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78AB6" w14:textId="567C246D" w:rsidR="007F68F3" w:rsidRPr="007F68F3" w:rsidRDefault="00621E9F" w:rsidP="003A392A">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w:t>
      </w:r>
      <w:proofErr w:type="spellStart"/>
      <w:r>
        <w:rPr>
          <w:rFonts w:ascii="Times New Roman" w:eastAsia="宋体" w:hAnsi="Times New Roman" w:cs="Times New Roman" w:hint="eastAsia"/>
          <w:b/>
          <w:bCs/>
          <w:sz w:val="32"/>
          <w:szCs w:val="32"/>
        </w:rPr>
        <w:t>sample.</w:t>
      </w:r>
      <w:r w:rsidRPr="00621E9F">
        <w:rPr>
          <w:rFonts w:ascii="Times New Roman" w:eastAsia="宋体" w:hAnsi="Times New Roman" w:cs="Times New Roman"/>
          <w:b/>
          <w:bCs/>
          <w:sz w:val="32"/>
          <w:szCs w:val="32"/>
        </w:rPr>
        <w:t>patient_name</w:t>
      </w:r>
      <w:proofErr w:type="spellEnd"/>
      <w:r>
        <w:rPr>
          <w:rFonts w:ascii="Times New Roman" w:eastAsia="宋体" w:hAnsi="Times New Roman" w:cs="Times New Roman" w:hint="eastAsia"/>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2D5B41BE" w14:textId="77777777" w:rsidR="00C80510" w:rsidRDefault="00C80510"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BPTM</w:t>
      </w:r>
      <w:r>
        <w:rPr>
          <w:rFonts w:ascii="Times New Roman" w:eastAsia="宋体" w:hAnsi="Times New Roman" w:cs="Times New Roman"/>
          <w:b/>
          <w:bCs/>
          <w:sz w:val="32"/>
          <w:szCs w:val="32"/>
        </w:rPr>
        <w:t xml:space="preserve"> P</w:t>
      </w:r>
      <w:r>
        <w:rPr>
          <w:rFonts w:ascii="Times New Roman" w:eastAsia="宋体" w:hAnsi="Times New Roman" w:cs="Times New Roman" w:hint="eastAsia"/>
          <w:b/>
          <w:bCs/>
          <w:sz w:val="32"/>
          <w:szCs w:val="32"/>
        </w:rPr>
        <w:t>lus</w:t>
      </w:r>
      <w:r w:rsidRPr="007F68F3">
        <w:rPr>
          <w:rFonts w:ascii="Times New Roman" w:eastAsia="宋体" w:hAnsi="Times New Roman" w:cs="Times New Roman"/>
          <w:b/>
          <w:bCs/>
          <w:sz w:val="32"/>
          <w:szCs w:val="32"/>
        </w:rPr>
        <w:t>（</w:t>
      </w:r>
      <w:r>
        <w:rPr>
          <w:rFonts w:ascii="Times New Roman" w:eastAsia="宋体" w:hAnsi="Times New Roman" w:cs="Times New Roman" w:hint="eastAsia"/>
          <w:b/>
          <w:bCs/>
          <w:sz w:val="32"/>
          <w:szCs w:val="32"/>
        </w:rPr>
        <w:t>组织</w:t>
      </w:r>
      <w:r w:rsidRPr="007F68F3">
        <w:rPr>
          <w:rFonts w:ascii="Times New Roman" w:eastAsia="宋体" w:hAnsi="Times New Roman" w:cs="Times New Roman"/>
          <w:b/>
          <w:bCs/>
          <w:sz w:val="32"/>
          <w:szCs w:val="32"/>
        </w:rPr>
        <w:t>）</w:t>
      </w:r>
    </w:p>
    <w:p w14:paraId="16981C1B" w14:textId="77777777" w:rsidR="00C80510" w:rsidRDefault="00C80510" w:rsidP="007F68F3">
      <w:pPr>
        <w:jc w:val="center"/>
        <w:rPr>
          <w:rFonts w:ascii="Times New Roman" w:eastAsia="宋体" w:hAnsi="Times New Roman" w:cs="Times New Roman"/>
          <w:b/>
          <w:bCs/>
          <w:sz w:val="32"/>
          <w:szCs w:val="32"/>
        </w:rPr>
      </w:pPr>
    </w:p>
    <w:p w14:paraId="1A17D305" w14:textId="20F5F3D6"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78B4ED4F" w14:textId="1695E3DC" w:rsidR="00E86F73" w:rsidRPr="00E86F73" w:rsidRDefault="003D3D03">
          <w:pPr>
            <w:pStyle w:val="TOC1"/>
            <w:tabs>
              <w:tab w:val="right" w:leader="dot" w:pos="10194"/>
            </w:tabs>
            <w:rPr>
              <w:rFonts w:ascii="Times New Roman" w:eastAsia="宋体" w:hAnsi="Times New Roman"/>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0308719" w:history="1">
            <w:r w:rsidR="00E86F73" w:rsidRPr="00E86F73">
              <w:rPr>
                <w:rStyle w:val="af"/>
                <w:rFonts w:ascii="Times New Roman" w:eastAsia="宋体" w:hAnsi="Times New Roman"/>
                <w:b/>
                <w:noProof/>
              </w:rPr>
              <w:t>一、样本基本信息</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_Toc170308719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2</w:t>
            </w:r>
            <w:r w:rsidR="00E86F73" w:rsidRPr="00E86F73">
              <w:rPr>
                <w:rFonts w:ascii="Times New Roman" w:eastAsia="宋体" w:hAnsi="Times New Roman"/>
                <w:noProof/>
                <w:webHidden/>
              </w:rPr>
              <w:fldChar w:fldCharType="end"/>
            </w:r>
          </w:hyperlink>
        </w:p>
        <w:p w14:paraId="5000F585" w14:textId="075B1BB5" w:rsidR="00E86F73" w:rsidRPr="00E86F73" w:rsidRDefault="006707CB">
          <w:pPr>
            <w:pStyle w:val="TOC1"/>
            <w:tabs>
              <w:tab w:val="right" w:leader="dot" w:pos="10194"/>
            </w:tabs>
            <w:rPr>
              <w:rFonts w:ascii="Times New Roman" w:eastAsia="宋体" w:hAnsi="Times New Roman"/>
              <w:noProof/>
              <w:kern w:val="2"/>
              <w:sz w:val="21"/>
            </w:rPr>
          </w:pPr>
          <w:hyperlink w:anchor="_Toc170308720" w:history="1">
            <w:r w:rsidR="00E86F73" w:rsidRPr="00E86F73">
              <w:rPr>
                <w:rStyle w:val="af"/>
                <w:rFonts w:ascii="Times New Roman" w:eastAsia="宋体" w:hAnsi="Times New Roman"/>
                <w:b/>
                <w:noProof/>
              </w:rPr>
              <w:t>二、检测结果及解释</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_Toc170308720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2</w:t>
            </w:r>
            <w:r w:rsidR="00E86F73" w:rsidRPr="00E86F73">
              <w:rPr>
                <w:rFonts w:ascii="Times New Roman" w:eastAsia="宋体" w:hAnsi="Times New Roman"/>
                <w:noProof/>
                <w:webHidden/>
              </w:rPr>
              <w:fldChar w:fldCharType="end"/>
            </w:r>
          </w:hyperlink>
        </w:p>
        <w:p w14:paraId="4FD7D90A" w14:textId="271C1303" w:rsidR="00E86F73" w:rsidRPr="00E86F73" w:rsidRDefault="006707CB">
          <w:pPr>
            <w:pStyle w:val="TOC2"/>
            <w:tabs>
              <w:tab w:val="left" w:pos="1050"/>
              <w:tab w:val="right" w:leader="dot" w:pos="10194"/>
            </w:tabs>
            <w:rPr>
              <w:rFonts w:ascii="Times New Roman" w:eastAsia="宋体" w:hAnsi="Times New Roman" w:cs="Times New Roman"/>
              <w:noProof/>
            </w:rPr>
          </w:pPr>
          <w:hyperlink w:anchor="_Toc170308721" w:history="1">
            <w:r w:rsidR="00E86F73" w:rsidRPr="00E86F73">
              <w:rPr>
                <w:rStyle w:val="af"/>
                <w:rFonts w:ascii="Times New Roman" w:eastAsia="宋体" w:hAnsi="Times New Roman" w:cs="Times New Roman"/>
                <w:b/>
                <w:bCs/>
                <w:noProof/>
              </w:rPr>
              <w:t>1</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分子分型结果及解释</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_Toc170308721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2</w:t>
            </w:r>
            <w:r w:rsidR="00E86F73" w:rsidRPr="00E86F73">
              <w:rPr>
                <w:rFonts w:ascii="Times New Roman" w:eastAsia="宋体" w:hAnsi="Times New Roman" w:cs="Times New Roman"/>
                <w:noProof/>
                <w:webHidden/>
              </w:rPr>
              <w:fldChar w:fldCharType="end"/>
            </w:r>
          </w:hyperlink>
        </w:p>
        <w:p w14:paraId="26AE39CA" w14:textId="7C8D30D5" w:rsidR="00E86F73" w:rsidRPr="00E86F73" w:rsidRDefault="006707CB">
          <w:pPr>
            <w:pStyle w:val="TOC2"/>
            <w:tabs>
              <w:tab w:val="left" w:pos="1050"/>
              <w:tab w:val="right" w:leader="dot" w:pos="10194"/>
            </w:tabs>
            <w:rPr>
              <w:rFonts w:ascii="Times New Roman" w:eastAsia="宋体" w:hAnsi="Times New Roman" w:cs="Times New Roman"/>
              <w:noProof/>
            </w:rPr>
          </w:pPr>
          <w:hyperlink w:anchor="_Toc170308722" w:history="1">
            <w:r w:rsidR="00E86F73" w:rsidRPr="00E86F73">
              <w:rPr>
                <w:rStyle w:val="af"/>
                <w:rFonts w:ascii="Times New Roman" w:eastAsia="宋体" w:hAnsi="Times New Roman" w:cs="Times New Roman"/>
                <w:b/>
                <w:bCs/>
                <w:noProof/>
              </w:rPr>
              <w:t>2</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具有明确临床意义的变异（</w:t>
            </w:r>
            <w:r w:rsidR="00E86F73" w:rsidRPr="00E86F73">
              <w:rPr>
                <w:rStyle w:val="af"/>
                <w:rFonts w:ascii="Times New Roman" w:eastAsia="宋体" w:hAnsi="Times New Roman" w:cs="Times New Roman"/>
                <w:b/>
                <w:noProof/>
              </w:rPr>
              <w:t>Ⅰ</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_Toc170308722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3</w:t>
            </w:r>
            <w:r w:rsidR="00E86F73" w:rsidRPr="00E86F73">
              <w:rPr>
                <w:rFonts w:ascii="Times New Roman" w:eastAsia="宋体" w:hAnsi="Times New Roman" w:cs="Times New Roman"/>
                <w:noProof/>
                <w:webHidden/>
              </w:rPr>
              <w:fldChar w:fldCharType="end"/>
            </w:r>
          </w:hyperlink>
        </w:p>
        <w:p w14:paraId="04EBB61B" w14:textId="1EC9BDDE" w:rsidR="00E86F73" w:rsidRPr="00E86F73" w:rsidRDefault="006707CB">
          <w:pPr>
            <w:pStyle w:val="TOC2"/>
            <w:tabs>
              <w:tab w:val="left" w:pos="1050"/>
              <w:tab w:val="right" w:leader="dot" w:pos="10194"/>
            </w:tabs>
            <w:rPr>
              <w:rFonts w:ascii="Times New Roman" w:eastAsia="宋体" w:hAnsi="Times New Roman" w:cs="Times New Roman"/>
              <w:noProof/>
            </w:rPr>
          </w:pPr>
          <w:hyperlink w:anchor="_Toc170308723" w:history="1">
            <w:r w:rsidR="00E86F73" w:rsidRPr="00E86F73">
              <w:rPr>
                <w:rStyle w:val="af"/>
                <w:rFonts w:ascii="Times New Roman" w:eastAsia="宋体" w:hAnsi="Times New Roman" w:cs="Times New Roman"/>
                <w:b/>
                <w:bCs/>
                <w:noProof/>
              </w:rPr>
              <w:t>3</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具有潜在临床意义的变异（</w:t>
            </w:r>
            <w:r w:rsidR="00E86F73" w:rsidRPr="00E86F73">
              <w:rPr>
                <w:rStyle w:val="af"/>
                <w:rFonts w:ascii="Times New Roman" w:eastAsia="宋体" w:hAnsi="Times New Roman" w:cs="Times New Roman"/>
                <w:b/>
                <w:noProof/>
              </w:rPr>
              <w:t>ⅠI</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_Toc170308723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4</w:t>
            </w:r>
            <w:r w:rsidR="00E86F73" w:rsidRPr="00E86F73">
              <w:rPr>
                <w:rFonts w:ascii="Times New Roman" w:eastAsia="宋体" w:hAnsi="Times New Roman" w:cs="Times New Roman"/>
                <w:noProof/>
                <w:webHidden/>
              </w:rPr>
              <w:fldChar w:fldCharType="end"/>
            </w:r>
          </w:hyperlink>
        </w:p>
        <w:p w14:paraId="61B5D45E" w14:textId="166F074B" w:rsidR="00E86F73" w:rsidRPr="00E86F73" w:rsidRDefault="006707CB">
          <w:pPr>
            <w:pStyle w:val="TOC2"/>
            <w:tabs>
              <w:tab w:val="left" w:pos="1050"/>
              <w:tab w:val="right" w:leader="dot" w:pos="10194"/>
            </w:tabs>
            <w:rPr>
              <w:rFonts w:ascii="Times New Roman" w:eastAsia="宋体" w:hAnsi="Times New Roman" w:cs="Times New Roman"/>
              <w:noProof/>
            </w:rPr>
          </w:pPr>
          <w:hyperlink w:anchor="_Toc170308724" w:history="1">
            <w:r w:rsidR="00E86F73" w:rsidRPr="00E86F73">
              <w:rPr>
                <w:rStyle w:val="af"/>
                <w:rFonts w:ascii="Times New Roman" w:eastAsia="宋体" w:hAnsi="Times New Roman" w:cs="Times New Roman"/>
                <w:b/>
                <w:bCs/>
                <w:noProof/>
              </w:rPr>
              <w:t>4</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可能与肿瘤发生发展相关变异（</w:t>
            </w:r>
            <w:r w:rsidR="00E86F73" w:rsidRPr="00E86F73">
              <w:rPr>
                <w:rStyle w:val="af"/>
                <w:rFonts w:ascii="Times New Roman" w:eastAsia="宋体" w:hAnsi="Times New Roman" w:cs="Times New Roman"/>
                <w:b/>
                <w:noProof/>
              </w:rPr>
              <w:t>Ⅲ</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_Toc170308724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4</w:t>
            </w:r>
            <w:r w:rsidR="00E86F73" w:rsidRPr="00E86F73">
              <w:rPr>
                <w:rFonts w:ascii="Times New Roman" w:eastAsia="宋体" w:hAnsi="Times New Roman" w:cs="Times New Roman"/>
                <w:noProof/>
                <w:webHidden/>
              </w:rPr>
              <w:fldChar w:fldCharType="end"/>
            </w:r>
          </w:hyperlink>
        </w:p>
        <w:p w14:paraId="17A0FA95" w14:textId="5F9F2BCC" w:rsidR="00E86F73" w:rsidRPr="00E86F73" w:rsidRDefault="006707CB">
          <w:pPr>
            <w:pStyle w:val="TOC2"/>
            <w:tabs>
              <w:tab w:val="left" w:pos="1050"/>
              <w:tab w:val="right" w:leader="dot" w:pos="10194"/>
            </w:tabs>
            <w:rPr>
              <w:rFonts w:ascii="Times New Roman" w:eastAsia="宋体" w:hAnsi="Times New Roman" w:cs="Times New Roman"/>
              <w:noProof/>
            </w:rPr>
          </w:pPr>
          <w:hyperlink w:anchor="_Toc170308725" w:history="1">
            <w:r w:rsidR="00E86F73" w:rsidRPr="00E86F73">
              <w:rPr>
                <w:rStyle w:val="af"/>
                <w:rFonts w:ascii="Times New Roman" w:eastAsia="宋体" w:hAnsi="Times New Roman" w:cs="Times New Roman"/>
                <w:b/>
                <w:bCs/>
                <w:noProof/>
              </w:rPr>
              <w:t>5</w:t>
            </w:r>
            <w:r w:rsidR="00E86F73" w:rsidRPr="00E86F73">
              <w:rPr>
                <w:rStyle w:val="af"/>
                <w:rFonts w:ascii="Times New Roman" w:eastAsia="宋体" w:hAnsi="Times New Roman" w:cs="Times New Roman"/>
                <w:b/>
                <w:bCs/>
                <w:noProof/>
              </w:rPr>
              <w:t>、</w:t>
            </w:r>
            <w:r w:rsidR="00E86F73" w:rsidRPr="00E86F73">
              <w:rPr>
                <w:rFonts w:ascii="Times New Roman" w:eastAsia="宋体" w:hAnsi="Times New Roman" w:cs="Times New Roman"/>
                <w:noProof/>
              </w:rPr>
              <w:tab/>
            </w:r>
            <w:r w:rsidR="00E86F73" w:rsidRPr="00E86F73">
              <w:rPr>
                <w:rStyle w:val="af"/>
                <w:rFonts w:ascii="Times New Roman" w:eastAsia="宋体" w:hAnsi="Times New Roman" w:cs="Times New Roman"/>
                <w:b/>
                <w:noProof/>
              </w:rPr>
              <w:t>临床意义尚不明确的变异（</w:t>
            </w:r>
            <w:r w:rsidR="00E86F73" w:rsidRPr="00E86F73">
              <w:rPr>
                <w:rStyle w:val="af"/>
                <w:rFonts w:ascii="Times New Roman" w:eastAsia="宋体" w:hAnsi="Times New Roman" w:cs="Times New Roman"/>
                <w:b/>
                <w:noProof/>
              </w:rPr>
              <w:t>Ⅲ</w:t>
            </w:r>
            <w:r w:rsidR="00E86F73" w:rsidRPr="00E86F73">
              <w:rPr>
                <w:rStyle w:val="af"/>
                <w:rFonts w:ascii="Times New Roman" w:eastAsia="宋体" w:hAnsi="Times New Roman" w:cs="Times New Roman"/>
                <w:b/>
                <w:noProof/>
              </w:rPr>
              <w:t>类变异）</w:t>
            </w:r>
            <w:r w:rsidR="00E86F73" w:rsidRPr="00E86F73">
              <w:rPr>
                <w:rFonts w:ascii="Times New Roman" w:eastAsia="宋体" w:hAnsi="Times New Roman" w:cs="Times New Roman"/>
                <w:noProof/>
                <w:webHidden/>
              </w:rPr>
              <w:tab/>
            </w:r>
            <w:r w:rsidR="00E86F73" w:rsidRPr="00E86F73">
              <w:rPr>
                <w:rFonts w:ascii="Times New Roman" w:eastAsia="宋体" w:hAnsi="Times New Roman" w:cs="Times New Roman"/>
                <w:noProof/>
                <w:webHidden/>
              </w:rPr>
              <w:fldChar w:fldCharType="begin"/>
            </w:r>
            <w:r w:rsidR="00E86F73" w:rsidRPr="00E86F73">
              <w:rPr>
                <w:rFonts w:ascii="Times New Roman" w:eastAsia="宋体" w:hAnsi="Times New Roman" w:cs="Times New Roman"/>
                <w:noProof/>
                <w:webHidden/>
              </w:rPr>
              <w:instrText xml:space="preserve"> PAGEREF _Toc170308725 \h </w:instrText>
            </w:r>
            <w:r w:rsidR="00E86F73" w:rsidRPr="00E86F73">
              <w:rPr>
                <w:rFonts w:ascii="Times New Roman" w:eastAsia="宋体" w:hAnsi="Times New Roman" w:cs="Times New Roman"/>
                <w:noProof/>
                <w:webHidden/>
              </w:rPr>
            </w:r>
            <w:r w:rsidR="00E86F73" w:rsidRPr="00E86F73">
              <w:rPr>
                <w:rFonts w:ascii="Times New Roman" w:eastAsia="宋体" w:hAnsi="Times New Roman" w:cs="Times New Roman"/>
                <w:noProof/>
                <w:webHidden/>
              </w:rPr>
              <w:fldChar w:fldCharType="separate"/>
            </w:r>
            <w:r w:rsidR="00A9785B">
              <w:rPr>
                <w:rFonts w:ascii="Times New Roman" w:eastAsia="宋体" w:hAnsi="Times New Roman" w:cs="Times New Roman"/>
                <w:noProof/>
                <w:webHidden/>
              </w:rPr>
              <w:t>4</w:t>
            </w:r>
            <w:r w:rsidR="00E86F73" w:rsidRPr="00E86F73">
              <w:rPr>
                <w:rFonts w:ascii="Times New Roman" w:eastAsia="宋体" w:hAnsi="Times New Roman" w:cs="Times New Roman"/>
                <w:noProof/>
                <w:webHidden/>
              </w:rPr>
              <w:fldChar w:fldCharType="end"/>
            </w:r>
          </w:hyperlink>
        </w:p>
        <w:p w14:paraId="15B9F734" w14:textId="51888C4D" w:rsidR="00E86F73" w:rsidRPr="00E86F73" w:rsidRDefault="006707CB">
          <w:pPr>
            <w:pStyle w:val="TOC1"/>
            <w:tabs>
              <w:tab w:val="right" w:leader="dot" w:pos="10194"/>
            </w:tabs>
            <w:rPr>
              <w:rFonts w:ascii="Times New Roman" w:eastAsia="宋体" w:hAnsi="Times New Roman"/>
              <w:noProof/>
              <w:kern w:val="2"/>
              <w:sz w:val="21"/>
            </w:rPr>
          </w:pPr>
          <w:hyperlink w:anchor="_Toc170308726" w:history="1">
            <w:r w:rsidR="00E86F73" w:rsidRPr="00E86F73">
              <w:rPr>
                <w:rStyle w:val="af"/>
                <w:rFonts w:ascii="Times New Roman" w:eastAsia="宋体" w:hAnsi="Times New Roman"/>
                <w:b/>
                <w:noProof/>
              </w:rPr>
              <w:t>三、检测内容及方法</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_Toc170308726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6</w:t>
            </w:r>
            <w:r w:rsidR="00E86F73" w:rsidRPr="00E86F73">
              <w:rPr>
                <w:rFonts w:ascii="Times New Roman" w:eastAsia="宋体" w:hAnsi="Times New Roman"/>
                <w:noProof/>
                <w:webHidden/>
              </w:rPr>
              <w:fldChar w:fldCharType="end"/>
            </w:r>
          </w:hyperlink>
        </w:p>
        <w:p w14:paraId="1A4D4DE6" w14:textId="763DEAFE" w:rsidR="00E86F73" w:rsidRPr="00E86F73" w:rsidRDefault="006707CB">
          <w:pPr>
            <w:pStyle w:val="TOC1"/>
            <w:tabs>
              <w:tab w:val="right" w:leader="dot" w:pos="10194"/>
            </w:tabs>
            <w:rPr>
              <w:rFonts w:ascii="Times New Roman" w:eastAsia="宋体" w:hAnsi="Times New Roman"/>
              <w:noProof/>
              <w:kern w:val="2"/>
              <w:sz w:val="21"/>
            </w:rPr>
          </w:pPr>
          <w:hyperlink w:anchor="_Toc170308727" w:history="1">
            <w:r w:rsidR="00E86F73" w:rsidRPr="00E86F73">
              <w:rPr>
                <w:rStyle w:val="af"/>
                <w:rFonts w:ascii="Times New Roman" w:eastAsia="宋体" w:hAnsi="Times New Roman"/>
                <w:b/>
                <w:noProof/>
              </w:rPr>
              <w:t>四、结果列表及检测局限性</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_Toc170308727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6</w:t>
            </w:r>
            <w:r w:rsidR="00E86F73" w:rsidRPr="00E86F73">
              <w:rPr>
                <w:rFonts w:ascii="Times New Roman" w:eastAsia="宋体" w:hAnsi="Times New Roman"/>
                <w:noProof/>
                <w:webHidden/>
              </w:rPr>
              <w:fldChar w:fldCharType="end"/>
            </w:r>
          </w:hyperlink>
        </w:p>
        <w:p w14:paraId="22B23963" w14:textId="31293304" w:rsidR="00E86F73" w:rsidRPr="00E86F73" w:rsidRDefault="006707CB">
          <w:pPr>
            <w:pStyle w:val="TOC1"/>
            <w:tabs>
              <w:tab w:val="right" w:leader="dot" w:pos="10194"/>
            </w:tabs>
            <w:rPr>
              <w:rFonts w:ascii="Times New Roman" w:eastAsia="宋体" w:hAnsi="Times New Roman"/>
              <w:noProof/>
              <w:kern w:val="2"/>
              <w:sz w:val="21"/>
            </w:rPr>
          </w:pPr>
          <w:hyperlink w:anchor="_Toc170308728" w:history="1">
            <w:r w:rsidR="00E86F73" w:rsidRPr="00E86F73">
              <w:rPr>
                <w:rStyle w:val="af"/>
                <w:rFonts w:ascii="Times New Roman" w:eastAsia="宋体" w:hAnsi="Times New Roman"/>
                <w:b/>
                <w:noProof/>
              </w:rPr>
              <w:t>五、</w:t>
            </w:r>
            <w:r w:rsidR="00E86F73" w:rsidRPr="00E86F73">
              <w:rPr>
                <w:rStyle w:val="af"/>
                <w:rFonts w:ascii="Times New Roman" w:eastAsia="宋体" w:hAnsi="Times New Roman"/>
                <w:b/>
                <w:noProof/>
              </w:rPr>
              <w:t>NGS</w:t>
            </w:r>
            <w:r w:rsidR="00E86F73" w:rsidRPr="00E86F73">
              <w:rPr>
                <w:rStyle w:val="af"/>
                <w:rFonts w:ascii="Times New Roman" w:eastAsia="宋体" w:hAnsi="Times New Roman"/>
                <w:b/>
                <w:noProof/>
              </w:rPr>
              <w:t>数据质控</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_Toc170308728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7</w:t>
            </w:r>
            <w:r w:rsidR="00E86F73" w:rsidRPr="00E86F73">
              <w:rPr>
                <w:rFonts w:ascii="Times New Roman" w:eastAsia="宋体" w:hAnsi="Times New Roman"/>
                <w:noProof/>
                <w:webHidden/>
              </w:rPr>
              <w:fldChar w:fldCharType="end"/>
            </w:r>
          </w:hyperlink>
        </w:p>
        <w:p w14:paraId="2A5053B9" w14:textId="28AFB168" w:rsidR="00E86F73" w:rsidRDefault="006707CB">
          <w:pPr>
            <w:pStyle w:val="TOC1"/>
            <w:tabs>
              <w:tab w:val="right" w:leader="dot" w:pos="10194"/>
            </w:tabs>
            <w:rPr>
              <w:rFonts w:cstheme="minorBidi"/>
              <w:noProof/>
              <w:kern w:val="2"/>
              <w:sz w:val="21"/>
            </w:rPr>
          </w:pPr>
          <w:hyperlink w:anchor="_Toc170308729" w:history="1">
            <w:r w:rsidR="00E86F73" w:rsidRPr="00E86F73">
              <w:rPr>
                <w:rStyle w:val="af"/>
                <w:rFonts w:ascii="Times New Roman" w:eastAsia="宋体" w:hAnsi="Times New Roman"/>
                <w:b/>
                <w:noProof/>
              </w:rPr>
              <w:t>六、参考文献</w:t>
            </w:r>
            <w:r w:rsidR="00E86F73" w:rsidRPr="00E86F73">
              <w:rPr>
                <w:rFonts w:ascii="Times New Roman" w:eastAsia="宋体" w:hAnsi="Times New Roman"/>
                <w:noProof/>
                <w:webHidden/>
              </w:rPr>
              <w:tab/>
            </w:r>
            <w:r w:rsidR="00E86F73" w:rsidRPr="00E86F73">
              <w:rPr>
                <w:rFonts w:ascii="Times New Roman" w:eastAsia="宋体" w:hAnsi="Times New Roman"/>
                <w:noProof/>
                <w:webHidden/>
              </w:rPr>
              <w:fldChar w:fldCharType="begin"/>
            </w:r>
            <w:r w:rsidR="00E86F73" w:rsidRPr="00E86F73">
              <w:rPr>
                <w:rFonts w:ascii="Times New Roman" w:eastAsia="宋体" w:hAnsi="Times New Roman"/>
                <w:noProof/>
                <w:webHidden/>
              </w:rPr>
              <w:instrText xml:space="preserve"> PAGEREF _Toc170308729 \h </w:instrText>
            </w:r>
            <w:r w:rsidR="00E86F73" w:rsidRPr="00E86F73">
              <w:rPr>
                <w:rFonts w:ascii="Times New Roman" w:eastAsia="宋体" w:hAnsi="Times New Roman"/>
                <w:noProof/>
                <w:webHidden/>
              </w:rPr>
            </w:r>
            <w:r w:rsidR="00E86F73" w:rsidRPr="00E86F73">
              <w:rPr>
                <w:rFonts w:ascii="Times New Roman" w:eastAsia="宋体" w:hAnsi="Times New Roman"/>
                <w:noProof/>
                <w:webHidden/>
              </w:rPr>
              <w:fldChar w:fldCharType="separate"/>
            </w:r>
            <w:r w:rsidR="00A9785B">
              <w:rPr>
                <w:rFonts w:ascii="Times New Roman" w:eastAsia="宋体" w:hAnsi="Times New Roman"/>
                <w:noProof/>
                <w:webHidden/>
              </w:rPr>
              <w:t>8</w:t>
            </w:r>
            <w:r w:rsidR="00E86F73" w:rsidRPr="00E86F73">
              <w:rPr>
                <w:rFonts w:ascii="Times New Roman" w:eastAsia="宋体" w:hAnsi="Times New Roman"/>
                <w:noProof/>
                <w:webHidden/>
              </w:rPr>
              <w:fldChar w:fldCharType="end"/>
            </w:r>
          </w:hyperlink>
        </w:p>
        <w:p w14:paraId="3CB70F68" w14:textId="66A8A1FE"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720CAE">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0308719"/>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0E4E68" w14:paraId="38899AD1" w14:textId="77777777" w:rsidTr="00B86C67">
        <w:trPr>
          <w:trHeight w:val="425"/>
        </w:trPr>
        <w:tc>
          <w:tcPr>
            <w:tcW w:w="1266" w:type="dxa"/>
            <w:tcBorders>
              <w:right w:val="nil"/>
            </w:tcBorders>
            <w:vAlign w:val="center"/>
          </w:tcPr>
          <w:p w14:paraId="4692F9BD" w14:textId="58055302"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180"/>
                <w:kern w:val="0"/>
                <w:sz w:val="18"/>
                <w:szCs w:val="18"/>
                <w:fitText w:val="720" w:id="-1551066363"/>
                <w:lang w:val="zh-CN"/>
              </w:rPr>
              <w:t>姓</w:t>
            </w:r>
            <w:r w:rsidRPr="00A31341">
              <w:rPr>
                <w:rFonts w:ascii="Times New Roman" w:eastAsia="宋体" w:hAnsi="Times New Roman" w:cs="Times New Roman"/>
                <w:bCs/>
                <w:kern w:val="0"/>
                <w:sz w:val="18"/>
                <w:szCs w:val="18"/>
                <w:fitText w:val="720" w:id="-1551066363"/>
                <w:lang w:val="zh-CN"/>
              </w:rPr>
              <w:t>名</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5BD9E395"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004823551"/>
                <w:lang w:val="zh-CN"/>
              </w:rPr>
              <w:t>性</w:t>
            </w:r>
            <w:r w:rsidRPr="000E4E68">
              <w:rPr>
                <w:rFonts w:ascii="Times New Roman" w:eastAsia="宋体" w:hAnsi="Times New Roman" w:cs="Times New Roman"/>
                <w:bCs/>
                <w:kern w:val="0"/>
                <w:sz w:val="18"/>
                <w:szCs w:val="18"/>
                <w:fitText w:val="720" w:id="-1004823551"/>
                <w:lang w:val="zh-CN"/>
              </w:rPr>
              <w:t>别</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5D162FAB"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{{sample.gender}}</w:t>
            </w:r>
          </w:p>
        </w:tc>
        <w:tc>
          <w:tcPr>
            <w:tcW w:w="1361" w:type="dxa"/>
            <w:tcBorders>
              <w:right w:val="nil"/>
            </w:tcBorders>
            <w:vAlign w:val="center"/>
          </w:tcPr>
          <w:p w14:paraId="5E2ED6FD" w14:textId="6824AFE8"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180"/>
                <w:kern w:val="0"/>
                <w:sz w:val="18"/>
                <w:szCs w:val="18"/>
                <w:fitText w:val="720" w:id="-1004823550"/>
                <w:lang w:val="zh-CN"/>
              </w:rPr>
              <w:t>年</w:t>
            </w:r>
            <w:r w:rsidRPr="00A31341">
              <w:rPr>
                <w:rFonts w:ascii="Times New Roman" w:eastAsia="宋体" w:hAnsi="Times New Roman" w:cs="Times New Roman"/>
                <w:bCs/>
                <w:kern w:val="0"/>
                <w:sz w:val="18"/>
                <w:szCs w:val="18"/>
                <w:fitText w:val="720" w:id="-1004823550"/>
                <w:lang w:val="zh-CN"/>
              </w:rPr>
              <w:t>龄</w:t>
            </w:r>
            <w:r w:rsidRPr="000E4E68">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7FE3A4A9"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Pr>
                <w:rFonts w:ascii="Times New Roman" w:eastAsia="宋体" w:hAnsi="Times New Roman" w:cs="Times New Roman" w:hint="eastAsia"/>
                <w:bCs/>
                <w:kern w:val="0"/>
                <w:sz w:val="18"/>
                <w:szCs w:val="18"/>
                <w:lang w:val="zh-CN"/>
              </w:rPr>
              <w:t>age</w:t>
            </w:r>
            <w:r w:rsidRPr="00544A09">
              <w:rPr>
                <w:rFonts w:ascii="Times New Roman" w:eastAsia="宋体" w:hAnsi="Times New Roman" w:cs="Times New Roman"/>
                <w:bCs/>
                <w:kern w:val="0"/>
                <w:sz w:val="18"/>
                <w:szCs w:val="18"/>
                <w:lang w:val="zh-CN"/>
              </w:rPr>
              <w:t>}}</w:t>
            </w:r>
          </w:p>
        </w:tc>
      </w:tr>
      <w:tr w:rsidR="000E4E68" w:rsidRPr="000E4E68" w14:paraId="01AA1A26" w14:textId="77777777" w:rsidTr="00B86C67">
        <w:trPr>
          <w:trHeight w:val="425"/>
        </w:trPr>
        <w:tc>
          <w:tcPr>
            <w:tcW w:w="1266" w:type="dxa"/>
            <w:tcBorders>
              <w:right w:val="nil"/>
            </w:tcBorders>
            <w:vAlign w:val="center"/>
          </w:tcPr>
          <w:p w14:paraId="120512FA" w14:textId="5F4E56A1"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45"/>
                <w:kern w:val="0"/>
                <w:sz w:val="18"/>
                <w:szCs w:val="18"/>
                <w:fitText w:val="720" w:id="-1551066360"/>
                <w:lang w:val="zh-CN"/>
              </w:rPr>
              <w:t>门诊</w:t>
            </w:r>
            <w:r w:rsidRPr="00A31341">
              <w:rPr>
                <w:rFonts w:ascii="Times New Roman" w:eastAsia="宋体" w:hAnsi="Times New Roman" w:cs="Times New Roman"/>
                <w:bCs/>
                <w:kern w:val="0"/>
                <w:sz w:val="18"/>
                <w:szCs w:val="18"/>
                <w:fitText w:val="720" w:id="-1551066360"/>
                <w:lang w:val="zh-CN"/>
              </w:rPr>
              <w:t>号</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413DCB8C"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{{sample.outpatient_service_no}}</w:t>
            </w:r>
          </w:p>
        </w:tc>
        <w:tc>
          <w:tcPr>
            <w:tcW w:w="1271" w:type="dxa"/>
            <w:tcBorders>
              <w:right w:val="nil"/>
            </w:tcBorders>
            <w:vAlign w:val="center"/>
          </w:tcPr>
          <w:p w14:paraId="44730F82" w14:textId="6484B7E7" w:rsidR="000E4E68" w:rsidRPr="000E4E68" w:rsidRDefault="000E4E68" w:rsidP="000E4E68">
            <w:pPr>
              <w:rPr>
                <w:rFonts w:ascii="Times New Roman" w:eastAsia="宋体" w:hAnsi="Times New Roman" w:cs="Times New Roman"/>
                <w:sz w:val="18"/>
                <w:szCs w:val="18"/>
              </w:rPr>
            </w:pPr>
            <w:r w:rsidRPr="00A31341">
              <w:rPr>
                <w:rFonts w:ascii="Times New Roman" w:eastAsia="宋体" w:hAnsi="Times New Roman" w:cs="Times New Roman"/>
                <w:bCs/>
                <w:spacing w:val="45"/>
                <w:kern w:val="0"/>
                <w:sz w:val="18"/>
                <w:szCs w:val="18"/>
                <w:fitText w:val="720" w:id="-1004823548"/>
                <w:lang w:val="zh-CN"/>
              </w:rPr>
              <w:t>住院</w:t>
            </w:r>
            <w:r w:rsidRPr="00A31341">
              <w:rPr>
                <w:rFonts w:ascii="Times New Roman" w:eastAsia="宋体" w:hAnsi="Times New Roman" w:cs="Times New Roman"/>
                <w:bCs/>
                <w:kern w:val="0"/>
                <w:sz w:val="18"/>
                <w:szCs w:val="18"/>
                <w:fitText w:val="720" w:id="-1004823548"/>
                <w:lang w:val="zh-CN"/>
              </w:rPr>
              <w:t>号</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5FC92C96" w:rsidR="000E4E68" w:rsidRPr="000E4E68"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{{sample.hospitalization_no}}</w:t>
            </w:r>
          </w:p>
        </w:tc>
        <w:tc>
          <w:tcPr>
            <w:tcW w:w="1361" w:type="dxa"/>
            <w:tcBorders>
              <w:right w:val="nil"/>
            </w:tcBorders>
            <w:vAlign w:val="center"/>
          </w:tcPr>
          <w:p w14:paraId="25825294" w14:textId="627D32C5"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65FE3AA2" w:rsidR="000E4E68" w:rsidRPr="00544A09" w:rsidRDefault="00544A09"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rPr>
              <w:t>{{</w:t>
            </w:r>
            <w:proofErr w:type="spellStart"/>
            <w:proofErr w:type="gramStart"/>
            <w:r w:rsidRPr="00544A09">
              <w:rPr>
                <w:rFonts w:ascii="Times New Roman" w:eastAsia="宋体" w:hAnsi="Times New Roman" w:cs="Times New Roman"/>
                <w:bCs/>
                <w:kern w:val="0"/>
                <w:sz w:val="18"/>
                <w:szCs w:val="18"/>
              </w:rPr>
              <w:t>sample.disease</w:t>
            </w:r>
            <w:proofErr w:type="gramEnd"/>
            <w:r w:rsidRPr="00544A09">
              <w:rPr>
                <w:rFonts w:ascii="Times New Roman" w:eastAsia="宋体" w:hAnsi="Times New Roman" w:cs="Times New Roman"/>
                <w:bCs/>
                <w:kern w:val="0"/>
                <w:sz w:val="18"/>
                <w:szCs w:val="18"/>
              </w:rPr>
              <w:t>_area</w:t>
            </w:r>
            <w:proofErr w:type="spellEnd"/>
            <w:r w:rsidRPr="00544A09">
              <w:rPr>
                <w:rFonts w:ascii="Times New Roman" w:eastAsia="宋体" w:hAnsi="Times New Roman" w:cs="Times New Roman"/>
                <w:bCs/>
                <w:kern w:val="0"/>
                <w:sz w:val="18"/>
                <w:szCs w:val="18"/>
              </w:rPr>
              <w:t>}}{{</w:t>
            </w:r>
            <w:proofErr w:type="spellStart"/>
            <w:r w:rsidRPr="00544A09">
              <w:rPr>
                <w:rFonts w:ascii="Times New Roman" w:eastAsia="宋体" w:hAnsi="Times New Roman" w:cs="Times New Roman"/>
                <w:bCs/>
                <w:kern w:val="0"/>
                <w:sz w:val="18"/>
                <w:szCs w:val="18"/>
              </w:rPr>
              <w:t>sample.bed_number</w:t>
            </w:r>
            <w:proofErr w:type="spellEnd"/>
            <w:r w:rsidRPr="00544A09">
              <w:rPr>
                <w:rFonts w:ascii="Times New Roman" w:eastAsia="宋体" w:hAnsi="Times New Roman" w:cs="Times New Roman"/>
                <w:bCs/>
                <w:kern w:val="0"/>
                <w:sz w:val="18"/>
                <w:szCs w:val="18"/>
              </w:rPr>
              <w:t>}}</w:t>
            </w:r>
          </w:p>
        </w:tc>
      </w:tr>
      <w:tr w:rsidR="000E4E68" w:rsidRPr="000E4E68" w14:paraId="5A1D0132" w14:textId="77777777" w:rsidTr="00B86C67">
        <w:trPr>
          <w:trHeight w:val="425"/>
        </w:trPr>
        <w:tc>
          <w:tcPr>
            <w:tcW w:w="1266" w:type="dxa"/>
            <w:tcBorders>
              <w:right w:val="nil"/>
            </w:tcBorders>
            <w:vAlign w:val="center"/>
          </w:tcPr>
          <w:p w14:paraId="75B9D58E" w14:textId="5B5E55B3"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598C55CB"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submission_doctor</w:t>
            </w:r>
            <w:r w:rsidRPr="00544A09">
              <w:rPr>
                <w:rFonts w:ascii="Times New Roman" w:eastAsia="宋体" w:hAnsi="Times New Roman" w:cs="Times New Roman"/>
                <w:bCs/>
                <w:kern w:val="0"/>
                <w:sz w:val="18"/>
                <w:szCs w:val="18"/>
                <w:lang w:val="zh-CN"/>
              </w:rPr>
              <w:t>}}</w:t>
            </w:r>
          </w:p>
        </w:tc>
        <w:tc>
          <w:tcPr>
            <w:tcW w:w="1271" w:type="dxa"/>
            <w:tcBorders>
              <w:right w:val="nil"/>
            </w:tcBorders>
            <w:vAlign w:val="center"/>
          </w:tcPr>
          <w:p w14:paraId="17134489" w14:textId="529005C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528896ED"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submission_department</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7BDCABEA" w14:textId="78119817"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24F45872"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江苏省中医院</w:t>
            </w:r>
          </w:p>
        </w:tc>
      </w:tr>
      <w:tr w:rsidR="005B6274" w:rsidRPr="000E4E68" w14:paraId="1E6A4378" w14:textId="77777777" w:rsidTr="00B86C67">
        <w:trPr>
          <w:trHeight w:val="425"/>
        </w:trPr>
        <w:tc>
          <w:tcPr>
            <w:tcW w:w="1266" w:type="dxa"/>
            <w:tcBorders>
              <w:right w:val="nil"/>
            </w:tcBorders>
            <w:vAlign w:val="center"/>
          </w:tcPr>
          <w:p w14:paraId="25C3BED2" w14:textId="54C96481"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1466C5E1" w:rsidR="005B6274" w:rsidRPr="000E4E68" w:rsidRDefault="00F46CCB" w:rsidP="005B6274">
            <w:pPr>
              <w:rPr>
                <w:rFonts w:ascii="Times New Roman" w:eastAsia="宋体" w:hAnsi="Times New Roman" w:cs="Times New Roman"/>
                <w:sz w:val="18"/>
                <w:szCs w:val="18"/>
              </w:rPr>
            </w:pPr>
            <w:r w:rsidRPr="00F46CCB">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75BD6FAA" w:rsidR="005B6274" w:rsidRPr="000E4E68" w:rsidRDefault="007555E8" w:rsidP="005B6274">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sample_</w:t>
            </w:r>
            <w:r>
              <w:rPr>
                <w:rFonts w:ascii="Times New Roman" w:eastAsia="宋体" w:hAnsi="Times New Roman" w:cs="Times New Roman" w:hint="eastAsia"/>
                <w:bCs/>
                <w:kern w:val="0"/>
                <w:sz w:val="18"/>
                <w:szCs w:val="18"/>
                <w:lang w:val="zh-CN"/>
              </w:rPr>
              <w:t>type</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4FDCB0ED" w14:textId="088C4A41" w:rsidR="005B6274" w:rsidRPr="000E4E68" w:rsidRDefault="000E4E68" w:rsidP="005B6274">
            <w:pPr>
              <w:rPr>
                <w:rFonts w:ascii="Times New Roman" w:eastAsia="宋体" w:hAnsi="Times New Roman" w:cs="Times New Roman"/>
                <w:sz w:val="18"/>
                <w:szCs w:val="18"/>
              </w:rPr>
            </w:pPr>
            <w:r w:rsidRPr="000E4E68">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0E4E68" w:rsidRDefault="005B6274" w:rsidP="005B6274">
            <w:pPr>
              <w:rPr>
                <w:rFonts w:ascii="Times New Roman" w:eastAsia="宋体" w:hAnsi="Times New Roman" w:cs="Times New Roman"/>
                <w:sz w:val="18"/>
                <w:szCs w:val="18"/>
              </w:rPr>
            </w:pPr>
          </w:p>
        </w:tc>
      </w:tr>
      <w:tr w:rsidR="000E4E68" w:rsidRPr="000E4E68" w14:paraId="0A521239" w14:textId="77777777" w:rsidTr="00B86C67">
        <w:trPr>
          <w:trHeight w:val="425"/>
        </w:trPr>
        <w:tc>
          <w:tcPr>
            <w:tcW w:w="1266" w:type="dxa"/>
            <w:tcBorders>
              <w:right w:val="nil"/>
            </w:tcBorders>
            <w:vAlign w:val="center"/>
          </w:tcPr>
          <w:p w14:paraId="6DAB229D" w14:textId="28E2EFF8"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09831526"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pathol_diagn</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3F4C72DF" w14:textId="0029F131"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接收日期：</w:t>
            </w:r>
          </w:p>
        </w:tc>
        <w:tc>
          <w:tcPr>
            <w:tcW w:w="1835" w:type="dxa"/>
            <w:tcBorders>
              <w:left w:val="nil"/>
            </w:tcBorders>
            <w:vAlign w:val="center"/>
          </w:tcPr>
          <w:p w14:paraId="72DFAF39" w14:textId="0579D3D1"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receive_data</w:t>
            </w:r>
            <w:r w:rsidRPr="00544A09">
              <w:rPr>
                <w:rFonts w:ascii="Times New Roman" w:eastAsia="宋体" w:hAnsi="Times New Roman" w:cs="Times New Roman"/>
                <w:bCs/>
                <w:kern w:val="0"/>
                <w:sz w:val="18"/>
                <w:szCs w:val="18"/>
                <w:lang w:val="zh-CN"/>
              </w:rPr>
              <w:t>}}</w:t>
            </w:r>
          </w:p>
        </w:tc>
      </w:tr>
      <w:tr w:rsidR="000E4E68" w:rsidRPr="000E4E68" w14:paraId="0CEEE8AC" w14:textId="77777777" w:rsidTr="00B86C67">
        <w:trPr>
          <w:trHeight w:val="425"/>
        </w:trPr>
        <w:tc>
          <w:tcPr>
            <w:tcW w:w="1266" w:type="dxa"/>
            <w:tcBorders>
              <w:right w:val="nil"/>
            </w:tcBorders>
            <w:vAlign w:val="center"/>
          </w:tcPr>
          <w:p w14:paraId="0991D992" w14:textId="251CC4B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5FF2C225"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clinical_diagnosis</w:t>
            </w:r>
            <w:r w:rsidRPr="00544A09">
              <w:rPr>
                <w:rFonts w:ascii="Times New Roman" w:eastAsia="宋体" w:hAnsi="Times New Roman" w:cs="Times New Roman"/>
                <w:bCs/>
                <w:kern w:val="0"/>
                <w:sz w:val="18"/>
                <w:szCs w:val="18"/>
                <w:lang w:val="zh-CN"/>
              </w:rPr>
              <w:t>}}</w:t>
            </w:r>
          </w:p>
        </w:tc>
        <w:tc>
          <w:tcPr>
            <w:tcW w:w="1361" w:type="dxa"/>
            <w:tcBorders>
              <w:right w:val="nil"/>
            </w:tcBorders>
            <w:vAlign w:val="center"/>
          </w:tcPr>
          <w:p w14:paraId="1F06D3AE" w14:textId="151C77BB"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报告日期：</w:t>
            </w:r>
          </w:p>
        </w:tc>
        <w:tc>
          <w:tcPr>
            <w:tcW w:w="1835" w:type="dxa"/>
            <w:tcBorders>
              <w:left w:val="nil"/>
            </w:tcBorders>
            <w:vAlign w:val="center"/>
          </w:tcPr>
          <w:p w14:paraId="63F36ECF" w14:textId="06D56DF3" w:rsidR="000E4E68" w:rsidRPr="000E4E68" w:rsidRDefault="007555E8" w:rsidP="000E4E68">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Pr>
                <w:rFonts w:ascii="Times New Roman" w:eastAsia="宋体" w:hAnsi="Times New Roman" w:cs="Times New Roman" w:hint="eastAsia"/>
                <w:bCs/>
                <w:kern w:val="0"/>
                <w:sz w:val="18"/>
                <w:szCs w:val="18"/>
                <w:lang w:val="zh-CN"/>
              </w:rPr>
              <w:t>report_date</w:t>
            </w:r>
            <w:r w:rsidRPr="00544A09">
              <w:rPr>
                <w:rFonts w:ascii="Times New Roman" w:eastAsia="宋体" w:hAnsi="Times New Roman" w:cs="Times New Roman"/>
                <w:bCs/>
                <w:kern w:val="0"/>
                <w:sz w:val="18"/>
                <w:szCs w:val="18"/>
                <w:lang w:val="zh-CN"/>
              </w:rPr>
              <w:t>}}</w:t>
            </w:r>
          </w:p>
        </w:tc>
      </w:tr>
      <w:tr w:rsidR="0024256D" w:rsidRPr="000E4E68" w14:paraId="0E50B715" w14:textId="77777777" w:rsidTr="00B86C67">
        <w:trPr>
          <w:trHeight w:val="425"/>
        </w:trPr>
        <w:tc>
          <w:tcPr>
            <w:tcW w:w="1266" w:type="dxa"/>
            <w:tcBorders>
              <w:right w:val="nil"/>
            </w:tcBorders>
            <w:vAlign w:val="center"/>
          </w:tcPr>
          <w:p w14:paraId="4460D06C" w14:textId="5BB3DFEC" w:rsidR="0024256D" w:rsidRPr="007A56AE" w:rsidRDefault="0024256D" w:rsidP="0024256D">
            <w:pPr>
              <w:rPr>
                <w:rFonts w:ascii="Times New Roman" w:eastAsia="宋体" w:hAnsi="Times New Roman" w:cs="Times New Roman"/>
                <w:sz w:val="18"/>
                <w:szCs w:val="18"/>
                <w:highlight w:val="yellow"/>
              </w:rPr>
            </w:pPr>
            <w:r w:rsidRPr="00D919F5">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00E528B3" w:rsidR="0024256D" w:rsidRPr="007C51B2" w:rsidRDefault="004D0772" w:rsidP="0024256D">
            <w:pPr>
              <w:rPr>
                <w:rFonts w:ascii="Times New Roman" w:eastAsia="宋体" w:hAnsi="Times New Roman" w:cs="Times New Roman"/>
                <w:sz w:val="18"/>
                <w:szCs w:val="18"/>
              </w:rPr>
            </w:pPr>
            <w:r w:rsidRPr="004D0772">
              <w:rPr>
                <w:rFonts w:ascii="Times New Roman" w:eastAsia="宋体" w:hAnsi="Times New Roman" w:cs="Times New Roman"/>
                <w:bCs/>
                <w:kern w:val="0"/>
                <w:sz w:val="18"/>
                <w:szCs w:val="18"/>
              </w:rPr>
              <w:t xml:space="preserve">{%if </w:t>
            </w:r>
            <w:proofErr w:type="gramStart"/>
            <w:r w:rsidRPr="004D0772">
              <w:rPr>
                <w:rFonts w:ascii="Times New Roman" w:eastAsia="宋体" w:hAnsi="Times New Roman" w:cs="Times New Roman"/>
                <w:bCs/>
                <w:kern w:val="0"/>
                <w:sz w:val="18"/>
                <w:szCs w:val="18"/>
              </w:rPr>
              <w:t>sample.</w:t>
            </w:r>
            <w:r w:rsidR="000F2799">
              <w:rPr>
                <w:rFonts w:ascii="Times New Roman" w:eastAsia="宋体" w:hAnsi="Times New Roman" w:cs="Times New Roman"/>
                <w:bCs/>
                <w:kern w:val="0"/>
                <w:sz w:val="18"/>
                <w:szCs w:val="18"/>
              </w:rPr>
              <w:t>tumor</w:t>
            </w:r>
            <w:proofErr w:type="gramEnd"/>
            <w:r w:rsidR="000F2799">
              <w:rPr>
                <w:rFonts w:ascii="Times New Roman" w:eastAsia="宋体" w:hAnsi="Times New Roman" w:cs="Times New Roman"/>
                <w:bCs/>
                <w:kern w:val="0"/>
                <w:sz w:val="18"/>
                <w:szCs w:val="18"/>
              </w:rPr>
              <w:t>_content_macrodissection_performed</w:t>
            </w:r>
            <w:r w:rsidRPr="004D0772">
              <w:rPr>
                <w:rFonts w:ascii="Times New Roman" w:eastAsia="宋体" w:hAnsi="Times New Roman" w:cs="Times New Roman"/>
                <w:bCs/>
                <w:kern w:val="0"/>
                <w:sz w:val="18"/>
                <w:szCs w:val="18"/>
              </w:rPr>
              <w:t>%}{{sample.</w:t>
            </w:r>
            <w:r w:rsidR="000F2799">
              <w:rPr>
                <w:rFonts w:ascii="Times New Roman" w:eastAsia="宋体" w:hAnsi="Times New Roman" w:cs="Times New Roman"/>
                <w:bCs/>
                <w:kern w:val="0"/>
                <w:sz w:val="18"/>
                <w:szCs w:val="18"/>
              </w:rPr>
              <w:t>tumor_content_macrodissection_performed</w:t>
            </w:r>
            <w:r w:rsidRPr="004D0772">
              <w:rPr>
                <w:rFonts w:ascii="Times New Roman" w:eastAsia="宋体" w:hAnsi="Times New Roman" w:cs="Times New Roman"/>
                <w:bCs/>
                <w:kern w:val="0"/>
                <w:sz w:val="18"/>
                <w:szCs w:val="18"/>
              </w:rPr>
              <w:t xml:space="preserve">}}{%else%}{%if </w:t>
            </w:r>
            <w:proofErr w:type="spellStart"/>
            <w:r w:rsidRPr="004D0772">
              <w:rPr>
                <w:rFonts w:ascii="Times New Roman" w:eastAsia="宋体" w:hAnsi="Times New Roman" w:cs="Times New Roman"/>
                <w:bCs/>
                <w:kern w:val="0"/>
                <w:sz w:val="18"/>
                <w:szCs w:val="18"/>
              </w:rPr>
              <w:t>lib_quality_control</w:t>
            </w:r>
            <w:proofErr w:type="spellEnd"/>
            <w:r w:rsidRPr="004D0772">
              <w:rPr>
                <w:rFonts w:ascii="Times New Roman" w:eastAsia="宋体" w:hAnsi="Times New Roman" w:cs="Times New Roman"/>
                <w:bCs/>
                <w:kern w:val="0"/>
                <w:sz w:val="18"/>
                <w:szCs w:val="18"/>
              </w:rPr>
              <w:t xml:space="preserve"> and </w:t>
            </w:r>
            <w:proofErr w:type="spellStart"/>
            <w:r w:rsidRPr="004D0772">
              <w:rPr>
                <w:rFonts w:ascii="Times New Roman" w:eastAsia="宋体" w:hAnsi="Times New Roman" w:cs="Times New Roman"/>
                <w:bCs/>
                <w:kern w:val="0"/>
                <w:sz w:val="18"/>
                <w:szCs w:val="18"/>
              </w:rPr>
              <w:t>lib_quality_control.lib_dna_qc</w:t>
            </w:r>
            <w:proofErr w:type="spellEnd"/>
            <w:r w:rsidRPr="004D0772">
              <w:rPr>
                <w:rFonts w:ascii="Times New Roman" w:eastAsia="宋体" w:hAnsi="Times New Roman" w:cs="Times New Roman"/>
                <w:bCs/>
                <w:kern w:val="0"/>
                <w:sz w:val="18"/>
                <w:szCs w:val="18"/>
              </w:rPr>
              <w:t xml:space="preserve"> and lib_quality_control.lib_dna_qc.</w:t>
            </w:r>
            <w:r w:rsidR="000F2799">
              <w:rPr>
                <w:rFonts w:ascii="Times New Roman" w:eastAsia="宋体" w:hAnsi="Times New Roman" w:cs="Times New Roman"/>
                <w:bCs/>
                <w:kern w:val="0"/>
                <w:sz w:val="18"/>
                <w:szCs w:val="18"/>
              </w:rPr>
              <w:t>tumor_content_macrodissection_performed</w:t>
            </w:r>
            <w:r w:rsidRPr="004D0772">
              <w:rPr>
                <w:rFonts w:ascii="Times New Roman" w:eastAsia="宋体" w:hAnsi="Times New Roman" w:cs="Times New Roman"/>
                <w:bCs/>
                <w:kern w:val="0"/>
                <w:sz w:val="18"/>
                <w:szCs w:val="18"/>
              </w:rPr>
              <w:t>%}{{ lib_quality_control.lib_dna_qc.</w:t>
            </w:r>
            <w:r w:rsidR="000F2799">
              <w:rPr>
                <w:rFonts w:ascii="Times New Roman" w:eastAsia="宋体" w:hAnsi="Times New Roman" w:cs="Times New Roman"/>
                <w:bCs/>
                <w:kern w:val="0"/>
                <w:sz w:val="18"/>
                <w:szCs w:val="18"/>
              </w:rPr>
              <w:t>tumor_content_macrodissection_performed</w:t>
            </w:r>
            <w:r w:rsidRPr="004D0772">
              <w:rPr>
                <w:rFonts w:ascii="Times New Roman" w:eastAsia="宋体" w:hAnsi="Times New Roman" w:cs="Times New Roman"/>
                <w:bCs/>
                <w:kern w:val="0"/>
                <w:sz w:val="18"/>
                <w:szCs w:val="18"/>
              </w:rPr>
              <w:t>}}{%else%}/{%endif%}{%endif%}</w:t>
            </w:r>
          </w:p>
        </w:tc>
      </w:tr>
      <w:tr w:rsidR="0024256D" w:rsidRPr="000E4E68" w14:paraId="5A66C4D0" w14:textId="77777777" w:rsidTr="00B86C67">
        <w:trPr>
          <w:trHeight w:val="425"/>
        </w:trPr>
        <w:tc>
          <w:tcPr>
            <w:tcW w:w="1266" w:type="dxa"/>
            <w:tcBorders>
              <w:right w:val="nil"/>
            </w:tcBorders>
            <w:vAlign w:val="center"/>
          </w:tcPr>
          <w:p w14:paraId="498C5EBF" w14:textId="1EA23E19" w:rsidR="0024256D" w:rsidRPr="007A56AE" w:rsidRDefault="0024256D" w:rsidP="0024256D">
            <w:pPr>
              <w:rPr>
                <w:rFonts w:ascii="Times New Roman" w:eastAsia="宋体" w:hAnsi="Times New Roman" w:cs="Times New Roman"/>
                <w:sz w:val="18"/>
                <w:szCs w:val="18"/>
                <w:highlight w:val="yellow"/>
              </w:rPr>
            </w:pPr>
            <w:r w:rsidRPr="00D919F5">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5299A65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if qc.dna_data_</w:t>
            </w:r>
            <w:proofErr w:type="gramStart"/>
            <w:r w:rsidRPr="00D919F5">
              <w:rPr>
                <w:rFonts w:ascii="Times New Roman" w:eastAsia="宋体" w:hAnsi="Times New Roman" w:cs="Times New Roman"/>
                <w:bCs/>
                <w:kern w:val="0"/>
                <w:sz w:val="18"/>
                <w:szCs w:val="18"/>
              </w:rPr>
              <w:t>qc.cleandata</w:t>
            </w:r>
            <w:proofErr w:type="gramEnd"/>
            <w:r w:rsidRPr="00D919F5">
              <w:rPr>
                <w:rFonts w:ascii="Times New Roman" w:eastAsia="宋体" w:hAnsi="Times New Roman" w:cs="Times New Roman"/>
                <w:bCs/>
                <w:kern w:val="0"/>
                <w:sz w:val="18"/>
                <w:szCs w:val="18"/>
              </w:rPr>
              <w:t xml:space="preserve">_q30_num&gt;=0.75 and </w:t>
            </w:r>
            <w:proofErr w:type="spellStart"/>
            <w:r w:rsidRPr="00D919F5">
              <w:rPr>
                <w:rFonts w:ascii="Times New Roman" w:eastAsia="宋体" w:hAnsi="Times New Roman" w:cs="Times New Roman"/>
                <w:bCs/>
                <w:kern w:val="0"/>
                <w:sz w:val="18"/>
                <w:szCs w:val="18"/>
              </w:rPr>
              <w:t>qc.dna_data_qc.mapping_ratio_num</w:t>
            </w:r>
            <w:proofErr w:type="spellEnd"/>
            <w:r w:rsidRPr="00D919F5">
              <w:rPr>
                <w:rFonts w:ascii="Times New Roman" w:eastAsia="宋体" w:hAnsi="Times New Roman" w:cs="Times New Roman"/>
                <w:bCs/>
                <w:kern w:val="0"/>
                <w:sz w:val="18"/>
                <w:szCs w:val="18"/>
              </w:rPr>
              <w:t xml:space="preserve"> &gt;= 0.95 and </w:t>
            </w:r>
            <w:proofErr w:type="spellStart"/>
            <w:r w:rsidRPr="00D919F5">
              <w:rPr>
                <w:rFonts w:ascii="Times New Roman" w:eastAsia="宋体" w:hAnsi="Times New Roman" w:cs="Times New Roman"/>
                <w:bCs/>
                <w:kern w:val="0"/>
                <w:sz w:val="18"/>
                <w:szCs w:val="18"/>
              </w:rPr>
              <w:t>qc.dna_data_qc.depth_mean_num</w:t>
            </w:r>
            <w:proofErr w:type="spellEnd"/>
            <w:r w:rsidRPr="00D919F5">
              <w:rPr>
                <w:rFonts w:ascii="Times New Roman" w:eastAsia="宋体" w:hAnsi="Times New Roman" w:cs="Times New Roman"/>
                <w:bCs/>
                <w:kern w:val="0"/>
                <w:sz w:val="18"/>
                <w:szCs w:val="18"/>
              </w:rPr>
              <w:t xml:space="preserve"> &gt;= 1000 and </w:t>
            </w:r>
            <w:proofErr w:type="spellStart"/>
            <w:r w:rsidRPr="00D919F5">
              <w:rPr>
                <w:rFonts w:ascii="Times New Roman" w:eastAsia="宋体" w:hAnsi="Times New Roman" w:cs="Times New Roman"/>
                <w:bCs/>
                <w:kern w:val="0"/>
                <w:sz w:val="18"/>
                <w:szCs w:val="18"/>
              </w:rPr>
              <w:t>qc.dna_data_qc.depth_ssbc_num</w:t>
            </w:r>
            <w:proofErr w:type="spellEnd"/>
            <w:r w:rsidRPr="00D919F5">
              <w:rPr>
                <w:rFonts w:ascii="Times New Roman" w:eastAsia="宋体" w:hAnsi="Times New Roman" w:cs="Times New Roman"/>
                <w:bCs/>
                <w:kern w:val="0"/>
                <w:sz w:val="18"/>
                <w:szCs w:val="18"/>
              </w:rPr>
              <w:t xml:space="preserve">&gt;=500 and </w:t>
            </w:r>
            <w:proofErr w:type="spellStart"/>
            <w:r w:rsidRPr="00D919F5">
              <w:rPr>
                <w:rFonts w:ascii="Times New Roman" w:eastAsia="宋体" w:hAnsi="Times New Roman" w:cs="Times New Roman"/>
                <w:bCs/>
                <w:kern w:val="0"/>
                <w:sz w:val="18"/>
                <w:szCs w:val="18"/>
              </w:rPr>
              <w:t>qc.dna_data_qc.cover_ratio_num</w:t>
            </w:r>
            <w:proofErr w:type="spellEnd"/>
            <w:r w:rsidRPr="00D919F5">
              <w:rPr>
                <w:rFonts w:ascii="Times New Roman" w:eastAsia="宋体" w:hAnsi="Times New Roman" w:cs="Times New Roman"/>
                <w:bCs/>
                <w:kern w:val="0"/>
                <w:sz w:val="18"/>
                <w:szCs w:val="18"/>
              </w:rPr>
              <w:t xml:space="preserve"> &gt;= 0.95 and qc.dna_data_qc.uni20_num &gt;= 0.9 %}</w:t>
            </w:r>
          </w:p>
          <w:p w14:paraId="6B8E8E8C" w14:textId="0F644D18"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proofErr w:type="gramStart"/>
            <w:r w:rsidRPr="00D919F5">
              <w:rPr>
                <w:rFonts w:ascii="Times New Roman" w:eastAsia="宋体" w:hAnsi="Times New Roman" w:cs="Times New Roman"/>
                <w:bCs/>
                <w:kern w:val="0"/>
                <w:sz w:val="18"/>
                <w:szCs w:val="18"/>
              </w:rPr>
              <w:t>sample.</w:t>
            </w:r>
            <w:proofErr w:type="gramEnd"/>
            <w:r w:rsidR="000F2799">
              <w:rPr>
                <w:rFonts w:ascii="Times New Roman" w:eastAsia="宋体" w:hAnsi="Times New Roman" w:cs="Times New Roman"/>
                <w:bCs/>
                <w:kern w:val="0"/>
                <w:sz w:val="18"/>
                <w:szCs w:val="18"/>
              </w:rPr>
              <w:t>tumor_content_macrodissection_performed</w:t>
            </w:r>
            <w:proofErr w:type="spellEnd"/>
            <w:r w:rsidRPr="00D919F5">
              <w:rPr>
                <w:rFonts w:ascii="Times New Roman" w:eastAsia="宋体" w:hAnsi="Times New Roman" w:cs="Times New Roman"/>
                <w:bCs/>
                <w:kern w:val="0"/>
                <w:sz w:val="18"/>
                <w:szCs w:val="18"/>
              </w:rPr>
              <w:t>%}</w:t>
            </w:r>
          </w:p>
          <w:p w14:paraId="56FF8D3D"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lib_quality_control.lib_dna_qc.dna_qty</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w:t>
            </w:r>
            <w:proofErr w:type="gramStart"/>
            <w:r w:rsidRPr="00D919F5">
              <w:rPr>
                <w:rFonts w:ascii="Times New Roman" w:eastAsia="宋体" w:hAnsi="Times New Roman" w:cs="Times New Roman"/>
                <w:bCs/>
                <w:kern w:val="0"/>
                <w:sz w:val="18"/>
                <w:szCs w:val="18"/>
              </w:rPr>
              <w:t>qc.library</w:t>
            </w:r>
            <w:proofErr w:type="gramEnd"/>
            <w:r w:rsidRPr="00D919F5">
              <w:rPr>
                <w:rFonts w:ascii="Times New Roman" w:eastAsia="宋体" w:hAnsi="Times New Roman" w:cs="Times New Roman"/>
                <w:bCs/>
                <w:kern w:val="0"/>
                <w:sz w:val="18"/>
                <w:szCs w:val="18"/>
              </w:rPr>
              <w:t>_qty</w:t>
            </w:r>
            <w:proofErr w:type="spellEnd"/>
            <w:r w:rsidRPr="00D919F5">
              <w:rPr>
                <w:rFonts w:ascii="Times New Roman" w:eastAsia="宋体" w:hAnsi="Times New Roman" w:cs="Times New Roman"/>
                <w:bCs/>
                <w:kern w:val="0"/>
                <w:sz w:val="18"/>
                <w:szCs w:val="18"/>
              </w:rPr>
              <w:t>%}</w:t>
            </w:r>
          </w:p>
          <w:p w14:paraId="24DA4B15" w14:textId="711ADE3F"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{%if sample.</w:t>
            </w:r>
            <w:r w:rsidR="000F2799">
              <w:rPr>
                <w:rFonts w:ascii="Times New Roman" w:eastAsia="宋体" w:hAnsi="Times New Roman" w:cs="Times New Roman"/>
                <w:bCs/>
                <w:kern w:val="0"/>
                <w:sz w:val="18"/>
                <w:szCs w:val="18"/>
              </w:rPr>
              <w:t>tumor_content_macrodissection_performed</w:t>
            </w:r>
            <w:r w:rsidRPr="00D919F5">
              <w:rPr>
                <w:rFonts w:ascii="Times New Roman" w:eastAsia="宋体" w:hAnsi="Times New Roman" w:cs="Times New Roman"/>
                <w:bCs/>
                <w:kern w:val="0"/>
                <w:sz w:val="18"/>
                <w:szCs w:val="18"/>
              </w:rPr>
              <w:t>|replace(“%”,</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 xml:space="preserve">)|float &gt;= 20 and </w:t>
            </w:r>
            <w:proofErr w:type="spellStart"/>
            <w:r w:rsidRPr="00D919F5">
              <w:rPr>
                <w:rFonts w:ascii="Times New Roman" w:eastAsia="宋体" w:hAnsi="Times New Roman" w:cs="Times New Roman"/>
                <w:bCs/>
                <w:kern w:val="0"/>
                <w:sz w:val="18"/>
                <w:szCs w:val="18"/>
              </w:rPr>
              <w:t>lib_quality_control.lib_dna_qc.dna_qty|float</w:t>
            </w:r>
            <w:proofErr w:type="spellEnd"/>
            <w:r w:rsidRPr="00D919F5">
              <w:rPr>
                <w:rFonts w:ascii="Times New Roman" w:eastAsia="宋体" w:hAnsi="Times New Roman" w:cs="Times New Roman"/>
                <w:bCs/>
                <w:kern w:val="0"/>
                <w:sz w:val="18"/>
                <w:szCs w:val="18"/>
              </w:rPr>
              <w:t xml:space="preserve"> &gt;= 30 and </w:t>
            </w:r>
            <w:proofErr w:type="spellStart"/>
            <w:r w:rsidRPr="00D919F5">
              <w:rPr>
                <w:rFonts w:ascii="Times New Roman" w:eastAsia="宋体" w:hAnsi="Times New Roman" w:cs="Times New Roman"/>
                <w:bCs/>
                <w:kern w:val="0"/>
                <w:sz w:val="18"/>
                <w:szCs w:val="18"/>
              </w:rPr>
              <w:t>lib_quality_control.lib_dna_qc.library_qty|float</w:t>
            </w:r>
            <w:proofErr w:type="spellEnd"/>
            <w:r w:rsidRPr="00D919F5">
              <w:rPr>
                <w:rFonts w:ascii="Times New Roman" w:eastAsia="宋体" w:hAnsi="Times New Roman" w:cs="Times New Roman"/>
                <w:bCs/>
                <w:kern w:val="0"/>
                <w:sz w:val="18"/>
                <w:szCs w:val="18"/>
              </w:rPr>
              <w:t xml:space="preserve"> &gt;=150%}</w:t>
            </w:r>
            <w:r w:rsidRPr="00D919F5">
              <w:rPr>
                <w:rFonts w:ascii="Times New Roman" w:eastAsia="宋体" w:hAnsi="Times New Roman" w:cs="Times New Roman"/>
                <w:bCs/>
                <w:kern w:val="0"/>
                <w:sz w:val="18"/>
                <w:szCs w:val="18"/>
              </w:rPr>
              <w:t>合格</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657F2A0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5A7B9692" w14:textId="0C0FE9B6"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{%if sample.</w:t>
            </w:r>
            <w:r w:rsidR="000F2799">
              <w:rPr>
                <w:rFonts w:ascii="Times New Roman" w:eastAsia="宋体" w:hAnsi="Times New Roman" w:cs="Times New Roman"/>
                <w:bCs/>
                <w:kern w:val="0"/>
                <w:sz w:val="18"/>
                <w:szCs w:val="18"/>
              </w:rPr>
              <w:t>tumor_content_macrodissection_performed</w:t>
            </w:r>
            <w:r w:rsidRPr="00D919F5">
              <w:rPr>
                <w:rFonts w:ascii="Times New Roman" w:eastAsia="宋体" w:hAnsi="Times New Roman" w:cs="Times New Roman"/>
                <w:bCs/>
                <w:kern w:val="0"/>
                <w:sz w:val="18"/>
                <w:szCs w:val="18"/>
              </w:rPr>
              <w:t>|replace(“%”,</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)|float &gt;= 20%}</w:t>
            </w:r>
            <w:r w:rsidRPr="00D919F5">
              <w:rPr>
                <w:rFonts w:ascii="Times New Roman" w:eastAsia="宋体" w:hAnsi="Times New Roman" w:cs="Times New Roman"/>
                <w:bCs/>
                <w:kern w:val="0"/>
                <w:sz w:val="18"/>
                <w:szCs w:val="18"/>
              </w:rPr>
              <w:t>合格（</w:t>
            </w:r>
            <w:proofErr w:type="gramStart"/>
            <w:r w:rsidRPr="00D919F5">
              <w:rPr>
                <w:rFonts w:ascii="Times New Roman" w:eastAsia="宋体" w:hAnsi="Times New Roman" w:cs="Times New Roman"/>
                <w:bCs/>
                <w:kern w:val="0"/>
                <w:sz w:val="18"/>
                <w:szCs w:val="18"/>
              </w:rPr>
              <w:t>质控项有</w:t>
            </w:r>
            <w:proofErr w:type="gramEnd"/>
            <w:r w:rsidRPr="00D919F5">
              <w:rPr>
                <w:rFonts w:ascii="Times New Roman" w:eastAsia="宋体" w:hAnsi="Times New Roman" w:cs="Times New Roman"/>
                <w:bCs/>
                <w:kern w:val="0"/>
                <w:sz w:val="18"/>
                <w:szCs w:val="18"/>
              </w:rPr>
              <w:t>缺失，请补齐数据后自行评估）</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524C44F1"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52FDAC96"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68D2EAEE" w14:textId="7602604F"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lib_quality_control.lib_dna_</w:t>
            </w:r>
            <w:proofErr w:type="gramStart"/>
            <w:r w:rsidRPr="00D919F5">
              <w:rPr>
                <w:rFonts w:ascii="Times New Roman" w:eastAsia="宋体" w:hAnsi="Times New Roman" w:cs="Times New Roman"/>
                <w:bCs/>
                <w:kern w:val="0"/>
                <w:sz w:val="18"/>
                <w:szCs w:val="18"/>
              </w:rPr>
              <w:t>qc.</w:t>
            </w:r>
            <w:proofErr w:type="gramEnd"/>
            <w:r w:rsidR="000F2799">
              <w:rPr>
                <w:rFonts w:ascii="Times New Roman" w:eastAsia="宋体" w:hAnsi="Times New Roman" w:cs="Times New Roman"/>
                <w:bCs/>
                <w:kern w:val="0"/>
                <w:sz w:val="18"/>
                <w:szCs w:val="18"/>
              </w:rPr>
              <w:t>tumor_content_macrodissection_performed</w:t>
            </w:r>
            <w:r w:rsidRPr="00D919F5">
              <w:rPr>
                <w:rFonts w:ascii="Times New Roman" w:eastAsia="宋体" w:hAnsi="Times New Roman" w:cs="Times New Roman"/>
                <w:bCs/>
                <w:kern w:val="0"/>
                <w:sz w:val="18"/>
                <w:szCs w:val="18"/>
              </w:rPr>
              <w:t>%}</w:t>
            </w:r>
          </w:p>
          <w:p w14:paraId="7E8B90A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lib_quality_control.lib_dna_qc.dna_qty</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w:t>
            </w:r>
            <w:proofErr w:type="gramStart"/>
            <w:r w:rsidRPr="00D919F5">
              <w:rPr>
                <w:rFonts w:ascii="Times New Roman" w:eastAsia="宋体" w:hAnsi="Times New Roman" w:cs="Times New Roman"/>
                <w:bCs/>
                <w:kern w:val="0"/>
                <w:sz w:val="18"/>
                <w:szCs w:val="18"/>
              </w:rPr>
              <w:t>qc.library</w:t>
            </w:r>
            <w:proofErr w:type="gramEnd"/>
            <w:r w:rsidRPr="00D919F5">
              <w:rPr>
                <w:rFonts w:ascii="Times New Roman" w:eastAsia="宋体" w:hAnsi="Times New Roman" w:cs="Times New Roman"/>
                <w:bCs/>
                <w:kern w:val="0"/>
                <w:sz w:val="18"/>
                <w:szCs w:val="18"/>
              </w:rPr>
              <w:t>_qty</w:t>
            </w:r>
            <w:proofErr w:type="spellEnd"/>
            <w:r w:rsidRPr="00D919F5">
              <w:rPr>
                <w:rFonts w:ascii="Times New Roman" w:eastAsia="宋体" w:hAnsi="Times New Roman" w:cs="Times New Roman"/>
                <w:bCs/>
                <w:kern w:val="0"/>
                <w:sz w:val="18"/>
                <w:szCs w:val="18"/>
              </w:rPr>
              <w:t>%}</w:t>
            </w:r>
          </w:p>
          <w:p w14:paraId="4B38B7CC" w14:textId="2CB0A27D"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{%if lib_quality_control.lib_dna_qc.</w:t>
            </w:r>
            <w:r w:rsidR="000F2799">
              <w:rPr>
                <w:rFonts w:ascii="Times New Roman" w:eastAsia="宋体" w:hAnsi="Times New Roman" w:cs="Times New Roman"/>
                <w:bCs/>
                <w:kern w:val="0"/>
                <w:sz w:val="18"/>
                <w:szCs w:val="18"/>
              </w:rPr>
              <w:t>tumor_content_macrodissection_performed</w:t>
            </w:r>
            <w:r w:rsidRPr="00D919F5">
              <w:rPr>
                <w:rFonts w:ascii="Times New Roman" w:eastAsia="宋体" w:hAnsi="Times New Roman" w:cs="Times New Roman"/>
                <w:bCs/>
                <w:kern w:val="0"/>
                <w:sz w:val="18"/>
                <w:szCs w:val="18"/>
              </w:rPr>
              <w:t>|replace(“%”,</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 xml:space="preserve">)|float &gt;= 20 and </w:t>
            </w:r>
            <w:proofErr w:type="spellStart"/>
            <w:r w:rsidRPr="00D919F5">
              <w:rPr>
                <w:rFonts w:ascii="Times New Roman" w:eastAsia="宋体" w:hAnsi="Times New Roman" w:cs="Times New Roman"/>
                <w:bCs/>
                <w:kern w:val="0"/>
                <w:sz w:val="18"/>
                <w:szCs w:val="18"/>
              </w:rPr>
              <w:t>lib_quality_control.lib_dna_qc.dna_qty|float</w:t>
            </w:r>
            <w:proofErr w:type="spellEnd"/>
            <w:r w:rsidRPr="00D919F5">
              <w:rPr>
                <w:rFonts w:ascii="Times New Roman" w:eastAsia="宋体" w:hAnsi="Times New Roman" w:cs="Times New Roman"/>
                <w:bCs/>
                <w:kern w:val="0"/>
                <w:sz w:val="18"/>
                <w:szCs w:val="18"/>
              </w:rPr>
              <w:t xml:space="preserve"> &gt;= 30 and </w:t>
            </w:r>
            <w:proofErr w:type="spellStart"/>
            <w:r w:rsidRPr="00D919F5">
              <w:rPr>
                <w:rFonts w:ascii="Times New Roman" w:eastAsia="宋体" w:hAnsi="Times New Roman" w:cs="Times New Roman"/>
                <w:bCs/>
                <w:kern w:val="0"/>
                <w:sz w:val="18"/>
                <w:szCs w:val="18"/>
              </w:rPr>
              <w:t>lib_quality_control.lib_dna_qc.library_qty|float</w:t>
            </w:r>
            <w:proofErr w:type="spellEnd"/>
            <w:r w:rsidRPr="00D919F5">
              <w:rPr>
                <w:rFonts w:ascii="Times New Roman" w:eastAsia="宋体" w:hAnsi="Times New Roman" w:cs="Times New Roman"/>
                <w:bCs/>
                <w:kern w:val="0"/>
                <w:sz w:val="18"/>
                <w:szCs w:val="18"/>
              </w:rPr>
              <w:t xml:space="preserve"> &gt;=150%}</w:t>
            </w:r>
            <w:r w:rsidRPr="00D919F5">
              <w:rPr>
                <w:rFonts w:ascii="Times New Roman" w:eastAsia="宋体" w:hAnsi="Times New Roman" w:cs="Times New Roman"/>
                <w:bCs/>
                <w:kern w:val="0"/>
                <w:sz w:val="18"/>
                <w:szCs w:val="18"/>
              </w:rPr>
              <w:t>合格</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59EFED3E"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646D3F15" w14:textId="01FF5B8A"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{%if lib_quality_control.lib_dna_qc.</w:t>
            </w:r>
            <w:r w:rsidR="000F2799">
              <w:rPr>
                <w:rFonts w:ascii="Times New Roman" w:eastAsia="宋体" w:hAnsi="Times New Roman" w:cs="Times New Roman"/>
                <w:bCs/>
                <w:kern w:val="0"/>
                <w:sz w:val="18"/>
                <w:szCs w:val="18"/>
              </w:rPr>
              <w:t>tumor_content_macrodissection_performed</w:t>
            </w:r>
            <w:r w:rsidRPr="00D919F5">
              <w:rPr>
                <w:rFonts w:ascii="Times New Roman" w:eastAsia="宋体" w:hAnsi="Times New Roman" w:cs="Times New Roman"/>
                <w:bCs/>
                <w:kern w:val="0"/>
                <w:sz w:val="18"/>
                <w:szCs w:val="18"/>
              </w:rPr>
              <w:t>|replace(“%”,</w:t>
            </w:r>
            <w:proofErr w:type="gramStart"/>
            <w:r w:rsidRPr="00D919F5">
              <w:rPr>
                <w:rFonts w:ascii="Times New Roman" w:eastAsia="宋体" w:hAnsi="Times New Roman" w:cs="Times New Roman"/>
                <w:bCs/>
                <w:kern w:val="0"/>
                <w:sz w:val="18"/>
                <w:szCs w:val="18"/>
              </w:rPr>
              <w:t>””</w:t>
            </w:r>
            <w:proofErr w:type="gramEnd"/>
            <w:r w:rsidRPr="00D919F5">
              <w:rPr>
                <w:rFonts w:ascii="Times New Roman" w:eastAsia="宋体" w:hAnsi="Times New Roman" w:cs="Times New Roman"/>
                <w:bCs/>
                <w:kern w:val="0"/>
                <w:sz w:val="18"/>
                <w:szCs w:val="18"/>
              </w:rPr>
              <w:t>)|float &gt;= 20%}</w:t>
            </w:r>
            <w:r w:rsidRPr="00D919F5">
              <w:rPr>
                <w:rFonts w:ascii="Times New Roman" w:eastAsia="宋体" w:hAnsi="Times New Roman" w:cs="Times New Roman"/>
                <w:bCs/>
                <w:kern w:val="0"/>
                <w:sz w:val="18"/>
                <w:szCs w:val="18"/>
              </w:rPr>
              <w:t>合格（</w:t>
            </w:r>
            <w:proofErr w:type="gramStart"/>
            <w:r w:rsidRPr="00D919F5">
              <w:rPr>
                <w:rFonts w:ascii="Times New Roman" w:eastAsia="宋体" w:hAnsi="Times New Roman" w:cs="Times New Roman"/>
                <w:bCs/>
                <w:kern w:val="0"/>
                <w:sz w:val="18"/>
                <w:szCs w:val="18"/>
              </w:rPr>
              <w:t>质控项有</w:t>
            </w:r>
            <w:proofErr w:type="gramEnd"/>
            <w:r w:rsidRPr="00D919F5">
              <w:rPr>
                <w:rFonts w:ascii="Times New Roman" w:eastAsia="宋体" w:hAnsi="Times New Roman" w:cs="Times New Roman"/>
                <w:bCs/>
                <w:kern w:val="0"/>
                <w:sz w:val="18"/>
                <w:szCs w:val="18"/>
              </w:rPr>
              <w:t>缺失，请补齐数据后自行评估）</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4E1A077B"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lastRenderedPageBreak/>
              <w:t>{%p endif%}</w:t>
            </w:r>
          </w:p>
          <w:p w14:paraId="579DE761"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5FC24B14"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{%p if </w:t>
            </w:r>
            <w:proofErr w:type="spellStart"/>
            <w:r w:rsidRPr="00D919F5">
              <w:rPr>
                <w:rFonts w:ascii="Times New Roman" w:eastAsia="宋体" w:hAnsi="Times New Roman" w:cs="Times New Roman"/>
                <w:bCs/>
                <w:kern w:val="0"/>
                <w:sz w:val="18"/>
                <w:szCs w:val="18"/>
              </w:rPr>
              <w:t>lib_quality_control</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lib_quality_control.lib_dna_qc.dna_qty</w:t>
            </w:r>
            <w:proofErr w:type="spellEnd"/>
            <w:r w:rsidRPr="00D919F5">
              <w:rPr>
                <w:rFonts w:ascii="Times New Roman" w:eastAsia="宋体" w:hAnsi="Times New Roman" w:cs="Times New Roman"/>
                <w:bCs/>
                <w:kern w:val="0"/>
                <w:sz w:val="18"/>
                <w:szCs w:val="18"/>
              </w:rPr>
              <w:t xml:space="preserve"> and </w:t>
            </w:r>
            <w:proofErr w:type="spellStart"/>
            <w:r w:rsidRPr="00D919F5">
              <w:rPr>
                <w:rFonts w:ascii="Times New Roman" w:eastAsia="宋体" w:hAnsi="Times New Roman" w:cs="Times New Roman"/>
                <w:bCs/>
                <w:kern w:val="0"/>
                <w:sz w:val="18"/>
                <w:szCs w:val="18"/>
              </w:rPr>
              <w:t>lib_quality_control.lib_dna_</w:t>
            </w:r>
            <w:proofErr w:type="gramStart"/>
            <w:r w:rsidRPr="00D919F5">
              <w:rPr>
                <w:rFonts w:ascii="Times New Roman" w:eastAsia="宋体" w:hAnsi="Times New Roman" w:cs="Times New Roman"/>
                <w:bCs/>
                <w:kern w:val="0"/>
                <w:sz w:val="18"/>
                <w:szCs w:val="18"/>
              </w:rPr>
              <w:t>qc.library</w:t>
            </w:r>
            <w:proofErr w:type="gramEnd"/>
            <w:r w:rsidRPr="00D919F5">
              <w:rPr>
                <w:rFonts w:ascii="Times New Roman" w:eastAsia="宋体" w:hAnsi="Times New Roman" w:cs="Times New Roman"/>
                <w:bCs/>
                <w:kern w:val="0"/>
                <w:sz w:val="18"/>
                <w:szCs w:val="18"/>
              </w:rPr>
              <w:t>_qty</w:t>
            </w:r>
            <w:proofErr w:type="spellEnd"/>
            <w:r w:rsidRPr="00D919F5">
              <w:rPr>
                <w:rFonts w:ascii="Times New Roman" w:eastAsia="宋体" w:hAnsi="Times New Roman" w:cs="Times New Roman"/>
                <w:bCs/>
                <w:kern w:val="0"/>
                <w:sz w:val="18"/>
                <w:szCs w:val="18"/>
              </w:rPr>
              <w:t>%}</w:t>
            </w:r>
          </w:p>
          <w:p w14:paraId="3BC72C1C"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 xml:space="preserve">{%if </w:t>
            </w:r>
            <w:proofErr w:type="spellStart"/>
            <w:r w:rsidRPr="00D919F5">
              <w:rPr>
                <w:rFonts w:ascii="Times New Roman" w:eastAsia="宋体" w:hAnsi="Times New Roman" w:cs="Times New Roman"/>
                <w:bCs/>
                <w:kern w:val="0"/>
                <w:sz w:val="18"/>
                <w:szCs w:val="18"/>
              </w:rPr>
              <w:t>lib_quality_control.lib_dna_qc.dna_qty|float</w:t>
            </w:r>
            <w:proofErr w:type="spellEnd"/>
            <w:r w:rsidRPr="00D919F5">
              <w:rPr>
                <w:rFonts w:ascii="Times New Roman" w:eastAsia="宋体" w:hAnsi="Times New Roman" w:cs="Times New Roman"/>
                <w:bCs/>
                <w:kern w:val="0"/>
                <w:sz w:val="18"/>
                <w:szCs w:val="18"/>
              </w:rPr>
              <w:t xml:space="preserve"> &gt;= 30 and </w:t>
            </w:r>
            <w:proofErr w:type="spellStart"/>
            <w:r w:rsidRPr="00D919F5">
              <w:rPr>
                <w:rFonts w:ascii="Times New Roman" w:eastAsia="宋体" w:hAnsi="Times New Roman" w:cs="Times New Roman"/>
                <w:bCs/>
                <w:kern w:val="0"/>
                <w:sz w:val="18"/>
                <w:szCs w:val="18"/>
              </w:rPr>
              <w:t>lib_quality_control.lib_dna_qc.library_qty|float</w:t>
            </w:r>
            <w:proofErr w:type="spellEnd"/>
            <w:r w:rsidRPr="00D919F5">
              <w:rPr>
                <w:rFonts w:ascii="Times New Roman" w:eastAsia="宋体" w:hAnsi="Times New Roman" w:cs="Times New Roman"/>
                <w:bCs/>
                <w:kern w:val="0"/>
                <w:sz w:val="18"/>
                <w:szCs w:val="18"/>
              </w:rPr>
              <w:t xml:space="preserve"> &gt;=150%}</w:t>
            </w:r>
            <w:r w:rsidRPr="00D919F5">
              <w:rPr>
                <w:rFonts w:ascii="Times New Roman" w:eastAsia="宋体" w:hAnsi="Times New Roman" w:cs="Times New Roman"/>
                <w:bCs/>
                <w:kern w:val="0"/>
                <w:sz w:val="18"/>
                <w:szCs w:val="18"/>
              </w:rPr>
              <w:t>合格</w:t>
            </w:r>
            <w:r w:rsidRPr="00D919F5">
              <w:rPr>
                <w:rFonts w:ascii="Times New Roman" w:eastAsia="宋体" w:hAnsi="Times New Roman" w:cs="Times New Roman"/>
                <w:bCs/>
                <w:kern w:val="0"/>
                <w:sz w:val="18"/>
                <w:szCs w:val="18"/>
              </w:rPr>
              <w:t>{%else%}</w:t>
            </w:r>
            <w:r w:rsidRPr="00D919F5">
              <w:rPr>
                <w:rFonts w:ascii="Times New Roman" w:eastAsia="宋体" w:hAnsi="Times New Roman" w:cs="Times New Roman"/>
                <w:bCs/>
                <w:kern w:val="0"/>
                <w:sz w:val="18"/>
                <w:szCs w:val="18"/>
              </w:rPr>
              <w:t>需注意</w:t>
            </w:r>
            <w:r w:rsidRPr="00D919F5">
              <w:rPr>
                <w:rFonts w:ascii="Times New Roman" w:eastAsia="宋体" w:hAnsi="Times New Roman" w:cs="Times New Roman"/>
                <w:bCs/>
                <w:kern w:val="0"/>
                <w:sz w:val="18"/>
                <w:szCs w:val="18"/>
              </w:rPr>
              <w:t>{%endif%}</w:t>
            </w:r>
          </w:p>
          <w:p w14:paraId="62F412F3"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4887D9E1"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hint="eastAsia"/>
                <w:bCs/>
                <w:kern w:val="0"/>
                <w:sz w:val="18"/>
                <w:szCs w:val="18"/>
              </w:rPr>
              <w:t>合格（</w:t>
            </w:r>
            <w:proofErr w:type="gramStart"/>
            <w:r w:rsidRPr="00D919F5">
              <w:rPr>
                <w:rFonts w:ascii="Times New Roman" w:eastAsia="宋体" w:hAnsi="Times New Roman" w:cs="Times New Roman" w:hint="eastAsia"/>
                <w:bCs/>
                <w:kern w:val="0"/>
                <w:sz w:val="18"/>
                <w:szCs w:val="18"/>
              </w:rPr>
              <w:t>质控项有</w:t>
            </w:r>
            <w:proofErr w:type="gramEnd"/>
            <w:r w:rsidRPr="00D919F5">
              <w:rPr>
                <w:rFonts w:ascii="Times New Roman" w:eastAsia="宋体" w:hAnsi="Times New Roman" w:cs="Times New Roman" w:hint="eastAsia"/>
                <w:bCs/>
                <w:kern w:val="0"/>
                <w:sz w:val="18"/>
                <w:szCs w:val="18"/>
              </w:rPr>
              <w:t>缺失，请补齐数据后自行评估）</w:t>
            </w:r>
          </w:p>
          <w:p w14:paraId="1EBE7245"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0B327944"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2A62E206"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p w14:paraId="2E85BC20"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else%}</w:t>
            </w:r>
          </w:p>
          <w:p w14:paraId="5B8ED717" w14:textId="77777777" w:rsidR="00D919F5" w:rsidRPr="00D919F5"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hint="eastAsia"/>
                <w:bCs/>
                <w:kern w:val="0"/>
                <w:sz w:val="18"/>
                <w:szCs w:val="18"/>
              </w:rPr>
              <w:t>需注意</w:t>
            </w:r>
          </w:p>
          <w:p w14:paraId="4F89D37D" w14:textId="11DE616E" w:rsidR="007367D4" w:rsidRPr="007367D4" w:rsidRDefault="00D919F5" w:rsidP="00D919F5">
            <w:pPr>
              <w:rPr>
                <w:rFonts w:ascii="Times New Roman" w:eastAsia="宋体" w:hAnsi="Times New Roman" w:cs="Times New Roman"/>
                <w:bCs/>
                <w:kern w:val="0"/>
                <w:sz w:val="18"/>
                <w:szCs w:val="18"/>
              </w:rPr>
            </w:pPr>
            <w:r w:rsidRPr="00D919F5">
              <w:rPr>
                <w:rFonts w:ascii="Times New Roman" w:eastAsia="宋体" w:hAnsi="Times New Roman" w:cs="Times New Roman"/>
                <w:bCs/>
                <w:kern w:val="0"/>
                <w:sz w:val="18"/>
                <w:szCs w:val="18"/>
              </w:rPr>
              <w:t>{%p endif%}</w:t>
            </w:r>
          </w:p>
        </w:tc>
      </w:tr>
      <w:tr w:rsidR="0024256D" w:rsidRPr="000E4E68" w14:paraId="4793485D" w14:textId="77777777" w:rsidTr="00B86C67">
        <w:trPr>
          <w:trHeight w:val="425"/>
        </w:trPr>
        <w:tc>
          <w:tcPr>
            <w:tcW w:w="1266" w:type="dxa"/>
            <w:tcBorders>
              <w:right w:val="nil"/>
            </w:tcBorders>
            <w:vAlign w:val="center"/>
          </w:tcPr>
          <w:p w14:paraId="77641188" w14:textId="25C4E75E" w:rsidR="0024256D" w:rsidRPr="00A31341" w:rsidRDefault="0024256D" w:rsidP="0024256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24AD8242" w:rsidR="0024256D" w:rsidRPr="00A31341" w:rsidRDefault="00A92F6C" w:rsidP="0024256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t>BPTM Plus</w:t>
            </w:r>
            <w:r w:rsidRPr="00A92F6C">
              <w:rPr>
                <w:rFonts w:ascii="Times New Roman" w:eastAsia="宋体" w:hAnsi="Times New Roman" w:cs="Times New Roman"/>
                <w:bCs/>
                <w:kern w:val="0"/>
                <w:sz w:val="18"/>
                <w:szCs w:val="18"/>
                <w:lang w:val="zh-CN"/>
              </w:rPr>
              <w:t>（组织）高通量测序</w:t>
            </w:r>
          </w:p>
        </w:tc>
      </w:tr>
    </w:tbl>
    <w:p w14:paraId="7352196B" w14:textId="2986AE84" w:rsidR="00DA5595" w:rsidRPr="004D679A" w:rsidRDefault="00DA5595" w:rsidP="00505C75">
      <w:pPr>
        <w:pStyle w:val="ad"/>
        <w:spacing w:beforeLines="100" w:before="312"/>
        <w:outlineLvl w:val="0"/>
        <w:rPr>
          <w:rFonts w:ascii="Times New Roman" w:hAnsi="Times New Roman"/>
          <w:b/>
          <w:sz w:val="22"/>
        </w:rPr>
      </w:pPr>
      <w:bookmarkStart w:id="3" w:name="_Toc170308720"/>
      <w:r w:rsidRPr="004D679A">
        <w:rPr>
          <w:rFonts w:ascii="Times New Roman" w:hAnsi="Times New Roman" w:hint="eastAsia"/>
          <w:b/>
          <w:sz w:val="22"/>
        </w:rPr>
        <w:t>二</w:t>
      </w:r>
      <w:r w:rsidRPr="004D679A">
        <w:rPr>
          <w:rFonts w:ascii="Times New Roman" w:hAnsi="Times New Roman"/>
          <w:b/>
          <w:sz w:val="22"/>
        </w:rPr>
        <w:t>、</w:t>
      </w:r>
      <w:r w:rsidR="003E5DEA">
        <w:rPr>
          <w:rFonts w:ascii="Times New Roman" w:hAnsi="Times New Roman" w:hint="eastAsia"/>
          <w:b/>
          <w:sz w:val="22"/>
        </w:rPr>
        <w:t>检测结果及解释</w:t>
      </w:r>
      <w:bookmarkEnd w:id="3"/>
    </w:p>
    <w:p w14:paraId="33021DB3" w14:textId="77777777" w:rsidR="00D44F82" w:rsidRPr="00D44F82" w:rsidRDefault="00D44F82" w:rsidP="008B70A2">
      <w:pPr>
        <w:ind w:firstLineChars="200" w:firstLine="340"/>
        <w:rPr>
          <w:rFonts w:ascii="Times New Roman" w:eastAsia="宋体" w:hAnsi="Times New Roman" w:cs="Times New Roman"/>
          <w:sz w:val="17"/>
          <w:szCs w:val="17"/>
        </w:rPr>
      </w:pPr>
      <w:r w:rsidRPr="00D44F82">
        <w:rPr>
          <w:rFonts w:ascii="Times New Roman" w:eastAsia="宋体" w:hAnsi="Times New Roman" w:cs="Times New Roman"/>
          <w:sz w:val="17"/>
          <w:szCs w:val="17"/>
        </w:rPr>
        <w:t>本产品检测</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BRCA2</w:t>
      </w:r>
      <w:r w:rsidRPr="00D44F82">
        <w:rPr>
          <w:rFonts w:ascii="Times New Roman" w:eastAsia="宋体" w:hAnsi="Times New Roman" w:cs="Times New Roman"/>
          <w:sz w:val="17"/>
          <w:szCs w:val="17"/>
        </w:rPr>
        <w:t>基因全编码区、外显子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内含子连接区、部分内含子和</w:t>
      </w:r>
      <w:r w:rsidRPr="00D44F82">
        <w:rPr>
          <w:rFonts w:ascii="Times New Roman" w:eastAsia="宋体" w:hAnsi="Times New Roman" w:cs="Times New Roman"/>
          <w:sz w:val="17"/>
          <w:szCs w:val="17"/>
        </w:rPr>
        <w:t>UTR</w:t>
      </w:r>
      <w:r w:rsidRPr="00D44F82">
        <w:rPr>
          <w:rFonts w:ascii="Times New Roman" w:eastAsia="宋体" w:hAnsi="Times New Roman" w:cs="Times New Roman"/>
          <w:sz w:val="17"/>
          <w:szCs w:val="17"/>
        </w:rPr>
        <w:t>区，</w:t>
      </w:r>
      <w:bookmarkStart w:id="4" w:name="_Hlk162448372"/>
      <w:r w:rsidRPr="00D44F82">
        <w:rPr>
          <w:rFonts w:ascii="Times New Roman" w:eastAsia="宋体" w:hAnsi="Times New Roman" w:cs="Times New Roman"/>
          <w:i/>
          <w:iCs/>
          <w:sz w:val="17"/>
          <w:szCs w:val="17"/>
        </w:rPr>
        <w:t>CTNNB1</w:t>
      </w:r>
      <w:r w:rsidRPr="00D44F82">
        <w:rPr>
          <w:rFonts w:ascii="Times New Roman" w:eastAsia="宋体" w:hAnsi="Times New Roman" w:cs="Times New Roman"/>
          <w:sz w:val="17"/>
          <w:szCs w:val="17"/>
        </w:rPr>
        <w:t>基因</w:t>
      </w:r>
      <w:r w:rsidRPr="00D44F82">
        <w:rPr>
          <w:rFonts w:ascii="Times New Roman" w:eastAsia="宋体" w:hAnsi="Times New Roman" w:cs="Times New Roman"/>
          <w:sz w:val="17"/>
          <w:szCs w:val="17"/>
        </w:rPr>
        <w:t>Exon3</w:t>
      </w:r>
      <w:r w:rsidRPr="00D44F82">
        <w:rPr>
          <w:rFonts w:ascii="Times New Roman" w:eastAsia="宋体" w:hAnsi="Times New Roman" w:cs="Times New Roman"/>
          <w:sz w:val="17"/>
          <w:szCs w:val="17"/>
        </w:rPr>
        <w:t>区，</w:t>
      </w:r>
      <w:r w:rsidRPr="00D44F82">
        <w:rPr>
          <w:rFonts w:ascii="Times New Roman" w:eastAsia="宋体" w:hAnsi="Times New Roman" w:cs="Times New Roman"/>
          <w:i/>
          <w:iCs/>
          <w:sz w:val="17"/>
          <w:szCs w:val="17"/>
        </w:rPr>
        <w:t>EPCAM</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MLH1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PMS2</w:t>
      </w:r>
      <w:bookmarkEnd w:id="4"/>
      <w:r w:rsidRPr="00D44F82">
        <w:rPr>
          <w:rFonts w:ascii="Times New Roman" w:eastAsia="宋体" w:hAnsi="Times New Roman" w:cs="Times New Roman"/>
          <w:sz w:val="17"/>
          <w:szCs w:val="17"/>
        </w:rPr>
        <w:t>基因编码区和外显子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w:t>
      </w:r>
      <w:r w:rsidRPr="00D44F82">
        <w:rPr>
          <w:rFonts w:ascii="Times New Roman" w:eastAsia="宋体" w:hAnsi="Times New Roman" w:cs="Times New Roman"/>
          <w:sz w:val="17"/>
          <w:szCs w:val="17"/>
        </w:rPr>
        <w:t>±10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POLE</w:t>
      </w:r>
      <w:r w:rsidRPr="00D44F82">
        <w:rPr>
          <w:rFonts w:ascii="Times New Roman" w:eastAsia="宋体" w:hAnsi="Times New Roman" w:cs="Times New Roman"/>
          <w:sz w:val="17"/>
          <w:szCs w:val="17"/>
        </w:rPr>
        <w:t>基因的外切酶结构域（</w:t>
      </w:r>
      <w:r w:rsidRPr="00D44F82">
        <w:rPr>
          <w:rFonts w:ascii="Times New Roman" w:eastAsia="宋体" w:hAnsi="Times New Roman" w:cs="Times New Roman"/>
          <w:sz w:val="17"/>
          <w:szCs w:val="17"/>
        </w:rPr>
        <w:t>Exon3-14</w:t>
      </w:r>
      <w:r w:rsidRPr="00D44F82">
        <w:rPr>
          <w:rFonts w:ascii="Times New Roman" w:eastAsia="宋体" w:hAnsi="Times New Roman" w:cs="Times New Roman"/>
          <w:sz w:val="17"/>
          <w:szCs w:val="17"/>
        </w:rPr>
        <w:t>）以及</w:t>
      </w:r>
      <w:r w:rsidRPr="00D44F82">
        <w:rPr>
          <w:rFonts w:ascii="Times New Roman" w:eastAsia="宋体" w:hAnsi="Times New Roman" w:cs="Times New Roman"/>
          <w:sz w:val="17"/>
          <w:szCs w:val="17"/>
        </w:rPr>
        <w:t>Exon19</w:t>
      </w:r>
      <w:r w:rsidRPr="00D44F82">
        <w:rPr>
          <w:rFonts w:ascii="Times New Roman" w:eastAsia="宋体" w:hAnsi="Times New Roman" w:cs="Times New Roman"/>
          <w:sz w:val="17"/>
          <w:szCs w:val="17"/>
        </w:rPr>
        <w:t>部分区域，</w:t>
      </w:r>
      <w:r w:rsidRPr="00D44F82">
        <w:rPr>
          <w:rFonts w:ascii="Times New Roman" w:eastAsia="宋体" w:hAnsi="Times New Roman" w:cs="Times New Roman"/>
          <w:i/>
          <w:iCs/>
          <w:sz w:val="17"/>
          <w:szCs w:val="17"/>
        </w:rPr>
        <w:t>TP53</w:t>
      </w:r>
      <w:r w:rsidRPr="00D44F82">
        <w:rPr>
          <w:rFonts w:ascii="Times New Roman" w:eastAsia="宋体" w:hAnsi="Times New Roman" w:cs="Times New Roman"/>
          <w:sz w:val="17"/>
          <w:szCs w:val="17"/>
        </w:rPr>
        <w:t>基因全编码区，还包含</w:t>
      </w:r>
      <w:r w:rsidRPr="00D44F82">
        <w:rPr>
          <w:rFonts w:ascii="Times New Roman" w:eastAsia="宋体" w:hAnsi="Times New Roman" w:cs="Times New Roman"/>
          <w:sz w:val="17"/>
          <w:szCs w:val="17"/>
        </w:rPr>
        <w:t>55</w:t>
      </w:r>
      <w:r w:rsidRPr="00D44F82">
        <w:rPr>
          <w:rFonts w:ascii="Times New Roman" w:eastAsia="宋体" w:hAnsi="Times New Roman" w:cs="Times New Roman"/>
          <w:sz w:val="17"/>
          <w:szCs w:val="17"/>
        </w:rPr>
        <w:t>个微卫星位点（</w:t>
      </w:r>
      <w:r w:rsidRPr="00D44F82">
        <w:rPr>
          <w:rFonts w:ascii="Times New Roman" w:eastAsia="宋体" w:hAnsi="Times New Roman" w:cs="Times New Roman"/>
          <w:sz w:val="17"/>
          <w:szCs w:val="17"/>
        </w:rPr>
        <w:t>microsatellite, MS</w:t>
      </w:r>
      <w:r w:rsidRPr="00D44F82">
        <w:rPr>
          <w:rFonts w:ascii="Times New Roman" w:eastAsia="宋体" w:hAnsi="Times New Roman" w:cs="Times New Roman"/>
          <w:sz w:val="17"/>
          <w:szCs w:val="17"/>
        </w:rPr>
        <w:t>）。因基因组中同源序列的干扰和部分区域覆盖度不佳等原因，以下基因区域不在检测范围内：</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sz w:val="17"/>
          <w:szCs w:val="17"/>
        </w:rPr>
        <w:t xml:space="preserve"> chr2:47630413-47630462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50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sz w:val="17"/>
          <w:szCs w:val="17"/>
        </w:rPr>
        <w:t xml:space="preserve"> chr2:48010518-48010642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125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 6013019-6013183</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165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chr7:6022522-6022632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111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chr7:6026379-6027261</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883 bp</w:t>
      </w:r>
      <w:r w:rsidRPr="00D44F82">
        <w:rPr>
          <w:rFonts w:ascii="Times New Roman" w:eastAsia="宋体" w:hAnsi="Times New Roman" w:cs="Times New Roman"/>
          <w:sz w:val="17"/>
          <w:szCs w:val="17"/>
        </w:rPr>
        <w:t>）。</w:t>
      </w:r>
    </w:p>
    <w:p w14:paraId="5BEE67DD" w14:textId="225DED52" w:rsidR="006E78C5" w:rsidRPr="00D44F82" w:rsidRDefault="00D44F82" w:rsidP="008B70A2">
      <w:pPr>
        <w:ind w:firstLineChars="200" w:firstLine="340"/>
        <w:rPr>
          <w:rFonts w:ascii="Times New Roman" w:eastAsia="宋体" w:hAnsi="Times New Roman" w:cs="Times New Roman"/>
          <w:bCs/>
          <w:kern w:val="0"/>
          <w:sz w:val="18"/>
          <w:szCs w:val="18"/>
          <w:lang w:val="zh-CN"/>
        </w:rPr>
      </w:pPr>
      <w:r w:rsidRPr="00D44F82">
        <w:rPr>
          <w:rFonts w:ascii="Times New Roman" w:eastAsia="宋体" w:hAnsi="Times New Roman" w:cs="Times New Roman"/>
          <w:sz w:val="17"/>
          <w:szCs w:val="17"/>
        </w:rPr>
        <w:t>可检测突变类型包括单核苷酸变异（</w:t>
      </w:r>
      <w:r w:rsidRPr="00D44F82">
        <w:rPr>
          <w:rFonts w:ascii="Times New Roman" w:eastAsia="宋体" w:hAnsi="Times New Roman" w:cs="Times New Roman"/>
          <w:sz w:val="17"/>
          <w:szCs w:val="17"/>
        </w:rPr>
        <w:t>SNV</w:t>
      </w:r>
      <w:r w:rsidRPr="00D44F82">
        <w:rPr>
          <w:rFonts w:ascii="Times New Roman" w:eastAsia="宋体" w:hAnsi="Times New Roman" w:cs="Times New Roman"/>
          <w:sz w:val="17"/>
          <w:szCs w:val="17"/>
        </w:rPr>
        <w:t>）、小片段插入</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缺失（</w:t>
      </w:r>
      <w:proofErr w:type="spellStart"/>
      <w:r w:rsidRPr="00D44F82">
        <w:rPr>
          <w:rFonts w:ascii="Times New Roman" w:eastAsia="宋体" w:hAnsi="Times New Roman" w:cs="Times New Roman"/>
          <w:sz w:val="17"/>
          <w:szCs w:val="17"/>
        </w:rPr>
        <w:t>InDel</w:t>
      </w:r>
      <w:proofErr w:type="spellEnd"/>
      <w:r w:rsidRPr="00D44F82">
        <w:rPr>
          <w:rFonts w:ascii="Times New Roman" w:eastAsia="宋体" w:hAnsi="Times New Roman" w:cs="Times New Roman"/>
          <w:sz w:val="17"/>
          <w:szCs w:val="17"/>
        </w:rPr>
        <w:t>）、微卫星不稳定状态（</w:t>
      </w:r>
      <w:r w:rsidRPr="00D44F82">
        <w:rPr>
          <w:rFonts w:ascii="Times New Roman" w:eastAsia="宋体" w:hAnsi="Times New Roman" w:cs="Times New Roman"/>
          <w:sz w:val="17"/>
          <w:szCs w:val="17"/>
        </w:rPr>
        <w:t>MSI</w:t>
      </w:r>
      <w:r w:rsidRPr="00D44F82">
        <w:rPr>
          <w:rFonts w:ascii="Times New Roman" w:eastAsia="宋体" w:hAnsi="Times New Roman" w:cs="Times New Roman"/>
          <w:sz w:val="17"/>
          <w:szCs w:val="17"/>
        </w:rPr>
        <w:t>）以及</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2</w:t>
      </w:r>
      <w:r w:rsidRPr="00D44F82">
        <w:rPr>
          <w:rFonts w:ascii="Times New Roman" w:eastAsia="宋体" w:hAnsi="Times New Roman" w:cs="Times New Roman"/>
          <w:sz w:val="17"/>
          <w:szCs w:val="17"/>
        </w:rPr>
        <w:t>基因大片段重排（仅限外周血样本）。</w:t>
      </w:r>
    </w:p>
    <w:p w14:paraId="4D774BAD" w14:textId="44CFE490" w:rsidR="001125B2" w:rsidRPr="00DB34ED" w:rsidRDefault="001125B2" w:rsidP="001125B2">
      <w:pPr>
        <w:pStyle w:val="ad"/>
        <w:numPr>
          <w:ilvl w:val="0"/>
          <w:numId w:val="1"/>
        </w:numPr>
        <w:spacing w:line="400" w:lineRule="exact"/>
        <w:outlineLvl w:val="1"/>
        <w:rPr>
          <w:rFonts w:ascii="Times New Roman" w:hAnsi="Times New Roman"/>
          <w:b/>
          <w:sz w:val="20"/>
          <w:szCs w:val="20"/>
        </w:rPr>
      </w:pPr>
      <w:bookmarkStart w:id="5" w:name="_Toc128747378"/>
      <w:bookmarkStart w:id="6" w:name="_Toc170308721"/>
      <w:r w:rsidRPr="00DB34ED">
        <w:rPr>
          <w:rFonts w:ascii="Times New Roman" w:hAnsi="Times New Roman"/>
          <w:b/>
          <w:sz w:val="20"/>
          <w:szCs w:val="20"/>
        </w:rPr>
        <w:t>分子分型结果及解释</w:t>
      </w:r>
      <w:bookmarkEnd w:id="5"/>
      <w:bookmarkEnd w:id="6"/>
    </w:p>
    <w:p w14:paraId="749F12A5" w14:textId="6ACEA717" w:rsidR="001125B2" w:rsidRPr="00DB34ED" w:rsidRDefault="001125B2" w:rsidP="001125B2">
      <w:pPr>
        <w:pStyle w:val="ad"/>
        <w:numPr>
          <w:ilvl w:val="1"/>
          <w:numId w:val="2"/>
        </w:numPr>
        <w:tabs>
          <w:tab w:val="left" w:pos="2880"/>
        </w:tabs>
        <w:spacing w:line="400" w:lineRule="exact"/>
        <w:contextualSpacing/>
        <w:rPr>
          <w:rFonts w:ascii="Times New Roman" w:hAnsi="Times New Roman"/>
          <w:b/>
          <w:sz w:val="20"/>
          <w:szCs w:val="20"/>
        </w:rPr>
      </w:pPr>
      <w:bookmarkStart w:id="7" w:name="_Toc128747204"/>
      <w:r w:rsidRPr="00DB34ED">
        <w:rPr>
          <w:rFonts w:ascii="Times New Roman" w:hAnsi="Times New Roman"/>
          <w:b/>
          <w:sz w:val="20"/>
          <w:szCs w:val="20"/>
        </w:rPr>
        <w:t>分子分型检测结果</w:t>
      </w:r>
      <w:bookmarkEnd w:id="7"/>
    </w:p>
    <w:tbl>
      <w:tblPr>
        <w:tblStyle w:val="ac"/>
        <w:tblW w:w="0" w:type="auto"/>
        <w:tblLook w:val="04A0" w:firstRow="1" w:lastRow="0" w:firstColumn="1" w:lastColumn="0" w:noHBand="0" w:noVBand="1"/>
      </w:tblPr>
      <w:tblGrid>
        <w:gridCol w:w="2122"/>
        <w:gridCol w:w="8072"/>
      </w:tblGrid>
      <w:tr w:rsidR="001125B2" w:rsidRPr="000E4E68" w14:paraId="1F5A5F91" w14:textId="77777777" w:rsidTr="006B6872">
        <w:trPr>
          <w:trHeight w:val="425"/>
        </w:trPr>
        <w:tc>
          <w:tcPr>
            <w:tcW w:w="2122" w:type="dxa"/>
            <w:vAlign w:val="center"/>
          </w:tcPr>
          <w:p w14:paraId="70BE23BE" w14:textId="3ED6DA4D" w:rsidR="001125B2" w:rsidRPr="000E4E68" w:rsidRDefault="001125B2" w:rsidP="00B2797A">
            <w:pPr>
              <w:jc w:val="cente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子宫内膜</w:t>
            </w:r>
            <w:proofErr w:type="gramStart"/>
            <w:r>
              <w:rPr>
                <w:rFonts w:ascii="Times New Roman" w:eastAsia="宋体" w:hAnsi="Times New Roman" w:cs="Times New Roman" w:hint="eastAsia"/>
                <w:bCs/>
                <w:kern w:val="0"/>
                <w:sz w:val="18"/>
                <w:szCs w:val="18"/>
                <w:lang w:val="zh-CN"/>
              </w:rPr>
              <w:t>癌分子</w:t>
            </w:r>
            <w:proofErr w:type="gramEnd"/>
            <w:r>
              <w:rPr>
                <w:rFonts w:ascii="Times New Roman" w:eastAsia="宋体" w:hAnsi="Times New Roman" w:cs="Times New Roman" w:hint="eastAsia"/>
                <w:bCs/>
                <w:kern w:val="0"/>
                <w:sz w:val="18"/>
                <w:szCs w:val="18"/>
                <w:lang w:val="zh-CN"/>
              </w:rPr>
              <w:t>分型</w:t>
            </w:r>
          </w:p>
        </w:tc>
        <w:tc>
          <w:tcPr>
            <w:tcW w:w="8072" w:type="dxa"/>
            <w:vAlign w:val="center"/>
          </w:tcPr>
          <w:p w14:paraId="3C633962"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“POLE-</w:t>
            </w:r>
            <w:proofErr w:type="spellStart"/>
            <w:r w:rsidRPr="0041617E">
              <w:rPr>
                <w:rFonts w:ascii="Times New Roman" w:eastAsia="宋体" w:hAnsi="Times New Roman" w:cs="Times New Roman"/>
                <w:bCs/>
                <w:kern w:val="0"/>
                <w:sz w:val="18"/>
                <w:szCs w:val="18"/>
              </w:rPr>
              <w:t>ultramutated</w:t>
            </w:r>
            <w:proofErr w:type="spellEnd"/>
            <w:r w:rsidRPr="0041617E">
              <w:rPr>
                <w:rFonts w:ascii="Times New Roman" w:eastAsia="宋体" w:hAnsi="Times New Roman" w:cs="Times New Roman"/>
                <w:bCs/>
                <w:kern w:val="0"/>
                <w:sz w:val="18"/>
                <w:szCs w:val="18"/>
              </w:rPr>
              <w:t xml:space="preserve">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459D3E37"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POLE</w:t>
            </w:r>
            <w:r w:rsidRPr="0041617E">
              <w:rPr>
                <w:rFonts w:ascii="Times New Roman" w:eastAsia="宋体" w:hAnsi="Times New Roman" w:cs="Times New Roman"/>
                <w:bCs/>
                <w:kern w:val="0"/>
                <w:sz w:val="18"/>
                <w:szCs w:val="18"/>
              </w:rPr>
              <w:t>突变型（</w:t>
            </w:r>
            <w:r w:rsidRPr="0041617E">
              <w:rPr>
                <w:rFonts w:ascii="Times New Roman" w:eastAsia="宋体" w:hAnsi="Times New Roman" w:cs="Times New Roman"/>
                <w:bCs/>
                <w:kern w:val="0"/>
                <w:sz w:val="18"/>
                <w:szCs w:val="18"/>
              </w:rPr>
              <w:t>POLE mutation</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POLE mut</w:t>
            </w:r>
            <w:r w:rsidRPr="0041617E">
              <w:rPr>
                <w:rFonts w:ascii="Times New Roman" w:eastAsia="宋体" w:hAnsi="Times New Roman" w:cs="Times New Roman"/>
                <w:bCs/>
                <w:kern w:val="0"/>
                <w:sz w:val="18"/>
                <w:szCs w:val="18"/>
              </w:rPr>
              <w:t>）</w:t>
            </w:r>
          </w:p>
          <w:p w14:paraId="3C68A71C"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“MSI-H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15DFC2ED"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错配修复功能缺陷型（</w:t>
            </w:r>
            <w:r w:rsidRPr="0041617E">
              <w:rPr>
                <w:rFonts w:ascii="Times New Roman" w:eastAsia="宋体" w:hAnsi="Times New Roman" w:cs="Times New Roman"/>
                <w:bCs/>
                <w:kern w:val="0"/>
                <w:sz w:val="18"/>
                <w:szCs w:val="18"/>
              </w:rPr>
              <w:t>Mismatch repair deficiency</w:t>
            </w:r>
            <w:r w:rsidRPr="0041617E">
              <w:rPr>
                <w:rFonts w:ascii="Times New Roman" w:eastAsia="宋体" w:hAnsi="Times New Roman" w:cs="Times New Roman"/>
                <w:bCs/>
                <w:kern w:val="0"/>
                <w:sz w:val="18"/>
                <w:szCs w:val="18"/>
              </w:rPr>
              <w:t>，</w:t>
            </w:r>
            <w:proofErr w:type="spellStart"/>
            <w:r w:rsidRPr="0041617E">
              <w:rPr>
                <w:rFonts w:ascii="Times New Roman" w:eastAsia="宋体" w:hAnsi="Times New Roman" w:cs="Times New Roman"/>
                <w:bCs/>
                <w:kern w:val="0"/>
                <w:sz w:val="18"/>
                <w:szCs w:val="18"/>
              </w:rPr>
              <w:t>MMRd</w:t>
            </w:r>
            <w:proofErr w:type="spellEnd"/>
            <w:r w:rsidRPr="0041617E">
              <w:rPr>
                <w:rFonts w:ascii="Times New Roman" w:eastAsia="宋体" w:hAnsi="Times New Roman" w:cs="Times New Roman"/>
                <w:bCs/>
                <w:kern w:val="0"/>
                <w:sz w:val="18"/>
                <w:szCs w:val="18"/>
              </w:rPr>
              <w:t>）</w:t>
            </w:r>
          </w:p>
          <w:p w14:paraId="4445CB33"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“CNH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449139D8"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TP53</w:t>
            </w:r>
            <w:r w:rsidRPr="0041617E">
              <w:rPr>
                <w:rFonts w:ascii="Times New Roman" w:eastAsia="宋体" w:hAnsi="Times New Roman" w:cs="Times New Roman"/>
                <w:bCs/>
                <w:kern w:val="0"/>
                <w:sz w:val="18"/>
                <w:szCs w:val="18"/>
              </w:rPr>
              <w:t>基因突变型（</w:t>
            </w:r>
            <w:r w:rsidRPr="0041617E">
              <w:rPr>
                <w:rFonts w:ascii="Times New Roman" w:eastAsia="宋体" w:hAnsi="Times New Roman" w:cs="Times New Roman"/>
                <w:bCs/>
                <w:kern w:val="0"/>
                <w:sz w:val="18"/>
                <w:szCs w:val="18"/>
              </w:rPr>
              <w:t>p53 abnormality</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 xml:space="preserve">p53 </w:t>
            </w:r>
            <w:proofErr w:type="spellStart"/>
            <w:r w:rsidRPr="0041617E">
              <w:rPr>
                <w:rFonts w:ascii="Times New Roman" w:eastAsia="宋体" w:hAnsi="Times New Roman" w:cs="Times New Roman"/>
                <w:bCs/>
                <w:kern w:val="0"/>
                <w:sz w:val="18"/>
                <w:szCs w:val="18"/>
              </w:rPr>
              <w:t>abn</w:t>
            </w:r>
            <w:proofErr w:type="spellEnd"/>
            <w:r w:rsidRPr="0041617E">
              <w:rPr>
                <w:rFonts w:ascii="Times New Roman" w:eastAsia="宋体" w:hAnsi="Times New Roman" w:cs="Times New Roman"/>
                <w:bCs/>
                <w:kern w:val="0"/>
                <w:sz w:val="18"/>
                <w:szCs w:val="18"/>
              </w:rPr>
              <w:t>）</w:t>
            </w:r>
          </w:p>
          <w:p w14:paraId="1264F6E7"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“CNL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4660B0D1"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非特异性分子谱（</w:t>
            </w:r>
            <w:r w:rsidRPr="0041617E">
              <w:rPr>
                <w:rFonts w:ascii="Times New Roman" w:eastAsia="宋体" w:hAnsi="Times New Roman" w:cs="Times New Roman"/>
                <w:bCs/>
                <w:kern w:val="0"/>
                <w:sz w:val="18"/>
                <w:szCs w:val="18"/>
              </w:rPr>
              <w:t>Non-specific molecular profile</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NSMP</w:t>
            </w:r>
            <w:r w:rsidRPr="0041617E">
              <w:rPr>
                <w:rFonts w:ascii="Times New Roman" w:eastAsia="宋体" w:hAnsi="Times New Roman" w:cs="Times New Roman"/>
                <w:bCs/>
                <w:kern w:val="0"/>
                <w:sz w:val="18"/>
                <w:szCs w:val="18"/>
              </w:rPr>
              <w:t>）</w:t>
            </w:r>
          </w:p>
          <w:p w14:paraId="42998AAE" w14:textId="066C24E9" w:rsidR="00A50593" w:rsidRPr="00A50593"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r>
      <w:tr w:rsidR="001125B2" w:rsidRPr="000E4E68" w14:paraId="0ADA3E95" w14:textId="77777777" w:rsidTr="006B6872">
        <w:trPr>
          <w:trHeight w:val="425"/>
        </w:trPr>
        <w:tc>
          <w:tcPr>
            <w:tcW w:w="2122" w:type="dxa"/>
            <w:vAlign w:val="center"/>
          </w:tcPr>
          <w:p w14:paraId="0C20D1BD" w14:textId="77777777" w:rsidR="00B2797A"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临床预后与辅助治疗</w:t>
            </w:r>
          </w:p>
          <w:p w14:paraId="6910FE1D" w14:textId="185B92F0" w:rsidR="001125B2" w:rsidRPr="000E4E68"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决策参考</w:t>
            </w:r>
          </w:p>
        </w:tc>
        <w:tc>
          <w:tcPr>
            <w:tcW w:w="8072" w:type="dxa"/>
            <w:vAlign w:val="center"/>
          </w:tcPr>
          <w:p w14:paraId="239EC799" w14:textId="77777777" w:rsidR="00730412" w:rsidRDefault="008F5B6A" w:rsidP="00730412">
            <w:pPr>
              <w:spacing w:line="400" w:lineRule="exact"/>
              <w:ind w:firstLineChars="200" w:firstLine="360"/>
              <w:rPr>
                <w:rFonts w:ascii="Times New Roman" w:eastAsia="宋体" w:hAnsi="Times New Roman" w:cs="Times New Roman"/>
                <w:bCs/>
                <w:kern w:val="0"/>
                <w:sz w:val="18"/>
                <w:szCs w:val="18"/>
              </w:rPr>
            </w:pPr>
            <w:r w:rsidRPr="008F5B6A">
              <w:rPr>
                <w:rFonts w:ascii="Times New Roman" w:eastAsia="宋体" w:hAnsi="Times New Roman" w:cs="Times New Roman" w:hint="eastAsia"/>
                <w:bCs/>
                <w:kern w:val="0"/>
                <w:sz w:val="18"/>
                <w:szCs w:val="18"/>
              </w:rPr>
              <w:t>子宫内膜</w:t>
            </w:r>
            <w:proofErr w:type="gramStart"/>
            <w:r w:rsidRPr="008F5B6A">
              <w:rPr>
                <w:rFonts w:ascii="Times New Roman" w:eastAsia="宋体" w:hAnsi="Times New Roman" w:cs="Times New Roman" w:hint="eastAsia"/>
                <w:bCs/>
                <w:kern w:val="0"/>
                <w:sz w:val="18"/>
                <w:szCs w:val="18"/>
              </w:rPr>
              <w:t>癌分子</w:t>
            </w:r>
            <w:proofErr w:type="gramEnd"/>
            <w:r w:rsidRPr="008F5B6A">
              <w:rPr>
                <w:rFonts w:ascii="Times New Roman" w:eastAsia="宋体" w:hAnsi="Times New Roman" w:cs="Times New Roman" w:hint="eastAsia"/>
                <w:bCs/>
                <w:kern w:val="0"/>
                <w:sz w:val="18"/>
                <w:szCs w:val="18"/>
              </w:rPr>
              <w:t>分型有助于预测患者预后和指导治疗。本次检测结果显示患者的子宫内膜</w:t>
            </w:r>
            <w:proofErr w:type="gramStart"/>
            <w:r w:rsidRPr="008F5B6A">
              <w:rPr>
                <w:rFonts w:ascii="Times New Roman" w:eastAsia="宋体" w:hAnsi="Times New Roman" w:cs="Times New Roman" w:hint="eastAsia"/>
                <w:bCs/>
                <w:kern w:val="0"/>
                <w:sz w:val="18"/>
                <w:szCs w:val="18"/>
              </w:rPr>
              <w:t>癌分子</w:t>
            </w:r>
            <w:proofErr w:type="gramEnd"/>
            <w:r w:rsidRPr="008F5B6A">
              <w:rPr>
                <w:rFonts w:ascii="Times New Roman" w:eastAsia="宋体" w:hAnsi="Times New Roman" w:cs="Times New Roman" w:hint="eastAsia"/>
                <w:bCs/>
                <w:kern w:val="0"/>
                <w:sz w:val="18"/>
                <w:szCs w:val="18"/>
              </w:rPr>
              <w:t>分型为</w:t>
            </w:r>
            <w:r w:rsidRPr="008F5B6A">
              <w:rPr>
                <w:rFonts w:ascii="Times New Roman" w:eastAsia="宋体" w:hAnsi="Times New Roman" w:cs="Times New Roman"/>
                <w:bCs/>
                <w:kern w:val="0"/>
                <w:sz w:val="18"/>
                <w:szCs w:val="18"/>
              </w:rPr>
              <w:t xml:space="preserve">{%if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“POLE-</w:t>
            </w:r>
            <w:proofErr w:type="spellStart"/>
            <w:r w:rsidRPr="008F5B6A">
              <w:rPr>
                <w:rFonts w:ascii="Times New Roman" w:eastAsia="宋体" w:hAnsi="Times New Roman" w:cs="Times New Roman"/>
                <w:bCs/>
                <w:kern w:val="0"/>
                <w:sz w:val="18"/>
                <w:szCs w:val="18"/>
              </w:rPr>
              <w:t>ultramutated</w:t>
            </w:r>
            <w:proofErr w:type="spellEnd"/>
            <w:r w:rsidRPr="008F5B6A">
              <w:rPr>
                <w:rFonts w:ascii="Times New Roman" w:eastAsia="宋体" w:hAnsi="Times New Roman" w:cs="Times New Roman"/>
                <w:bCs/>
                <w:kern w:val="0"/>
                <w:sz w:val="18"/>
                <w:szCs w:val="18"/>
              </w:rPr>
              <w:t xml:space="preserve"> type EC”%}POLE</w:t>
            </w:r>
            <w:r w:rsidRPr="008F5B6A">
              <w:rPr>
                <w:rFonts w:ascii="Times New Roman" w:eastAsia="宋体" w:hAnsi="Times New Roman" w:cs="Times New Roman"/>
                <w:bCs/>
                <w:kern w:val="0"/>
                <w:sz w:val="18"/>
                <w:szCs w:val="18"/>
              </w:rPr>
              <w:t>突变型（</w:t>
            </w:r>
            <w:r w:rsidRPr="008F5B6A">
              <w:rPr>
                <w:rFonts w:ascii="Times New Roman" w:eastAsia="宋体" w:hAnsi="Times New Roman" w:cs="Times New Roman"/>
                <w:bCs/>
                <w:kern w:val="0"/>
                <w:sz w:val="18"/>
                <w:szCs w:val="18"/>
              </w:rPr>
              <w:t>POLE mut</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“MSI-H type EC”%}</w:t>
            </w:r>
            <w:r w:rsidRPr="008F5B6A">
              <w:rPr>
                <w:rFonts w:ascii="Times New Roman" w:eastAsia="宋体" w:hAnsi="Times New Roman" w:cs="Times New Roman"/>
                <w:bCs/>
                <w:kern w:val="0"/>
                <w:sz w:val="18"/>
                <w:szCs w:val="18"/>
              </w:rPr>
              <w:t>错配修复功能缺陷型（</w:t>
            </w:r>
            <w:proofErr w:type="spellStart"/>
            <w:r w:rsidRPr="008F5B6A">
              <w:rPr>
                <w:rFonts w:ascii="Times New Roman" w:eastAsia="宋体" w:hAnsi="Times New Roman" w:cs="Times New Roman"/>
                <w:bCs/>
                <w:kern w:val="0"/>
                <w:sz w:val="18"/>
                <w:szCs w:val="18"/>
              </w:rPr>
              <w:t>MMRd</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“CNH type EC”%}TP53</w:t>
            </w:r>
            <w:r w:rsidRPr="008F5B6A">
              <w:rPr>
                <w:rFonts w:ascii="Times New Roman" w:eastAsia="宋体" w:hAnsi="Times New Roman" w:cs="Times New Roman"/>
                <w:bCs/>
                <w:kern w:val="0"/>
                <w:sz w:val="18"/>
                <w:szCs w:val="18"/>
              </w:rPr>
              <w:t>基因突变型（</w:t>
            </w:r>
            <w:r w:rsidRPr="008F5B6A">
              <w:rPr>
                <w:rFonts w:ascii="Times New Roman" w:eastAsia="宋体" w:hAnsi="Times New Roman" w:cs="Times New Roman"/>
                <w:bCs/>
                <w:kern w:val="0"/>
                <w:sz w:val="18"/>
                <w:szCs w:val="18"/>
              </w:rPr>
              <w:t xml:space="preserve">p53 </w:t>
            </w:r>
            <w:proofErr w:type="spellStart"/>
            <w:r w:rsidRPr="008F5B6A">
              <w:rPr>
                <w:rFonts w:ascii="Times New Roman" w:eastAsia="宋体" w:hAnsi="Times New Roman" w:cs="Times New Roman"/>
                <w:bCs/>
                <w:kern w:val="0"/>
                <w:sz w:val="18"/>
                <w:szCs w:val="18"/>
              </w:rPr>
              <w:t>abn</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“CNL type EC”%}</w:t>
            </w:r>
            <w:r w:rsidRPr="008F5B6A">
              <w:rPr>
                <w:rFonts w:ascii="Times New Roman" w:eastAsia="宋体" w:hAnsi="Times New Roman" w:cs="Times New Roman"/>
                <w:bCs/>
                <w:kern w:val="0"/>
                <w:sz w:val="18"/>
                <w:szCs w:val="18"/>
              </w:rPr>
              <w:t>非特异性分子谱（</w:t>
            </w:r>
            <w:r w:rsidRPr="008F5B6A">
              <w:rPr>
                <w:rFonts w:ascii="Times New Roman" w:eastAsia="宋体" w:hAnsi="Times New Roman" w:cs="Times New Roman"/>
                <w:bCs/>
                <w:kern w:val="0"/>
                <w:sz w:val="18"/>
                <w:szCs w:val="18"/>
              </w:rPr>
              <w:t>NSMP</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{%endif%}</w:t>
            </w:r>
            <w:r w:rsidRPr="008F5B6A">
              <w:rPr>
                <w:rFonts w:ascii="Times New Roman" w:eastAsia="宋体" w:hAnsi="Times New Roman" w:cs="Times New Roman"/>
                <w:bCs/>
                <w:kern w:val="0"/>
                <w:sz w:val="18"/>
                <w:szCs w:val="18"/>
              </w:rPr>
              <w:t>，该分型患者预后</w:t>
            </w:r>
            <w:r w:rsidRPr="008F5B6A">
              <w:rPr>
                <w:rFonts w:ascii="Times New Roman" w:eastAsia="宋体" w:hAnsi="Times New Roman" w:cs="Times New Roman"/>
                <w:bCs/>
                <w:kern w:val="0"/>
                <w:sz w:val="18"/>
                <w:szCs w:val="18"/>
              </w:rPr>
              <w:t xml:space="preserve">{%if “Better” in </w:t>
            </w:r>
            <w:proofErr w:type="spellStart"/>
            <w:r w:rsidRPr="008F5B6A">
              <w:rPr>
                <w:rFonts w:ascii="Times New Roman" w:eastAsia="宋体" w:hAnsi="Times New Roman" w:cs="Times New Roman"/>
                <w:bCs/>
                <w:kern w:val="0"/>
                <w:sz w:val="18"/>
                <w:szCs w:val="18"/>
              </w:rPr>
              <w:t>var.ec_type.clinical_significance</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最好</w:t>
            </w:r>
            <w:r w:rsidRPr="008F5B6A">
              <w:rPr>
                <w:rFonts w:ascii="Times New Roman" w:eastAsia="宋体" w:hAnsi="Times New Roman" w:cs="Times New Roman"/>
                <w:bCs/>
                <w:kern w:val="0"/>
                <w:sz w:val="18"/>
                <w:szCs w:val="18"/>
              </w:rPr>
              <w:lastRenderedPageBreak/>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“Poor” in </w:t>
            </w:r>
            <w:proofErr w:type="spellStart"/>
            <w:r w:rsidRPr="008F5B6A">
              <w:rPr>
                <w:rFonts w:ascii="Times New Roman" w:eastAsia="宋体" w:hAnsi="Times New Roman" w:cs="Times New Roman"/>
                <w:bCs/>
                <w:kern w:val="0"/>
                <w:sz w:val="18"/>
                <w:szCs w:val="18"/>
              </w:rPr>
              <w:t>var.ec_type.clinical_significance</w:t>
            </w:r>
            <w:proofErr w:type="spellEnd"/>
            <w:r w:rsidRPr="008F5B6A">
              <w:rPr>
                <w:rFonts w:ascii="Times New Roman" w:eastAsia="宋体" w:hAnsi="Times New Roman" w:cs="Times New Roman"/>
                <w:bCs/>
                <w:kern w:val="0"/>
                <w:sz w:val="18"/>
                <w:szCs w:val="18"/>
              </w:rPr>
              <w:t xml:space="preserve"> %}</w:t>
            </w:r>
            <w:r w:rsidRPr="008F5B6A">
              <w:rPr>
                <w:rFonts w:ascii="Times New Roman" w:eastAsia="宋体" w:hAnsi="Times New Roman" w:cs="Times New Roman"/>
                <w:bCs/>
                <w:kern w:val="0"/>
                <w:sz w:val="18"/>
                <w:szCs w:val="18"/>
              </w:rPr>
              <w:t>最差</w:t>
            </w:r>
            <w:r w:rsidRPr="008F5B6A">
              <w:rPr>
                <w:rFonts w:ascii="Times New Roman" w:eastAsia="宋体" w:hAnsi="Times New Roman" w:cs="Times New Roman"/>
                <w:bCs/>
                <w:kern w:val="0"/>
                <w:sz w:val="18"/>
                <w:szCs w:val="18"/>
              </w:rPr>
              <w:t>{%else%}</w:t>
            </w:r>
            <w:r w:rsidRPr="008F5B6A">
              <w:rPr>
                <w:rFonts w:ascii="Times New Roman" w:eastAsia="宋体" w:hAnsi="Times New Roman" w:cs="Times New Roman"/>
                <w:bCs/>
                <w:kern w:val="0"/>
                <w:sz w:val="18"/>
                <w:szCs w:val="18"/>
              </w:rPr>
              <w:t>中等</w:t>
            </w:r>
            <w:r w:rsidRPr="008F5B6A">
              <w:rPr>
                <w:rFonts w:ascii="Times New Roman" w:eastAsia="宋体" w:hAnsi="Times New Roman" w:cs="Times New Roman"/>
                <w:bCs/>
                <w:kern w:val="0"/>
                <w:sz w:val="18"/>
                <w:szCs w:val="18"/>
              </w:rPr>
              <w:t>{%endif%}</w:t>
            </w:r>
            <w:r>
              <w:rPr>
                <w:rFonts w:ascii="Times New Roman" w:eastAsia="宋体" w:hAnsi="Times New Roman" w:cs="Times New Roman" w:hint="eastAsia"/>
                <w:bCs/>
                <w:kern w:val="0"/>
                <w:sz w:val="18"/>
                <w:szCs w:val="18"/>
              </w:rPr>
              <w:t>。</w:t>
            </w:r>
            <w:r w:rsidR="0041617E" w:rsidRPr="0041617E">
              <w:rPr>
                <w:rFonts w:ascii="Times New Roman" w:eastAsia="宋体" w:hAnsi="Times New Roman" w:cs="Times New Roman"/>
                <w:bCs/>
                <w:kern w:val="0"/>
                <w:sz w:val="18"/>
                <w:szCs w:val="18"/>
              </w:rPr>
              <w:t>{{</w:t>
            </w:r>
            <w:proofErr w:type="spellStart"/>
            <w:r w:rsidR="0041617E" w:rsidRPr="0041617E">
              <w:rPr>
                <w:rFonts w:ascii="Times New Roman" w:eastAsia="宋体" w:hAnsi="Times New Roman" w:cs="Times New Roman"/>
                <w:bCs/>
                <w:kern w:val="0"/>
                <w:sz w:val="18"/>
                <w:szCs w:val="18"/>
              </w:rPr>
              <w:t>var.ec_</w:t>
            </w:r>
            <w:proofErr w:type="gramStart"/>
            <w:r w:rsidR="0041617E" w:rsidRPr="0041617E">
              <w:rPr>
                <w:rFonts w:ascii="Times New Roman" w:eastAsia="宋体" w:hAnsi="Times New Roman" w:cs="Times New Roman"/>
                <w:bCs/>
                <w:kern w:val="0"/>
                <w:sz w:val="18"/>
                <w:szCs w:val="18"/>
              </w:rPr>
              <w:t>type.variant</w:t>
            </w:r>
            <w:proofErr w:type="gramEnd"/>
            <w:r w:rsidR="0041617E" w:rsidRPr="0041617E">
              <w:rPr>
                <w:rFonts w:ascii="Times New Roman" w:eastAsia="宋体" w:hAnsi="Times New Roman" w:cs="Times New Roman"/>
                <w:bCs/>
                <w:kern w:val="0"/>
                <w:sz w:val="18"/>
                <w:szCs w:val="18"/>
              </w:rPr>
              <w:t>_desc_cn</w:t>
            </w:r>
            <w:proofErr w:type="spellEnd"/>
            <w:r w:rsidR="0041617E" w:rsidRPr="0041617E">
              <w:rPr>
                <w:rFonts w:ascii="Times New Roman" w:eastAsia="宋体" w:hAnsi="Times New Roman" w:cs="Times New Roman"/>
                <w:bCs/>
                <w:kern w:val="0"/>
                <w:sz w:val="18"/>
                <w:szCs w:val="18"/>
              </w:rPr>
              <w:t>}}</w:t>
            </w:r>
          </w:p>
          <w:p w14:paraId="219CC2AF"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 xml:space="preserve">{%p if </w:t>
            </w:r>
            <w:proofErr w:type="spellStart"/>
            <w:r w:rsidRPr="003A3469">
              <w:rPr>
                <w:rFonts w:ascii="Times New Roman" w:eastAsia="宋体" w:hAnsi="Times New Roman" w:cs="Times New Roman"/>
                <w:bCs/>
                <w:kern w:val="0"/>
                <w:sz w:val="18"/>
                <w:szCs w:val="18"/>
              </w:rPr>
              <w:t>var.ec_type.evi_interpretation_dia</w:t>
            </w:r>
            <w:proofErr w:type="spellEnd"/>
            <w:r w:rsidRPr="003A3469">
              <w:rPr>
                <w:rFonts w:ascii="Times New Roman" w:eastAsia="宋体" w:hAnsi="Times New Roman" w:cs="Times New Roman"/>
                <w:bCs/>
                <w:kern w:val="0"/>
                <w:sz w:val="18"/>
                <w:szCs w:val="18"/>
              </w:rPr>
              <w:t xml:space="preserve"> %}</w:t>
            </w:r>
          </w:p>
          <w:p w14:paraId="15E57EBB"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proofErr w:type="gramStart"/>
            <w:r w:rsidRPr="003A3469">
              <w:rPr>
                <w:rFonts w:ascii="Times New Roman" w:eastAsia="宋体" w:hAnsi="Times New Roman" w:cs="Times New Roman"/>
                <w:bCs/>
                <w:kern w:val="0"/>
                <w:sz w:val="18"/>
                <w:szCs w:val="18"/>
              </w:rPr>
              <w:t xml:space="preserve">{{ </w:t>
            </w:r>
            <w:proofErr w:type="spellStart"/>
            <w:r w:rsidRPr="003A3469">
              <w:rPr>
                <w:rFonts w:ascii="Times New Roman" w:eastAsia="宋体" w:hAnsi="Times New Roman" w:cs="Times New Roman"/>
                <w:bCs/>
                <w:kern w:val="0"/>
                <w:sz w:val="18"/>
                <w:szCs w:val="18"/>
              </w:rPr>
              <w:t>var.ec_type.evi</w:t>
            </w:r>
            <w:proofErr w:type="gramEnd"/>
            <w:r w:rsidRPr="003A3469">
              <w:rPr>
                <w:rFonts w:ascii="Times New Roman" w:eastAsia="宋体" w:hAnsi="Times New Roman" w:cs="Times New Roman"/>
                <w:bCs/>
                <w:kern w:val="0"/>
                <w:sz w:val="18"/>
                <w:szCs w:val="18"/>
              </w:rPr>
              <w:t>_interpretation_dia|e</w:t>
            </w:r>
            <w:proofErr w:type="spellEnd"/>
            <w:r w:rsidRPr="003A3469">
              <w:rPr>
                <w:rFonts w:ascii="Times New Roman" w:eastAsia="宋体" w:hAnsi="Times New Roman" w:cs="Times New Roman"/>
                <w:bCs/>
                <w:kern w:val="0"/>
                <w:sz w:val="18"/>
                <w:szCs w:val="18"/>
              </w:rPr>
              <w:t xml:space="preserve"> }}</w:t>
            </w:r>
          </w:p>
          <w:p w14:paraId="203B8688"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{%p endif%}</w:t>
            </w:r>
          </w:p>
          <w:p w14:paraId="26A4C488"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 xml:space="preserve">{%p if </w:t>
            </w:r>
            <w:proofErr w:type="spellStart"/>
            <w:r w:rsidRPr="003A3469">
              <w:rPr>
                <w:rFonts w:ascii="Times New Roman" w:eastAsia="宋体" w:hAnsi="Times New Roman" w:cs="Times New Roman"/>
                <w:bCs/>
                <w:kern w:val="0"/>
                <w:sz w:val="18"/>
                <w:szCs w:val="18"/>
              </w:rPr>
              <w:t>var.ec_type.evi_interpretation</w:t>
            </w:r>
            <w:proofErr w:type="spellEnd"/>
            <w:r w:rsidRPr="003A3469">
              <w:rPr>
                <w:rFonts w:ascii="Times New Roman" w:eastAsia="宋体" w:hAnsi="Times New Roman" w:cs="Times New Roman"/>
                <w:bCs/>
                <w:kern w:val="0"/>
                <w:sz w:val="18"/>
                <w:szCs w:val="18"/>
              </w:rPr>
              <w:t xml:space="preserve"> %}</w:t>
            </w:r>
          </w:p>
          <w:p w14:paraId="1A1466EE"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w:t>
            </w:r>
            <w:proofErr w:type="spellStart"/>
            <w:r w:rsidRPr="003A3469">
              <w:rPr>
                <w:rFonts w:ascii="Times New Roman" w:eastAsia="宋体" w:hAnsi="Times New Roman" w:cs="Times New Roman"/>
                <w:bCs/>
                <w:kern w:val="0"/>
                <w:sz w:val="18"/>
                <w:szCs w:val="18"/>
              </w:rPr>
              <w:t>var.ec_type.evi_interpretation|e</w:t>
            </w:r>
            <w:proofErr w:type="spellEnd"/>
            <w:r w:rsidRPr="003A3469">
              <w:rPr>
                <w:rFonts w:ascii="Times New Roman" w:eastAsia="宋体" w:hAnsi="Times New Roman" w:cs="Times New Roman"/>
                <w:bCs/>
                <w:kern w:val="0"/>
                <w:sz w:val="18"/>
                <w:szCs w:val="18"/>
              </w:rPr>
              <w:t>}}</w:t>
            </w:r>
          </w:p>
          <w:p w14:paraId="1BBD83EB" w14:textId="77777777" w:rsidR="003A3469" w:rsidRPr="003A3469"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{%p else%}</w:t>
            </w:r>
          </w:p>
          <w:p w14:paraId="507A7E79" w14:textId="77777777" w:rsidR="003A3469" w:rsidRPr="003A3469" w:rsidRDefault="003A3469" w:rsidP="003A3469">
            <w:pPr>
              <w:spacing w:line="400" w:lineRule="exact"/>
              <w:ind w:firstLineChars="200" w:firstLine="360"/>
              <w:rPr>
                <w:rFonts w:ascii="Times New Roman" w:eastAsia="宋体" w:hAnsi="Times New Roman" w:cs="Times New Roman"/>
                <w:bCs/>
                <w:color w:val="FF0000"/>
                <w:kern w:val="0"/>
                <w:sz w:val="18"/>
                <w:szCs w:val="18"/>
              </w:rPr>
            </w:pPr>
            <w:r w:rsidRPr="003A3469">
              <w:rPr>
                <w:rFonts w:ascii="Times New Roman" w:eastAsia="宋体" w:hAnsi="Times New Roman" w:cs="Times New Roman" w:hint="eastAsia"/>
                <w:bCs/>
                <w:color w:val="FF0000"/>
                <w:kern w:val="0"/>
                <w:sz w:val="18"/>
                <w:szCs w:val="18"/>
              </w:rPr>
              <w:t>未返回预后证据，请检查证据匹配情况！</w:t>
            </w:r>
          </w:p>
          <w:p w14:paraId="4BF18077" w14:textId="0652D954" w:rsidR="003A3469" w:rsidRPr="0041617E" w:rsidRDefault="003A3469" w:rsidP="003A3469">
            <w:pPr>
              <w:spacing w:line="400" w:lineRule="exact"/>
              <w:ind w:firstLineChars="200" w:firstLine="360"/>
              <w:rPr>
                <w:rFonts w:ascii="Times New Roman" w:eastAsia="宋体" w:hAnsi="Times New Roman" w:cs="Times New Roman"/>
                <w:bCs/>
                <w:kern w:val="0"/>
                <w:sz w:val="18"/>
                <w:szCs w:val="18"/>
              </w:rPr>
            </w:pPr>
            <w:r w:rsidRPr="003A3469">
              <w:rPr>
                <w:rFonts w:ascii="Times New Roman" w:eastAsia="宋体" w:hAnsi="Times New Roman" w:cs="Times New Roman"/>
                <w:bCs/>
                <w:kern w:val="0"/>
                <w:sz w:val="18"/>
                <w:szCs w:val="18"/>
              </w:rPr>
              <w:t>{%p endif%}</w:t>
            </w:r>
          </w:p>
        </w:tc>
      </w:tr>
    </w:tbl>
    <w:p w14:paraId="1A9F42B4" w14:textId="75DC0FAB" w:rsidR="001125B2" w:rsidRPr="00DB34ED" w:rsidRDefault="006C2D83" w:rsidP="001125B2">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hint="eastAsia"/>
          <w:b/>
          <w:sz w:val="20"/>
          <w:szCs w:val="20"/>
        </w:rPr>
        <w:lastRenderedPageBreak/>
        <w:t>相关标志物检测结果</w:t>
      </w:r>
    </w:p>
    <w:tbl>
      <w:tblPr>
        <w:tblStyle w:val="ac"/>
        <w:tblW w:w="0" w:type="auto"/>
        <w:tblLayout w:type="fixed"/>
        <w:tblLook w:val="04A0" w:firstRow="1" w:lastRow="0" w:firstColumn="1" w:lastColumn="0" w:noHBand="0" w:noVBand="1"/>
      </w:tblPr>
      <w:tblGrid>
        <w:gridCol w:w="2122"/>
        <w:gridCol w:w="8072"/>
      </w:tblGrid>
      <w:tr w:rsidR="008C58B0" w:rsidRPr="000E4E68" w14:paraId="563FBBE8" w14:textId="77777777" w:rsidTr="000B3D84">
        <w:trPr>
          <w:trHeight w:val="425"/>
        </w:trPr>
        <w:tc>
          <w:tcPr>
            <w:tcW w:w="2122" w:type="dxa"/>
            <w:vAlign w:val="center"/>
          </w:tcPr>
          <w:p w14:paraId="16FDD1A2" w14:textId="74887D64" w:rsidR="008C58B0" w:rsidRPr="00D1780C" w:rsidRDefault="008C58B0" w:rsidP="008C58B0">
            <w:pPr>
              <w:jc w:val="center"/>
              <w:rPr>
                <w:rFonts w:ascii="Times New Roman" w:eastAsia="宋体" w:hAnsi="Times New Roman" w:cs="Times New Roman"/>
                <w:bCs/>
                <w:i/>
                <w:iCs/>
                <w:kern w:val="0"/>
                <w:sz w:val="18"/>
                <w:szCs w:val="18"/>
                <w:lang w:val="zh-CN"/>
              </w:rPr>
            </w:pPr>
            <w:r w:rsidRPr="00A50593">
              <w:rPr>
                <w:rFonts w:ascii="Times New Roman" w:hAnsi="Times New Roman" w:hint="eastAsia"/>
                <w:b/>
                <w:color w:val="000000"/>
                <w:kern w:val="0"/>
                <w:sz w:val="18"/>
                <w:szCs w:val="18"/>
                <w:lang w:val="zh-CN"/>
              </w:rPr>
              <w:t>基因</w:t>
            </w:r>
            <w:r w:rsidRPr="00A50593">
              <w:rPr>
                <w:rFonts w:ascii="Times New Roman" w:hAnsi="Times New Roman" w:hint="eastAsia"/>
                <w:b/>
                <w:color w:val="000000"/>
                <w:kern w:val="0"/>
                <w:sz w:val="18"/>
                <w:szCs w:val="18"/>
                <w:lang w:val="zh-CN"/>
              </w:rPr>
              <w:t>/</w:t>
            </w:r>
            <w:r w:rsidRPr="00A50593">
              <w:rPr>
                <w:rFonts w:ascii="Times New Roman" w:hAnsi="Times New Roman" w:hint="eastAsia"/>
                <w:b/>
                <w:color w:val="000000"/>
                <w:kern w:val="0"/>
                <w:sz w:val="18"/>
                <w:szCs w:val="18"/>
                <w:lang w:val="zh-CN"/>
              </w:rPr>
              <w:t>标志物</w:t>
            </w:r>
          </w:p>
        </w:tc>
        <w:tc>
          <w:tcPr>
            <w:tcW w:w="8072" w:type="dxa"/>
            <w:vAlign w:val="center"/>
          </w:tcPr>
          <w:p w14:paraId="225FF4D1" w14:textId="333F6B9A" w:rsidR="008C58B0" w:rsidRPr="004B4780" w:rsidRDefault="008C58B0" w:rsidP="000B3D84">
            <w:pPr>
              <w:jc w:val="center"/>
              <w:rPr>
                <w:rFonts w:ascii="Times New Roman" w:eastAsia="宋体" w:hAnsi="Times New Roman" w:cs="Times New Roman"/>
                <w:bCs/>
                <w:kern w:val="0"/>
                <w:sz w:val="18"/>
                <w:szCs w:val="18"/>
              </w:rPr>
            </w:pPr>
            <w:r>
              <w:rPr>
                <w:rFonts w:ascii="Times New Roman" w:hAnsi="Times New Roman" w:hint="eastAsia"/>
                <w:b/>
                <w:color w:val="000000"/>
                <w:kern w:val="0"/>
                <w:sz w:val="18"/>
                <w:szCs w:val="18"/>
                <w:lang w:val="zh-CN"/>
              </w:rPr>
              <w:t>检测结果</w:t>
            </w:r>
          </w:p>
        </w:tc>
      </w:tr>
      <w:tr w:rsidR="0041617E" w:rsidRPr="000E4E68" w14:paraId="26D5C3AB" w14:textId="77777777" w:rsidTr="003C3167">
        <w:trPr>
          <w:trHeight w:val="425"/>
        </w:trPr>
        <w:tc>
          <w:tcPr>
            <w:tcW w:w="10194" w:type="dxa"/>
            <w:gridSpan w:val="2"/>
            <w:vAlign w:val="center"/>
          </w:tcPr>
          <w:p w14:paraId="242126AF" w14:textId="61FDE4A0" w:rsidR="0041617E" w:rsidRPr="004B4780" w:rsidRDefault="0041617E" w:rsidP="000B3D84">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{%tr for a in [(</w:t>
            </w:r>
            <w:proofErr w:type="spellStart"/>
            <w:r w:rsidRPr="0041617E">
              <w:rPr>
                <w:rFonts w:ascii="Times New Roman" w:eastAsia="宋体" w:hAnsi="Times New Roman" w:cs="Times New Roman"/>
                <w:bCs/>
                <w:kern w:val="0"/>
                <w:sz w:val="18"/>
                <w:szCs w:val="18"/>
              </w:rPr>
              <w:t>var.var_</w:t>
            </w:r>
            <w:proofErr w:type="gramStart"/>
            <w:r w:rsidRPr="0041617E">
              <w:rPr>
                <w:rFonts w:ascii="Times New Roman" w:eastAsia="宋体" w:hAnsi="Times New Roman" w:cs="Times New Roman"/>
                <w:bCs/>
                <w:kern w:val="0"/>
                <w:sz w:val="18"/>
                <w:szCs w:val="18"/>
              </w:rPr>
              <w:t>somatic.level</w:t>
            </w:r>
            <w:proofErr w:type="gramEnd"/>
            <w:r w:rsidRPr="0041617E">
              <w:rPr>
                <w:rFonts w:ascii="Times New Roman" w:eastAsia="宋体" w:hAnsi="Times New Roman" w:cs="Times New Roman"/>
                <w:bCs/>
                <w:kern w:val="0"/>
                <w:sz w:val="18"/>
                <w:szCs w:val="18"/>
              </w:rPr>
              <w:t>_I</w:t>
            </w:r>
            <w:proofErr w:type="spellEnd"/>
            <w:r w:rsidRPr="0041617E">
              <w:rPr>
                <w:rFonts w:ascii="Times New Roman" w:eastAsia="宋体" w:hAnsi="Times New Roman" w:cs="Times New Roman"/>
                <w:bCs/>
                <w:kern w:val="0"/>
                <w:sz w:val="18"/>
                <w:szCs w:val="18"/>
              </w:rPr>
              <w:t xml:space="preserve"> + </w:t>
            </w:r>
            <w:proofErr w:type="spellStart"/>
            <w:r w:rsidRPr="0041617E">
              <w:rPr>
                <w:rFonts w:ascii="Times New Roman" w:eastAsia="宋体" w:hAnsi="Times New Roman" w:cs="Times New Roman"/>
                <w:bCs/>
                <w:kern w:val="0"/>
                <w:sz w:val="18"/>
                <w:szCs w:val="18"/>
              </w:rPr>
              <w:t>var.var_somatic.level_II</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msi</w:t>
            </w:r>
            <w:proofErr w:type="spellEnd"/>
            <w:r w:rsidRPr="0041617E">
              <w:rPr>
                <w:rFonts w:ascii="Times New Roman" w:eastAsia="宋体" w:hAnsi="Times New Roman" w:cs="Times New Roman"/>
                <w:bCs/>
                <w:kern w:val="0"/>
                <w:sz w:val="18"/>
                <w:szCs w:val="18"/>
              </w:rPr>
              <w:t>]|</w:t>
            </w:r>
            <w:proofErr w:type="spellStart"/>
            <w:r w:rsidRPr="0041617E">
              <w:rPr>
                <w:rFonts w:ascii="Times New Roman" w:eastAsia="宋体" w:hAnsi="Times New Roman" w:cs="Times New Roman"/>
                <w:bCs/>
                <w:kern w:val="0"/>
                <w:sz w:val="18"/>
                <w:szCs w:val="18"/>
              </w:rPr>
              <w:t>get_tbptm_plus_summary</w:t>
            </w:r>
            <w:proofErr w:type="spellEnd"/>
            <w:r w:rsidRPr="0041617E">
              <w:rPr>
                <w:rFonts w:ascii="Times New Roman" w:eastAsia="宋体" w:hAnsi="Times New Roman" w:cs="Times New Roman"/>
                <w:bCs/>
                <w:kern w:val="0"/>
                <w:sz w:val="18"/>
                <w:szCs w:val="18"/>
              </w:rPr>
              <w:t xml:space="preserve"> %}</w:t>
            </w:r>
          </w:p>
        </w:tc>
      </w:tr>
      <w:tr w:rsidR="0041617E" w:rsidRPr="000E4E68" w14:paraId="6836F7FF" w14:textId="77777777" w:rsidTr="000B3D84">
        <w:trPr>
          <w:trHeight w:val="425"/>
        </w:trPr>
        <w:tc>
          <w:tcPr>
            <w:tcW w:w="2122" w:type="dxa"/>
            <w:vAlign w:val="center"/>
          </w:tcPr>
          <w:p w14:paraId="493BDC8D"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proofErr w:type="gramStart"/>
            <w:r w:rsidRPr="0041617E">
              <w:rPr>
                <w:rFonts w:ascii="Times New Roman" w:eastAsia="宋体" w:hAnsi="Times New Roman" w:cs="Times New Roman"/>
                <w:bCs/>
                <w:kern w:val="0"/>
                <w:sz w:val="18"/>
                <w:szCs w:val="18"/>
              </w:rPr>
              <w:t>a.gene</w:t>
            </w:r>
            <w:proofErr w:type="gramEnd"/>
            <w:r w:rsidRPr="0041617E">
              <w:rPr>
                <w:rFonts w:ascii="Times New Roman" w:eastAsia="宋体" w:hAnsi="Times New Roman" w:cs="Times New Roman"/>
                <w:bCs/>
                <w:kern w:val="0"/>
                <w:sz w:val="18"/>
                <w:szCs w:val="18"/>
              </w:rPr>
              <w:t>_symbol</w:t>
            </w:r>
            <w:proofErr w:type="spellEnd"/>
            <w:r w:rsidRPr="0041617E">
              <w:rPr>
                <w:rFonts w:ascii="Times New Roman" w:eastAsia="宋体" w:hAnsi="Times New Roman" w:cs="Times New Roman"/>
                <w:bCs/>
                <w:kern w:val="0"/>
                <w:sz w:val="18"/>
                <w:szCs w:val="18"/>
              </w:rPr>
              <w:t xml:space="preserve"> == “MSI”%}</w:t>
            </w:r>
          </w:p>
          <w:p w14:paraId="1888E9C3" w14:textId="44D548C6"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MSI</w:t>
            </w:r>
            <w:r>
              <w:rPr>
                <w:rFonts w:ascii="Times New Roman" w:eastAsia="宋体" w:hAnsi="Times New Roman" w:cs="Times New Roman" w:hint="eastAsia"/>
                <w:bCs/>
                <w:kern w:val="0"/>
                <w:sz w:val="18"/>
                <w:szCs w:val="18"/>
              </w:rPr>
              <w:t>状态</w:t>
            </w:r>
          </w:p>
          <w:p w14:paraId="577C9DD4"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else%}</w:t>
            </w:r>
          </w:p>
          <w:p w14:paraId="62BFAC80" w14:textId="77777777" w:rsidR="0041617E" w:rsidRPr="0041617E" w:rsidRDefault="0041617E" w:rsidP="0041617E">
            <w:pPr>
              <w:jc w:val="center"/>
              <w:rPr>
                <w:rFonts w:ascii="Times New Roman" w:eastAsia="宋体" w:hAnsi="Times New Roman" w:cs="Times New Roman"/>
                <w:bCs/>
                <w:i/>
                <w:iCs/>
                <w:kern w:val="0"/>
                <w:sz w:val="18"/>
                <w:szCs w:val="18"/>
              </w:rPr>
            </w:pPr>
            <w:r w:rsidRPr="0041617E">
              <w:rPr>
                <w:rFonts w:ascii="Times New Roman" w:eastAsia="宋体" w:hAnsi="Times New Roman" w:cs="Times New Roman"/>
                <w:bCs/>
                <w:i/>
                <w:iCs/>
                <w:kern w:val="0"/>
                <w:sz w:val="18"/>
                <w:szCs w:val="18"/>
              </w:rPr>
              <w:t>{{</w:t>
            </w:r>
            <w:proofErr w:type="spellStart"/>
            <w:proofErr w:type="gramStart"/>
            <w:r w:rsidRPr="0041617E">
              <w:rPr>
                <w:rFonts w:ascii="Times New Roman" w:eastAsia="宋体" w:hAnsi="Times New Roman" w:cs="Times New Roman"/>
                <w:bCs/>
                <w:i/>
                <w:iCs/>
                <w:kern w:val="0"/>
                <w:sz w:val="18"/>
                <w:szCs w:val="18"/>
              </w:rPr>
              <w:t>a.gene</w:t>
            </w:r>
            <w:proofErr w:type="gramEnd"/>
            <w:r w:rsidRPr="0041617E">
              <w:rPr>
                <w:rFonts w:ascii="Times New Roman" w:eastAsia="宋体" w:hAnsi="Times New Roman" w:cs="Times New Roman"/>
                <w:bCs/>
                <w:i/>
                <w:iCs/>
                <w:kern w:val="0"/>
                <w:sz w:val="18"/>
                <w:szCs w:val="18"/>
              </w:rPr>
              <w:t>_symbol</w:t>
            </w:r>
            <w:proofErr w:type="spellEnd"/>
            <w:r w:rsidRPr="0041617E">
              <w:rPr>
                <w:rFonts w:ascii="Times New Roman" w:eastAsia="宋体" w:hAnsi="Times New Roman" w:cs="Times New Roman"/>
                <w:bCs/>
                <w:i/>
                <w:iCs/>
                <w:kern w:val="0"/>
                <w:sz w:val="18"/>
                <w:szCs w:val="18"/>
              </w:rPr>
              <w:t>}}</w:t>
            </w:r>
          </w:p>
          <w:p w14:paraId="3E863D7F" w14:textId="6E498636"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c>
          <w:tcPr>
            <w:tcW w:w="8072" w:type="dxa"/>
            <w:vAlign w:val="center"/>
          </w:tcPr>
          <w:p w14:paraId="67BC70D6"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proofErr w:type="gramStart"/>
            <w:r w:rsidRPr="0041617E">
              <w:rPr>
                <w:rFonts w:ascii="Times New Roman" w:eastAsia="宋体" w:hAnsi="Times New Roman" w:cs="Times New Roman"/>
                <w:bCs/>
                <w:kern w:val="0"/>
                <w:sz w:val="18"/>
                <w:szCs w:val="18"/>
              </w:rPr>
              <w:t>a.gene</w:t>
            </w:r>
            <w:proofErr w:type="gramEnd"/>
            <w:r w:rsidRPr="0041617E">
              <w:rPr>
                <w:rFonts w:ascii="Times New Roman" w:eastAsia="宋体" w:hAnsi="Times New Roman" w:cs="Times New Roman"/>
                <w:bCs/>
                <w:kern w:val="0"/>
                <w:sz w:val="18"/>
                <w:szCs w:val="18"/>
              </w:rPr>
              <w:t>_symbol</w:t>
            </w:r>
            <w:proofErr w:type="spellEnd"/>
            <w:r w:rsidRPr="0041617E">
              <w:rPr>
                <w:rFonts w:ascii="Times New Roman" w:eastAsia="宋体" w:hAnsi="Times New Roman" w:cs="Times New Roman"/>
                <w:bCs/>
                <w:kern w:val="0"/>
                <w:sz w:val="18"/>
                <w:szCs w:val="18"/>
              </w:rPr>
              <w:t xml:space="preserve"> == “MSI”%}</w:t>
            </w:r>
          </w:p>
          <w:p w14:paraId="4341B655"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{%if </w:t>
            </w:r>
            <w:proofErr w:type="spellStart"/>
            <w:r w:rsidRPr="0041617E">
              <w:rPr>
                <w:rFonts w:ascii="Times New Roman" w:eastAsia="宋体" w:hAnsi="Times New Roman" w:cs="Times New Roman"/>
                <w:bCs/>
                <w:kern w:val="0"/>
                <w:sz w:val="18"/>
                <w:szCs w:val="18"/>
              </w:rPr>
              <w:t>a.var_id</w:t>
            </w:r>
            <w:proofErr w:type="spellEnd"/>
            <w:r w:rsidRPr="0041617E">
              <w:rPr>
                <w:rFonts w:ascii="Times New Roman" w:eastAsia="宋体" w:hAnsi="Times New Roman" w:cs="Times New Roman"/>
                <w:bCs/>
                <w:kern w:val="0"/>
                <w:sz w:val="18"/>
                <w:szCs w:val="18"/>
              </w:rPr>
              <w:t xml:space="preserve"> == “MSI-H”%}</w:t>
            </w:r>
            <w:r w:rsidRPr="0041617E">
              <w:rPr>
                <w:rFonts w:ascii="Times New Roman" w:eastAsia="宋体" w:hAnsi="Times New Roman" w:cs="Times New Roman"/>
                <w:bCs/>
                <w:kern w:val="0"/>
                <w:sz w:val="18"/>
                <w:szCs w:val="18"/>
              </w:rPr>
              <w:t>微卫星不稳定（</w:t>
            </w:r>
            <w:r w:rsidRPr="0041617E">
              <w:rPr>
                <w:rFonts w:ascii="Times New Roman" w:eastAsia="宋体" w:hAnsi="Times New Roman" w:cs="Times New Roman"/>
                <w:bCs/>
                <w:kern w:val="0"/>
                <w:sz w:val="18"/>
                <w:szCs w:val="18"/>
              </w:rPr>
              <w:t>MSI-H</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{%else%}</w:t>
            </w:r>
            <w:r w:rsidRPr="0041617E">
              <w:rPr>
                <w:rFonts w:ascii="Times New Roman" w:eastAsia="宋体" w:hAnsi="Times New Roman" w:cs="Times New Roman"/>
                <w:bCs/>
                <w:kern w:val="0"/>
                <w:sz w:val="18"/>
                <w:szCs w:val="18"/>
              </w:rPr>
              <w:t>微卫星稳定（</w:t>
            </w:r>
            <w:r w:rsidRPr="0041617E">
              <w:rPr>
                <w:rFonts w:ascii="Times New Roman" w:eastAsia="宋体" w:hAnsi="Times New Roman" w:cs="Times New Roman"/>
                <w:bCs/>
                <w:kern w:val="0"/>
                <w:sz w:val="18"/>
                <w:szCs w:val="18"/>
              </w:rPr>
              <w:t>MSS</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{%endif%}</w:t>
            </w:r>
          </w:p>
          <w:p w14:paraId="4AFCA6A2"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else%}</w:t>
            </w:r>
          </w:p>
          <w:p w14:paraId="599160D4"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proofErr w:type="gramStart"/>
            <w:r w:rsidRPr="0041617E">
              <w:rPr>
                <w:rFonts w:ascii="Times New Roman" w:eastAsia="宋体" w:hAnsi="Times New Roman" w:cs="Times New Roman"/>
                <w:bCs/>
                <w:kern w:val="0"/>
                <w:sz w:val="18"/>
                <w:szCs w:val="18"/>
              </w:rPr>
              <w:t>a.hgvs</w:t>
            </w:r>
            <w:proofErr w:type="gramEnd"/>
            <w:r w:rsidRPr="0041617E">
              <w:rPr>
                <w:rFonts w:ascii="Times New Roman" w:eastAsia="宋体" w:hAnsi="Times New Roman" w:cs="Times New Roman"/>
                <w:bCs/>
                <w:kern w:val="0"/>
                <w:sz w:val="18"/>
                <w:szCs w:val="18"/>
              </w:rPr>
              <w:t>_c</w:t>
            </w:r>
            <w:proofErr w:type="spellEnd"/>
            <w:r w:rsidRPr="0041617E">
              <w:rPr>
                <w:rFonts w:ascii="Times New Roman" w:eastAsia="宋体" w:hAnsi="Times New Roman" w:cs="Times New Roman"/>
                <w:bCs/>
                <w:kern w:val="0"/>
                <w:sz w:val="18"/>
                <w:szCs w:val="18"/>
              </w:rPr>
              <w:t>%}</w:t>
            </w:r>
          </w:p>
          <w:p w14:paraId="393C85E6" w14:textId="020798DF"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w:t>
            </w:r>
            <w:proofErr w:type="spellStart"/>
            <w:proofErr w:type="gramStart"/>
            <w:r w:rsidRPr="0041617E">
              <w:rPr>
                <w:rFonts w:ascii="Times New Roman" w:eastAsia="宋体" w:hAnsi="Times New Roman" w:cs="Times New Roman"/>
                <w:bCs/>
                <w:kern w:val="0"/>
                <w:sz w:val="18"/>
                <w:szCs w:val="18"/>
              </w:rPr>
              <w:t>a.transcript</w:t>
            </w:r>
            <w:proofErr w:type="gramEnd"/>
            <w:r w:rsidRPr="0041617E">
              <w:rPr>
                <w:rFonts w:ascii="Times New Roman" w:eastAsia="宋体" w:hAnsi="Times New Roman" w:cs="Times New Roman"/>
                <w:bCs/>
                <w:kern w:val="0"/>
                <w:sz w:val="18"/>
                <w:szCs w:val="18"/>
              </w:rPr>
              <w:t>_primary</w:t>
            </w:r>
            <w:proofErr w:type="spellEnd"/>
            <w:r w:rsidRPr="0041617E">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sidRPr="0041617E">
              <w:rPr>
                <w:rFonts w:ascii="Times New Roman" w:eastAsia="宋体" w:hAnsi="Times New Roman" w:cs="Times New Roman"/>
                <w:bCs/>
                <w:kern w:val="0"/>
                <w:sz w:val="18"/>
                <w:szCs w:val="18"/>
              </w:rPr>
              <w:t>{{</w:t>
            </w:r>
            <w:proofErr w:type="spellStart"/>
            <w:r w:rsidRPr="0041617E">
              <w:rPr>
                <w:rFonts w:ascii="Times New Roman" w:eastAsia="宋体" w:hAnsi="Times New Roman" w:cs="Times New Roman"/>
                <w:bCs/>
                <w:kern w:val="0"/>
                <w:sz w:val="18"/>
                <w:szCs w:val="18"/>
              </w:rPr>
              <w:t>a.gene_region</w:t>
            </w:r>
            <w:proofErr w:type="spellEnd"/>
            <w:r w:rsidRPr="0041617E">
              <w:rPr>
                <w:rFonts w:ascii="Times New Roman" w:eastAsia="宋体" w:hAnsi="Times New Roman" w:cs="Times New Roman"/>
                <w:bCs/>
                <w:kern w:val="0"/>
                <w:sz w:val="18"/>
                <w:szCs w:val="18"/>
              </w:rPr>
              <w:t>}} {{</w:t>
            </w:r>
            <w:proofErr w:type="spellStart"/>
            <w:r w:rsidRPr="0041617E">
              <w:rPr>
                <w:rFonts w:ascii="Times New Roman" w:eastAsia="宋体" w:hAnsi="Times New Roman" w:cs="Times New Roman"/>
                <w:bCs/>
                <w:kern w:val="0"/>
                <w:sz w:val="18"/>
                <w:szCs w:val="18"/>
              </w:rPr>
              <w:t>a.hgvs_c</w:t>
            </w:r>
            <w:proofErr w:type="spellEnd"/>
            <w:r w:rsidRPr="0041617E">
              <w:rPr>
                <w:rFonts w:ascii="Times New Roman" w:eastAsia="宋体" w:hAnsi="Times New Roman" w:cs="Times New Roman"/>
                <w:bCs/>
                <w:kern w:val="0"/>
                <w:sz w:val="18"/>
                <w:szCs w:val="18"/>
              </w:rPr>
              <w:t xml:space="preserve">}}{%if </w:t>
            </w:r>
            <w:proofErr w:type="spellStart"/>
            <w:r w:rsidRPr="0041617E">
              <w:rPr>
                <w:rFonts w:ascii="Times New Roman" w:eastAsia="宋体" w:hAnsi="Times New Roman" w:cs="Times New Roman"/>
                <w:bCs/>
                <w:kern w:val="0"/>
                <w:sz w:val="18"/>
                <w:szCs w:val="18"/>
              </w:rPr>
              <w:t>a.hgvs_p</w:t>
            </w:r>
            <w:proofErr w:type="spellEnd"/>
            <w:r w:rsidRPr="0041617E">
              <w:rPr>
                <w:rFonts w:ascii="Times New Roman" w:eastAsia="宋体" w:hAnsi="Times New Roman" w:cs="Times New Roman"/>
                <w:bCs/>
                <w:kern w:val="0"/>
                <w:sz w:val="18"/>
                <w:szCs w:val="18"/>
              </w:rPr>
              <w:t>!=”p.?”%} {{</w:t>
            </w:r>
            <w:proofErr w:type="spellStart"/>
            <w:r w:rsidRPr="0041617E">
              <w:rPr>
                <w:rFonts w:ascii="Times New Roman" w:eastAsia="宋体" w:hAnsi="Times New Roman" w:cs="Times New Roman"/>
                <w:bCs/>
                <w:kern w:val="0"/>
                <w:sz w:val="18"/>
                <w:szCs w:val="18"/>
              </w:rPr>
              <w:t>a.hgvs_p</w:t>
            </w:r>
            <w:proofErr w:type="spellEnd"/>
            <w:r w:rsidRPr="0041617E">
              <w:rPr>
                <w:rFonts w:ascii="Times New Roman" w:eastAsia="宋体" w:hAnsi="Times New Roman" w:cs="Times New Roman"/>
                <w:bCs/>
                <w:kern w:val="0"/>
                <w:sz w:val="18"/>
                <w:szCs w:val="18"/>
              </w:rPr>
              <w:t>}}{%endif%}</w:t>
            </w:r>
          </w:p>
          <w:p w14:paraId="61E99D12" w14:textId="77777777"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else%}</w:t>
            </w:r>
          </w:p>
          <w:p w14:paraId="79B309FF" w14:textId="77777777" w:rsidR="0041617E" w:rsidRDefault="0041617E" w:rsidP="0041617E">
            <w:pPr>
              <w:jc w:val="center"/>
              <w:rPr>
                <w:rFonts w:ascii="Times New Roman" w:eastAsia="宋体" w:hAnsi="Times New Roman" w:cs="Times New Roman"/>
                <w:bCs/>
                <w:kern w:val="0"/>
                <w:sz w:val="18"/>
                <w:szCs w:val="18"/>
                <w:lang w:val="zh-CN"/>
              </w:rPr>
            </w:pPr>
            <w:r w:rsidRPr="00786543">
              <w:rPr>
                <w:rFonts w:ascii="Times New Roman" w:eastAsia="宋体" w:hAnsi="Times New Roman" w:cs="Times New Roman" w:hint="eastAsia"/>
                <w:bCs/>
                <w:kern w:val="0"/>
                <w:sz w:val="18"/>
                <w:szCs w:val="18"/>
                <w:lang w:val="zh-CN"/>
              </w:rPr>
              <w:t>未检测到具有临床意义的突变</w:t>
            </w:r>
          </w:p>
          <w:p w14:paraId="3FFD40F0" w14:textId="07238BB3" w:rsidR="0041617E" w:rsidRPr="0041617E"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p w14:paraId="3EF215B1" w14:textId="71B1112C" w:rsidR="0041617E" w:rsidRPr="00A50593" w:rsidRDefault="0041617E" w:rsidP="0041617E">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r>
      <w:tr w:rsidR="0041617E" w:rsidRPr="000E4E68" w14:paraId="1CA22E13" w14:textId="77777777" w:rsidTr="002B6127">
        <w:trPr>
          <w:trHeight w:val="425"/>
        </w:trPr>
        <w:tc>
          <w:tcPr>
            <w:tcW w:w="10194" w:type="dxa"/>
            <w:gridSpan w:val="2"/>
            <w:vAlign w:val="center"/>
          </w:tcPr>
          <w:p w14:paraId="700F7902" w14:textId="667448CA" w:rsidR="0041617E" w:rsidRPr="00A50593" w:rsidRDefault="0041617E" w:rsidP="000B3D84">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{%tr </w:t>
            </w:r>
            <w:proofErr w:type="spellStart"/>
            <w:r w:rsidRPr="0041617E">
              <w:rPr>
                <w:rFonts w:ascii="Times New Roman" w:eastAsia="宋体" w:hAnsi="Times New Roman" w:cs="Times New Roman"/>
                <w:bCs/>
                <w:kern w:val="0"/>
                <w:sz w:val="18"/>
                <w:szCs w:val="18"/>
              </w:rPr>
              <w:t>endfor</w:t>
            </w:r>
            <w:proofErr w:type="spellEnd"/>
            <w:r w:rsidRPr="0041617E">
              <w:rPr>
                <w:rFonts w:ascii="Times New Roman" w:eastAsia="宋体" w:hAnsi="Times New Roman" w:cs="Times New Roman"/>
                <w:bCs/>
                <w:kern w:val="0"/>
                <w:sz w:val="18"/>
                <w:szCs w:val="18"/>
              </w:rPr>
              <w:t>%}</w:t>
            </w:r>
          </w:p>
        </w:tc>
      </w:tr>
    </w:tbl>
    <w:p w14:paraId="289A2AE2" w14:textId="71A58CA0" w:rsidR="0071181E" w:rsidRDefault="0071181E" w:rsidP="00910023">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19B77BE1" w14:textId="0E7CFAAA" w:rsidR="0071181E" w:rsidRP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1. </w:t>
      </w:r>
      <w:r w:rsidRPr="0071181E">
        <w:rPr>
          <w:rFonts w:ascii="Times New Roman" w:eastAsia="宋体" w:hAnsi="Times New Roman" w:cs="Times New Roman"/>
          <w:bCs/>
          <w:kern w:val="0"/>
          <w:sz w:val="16"/>
          <w:szCs w:val="16"/>
          <w:lang w:val="zh-CN"/>
        </w:rPr>
        <w:t>《子宫内膜癌分子检测中国专家共识》（</w:t>
      </w:r>
      <w:r w:rsidRPr="0071181E">
        <w:rPr>
          <w:rFonts w:ascii="Times New Roman" w:eastAsia="宋体" w:hAnsi="Times New Roman" w:cs="Times New Roman"/>
          <w:bCs/>
          <w:kern w:val="0"/>
          <w:sz w:val="16"/>
          <w:szCs w:val="16"/>
          <w:lang w:val="zh-CN"/>
        </w:rPr>
        <w:t>2021</w:t>
      </w:r>
      <w:r w:rsidRPr="0071181E">
        <w:rPr>
          <w:rFonts w:ascii="Times New Roman" w:eastAsia="宋体" w:hAnsi="Times New Roman" w:cs="Times New Roman"/>
          <w:bCs/>
          <w:kern w:val="0"/>
          <w:sz w:val="16"/>
          <w:szCs w:val="16"/>
          <w:lang w:val="zh-CN"/>
        </w:rPr>
        <w:t>版）建议遵循以下判读顺序进行分子分型：</w:t>
      </w:r>
      <w:r w:rsidRPr="0071181E">
        <w:rPr>
          <w:rFonts w:ascii="宋体" w:eastAsia="宋体" w:hAnsi="宋体" w:cs="宋体" w:hint="eastAsia"/>
          <w:bCs/>
          <w:kern w:val="0"/>
          <w:sz w:val="16"/>
          <w:szCs w:val="16"/>
          <w:lang w:val="zh-CN"/>
        </w:rPr>
        <w:t>①</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首先依据</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基因检测结果进行判断，发生</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基因致病变异时，则判定为</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 xml:space="preserve"> mut</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②</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在</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基因为野生型或发生非致病变异时，再依据</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状态进行判断，若为</w:t>
      </w:r>
      <w:r w:rsidRPr="0071181E">
        <w:rPr>
          <w:rFonts w:ascii="Times New Roman" w:eastAsia="宋体" w:hAnsi="Times New Roman" w:cs="Times New Roman"/>
          <w:bCs/>
          <w:kern w:val="0"/>
          <w:sz w:val="16"/>
          <w:szCs w:val="16"/>
          <w:lang w:val="zh-CN"/>
        </w:rPr>
        <w:t>dMMR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MSI-H</w:t>
      </w:r>
      <w:r w:rsidRPr="0071181E">
        <w:rPr>
          <w:rFonts w:ascii="Times New Roman" w:eastAsia="宋体" w:hAnsi="Times New Roman" w:cs="Times New Roman"/>
          <w:bCs/>
          <w:kern w:val="0"/>
          <w:sz w:val="16"/>
          <w:szCs w:val="16"/>
          <w:lang w:val="zh-CN"/>
        </w:rPr>
        <w:t>，则判定为</w:t>
      </w:r>
      <w:r w:rsidRPr="0071181E">
        <w:rPr>
          <w:rFonts w:ascii="Times New Roman" w:eastAsia="宋体" w:hAnsi="Times New Roman" w:cs="Times New Roman"/>
          <w:bCs/>
          <w:kern w:val="0"/>
          <w:sz w:val="16"/>
          <w:szCs w:val="16"/>
          <w:lang w:val="zh-CN"/>
        </w:rPr>
        <w:t>MMRd</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③</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状态为</w:t>
      </w:r>
      <w:r w:rsidRPr="0071181E">
        <w:rPr>
          <w:rFonts w:ascii="Times New Roman" w:eastAsia="宋体" w:hAnsi="Times New Roman" w:cs="Times New Roman"/>
          <w:bCs/>
          <w:kern w:val="0"/>
          <w:sz w:val="16"/>
          <w:szCs w:val="16"/>
          <w:lang w:val="zh-CN"/>
        </w:rPr>
        <w:t>pMMR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MSI-L</w:t>
      </w:r>
      <w:r w:rsidRPr="0071181E">
        <w:rPr>
          <w:rFonts w:ascii="Times New Roman" w:eastAsia="宋体" w:hAnsi="Times New Roman" w:cs="Times New Roman"/>
          <w:bCs/>
          <w:kern w:val="0"/>
          <w:sz w:val="16"/>
          <w:szCs w:val="16"/>
          <w:lang w:val="zh-CN"/>
        </w:rPr>
        <w:t>和</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均归类为</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）时，进一步依据</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状态进行判断，若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蛋白表达异常或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基因为突变状态，则判定为</w:t>
      </w:r>
      <w:r w:rsidRPr="0071181E">
        <w:rPr>
          <w:rFonts w:ascii="Times New Roman" w:eastAsia="宋体" w:hAnsi="Times New Roman" w:cs="Times New Roman"/>
          <w:bCs/>
          <w:kern w:val="0"/>
          <w:sz w:val="16"/>
          <w:szCs w:val="16"/>
          <w:lang w:val="zh-CN"/>
        </w:rPr>
        <w:t>p53 abn</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蛋白表达正常或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基因为野生型状态，则判定为</w:t>
      </w:r>
      <w:r w:rsidRPr="0071181E">
        <w:rPr>
          <w:rFonts w:ascii="Times New Roman" w:eastAsia="宋体" w:hAnsi="Times New Roman" w:cs="Times New Roman"/>
          <w:bCs/>
          <w:kern w:val="0"/>
          <w:sz w:val="16"/>
          <w:szCs w:val="16"/>
          <w:lang w:val="zh-CN"/>
        </w:rPr>
        <w:t>NSMP</w:t>
      </w:r>
      <w:r w:rsidR="006B6872">
        <w:rPr>
          <w:rFonts w:ascii="Times New Roman" w:eastAsia="宋体" w:hAnsi="Times New Roman" w:cs="Times New Roman" w:hint="eastAsia"/>
          <w:bCs/>
          <w:kern w:val="0"/>
          <w:sz w:val="16"/>
          <w:szCs w:val="16"/>
          <w:lang w:val="zh-CN"/>
        </w:rPr>
        <w:t>。</w:t>
      </w:r>
    </w:p>
    <w:p w14:paraId="2F18200F" w14:textId="08B4890E" w:rsid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2. </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热点突变：</w:t>
      </w:r>
      <w:r w:rsidRPr="0071181E">
        <w:rPr>
          <w:rFonts w:ascii="Times New Roman" w:eastAsia="宋体" w:hAnsi="Times New Roman" w:cs="Times New Roman"/>
          <w:bCs/>
          <w:kern w:val="0"/>
          <w:sz w:val="16"/>
          <w:szCs w:val="16"/>
          <w:lang w:val="zh-CN"/>
        </w:rPr>
        <w:t>P286R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V411L</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S297F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S459F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A456P</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F367S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L424I</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M295R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P436R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M444K</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D368Y</w:t>
      </w:r>
      <w:r w:rsidRPr="0071181E">
        <w:rPr>
          <w:rFonts w:ascii="Times New Roman" w:eastAsia="宋体" w:hAnsi="Times New Roman" w:cs="Times New Roman"/>
          <w:bCs/>
          <w:kern w:val="0"/>
          <w:sz w:val="16"/>
          <w:szCs w:val="16"/>
          <w:lang w:val="zh-CN"/>
        </w:rPr>
        <w:t>。</w:t>
      </w:r>
    </w:p>
    <w:p w14:paraId="4F06E403" w14:textId="44E4027F" w:rsidR="008B70A2" w:rsidRPr="008B70A2" w:rsidRDefault="008B70A2" w:rsidP="008B70A2">
      <w:pPr>
        <w:rPr>
          <w:rFonts w:ascii="Times New Roman" w:eastAsia="宋体" w:hAnsi="Times New Roman" w:cs="Times New Roman"/>
          <w:bCs/>
          <w:kern w:val="0"/>
          <w:sz w:val="16"/>
          <w:szCs w:val="16"/>
          <w:lang w:val="zh-CN"/>
        </w:rPr>
      </w:pPr>
      <w:r>
        <w:rPr>
          <w:rFonts w:ascii="Times New Roman" w:eastAsia="宋体" w:hAnsi="Times New Roman" w:cs="Times New Roman" w:hint="eastAsia"/>
          <w:bCs/>
          <w:kern w:val="0"/>
          <w:sz w:val="16"/>
          <w:szCs w:val="16"/>
          <w:lang w:val="zh-CN"/>
        </w:rPr>
        <w:t>4</w:t>
      </w:r>
      <w:r>
        <w:rPr>
          <w:rFonts w:ascii="Times New Roman" w:eastAsia="宋体" w:hAnsi="Times New Roman" w:cs="Times New Roman"/>
          <w:bCs/>
          <w:kern w:val="0"/>
          <w:sz w:val="16"/>
          <w:szCs w:val="16"/>
          <w:lang w:val="zh-CN"/>
        </w:rPr>
        <w:t xml:space="preserve">. </w:t>
      </w:r>
      <w:r w:rsidRPr="008B70A2">
        <w:rPr>
          <w:rFonts w:ascii="Times New Roman" w:eastAsia="宋体" w:hAnsi="Times New Roman" w:cs="Times New Roman" w:hint="eastAsia"/>
          <w:bCs/>
          <w:kern w:val="0"/>
          <w:sz w:val="16"/>
          <w:szCs w:val="16"/>
          <w:lang w:val="zh-CN"/>
        </w:rPr>
        <w:t>微卫星不稳定状态（</w:t>
      </w:r>
      <w:r w:rsidRPr="008B70A2">
        <w:rPr>
          <w:rFonts w:ascii="Times New Roman" w:eastAsia="宋体" w:hAnsi="Times New Roman" w:cs="Times New Roman"/>
          <w:bCs/>
          <w:kern w:val="0"/>
          <w:sz w:val="16"/>
          <w:szCs w:val="16"/>
          <w:lang w:val="zh-CN"/>
        </w:rPr>
        <w:t>MSI</w:t>
      </w:r>
      <w:r w:rsidRPr="008B70A2">
        <w:rPr>
          <w:rFonts w:ascii="Times New Roman" w:eastAsia="宋体" w:hAnsi="Times New Roman" w:cs="Times New Roman"/>
          <w:bCs/>
          <w:kern w:val="0"/>
          <w:sz w:val="16"/>
          <w:szCs w:val="16"/>
          <w:lang w:val="zh-CN"/>
        </w:rPr>
        <w:t>）结果仅适用于子宫内膜癌，其余癌种的</w:t>
      </w:r>
      <w:r w:rsidRPr="008B70A2">
        <w:rPr>
          <w:rFonts w:ascii="Times New Roman" w:eastAsia="宋体" w:hAnsi="Times New Roman" w:cs="Times New Roman"/>
          <w:bCs/>
          <w:kern w:val="0"/>
          <w:sz w:val="16"/>
          <w:szCs w:val="16"/>
          <w:lang w:val="zh-CN"/>
        </w:rPr>
        <w:t>MSI</w:t>
      </w:r>
      <w:r w:rsidRPr="008B70A2">
        <w:rPr>
          <w:rFonts w:ascii="Times New Roman" w:eastAsia="宋体" w:hAnsi="Times New Roman" w:cs="Times New Roman"/>
          <w:bCs/>
          <w:kern w:val="0"/>
          <w:sz w:val="16"/>
          <w:szCs w:val="16"/>
          <w:lang w:val="zh-CN"/>
        </w:rPr>
        <w:t>结果仅供参考。</w:t>
      </w:r>
    </w:p>
    <w:p w14:paraId="10FA9310" w14:textId="1DCEBEEC" w:rsidR="008B70A2" w:rsidRPr="0071181E" w:rsidRDefault="008B70A2" w:rsidP="008B70A2">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5</w:t>
      </w:r>
      <w:r w:rsidRPr="008B70A2">
        <w:rPr>
          <w:rFonts w:ascii="Times New Roman" w:eastAsia="宋体" w:hAnsi="Times New Roman" w:cs="Times New Roman"/>
          <w:bCs/>
          <w:kern w:val="0"/>
          <w:sz w:val="16"/>
          <w:szCs w:val="16"/>
          <w:lang w:val="zh-CN"/>
        </w:rPr>
        <w:t xml:space="preserve">. </w:t>
      </w:r>
      <w:r w:rsidRPr="008B70A2">
        <w:rPr>
          <w:rFonts w:ascii="Times New Roman" w:eastAsia="宋体" w:hAnsi="Times New Roman" w:cs="Times New Roman"/>
          <w:bCs/>
          <w:kern w:val="0"/>
          <w:sz w:val="16"/>
          <w:szCs w:val="16"/>
          <w:lang w:val="zh-CN"/>
        </w:rPr>
        <w:t>本报告同时检测与子宫内膜癌预后相关的</w:t>
      </w:r>
      <w:r w:rsidRPr="008B70A2">
        <w:rPr>
          <w:rFonts w:ascii="Times New Roman" w:eastAsia="宋体" w:hAnsi="Times New Roman" w:cs="Times New Roman"/>
          <w:bCs/>
          <w:i/>
          <w:iCs/>
          <w:kern w:val="0"/>
          <w:sz w:val="16"/>
          <w:szCs w:val="16"/>
          <w:lang w:val="zh-CN"/>
        </w:rPr>
        <w:t>CTNNB1</w:t>
      </w:r>
      <w:r w:rsidRPr="008B70A2">
        <w:rPr>
          <w:rFonts w:ascii="Times New Roman" w:eastAsia="宋体" w:hAnsi="Times New Roman" w:cs="Times New Roman"/>
          <w:bCs/>
          <w:kern w:val="0"/>
          <w:sz w:val="16"/>
          <w:szCs w:val="16"/>
          <w:lang w:val="zh-CN"/>
        </w:rPr>
        <w:t>基因、林奇综合征相关基因（</w:t>
      </w:r>
      <w:r w:rsidRPr="008B70A2">
        <w:rPr>
          <w:rFonts w:ascii="Times New Roman" w:eastAsia="宋体" w:hAnsi="Times New Roman" w:cs="Times New Roman"/>
          <w:bCs/>
          <w:i/>
          <w:iCs/>
          <w:kern w:val="0"/>
          <w:sz w:val="16"/>
          <w:szCs w:val="16"/>
          <w:lang w:val="zh-CN"/>
        </w:rPr>
        <w:t>MLH1</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MSH2</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MSH6</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PMS2</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EPCAM</w:t>
      </w:r>
      <w:r w:rsidRPr="008B70A2">
        <w:rPr>
          <w:rFonts w:ascii="Times New Roman" w:eastAsia="宋体" w:hAnsi="Times New Roman" w:cs="Times New Roman"/>
          <w:bCs/>
          <w:kern w:val="0"/>
          <w:sz w:val="16"/>
          <w:szCs w:val="16"/>
          <w:lang w:val="zh-CN"/>
        </w:rPr>
        <w:t>）和遗传性乳腺卵巢癌相关基因（</w:t>
      </w:r>
      <w:r w:rsidRPr="008B70A2">
        <w:rPr>
          <w:rFonts w:ascii="Times New Roman" w:eastAsia="宋体" w:hAnsi="Times New Roman" w:cs="Times New Roman"/>
          <w:bCs/>
          <w:i/>
          <w:iCs/>
          <w:kern w:val="0"/>
          <w:sz w:val="16"/>
          <w:szCs w:val="16"/>
          <w:lang w:val="zh-CN"/>
        </w:rPr>
        <w:t>BRCA1</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i/>
          <w:iCs/>
          <w:kern w:val="0"/>
          <w:sz w:val="16"/>
          <w:szCs w:val="16"/>
          <w:lang w:val="zh-CN"/>
        </w:rPr>
        <w:t>BRCA2</w:t>
      </w:r>
      <w:r w:rsidRPr="008B70A2">
        <w:rPr>
          <w:rFonts w:ascii="Times New Roman" w:eastAsia="宋体" w:hAnsi="Times New Roman" w:cs="Times New Roman"/>
          <w:bCs/>
          <w:kern w:val="0"/>
          <w:sz w:val="16"/>
          <w:szCs w:val="16"/>
          <w:lang w:val="zh-CN"/>
        </w:rPr>
        <w:t>）。若在肿瘤组织中检测到致病性</w:t>
      </w:r>
      <w:r w:rsidRPr="008B70A2">
        <w:rPr>
          <w:rFonts w:ascii="Times New Roman" w:eastAsia="宋体" w:hAnsi="Times New Roman" w:cs="Times New Roman"/>
          <w:bCs/>
          <w:kern w:val="0"/>
          <w:sz w:val="16"/>
          <w:szCs w:val="16"/>
          <w:lang w:val="zh-CN"/>
        </w:rPr>
        <w:t>/</w:t>
      </w:r>
      <w:r w:rsidRPr="008B70A2">
        <w:rPr>
          <w:rFonts w:ascii="Times New Roman" w:eastAsia="宋体" w:hAnsi="Times New Roman" w:cs="Times New Roman"/>
          <w:bCs/>
          <w:kern w:val="0"/>
          <w:sz w:val="16"/>
          <w:szCs w:val="16"/>
          <w:lang w:val="zh-CN"/>
        </w:rPr>
        <w:t>疑似致病性变异，建议患者采用血液检测，明确变异是否来源于胚系。同时，</w:t>
      </w:r>
      <w:r w:rsidRPr="008B70A2">
        <w:rPr>
          <w:rFonts w:ascii="Times New Roman" w:eastAsia="宋体" w:hAnsi="Times New Roman" w:cs="Times New Roman"/>
          <w:bCs/>
          <w:kern w:val="0"/>
          <w:sz w:val="16"/>
          <w:szCs w:val="16"/>
          <w:lang w:val="zh-CN"/>
        </w:rPr>
        <w:t>NCCN</w:t>
      </w:r>
      <w:r w:rsidRPr="008B70A2">
        <w:rPr>
          <w:rFonts w:ascii="Times New Roman" w:eastAsia="宋体" w:hAnsi="Times New Roman" w:cs="Times New Roman"/>
          <w:bCs/>
          <w:kern w:val="0"/>
          <w:sz w:val="16"/>
          <w:szCs w:val="16"/>
          <w:lang w:val="zh-CN"/>
        </w:rPr>
        <w:t>指南推荐对</w:t>
      </w:r>
      <w:r w:rsidRPr="008B70A2">
        <w:rPr>
          <w:rFonts w:ascii="Times New Roman" w:eastAsia="宋体" w:hAnsi="Times New Roman" w:cs="Times New Roman"/>
          <w:bCs/>
          <w:kern w:val="0"/>
          <w:sz w:val="16"/>
          <w:szCs w:val="16"/>
          <w:lang w:val="zh-CN"/>
        </w:rPr>
        <w:t>dMMR</w:t>
      </w:r>
      <w:r w:rsidRPr="008B70A2">
        <w:rPr>
          <w:rFonts w:ascii="Times New Roman" w:eastAsia="宋体" w:hAnsi="Times New Roman" w:cs="Times New Roman"/>
          <w:bCs/>
          <w:kern w:val="0"/>
          <w:sz w:val="16"/>
          <w:szCs w:val="16"/>
          <w:lang w:val="zh-CN"/>
        </w:rPr>
        <w:t>或</w:t>
      </w:r>
      <w:r w:rsidRPr="008B70A2">
        <w:rPr>
          <w:rFonts w:ascii="Times New Roman" w:eastAsia="宋体" w:hAnsi="Times New Roman" w:cs="Times New Roman"/>
          <w:bCs/>
          <w:kern w:val="0"/>
          <w:sz w:val="16"/>
          <w:szCs w:val="16"/>
          <w:lang w:val="zh-CN"/>
        </w:rPr>
        <w:t>MSI-H</w:t>
      </w:r>
      <w:r w:rsidRPr="008B70A2">
        <w:rPr>
          <w:rFonts w:ascii="Times New Roman" w:eastAsia="宋体" w:hAnsi="Times New Roman" w:cs="Times New Roman"/>
          <w:bCs/>
          <w:kern w:val="0"/>
          <w:sz w:val="16"/>
          <w:szCs w:val="16"/>
          <w:lang w:val="zh-CN"/>
        </w:rPr>
        <w:t>子宫内膜癌患者进行林奇综合征相关基因胚系突变检测。</w:t>
      </w:r>
    </w:p>
    <w:p w14:paraId="3BBE7561" w14:textId="6CFD1E02" w:rsidR="0071181E" w:rsidRDefault="008B70A2" w:rsidP="00910023">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71181E" w:rsidRPr="0071181E">
        <w:rPr>
          <w:rFonts w:ascii="Times New Roman" w:eastAsia="宋体" w:hAnsi="Times New Roman" w:cs="Times New Roman"/>
          <w:bCs/>
          <w:kern w:val="0"/>
          <w:sz w:val="16"/>
          <w:szCs w:val="16"/>
          <w:lang w:val="zh-CN"/>
        </w:rPr>
        <w:t xml:space="preserve">. </w:t>
      </w:r>
      <w:r w:rsidR="0071181E" w:rsidRPr="0071181E">
        <w:rPr>
          <w:rFonts w:ascii="Times New Roman" w:eastAsia="宋体" w:hAnsi="Times New Roman" w:cs="Times New Roman"/>
          <w:bCs/>
          <w:kern w:val="0"/>
          <w:sz w:val="16"/>
          <w:szCs w:val="16"/>
          <w:lang w:val="zh-CN"/>
        </w:rPr>
        <w:t>分子分型命名对照表：</w:t>
      </w:r>
    </w:p>
    <w:tbl>
      <w:tblPr>
        <w:tblStyle w:val="ac"/>
        <w:tblW w:w="5000" w:type="pct"/>
        <w:tblLook w:val="04A0" w:firstRow="1" w:lastRow="0" w:firstColumn="1" w:lastColumn="0" w:noHBand="0" w:noVBand="1"/>
      </w:tblPr>
      <w:tblGrid>
        <w:gridCol w:w="1390"/>
        <w:gridCol w:w="1390"/>
        <w:gridCol w:w="2196"/>
        <w:gridCol w:w="3664"/>
        <w:gridCol w:w="1554"/>
      </w:tblGrid>
      <w:tr w:rsidR="00DB34ED" w:rsidRPr="000E4E68" w14:paraId="7CE5DA03" w14:textId="77777777" w:rsidTr="00DB34ED">
        <w:trPr>
          <w:trHeight w:val="425"/>
        </w:trPr>
        <w:tc>
          <w:tcPr>
            <w:tcW w:w="682" w:type="pct"/>
            <w:vAlign w:val="center"/>
          </w:tcPr>
          <w:p w14:paraId="1339082C" w14:textId="5B7BB693" w:rsidR="00DB34ED" w:rsidRPr="00D1780C" w:rsidRDefault="00DB34ED" w:rsidP="00DB34ED">
            <w:pPr>
              <w:jc w:val="center"/>
              <w:rPr>
                <w:rFonts w:ascii="Times New Roman" w:eastAsia="宋体" w:hAnsi="Times New Roman" w:cs="Times New Roman"/>
                <w:i/>
                <w:iCs/>
                <w:sz w:val="18"/>
                <w:szCs w:val="18"/>
              </w:rPr>
            </w:pPr>
            <w:r w:rsidRPr="00475513">
              <w:rPr>
                <w:rFonts w:ascii="Times New Roman" w:hAnsi="宋体"/>
                <w:b/>
                <w:color w:val="000000"/>
                <w:kern w:val="0"/>
                <w:sz w:val="15"/>
                <w:szCs w:val="15"/>
                <w:lang w:val="zh-CN"/>
              </w:rPr>
              <w:t>WHO</w:t>
            </w:r>
          </w:p>
        </w:tc>
        <w:tc>
          <w:tcPr>
            <w:tcW w:w="682" w:type="pct"/>
            <w:vAlign w:val="center"/>
          </w:tcPr>
          <w:p w14:paraId="75D1BC7B" w14:textId="34181306"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ESGO</w:t>
            </w:r>
          </w:p>
        </w:tc>
        <w:tc>
          <w:tcPr>
            <w:tcW w:w="1077" w:type="pct"/>
            <w:vAlign w:val="center"/>
          </w:tcPr>
          <w:p w14:paraId="71F44F74" w14:textId="1A9E9D0E"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NCCN</w:t>
            </w:r>
          </w:p>
        </w:tc>
        <w:tc>
          <w:tcPr>
            <w:tcW w:w="1797" w:type="pct"/>
            <w:vAlign w:val="center"/>
          </w:tcPr>
          <w:p w14:paraId="07A793B8" w14:textId="51FBEDB0"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TCGA</w:t>
            </w:r>
          </w:p>
        </w:tc>
        <w:tc>
          <w:tcPr>
            <w:tcW w:w="762" w:type="pct"/>
            <w:vAlign w:val="center"/>
          </w:tcPr>
          <w:p w14:paraId="0DFB4DD7" w14:textId="7C3BBBBA" w:rsidR="00DB34ED" w:rsidRPr="000E4E68" w:rsidRDefault="00DB34ED" w:rsidP="00DB34ED">
            <w:pPr>
              <w:jc w:val="center"/>
              <w:rPr>
                <w:rFonts w:ascii="Times New Roman" w:eastAsia="宋体" w:hAnsi="Times New Roman" w:cs="Times New Roman"/>
                <w:sz w:val="18"/>
                <w:szCs w:val="18"/>
              </w:rPr>
            </w:pPr>
            <w:r w:rsidRPr="00475513">
              <w:rPr>
                <w:rFonts w:ascii="Times New Roman" w:hAnsi="Times New Roman"/>
                <w:b/>
                <w:color w:val="000000"/>
                <w:kern w:val="0"/>
                <w:sz w:val="15"/>
                <w:szCs w:val="15"/>
                <w:lang w:val="zh-CN"/>
              </w:rPr>
              <w:t>ProMisE</w:t>
            </w:r>
          </w:p>
        </w:tc>
      </w:tr>
      <w:tr w:rsidR="00DB34ED" w:rsidRPr="000E4E68" w14:paraId="7308CDCA" w14:textId="77777777" w:rsidTr="00DB34ED">
        <w:trPr>
          <w:trHeight w:val="425"/>
        </w:trPr>
        <w:tc>
          <w:tcPr>
            <w:tcW w:w="682" w:type="pct"/>
            <w:vAlign w:val="center"/>
          </w:tcPr>
          <w:p w14:paraId="18E9AC0A" w14:textId="32297E3A"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682" w:type="pct"/>
            <w:vAlign w:val="center"/>
          </w:tcPr>
          <w:p w14:paraId="3C2476B2" w14:textId="7CDC52EE"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1077" w:type="pct"/>
            <w:vAlign w:val="center"/>
          </w:tcPr>
          <w:p w14:paraId="3F842656" w14:textId="2B6668D3"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w:t>
            </w:r>
          </w:p>
        </w:tc>
        <w:tc>
          <w:tcPr>
            <w:tcW w:w="1797" w:type="pct"/>
            <w:vAlign w:val="center"/>
          </w:tcPr>
          <w:p w14:paraId="5A29951B" w14:textId="12D043F1"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w:t>
            </w:r>
            <w:proofErr w:type="spellStart"/>
            <w:r w:rsidRPr="00475513">
              <w:rPr>
                <w:rFonts w:ascii="Times New Roman" w:hAnsi="Times New Roman"/>
                <w:color w:val="231F20"/>
                <w:sz w:val="16"/>
                <w:szCs w:val="16"/>
              </w:rPr>
              <w:t>ultramutated</w:t>
            </w:r>
            <w:proofErr w:type="spellEnd"/>
            <w:r w:rsidRPr="00475513">
              <w:rPr>
                <w:rFonts w:ascii="Times New Roman" w:hAnsi="Times New Roman"/>
                <w:color w:val="231F20"/>
                <w:sz w:val="16"/>
                <w:szCs w:val="16"/>
              </w:rPr>
              <w:t>)</w:t>
            </w:r>
          </w:p>
        </w:tc>
        <w:tc>
          <w:tcPr>
            <w:tcW w:w="762" w:type="pct"/>
            <w:vAlign w:val="center"/>
          </w:tcPr>
          <w:p w14:paraId="5779B45A" w14:textId="3F9D3CC6"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EDM</w:t>
            </w:r>
          </w:p>
        </w:tc>
      </w:tr>
      <w:tr w:rsidR="00DB34ED" w:rsidRPr="000E4E68" w14:paraId="619E4C41" w14:textId="77777777" w:rsidTr="00DB34ED">
        <w:trPr>
          <w:trHeight w:val="425"/>
        </w:trPr>
        <w:tc>
          <w:tcPr>
            <w:tcW w:w="682" w:type="pct"/>
            <w:vAlign w:val="center"/>
          </w:tcPr>
          <w:p w14:paraId="33CBAA35" w14:textId="15F25A8B" w:rsidR="00DB34ED" w:rsidRPr="00D1780C" w:rsidRDefault="00DB34ED" w:rsidP="00DB34ED">
            <w:pPr>
              <w:jc w:val="center"/>
              <w:rPr>
                <w:rFonts w:ascii="Times New Roman" w:eastAsia="宋体" w:hAnsi="Times New Roman" w:cs="Times New Roman"/>
                <w:bCs/>
                <w:i/>
                <w:iCs/>
                <w:kern w:val="0"/>
                <w:sz w:val="18"/>
                <w:szCs w:val="18"/>
                <w:lang w:val="zh-CN"/>
              </w:rPr>
            </w:pPr>
            <w:proofErr w:type="spellStart"/>
            <w:r>
              <w:rPr>
                <w:rFonts w:ascii="Times New Roman" w:hAnsi="Times New Roman"/>
                <w:color w:val="231F20"/>
                <w:sz w:val="16"/>
                <w:szCs w:val="16"/>
              </w:rPr>
              <w:lastRenderedPageBreak/>
              <w:t>MMRd</w:t>
            </w:r>
            <w:proofErr w:type="spellEnd"/>
          </w:p>
        </w:tc>
        <w:tc>
          <w:tcPr>
            <w:tcW w:w="682" w:type="pct"/>
            <w:vAlign w:val="center"/>
          </w:tcPr>
          <w:p w14:paraId="05468D38" w14:textId="0D88375A" w:rsidR="00DB34ED" w:rsidRPr="00786543" w:rsidRDefault="00DB34ED" w:rsidP="00DB34ED">
            <w:pPr>
              <w:jc w:val="center"/>
              <w:rPr>
                <w:rFonts w:ascii="Times New Roman" w:eastAsia="宋体" w:hAnsi="Times New Roman" w:cs="Times New Roman"/>
                <w:bCs/>
                <w:kern w:val="0"/>
                <w:sz w:val="18"/>
                <w:szCs w:val="18"/>
                <w:lang w:val="zh-CN"/>
              </w:rPr>
            </w:pPr>
            <w:proofErr w:type="spellStart"/>
            <w:r w:rsidRPr="00475513">
              <w:rPr>
                <w:rFonts w:ascii="Times New Roman" w:hAnsi="Times New Roman"/>
                <w:color w:val="231F20"/>
                <w:sz w:val="16"/>
                <w:szCs w:val="16"/>
              </w:rPr>
              <w:t>MMRd</w:t>
            </w:r>
            <w:proofErr w:type="spellEnd"/>
          </w:p>
        </w:tc>
        <w:tc>
          <w:tcPr>
            <w:tcW w:w="1077" w:type="pct"/>
            <w:vAlign w:val="center"/>
          </w:tcPr>
          <w:p w14:paraId="0F4D0A89" w14:textId="3DC03BA8"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MSI-H</w:t>
            </w:r>
          </w:p>
        </w:tc>
        <w:tc>
          <w:tcPr>
            <w:tcW w:w="1797" w:type="pct"/>
            <w:vAlign w:val="center"/>
          </w:tcPr>
          <w:p w14:paraId="1DF31D31" w14:textId="12BD6C35"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MSI (hypermutated)</w:t>
            </w:r>
          </w:p>
        </w:tc>
        <w:tc>
          <w:tcPr>
            <w:tcW w:w="762" w:type="pct"/>
            <w:vAlign w:val="center"/>
          </w:tcPr>
          <w:p w14:paraId="274D756B" w14:textId="27816012"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MMR-D</w:t>
            </w:r>
          </w:p>
        </w:tc>
      </w:tr>
      <w:tr w:rsidR="00DB34ED" w:rsidRPr="000E4E68" w14:paraId="2ADF4EB1" w14:textId="77777777" w:rsidTr="00DB34ED">
        <w:trPr>
          <w:trHeight w:val="425"/>
        </w:trPr>
        <w:tc>
          <w:tcPr>
            <w:tcW w:w="682" w:type="pct"/>
            <w:vAlign w:val="center"/>
          </w:tcPr>
          <w:p w14:paraId="10E05745" w14:textId="63C1BC2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NSMP</w:t>
            </w:r>
          </w:p>
        </w:tc>
        <w:tc>
          <w:tcPr>
            <w:tcW w:w="682" w:type="pct"/>
            <w:vAlign w:val="center"/>
          </w:tcPr>
          <w:p w14:paraId="004D3F02" w14:textId="1A5C2187"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NSMP</w:t>
            </w:r>
          </w:p>
        </w:tc>
        <w:tc>
          <w:tcPr>
            <w:tcW w:w="1077" w:type="pct"/>
            <w:vAlign w:val="center"/>
          </w:tcPr>
          <w:p w14:paraId="4002DD76" w14:textId="5B7EE719"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w:t>
            </w:r>
          </w:p>
        </w:tc>
        <w:tc>
          <w:tcPr>
            <w:tcW w:w="1797" w:type="pct"/>
            <w:vAlign w:val="center"/>
          </w:tcPr>
          <w:p w14:paraId="0ED35364" w14:textId="2E74869F"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 (endometrioid)</w:t>
            </w:r>
          </w:p>
        </w:tc>
        <w:tc>
          <w:tcPr>
            <w:tcW w:w="762" w:type="pct"/>
            <w:vAlign w:val="center"/>
          </w:tcPr>
          <w:p w14:paraId="0980BD00" w14:textId="5FB0413C"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wt</w:t>
            </w:r>
            <w:proofErr w:type="spellEnd"/>
          </w:p>
        </w:tc>
      </w:tr>
      <w:tr w:rsidR="00DB34ED" w:rsidRPr="000E4E68" w14:paraId="3E7DB4AD" w14:textId="77777777" w:rsidTr="00DB34ED">
        <w:trPr>
          <w:trHeight w:val="425"/>
        </w:trPr>
        <w:tc>
          <w:tcPr>
            <w:tcW w:w="682" w:type="pct"/>
            <w:vAlign w:val="center"/>
          </w:tcPr>
          <w:p w14:paraId="53DA9DCA" w14:textId="70A63FA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 xml:space="preserve">p53 </w:t>
            </w:r>
            <w:proofErr w:type="spellStart"/>
            <w:r>
              <w:rPr>
                <w:rFonts w:ascii="Times New Roman" w:hAnsi="Times New Roman"/>
                <w:color w:val="231F20"/>
                <w:sz w:val="16"/>
                <w:szCs w:val="16"/>
              </w:rPr>
              <w:t>abn</w:t>
            </w:r>
            <w:proofErr w:type="spellEnd"/>
          </w:p>
        </w:tc>
        <w:tc>
          <w:tcPr>
            <w:tcW w:w="682" w:type="pct"/>
            <w:vAlign w:val="center"/>
          </w:tcPr>
          <w:p w14:paraId="22FF87AB" w14:textId="34E4CF1F"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abn</w:t>
            </w:r>
            <w:proofErr w:type="spellEnd"/>
          </w:p>
        </w:tc>
        <w:tc>
          <w:tcPr>
            <w:tcW w:w="1077" w:type="pct"/>
            <w:vAlign w:val="center"/>
          </w:tcPr>
          <w:p w14:paraId="4172EBEF" w14:textId="48EAB001"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high</w:t>
            </w:r>
          </w:p>
        </w:tc>
        <w:tc>
          <w:tcPr>
            <w:tcW w:w="1797" w:type="pct"/>
            <w:vAlign w:val="center"/>
          </w:tcPr>
          <w:p w14:paraId="250E5285" w14:textId="6E6EE4BC" w:rsidR="00DB34ED" w:rsidRPr="00DB34ED" w:rsidRDefault="00DB34ED" w:rsidP="00DB34ED">
            <w:pPr>
              <w:jc w:val="center"/>
              <w:rPr>
                <w:rFonts w:ascii="Times New Roman" w:eastAsia="宋体" w:hAnsi="Times New Roman" w:cs="Times New Roman"/>
                <w:bCs/>
                <w:kern w:val="0"/>
                <w:sz w:val="18"/>
                <w:szCs w:val="18"/>
              </w:rPr>
            </w:pPr>
            <w:r>
              <w:rPr>
                <w:rFonts w:ascii="Times New Roman" w:hAnsi="Times New Roman"/>
                <w:color w:val="231F20"/>
                <w:sz w:val="16"/>
                <w:szCs w:val="16"/>
              </w:rPr>
              <w:t>Copy-number high (serous-like)</w:t>
            </w:r>
          </w:p>
        </w:tc>
        <w:tc>
          <w:tcPr>
            <w:tcW w:w="762" w:type="pct"/>
            <w:vAlign w:val="center"/>
          </w:tcPr>
          <w:p w14:paraId="04E41EC9" w14:textId="44FC4081"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abn</w:t>
            </w:r>
            <w:proofErr w:type="spellEnd"/>
          </w:p>
        </w:tc>
      </w:tr>
    </w:tbl>
    <w:p w14:paraId="64310795" w14:textId="4E8CAE78" w:rsidR="00DB34ED" w:rsidRPr="00DB34ED" w:rsidRDefault="00DB34ED" w:rsidP="00DB34ED">
      <w:pPr>
        <w:pStyle w:val="ad"/>
        <w:numPr>
          <w:ilvl w:val="0"/>
          <w:numId w:val="1"/>
        </w:numPr>
        <w:spacing w:line="400" w:lineRule="exact"/>
        <w:outlineLvl w:val="1"/>
        <w:rPr>
          <w:rFonts w:ascii="Times New Roman" w:hAnsi="Times New Roman"/>
          <w:b/>
          <w:sz w:val="20"/>
          <w:szCs w:val="20"/>
        </w:rPr>
      </w:pPr>
      <w:bookmarkStart w:id="8" w:name="_Toc170308722"/>
      <w:r w:rsidRPr="00DB34ED">
        <w:rPr>
          <w:rFonts w:ascii="Times New Roman" w:hAnsi="Times New Roman"/>
          <w:b/>
          <w:sz w:val="20"/>
          <w:szCs w:val="20"/>
        </w:rPr>
        <w:t>具有明确临床意义的变异（</w:t>
      </w:r>
      <w:r w:rsidRPr="00DB34ED">
        <w:rPr>
          <w:rFonts w:ascii="Times New Roman" w:hAnsi="Times New Roman"/>
          <w:b/>
          <w:sz w:val="20"/>
          <w:szCs w:val="20"/>
        </w:rPr>
        <w:t>Ⅰ</w:t>
      </w:r>
      <w:r w:rsidRPr="00DB34ED">
        <w:rPr>
          <w:rFonts w:ascii="Times New Roman" w:hAnsi="Times New Roman"/>
          <w:b/>
          <w:sz w:val="20"/>
          <w:szCs w:val="20"/>
        </w:rPr>
        <w:t>类变异</w:t>
      </w:r>
      <w:r w:rsidRPr="00DB34ED">
        <w:rPr>
          <w:rFonts w:ascii="Times New Roman" w:hAnsi="Times New Roman" w:hint="eastAsia"/>
          <w:b/>
          <w:sz w:val="20"/>
          <w:szCs w:val="20"/>
        </w:rPr>
        <w:t>）</w:t>
      </w:r>
      <w:bookmarkEnd w:id="8"/>
    </w:p>
    <w:tbl>
      <w:tblPr>
        <w:tblStyle w:val="ac"/>
        <w:tblW w:w="0" w:type="auto"/>
        <w:tblLayout w:type="fixed"/>
        <w:tblLook w:val="04A0" w:firstRow="1" w:lastRow="0" w:firstColumn="1" w:lastColumn="0" w:noHBand="0" w:noVBand="1"/>
      </w:tblPr>
      <w:tblGrid>
        <w:gridCol w:w="2973"/>
        <w:gridCol w:w="707"/>
        <w:gridCol w:w="4679"/>
        <w:gridCol w:w="1835"/>
      </w:tblGrid>
      <w:tr w:rsidR="00DB34ED" w:rsidRPr="00FD54DB" w14:paraId="60A72F7E" w14:textId="77777777" w:rsidTr="006D6B3E">
        <w:trPr>
          <w:trHeight w:val="425"/>
        </w:trPr>
        <w:tc>
          <w:tcPr>
            <w:tcW w:w="2973" w:type="dxa"/>
            <w:vAlign w:val="center"/>
          </w:tcPr>
          <w:p w14:paraId="4D795EF9" w14:textId="6FAD948B" w:rsidR="00DB34ED" w:rsidRPr="00FD54DB" w:rsidRDefault="00DB34ED" w:rsidP="00DB34ED">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443D662D" w14:textId="3A0FE3E3"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02859F86" w14:textId="1B7D0188"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06EBCA4C" w14:textId="0B2D625E" w:rsidR="00DB34ED" w:rsidRPr="00FD54DB" w:rsidRDefault="00DB34ED" w:rsidP="00DB34ED">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5B457C9E" w14:textId="1EBC885F"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DB34ED" w:rsidRPr="00FD54DB" w14:paraId="5E95534B" w14:textId="77777777" w:rsidTr="006D6B3E">
        <w:trPr>
          <w:trHeight w:val="425"/>
        </w:trPr>
        <w:tc>
          <w:tcPr>
            <w:tcW w:w="2973" w:type="dxa"/>
            <w:vAlign w:val="center"/>
          </w:tcPr>
          <w:p w14:paraId="510FF60B" w14:textId="25B15CD6" w:rsidR="00E3137E" w:rsidRPr="00E3137E" w:rsidRDefault="00E3137E" w:rsidP="007146BB">
            <w:pPr>
              <w:jc w:val="left"/>
              <w:rPr>
                <w:rFonts w:ascii="Times New Roman" w:eastAsia="宋体" w:hAnsi="Times New Roman" w:cs="Times New Roman"/>
                <w:bCs/>
                <w:kern w:val="0"/>
                <w:sz w:val="18"/>
                <w:szCs w:val="18"/>
              </w:rPr>
            </w:pPr>
            <w:r w:rsidRPr="00E3137E">
              <w:rPr>
                <w:rFonts w:ascii="Times New Roman" w:eastAsia="宋体" w:hAnsi="Times New Roman" w:cs="Times New Roman"/>
                <w:bCs/>
                <w:kern w:val="0"/>
                <w:sz w:val="18"/>
                <w:szCs w:val="18"/>
              </w:rPr>
              <w:t xml:space="preserve">{%p if </w:t>
            </w:r>
            <w:proofErr w:type="spellStart"/>
            <w:r w:rsidRPr="00E3137E">
              <w:rPr>
                <w:rFonts w:ascii="Times New Roman" w:eastAsia="宋体" w:hAnsi="Times New Roman" w:cs="Times New Roman"/>
                <w:bCs/>
                <w:kern w:val="0"/>
                <w:sz w:val="18"/>
                <w:szCs w:val="18"/>
              </w:rPr>
              <w:t>msi.var_id</w:t>
            </w:r>
            <w:proofErr w:type="spellEnd"/>
            <w:r w:rsidRPr="00E3137E">
              <w:rPr>
                <w:rFonts w:ascii="Times New Roman" w:eastAsia="宋体" w:hAnsi="Times New Roman" w:cs="Times New Roman"/>
                <w:bCs/>
                <w:kern w:val="0"/>
                <w:sz w:val="18"/>
                <w:szCs w:val="18"/>
              </w:rPr>
              <w:t>=</w:t>
            </w:r>
            <w:proofErr w:type="gramStart"/>
            <w:r w:rsidRPr="00E3137E">
              <w:rPr>
                <w:rFonts w:ascii="Times New Roman" w:eastAsia="宋体" w:hAnsi="Times New Roman" w:cs="Times New Roman"/>
                <w:bCs/>
                <w:kern w:val="0"/>
                <w:sz w:val="18"/>
                <w:szCs w:val="18"/>
              </w:rPr>
              <w:t>=”MSS</w:t>
            </w:r>
            <w:proofErr w:type="gramEnd"/>
            <w:r w:rsidRPr="00E3137E">
              <w:rPr>
                <w:rFonts w:ascii="Times New Roman" w:eastAsia="宋体" w:hAnsi="Times New Roman" w:cs="Times New Roman"/>
                <w:bCs/>
                <w:kern w:val="0"/>
                <w:sz w:val="18"/>
                <w:szCs w:val="18"/>
              </w:rPr>
              <w:t>”%}</w:t>
            </w:r>
          </w:p>
          <w:p w14:paraId="50AF35E1" w14:textId="77777777" w:rsidR="00166C23" w:rsidRDefault="00166C23" w:rsidP="007146BB">
            <w:pPr>
              <w:jc w:val="left"/>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微卫星稳定（</w:t>
            </w:r>
            <w:r w:rsidRPr="00166C23">
              <w:rPr>
                <w:rFonts w:ascii="Times New Roman" w:eastAsia="宋体" w:hAnsi="Times New Roman" w:cs="Times New Roman"/>
                <w:bCs/>
                <w:kern w:val="0"/>
                <w:sz w:val="18"/>
                <w:szCs w:val="18"/>
                <w:lang w:val="zh-CN"/>
              </w:rPr>
              <w:t>MSS</w:t>
            </w:r>
            <w:r w:rsidRPr="00166C23">
              <w:rPr>
                <w:rFonts w:ascii="Times New Roman" w:eastAsia="宋体" w:hAnsi="Times New Roman" w:cs="Times New Roman"/>
                <w:bCs/>
                <w:kern w:val="0"/>
                <w:sz w:val="18"/>
                <w:szCs w:val="18"/>
                <w:lang w:val="zh-CN"/>
              </w:rPr>
              <w:t>）</w:t>
            </w:r>
          </w:p>
          <w:p w14:paraId="70A6F6CF" w14:textId="77777777" w:rsidR="00E3137E" w:rsidRDefault="00E3137E" w:rsidP="007146BB">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else%}</w:t>
            </w:r>
          </w:p>
          <w:p w14:paraId="0B61BAB0" w14:textId="77777777" w:rsidR="00E3137E" w:rsidRDefault="00E3137E" w:rsidP="007146BB">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微卫星不稳定（</w:t>
            </w:r>
            <w:r>
              <w:rPr>
                <w:rFonts w:ascii="Times New Roman" w:eastAsia="宋体" w:hAnsi="Times New Roman" w:cs="Times New Roman" w:hint="eastAsia"/>
                <w:bCs/>
                <w:kern w:val="0"/>
                <w:sz w:val="18"/>
                <w:szCs w:val="18"/>
                <w:lang w:val="zh-CN"/>
              </w:rPr>
              <w:t>MSI-H</w:t>
            </w:r>
            <w:r>
              <w:rPr>
                <w:rFonts w:ascii="Times New Roman" w:eastAsia="宋体" w:hAnsi="Times New Roman" w:cs="Times New Roman" w:hint="eastAsia"/>
                <w:bCs/>
                <w:kern w:val="0"/>
                <w:sz w:val="18"/>
                <w:szCs w:val="18"/>
                <w:lang w:val="zh-CN"/>
              </w:rPr>
              <w:t>）</w:t>
            </w:r>
          </w:p>
          <w:p w14:paraId="14977E18" w14:textId="7281BE3F" w:rsidR="00E3137E" w:rsidRPr="00166C23" w:rsidRDefault="00E3137E" w:rsidP="007146BB">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endif%}</w:t>
            </w:r>
          </w:p>
        </w:tc>
        <w:tc>
          <w:tcPr>
            <w:tcW w:w="707" w:type="dxa"/>
            <w:vAlign w:val="center"/>
          </w:tcPr>
          <w:p w14:paraId="10A5C935" w14:textId="12D6A2F0" w:rsidR="00DB34ED" w:rsidRPr="00FD54DB" w:rsidRDefault="00DB34ED" w:rsidP="00DB34ED">
            <w:pPr>
              <w:jc w:val="center"/>
              <w:rPr>
                <w:rFonts w:ascii="Times New Roman" w:eastAsia="宋体" w:hAnsi="Times New Roman" w:cs="Times New Roman"/>
                <w:bCs/>
                <w:kern w:val="0"/>
                <w:sz w:val="18"/>
                <w:szCs w:val="18"/>
                <w:lang w:val="zh-CN"/>
              </w:rPr>
            </w:pPr>
            <w:r w:rsidRPr="00FD54DB">
              <w:rPr>
                <w:rFonts w:ascii="Times New Roman" w:eastAsia="宋体" w:hAnsi="Times New Roman" w:cs="Times New Roman"/>
                <w:bCs/>
                <w:sz w:val="18"/>
                <w:szCs w:val="18"/>
              </w:rPr>
              <w:t>-</w:t>
            </w:r>
          </w:p>
        </w:tc>
        <w:tc>
          <w:tcPr>
            <w:tcW w:w="4679" w:type="dxa"/>
            <w:vAlign w:val="center"/>
          </w:tcPr>
          <w:p w14:paraId="6ED43D51" w14:textId="591175BD" w:rsidR="00DB34ED" w:rsidRDefault="00DB34ED"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微卫星（</w:t>
            </w:r>
            <w:r w:rsidRPr="00FD54DB">
              <w:rPr>
                <w:rFonts w:ascii="Times New Roman" w:eastAsia="宋体" w:hAnsi="Times New Roman" w:cs="Times New Roman"/>
                <w:bCs/>
                <w:sz w:val="18"/>
                <w:szCs w:val="18"/>
              </w:rPr>
              <w:t>Microsatellite</w:t>
            </w:r>
            <w:r w:rsidRPr="00FD54DB">
              <w:rPr>
                <w:rFonts w:ascii="Times New Roman" w:eastAsia="宋体" w:hAnsi="Times New Roman" w:cs="Times New Roman"/>
                <w:bCs/>
                <w:sz w:val="18"/>
                <w:szCs w:val="18"/>
              </w:rPr>
              <w:t>）又</w:t>
            </w:r>
            <w:proofErr w:type="gramStart"/>
            <w:r w:rsidRPr="00FD54DB">
              <w:rPr>
                <w:rFonts w:ascii="Times New Roman" w:eastAsia="宋体" w:hAnsi="Times New Roman" w:cs="Times New Roman"/>
                <w:bCs/>
                <w:sz w:val="18"/>
                <w:szCs w:val="18"/>
              </w:rPr>
              <w:t>称简单</w:t>
            </w:r>
            <w:proofErr w:type="gramEnd"/>
            <w:r w:rsidRPr="00FD54DB">
              <w:rPr>
                <w:rFonts w:ascii="Times New Roman" w:eastAsia="宋体" w:hAnsi="Times New Roman" w:cs="Times New Roman"/>
                <w:bCs/>
                <w:sz w:val="18"/>
                <w:szCs w:val="18"/>
              </w:rPr>
              <w:t>重复序列（</w:t>
            </w:r>
            <w:r w:rsidRPr="00FD54DB">
              <w:rPr>
                <w:rFonts w:ascii="Times New Roman" w:eastAsia="宋体" w:hAnsi="Times New Roman" w:cs="Times New Roman"/>
                <w:bCs/>
                <w:sz w:val="18"/>
                <w:szCs w:val="18"/>
              </w:rPr>
              <w:t>SSR</w:t>
            </w:r>
            <w:r w:rsidRPr="00FD54DB">
              <w:rPr>
                <w:rFonts w:ascii="Times New Roman" w:eastAsia="宋体" w:hAnsi="Times New Roman" w:cs="Times New Roman"/>
                <w:bCs/>
                <w:sz w:val="18"/>
                <w:szCs w:val="18"/>
              </w:rPr>
              <w:t>），是指遍布于人类基因组中的短串联重复序列，一般由</w:t>
            </w:r>
            <w:r w:rsidRPr="00FD54DB">
              <w:rPr>
                <w:rFonts w:ascii="Times New Roman" w:eastAsia="宋体" w:hAnsi="Times New Roman" w:cs="Times New Roman"/>
                <w:bCs/>
                <w:sz w:val="18"/>
                <w:szCs w:val="18"/>
              </w:rPr>
              <w:t>1-6</w:t>
            </w:r>
            <w:r w:rsidRPr="00FD54DB">
              <w:rPr>
                <w:rFonts w:ascii="Times New Roman" w:eastAsia="宋体" w:hAnsi="Times New Roman" w:cs="Times New Roman"/>
                <w:bCs/>
                <w:sz w:val="18"/>
                <w:szCs w:val="18"/>
              </w:rPr>
              <w:t>个核苷酸组成。</w:t>
            </w:r>
            <w:r w:rsidRPr="00FD54DB">
              <w:rPr>
                <w:rFonts w:ascii="Times New Roman" w:eastAsia="宋体" w:hAnsi="Times New Roman" w:cs="Times New Roman"/>
                <w:bCs/>
                <w:sz w:val="18"/>
                <w:szCs w:val="18"/>
              </w:rPr>
              <w:t>DNA</w:t>
            </w:r>
            <w:r w:rsidRPr="00FD54DB">
              <w:rPr>
                <w:rFonts w:ascii="Times New Roman" w:eastAsia="宋体" w:hAnsi="Times New Roman" w:cs="Times New Roman"/>
                <w:bCs/>
                <w:sz w:val="18"/>
                <w:szCs w:val="18"/>
              </w:rPr>
              <w:t>复制时，肿瘤细胞内的微卫星由于重复单位的插入或缺失而造成的微卫星长度的变化，称为微卫星不稳定性（</w:t>
            </w:r>
            <w:r w:rsidRPr="00FD54DB">
              <w:rPr>
                <w:rFonts w:ascii="Times New Roman" w:eastAsia="宋体" w:hAnsi="Times New Roman" w:cs="Times New Roman"/>
                <w:bCs/>
                <w:sz w:val="18"/>
                <w:szCs w:val="18"/>
              </w:rPr>
              <w:t>Microsatellite Instability, MSI</w:t>
            </w:r>
            <w:r w:rsidRPr="00FD54DB">
              <w:rPr>
                <w:rFonts w:ascii="Times New Roman" w:eastAsia="宋体" w:hAnsi="Times New Roman" w:cs="Times New Roman"/>
                <w:bCs/>
                <w:sz w:val="18"/>
                <w:szCs w:val="18"/>
              </w:rPr>
              <w:t>），反之，为微卫星稳定性（</w:t>
            </w:r>
            <w:r w:rsidRPr="00FD54DB">
              <w:rPr>
                <w:rFonts w:ascii="Times New Roman" w:eastAsia="宋体" w:hAnsi="Times New Roman" w:cs="Times New Roman"/>
                <w:bCs/>
                <w:sz w:val="18"/>
                <w:szCs w:val="18"/>
              </w:rPr>
              <w:t>MSS</w:t>
            </w:r>
            <w:r w:rsidRPr="00FD54DB">
              <w:rPr>
                <w:rFonts w:ascii="Times New Roman" w:eastAsia="宋体" w:hAnsi="Times New Roman" w:cs="Times New Roman"/>
                <w:bCs/>
                <w:sz w:val="18"/>
                <w:szCs w:val="18"/>
              </w:rPr>
              <w:t>）。</w:t>
            </w:r>
            <w:r w:rsidR="000E04C3" w:rsidRPr="000E04C3">
              <w:rPr>
                <w:rFonts w:ascii="Times New Roman" w:eastAsia="宋体" w:hAnsi="Times New Roman" w:cs="Times New Roman"/>
                <w:bCs/>
                <w:sz w:val="18"/>
                <w:szCs w:val="18"/>
              </w:rPr>
              <w:t xml:space="preserve">{% if </w:t>
            </w:r>
            <w:proofErr w:type="spellStart"/>
            <w:r w:rsidR="000E04C3" w:rsidRPr="000E04C3">
              <w:rPr>
                <w:rFonts w:ascii="Times New Roman" w:eastAsia="宋体" w:hAnsi="Times New Roman" w:cs="Times New Roman"/>
                <w:bCs/>
                <w:sz w:val="18"/>
                <w:szCs w:val="18"/>
              </w:rPr>
              <w:t>msi.var_id</w:t>
            </w:r>
            <w:proofErr w:type="spellEnd"/>
            <w:r w:rsidR="000E04C3" w:rsidRPr="000E04C3">
              <w:rPr>
                <w:rFonts w:ascii="Times New Roman" w:eastAsia="宋体" w:hAnsi="Times New Roman" w:cs="Times New Roman"/>
                <w:bCs/>
                <w:sz w:val="18"/>
                <w:szCs w:val="18"/>
              </w:rPr>
              <w:t>==</w:t>
            </w:r>
            <w:proofErr w:type="gramStart"/>
            <w:r w:rsidR="000E04C3" w:rsidRPr="000E04C3">
              <w:rPr>
                <w:rFonts w:ascii="Times New Roman" w:eastAsia="宋体" w:hAnsi="Times New Roman" w:cs="Times New Roman"/>
                <w:bCs/>
                <w:sz w:val="18"/>
                <w:szCs w:val="18"/>
              </w:rPr>
              <w:t>”</w:t>
            </w:r>
            <w:proofErr w:type="gramEnd"/>
            <w:r w:rsidR="000E04C3" w:rsidRPr="000E04C3">
              <w:rPr>
                <w:rFonts w:ascii="Times New Roman" w:eastAsia="宋体" w:hAnsi="Times New Roman" w:cs="Times New Roman"/>
                <w:bCs/>
                <w:sz w:val="18"/>
                <w:szCs w:val="18"/>
              </w:rPr>
              <w:t>MSS</w:t>
            </w:r>
            <w:proofErr w:type="gramStart"/>
            <w:r w:rsidR="000E04C3" w:rsidRPr="000E04C3">
              <w:rPr>
                <w:rFonts w:ascii="Times New Roman" w:eastAsia="宋体" w:hAnsi="Times New Roman" w:cs="Times New Roman"/>
                <w:bCs/>
                <w:sz w:val="18"/>
                <w:szCs w:val="18"/>
              </w:rPr>
              <w:t>”</w:t>
            </w:r>
            <w:proofErr w:type="gramEnd"/>
            <w:r w:rsidR="000E04C3" w:rsidRPr="000E04C3">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FDA</w:t>
            </w:r>
            <w:r w:rsidRPr="00FD54DB">
              <w:rPr>
                <w:rFonts w:ascii="Times New Roman" w:eastAsia="宋体" w:hAnsi="Times New Roman" w:cs="Times New Roman"/>
                <w:bCs/>
                <w:sz w:val="18"/>
                <w:szCs w:val="18"/>
              </w:rPr>
              <w:t>批准</w:t>
            </w:r>
            <w:proofErr w:type="gramStart"/>
            <w:r w:rsidRPr="00FD54DB">
              <w:rPr>
                <w:rFonts w:ascii="Times New Roman" w:eastAsia="宋体" w:hAnsi="Times New Roman" w:cs="Times New Roman"/>
                <w:bCs/>
                <w:sz w:val="18"/>
                <w:szCs w:val="18"/>
              </w:rPr>
              <w:t>帕博利珠单</w:t>
            </w:r>
            <w:proofErr w:type="gramEnd"/>
            <w:r w:rsidRPr="00FD54DB">
              <w:rPr>
                <w:rFonts w:ascii="Times New Roman" w:eastAsia="宋体" w:hAnsi="Times New Roman" w:cs="Times New Roman"/>
                <w:bCs/>
                <w:sz w:val="18"/>
                <w:szCs w:val="18"/>
              </w:rPr>
              <w:t>抗联合</w:t>
            </w:r>
            <w:proofErr w:type="gramStart"/>
            <w:r w:rsidRPr="00FD54DB">
              <w:rPr>
                <w:rFonts w:ascii="Times New Roman" w:eastAsia="宋体" w:hAnsi="Times New Roman" w:cs="Times New Roman"/>
                <w:bCs/>
                <w:sz w:val="18"/>
                <w:szCs w:val="18"/>
              </w:rPr>
              <w:t>仑伐替尼治疗</w:t>
            </w:r>
            <w:proofErr w:type="gramEnd"/>
            <w:r w:rsidRPr="00FD54DB">
              <w:rPr>
                <w:rFonts w:ascii="Times New Roman" w:eastAsia="宋体" w:hAnsi="Times New Roman" w:cs="Times New Roman"/>
                <w:bCs/>
                <w:sz w:val="18"/>
                <w:szCs w:val="18"/>
              </w:rPr>
              <w:t>非</w:t>
            </w:r>
            <w:r w:rsidRPr="00FD54DB">
              <w:rPr>
                <w:rFonts w:ascii="Times New Roman" w:eastAsia="宋体" w:hAnsi="Times New Roman" w:cs="Times New Roman"/>
                <w:bCs/>
                <w:sz w:val="18"/>
                <w:szCs w:val="18"/>
              </w:rPr>
              <w:t>MSI-H/</w:t>
            </w:r>
            <w:proofErr w:type="spellStart"/>
            <w:r w:rsidRPr="00FD54DB">
              <w:rPr>
                <w:rFonts w:ascii="Times New Roman" w:eastAsia="宋体" w:hAnsi="Times New Roman" w:cs="Times New Roman"/>
                <w:bCs/>
                <w:sz w:val="18"/>
                <w:szCs w:val="18"/>
              </w:rPr>
              <w:t>dMMR</w:t>
            </w:r>
            <w:proofErr w:type="spellEnd"/>
            <w:r w:rsidRPr="00FD54DB">
              <w:rPr>
                <w:rFonts w:ascii="Times New Roman" w:eastAsia="宋体" w:hAnsi="Times New Roman" w:cs="Times New Roman"/>
                <w:bCs/>
                <w:sz w:val="18"/>
                <w:szCs w:val="18"/>
              </w:rPr>
              <w:t>晚期子宫内膜癌。</w:t>
            </w:r>
            <w:r w:rsidR="000E04C3">
              <w:rPr>
                <w:rFonts w:ascii="Times New Roman" w:eastAsia="宋体" w:hAnsi="Times New Roman" w:cs="Times New Roman" w:hint="eastAsia"/>
                <w:bCs/>
                <w:sz w:val="18"/>
                <w:szCs w:val="18"/>
              </w:rPr>
              <w:t>{%else%}</w:t>
            </w:r>
            <w:r w:rsidR="000E04C3" w:rsidRPr="000E04C3">
              <w:rPr>
                <w:rFonts w:ascii="Times New Roman" w:eastAsia="宋体" w:hAnsi="Times New Roman" w:cs="Times New Roman"/>
                <w:bCs/>
                <w:sz w:val="18"/>
                <w:szCs w:val="18"/>
              </w:rPr>
              <w:t xml:space="preserve">NCCN </w:t>
            </w:r>
            <w:r w:rsidR="000E04C3" w:rsidRPr="000E04C3">
              <w:rPr>
                <w:rFonts w:ascii="Times New Roman" w:eastAsia="宋体" w:hAnsi="Times New Roman" w:cs="Times New Roman"/>
                <w:bCs/>
                <w:sz w:val="18"/>
                <w:szCs w:val="18"/>
              </w:rPr>
              <w:t>子宫内膜癌指南推荐</w:t>
            </w:r>
            <w:proofErr w:type="spellStart"/>
            <w:r w:rsidR="000E04C3" w:rsidRPr="000E04C3">
              <w:rPr>
                <w:rFonts w:ascii="Times New Roman" w:eastAsia="宋体" w:hAnsi="Times New Roman" w:cs="Times New Roman"/>
                <w:bCs/>
                <w:sz w:val="18"/>
                <w:szCs w:val="18"/>
              </w:rPr>
              <w:t>dMMR</w:t>
            </w:r>
            <w:proofErr w:type="spellEnd"/>
            <w:r w:rsidR="000E04C3" w:rsidRPr="000E04C3">
              <w:rPr>
                <w:rFonts w:ascii="Times New Roman" w:eastAsia="宋体" w:hAnsi="Times New Roman" w:cs="Times New Roman"/>
                <w:bCs/>
                <w:sz w:val="18"/>
                <w:szCs w:val="18"/>
              </w:rPr>
              <w:t>/MSI-H</w:t>
            </w:r>
            <w:r w:rsidR="000E04C3" w:rsidRPr="000E04C3">
              <w:rPr>
                <w:rFonts w:ascii="Times New Roman" w:eastAsia="宋体" w:hAnsi="Times New Roman" w:cs="Times New Roman"/>
                <w:bCs/>
                <w:sz w:val="18"/>
                <w:szCs w:val="18"/>
              </w:rPr>
              <w:t>的患者使用</w:t>
            </w:r>
            <w:proofErr w:type="gramStart"/>
            <w:r w:rsidR="000E04C3" w:rsidRPr="000E04C3">
              <w:rPr>
                <w:rFonts w:ascii="Times New Roman" w:eastAsia="宋体" w:hAnsi="Times New Roman" w:cs="Times New Roman"/>
                <w:bCs/>
                <w:sz w:val="18"/>
                <w:szCs w:val="18"/>
              </w:rPr>
              <w:t>帕博利珠单</w:t>
            </w:r>
            <w:proofErr w:type="gramEnd"/>
            <w:r w:rsidR="000E04C3" w:rsidRPr="000E04C3">
              <w:rPr>
                <w:rFonts w:ascii="Times New Roman" w:eastAsia="宋体" w:hAnsi="Times New Roman" w:cs="Times New Roman"/>
                <w:bCs/>
                <w:sz w:val="18"/>
                <w:szCs w:val="18"/>
              </w:rPr>
              <w:t>抗、</w:t>
            </w:r>
            <w:proofErr w:type="spellStart"/>
            <w:r w:rsidR="000E04C3" w:rsidRPr="000E04C3">
              <w:rPr>
                <w:rFonts w:ascii="Times New Roman" w:eastAsia="宋体" w:hAnsi="Times New Roman" w:cs="Times New Roman"/>
                <w:bCs/>
                <w:sz w:val="18"/>
                <w:szCs w:val="18"/>
              </w:rPr>
              <w:t>Dostarlimab-gxly</w:t>
            </w:r>
            <w:proofErr w:type="spellEnd"/>
            <w:r w:rsidR="000E04C3" w:rsidRPr="000E04C3">
              <w:rPr>
                <w:rFonts w:ascii="Times New Roman" w:eastAsia="宋体" w:hAnsi="Times New Roman" w:cs="Times New Roman"/>
                <w:bCs/>
                <w:sz w:val="18"/>
                <w:szCs w:val="18"/>
              </w:rPr>
              <w:t>、</w:t>
            </w:r>
            <w:proofErr w:type="gramStart"/>
            <w:r w:rsidR="000E04C3" w:rsidRPr="000E04C3">
              <w:rPr>
                <w:rFonts w:ascii="Times New Roman" w:eastAsia="宋体" w:hAnsi="Times New Roman" w:cs="Times New Roman"/>
                <w:bCs/>
                <w:sz w:val="18"/>
                <w:szCs w:val="18"/>
              </w:rPr>
              <w:t>纳武利尤单</w:t>
            </w:r>
            <w:proofErr w:type="gramEnd"/>
            <w:r w:rsidR="000E04C3" w:rsidRPr="000E04C3">
              <w:rPr>
                <w:rFonts w:ascii="Times New Roman" w:eastAsia="宋体" w:hAnsi="Times New Roman" w:cs="Times New Roman"/>
                <w:bCs/>
                <w:sz w:val="18"/>
                <w:szCs w:val="18"/>
              </w:rPr>
              <w:t>抗、</w:t>
            </w:r>
            <w:r w:rsidR="000E04C3" w:rsidRPr="000E04C3">
              <w:rPr>
                <w:rFonts w:ascii="Times New Roman" w:eastAsia="宋体" w:hAnsi="Times New Roman" w:cs="Times New Roman"/>
                <w:bCs/>
                <w:sz w:val="18"/>
                <w:szCs w:val="18"/>
              </w:rPr>
              <w:t>Avelumab</w:t>
            </w:r>
            <w:r w:rsidR="000E04C3" w:rsidRPr="000E04C3">
              <w:rPr>
                <w:rFonts w:ascii="Times New Roman" w:eastAsia="宋体" w:hAnsi="Times New Roman" w:cs="Times New Roman"/>
                <w:bCs/>
                <w:sz w:val="18"/>
                <w:szCs w:val="18"/>
              </w:rPr>
              <w:t>等药物进行治疗。</w:t>
            </w:r>
            <w:r w:rsidR="000E04C3">
              <w:rPr>
                <w:rFonts w:ascii="Times New Roman" w:eastAsia="宋体" w:hAnsi="Times New Roman" w:cs="Times New Roman" w:hint="eastAsia"/>
                <w:bCs/>
                <w:sz w:val="18"/>
                <w:szCs w:val="18"/>
              </w:rPr>
              <w:t>{%endif%}</w:t>
            </w:r>
          </w:p>
        </w:tc>
        <w:tc>
          <w:tcPr>
            <w:tcW w:w="1835" w:type="dxa"/>
            <w:vAlign w:val="center"/>
          </w:tcPr>
          <w:p w14:paraId="78B1D210" w14:textId="77777777" w:rsidR="000E04C3" w:rsidRPr="000E04C3"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 xml:space="preserve">{%p if </w:t>
            </w:r>
            <w:proofErr w:type="spellStart"/>
            <w:r w:rsidRPr="000E04C3">
              <w:rPr>
                <w:rFonts w:ascii="Times New Roman" w:eastAsia="宋体" w:hAnsi="Times New Roman" w:cs="Times New Roman"/>
                <w:bCs/>
                <w:sz w:val="18"/>
                <w:szCs w:val="18"/>
              </w:rPr>
              <w:t>msi.var_id</w:t>
            </w:r>
            <w:proofErr w:type="spellEnd"/>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=”MSS</w:t>
            </w:r>
            <w:proofErr w:type="gramEnd"/>
            <w:r w:rsidRPr="000E04C3">
              <w:rPr>
                <w:rFonts w:ascii="Times New Roman" w:eastAsia="宋体" w:hAnsi="Times New Roman" w:cs="Times New Roman"/>
                <w:bCs/>
                <w:sz w:val="18"/>
                <w:szCs w:val="18"/>
              </w:rPr>
              <w:t>”%}</w:t>
            </w:r>
          </w:p>
          <w:p w14:paraId="58D4A766" w14:textId="77777777" w:rsidR="000E04C3" w:rsidRPr="000E04C3" w:rsidRDefault="000E04C3" w:rsidP="000E04C3">
            <w:pPr>
              <w:rPr>
                <w:rFonts w:ascii="Times New Roman" w:eastAsia="宋体" w:hAnsi="Times New Roman" w:cs="Times New Roman"/>
                <w:bCs/>
                <w:sz w:val="18"/>
                <w:szCs w:val="18"/>
              </w:rPr>
            </w:pPr>
            <w:proofErr w:type="gramStart"/>
            <w:r w:rsidRPr="000E04C3">
              <w:rPr>
                <w:rFonts w:ascii="Times New Roman" w:eastAsia="宋体" w:hAnsi="Times New Roman" w:cs="Times New Roman" w:hint="eastAsia"/>
                <w:bCs/>
                <w:sz w:val="18"/>
                <w:szCs w:val="18"/>
              </w:rPr>
              <w:t>帕博利珠单</w:t>
            </w:r>
            <w:proofErr w:type="gramEnd"/>
            <w:r w:rsidRPr="000E04C3">
              <w:rPr>
                <w:rFonts w:ascii="Times New Roman" w:eastAsia="宋体" w:hAnsi="Times New Roman" w:cs="Times New Roman" w:hint="eastAsia"/>
                <w:bCs/>
                <w:sz w:val="18"/>
                <w:szCs w:val="18"/>
              </w:rPr>
              <w:t>抗</w:t>
            </w:r>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仑伐替尼</w:t>
            </w:r>
            <w:proofErr w:type="gramEnd"/>
            <w:r w:rsidRPr="000E04C3">
              <w:rPr>
                <w:rFonts w:ascii="Times New Roman" w:eastAsia="宋体" w:hAnsi="Times New Roman" w:cs="Times New Roman"/>
                <w:bCs/>
                <w:sz w:val="18"/>
                <w:szCs w:val="18"/>
              </w:rPr>
              <w:t>（敏感，</w:t>
            </w:r>
            <w:r w:rsidRPr="000E04C3">
              <w:rPr>
                <w:rFonts w:ascii="Times New Roman" w:eastAsia="宋体" w:hAnsi="Times New Roman" w:cs="Times New Roman"/>
                <w:bCs/>
                <w:sz w:val="18"/>
                <w:szCs w:val="18"/>
              </w:rPr>
              <w:t>A</w:t>
            </w:r>
            <w:r w:rsidRPr="000E04C3">
              <w:rPr>
                <w:rFonts w:ascii="Times New Roman" w:eastAsia="宋体" w:hAnsi="Times New Roman" w:cs="Times New Roman"/>
                <w:bCs/>
                <w:sz w:val="18"/>
                <w:szCs w:val="18"/>
              </w:rPr>
              <w:t>级）</w:t>
            </w:r>
          </w:p>
          <w:p w14:paraId="7126C9FF" w14:textId="77777777" w:rsidR="000E04C3" w:rsidRPr="000E04C3"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else%}</w:t>
            </w:r>
          </w:p>
          <w:p w14:paraId="78202296" w14:textId="77777777" w:rsidR="000E04C3" w:rsidRPr="000E04C3"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w:t>
            </w:r>
            <w:proofErr w:type="spellStart"/>
            <w:r w:rsidRPr="000E04C3">
              <w:rPr>
                <w:rFonts w:ascii="Times New Roman" w:eastAsia="宋体" w:hAnsi="Times New Roman" w:cs="Times New Roman"/>
                <w:bCs/>
                <w:sz w:val="18"/>
                <w:szCs w:val="18"/>
              </w:rPr>
              <w:t>msi|significance_regimen</w:t>
            </w:r>
            <w:proofErr w:type="spellEnd"/>
            <w:r w:rsidRPr="000E04C3">
              <w:rPr>
                <w:rFonts w:ascii="Times New Roman" w:eastAsia="宋体" w:hAnsi="Times New Roman" w:cs="Times New Roman"/>
                <w:bCs/>
                <w:sz w:val="18"/>
                <w:szCs w:val="18"/>
              </w:rPr>
              <w:t>}}</w:t>
            </w:r>
          </w:p>
          <w:p w14:paraId="42BFD4CC" w14:textId="03DBC484" w:rsidR="00DB34ED" w:rsidRDefault="000E04C3" w:rsidP="000E04C3">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endif%}</w:t>
            </w:r>
          </w:p>
        </w:tc>
      </w:tr>
      <w:tr w:rsidR="007C4D1A" w:rsidRPr="00FD54DB" w14:paraId="3351BB29" w14:textId="77777777" w:rsidTr="00FB3BE0">
        <w:trPr>
          <w:trHeight w:val="425"/>
        </w:trPr>
        <w:tc>
          <w:tcPr>
            <w:tcW w:w="10194" w:type="dxa"/>
            <w:gridSpan w:val="4"/>
            <w:vAlign w:val="center"/>
          </w:tcPr>
          <w:p w14:paraId="50DC6D16" w14:textId="7F1E4C1B" w:rsidR="007C4D1A" w:rsidRPr="000E04C3" w:rsidRDefault="007C4D1A" w:rsidP="00A31341">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{%tr for a in </w:t>
            </w:r>
            <w:proofErr w:type="spellStart"/>
            <w:r w:rsidRPr="007C4D1A">
              <w:rPr>
                <w:rFonts w:ascii="Times New Roman" w:eastAsia="宋体" w:hAnsi="Times New Roman" w:cs="Times New Roman"/>
                <w:bCs/>
                <w:sz w:val="18"/>
                <w:szCs w:val="18"/>
              </w:rPr>
              <w:t>var.var_</w:t>
            </w:r>
            <w:proofErr w:type="gramStart"/>
            <w:r w:rsidRPr="007C4D1A">
              <w:rPr>
                <w:rFonts w:ascii="Times New Roman" w:eastAsia="宋体" w:hAnsi="Times New Roman" w:cs="Times New Roman"/>
                <w:bCs/>
                <w:sz w:val="18"/>
                <w:szCs w:val="18"/>
              </w:rPr>
              <w:t>somatic.level</w:t>
            </w:r>
            <w:proofErr w:type="gramEnd"/>
            <w:r w:rsidRPr="007C4D1A">
              <w:rPr>
                <w:rFonts w:ascii="Times New Roman" w:eastAsia="宋体" w:hAnsi="Times New Roman" w:cs="Times New Roman"/>
                <w:bCs/>
                <w:sz w:val="18"/>
                <w:szCs w:val="18"/>
              </w:rPr>
              <w:t>_I</w:t>
            </w:r>
            <w:r w:rsidR="001122DF">
              <w:rPr>
                <w:rFonts w:ascii="Times New Roman" w:eastAsia="宋体" w:hAnsi="Times New Roman" w:cs="Times New Roman" w:hint="eastAsia"/>
                <w:bCs/>
                <w:sz w:val="18"/>
                <w:szCs w:val="18"/>
              </w:rPr>
              <w:t>|</w:t>
            </w:r>
            <w:r w:rsidR="001122DF" w:rsidRPr="001122DF">
              <w:rPr>
                <w:rFonts w:ascii="Times New Roman" w:eastAsia="宋体" w:hAnsi="Times New Roman" w:cs="Times New Roman"/>
                <w:bCs/>
                <w:sz w:val="18"/>
                <w:szCs w:val="18"/>
              </w:rPr>
              <w:t>jszy_bptm_plus_sort</w:t>
            </w:r>
            <w:proofErr w:type="spellEnd"/>
            <w:r w:rsidRPr="007C4D1A">
              <w:rPr>
                <w:rFonts w:ascii="Times New Roman" w:eastAsia="宋体" w:hAnsi="Times New Roman" w:cs="Times New Roman"/>
                <w:bCs/>
                <w:sz w:val="18"/>
                <w:szCs w:val="18"/>
              </w:rPr>
              <w:t xml:space="preserve"> %}</w:t>
            </w:r>
          </w:p>
        </w:tc>
      </w:tr>
      <w:tr w:rsidR="007C4D1A" w:rsidRPr="00FD54DB" w14:paraId="0089A706" w14:textId="77777777" w:rsidTr="006D6B3E">
        <w:trPr>
          <w:trHeight w:val="425"/>
        </w:trPr>
        <w:tc>
          <w:tcPr>
            <w:tcW w:w="2973" w:type="dxa"/>
            <w:vAlign w:val="center"/>
          </w:tcPr>
          <w:p w14:paraId="649E73C6" w14:textId="77777777" w:rsidR="007C4D1A" w:rsidRPr="007C4D1A" w:rsidRDefault="007C4D1A" w:rsidP="007146BB">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2DCC6A24" w14:textId="78AD444E" w:rsidR="007C4D1A" w:rsidRPr="007C4D1A"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sidR="00A31341">
              <w:rPr>
                <w:rFonts w:ascii="Times New Roman" w:eastAsia="宋体" w:hAnsi="Times New Roman" w:cs="Times New Roman" w:hint="eastAsia"/>
                <w:bCs/>
                <w:kern w:val="0"/>
                <w:sz w:val="18"/>
                <w:szCs w:val="18"/>
              </w:rPr>
              <w:t>:</w:t>
            </w:r>
          </w:p>
          <w:p w14:paraId="55DC6D35" w14:textId="77777777" w:rsidR="00D907BD"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26A00698" w14:textId="4BBED7FB" w:rsidR="00D907BD"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sidR="00D907BD">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021F74D3" w14:textId="7DE71F13" w:rsidR="00D907BD"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143C3D36" w14:textId="7370923F" w:rsidR="007C4D1A" w:rsidRPr="00E3137E" w:rsidRDefault="007C4D1A" w:rsidP="007146BB">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sidR="00D907BD">
              <w:rPr>
                <w:rFonts w:ascii="Times New Roman" w:eastAsia="宋体" w:hAnsi="Times New Roman" w:cs="Times New Roman" w:hint="eastAsia"/>
                <w:bCs/>
                <w:kern w:val="0"/>
                <w:sz w:val="18"/>
                <w:szCs w:val="18"/>
              </w:rPr>
              <w:t>p</w:t>
            </w:r>
            <w:r w:rsidRPr="007C4D1A">
              <w:rPr>
                <w:rFonts w:ascii="Times New Roman" w:eastAsia="宋体" w:hAnsi="Times New Roman" w:cs="Times New Roman"/>
                <w:bCs/>
                <w:kern w:val="0"/>
                <w:sz w:val="18"/>
                <w:szCs w:val="18"/>
              </w:rPr>
              <w:t xml:space="preserve"> endif%}</w:t>
            </w:r>
          </w:p>
        </w:tc>
        <w:tc>
          <w:tcPr>
            <w:tcW w:w="707" w:type="dxa"/>
            <w:vAlign w:val="center"/>
          </w:tcPr>
          <w:p w14:paraId="66050866" w14:textId="71EA5C0F" w:rsidR="007C4D1A" w:rsidRPr="00FD54DB" w:rsidRDefault="007C4D1A" w:rsidP="00DB34ED">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4679" w:type="dxa"/>
            <w:vAlign w:val="center"/>
          </w:tcPr>
          <w:p w14:paraId="69387C0F"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if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“POLE”%}</w:t>
            </w:r>
          </w:p>
          <w:p w14:paraId="36FC3BB1"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为</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7C4D1A">
              <w:rPr>
                <w:rFonts w:ascii="Times New Roman" w:eastAsia="宋体" w:hAnsi="Times New Roman" w:cs="Times New Roman"/>
                <w:bCs/>
                <w:sz w:val="18"/>
                <w:szCs w:val="18"/>
              </w:rPr>
              <w:t>DOI: 10.1200/JCO.2020.38.15_suppl.3008</w:t>
            </w:r>
            <w:r w:rsidRPr="007C4D1A">
              <w:rPr>
                <w:rFonts w:ascii="Times New Roman" w:eastAsia="宋体" w:hAnsi="Times New Roman" w:cs="Times New Roman"/>
                <w:bCs/>
                <w:sz w:val="18"/>
                <w:szCs w:val="18"/>
              </w:rPr>
              <w:t>）表明，致病性</w:t>
            </w:r>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可能致病性</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突变与</w:t>
            </w:r>
            <w:r w:rsidRPr="007C4D1A">
              <w:rPr>
                <w:rFonts w:ascii="Times New Roman" w:eastAsia="宋体" w:hAnsi="Times New Roman" w:cs="Times New Roman"/>
                <w:bCs/>
                <w:sz w:val="18"/>
                <w:szCs w:val="18"/>
              </w:rPr>
              <w:t>PD-1/PD-L1</w:t>
            </w:r>
            <w:r w:rsidRPr="007C4D1A">
              <w:rPr>
                <w:rFonts w:ascii="Times New Roman" w:eastAsia="宋体" w:hAnsi="Times New Roman" w:cs="Times New Roman"/>
                <w:bCs/>
                <w:sz w:val="18"/>
                <w:szCs w:val="18"/>
              </w:rPr>
              <w:t>抑制剂的临床获益显著相关。</w:t>
            </w:r>
          </w:p>
          <w:p w14:paraId="058AD2E4"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“TP53”%}</w:t>
            </w:r>
          </w:p>
          <w:p w14:paraId="39C92349"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突变失活或异常对肿瘤的发生和发展起到至关重要的推动作用。一项</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NCT03588078, PMID: 33600210</w:t>
            </w:r>
            <w:r w:rsidRPr="007C4D1A">
              <w:rPr>
                <w:rFonts w:ascii="Times New Roman" w:eastAsia="宋体" w:hAnsi="Times New Roman" w:cs="Times New Roman"/>
                <w:bCs/>
                <w:sz w:val="18"/>
                <w:szCs w:val="18"/>
              </w:rPr>
              <w:t>）表明，在极高危</w:t>
            </w:r>
            <w:r w:rsidRPr="007C4D1A">
              <w:rPr>
                <w:rFonts w:ascii="Times New Roman" w:eastAsia="宋体" w:hAnsi="Times New Roman" w:cs="Times New Roman"/>
                <w:bCs/>
                <w:sz w:val="18"/>
                <w:szCs w:val="18"/>
              </w:rPr>
              <w:t>TP53m MDS</w:t>
            </w:r>
            <w:r w:rsidRPr="007C4D1A">
              <w:rPr>
                <w:rFonts w:ascii="Times New Roman" w:eastAsia="宋体" w:hAnsi="Times New Roman" w:cs="Times New Roman"/>
                <w:bCs/>
                <w:sz w:val="18"/>
                <w:szCs w:val="18"/>
              </w:rPr>
              <w:t>和</w:t>
            </w:r>
            <w:r w:rsidRPr="007C4D1A">
              <w:rPr>
                <w:rFonts w:ascii="Times New Roman" w:eastAsia="宋体" w:hAnsi="Times New Roman" w:cs="Times New Roman"/>
                <w:bCs/>
                <w:sz w:val="18"/>
                <w:szCs w:val="18"/>
              </w:rPr>
              <w:t>AML</w:t>
            </w:r>
            <w:r w:rsidRPr="007C4D1A">
              <w:rPr>
                <w:rFonts w:ascii="Times New Roman" w:eastAsia="宋体" w:hAnsi="Times New Roman" w:cs="Times New Roman"/>
                <w:bCs/>
                <w:sz w:val="18"/>
                <w:szCs w:val="18"/>
              </w:rPr>
              <w:t>患者群体中，</w:t>
            </w:r>
            <w:r w:rsidRPr="007C4D1A">
              <w:rPr>
                <w:rFonts w:ascii="Times New Roman" w:eastAsia="宋体" w:hAnsi="Times New Roman" w:cs="Times New Roman"/>
                <w:bCs/>
                <w:sz w:val="18"/>
                <w:szCs w:val="18"/>
              </w:rPr>
              <w:t>APR-246</w:t>
            </w:r>
            <w:r w:rsidRPr="007C4D1A">
              <w:rPr>
                <w:rFonts w:ascii="Times New Roman" w:eastAsia="宋体" w:hAnsi="Times New Roman" w:cs="Times New Roman"/>
                <w:bCs/>
                <w:sz w:val="18"/>
                <w:szCs w:val="18"/>
              </w:rPr>
              <w:t>（</w:t>
            </w:r>
            <w:proofErr w:type="spellStart"/>
            <w:r w:rsidRPr="007C4D1A">
              <w:rPr>
                <w:rFonts w:ascii="Times New Roman" w:eastAsia="宋体" w:hAnsi="Times New Roman" w:cs="Times New Roman"/>
                <w:bCs/>
                <w:sz w:val="18"/>
                <w:szCs w:val="18"/>
              </w:rPr>
              <w:t>Eprenetapopt</w:t>
            </w:r>
            <w:proofErr w:type="spellEnd"/>
            <w:r w:rsidRPr="007C4D1A">
              <w:rPr>
                <w:rFonts w:ascii="Times New Roman" w:eastAsia="宋体" w:hAnsi="Times New Roman" w:cs="Times New Roman"/>
                <w:bCs/>
                <w:sz w:val="18"/>
                <w:szCs w:val="18"/>
              </w:rPr>
              <w:t>）联合阿扎胞苷显示出比单独使用阿扎胞苷更高的缓解率，以及更长的总生存期；另有一项多中心</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NCT01357161, PMID: 32611648</w:t>
            </w:r>
            <w:r w:rsidRPr="007C4D1A">
              <w:rPr>
                <w:rFonts w:ascii="Times New Roman" w:eastAsia="宋体" w:hAnsi="Times New Roman" w:cs="Times New Roman"/>
                <w:bCs/>
                <w:sz w:val="18"/>
                <w:szCs w:val="18"/>
              </w:rPr>
              <w:t>）表明，</w:t>
            </w:r>
            <w:r w:rsidRPr="007C4D1A">
              <w:rPr>
                <w:rFonts w:ascii="Times New Roman" w:eastAsia="宋体" w:hAnsi="Times New Roman" w:cs="Times New Roman"/>
                <w:bCs/>
                <w:sz w:val="18"/>
                <w:szCs w:val="18"/>
              </w:rPr>
              <w:t>TP53</w:t>
            </w:r>
            <w:r w:rsidRPr="007C4D1A">
              <w:rPr>
                <w:rFonts w:ascii="Times New Roman" w:eastAsia="宋体" w:hAnsi="Times New Roman" w:cs="Times New Roman"/>
                <w:bCs/>
                <w:sz w:val="18"/>
                <w:szCs w:val="18"/>
              </w:rPr>
              <w:t>突变的铂敏感的卵巢癌、输卵管癌或原发性腹膜癌患者</w:t>
            </w:r>
            <w:proofErr w:type="spellStart"/>
            <w:r w:rsidRPr="007C4D1A">
              <w:rPr>
                <w:rFonts w:ascii="Times New Roman" w:eastAsia="宋体" w:hAnsi="Times New Roman" w:cs="Times New Roman"/>
                <w:bCs/>
                <w:sz w:val="18"/>
                <w:szCs w:val="18"/>
              </w:rPr>
              <w:t>Adavosertib</w:t>
            </w:r>
            <w:proofErr w:type="spell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紫杉醇较安慰剂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紫杉醇的</w:t>
            </w:r>
            <w:proofErr w:type="spellStart"/>
            <w:r w:rsidRPr="007C4D1A">
              <w:rPr>
                <w:rFonts w:ascii="Times New Roman" w:eastAsia="宋体" w:hAnsi="Times New Roman" w:cs="Times New Roman"/>
                <w:bCs/>
                <w:sz w:val="18"/>
                <w:szCs w:val="18"/>
              </w:rPr>
              <w:t>ePFS</w:t>
            </w:r>
            <w:proofErr w:type="spellEnd"/>
            <w:r w:rsidRPr="007C4D1A">
              <w:rPr>
                <w:rFonts w:ascii="Times New Roman" w:eastAsia="宋体" w:hAnsi="Times New Roman" w:cs="Times New Roman" w:hint="eastAsia"/>
                <w:bCs/>
                <w:sz w:val="18"/>
                <w:szCs w:val="18"/>
              </w:rPr>
              <w:t>满足预设的显著性阈值。</w:t>
            </w:r>
          </w:p>
          <w:p w14:paraId="745B72AB" w14:textId="77777777" w:rsidR="007C4D1A" w:rsidRP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in [“BRCA1”, “BRCA2”]%}</w:t>
            </w:r>
          </w:p>
          <w:p w14:paraId="734B1170" w14:textId="77777777" w:rsidR="007C4D1A"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突变影响</w:t>
            </w:r>
            <w:r w:rsidRPr="007C4D1A">
              <w:rPr>
                <w:rFonts w:ascii="Times New Roman" w:eastAsia="宋体" w:hAnsi="Times New Roman" w:cs="Times New Roman"/>
                <w:bCs/>
                <w:sz w:val="18"/>
                <w:szCs w:val="18"/>
              </w:rPr>
              <w:t>DNA</w:t>
            </w:r>
            <w:r w:rsidRPr="007C4D1A">
              <w:rPr>
                <w:rFonts w:ascii="Times New Roman" w:eastAsia="宋体" w:hAnsi="Times New Roman" w:cs="Times New Roman"/>
                <w:bCs/>
                <w:sz w:val="18"/>
                <w:szCs w:val="18"/>
              </w:rPr>
              <w:t>双链损伤的修复、细胞生长和防止异常细胞分裂，导致不能有效地抑制肿瘤细胞的增殖。</w:t>
            </w:r>
            <w:r w:rsidRPr="007C4D1A">
              <w:rPr>
                <w:rFonts w:ascii="Times New Roman" w:eastAsia="宋体" w:hAnsi="Times New Roman" w:cs="Times New Roman"/>
                <w:bCs/>
                <w:sz w:val="18"/>
                <w:szCs w:val="18"/>
              </w:rPr>
              <w:t>FDA</w:t>
            </w:r>
            <w:r w:rsidRPr="007C4D1A">
              <w:rPr>
                <w:rFonts w:ascii="Times New Roman" w:eastAsia="宋体" w:hAnsi="Times New Roman" w:cs="Times New Roman"/>
                <w:bCs/>
                <w:sz w:val="18"/>
                <w:szCs w:val="18"/>
              </w:rPr>
              <w:t>或</w:t>
            </w:r>
            <w:r w:rsidRPr="007C4D1A">
              <w:rPr>
                <w:rFonts w:ascii="Times New Roman" w:eastAsia="宋体" w:hAnsi="Times New Roman" w:cs="Times New Roman"/>
                <w:bCs/>
                <w:sz w:val="18"/>
                <w:szCs w:val="18"/>
              </w:rPr>
              <w:t>NMPA</w:t>
            </w:r>
            <w:r w:rsidRPr="007C4D1A">
              <w:rPr>
                <w:rFonts w:ascii="Times New Roman" w:eastAsia="宋体" w:hAnsi="Times New Roman" w:cs="Times New Roman"/>
                <w:bCs/>
                <w:sz w:val="18"/>
                <w:szCs w:val="18"/>
              </w:rPr>
              <w:t>已批准多个</w:t>
            </w:r>
            <w:r w:rsidRPr="007C4D1A">
              <w:rPr>
                <w:rFonts w:ascii="Times New Roman" w:eastAsia="宋体" w:hAnsi="Times New Roman" w:cs="Times New Roman"/>
                <w:bCs/>
                <w:sz w:val="18"/>
                <w:szCs w:val="18"/>
              </w:rPr>
              <w:t>PARP</w:t>
            </w:r>
            <w:r w:rsidRPr="007C4D1A">
              <w:rPr>
                <w:rFonts w:ascii="Times New Roman" w:eastAsia="宋体" w:hAnsi="Times New Roman" w:cs="Times New Roman"/>
                <w:bCs/>
                <w:sz w:val="18"/>
                <w:szCs w:val="18"/>
              </w:rPr>
              <w:t>抑制剂用于携带</w:t>
            </w:r>
            <w:r w:rsidRPr="007C4D1A">
              <w:rPr>
                <w:rFonts w:ascii="Times New Roman" w:eastAsia="宋体" w:hAnsi="Times New Roman" w:cs="Times New Roman"/>
                <w:bCs/>
                <w:sz w:val="18"/>
                <w:szCs w:val="18"/>
              </w:rPr>
              <w:t>BRCA1/BRCA2</w:t>
            </w:r>
            <w:r w:rsidRPr="007C4D1A">
              <w:rPr>
                <w:rFonts w:ascii="Times New Roman" w:eastAsia="宋体" w:hAnsi="Times New Roman" w:cs="Times New Roman"/>
                <w:bCs/>
                <w:sz w:val="18"/>
                <w:szCs w:val="18"/>
              </w:rPr>
              <w:t>基因有害或疑似有害突变的癌症患者的治疗，暂无明确的靶</w:t>
            </w:r>
            <w:proofErr w:type="gramStart"/>
            <w:r w:rsidRPr="007C4D1A">
              <w:rPr>
                <w:rFonts w:ascii="Times New Roman" w:eastAsia="宋体" w:hAnsi="Times New Roman" w:cs="Times New Roman"/>
                <w:bCs/>
                <w:sz w:val="18"/>
                <w:szCs w:val="18"/>
              </w:rPr>
              <w:t>向药物获</w:t>
            </w:r>
            <w:proofErr w:type="gramEnd"/>
            <w:r w:rsidRPr="007C4D1A">
              <w:rPr>
                <w:rFonts w:ascii="Times New Roman" w:eastAsia="宋体" w:hAnsi="Times New Roman" w:cs="Times New Roman"/>
                <w:bCs/>
                <w:sz w:val="18"/>
                <w:szCs w:val="18"/>
              </w:rPr>
              <w:t>批在子宫内膜癌患者的治疗。</w:t>
            </w:r>
          </w:p>
          <w:p w14:paraId="5EE7BFC9" w14:textId="1545BDBA"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lastRenderedPageBreak/>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CTNNB1</w:t>
            </w:r>
            <w:r w:rsidRPr="007C4D1A">
              <w:rPr>
                <w:rFonts w:ascii="Times New Roman" w:eastAsia="宋体" w:hAnsi="Times New Roman" w:cs="Times New Roman"/>
                <w:bCs/>
                <w:sz w:val="18"/>
                <w:szCs w:val="18"/>
              </w:rPr>
              <w:t>”%}</w:t>
            </w:r>
          </w:p>
          <w:p w14:paraId="6DC099B4" w14:textId="52A49B0E" w:rsidR="00A21370" w:rsidRDefault="007E11F4" w:rsidP="008A40BD">
            <w:pPr>
              <w:rPr>
                <w:rFonts w:ascii="Times New Roman" w:eastAsia="宋体" w:hAnsi="Times New Roman" w:cs="Times New Roman"/>
                <w:bCs/>
                <w:sz w:val="18"/>
                <w:szCs w:val="18"/>
              </w:rPr>
            </w:pPr>
            <w:r w:rsidRPr="007E11F4">
              <w:rPr>
                <w:rFonts w:ascii="Times New Roman" w:eastAsia="宋体" w:hAnsi="Times New Roman" w:cs="Times New Roman" w:hint="eastAsia"/>
                <w:bCs/>
                <w:sz w:val="18"/>
                <w:szCs w:val="18"/>
              </w:rPr>
              <w:t>突变破坏磷酸化位点，导致β</w:t>
            </w:r>
            <w:r w:rsidRPr="007E11F4">
              <w:rPr>
                <w:rFonts w:ascii="Times New Roman" w:eastAsia="宋体" w:hAnsi="Times New Roman" w:cs="Times New Roman"/>
                <w:bCs/>
                <w:sz w:val="18"/>
                <w:szCs w:val="18"/>
              </w:rPr>
              <w:t>-catenin</w:t>
            </w:r>
            <w:r w:rsidRPr="007E11F4">
              <w:rPr>
                <w:rFonts w:ascii="Times New Roman" w:eastAsia="宋体" w:hAnsi="Times New Roman" w:cs="Times New Roman"/>
                <w:bCs/>
                <w:sz w:val="18"/>
                <w:szCs w:val="18"/>
              </w:rPr>
              <w:t>在细胞质中积累并不受调控的转运至细胞核，持续激活</w:t>
            </w:r>
            <w:r w:rsidRPr="007E11F4">
              <w:rPr>
                <w:rFonts w:ascii="Times New Roman" w:eastAsia="宋体" w:hAnsi="Times New Roman" w:cs="Times New Roman"/>
                <w:bCs/>
                <w:sz w:val="18"/>
                <w:szCs w:val="18"/>
              </w:rPr>
              <w:t>TCF/LEF</w:t>
            </w:r>
            <w:r w:rsidRPr="007E11F4">
              <w:rPr>
                <w:rFonts w:ascii="Times New Roman" w:eastAsia="宋体" w:hAnsi="Times New Roman" w:cs="Times New Roman"/>
                <w:bCs/>
                <w:sz w:val="18"/>
                <w:szCs w:val="18"/>
              </w:rPr>
              <w:t>转录因子，最终导致癌症发生发展。</w:t>
            </w:r>
            <w:r w:rsidR="00A21370" w:rsidRPr="00CD3176">
              <w:rPr>
                <w:rFonts w:ascii="Times New Roman" w:eastAsia="宋体" w:hAnsi="Times New Roman" w:cs="Times New Roman" w:hint="eastAsia"/>
                <w:bCs/>
                <w:sz w:val="18"/>
                <w:szCs w:val="18"/>
              </w:rPr>
              <w:t>一项非随机、多中心</w:t>
            </w:r>
            <w:r w:rsidR="00A21370" w:rsidRPr="00CD3176">
              <w:rPr>
                <w:rFonts w:ascii="Times New Roman" w:eastAsia="宋体" w:hAnsi="Times New Roman" w:cs="Times New Roman"/>
                <w:bCs/>
                <w:sz w:val="18"/>
                <w:szCs w:val="18"/>
              </w:rPr>
              <w:t xml:space="preserve">II </w:t>
            </w:r>
            <w:r w:rsidR="00A21370" w:rsidRPr="00CD3176">
              <w:rPr>
                <w:rFonts w:ascii="Times New Roman" w:eastAsia="宋体" w:hAnsi="Times New Roman" w:cs="Times New Roman"/>
                <w:bCs/>
                <w:sz w:val="18"/>
                <w:szCs w:val="18"/>
              </w:rPr>
              <w:t>期（</w:t>
            </w:r>
            <w:r w:rsidR="00A21370" w:rsidRPr="00CD3176">
              <w:rPr>
                <w:rFonts w:ascii="Times New Roman" w:eastAsia="宋体" w:hAnsi="Times New Roman" w:cs="Times New Roman"/>
                <w:bCs/>
                <w:sz w:val="18"/>
                <w:szCs w:val="18"/>
              </w:rPr>
              <w:t>NCI9322/PHL86</w:t>
            </w:r>
            <w:r w:rsidR="00A21370" w:rsidRPr="00CD3176">
              <w:rPr>
                <w:rFonts w:ascii="Times New Roman" w:eastAsia="宋体" w:hAnsi="Times New Roman" w:cs="Times New Roman"/>
                <w:bCs/>
                <w:sz w:val="18"/>
                <w:szCs w:val="18"/>
              </w:rPr>
              <w:t>）临床试验（</w:t>
            </w:r>
            <w:r w:rsidR="00A21370" w:rsidRPr="00CD3176">
              <w:rPr>
                <w:rFonts w:ascii="Times New Roman" w:eastAsia="宋体" w:hAnsi="Times New Roman" w:cs="Times New Roman"/>
                <w:bCs/>
                <w:sz w:val="18"/>
                <w:szCs w:val="18"/>
              </w:rPr>
              <w:t xml:space="preserve">NCT01935934 </w:t>
            </w:r>
            <w:r w:rsidR="00A21370" w:rsidRPr="00CD3176">
              <w:rPr>
                <w:rFonts w:ascii="Times New Roman" w:eastAsia="宋体" w:hAnsi="Times New Roman" w:cs="Times New Roman"/>
                <w:bCs/>
                <w:sz w:val="18"/>
                <w:szCs w:val="18"/>
              </w:rPr>
              <w:t>，</w:t>
            </w:r>
            <w:r w:rsidR="00A21370" w:rsidRPr="00CD3176">
              <w:rPr>
                <w:rFonts w:ascii="Times New Roman" w:eastAsia="宋体" w:hAnsi="Times New Roman" w:cs="Times New Roman"/>
                <w:bCs/>
                <w:sz w:val="18"/>
                <w:szCs w:val="18"/>
              </w:rPr>
              <w:t>PMID: 31992589</w:t>
            </w:r>
            <w:r w:rsidR="00A21370" w:rsidRPr="00CD3176">
              <w:rPr>
                <w:rFonts w:ascii="Times New Roman" w:eastAsia="宋体" w:hAnsi="Times New Roman" w:cs="Times New Roman"/>
                <w:bCs/>
                <w:sz w:val="18"/>
                <w:szCs w:val="18"/>
              </w:rPr>
              <w:t>）</w:t>
            </w:r>
            <w:r w:rsidR="00A21370">
              <w:rPr>
                <w:rFonts w:ascii="Times New Roman" w:eastAsia="宋体" w:hAnsi="Times New Roman" w:cs="Times New Roman" w:hint="eastAsia"/>
                <w:bCs/>
                <w:sz w:val="18"/>
                <w:szCs w:val="18"/>
              </w:rPr>
              <w:t>表明，</w:t>
            </w:r>
            <w:r w:rsidR="00A21370" w:rsidRPr="00CD3176">
              <w:rPr>
                <w:rFonts w:ascii="Times New Roman" w:eastAsia="宋体" w:hAnsi="Times New Roman" w:cs="Times New Roman" w:hint="eastAsia"/>
                <w:bCs/>
                <w:sz w:val="18"/>
                <w:szCs w:val="18"/>
              </w:rPr>
              <w:t>使用卡</w:t>
            </w:r>
            <w:proofErr w:type="gramStart"/>
            <w:r w:rsidR="00A21370" w:rsidRPr="00CD3176">
              <w:rPr>
                <w:rFonts w:ascii="Times New Roman" w:eastAsia="宋体" w:hAnsi="Times New Roman" w:cs="Times New Roman" w:hint="eastAsia"/>
                <w:bCs/>
                <w:sz w:val="18"/>
                <w:szCs w:val="18"/>
              </w:rPr>
              <w:t>博替尼</w:t>
            </w:r>
            <w:proofErr w:type="gramEnd"/>
            <w:r w:rsidR="00A21370" w:rsidRPr="00CD3176">
              <w:rPr>
                <w:rFonts w:ascii="Times New Roman" w:eastAsia="宋体" w:hAnsi="Times New Roman" w:cs="Times New Roman" w:hint="eastAsia"/>
                <w:bCs/>
                <w:sz w:val="18"/>
                <w:szCs w:val="18"/>
              </w:rPr>
              <w:t>治疗，在</w:t>
            </w:r>
            <w:r w:rsidR="00A21370" w:rsidRPr="00CD3176">
              <w:rPr>
                <w:rFonts w:ascii="Times New Roman" w:eastAsia="宋体" w:hAnsi="Times New Roman" w:cs="Times New Roman"/>
                <w:bCs/>
                <w:sz w:val="18"/>
                <w:szCs w:val="18"/>
              </w:rPr>
              <w:t>10</w:t>
            </w:r>
            <w:r w:rsidR="00A21370" w:rsidRPr="00CD3176">
              <w:rPr>
                <w:rFonts w:ascii="Times New Roman" w:eastAsia="宋体" w:hAnsi="Times New Roman" w:cs="Times New Roman"/>
                <w:bCs/>
                <w:sz w:val="18"/>
                <w:szCs w:val="18"/>
              </w:rPr>
              <w:t>例携带</w:t>
            </w:r>
            <w:r w:rsidR="00A21370" w:rsidRPr="00CD3176">
              <w:rPr>
                <w:rFonts w:ascii="Times New Roman" w:eastAsia="宋体" w:hAnsi="Times New Roman" w:cs="Times New Roman"/>
                <w:bCs/>
                <w:sz w:val="18"/>
                <w:szCs w:val="18"/>
              </w:rPr>
              <w:t>CTNNB1</w:t>
            </w:r>
            <w:r w:rsidR="00A21370" w:rsidRPr="00CD3176">
              <w:rPr>
                <w:rFonts w:ascii="Times New Roman" w:eastAsia="宋体" w:hAnsi="Times New Roman" w:cs="Times New Roman"/>
                <w:bCs/>
                <w:sz w:val="18"/>
                <w:szCs w:val="18"/>
              </w:rPr>
              <w:t>体细胞突变的子宫内膜癌患者中，观察到</w:t>
            </w:r>
            <w:r w:rsidR="00A21370" w:rsidRPr="00CD3176">
              <w:rPr>
                <w:rFonts w:ascii="Times New Roman" w:eastAsia="宋体" w:hAnsi="Times New Roman" w:cs="Times New Roman"/>
                <w:bCs/>
                <w:sz w:val="18"/>
                <w:szCs w:val="18"/>
              </w:rPr>
              <w:t>40%</w:t>
            </w:r>
            <w:r w:rsidR="00A21370" w:rsidRPr="00CD3176">
              <w:rPr>
                <w:rFonts w:ascii="Times New Roman" w:eastAsia="宋体" w:hAnsi="Times New Roman" w:cs="Times New Roman"/>
                <w:bCs/>
                <w:sz w:val="18"/>
                <w:szCs w:val="18"/>
              </w:rPr>
              <w:t>的应答率（</w:t>
            </w:r>
            <w:r w:rsidR="00A21370" w:rsidRPr="00CD3176">
              <w:rPr>
                <w:rFonts w:ascii="Times New Roman" w:eastAsia="宋体" w:hAnsi="Times New Roman" w:cs="Times New Roman"/>
                <w:bCs/>
                <w:sz w:val="18"/>
                <w:szCs w:val="18"/>
              </w:rPr>
              <w:t>10</w:t>
            </w:r>
            <w:r w:rsidR="00A21370" w:rsidRPr="00CD3176">
              <w:rPr>
                <w:rFonts w:ascii="Times New Roman" w:eastAsia="宋体" w:hAnsi="Times New Roman" w:cs="Times New Roman"/>
                <w:bCs/>
                <w:sz w:val="18"/>
                <w:szCs w:val="18"/>
              </w:rPr>
              <w:t>例中有</w:t>
            </w:r>
            <w:r w:rsidR="00A21370" w:rsidRPr="00CD3176">
              <w:rPr>
                <w:rFonts w:ascii="Times New Roman" w:eastAsia="宋体" w:hAnsi="Times New Roman" w:cs="Times New Roman"/>
                <w:bCs/>
                <w:sz w:val="18"/>
                <w:szCs w:val="18"/>
              </w:rPr>
              <w:t>4</w:t>
            </w:r>
            <w:proofErr w:type="gramStart"/>
            <w:r w:rsidR="00A21370" w:rsidRPr="00CD3176">
              <w:rPr>
                <w:rFonts w:ascii="Times New Roman" w:eastAsia="宋体" w:hAnsi="Times New Roman" w:cs="Times New Roman"/>
                <w:bCs/>
                <w:sz w:val="18"/>
                <w:szCs w:val="18"/>
              </w:rPr>
              <w:t>例出</w:t>
            </w:r>
            <w:proofErr w:type="gramEnd"/>
            <w:r w:rsidR="00A21370" w:rsidRPr="00CD3176">
              <w:rPr>
                <w:rFonts w:ascii="Times New Roman" w:eastAsia="宋体" w:hAnsi="Times New Roman" w:cs="Times New Roman"/>
                <w:bCs/>
                <w:sz w:val="18"/>
                <w:szCs w:val="18"/>
              </w:rPr>
              <w:t>现</w:t>
            </w:r>
            <w:r w:rsidR="00A21370" w:rsidRPr="00CD3176">
              <w:rPr>
                <w:rFonts w:ascii="Times New Roman" w:eastAsia="宋体" w:hAnsi="Times New Roman" w:cs="Times New Roman"/>
                <w:bCs/>
                <w:sz w:val="18"/>
                <w:szCs w:val="18"/>
              </w:rPr>
              <w:t>PR</w:t>
            </w:r>
            <w:r w:rsidR="00A21370" w:rsidRPr="00CD3176">
              <w:rPr>
                <w:rFonts w:ascii="Times New Roman" w:eastAsia="宋体" w:hAnsi="Times New Roman" w:cs="Times New Roman"/>
                <w:bCs/>
                <w:sz w:val="18"/>
                <w:szCs w:val="18"/>
              </w:rPr>
              <w:t>）和</w:t>
            </w:r>
            <w:r w:rsidR="00A21370" w:rsidRPr="00CD3176">
              <w:rPr>
                <w:rFonts w:ascii="Times New Roman" w:eastAsia="宋体" w:hAnsi="Times New Roman" w:cs="Times New Roman"/>
                <w:bCs/>
                <w:sz w:val="18"/>
                <w:szCs w:val="18"/>
              </w:rPr>
              <w:t>70%</w:t>
            </w:r>
            <w:r w:rsidR="00A21370" w:rsidRPr="00CD3176">
              <w:rPr>
                <w:rFonts w:ascii="Times New Roman" w:eastAsia="宋体" w:hAnsi="Times New Roman" w:cs="Times New Roman"/>
                <w:bCs/>
                <w:sz w:val="18"/>
                <w:szCs w:val="18"/>
              </w:rPr>
              <w:t>的</w:t>
            </w:r>
            <w:r w:rsidR="00A21370" w:rsidRPr="00CD3176">
              <w:rPr>
                <w:rFonts w:ascii="Times New Roman" w:eastAsia="宋体" w:hAnsi="Times New Roman" w:cs="Times New Roman"/>
                <w:bCs/>
                <w:sz w:val="18"/>
                <w:szCs w:val="18"/>
              </w:rPr>
              <w:t>12</w:t>
            </w:r>
            <w:r w:rsidR="00A21370" w:rsidRPr="00CD3176">
              <w:rPr>
                <w:rFonts w:ascii="Times New Roman" w:eastAsia="宋体" w:hAnsi="Times New Roman" w:cs="Times New Roman"/>
                <w:bCs/>
                <w:sz w:val="18"/>
                <w:szCs w:val="18"/>
              </w:rPr>
              <w:t>周</w:t>
            </w:r>
            <w:r w:rsidR="00A21370" w:rsidRPr="00CD3176">
              <w:rPr>
                <w:rFonts w:ascii="Times New Roman" w:eastAsia="宋体" w:hAnsi="Times New Roman" w:cs="Times New Roman"/>
                <w:bCs/>
                <w:sz w:val="18"/>
                <w:szCs w:val="18"/>
              </w:rPr>
              <w:t>PFS</w:t>
            </w:r>
            <w:r w:rsidR="00A21370" w:rsidRPr="00CD3176">
              <w:rPr>
                <w:rFonts w:ascii="Times New Roman" w:eastAsia="宋体" w:hAnsi="Times New Roman" w:cs="Times New Roman"/>
                <w:bCs/>
                <w:sz w:val="18"/>
                <w:szCs w:val="18"/>
              </w:rPr>
              <w:t>率（</w:t>
            </w:r>
            <w:r w:rsidR="00A21370" w:rsidRPr="00CD3176">
              <w:rPr>
                <w:rFonts w:ascii="Times New Roman" w:eastAsia="宋体" w:hAnsi="Times New Roman" w:cs="Times New Roman"/>
                <w:bCs/>
                <w:sz w:val="18"/>
                <w:szCs w:val="18"/>
              </w:rPr>
              <w:t>10</w:t>
            </w:r>
            <w:r w:rsidR="00A21370" w:rsidRPr="00CD3176">
              <w:rPr>
                <w:rFonts w:ascii="Times New Roman" w:eastAsia="宋体" w:hAnsi="Times New Roman" w:cs="Times New Roman"/>
                <w:bCs/>
                <w:sz w:val="18"/>
                <w:szCs w:val="18"/>
              </w:rPr>
              <w:t>例中有</w:t>
            </w:r>
            <w:r w:rsidR="00A21370" w:rsidRPr="00CD3176">
              <w:rPr>
                <w:rFonts w:ascii="Times New Roman" w:eastAsia="宋体" w:hAnsi="Times New Roman" w:cs="Times New Roman"/>
                <w:bCs/>
                <w:sz w:val="18"/>
                <w:szCs w:val="18"/>
              </w:rPr>
              <w:t>7</w:t>
            </w:r>
            <w:r w:rsidR="00A21370" w:rsidRPr="00CD3176">
              <w:rPr>
                <w:rFonts w:ascii="Times New Roman" w:eastAsia="宋体" w:hAnsi="Times New Roman" w:cs="Times New Roman"/>
                <w:bCs/>
                <w:sz w:val="18"/>
                <w:szCs w:val="18"/>
              </w:rPr>
              <w:t>例），中位</w:t>
            </w:r>
            <w:r w:rsidR="00A21370" w:rsidRPr="00CD3176">
              <w:rPr>
                <w:rFonts w:ascii="Times New Roman" w:eastAsia="宋体" w:hAnsi="Times New Roman" w:cs="Times New Roman"/>
                <w:bCs/>
                <w:sz w:val="18"/>
                <w:szCs w:val="18"/>
              </w:rPr>
              <w:t>PFS</w:t>
            </w:r>
            <w:r w:rsidR="00A21370" w:rsidRPr="00CD3176">
              <w:rPr>
                <w:rFonts w:ascii="Times New Roman" w:eastAsia="宋体" w:hAnsi="Times New Roman" w:cs="Times New Roman"/>
                <w:bCs/>
                <w:sz w:val="18"/>
                <w:szCs w:val="18"/>
              </w:rPr>
              <w:t>为</w:t>
            </w:r>
            <w:r w:rsidR="00A21370" w:rsidRPr="00CD3176">
              <w:rPr>
                <w:rFonts w:ascii="Times New Roman" w:eastAsia="宋体" w:hAnsi="Times New Roman" w:cs="Times New Roman"/>
                <w:bCs/>
                <w:sz w:val="18"/>
                <w:szCs w:val="18"/>
              </w:rPr>
              <w:t>7.6</w:t>
            </w:r>
            <w:r w:rsidR="00A21370" w:rsidRPr="00CD3176">
              <w:rPr>
                <w:rFonts w:ascii="Times New Roman" w:eastAsia="宋体" w:hAnsi="Times New Roman" w:cs="Times New Roman"/>
                <w:bCs/>
                <w:sz w:val="18"/>
                <w:szCs w:val="18"/>
              </w:rPr>
              <w:t>个月</w:t>
            </w:r>
          </w:p>
          <w:p w14:paraId="5D2F909F" w14:textId="0DE03792"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EPCAM</w:t>
            </w:r>
            <w:r w:rsidRPr="007C4D1A">
              <w:rPr>
                <w:rFonts w:ascii="Times New Roman" w:eastAsia="宋体" w:hAnsi="Times New Roman" w:cs="Times New Roman"/>
                <w:bCs/>
                <w:sz w:val="18"/>
                <w:szCs w:val="18"/>
              </w:rPr>
              <w:t>”%}</w:t>
            </w:r>
          </w:p>
          <w:p w14:paraId="4ED89C7F"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15728C70" w14:textId="5E49B11A"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MLH1</w:t>
            </w:r>
            <w:r w:rsidRPr="007C4D1A">
              <w:rPr>
                <w:rFonts w:ascii="Times New Roman" w:eastAsia="宋体" w:hAnsi="Times New Roman" w:cs="Times New Roman"/>
                <w:bCs/>
                <w:sz w:val="18"/>
                <w:szCs w:val="18"/>
              </w:rPr>
              <w:t>”%}</w:t>
            </w:r>
          </w:p>
          <w:p w14:paraId="0697FF1D" w14:textId="77777777" w:rsidR="00A21370" w:rsidRDefault="00A21370" w:rsidP="008A40BD">
            <w:pPr>
              <w:rPr>
                <w:rFonts w:ascii="Times New Roman" w:eastAsia="宋体" w:hAnsi="Times New Roman" w:cs="Times New Roman"/>
                <w:bCs/>
                <w:sz w:val="18"/>
                <w:szCs w:val="18"/>
              </w:rPr>
            </w:pPr>
            <w:r w:rsidRPr="003265D9">
              <w:rPr>
                <w:rFonts w:ascii="Times New Roman" w:eastAsia="宋体" w:hAnsi="Times New Roman" w:cs="Times New Roman" w:hint="eastAsia"/>
                <w:bCs/>
                <w:sz w:val="18"/>
                <w:szCs w:val="18"/>
              </w:rPr>
              <w:t>突变影响错配修复通路，导致修复能力下降或缺失。</w:t>
            </w:r>
            <w:r w:rsidRPr="003F27C8">
              <w:rPr>
                <w:rFonts w:ascii="Times New Roman" w:eastAsia="宋体" w:hAnsi="Times New Roman" w:cs="Times New Roman"/>
                <w:bCs/>
                <w:sz w:val="18"/>
                <w:szCs w:val="18"/>
              </w:rPr>
              <w:t>FDA</w:t>
            </w:r>
            <w:r w:rsidRPr="003F27C8">
              <w:rPr>
                <w:rFonts w:ascii="Times New Roman" w:eastAsia="宋体" w:hAnsi="Times New Roman" w:cs="Times New Roman"/>
                <w:bCs/>
                <w:sz w:val="18"/>
                <w:szCs w:val="18"/>
              </w:rPr>
              <w:t>批准他拉</w:t>
            </w:r>
            <w:proofErr w:type="gramStart"/>
            <w:r w:rsidRPr="003F27C8">
              <w:rPr>
                <w:rFonts w:ascii="Times New Roman" w:eastAsia="宋体" w:hAnsi="Times New Roman" w:cs="Times New Roman"/>
                <w:bCs/>
                <w:sz w:val="18"/>
                <w:szCs w:val="18"/>
              </w:rPr>
              <w:t>唑</w:t>
            </w:r>
            <w:proofErr w:type="gramEnd"/>
            <w:r w:rsidRPr="003F27C8">
              <w:rPr>
                <w:rFonts w:ascii="Times New Roman" w:eastAsia="宋体" w:hAnsi="Times New Roman" w:cs="Times New Roman"/>
                <w:bCs/>
                <w:sz w:val="18"/>
                <w:szCs w:val="18"/>
              </w:rPr>
              <w:t>帕利联合恩扎</w:t>
            </w:r>
            <w:proofErr w:type="gramStart"/>
            <w:r w:rsidRPr="003F27C8">
              <w:rPr>
                <w:rFonts w:ascii="Times New Roman" w:eastAsia="宋体" w:hAnsi="Times New Roman" w:cs="Times New Roman"/>
                <w:bCs/>
                <w:sz w:val="18"/>
                <w:szCs w:val="18"/>
              </w:rPr>
              <w:t>卢胺治疗</w:t>
            </w:r>
            <w:proofErr w:type="gramEnd"/>
            <w:r w:rsidRPr="003F27C8">
              <w:rPr>
                <w:rFonts w:ascii="Times New Roman" w:eastAsia="宋体" w:hAnsi="Times New Roman" w:cs="Times New Roman"/>
                <w:bCs/>
                <w:sz w:val="18"/>
                <w:szCs w:val="18"/>
              </w:rPr>
              <w:t>同源重组修复</w:t>
            </w:r>
            <w:r w:rsidRPr="003F27C8">
              <w:rPr>
                <w:rFonts w:ascii="Times New Roman" w:eastAsia="宋体" w:hAnsi="Times New Roman" w:cs="Times New Roman"/>
                <w:bCs/>
                <w:sz w:val="18"/>
                <w:szCs w:val="18"/>
              </w:rPr>
              <w:t>(HRR)</w:t>
            </w:r>
            <w:r w:rsidRPr="003F27C8">
              <w:rPr>
                <w:rFonts w:ascii="Times New Roman" w:eastAsia="宋体" w:hAnsi="Times New Roman" w:cs="Times New Roman"/>
                <w:bCs/>
                <w:sz w:val="18"/>
                <w:szCs w:val="18"/>
              </w:rPr>
              <w:t>基因突变的转移性去势抵抗性前列腺癌</w:t>
            </w:r>
            <w:r w:rsidRPr="003F27C8">
              <w:rPr>
                <w:rFonts w:ascii="Times New Roman" w:eastAsia="宋体" w:hAnsi="Times New Roman" w:cs="Times New Roman"/>
                <w:bCs/>
                <w:sz w:val="18"/>
                <w:szCs w:val="18"/>
              </w:rPr>
              <w:t>(</w:t>
            </w:r>
            <w:proofErr w:type="spellStart"/>
            <w:r w:rsidRPr="003F27C8">
              <w:rPr>
                <w:rFonts w:ascii="Times New Roman" w:eastAsia="宋体" w:hAnsi="Times New Roman" w:cs="Times New Roman"/>
                <w:bCs/>
                <w:sz w:val="18"/>
                <w:szCs w:val="18"/>
              </w:rPr>
              <w:t>mCRPC</w:t>
            </w:r>
            <w:proofErr w:type="spellEnd"/>
            <w:r w:rsidRPr="003F27C8">
              <w:rPr>
                <w:rFonts w:ascii="Times New Roman" w:eastAsia="宋体" w:hAnsi="Times New Roman" w:cs="Times New Roman"/>
                <w:bCs/>
                <w:sz w:val="18"/>
                <w:szCs w:val="18"/>
              </w:rPr>
              <w:t>)</w:t>
            </w:r>
            <w:r w:rsidRPr="003F27C8">
              <w:rPr>
                <w:rFonts w:ascii="Times New Roman" w:eastAsia="宋体" w:hAnsi="Times New Roman" w:cs="Times New Roman"/>
                <w:bCs/>
                <w:sz w:val="18"/>
                <w:szCs w:val="18"/>
              </w:rPr>
              <w:t>成人患者</w:t>
            </w:r>
            <w:r w:rsidRPr="003F27C8">
              <w:rPr>
                <w:rFonts w:ascii="Times New Roman" w:eastAsia="宋体" w:hAnsi="Times New Roman" w:cs="Times New Roman" w:hint="eastAsia"/>
                <w:bCs/>
                <w:sz w:val="18"/>
                <w:szCs w:val="18"/>
              </w:rPr>
              <w:t>，暂无明确的靶</w:t>
            </w:r>
            <w:proofErr w:type="gramStart"/>
            <w:r w:rsidRPr="003F27C8">
              <w:rPr>
                <w:rFonts w:ascii="Times New Roman" w:eastAsia="宋体" w:hAnsi="Times New Roman" w:cs="Times New Roman" w:hint="eastAsia"/>
                <w:bCs/>
                <w:sz w:val="18"/>
                <w:szCs w:val="18"/>
              </w:rPr>
              <w:t>向药物获</w:t>
            </w:r>
            <w:proofErr w:type="gramEnd"/>
            <w:r w:rsidRPr="003F27C8">
              <w:rPr>
                <w:rFonts w:ascii="Times New Roman" w:eastAsia="宋体" w:hAnsi="Times New Roman" w:cs="Times New Roman" w:hint="eastAsia"/>
                <w:bCs/>
                <w:sz w:val="18"/>
                <w:szCs w:val="18"/>
              </w:rPr>
              <w:t>批在子宫内膜癌患者的治疗。</w:t>
            </w:r>
          </w:p>
          <w:p w14:paraId="34FD668B" w14:textId="12ACB492"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MSH2</w:t>
            </w:r>
            <w:r w:rsidRPr="007C4D1A">
              <w:rPr>
                <w:rFonts w:ascii="Times New Roman" w:eastAsia="宋体" w:hAnsi="Times New Roman" w:cs="Times New Roman"/>
                <w:bCs/>
                <w:sz w:val="18"/>
                <w:szCs w:val="18"/>
              </w:rPr>
              <w:t>”%}</w:t>
            </w:r>
          </w:p>
          <w:p w14:paraId="68E15C30"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6FC37BDB" w14:textId="1DAF9B25"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MSH6</w:t>
            </w:r>
            <w:r w:rsidRPr="007C4D1A">
              <w:rPr>
                <w:rFonts w:ascii="Times New Roman" w:eastAsia="宋体" w:hAnsi="Times New Roman" w:cs="Times New Roman"/>
                <w:bCs/>
                <w:sz w:val="18"/>
                <w:szCs w:val="18"/>
              </w:rPr>
              <w:t>”%}</w:t>
            </w:r>
          </w:p>
          <w:p w14:paraId="289A8DAF"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3AE5A0BF" w14:textId="6E483FA9" w:rsidR="008A40BD" w:rsidRDefault="008A40BD" w:rsidP="008A40B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PMS2</w:t>
            </w:r>
            <w:r w:rsidRPr="007C4D1A">
              <w:rPr>
                <w:rFonts w:ascii="Times New Roman" w:eastAsia="宋体" w:hAnsi="Times New Roman" w:cs="Times New Roman"/>
                <w:bCs/>
                <w:sz w:val="18"/>
                <w:szCs w:val="18"/>
              </w:rPr>
              <w:t>”%}</w:t>
            </w:r>
          </w:p>
          <w:p w14:paraId="4C3A29CC" w14:textId="77777777" w:rsidR="008A40BD" w:rsidRDefault="008A40BD" w:rsidP="008A40BD">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32FFBE23" w14:textId="46429AF5" w:rsidR="007C4D1A" w:rsidRDefault="007C4D1A" w:rsidP="007C4D1A">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{%p else%}</w:t>
            </w:r>
          </w:p>
          <w:p w14:paraId="15D2EFE4" w14:textId="4C07B49D" w:rsidR="007C4D1A" w:rsidRPr="007C4D1A" w:rsidRDefault="008A40BD" w:rsidP="007C4D1A">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p w14:paraId="6A200B57" w14:textId="21E8F7B1" w:rsidR="007C4D1A" w:rsidRPr="00FD54DB" w:rsidRDefault="007C4D1A" w:rsidP="007C4D1A">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{%p endif%}</w:t>
            </w:r>
          </w:p>
        </w:tc>
        <w:tc>
          <w:tcPr>
            <w:tcW w:w="1835" w:type="dxa"/>
            <w:vAlign w:val="center"/>
          </w:tcPr>
          <w:p w14:paraId="6A600416" w14:textId="28604643" w:rsidR="007C4D1A" w:rsidRPr="000E04C3" w:rsidRDefault="00E82139" w:rsidP="000E04C3">
            <w:pPr>
              <w:rPr>
                <w:rFonts w:ascii="Times New Roman" w:eastAsia="宋体" w:hAnsi="Times New Roman" w:cs="Times New Roman"/>
                <w:bCs/>
                <w:sz w:val="18"/>
                <w:szCs w:val="18"/>
              </w:rPr>
            </w:pPr>
            <w:r w:rsidRPr="00E82139">
              <w:rPr>
                <w:rFonts w:ascii="Times New Roman" w:eastAsia="宋体" w:hAnsi="Times New Roman" w:cs="Times New Roman"/>
                <w:bCs/>
                <w:sz w:val="18"/>
                <w:szCs w:val="18"/>
              </w:rPr>
              <w:lastRenderedPageBreak/>
              <w:t>{{</w:t>
            </w:r>
            <w:proofErr w:type="spellStart"/>
            <w:r w:rsidRPr="00E82139">
              <w:rPr>
                <w:rFonts w:ascii="Times New Roman" w:eastAsia="宋体" w:hAnsi="Times New Roman" w:cs="Times New Roman"/>
                <w:bCs/>
                <w:sz w:val="18"/>
                <w:szCs w:val="18"/>
              </w:rPr>
              <w:t>a|significance_regimen</w:t>
            </w:r>
            <w:proofErr w:type="spellEnd"/>
            <w:r w:rsidRPr="00E82139">
              <w:rPr>
                <w:rFonts w:ascii="Times New Roman" w:eastAsia="宋体" w:hAnsi="Times New Roman" w:cs="Times New Roman"/>
                <w:bCs/>
                <w:sz w:val="18"/>
                <w:szCs w:val="18"/>
              </w:rPr>
              <w:t>}}</w:t>
            </w:r>
          </w:p>
        </w:tc>
      </w:tr>
      <w:tr w:rsidR="007C4D1A" w:rsidRPr="00FD54DB" w14:paraId="292EB755" w14:textId="77777777" w:rsidTr="00336D32">
        <w:trPr>
          <w:trHeight w:val="425"/>
        </w:trPr>
        <w:tc>
          <w:tcPr>
            <w:tcW w:w="10194" w:type="dxa"/>
            <w:gridSpan w:val="4"/>
            <w:vAlign w:val="center"/>
          </w:tcPr>
          <w:p w14:paraId="26BC845D" w14:textId="434D9DFD" w:rsidR="007C4D1A" w:rsidRPr="000E04C3" w:rsidRDefault="007C4D1A" w:rsidP="00A31341">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{%tr </w:t>
            </w:r>
            <w:proofErr w:type="spellStart"/>
            <w:r>
              <w:rPr>
                <w:rFonts w:ascii="Times New Roman" w:eastAsia="宋体" w:hAnsi="Times New Roman" w:cs="Times New Roman" w:hint="eastAsia"/>
                <w:bCs/>
                <w:sz w:val="18"/>
                <w:szCs w:val="18"/>
              </w:rPr>
              <w:t>endfor</w:t>
            </w:r>
            <w:proofErr w:type="spellEnd"/>
            <w:r>
              <w:rPr>
                <w:rFonts w:ascii="Times New Roman" w:eastAsia="宋体" w:hAnsi="Times New Roman" w:cs="Times New Roman" w:hint="eastAsia"/>
                <w:bCs/>
                <w:sz w:val="18"/>
                <w:szCs w:val="18"/>
              </w:rPr>
              <w:t>%}</w:t>
            </w:r>
          </w:p>
        </w:tc>
      </w:tr>
    </w:tbl>
    <w:p w14:paraId="7391631C" w14:textId="717BD248" w:rsidR="00EB62F2" w:rsidRPr="00ED568D" w:rsidRDefault="00FD54DB" w:rsidP="00ED568D">
      <w:pPr>
        <w:pStyle w:val="ad"/>
        <w:numPr>
          <w:ilvl w:val="0"/>
          <w:numId w:val="1"/>
        </w:numPr>
        <w:spacing w:line="400" w:lineRule="exact"/>
        <w:outlineLvl w:val="1"/>
        <w:rPr>
          <w:rFonts w:ascii="Times New Roman" w:hAnsi="Times New Roman"/>
          <w:b/>
          <w:sz w:val="20"/>
          <w:szCs w:val="20"/>
        </w:rPr>
      </w:pPr>
      <w:bookmarkStart w:id="9" w:name="_Toc170308723"/>
      <w:r w:rsidRPr="00DB34ED">
        <w:rPr>
          <w:rFonts w:ascii="Times New Roman" w:hAnsi="Times New Roman"/>
          <w:b/>
          <w:sz w:val="20"/>
          <w:szCs w:val="20"/>
        </w:rPr>
        <w:t>具有</w:t>
      </w:r>
      <w:r>
        <w:rPr>
          <w:rFonts w:ascii="Times New Roman" w:hAnsi="Times New Roman" w:hint="eastAsia"/>
          <w:b/>
          <w:sz w:val="20"/>
          <w:szCs w:val="20"/>
        </w:rPr>
        <w:t>潜在</w:t>
      </w:r>
      <w:r w:rsidRPr="00DB34ED">
        <w:rPr>
          <w:rFonts w:ascii="Times New Roman" w:hAnsi="Times New Roman"/>
          <w:b/>
          <w:sz w:val="20"/>
          <w:szCs w:val="20"/>
        </w:rPr>
        <w:t>临床意义的变异（</w:t>
      </w:r>
      <w:proofErr w:type="spellStart"/>
      <w:r w:rsidRPr="00DB34ED">
        <w:rPr>
          <w:rFonts w:ascii="Times New Roman" w:hAnsi="Times New Roman"/>
          <w:b/>
          <w:sz w:val="20"/>
          <w:szCs w:val="20"/>
        </w:rPr>
        <w:t>Ⅰ</w:t>
      </w:r>
      <w:r>
        <w:rPr>
          <w:rFonts w:ascii="Times New Roman" w:hAnsi="Times New Roman" w:hint="eastAsia"/>
          <w:b/>
          <w:sz w:val="20"/>
          <w:szCs w:val="20"/>
        </w:rPr>
        <w:t>I</w:t>
      </w:r>
      <w:proofErr w:type="spellEnd"/>
      <w:r w:rsidRPr="00DB34ED">
        <w:rPr>
          <w:rFonts w:ascii="Times New Roman" w:hAnsi="Times New Roman"/>
          <w:b/>
          <w:sz w:val="20"/>
          <w:szCs w:val="20"/>
        </w:rPr>
        <w:t>类变异</w:t>
      </w:r>
      <w:r w:rsidRPr="00DB34ED">
        <w:rPr>
          <w:rFonts w:ascii="Times New Roman" w:hAnsi="Times New Roman" w:hint="eastAsia"/>
          <w:b/>
          <w:sz w:val="20"/>
          <w:szCs w:val="20"/>
        </w:rPr>
        <w:t>）</w:t>
      </w:r>
      <w:bookmarkEnd w:id="9"/>
    </w:p>
    <w:tbl>
      <w:tblPr>
        <w:tblStyle w:val="ac"/>
        <w:tblW w:w="0" w:type="auto"/>
        <w:tblLayout w:type="fixed"/>
        <w:tblLook w:val="04A0" w:firstRow="1" w:lastRow="0" w:firstColumn="1" w:lastColumn="0" w:noHBand="0" w:noVBand="1"/>
      </w:tblPr>
      <w:tblGrid>
        <w:gridCol w:w="2973"/>
        <w:gridCol w:w="707"/>
        <w:gridCol w:w="4679"/>
        <w:gridCol w:w="1835"/>
      </w:tblGrid>
      <w:tr w:rsidR="00FD54DB" w:rsidRPr="00FD54DB" w14:paraId="04EAD402" w14:textId="77777777" w:rsidTr="00F67B86">
        <w:trPr>
          <w:trHeight w:val="425"/>
        </w:trPr>
        <w:tc>
          <w:tcPr>
            <w:tcW w:w="2973" w:type="dxa"/>
            <w:vAlign w:val="center"/>
          </w:tcPr>
          <w:p w14:paraId="1F7BB161" w14:textId="77777777" w:rsidR="00FD54DB" w:rsidRPr="00FD54DB" w:rsidRDefault="00FD54DB"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67508AE9"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17EE0116"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20AC66CF" w14:textId="77777777" w:rsidR="00FD54DB" w:rsidRPr="00FD54DB" w:rsidRDefault="00FD54DB" w:rsidP="00F572B6">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10F0E76C"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E82139" w:rsidRPr="00FD54DB" w14:paraId="0192CDB8" w14:textId="77777777" w:rsidTr="00597E73">
        <w:trPr>
          <w:trHeight w:val="425"/>
        </w:trPr>
        <w:tc>
          <w:tcPr>
            <w:tcW w:w="10194" w:type="dxa"/>
            <w:gridSpan w:val="4"/>
            <w:vAlign w:val="center"/>
          </w:tcPr>
          <w:p w14:paraId="68117A6E" w14:textId="4E54159B"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if </w:t>
            </w:r>
            <w:proofErr w:type="spellStart"/>
            <w:r w:rsidRPr="00E82139">
              <w:rPr>
                <w:rFonts w:ascii="Times New Roman" w:hAnsi="Times New Roman"/>
                <w:bCs/>
                <w:sz w:val="18"/>
                <w:szCs w:val="18"/>
              </w:rPr>
              <w:t>var.var_</w:t>
            </w:r>
            <w:proofErr w:type="gramStart"/>
            <w:r w:rsidRPr="00E82139">
              <w:rPr>
                <w:rFonts w:ascii="Times New Roman" w:hAnsi="Times New Roman"/>
                <w:bCs/>
                <w:sz w:val="18"/>
                <w:szCs w:val="18"/>
              </w:rPr>
              <w:t>somatic.level</w:t>
            </w:r>
            <w:proofErr w:type="gramEnd"/>
            <w:r w:rsidRPr="00E82139">
              <w:rPr>
                <w:rFonts w:ascii="Times New Roman" w:hAnsi="Times New Roman"/>
                <w:bCs/>
                <w:sz w:val="18"/>
                <w:szCs w:val="18"/>
              </w:rPr>
              <w:t>_II</w:t>
            </w:r>
            <w:proofErr w:type="spellEnd"/>
            <w:r w:rsidRPr="00E82139">
              <w:rPr>
                <w:rFonts w:ascii="Times New Roman" w:hAnsi="Times New Roman"/>
                <w:bCs/>
                <w:sz w:val="18"/>
                <w:szCs w:val="18"/>
              </w:rPr>
              <w:t xml:space="preserve"> %}</w:t>
            </w:r>
          </w:p>
        </w:tc>
      </w:tr>
      <w:tr w:rsidR="00E82139" w:rsidRPr="00FD54DB" w14:paraId="28E5A3D8" w14:textId="77777777" w:rsidTr="00597E73">
        <w:trPr>
          <w:trHeight w:val="425"/>
        </w:trPr>
        <w:tc>
          <w:tcPr>
            <w:tcW w:w="10194" w:type="dxa"/>
            <w:gridSpan w:val="4"/>
            <w:vAlign w:val="center"/>
          </w:tcPr>
          <w:p w14:paraId="2B6DA87E" w14:textId="111592E9" w:rsidR="00E82139" w:rsidRPr="00E82139"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for a in </w:t>
            </w:r>
            <w:proofErr w:type="spellStart"/>
            <w:r w:rsidRPr="00E82139">
              <w:rPr>
                <w:rFonts w:ascii="Times New Roman" w:hAnsi="Times New Roman"/>
                <w:bCs/>
                <w:sz w:val="18"/>
                <w:szCs w:val="18"/>
              </w:rPr>
              <w:t>var.var_</w:t>
            </w:r>
            <w:proofErr w:type="gramStart"/>
            <w:r w:rsidRPr="00E82139">
              <w:rPr>
                <w:rFonts w:ascii="Times New Roman" w:hAnsi="Times New Roman"/>
                <w:bCs/>
                <w:sz w:val="18"/>
                <w:szCs w:val="18"/>
              </w:rPr>
              <w:t>somatic.level</w:t>
            </w:r>
            <w:proofErr w:type="gramEnd"/>
            <w:r w:rsidRPr="00E82139">
              <w:rPr>
                <w:rFonts w:ascii="Times New Roman" w:hAnsi="Times New Roman"/>
                <w:bCs/>
                <w:sz w:val="18"/>
                <w:szCs w:val="18"/>
              </w:rPr>
              <w:t>_II</w:t>
            </w:r>
            <w:r w:rsidR="00983E40">
              <w:rPr>
                <w:rFonts w:ascii="Times New Roman" w:hAnsi="Times New Roman" w:hint="eastAsia"/>
                <w:bCs/>
                <w:sz w:val="18"/>
                <w:szCs w:val="18"/>
              </w:rPr>
              <w:t>|</w:t>
            </w:r>
            <w:r w:rsidR="00983E40" w:rsidRPr="00983E40">
              <w:rPr>
                <w:rFonts w:ascii="Times New Roman" w:hAnsi="Times New Roman"/>
                <w:bCs/>
                <w:sz w:val="18"/>
                <w:szCs w:val="18"/>
              </w:rPr>
              <w:t>jszy_bptm_plus_sort</w:t>
            </w:r>
            <w:proofErr w:type="spellEnd"/>
            <w:r w:rsidRPr="00E82139">
              <w:rPr>
                <w:rFonts w:ascii="Times New Roman" w:hAnsi="Times New Roman"/>
                <w:bCs/>
                <w:sz w:val="18"/>
                <w:szCs w:val="18"/>
              </w:rPr>
              <w:t xml:space="preserve"> %}</w:t>
            </w:r>
          </w:p>
        </w:tc>
      </w:tr>
      <w:tr w:rsidR="007E11F4" w:rsidRPr="00FD54DB" w14:paraId="1D2A508B" w14:textId="77777777" w:rsidTr="00F67B86">
        <w:trPr>
          <w:trHeight w:val="425"/>
        </w:trPr>
        <w:tc>
          <w:tcPr>
            <w:tcW w:w="2973" w:type="dxa"/>
            <w:vAlign w:val="center"/>
          </w:tcPr>
          <w:p w14:paraId="7EF59D1D" w14:textId="77777777" w:rsidR="007E11F4" w:rsidRPr="007C4D1A" w:rsidRDefault="007E11F4" w:rsidP="007E11F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2F996F27" w14:textId="77777777" w:rsidR="007E11F4" w:rsidRPr="007C4D1A"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2C49EA56" w14:textId="77777777" w:rsidR="007E11F4"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2AAF9D71" w14:textId="77777777" w:rsidR="007E11F4"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2E37B45F" w14:textId="77777777" w:rsidR="007E11F4" w:rsidRDefault="007E11F4" w:rsidP="007E11F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29AB5CAE" w14:textId="2A0F5C75" w:rsidR="007E11F4" w:rsidRDefault="007E11F4" w:rsidP="007E11F4">
            <w:pPr>
              <w:pStyle w:val="ae"/>
              <w:ind w:firstLineChars="0" w:firstLine="0"/>
              <w:jc w:val="left"/>
              <w:rPr>
                <w:rFonts w:ascii="Times New Roman" w:hAnsi="Times New Roman"/>
                <w:bCs/>
                <w:i/>
                <w:iCs/>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07" w:type="dxa"/>
            <w:vAlign w:val="center"/>
          </w:tcPr>
          <w:p w14:paraId="2E0F3576" w14:textId="7F16D819" w:rsidR="007E11F4" w:rsidRDefault="007E11F4" w:rsidP="007E11F4">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4679" w:type="dxa"/>
            <w:vAlign w:val="center"/>
          </w:tcPr>
          <w:p w14:paraId="19458B12"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if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“POLE”%}</w:t>
            </w:r>
          </w:p>
          <w:p w14:paraId="1BF4E3D2"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为</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7C4D1A">
              <w:rPr>
                <w:rFonts w:ascii="Times New Roman" w:eastAsia="宋体" w:hAnsi="Times New Roman" w:cs="Times New Roman"/>
                <w:bCs/>
                <w:sz w:val="18"/>
                <w:szCs w:val="18"/>
              </w:rPr>
              <w:t>DOI: 10.1200/JCO.2020.38.15_suppl.3008</w:t>
            </w:r>
            <w:r w:rsidRPr="007C4D1A">
              <w:rPr>
                <w:rFonts w:ascii="Times New Roman" w:eastAsia="宋体" w:hAnsi="Times New Roman" w:cs="Times New Roman"/>
                <w:bCs/>
                <w:sz w:val="18"/>
                <w:szCs w:val="18"/>
              </w:rPr>
              <w:t>）表明，致病性</w:t>
            </w:r>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可能致病性</w:t>
            </w:r>
            <w:r w:rsidRPr="007C4D1A">
              <w:rPr>
                <w:rFonts w:ascii="Times New Roman" w:eastAsia="宋体" w:hAnsi="Times New Roman" w:cs="Times New Roman"/>
                <w:bCs/>
                <w:sz w:val="18"/>
                <w:szCs w:val="18"/>
              </w:rPr>
              <w:t>POLE</w:t>
            </w:r>
            <w:r w:rsidRPr="007C4D1A">
              <w:rPr>
                <w:rFonts w:ascii="Times New Roman" w:eastAsia="宋体" w:hAnsi="Times New Roman" w:cs="Times New Roman"/>
                <w:bCs/>
                <w:sz w:val="18"/>
                <w:szCs w:val="18"/>
              </w:rPr>
              <w:t>突变与</w:t>
            </w:r>
            <w:r w:rsidRPr="007C4D1A">
              <w:rPr>
                <w:rFonts w:ascii="Times New Roman" w:eastAsia="宋体" w:hAnsi="Times New Roman" w:cs="Times New Roman"/>
                <w:bCs/>
                <w:sz w:val="18"/>
                <w:szCs w:val="18"/>
              </w:rPr>
              <w:t>PD-1/PD-L1</w:t>
            </w:r>
            <w:r w:rsidRPr="007C4D1A">
              <w:rPr>
                <w:rFonts w:ascii="Times New Roman" w:eastAsia="宋体" w:hAnsi="Times New Roman" w:cs="Times New Roman"/>
                <w:bCs/>
                <w:sz w:val="18"/>
                <w:szCs w:val="18"/>
              </w:rPr>
              <w:t>抑制剂的临床获益显著相关。</w:t>
            </w:r>
          </w:p>
          <w:p w14:paraId="1CD49E32"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“TP53”%}</w:t>
            </w:r>
          </w:p>
          <w:p w14:paraId="23C5B2C4"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突变失活或异常对肿瘤的发生和发展起到至关重要的推动作用。一项</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 xml:space="preserve">NCT03588078, PMID: </w:t>
            </w:r>
            <w:r w:rsidRPr="007C4D1A">
              <w:rPr>
                <w:rFonts w:ascii="Times New Roman" w:eastAsia="宋体" w:hAnsi="Times New Roman" w:cs="Times New Roman"/>
                <w:bCs/>
                <w:sz w:val="18"/>
                <w:szCs w:val="18"/>
              </w:rPr>
              <w:lastRenderedPageBreak/>
              <w:t>33600210</w:t>
            </w:r>
            <w:r w:rsidRPr="007C4D1A">
              <w:rPr>
                <w:rFonts w:ascii="Times New Roman" w:eastAsia="宋体" w:hAnsi="Times New Roman" w:cs="Times New Roman"/>
                <w:bCs/>
                <w:sz w:val="18"/>
                <w:szCs w:val="18"/>
              </w:rPr>
              <w:t>）表明，在极高危</w:t>
            </w:r>
            <w:r w:rsidRPr="007C4D1A">
              <w:rPr>
                <w:rFonts w:ascii="Times New Roman" w:eastAsia="宋体" w:hAnsi="Times New Roman" w:cs="Times New Roman"/>
                <w:bCs/>
                <w:sz w:val="18"/>
                <w:szCs w:val="18"/>
              </w:rPr>
              <w:t>TP53m MDS</w:t>
            </w:r>
            <w:r w:rsidRPr="007C4D1A">
              <w:rPr>
                <w:rFonts w:ascii="Times New Roman" w:eastAsia="宋体" w:hAnsi="Times New Roman" w:cs="Times New Roman"/>
                <w:bCs/>
                <w:sz w:val="18"/>
                <w:szCs w:val="18"/>
              </w:rPr>
              <w:t>和</w:t>
            </w:r>
            <w:r w:rsidRPr="007C4D1A">
              <w:rPr>
                <w:rFonts w:ascii="Times New Roman" w:eastAsia="宋体" w:hAnsi="Times New Roman" w:cs="Times New Roman"/>
                <w:bCs/>
                <w:sz w:val="18"/>
                <w:szCs w:val="18"/>
              </w:rPr>
              <w:t>AML</w:t>
            </w:r>
            <w:r w:rsidRPr="007C4D1A">
              <w:rPr>
                <w:rFonts w:ascii="Times New Roman" w:eastAsia="宋体" w:hAnsi="Times New Roman" w:cs="Times New Roman"/>
                <w:bCs/>
                <w:sz w:val="18"/>
                <w:szCs w:val="18"/>
              </w:rPr>
              <w:t>患者群体中，</w:t>
            </w:r>
            <w:r w:rsidRPr="007C4D1A">
              <w:rPr>
                <w:rFonts w:ascii="Times New Roman" w:eastAsia="宋体" w:hAnsi="Times New Roman" w:cs="Times New Roman"/>
                <w:bCs/>
                <w:sz w:val="18"/>
                <w:szCs w:val="18"/>
              </w:rPr>
              <w:t>APR-246</w:t>
            </w:r>
            <w:r w:rsidRPr="007C4D1A">
              <w:rPr>
                <w:rFonts w:ascii="Times New Roman" w:eastAsia="宋体" w:hAnsi="Times New Roman" w:cs="Times New Roman"/>
                <w:bCs/>
                <w:sz w:val="18"/>
                <w:szCs w:val="18"/>
              </w:rPr>
              <w:t>（</w:t>
            </w:r>
            <w:proofErr w:type="spellStart"/>
            <w:r w:rsidRPr="007C4D1A">
              <w:rPr>
                <w:rFonts w:ascii="Times New Roman" w:eastAsia="宋体" w:hAnsi="Times New Roman" w:cs="Times New Roman"/>
                <w:bCs/>
                <w:sz w:val="18"/>
                <w:szCs w:val="18"/>
              </w:rPr>
              <w:t>Eprenetapopt</w:t>
            </w:r>
            <w:proofErr w:type="spellEnd"/>
            <w:r w:rsidRPr="007C4D1A">
              <w:rPr>
                <w:rFonts w:ascii="Times New Roman" w:eastAsia="宋体" w:hAnsi="Times New Roman" w:cs="Times New Roman"/>
                <w:bCs/>
                <w:sz w:val="18"/>
                <w:szCs w:val="18"/>
              </w:rPr>
              <w:t>）联合阿扎胞苷显示出比单独使用阿扎胞苷更高的缓解率，以及更长的总生存期；另有一项多中心</w:t>
            </w:r>
            <w:r w:rsidRPr="007C4D1A">
              <w:rPr>
                <w:rFonts w:ascii="Times New Roman" w:eastAsia="宋体" w:hAnsi="Times New Roman" w:cs="Times New Roman"/>
                <w:bCs/>
                <w:sz w:val="18"/>
                <w:szCs w:val="18"/>
              </w:rPr>
              <w:t>II</w:t>
            </w:r>
            <w:r w:rsidRPr="007C4D1A">
              <w:rPr>
                <w:rFonts w:ascii="Times New Roman" w:eastAsia="宋体" w:hAnsi="Times New Roman" w:cs="Times New Roman"/>
                <w:bCs/>
                <w:sz w:val="18"/>
                <w:szCs w:val="18"/>
              </w:rPr>
              <w:t>期临床试验（</w:t>
            </w:r>
            <w:r w:rsidRPr="007C4D1A">
              <w:rPr>
                <w:rFonts w:ascii="Times New Roman" w:eastAsia="宋体" w:hAnsi="Times New Roman" w:cs="Times New Roman"/>
                <w:bCs/>
                <w:sz w:val="18"/>
                <w:szCs w:val="18"/>
              </w:rPr>
              <w:t>NCT01357161, PMID: 32611648</w:t>
            </w:r>
            <w:r w:rsidRPr="007C4D1A">
              <w:rPr>
                <w:rFonts w:ascii="Times New Roman" w:eastAsia="宋体" w:hAnsi="Times New Roman" w:cs="Times New Roman"/>
                <w:bCs/>
                <w:sz w:val="18"/>
                <w:szCs w:val="18"/>
              </w:rPr>
              <w:t>）表明，</w:t>
            </w:r>
            <w:r w:rsidRPr="007C4D1A">
              <w:rPr>
                <w:rFonts w:ascii="Times New Roman" w:eastAsia="宋体" w:hAnsi="Times New Roman" w:cs="Times New Roman"/>
                <w:bCs/>
                <w:sz w:val="18"/>
                <w:szCs w:val="18"/>
              </w:rPr>
              <w:t>TP53</w:t>
            </w:r>
            <w:r w:rsidRPr="007C4D1A">
              <w:rPr>
                <w:rFonts w:ascii="Times New Roman" w:eastAsia="宋体" w:hAnsi="Times New Roman" w:cs="Times New Roman"/>
                <w:bCs/>
                <w:sz w:val="18"/>
                <w:szCs w:val="18"/>
              </w:rPr>
              <w:t>突变的铂敏感的卵巢癌、输卵管癌或原发性腹膜癌患者</w:t>
            </w:r>
            <w:proofErr w:type="spellStart"/>
            <w:r w:rsidRPr="007C4D1A">
              <w:rPr>
                <w:rFonts w:ascii="Times New Roman" w:eastAsia="宋体" w:hAnsi="Times New Roman" w:cs="Times New Roman"/>
                <w:bCs/>
                <w:sz w:val="18"/>
                <w:szCs w:val="18"/>
              </w:rPr>
              <w:t>Adavosertib</w:t>
            </w:r>
            <w:proofErr w:type="spell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紫杉醇较安慰剂</w:t>
            </w:r>
            <w:proofErr w:type="gramEnd"/>
            <w:r w:rsidRPr="007C4D1A">
              <w:rPr>
                <w:rFonts w:ascii="Times New Roman" w:eastAsia="宋体" w:hAnsi="Times New Roman" w:cs="Times New Roman"/>
                <w:bCs/>
                <w:sz w:val="18"/>
                <w:szCs w:val="18"/>
              </w:rPr>
              <w:t>+</w:t>
            </w:r>
            <w:proofErr w:type="gramStart"/>
            <w:r w:rsidRPr="007C4D1A">
              <w:rPr>
                <w:rFonts w:ascii="Times New Roman" w:eastAsia="宋体" w:hAnsi="Times New Roman" w:cs="Times New Roman"/>
                <w:bCs/>
                <w:sz w:val="18"/>
                <w:szCs w:val="18"/>
              </w:rPr>
              <w:t>卡铂</w:t>
            </w:r>
            <w:proofErr w:type="gramEnd"/>
            <w:r w:rsidRPr="007C4D1A">
              <w:rPr>
                <w:rFonts w:ascii="Times New Roman" w:eastAsia="宋体" w:hAnsi="Times New Roman" w:cs="Times New Roman"/>
                <w:bCs/>
                <w:sz w:val="18"/>
                <w:szCs w:val="18"/>
              </w:rPr>
              <w:t>+</w:t>
            </w:r>
            <w:r w:rsidRPr="007C4D1A">
              <w:rPr>
                <w:rFonts w:ascii="Times New Roman" w:eastAsia="宋体" w:hAnsi="Times New Roman" w:cs="Times New Roman"/>
                <w:bCs/>
                <w:sz w:val="18"/>
                <w:szCs w:val="18"/>
              </w:rPr>
              <w:t>紫杉醇的</w:t>
            </w:r>
            <w:proofErr w:type="spellStart"/>
            <w:r w:rsidRPr="007C4D1A">
              <w:rPr>
                <w:rFonts w:ascii="Times New Roman" w:eastAsia="宋体" w:hAnsi="Times New Roman" w:cs="Times New Roman"/>
                <w:bCs/>
                <w:sz w:val="18"/>
                <w:szCs w:val="18"/>
              </w:rPr>
              <w:t>ePFS</w:t>
            </w:r>
            <w:proofErr w:type="spellEnd"/>
            <w:r w:rsidRPr="007C4D1A">
              <w:rPr>
                <w:rFonts w:ascii="Times New Roman" w:eastAsia="宋体" w:hAnsi="Times New Roman" w:cs="Times New Roman" w:hint="eastAsia"/>
                <w:bCs/>
                <w:sz w:val="18"/>
                <w:szCs w:val="18"/>
              </w:rPr>
              <w:t>满足预设的显著性阈值。</w:t>
            </w:r>
          </w:p>
          <w:p w14:paraId="7267D16E" w14:textId="77777777" w:rsidR="007E11F4" w:rsidRPr="007C4D1A"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in [“BRCA1”, “BRCA2”]%}</w:t>
            </w:r>
          </w:p>
          <w:p w14:paraId="13DA6D10"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hint="eastAsia"/>
                <w:bCs/>
                <w:sz w:val="18"/>
                <w:szCs w:val="18"/>
              </w:rPr>
              <w:t>突变影响</w:t>
            </w:r>
            <w:r w:rsidRPr="007C4D1A">
              <w:rPr>
                <w:rFonts w:ascii="Times New Roman" w:eastAsia="宋体" w:hAnsi="Times New Roman" w:cs="Times New Roman"/>
                <w:bCs/>
                <w:sz w:val="18"/>
                <w:szCs w:val="18"/>
              </w:rPr>
              <w:t>DNA</w:t>
            </w:r>
            <w:r w:rsidRPr="007C4D1A">
              <w:rPr>
                <w:rFonts w:ascii="Times New Roman" w:eastAsia="宋体" w:hAnsi="Times New Roman" w:cs="Times New Roman"/>
                <w:bCs/>
                <w:sz w:val="18"/>
                <w:szCs w:val="18"/>
              </w:rPr>
              <w:t>双链损伤的修复、细胞生长和防止异常细胞分裂，导致不能有效地抑制肿瘤细胞的增殖。</w:t>
            </w:r>
            <w:r w:rsidRPr="007C4D1A">
              <w:rPr>
                <w:rFonts w:ascii="Times New Roman" w:eastAsia="宋体" w:hAnsi="Times New Roman" w:cs="Times New Roman"/>
                <w:bCs/>
                <w:sz w:val="18"/>
                <w:szCs w:val="18"/>
              </w:rPr>
              <w:t>FDA</w:t>
            </w:r>
            <w:r w:rsidRPr="007C4D1A">
              <w:rPr>
                <w:rFonts w:ascii="Times New Roman" w:eastAsia="宋体" w:hAnsi="Times New Roman" w:cs="Times New Roman"/>
                <w:bCs/>
                <w:sz w:val="18"/>
                <w:szCs w:val="18"/>
              </w:rPr>
              <w:t>或</w:t>
            </w:r>
            <w:r w:rsidRPr="007C4D1A">
              <w:rPr>
                <w:rFonts w:ascii="Times New Roman" w:eastAsia="宋体" w:hAnsi="Times New Roman" w:cs="Times New Roman"/>
                <w:bCs/>
                <w:sz w:val="18"/>
                <w:szCs w:val="18"/>
              </w:rPr>
              <w:t>NMPA</w:t>
            </w:r>
            <w:r w:rsidRPr="007C4D1A">
              <w:rPr>
                <w:rFonts w:ascii="Times New Roman" w:eastAsia="宋体" w:hAnsi="Times New Roman" w:cs="Times New Roman"/>
                <w:bCs/>
                <w:sz w:val="18"/>
                <w:szCs w:val="18"/>
              </w:rPr>
              <w:t>已批准多个</w:t>
            </w:r>
            <w:r w:rsidRPr="007C4D1A">
              <w:rPr>
                <w:rFonts w:ascii="Times New Roman" w:eastAsia="宋体" w:hAnsi="Times New Roman" w:cs="Times New Roman"/>
                <w:bCs/>
                <w:sz w:val="18"/>
                <w:szCs w:val="18"/>
              </w:rPr>
              <w:t>PARP</w:t>
            </w:r>
            <w:r w:rsidRPr="007C4D1A">
              <w:rPr>
                <w:rFonts w:ascii="Times New Roman" w:eastAsia="宋体" w:hAnsi="Times New Roman" w:cs="Times New Roman"/>
                <w:bCs/>
                <w:sz w:val="18"/>
                <w:szCs w:val="18"/>
              </w:rPr>
              <w:t>抑制剂用于携带</w:t>
            </w:r>
            <w:r w:rsidRPr="007C4D1A">
              <w:rPr>
                <w:rFonts w:ascii="Times New Roman" w:eastAsia="宋体" w:hAnsi="Times New Roman" w:cs="Times New Roman"/>
                <w:bCs/>
                <w:sz w:val="18"/>
                <w:szCs w:val="18"/>
              </w:rPr>
              <w:t>BRCA1/BRCA2</w:t>
            </w:r>
            <w:r w:rsidRPr="007C4D1A">
              <w:rPr>
                <w:rFonts w:ascii="Times New Roman" w:eastAsia="宋体" w:hAnsi="Times New Roman" w:cs="Times New Roman"/>
                <w:bCs/>
                <w:sz w:val="18"/>
                <w:szCs w:val="18"/>
              </w:rPr>
              <w:t>基因有害或疑似有害突变的癌症患者的治疗，暂无明确的靶</w:t>
            </w:r>
            <w:proofErr w:type="gramStart"/>
            <w:r w:rsidRPr="007C4D1A">
              <w:rPr>
                <w:rFonts w:ascii="Times New Roman" w:eastAsia="宋体" w:hAnsi="Times New Roman" w:cs="Times New Roman"/>
                <w:bCs/>
                <w:sz w:val="18"/>
                <w:szCs w:val="18"/>
              </w:rPr>
              <w:t>向药物获</w:t>
            </w:r>
            <w:proofErr w:type="gramEnd"/>
            <w:r w:rsidRPr="007C4D1A">
              <w:rPr>
                <w:rFonts w:ascii="Times New Roman" w:eastAsia="宋体" w:hAnsi="Times New Roman" w:cs="Times New Roman"/>
                <w:bCs/>
                <w:sz w:val="18"/>
                <w:szCs w:val="18"/>
              </w:rPr>
              <w:t>批在子宫内膜癌患者的治疗。</w:t>
            </w:r>
          </w:p>
          <w:p w14:paraId="3D96BB48"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CTNNB1</w:t>
            </w:r>
            <w:r w:rsidRPr="007C4D1A">
              <w:rPr>
                <w:rFonts w:ascii="Times New Roman" w:eastAsia="宋体" w:hAnsi="Times New Roman" w:cs="Times New Roman"/>
                <w:bCs/>
                <w:sz w:val="18"/>
                <w:szCs w:val="18"/>
              </w:rPr>
              <w:t>”%}</w:t>
            </w:r>
          </w:p>
          <w:p w14:paraId="5A9B8309" w14:textId="77777777" w:rsidR="007E11F4" w:rsidRDefault="007E11F4" w:rsidP="007E11F4">
            <w:pPr>
              <w:rPr>
                <w:rFonts w:ascii="Times New Roman" w:eastAsia="宋体" w:hAnsi="Times New Roman" w:cs="Times New Roman"/>
                <w:bCs/>
                <w:sz w:val="18"/>
                <w:szCs w:val="18"/>
              </w:rPr>
            </w:pPr>
            <w:r w:rsidRPr="007E11F4">
              <w:rPr>
                <w:rFonts w:ascii="Times New Roman" w:eastAsia="宋体" w:hAnsi="Times New Roman" w:cs="Times New Roman" w:hint="eastAsia"/>
                <w:bCs/>
                <w:sz w:val="18"/>
                <w:szCs w:val="18"/>
              </w:rPr>
              <w:t>突变破坏磷酸化位点，导致β</w:t>
            </w:r>
            <w:r w:rsidRPr="007E11F4">
              <w:rPr>
                <w:rFonts w:ascii="Times New Roman" w:eastAsia="宋体" w:hAnsi="Times New Roman" w:cs="Times New Roman"/>
                <w:bCs/>
                <w:sz w:val="18"/>
                <w:szCs w:val="18"/>
              </w:rPr>
              <w:t>-catenin</w:t>
            </w:r>
            <w:r w:rsidRPr="007E11F4">
              <w:rPr>
                <w:rFonts w:ascii="Times New Roman" w:eastAsia="宋体" w:hAnsi="Times New Roman" w:cs="Times New Roman"/>
                <w:bCs/>
                <w:sz w:val="18"/>
                <w:szCs w:val="18"/>
              </w:rPr>
              <w:t>在细胞质中积累并不受调控的转运至细胞核，持续激活</w:t>
            </w:r>
            <w:r w:rsidRPr="007E11F4">
              <w:rPr>
                <w:rFonts w:ascii="Times New Roman" w:eastAsia="宋体" w:hAnsi="Times New Roman" w:cs="Times New Roman"/>
                <w:bCs/>
                <w:sz w:val="18"/>
                <w:szCs w:val="18"/>
              </w:rPr>
              <w:t>TCF/LEF</w:t>
            </w:r>
            <w:r w:rsidRPr="007E11F4">
              <w:rPr>
                <w:rFonts w:ascii="Times New Roman" w:eastAsia="宋体" w:hAnsi="Times New Roman" w:cs="Times New Roman"/>
                <w:bCs/>
                <w:sz w:val="18"/>
                <w:szCs w:val="18"/>
              </w:rPr>
              <w:t>转录因子，最终导致癌症发生发展。</w:t>
            </w:r>
            <w:r w:rsidRPr="00CD3176">
              <w:rPr>
                <w:rFonts w:ascii="Times New Roman" w:eastAsia="宋体" w:hAnsi="Times New Roman" w:cs="Times New Roman" w:hint="eastAsia"/>
                <w:bCs/>
                <w:sz w:val="18"/>
                <w:szCs w:val="18"/>
              </w:rPr>
              <w:t>一项非随机、多中心</w:t>
            </w:r>
            <w:r w:rsidRPr="00CD3176">
              <w:rPr>
                <w:rFonts w:ascii="Times New Roman" w:eastAsia="宋体" w:hAnsi="Times New Roman" w:cs="Times New Roman"/>
                <w:bCs/>
                <w:sz w:val="18"/>
                <w:szCs w:val="18"/>
              </w:rPr>
              <w:t xml:space="preserve">II </w:t>
            </w:r>
            <w:r w:rsidRPr="00CD3176">
              <w:rPr>
                <w:rFonts w:ascii="Times New Roman" w:eastAsia="宋体" w:hAnsi="Times New Roman" w:cs="Times New Roman"/>
                <w:bCs/>
                <w:sz w:val="18"/>
                <w:szCs w:val="18"/>
              </w:rPr>
              <w:t>期（</w:t>
            </w:r>
            <w:r w:rsidRPr="00CD3176">
              <w:rPr>
                <w:rFonts w:ascii="Times New Roman" w:eastAsia="宋体" w:hAnsi="Times New Roman" w:cs="Times New Roman"/>
                <w:bCs/>
                <w:sz w:val="18"/>
                <w:szCs w:val="18"/>
              </w:rPr>
              <w:t>NCI9322/PHL86</w:t>
            </w:r>
            <w:r w:rsidRPr="00CD3176">
              <w:rPr>
                <w:rFonts w:ascii="Times New Roman" w:eastAsia="宋体" w:hAnsi="Times New Roman" w:cs="Times New Roman"/>
                <w:bCs/>
                <w:sz w:val="18"/>
                <w:szCs w:val="18"/>
              </w:rPr>
              <w:t>）临床试验（</w:t>
            </w:r>
            <w:r w:rsidRPr="00CD3176">
              <w:rPr>
                <w:rFonts w:ascii="Times New Roman" w:eastAsia="宋体" w:hAnsi="Times New Roman" w:cs="Times New Roman"/>
                <w:bCs/>
                <w:sz w:val="18"/>
                <w:szCs w:val="18"/>
              </w:rPr>
              <w:t xml:space="preserve">NCT01935934 </w:t>
            </w:r>
            <w:r w:rsidRPr="00CD3176">
              <w:rPr>
                <w:rFonts w:ascii="Times New Roman" w:eastAsia="宋体" w:hAnsi="Times New Roman" w:cs="Times New Roman"/>
                <w:bCs/>
                <w:sz w:val="18"/>
                <w:szCs w:val="18"/>
              </w:rPr>
              <w:t>，</w:t>
            </w:r>
            <w:r w:rsidRPr="00CD3176">
              <w:rPr>
                <w:rFonts w:ascii="Times New Roman" w:eastAsia="宋体" w:hAnsi="Times New Roman" w:cs="Times New Roman"/>
                <w:bCs/>
                <w:sz w:val="18"/>
                <w:szCs w:val="18"/>
              </w:rPr>
              <w:t>PMID: 31992589</w:t>
            </w:r>
            <w:r w:rsidRPr="00CD3176">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表明，</w:t>
            </w:r>
            <w:r w:rsidRPr="00CD3176">
              <w:rPr>
                <w:rFonts w:ascii="Times New Roman" w:eastAsia="宋体" w:hAnsi="Times New Roman" w:cs="Times New Roman" w:hint="eastAsia"/>
                <w:bCs/>
                <w:sz w:val="18"/>
                <w:szCs w:val="18"/>
              </w:rPr>
              <w:t>使用卡</w:t>
            </w:r>
            <w:proofErr w:type="gramStart"/>
            <w:r w:rsidRPr="00CD3176">
              <w:rPr>
                <w:rFonts w:ascii="Times New Roman" w:eastAsia="宋体" w:hAnsi="Times New Roman" w:cs="Times New Roman" w:hint="eastAsia"/>
                <w:bCs/>
                <w:sz w:val="18"/>
                <w:szCs w:val="18"/>
              </w:rPr>
              <w:t>博替尼</w:t>
            </w:r>
            <w:proofErr w:type="gramEnd"/>
            <w:r w:rsidRPr="00CD3176">
              <w:rPr>
                <w:rFonts w:ascii="Times New Roman" w:eastAsia="宋体" w:hAnsi="Times New Roman" w:cs="Times New Roman" w:hint="eastAsia"/>
                <w:bCs/>
                <w:sz w:val="18"/>
                <w:szCs w:val="18"/>
              </w:rPr>
              <w:t>治疗，在</w:t>
            </w:r>
            <w:r w:rsidRPr="00CD3176">
              <w:rPr>
                <w:rFonts w:ascii="Times New Roman" w:eastAsia="宋体" w:hAnsi="Times New Roman" w:cs="Times New Roman"/>
                <w:bCs/>
                <w:sz w:val="18"/>
                <w:szCs w:val="18"/>
              </w:rPr>
              <w:t>10</w:t>
            </w:r>
            <w:r w:rsidRPr="00CD3176">
              <w:rPr>
                <w:rFonts w:ascii="Times New Roman" w:eastAsia="宋体" w:hAnsi="Times New Roman" w:cs="Times New Roman"/>
                <w:bCs/>
                <w:sz w:val="18"/>
                <w:szCs w:val="18"/>
              </w:rPr>
              <w:t>例携带</w:t>
            </w:r>
            <w:r w:rsidRPr="00CD3176">
              <w:rPr>
                <w:rFonts w:ascii="Times New Roman" w:eastAsia="宋体" w:hAnsi="Times New Roman" w:cs="Times New Roman"/>
                <w:bCs/>
                <w:sz w:val="18"/>
                <w:szCs w:val="18"/>
              </w:rPr>
              <w:t>CTNNB1</w:t>
            </w:r>
            <w:r w:rsidRPr="00CD3176">
              <w:rPr>
                <w:rFonts w:ascii="Times New Roman" w:eastAsia="宋体" w:hAnsi="Times New Roman" w:cs="Times New Roman"/>
                <w:bCs/>
                <w:sz w:val="18"/>
                <w:szCs w:val="18"/>
              </w:rPr>
              <w:t>体细胞突变的子宫内膜癌患者中，观察到</w:t>
            </w:r>
            <w:r w:rsidRPr="00CD3176">
              <w:rPr>
                <w:rFonts w:ascii="Times New Roman" w:eastAsia="宋体" w:hAnsi="Times New Roman" w:cs="Times New Roman"/>
                <w:bCs/>
                <w:sz w:val="18"/>
                <w:szCs w:val="18"/>
              </w:rPr>
              <w:t>40%</w:t>
            </w:r>
            <w:r w:rsidRPr="00CD3176">
              <w:rPr>
                <w:rFonts w:ascii="Times New Roman" w:eastAsia="宋体" w:hAnsi="Times New Roman" w:cs="Times New Roman"/>
                <w:bCs/>
                <w:sz w:val="18"/>
                <w:szCs w:val="18"/>
              </w:rPr>
              <w:t>的应答率（</w:t>
            </w:r>
            <w:r w:rsidRPr="00CD3176">
              <w:rPr>
                <w:rFonts w:ascii="Times New Roman" w:eastAsia="宋体" w:hAnsi="Times New Roman" w:cs="Times New Roman"/>
                <w:bCs/>
                <w:sz w:val="18"/>
                <w:szCs w:val="18"/>
              </w:rPr>
              <w:t>10</w:t>
            </w:r>
            <w:r w:rsidRPr="00CD3176">
              <w:rPr>
                <w:rFonts w:ascii="Times New Roman" w:eastAsia="宋体" w:hAnsi="Times New Roman" w:cs="Times New Roman"/>
                <w:bCs/>
                <w:sz w:val="18"/>
                <w:szCs w:val="18"/>
              </w:rPr>
              <w:t>例中有</w:t>
            </w:r>
            <w:r w:rsidRPr="00CD3176">
              <w:rPr>
                <w:rFonts w:ascii="Times New Roman" w:eastAsia="宋体" w:hAnsi="Times New Roman" w:cs="Times New Roman"/>
                <w:bCs/>
                <w:sz w:val="18"/>
                <w:szCs w:val="18"/>
              </w:rPr>
              <w:t>4</w:t>
            </w:r>
            <w:proofErr w:type="gramStart"/>
            <w:r w:rsidRPr="00CD3176">
              <w:rPr>
                <w:rFonts w:ascii="Times New Roman" w:eastAsia="宋体" w:hAnsi="Times New Roman" w:cs="Times New Roman"/>
                <w:bCs/>
                <w:sz w:val="18"/>
                <w:szCs w:val="18"/>
              </w:rPr>
              <w:t>例出</w:t>
            </w:r>
            <w:proofErr w:type="gramEnd"/>
            <w:r w:rsidRPr="00CD3176">
              <w:rPr>
                <w:rFonts w:ascii="Times New Roman" w:eastAsia="宋体" w:hAnsi="Times New Roman" w:cs="Times New Roman"/>
                <w:bCs/>
                <w:sz w:val="18"/>
                <w:szCs w:val="18"/>
              </w:rPr>
              <w:t>现</w:t>
            </w:r>
            <w:r w:rsidRPr="00CD3176">
              <w:rPr>
                <w:rFonts w:ascii="Times New Roman" w:eastAsia="宋体" w:hAnsi="Times New Roman" w:cs="Times New Roman"/>
                <w:bCs/>
                <w:sz w:val="18"/>
                <w:szCs w:val="18"/>
              </w:rPr>
              <w:t>PR</w:t>
            </w:r>
            <w:r w:rsidRPr="00CD3176">
              <w:rPr>
                <w:rFonts w:ascii="Times New Roman" w:eastAsia="宋体" w:hAnsi="Times New Roman" w:cs="Times New Roman"/>
                <w:bCs/>
                <w:sz w:val="18"/>
                <w:szCs w:val="18"/>
              </w:rPr>
              <w:t>）和</w:t>
            </w:r>
            <w:r w:rsidRPr="00CD3176">
              <w:rPr>
                <w:rFonts w:ascii="Times New Roman" w:eastAsia="宋体" w:hAnsi="Times New Roman" w:cs="Times New Roman"/>
                <w:bCs/>
                <w:sz w:val="18"/>
                <w:szCs w:val="18"/>
              </w:rPr>
              <w:t>70%</w:t>
            </w:r>
            <w:r w:rsidRPr="00CD3176">
              <w:rPr>
                <w:rFonts w:ascii="Times New Roman" w:eastAsia="宋体" w:hAnsi="Times New Roman" w:cs="Times New Roman"/>
                <w:bCs/>
                <w:sz w:val="18"/>
                <w:szCs w:val="18"/>
              </w:rPr>
              <w:t>的</w:t>
            </w:r>
            <w:r w:rsidRPr="00CD3176">
              <w:rPr>
                <w:rFonts w:ascii="Times New Roman" w:eastAsia="宋体" w:hAnsi="Times New Roman" w:cs="Times New Roman"/>
                <w:bCs/>
                <w:sz w:val="18"/>
                <w:szCs w:val="18"/>
              </w:rPr>
              <w:t>12</w:t>
            </w:r>
            <w:r w:rsidRPr="00CD3176">
              <w:rPr>
                <w:rFonts w:ascii="Times New Roman" w:eastAsia="宋体" w:hAnsi="Times New Roman" w:cs="Times New Roman"/>
                <w:bCs/>
                <w:sz w:val="18"/>
                <w:szCs w:val="18"/>
              </w:rPr>
              <w:t>周</w:t>
            </w:r>
            <w:r w:rsidRPr="00CD3176">
              <w:rPr>
                <w:rFonts w:ascii="Times New Roman" w:eastAsia="宋体" w:hAnsi="Times New Roman" w:cs="Times New Roman"/>
                <w:bCs/>
                <w:sz w:val="18"/>
                <w:szCs w:val="18"/>
              </w:rPr>
              <w:t>PFS</w:t>
            </w:r>
            <w:r w:rsidRPr="00CD3176">
              <w:rPr>
                <w:rFonts w:ascii="Times New Roman" w:eastAsia="宋体" w:hAnsi="Times New Roman" w:cs="Times New Roman"/>
                <w:bCs/>
                <w:sz w:val="18"/>
                <w:szCs w:val="18"/>
              </w:rPr>
              <w:t>率（</w:t>
            </w:r>
            <w:r w:rsidRPr="00CD3176">
              <w:rPr>
                <w:rFonts w:ascii="Times New Roman" w:eastAsia="宋体" w:hAnsi="Times New Roman" w:cs="Times New Roman"/>
                <w:bCs/>
                <w:sz w:val="18"/>
                <w:szCs w:val="18"/>
              </w:rPr>
              <w:t>10</w:t>
            </w:r>
            <w:r w:rsidRPr="00CD3176">
              <w:rPr>
                <w:rFonts w:ascii="Times New Roman" w:eastAsia="宋体" w:hAnsi="Times New Roman" w:cs="Times New Roman"/>
                <w:bCs/>
                <w:sz w:val="18"/>
                <w:szCs w:val="18"/>
              </w:rPr>
              <w:t>例中有</w:t>
            </w:r>
            <w:r w:rsidRPr="00CD3176">
              <w:rPr>
                <w:rFonts w:ascii="Times New Roman" w:eastAsia="宋体" w:hAnsi="Times New Roman" w:cs="Times New Roman"/>
                <w:bCs/>
                <w:sz w:val="18"/>
                <w:szCs w:val="18"/>
              </w:rPr>
              <w:t>7</w:t>
            </w:r>
            <w:r w:rsidRPr="00CD3176">
              <w:rPr>
                <w:rFonts w:ascii="Times New Roman" w:eastAsia="宋体" w:hAnsi="Times New Roman" w:cs="Times New Roman"/>
                <w:bCs/>
                <w:sz w:val="18"/>
                <w:szCs w:val="18"/>
              </w:rPr>
              <w:t>例），中位</w:t>
            </w:r>
            <w:r w:rsidRPr="00CD3176">
              <w:rPr>
                <w:rFonts w:ascii="Times New Roman" w:eastAsia="宋体" w:hAnsi="Times New Roman" w:cs="Times New Roman"/>
                <w:bCs/>
                <w:sz w:val="18"/>
                <w:szCs w:val="18"/>
              </w:rPr>
              <w:t>PFS</w:t>
            </w:r>
            <w:r w:rsidRPr="00CD3176">
              <w:rPr>
                <w:rFonts w:ascii="Times New Roman" w:eastAsia="宋体" w:hAnsi="Times New Roman" w:cs="Times New Roman"/>
                <w:bCs/>
                <w:sz w:val="18"/>
                <w:szCs w:val="18"/>
              </w:rPr>
              <w:t>为</w:t>
            </w:r>
            <w:r w:rsidRPr="00CD3176">
              <w:rPr>
                <w:rFonts w:ascii="Times New Roman" w:eastAsia="宋体" w:hAnsi="Times New Roman" w:cs="Times New Roman"/>
                <w:bCs/>
                <w:sz w:val="18"/>
                <w:szCs w:val="18"/>
              </w:rPr>
              <w:t>7.6</w:t>
            </w:r>
            <w:r w:rsidRPr="00CD3176">
              <w:rPr>
                <w:rFonts w:ascii="Times New Roman" w:eastAsia="宋体" w:hAnsi="Times New Roman" w:cs="Times New Roman"/>
                <w:bCs/>
                <w:sz w:val="18"/>
                <w:szCs w:val="18"/>
              </w:rPr>
              <w:t>个月</w:t>
            </w:r>
          </w:p>
          <w:p w14:paraId="1AFECDDC"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EPCAM</w:t>
            </w:r>
            <w:r w:rsidRPr="007C4D1A">
              <w:rPr>
                <w:rFonts w:ascii="Times New Roman" w:eastAsia="宋体" w:hAnsi="Times New Roman" w:cs="Times New Roman"/>
                <w:bCs/>
                <w:sz w:val="18"/>
                <w:szCs w:val="18"/>
              </w:rPr>
              <w:t>”%}</w:t>
            </w:r>
          </w:p>
          <w:p w14:paraId="3C2C1F61"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03BC9765"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MLH1</w:t>
            </w:r>
            <w:r w:rsidRPr="007C4D1A">
              <w:rPr>
                <w:rFonts w:ascii="Times New Roman" w:eastAsia="宋体" w:hAnsi="Times New Roman" w:cs="Times New Roman"/>
                <w:bCs/>
                <w:sz w:val="18"/>
                <w:szCs w:val="18"/>
              </w:rPr>
              <w:t>”%}</w:t>
            </w:r>
          </w:p>
          <w:p w14:paraId="7508B848" w14:textId="77777777" w:rsidR="007E11F4" w:rsidRDefault="007E11F4" w:rsidP="007E11F4">
            <w:pPr>
              <w:rPr>
                <w:rFonts w:ascii="Times New Roman" w:eastAsia="宋体" w:hAnsi="Times New Roman" w:cs="Times New Roman"/>
                <w:bCs/>
                <w:sz w:val="18"/>
                <w:szCs w:val="18"/>
              </w:rPr>
            </w:pPr>
            <w:r w:rsidRPr="003265D9">
              <w:rPr>
                <w:rFonts w:ascii="Times New Roman" w:eastAsia="宋体" w:hAnsi="Times New Roman" w:cs="Times New Roman" w:hint="eastAsia"/>
                <w:bCs/>
                <w:sz w:val="18"/>
                <w:szCs w:val="18"/>
              </w:rPr>
              <w:t>突变影响错配修复通路，导致修复能力下降或缺失。</w:t>
            </w:r>
            <w:r w:rsidRPr="003F27C8">
              <w:rPr>
                <w:rFonts w:ascii="Times New Roman" w:eastAsia="宋体" w:hAnsi="Times New Roman" w:cs="Times New Roman"/>
                <w:bCs/>
                <w:sz w:val="18"/>
                <w:szCs w:val="18"/>
              </w:rPr>
              <w:t>FDA</w:t>
            </w:r>
            <w:r w:rsidRPr="003F27C8">
              <w:rPr>
                <w:rFonts w:ascii="Times New Roman" w:eastAsia="宋体" w:hAnsi="Times New Roman" w:cs="Times New Roman"/>
                <w:bCs/>
                <w:sz w:val="18"/>
                <w:szCs w:val="18"/>
              </w:rPr>
              <w:t>批准他拉</w:t>
            </w:r>
            <w:proofErr w:type="gramStart"/>
            <w:r w:rsidRPr="003F27C8">
              <w:rPr>
                <w:rFonts w:ascii="Times New Roman" w:eastAsia="宋体" w:hAnsi="Times New Roman" w:cs="Times New Roman"/>
                <w:bCs/>
                <w:sz w:val="18"/>
                <w:szCs w:val="18"/>
              </w:rPr>
              <w:t>唑</w:t>
            </w:r>
            <w:proofErr w:type="gramEnd"/>
            <w:r w:rsidRPr="003F27C8">
              <w:rPr>
                <w:rFonts w:ascii="Times New Roman" w:eastAsia="宋体" w:hAnsi="Times New Roman" w:cs="Times New Roman"/>
                <w:bCs/>
                <w:sz w:val="18"/>
                <w:szCs w:val="18"/>
              </w:rPr>
              <w:t>帕利联合恩扎</w:t>
            </w:r>
            <w:proofErr w:type="gramStart"/>
            <w:r w:rsidRPr="003F27C8">
              <w:rPr>
                <w:rFonts w:ascii="Times New Roman" w:eastAsia="宋体" w:hAnsi="Times New Roman" w:cs="Times New Roman"/>
                <w:bCs/>
                <w:sz w:val="18"/>
                <w:szCs w:val="18"/>
              </w:rPr>
              <w:t>卢胺治疗</w:t>
            </w:r>
            <w:proofErr w:type="gramEnd"/>
            <w:r w:rsidRPr="003F27C8">
              <w:rPr>
                <w:rFonts w:ascii="Times New Roman" w:eastAsia="宋体" w:hAnsi="Times New Roman" w:cs="Times New Roman"/>
                <w:bCs/>
                <w:sz w:val="18"/>
                <w:szCs w:val="18"/>
              </w:rPr>
              <w:t>同源重组修复</w:t>
            </w:r>
            <w:r w:rsidRPr="003F27C8">
              <w:rPr>
                <w:rFonts w:ascii="Times New Roman" w:eastAsia="宋体" w:hAnsi="Times New Roman" w:cs="Times New Roman"/>
                <w:bCs/>
                <w:sz w:val="18"/>
                <w:szCs w:val="18"/>
              </w:rPr>
              <w:t>(HRR)</w:t>
            </w:r>
            <w:r w:rsidRPr="003F27C8">
              <w:rPr>
                <w:rFonts w:ascii="Times New Roman" w:eastAsia="宋体" w:hAnsi="Times New Roman" w:cs="Times New Roman"/>
                <w:bCs/>
                <w:sz w:val="18"/>
                <w:szCs w:val="18"/>
              </w:rPr>
              <w:t>基因突变的转移性去势抵抗性前列腺癌</w:t>
            </w:r>
            <w:r w:rsidRPr="003F27C8">
              <w:rPr>
                <w:rFonts w:ascii="Times New Roman" w:eastAsia="宋体" w:hAnsi="Times New Roman" w:cs="Times New Roman"/>
                <w:bCs/>
                <w:sz w:val="18"/>
                <w:szCs w:val="18"/>
              </w:rPr>
              <w:t>(</w:t>
            </w:r>
            <w:proofErr w:type="spellStart"/>
            <w:r w:rsidRPr="003F27C8">
              <w:rPr>
                <w:rFonts w:ascii="Times New Roman" w:eastAsia="宋体" w:hAnsi="Times New Roman" w:cs="Times New Roman"/>
                <w:bCs/>
                <w:sz w:val="18"/>
                <w:szCs w:val="18"/>
              </w:rPr>
              <w:t>mCRPC</w:t>
            </w:r>
            <w:proofErr w:type="spellEnd"/>
            <w:r w:rsidRPr="003F27C8">
              <w:rPr>
                <w:rFonts w:ascii="Times New Roman" w:eastAsia="宋体" w:hAnsi="Times New Roman" w:cs="Times New Roman"/>
                <w:bCs/>
                <w:sz w:val="18"/>
                <w:szCs w:val="18"/>
              </w:rPr>
              <w:t>)</w:t>
            </w:r>
            <w:r w:rsidRPr="003F27C8">
              <w:rPr>
                <w:rFonts w:ascii="Times New Roman" w:eastAsia="宋体" w:hAnsi="Times New Roman" w:cs="Times New Roman"/>
                <w:bCs/>
                <w:sz w:val="18"/>
                <w:szCs w:val="18"/>
              </w:rPr>
              <w:t>成人患者</w:t>
            </w:r>
            <w:r w:rsidRPr="003F27C8">
              <w:rPr>
                <w:rFonts w:ascii="Times New Roman" w:eastAsia="宋体" w:hAnsi="Times New Roman" w:cs="Times New Roman" w:hint="eastAsia"/>
                <w:bCs/>
                <w:sz w:val="18"/>
                <w:szCs w:val="18"/>
              </w:rPr>
              <w:t>，暂无明确的靶</w:t>
            </w:r>
            <w:proofErr w:type="gramStart"/>
            <w:r w:rsidRPr="003F27C8">
              <w:rPr>
                <w:rFonts w:ascii="Times New Roman" w:eastAsia="宋体" w:hAnsi="Times New Roman" w:cs="Times New Roman" w:hint="eastAsia"/>
                <w:bCs/>
                <w:sz w:val="18"/>
                <w:szCs w:val="18"/>
              </w:rPr>
              <w:t>向药物获</w:t>
            </w:r>
            <w:proofErr w:type="gramEnd"/>
            <w:r w:rsidRPr="003F27C8">
              <w:rPr>
                <w:rFonts w:ascii="Times New Roman" w:eastAsia="宋体" w:hAnsi="Times New Roman" w:cs="Times New Roman" w:hint="eastAsia"/>
                <w:bCs/>
                <w:sz w:val="18"/>
                <w:szCs w:val="18"/>
              </w:rPr>
              <w:t>批在子宫内膜癌患者的治疗。</w:t>
            </w:r>
          </w:p>
          <w:p w14:paraId="6A92A401"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MSH2</w:t>
            </w:r>
            <w:r w:rsidRPr="007C4D1A">
              <w:rPr>
                <w:rFonts w:ascii="Times New Roman" w:eastAsia="宋体" w:hAnsi="Times New Roman" w:cs="Times New Roman"/>
                <w:bCs/>
                <w:sz w:val="18"/>
                <w:szCs w:val="18"/>
              </w:rPr>
              <w:t>”%}</w:t>
            </w:r>
          </w:p>
          <w:p w14:paraId="16AAB254"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2D87EC93"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MSH6</w:t>
            </w:r>
            <w:r w:rsidRPr="007C4D1A">
              <w:rPr>
                <w:rFonts w:ascii="Times New Roman" w:eastAsia="宋体" w:hAnsi="Times New Roman" w:cs="Times New Roman"/>
                <w:bCs/>
                <w:sz w:val="18"/>
                <w:szCs w:val="18"/>
              </w:rPr>
              <w:t>”%}</w:t>
            </w:r>
          </w:p>
          <w:p w14:paraId="528B95BF"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4FFCB221" w14:textId="77777777" w:rsidR="007E11F4"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{%p </w:t>
            </w:r>
            <w:proofErr w:type="spellStart"/>
            <w:r w:rsidRPr="007C4D1A">
              <w:rPr>
                <w:rFonts w:ascii="Times New Roman" w:eastAsia="宋体" w:hAnsi="Times New Roman" w:cs="Times New Roman"/>
                <w:bCs/>
                <w:sz w:val="18"/>
                <w:szCs w:val="18"/>
              </w:rPr>
              <w:t>elif</w:t>
            </w:r>
            <w:proofErr w:type="spellEnd"/>
            <w:r w:rsidRPr="007C4D1A">
              <w:rPr>
                <w:rFonts w:ascii="Times New Roman" w:eastAsia="宋体" w:hAnsi="Times New Roman" w:cs="Times New Roman"/>
                <w:bCs/>
                <w:sz w:val="18"/>
                <w:szCs w:val="18"/>
              </w:rPr>
              <w:t xml:space="preserve"> </w:t>
            </w:r>
            <w:proofErr w:type="spellStart"/>
            <w:proofErr w:type="gramStart"/>
            <w:r w:rsidRPr="007C4D1A">
              <w:rPr>
                <w:rFonts w:ascii="Times New Roman" w:eastAsia="宋体" w:hAnsi="Times New Roman" w:cs="Times New Roman"/>
                <w:bCs/>
                <w:sz w:val="18"/>
                <w:szCs w:val="18"/>
              </w:rPr>
              <w:t>a.gene</w:t>
            </w:r>
            <w:proofErr w:type="gramEnd"/>
            <w:r w:rsidRPr="007C4D1A">
              <w:rPr>
                <w:rFonts w:ascii="Times New Roman" w:eastAsia="宋体" w:hAnsi="Times New Roman" w:cs="Times New Roman"/>
                <w:bCs/>
                <w:sz w:val="18"/>
                <w:szCs w:val="18"/>
              </w:rPr>
              <w:t>_symbol</w:t>
            </w:r>
            <w:proofErr w:type="spellEnd"/>
            <w:r w:rsidRPr="007C4D1A">
              <w:rPr>
                <w:rFonts w:ascii="Times New Roman" w:eastAsia="宋体" w:hAnsi="Times New Roman" w:cs="Times New Roman"/>
                <w:bCs/>
                <w:sz w:val="18"/>
                <w:szCs w:val="18"/>
              </w:rPr>
              <w:t xml:space="preserve"> == “</w:t>
            </w:r>
            <w:r>
              <w:rPr>
                <w:rFonts w:ascii="Times New Roman" w:eastAsia="宋体" w:hAnsi="Times New Roman" w:cs="Times New Roman" w:hint="eastAsia"/>
                <w:bCs/>
                <w:sz w:val="18"/>
                <w:szCs w:val="18"/>
              </w:rPr>
              <w:t>PMS2</w:t>
            </w:r>
            <w:r w:rsidRPr="007C4D1A">
              <w:rPr>
                <w:rFonts w:ascii="Times New Roman" w:eastAsia="宋体" w:hAnsi="Times New Roman" w:cs="Times New Roman"/>
                <w:bCs/>
                <w:sz w:val="18"/>
                <w:szCs w:val="18"/>
              </w:rPr>
              <w:t>”%}</w:t>
            </w:r>
          </w:p>
          <w:p w14:paraId="2C4A6B7D" w14:textId="77777777" w:rsidR="007E11F4" w:rsidRDefault="007E11F4" w:rsidP="007E11F4">
            <w:pPr>
              <w:rPr>
                <w:rFonts w:ascii="Times New Roman" w:eastAsia="宋体" w:hAnsi="Times New Roman" w:cs="Times New Roman"/>
                <w:bCs/>
                <w:sz w:val="18"/>
                <w:szCs w:val="18"/>
              </w:rPr>
            </w:pPr>
            <w:r w:rsidRPr="008A40BD">
              <w:rPr>
                <w:rFonts w:ascii="Times New Roman" w:eastAsia="宋体" w:hAnsi="Times New Roman" w:cs="Times New Roman" w:hint="eastAsia"/>
                <w:bCs/>
                <w:sz w:val="18"/>
                <w:szCs w:val="18"/>
                <w:highlight w:val="yellow"/>
              </w:rPr>
              <w:t>人工填写！</w:t>
            </w:r>
          </w:p>
          <w:p w14:paraId="3E0A6989" w14:textId="77777777" w:rsidR="007E11F4" w:rsidRDefault="007E11F4" w:rsidP="007E11F4">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{%p else%}</w:t>
            </w:r>
          </w:p>
          <w:p w14:paraId="307F7F6B" w14:textId="77777777" w:rsidR="007E11F4" w:rsidRPr="007C4D1A" w:rsidRDefault="007E11F4" w:rsidP="007E11F4">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p w14:paraId="1882B6D4" w14:textId="2647ECC3" w:rsidR="007E11F4" w:rsidRPr="00FD54DB" w:rsidRDefault="007E11F4" w:rsidP="007E11F4">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{%p endif%}</w:t>
            </w:r>
          </w:p>
        </w:tc>
        <w:tc>
          <w:tcPr>
            <w:tcW w:w="1835" w:type="dxa"/>
            <w:vAlign w:val="center"/>
          </w:tcPr>
          <w:p w14:paraId="69AC9703" w14:textId="54307DF9" w:rsidR="007E11F4" w:rsidRPr="00B56068" w:rsidRDefault="007E11F4" w:rsidP="007E11F4">
            <w:pPr>
              <w:pStyle w:val="ae"/>
              <w:ind w:firstLineChars="0" w:firstLine="0"/>
              <w:rPr>
                <w:rFonts w:ascii="Times New Roman" w:hAnsi="Times New Roman"/>
                <w:bCs/>
                <w:sz w:val="18"/>
                <w:szCs w:val="18"/>
              </w:rPr>
            </w:pPr>
            <w:r w:rsidRPr="00E82139">
              <w:rPr>
                <w:rFonts w:ascii="Times New Roman" w:hAnsi="Times New Roman"/>
                <w:bCs/>
                <w:sz w:val="18"/>
                <w:szCs w:val="18"/>
              </w:rPr>
              <w:lastRenderedPageBreak/>
              <w:t>{{</w:t>
            </w:r>
            <w:proofErr w:type="spellStart"/>
            <w:r w:rsidRPr="00E82139">
              <w:rPr>
                <w:rFonts w:ascii="Times New Roman" w:hAnsi="Times New Roman"/>
                <w:bCs/>
                <w:sz w:val="18"/>
                <w:szCs w:val="18"/>
              </w:rPr>
              <w:t>a|significance_regimen</w:t>
            </w:r>
            <w:proofErr w:type="spellEnd"/>
            <w:r w:rsidRPr="00E82139">
              <w:rPr>
                <w:rFonts w:ascii="Times New Roman" w:hAnsi="Times New Roman"/>
                <w:bCs/>
                <w:sz w:val="18"/>
                <w:szCs w:val="18"/>
              </w:rPr>
              <w:t>}}</w:t>
            </w:r>
          </w:p>
        </w:tc>
      </w:tr>
      <w:tr w:rsidR="00E82139" w:rsidRPr="00FD54DB" w14:paraId="75E2FB98" w14:textId="77777777" w:rsidTr="00EE6628">
        <w:trPr>
          <w:trHeight w:val="425"/>
        </w:trPr>
        <w:tc>
          <w:tcPr>
            <w:tcW w:w="10194" w:type="dxa"/>
            <w:gridSpan w:val="4"/>
            <w:vAlign w:val="center"/>
          </w:tcPr>
          <w:p w14:paraId="790CAA02" w14:textId="134B2459"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E82139" w:rsidRPr="00FD54DB" w14:paraId="79F2EBCE" w14:textId="77777777" w:rsidTr="00EE6628">
        <w:trPr>
          <w:trHeight w:val="425"/>
        </w:trPr>
        <w:tc>
          <w:tcPr>
            <w:tcW w:w="10194" w:type="dxa"/>
            <w:gridSpan w:val="4"/>
            <w:vAlign w:val="center"/>
          </w:tcPr>
          <w:p w14:paraId="2AFAFE1A" w14:textId="4DCDA7BA"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E82139" w:rsidRPr="00FD54DB" w14:paraId="257FC1F9" w14:textId="77777777" w:rsidTr="00EE6628">
        <w:trPr>
          <w:trHeight w:val="425"/>
        </w:trPr>
        <w:tc>
          <w:tcPr>
            <w:tcW w:w="10194" w:type="dxa"/>
            <w:gridSpan w:val="4"/>
            <w:vAlign w:val="center"/>
          </w:tcPr>
          <w:p w14:paraId="0ECB3A14" w14:textId="4F6B3FB4" w:rsidR="00E82139" w:rsidRPr="00B56068"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E82139" w:rsidRPr="00FD54DB" w14:paraId="2DFA91F3" w14:textId="77777777" w:rsidTr="00EE6628">
        <w:trPr>
          <w:trHeight w:val="425"/>
        </w:trPr>
        <w:tc>
          <w:tcPr>
            <w:tcW w:w="10194" w:type="dxa"/>
            <w:gridSpan w:val="4"/>
            <w:vAlign w:val="center"/>
          </w:tcPr>
          <w:p w14:paraId="6B68C92C" w14:textId="48457E78" w:rsidR="00E82139" w:rsidRPr="00E82139" w:rsidRDefault="00E82139" w:rsidP="00E82139">
            <w:pPr>
              <w:pStyle w:val="ae"/>
              <w:ind w:firstLineChars="0" w:firstLine="0"/>
              <w:jc w:val="center"/>
              <w:rPr>
                <w:rFonts w:ascii="Times New Roman" w:hAnsi="Times New Roman"/>
                <w:bCs/>
                <w:sz w:val="18"/>
                <w:szCs w:val="18"/>
              </w:rPr>
            </w:pPr>
            <w:r w:rsidRPr="00E82139">
              <w:rPr>
                <w:rFonts w:ascii="Times New Roman" w:hAnsi="Times New Roman"/>
                <w:bCs/>
                <w:sz w:val="18"/>
                <w:szCs w:val="18"/>
              </w:rPr>
              <w:lastRenderedPageBreak/>
              <w:t>{%tr endif%}</w:t>
            </w:r>
          </w:p>
        </w:tc>
      </w:tr>
    </w:tbl>
    <w:p w14:paraId="365BE899" w14:textId="20DC8117" w:rsidR="00F12383" w:rsidRDefault="00652908" w:rsidP="00F12383">
      <w:pPr>
        <w:pStyle w:val="ad"/>
        <w:numPr>
          <w:ilvl w:val="0"/>
          <w:numId w:val="1"/>
        </w:numPr>
        <w:spacing w:line="400" w:lineRule="exact"/>
        <w:outlineLvl w:val="1"/>
        <w:rPr>
          <w:rFonts w:ascii="Times New Roman" w:hAnsi="Times New Roman"/>
          <w:b/>
          <w:sz w:val="20"/>
          <w:szCs w:val="20"/>
        </w:rPr>
      </w:pPr>
      <w:bookmarkStart w:id="10" w:name="_Toc170308724"/>
      <w:r>
        <w:rPr>
          <w:rFonts w:ascii="Times New Roman" w:hAnsi="Times New Roman" w:hint="eastAsia"/>
          <w:b/>
          <w:sz w:val="20"/>
          <w:szCs w:val="20"/>
        </w:rPr>
        <w:t>可能与肿瘤发生发展相关变异</w:t>
      </w:r>
      <w:r w:rsidR="00F12383" w:rsidRPr="00F12383">
        <w:rPr>
          <w:rFonts w:ascii="Times New Roman" w:hAnsi="Times New Roman" w:hint="eastAsia"/>
          <w:b/>
          <w:sz w:val="20"/>
          <w:szCs w:val="20"/>
        </w:rPr>
        <w:t>（Ⅲ类变</w:t>
      </w:r>
      <w:r w:rsidR="00F12383" w:rsidRPr="00DB34ED">
        <w:rPr>
          <w:rFonts w:ascii="Times New Roman" w:hAnsi="Times New Roman"/>
          <w:b/>
          <w:sz w:val="20"/>
          <w:szCs w:val="20"/>
        </w:rPr>
        <w:t>异</w:t>
      </w:r>
      <w:r w:rsidR="00F12383" w:rsidRPr="00DB34ED">
        <w:rPr>
          <w:rFonts w:ascii="Times New Roman" w:hAnsi="Times New Roman" w:hint="eastAsia"/>
          <w:b/>
          <w:sz w:val="20"/>
          <w:szCs w:val="20"/>
        </w:rPr>
        <w:t>）</w:t>
      </w:r>
      <w:bookmarkEnd w:id="10"/>
    </w:p>
    <w:tbl>
      <w:tblPr>
        <w:tblStyle w:val="ac"/>
        <w:tblW w:w="0" w:type="auto"/>
        <w:tblLayout w:type="fixed"/>
        <w:tblLook w:val="04A0" w:firstRow="1" w:lastRow="0" w:firstColumn="1" w:lastColumn="0" w:noHBand="0" w:noVBand="1"/>
      </w:tblPr>
      <w:tblGrid>
        <w:gridCol w:w="2972"/>
        <w:gridCol w:w="710"/>
        <w:gridCol w:w="6512"/>
      </w:tblGrid>
      <w:tr w:rsidR="00652908" w:rsidRPr="00FD54DB" w14:paraId="68E9D031" w14:textId="77777777" w:rsidTr="00616147">
        <w:trPr>
          <w:trHeight w:val="425"/>
        </w:trPr>
        <w:tc>
          <w:tcPr>
            <w:tcW w:w="2972" w:type="dxa"/>
            <w:vAlign w:val="center"/>
          </w:tcPr>
          <w:p w14:paraId="40C16182" w14:textId="77777777" w:rsidR="00652908" w:rsidRPr="00FD54DB" w:rsidRDefault="00652908" w:rsidP="00616147">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55C69583" w14:textId="77777777" w:rsidR="00652908" w:rsidRPr="00FD54DB" w:rsidRDefault="00652908" w:rsidP="00616147">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3E62A1E6" w14:textId="77777777" w:rsidR="00652908" w:rsidRPr="00FD54DB" w:rsidRDefault="00652908" w:rsidP="00616147">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EF6A52" w:rsidRPr="00FD54DB" w14:paraId="6B6EBE2A" w14:textId="77777777" w:rsidTr="00E86101">
        <w:trPr>
          <w:trHeight w:val="425"/>
        </w:trPr>
        <w:tc>
          <w:tcPr>
            <w:tcW w:w="10194" w:type="dxa"/>
            <w:gridSpan w:val="3"/>
            <w:vAlign w:val="center"/>
          </w:tcPr>
          <w:p w14:paraId="52F06565" w14:textId="1D6A0209" w:rsidR="00EF6A52" w:rsidRPr="00880D19"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if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_onco_nodrug</w:t>
            </w:r>
            <w:proofErr w:type="spellEnd"/>
            <w:r w:rsidRPr="00EF6A52">
              <w:rPr>
                <w:rFonts w:ascii="Times New Roman" w:eastAsia="宋体" w:hAnsi="Times New Roman" w:cs="Times New Roman"/>
                <w:bCs/>
                <w:sz w:val="18"/>
                <w:szCs w:val="18"/>
              </w:rPr>
              <w:t xml:space="preserve"> %}</w:t>
            </w:r>
          </w:p>
        </w:tc>
      </w:tr>
      <w:tr w:rsidR="00EF6A52" w:rsidRPr="00FD54DB" w14:paraId="64715724" w14:textId="77777777" w:rsidTr="00E86101">
        <w:trPr>
          <w:trHeight w:val="425"/>
        </w:trPr>
        <w:tc>
          <w:tcPr>
            <w:tcW w:w="10194" w:type="dxa"/>
            <w:gridSpan w:val="3"/>
            <w:vAlign w:val="center"/>
          </w:tcPr>
          <w:p w14:paraId="60ACE8F1" w14:textId="2D225EFF" w:rsidR="00EF6A52" w:rsidRPr="00EF6A52"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for a in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_onco_nodrug</w:t>
            </w:r>
            <w:r w:rsidR="00983E40">
              <w:rPr>
                <w:rFonts w:ascii="Times New Roman" w:eastAsia="宋体" w:hAnsi="Times New Roman" w:cs="Times New Roman" w:hint="eastAsia"/>
                <w:bCs/>
                <w:sz w:val="18"/>
                <w:szCs w:val="18"/>
              </w:rPr>
              <w:t>|</w:t>
            </w:r>
            <w:r w:rsidR="00983E40" w:rsidRPr="00983E40">
              <w:rPr>
                <w:rFonts w:ascii="Times New Roman" w:eastAsia="宋体" w:hAnsi="Times New Roman" w:cs="Times New Roman"/>
                <w:bCs/>
                <w:sz w:val="18"/>
                <w:szCs w:val="18"/>
              </w:rPr>
              <w:t>jszy_bptm_plus_sort</w:t>
            </w:r>
            <w:proofErr w:type="spellEnd"/>
            <w:r w:rsidRPr="00EF6A52">
              <w:rPr>
                <w:rFonts w:ascii="Times New Roman" w:eastAsia="宋体" w:hAnsi="Times New Roman" w:cs="Times New Roman"/>
                <w:bCs/>
                <w:sz w:val="18"/>
                <w:szCs w:val="18"/>
              </w:rPr>
              <w:t xml:space="preserve"> %}</w:t>
            </w:r>
          </w:p>
        </w:tc>
      </w:tr>
      <w:tr w:rsidR="00A31341" w:rsidRPr="00FD54DB" w14:paraId="4AC5A3B3" w14:textId="77777777" w:rsidTr="00616147">
        <w:trPr>
          <w:trHeight w:val="425"/>
        </w:trPr>
        <w:tc>
          <w:tcPr>
            <w:tcW w:w="2972" w:type="dxa"/>
            <w:vAlign w:val="center"/>
          </w:tcPr>
          <w:p w14:paraId="130F8E25" w14:textId="77777777" w:rsidR="00A31341" w:rsidRPr="007C4D1A" w:rsidRDefault="00A31341" w:rsidP="00A31341">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56CCE241" w14:textId="77777777" w:rsidR="00A31341" w:rsidRPr="007C4D1A"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0D10B607" w14:textId="77777777" w:rsidR="00A31341"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5523D8EC" w14:textId="77777777" w:rsidR="00A31341"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5B45C048" w14:textId="77777777" w:rsidR="00A31341" w:rsidRDefault="00A31341" w:rsidP="00A31341">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217CEE55" w14:textId="1DEE6F3D" w:rsidR="00A31341" w:rsidRPr="00E86F73" w:rsidRDefault="00A31341" w:rsidP="00A31341">
            <w:pPr>
              <w:pStyle w:val="ae"/>
              <w:ind w:firstLineChars="0" w:firstLine="0"/>
              <w:jc w:val="left"/>
              <w:rPr>
                <w:rFonts w:ascii="Times New Roman" w:hAnsi="Times New Roman"/>
                <w:bCs/>
                <w:i/>
                <w:iCs/>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50D00440" w14:textId="0CD274CC" w:rsidR="00A31341" w:rsidRDefault="00A31341" w:rsidP="00A31341">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6512" w:type="dxa"/>
            <w:vAlign w:val="center"/>
          </w:tcPr>
          <w:p w14:paraId="573FEF21" w14:textId="2D2C6672" w:rsidR="00A31341" w:rsidRPr="00880D19" w:rsidRDefault="00A31341" w:rsidP="00A31341">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a.variant_desc_cn|e</w:t>
            </w:r>
            <w:proofErr w:type="spellEnd"/>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a.variant_interpret_cn|e</w:t>
            </w:r>
            <w:proofErr w:type="spellEnd"/>
            <w:r w:rsidRPr="00EF6A52">
              <w:rPr>
                <w:rFonts w:ascii="Times New Roman" w:eastAsia="宋体" w:hAnsi="Times New Roman" w:cs="Times New Roman"/>
                <w:bCs/>
                <w:sz w:val="18"/>
                <w:szCs w:val="18"/>
              </w:rPr>
              <w:t>}}</w:t>
            </w:r>
            <w:r w:rsidR="00DB5271">
              <w:rPr>
                <w:rFonts w:ascii="Times New Roman" w:eastAsia="宋体" w:hAnsi="Times New Roman" w:cs="Times New Roman" w:hint="eastAsia"/>
                <w:bCs/>
                <w:sz w:val="18"/>
                <w:szCs w:val="18"/>
              </w:rPr>
              <w:t>综合现有证据，该变异为</w:t>
            </w:r>
            <w:r w:rsidR="00DB5271">
              <w:rPr>
                <w:rFonts w:ascii="Times New Roman" w:eastAsia="宋体" w:hAnsi="Times New Roman" w:cs="Times New Roman" w:hint="eastAsia"/>
                <w:bCs/>
                <w:sz w:val="18"/>
                <w:szCs w:val="18"/>
              </w:rPr>
              <w:t xml:space="preserve">{%if </w:t>
            </w:r>
            <w:proofErr w:type="spellStart"/>
            <w:r w:rsidR="00DB5271">
              <w:rPr>
                <w:rFonts w:ascii="Times New Roman" w:eastAsia="宋体" w:hAnsi="Times New Roman" w:cs="Times New Roman" w:hint="eastAsia"/>
                <w:bCs/>
                <w:sz w:val="18"/>
                <w:szCs w:val="18"/>
              </w:rPr>
              <w:t>a.clinic_num_s</w:t>
            </w:r>
            <w:proofErr w:type="spellEnd"/>
            <w:r w:rsidR="00DB5271">
              <w:rPr>
                <w:rFonts w:ascii="Times New Roman" w:eastAsia="宋体" w:hAnsi="Times New Roman" w:cs="Times New Roman" w:hint="eastAsia"/>
                <w:bCs/>
                <w:sz w:val="18"/>
                <w:szCs w:val="18"/>
              </w:rPr>
              <w:t xml:space="preserve"> == 5%}</w:t>
            </w:r>
            <w:r w:rsidR="00DB5271">
              <w:rPr>
                <w:rFonts w:ascii="Times New Roman" w:eastAsia="宋体" w:hAnsi="Times New Roman" w:cs="Times New Roman" w:hint="eastAsia"/>
                <w:bCs/>
                <w:sz w:val="18"/>
                <w:szCs w:val="18"/>
              </w:rPr>
              <w:t>致病性变异</w:t>
            </w:r>
            <w:r w:rsidR="00DB5271">
              <w:rPr>
                <w:rFonts w:ascii="Times New Roman" w:eastAsia="宋体" w:hAnsi="Times New Roman" w:cs="Times New Roman" w:hint="eastAsia"/>
                <w:bCs/>
                <w:sz w:val="18"/>
                <w:szCs w:val="18"/>
              </w:rPr>
              <w:t>{%else%}</w:t>
            </w:r>
            <w:r w:rsidR="00DB5271">
              <w:rPr>
                <w:rFonts w:ascii="Times New Roman" w:eastAsia="宋体" w:hAnsi="Times New Roman" w:cs="Times New Roman" w:hint="eastAsia"/>
                <w:bCs/>
                <w:sz w:val="18"/>
                <w:szCs w:val="18"/>
              </w:rPr>
              <w:t>疑似致病性变异</w:t>
            </w:r>
            <w:r w:rsidR="00DB5271">
              <w:rPr>
                <w:rFonts w:ascii="Times New Roman" w:eastAsia="宋体" w:hAnsi="Times New Roman" w:cs="Times New Roman" w:hint="eastAsia"/>
                <w:bCs/>
                <w:sz w:val="18"/>
                <w:szCs w:val="18"/>
              </w:rPr>
              <w:t>{%endif%}</w:t>
            </w:r>
            <w:r w:rsidR="00DB5271">
              <w:rPr>
                <w:rFonts w:ascii="Times New Roman" w:eastAsia="宋体" w:hAnsi="Times New Roman" w:cs="Times New Roman" w:hint="eastAsia"/>
                <w:bCs/>
                <w:sz w:val="18"/>
                <w:szCs w:val="18"/>
              </w:rPr>
              <w:t>。</w:t>
            </w:r>
          </w:p>
        </w:tc>
      </w:tr>
      <w:tr w:rsidR="00EF6A52" w:rsidRPr="00FD54DB" w14:paraId="7529567D" w14:textId="77777777" w:rsidTr="002B4FEA">
        <w:trPr>
          <w:trHeight w:val="425"/>
        </w:trPr>
        <w:tc>
          <w:tcPr>
            <w:tcW w:w="10194" w:type="dxa"/>
            <w:gridSpan w:val="3"/>
            <w:vAlign w:val="center"/>
          </w:tcPr>
          <w:p w14:paraId="5A471CD1" w14:textId="1EAFB4C6"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EF6A52" w:rsidRPr="00FD54DB" w14:paraId="55CB00DE" w14:textId="77777777" w:rsidTr="002B4FEA">
        <w:trPr>
          <w:trHeight w:val="425"/>
        </w:trPr>
        <w:tc>
          <w:tcPr>
            <w:tcW w:w="10194" w:type="dxa"/>
            <w:gridSpan w:val="3"/>
            <w:vAlign w:val="center"/>
          </w:tcPr>
          <w:p w14:paraId="747208DD" w14:textId="55B6E473"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EF6A52" w:rsidRPr="00FD54DB" w14:paraId="4FA5F801" w14:textId="77777777" w:rsidTr="002B4FEA">
        <w:trPr>
          <w:trHeight w:val="425"/>
        </w:trPr>
        <w:tc>
          <w:tcPr>
            <w:tcW w:w="10194" w:type="dxa"/>
            <w:gridSpan w:val="3"/>
            <w:vAlign w:val="center"/>
          </w:tcPr>
          <w:p w14:paraId="0EA0F364" w14:textId="6466E56B"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EF6A52" w:rsidRPr="00FD54DB" w14:paraId="0549FADA" w14:textId="77777777" w:rsidTr="002B4FEA">
        <w:trPr>
          <w:trHeight w:val="425"/>
        </w:trPr>
        <w:tc>
          <w:tcPr>
            <w:tcW w:w="10194" w:type="dxa"/>
            <w:gridSpan w:val="3"/>
            <w:vAlign w:val="center"/>
          </w:tcPr>
          <w:p w14:paraId="0C61215F" w14:textId="5A7C2B50" w:rsidR="00EF6A52" w:rsidRPr="00880D19" w:rsidRDefault="00EF6A52" w:rsidP="00EF6A5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endif%}</w:t>
            </w:r>
          </w:p>
        </w:tc>
      </w:tr>
    </w:tbl>
    <w:p w14:paraId="01E49CC5" w14:textId="4F09C768" w:rsidR="00EF6A52" w:rsidRPr="00EF6A52" w:rsidRDefault="00652908" w:rsidP="0006340E">
      <w:pPr>
        <w:pStyle w:val="ad"/>
        <w:numPr>
          <w:ilvl w:val="0"/>
          <w:numId w:val="1"/>
        </w:numPr>
        <w:spacing w:line="400" w:lineRule="exact"/>
        <w:outlineLvl w:val="1"/>
        <w:rPr>
          <w:rFonts w:ascii="Times New Roman" w:hAnsi="Times New Roman"/>
          <w:b/>
          <w:sz w:val="20"/>
          <w:szCs w:val="20"/>
        </w:rPr>
      </w:pPr>
      <w:bookmarkStart w:id="11" w:name="_Toc170308725"/>
      <w:r w:rsidRPr="00DB34ED">
        <w:rPr>
          <w:rFonts w:ascii="Times New Roman" w:hAnsi="Times New Roman"/>
          <w:b/>
          <w:sz w:val="20"/>
          <w:szCs w:val="20"/>
        </w:rPr>
        <w:t>临床</w:t>
      </w:r>
      <w:r w:rsidRPr="00F12383">
        <w:rPr>
          <w:rFonts w:ascii="Times New Roman" w:hAnsi="Times New Roman" w:hint="eastAsia"/>
          <w:b/>
          <w:sz w:val="20"/>
          <w:szCs w:val="20"/>
        </w:rPr>
        <w:t>意义尚不明确的变异（Ⅲ类变</w:t>
      </w:r>
      <w:r w:rsidRPr="00DB34ED">
        <w:rPr>
          <w:rFonts w:ascii="Times New Roman" w:hAnsi="Times New Roman"/>
          <w:b/>
          <w:sz w:val="20"/>
          <w:szCs w:val="20"/>
        </w:rPr>
        <w:t>异</w:t>
      </w:r>
      <w:r w:rsidRPr="00DB34ED">
        <w:rPr>
          <w:rFonts w:ascii="Times New Roman" w:hAnsi="Times New Roman" w:hint="eastAsia"/>
          <w:b/>
          <w:sz w:val="20"/>
          <w:szCs w:val="20"/>
        </w:rPr>
        <w:t>）</w:t>
      </w:r>
      <w:bookmarkEnd w:id="11"/>
    </w:p>
    <w:tbl>
      <w:tblPr>
        <w:tblStyle w:val="ac"/>
        <w:tblW w:w="0" w:type="auto"/>
        <w:tblLayout w:type="fixed"/>
        <w:tblLook w:val="04A0" w:firstRow="1" w:lastRow="0" w:firstColumn="1" w:lastColumn="0" w:noHBand="0" w:noVBand="1"/>
      </w:tblPr>
      <w:tblGrid>
        <w:gridCol w:w="2972"/>
        <w:gridCol w:w="710"/>
        <w:gridCol w:w="6512"/>
      </w:tblGrid>
      <w:tr w:rsidR="00EF6A52" w:rsidRPr="00FD54DB" w14:paraId="5866DF80" w14:textId="77777777" w:rsidTr="00055432">
        <w:trPr>
          <w:trHeight w:val="425"/>
        </w:trPr>
        <w:tc>
          <w:tcPr>
            <w:tcW w:w="2972" w:type="dxa"/>
            <w:vAlign w:val="center"/>
          </w:tcPr>
          <w:p w14:paraId="2264BB6C" w14:textId="77777777" w:rsidR="00EF6A52" w:rsidRPr="00FD54DB" w:rsidRDefault="00EF6A52" w:rsidP="00055432">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0D76E725" w14:textId="77777777" w:rsidR="00EF6A52" w:rsidRPr="00FD54DB" w:rsidRDefault="00EF6A52" w:rsidP="00055432">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258E1FCE" w14:textId="77777777" w:rsidR="00EF6A52" w:rsidRPr="00FD54DB" w:rsidRDefault="00EF6A52" w:rsidP="00055432">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EF6A52" w:rsidRPr="00FD54DB" w14:paraId="762659D0" w14:textId="77777777" w:rsidTr="00055432">
        <w:trPr>
          <w:trHeight w:val="425"/>
        </w:trPr>
        <w:tc>
          <w:tcPr>
            <w:tcW w:w="10194" w:type="dxa"/>
            <w:gridSpan w:val="3"/>
            <w:vAlign w:val="center"/>
          </w:tcPr>
          <w:p w14:paraId="7D991E25" w14:textId="43CDBC3B" w:rsidR="00EF6A52" w:rsidRPr="00880D19"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if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w:t>
            </w:r>
            <w:r w:rsidR="00A31341">
              <w:rPr>
                <w:rFonts w:ascii="Times New Roman" w:eastAsia="宋体" w:hAnsi="Times New Roman" w:cs="Times New Roman" w:hint="eastAsia"/>
                <w:bCs/>
                <w:sz w:val="18"/>
                <w:szCs w:val="18"/>
              </w:rPr>
              <w:t>III</w:t>
            </w:r>
            <w:proofErr w:type="spellEnd"/>
            <w:r w:rsidRPr="00EF6A52">
              <w:rPr>
                <w:rFonts w:ascii="Times New Roman" w:eastAsia="宋体" w:hAnsi="Times New Roman" w:cs="Times New Roman"/>
                <w:bCs/>
                <w:sz w:val="18"/>
                <w:szCs w:val="18"/>
              </w:rPr>
              <w:t xml:space="preserve"> %}</w:t>
            </w:r>
          </w:p>
        </w:tc>
      </w:tr>
      <w:tr w:rsidR="00EF6A52" w:rsidRPr="00FD54DB" w14:paraId="0390EF25" w14:textId="77777777" w:rsidTr="00055432">
        <w:trPr>
          <w:trHeight w:val="425"/>
        </w:trPr>
        <w:tc>
          <w:tcPr>
            <w:tcW w:w="10194" w:type="dxa"/>
            <w:gridSpan w:val="3"/>
            <w:vAlign w:val="center"/>
          </w:tcPr>
          <w:p w14:paraId="385081D1" w14:textId="29E59E78" w:rsidR="00EF6A52" w:rsidRPr="00EF6A52" w:rsidRDefault="00EF6A52" w:rsidP="00A31341">
            <w:pPr>
              <w:jc w:val="cente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for a in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w:t>
            </w:r>
            <w:r w:rsidR="00A31341">
              <w:rPr>
                <w:rFonts w:ascii="Times New Roman" w:eastAsia="宋体" w:hAnsi="Times New Roman" w:cs="Times New Roman" w:hint="eastAsia"/>
                <w:bCs/>
                <w:sz w:val="18"/>
                <w:szCs w:val="18"/>
              </w:rPr>
              <w:t>III</w:t>
            </w:r>
            <w:r w:rsidR="00983E40">
              <w:rPr>
                <w:rFonts w:ascii="Times New Roman" w:eastAsia="宋体" w:hAnsi="Times New Roman" w:cs="Times New Roman" w:hint="eastAsia"/>
                <w:bCs/>
                <w:sz w:val="18"/>
                <w:szCs w:val="18"/>
              </w:rPr>
              <w:t>|</w:t>
            </w:r>
            <w:r w:rsidR="00983E40" w:rsidRPr="00983E40">
              <w:rPr>
                <w:rFonts w:ascii="Times New Roman" w:eastAsia="宋体" w:hAnsi="Times New Roman" w:cs="Times New Roman"/>
                <w:bCs/>
                <w:sz w:val="18"/>
                <w:szCs w:val="18"/>
              </w:rPr>
              <w:t>jszy_bptm_plus_sort</w:t>
            </w:r>
            <w:proofErr w:type="spellEnd"/>
            <w:r w:rsidRPr="00EF6A52">
              <w:rPr>
                <w:rFonts w:ascii="Times New Roman" w:eastAsia="宋体" w:hAnsi="Times New Roman" w:cs="Times New Roman"/>
                <w:bCs/>
                <w:sz w:val="18"/>
                <w:szCs w:val="18"/>
              </w:rPr>
              <w:t xml:space="preserve"> %}</w:t>
            </w:r>
          </w:p>
        </w:tc>
      </w:tr>
      <w:tr w:rsidR="00465845" w:rsidRPr="00FD54DB" w14:paraId="2C376E90" w14:textId="77777777" w:rsidTr="00055432">
        <w:trPr>
          <w:trHeight w:val="425"/>
        </w:trPr>
        <w:tc>
          <w:tcPr>
            <w:tcW w:w="2972" w:type="dxa"/>
            <w:vAlign w:val="center"/>
          </w:tcPr>
          <w:p w14:paraId="3110D866" w14:textId="77777777" w:rsidR="00465845" w:rsidRPr="007C4D1A"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a.gene_symbol</w:t>
            </w:r>
            <w:proofErr w:type="spellEnd"/>
            <w:r w:rsidRPr="007C4D1A">
              <w:rPr>
                <w:rFonts w:ascii="Times New Roman" w:eastAsia="宋体" w:hAnsi="Times New Roman" w:cs="Times New Roman"/>
                <w:b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6E4A87DC" w14:textId="77777777" w:rsidR="00465845" w:rsidRPr="007C4D1A"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a.transcript_primary</w:t>
            </w:r>
            <w:proofErr w:type="spellEnd"/>
            <w:r w:rsidRPr="007C4D1A">
              <w:rPr>
                <w:rFonts w:ascii="Times New Roman" w:eastAsia="宋体" w:hAnsi="Times New Roman" w:cs="Times New Roman"/>
                <w:bCs/>
                <w:kern w:val="0"/>
                <w:sz w:val="18"/>
                <w:szCs w:val="18"/>
              </w:rPr>
              <w:t>}}</w:t>
            </w:r>
            <w:r w:rsidRPr="007C4D1A">
              <w:rPr>
                <w:rFonts w:ascii="Times New Roman" w:eastAsia="宋体" w:hAnsi="Times New Roman" w:cs="Times New Roman"/>
                <w:bCs/>
                <w:kern w:val="0"/>
                <w:sz w:val="18"/>
                <w:szCs w:val="18"/>
              </w:rPr>
              <w:t>：</w:t>
            </w:r>
          </w:p>
          <w:p w14:paraId="3C4AF5B6" w14:textId="77777777" w:rsidR="00465845"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22C12B73" w14:textId="77777777" w:rsidR="00465845"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67AC9691" w14:textId="77777777" w:rsidR="00465845" w:rsidRDefault="00465845" w:rsidP="00465845">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38746215" w14:textId="631936EE" w:rsidR="00465845" w:rsidRPr="00E86F73" w:rsidRDefault="00465845" w:rsidP="00465845">
            <w:pPr>
              <w:pStyle w:val="ae"/>
              <w:ind w:firstLineChars="0" w:firstLine="0"/>
              <w:jc w:val="left"/>
              <w:rPr>
                <w:rFonts w:ascii="Times New Roman" w:hAnsi="Times New Roman"/>
                <w:bCs/>
                <w:i/>
                <w:iCs/>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63E39A84" w14:textId="77777777" w:rsidR="00465845" w:rsidRDefault="00465845" w:rsidP="00465845">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6512" w:type="dxa"/>
            <w:vAlign w:val="center"/>
          </w:tcPr>
          <w:p w14:paraId="2DABA075" w14:textId="1E6CBA01" w:rsidR="00465845" w:rsidRPr="00880D19" w:rsidRDefault="00465845" w:rsidP="00465845">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a.variant_desc_cn|e</w:t>
            </w:r>
            <w:proofErr w:type="spellEnd"/>
            <w:r w:rsidRPr="00EF6A52">
              <w:rPr>
                <w:rFonts w:ascii="Times New Roman" w:eastAsia="宋体" w:hAnsi="Times New Roman" w:cs="Times New Roman"/>
                <w:bCs/>
                <w:sz w:val="18"/>
                <w:szCs w:val="18"/>
              </w:rPr>
              <w:t>}}{{</w:t>
            </w:r>
            <w:proofErr w:type="spellStart"/>
            <w:r w:rsidRPr="00EF6A52">
              <w:rPr>
                <w:rFonts w:ascii="Times New Roman" w:eastAsia="宋体" w:hAnsi="Times New Roman" w:cs="Times New Roman"/>
                <w:bCs/>
                <w:sz w:val="18"/>
                <w:szCs w:val="18"/>
              </w:rPr>
              <w:t>a.variant_interpret_cn|e</w:t>
            </w:r>
            <w:proofErr w:type="spellEnd"/>
            <w:r w:rsidRPr="00EF6A52">
              <w:rPr>
                <w:rFonts w:ascii="Times New Roman" w:eastAsia="宋体" w:hAnsi="Times New Roman" w:cs="Times New Roman"/>
                <w:bCs/>
                <w:sz w:val="18"/>
                <w:szCs w:val="18"/>
              </w:rPr>
              <w:t>}}</w:t>
            </w:r>
            <w:r w:rsidRPr="00EF6A52">
              <w:rPr>
                <w:rFonts w:ascii="Times New Roman" w:eastAsia="宋体" w:hAnsi="Times New Roman" w:cs="Times New Roman" w:hint="eastAsia"/>
                <w:bCs/>
                <w:sz w:val="18"/>
                <w:szCs w:val="18"/>
              </w:rPr>
              <w:t>综合现有证据，该变异为临床意义尚不明确的变异。</w:t>
            </w:r>
          </w:p>
        </w:tc>
      </w:tr>
      <w:tr w:rsidR="00EF6A52" w:rsidRPr="00FD54DB" w14:paraId="47AFA8D5" w14:textId="77777777" w:rsidTr="00055432">
        <w:trPr>
          <w:trHeight w:val="425"/>
        </w:trPr>
        <w:tc>
          <w:tcPr>
            <w:tcW w:w="10194" w:type="dxa"/>
            <w:gridSpan w:val="3"/>
            <w:vAlign w:val="center"/>
          </w:tcPr>
          <w:p w14:paraId="65995DC8"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EF6A52" w:rsidRPr="00FD54DB" w14:paraId="70390720" w14:textId="77777777" w:rsidTr="00055432">
        <w:trPr>
          <w:trHeight w:val="425"/>
        </w:trPr>
        <w:tc>
          <w:tcPr>
            <w:tcW w:w="10194" w:type="dxa"/>
            <w:gridSpan w:val="3"/>
            <w:vAlign w:val="center"/>
          </w:tcPr>
          <w:p w14:paraId="38ECD1CA"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EF6A52" w:rsidRPr="00FD54DB" w14:paraId="01781A37" w14:textId="77777777" w:rsidTr="00055432">
        <w:trPr>
          <w:trHeight w:val="425"/>
        </w:trPr>
        <w:tc>
          <w:tcPr>
            <w:tcW w:w="10194" w:type="dxa"/>
            <w:gridSpan w:val="3"/>
            <w:vAlign w:val="center"/>
          </w:tcPr>
          <w:p w14:paraId="56D3412C"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EF6A52" w:rsidRPr="00FD54DB" w14:paraId="4845D6EC" w14:textId="77777777" w:rsidTr="00055432">
        <w:trPr>
          <w:trHeight w:val="425"/>
        </w:trPr>
        <w:tc>
          <w:tcPr>
            <w:tcW w:w="10194" w:type="dxa"/>
            <w:gridSpan w:val="3"/>
            <w:vAlign w:val="center"/>
          </w:tcPr>
          <w:p w14:paraId="779272AA" w14:textId="77777777" w:rsidR="00EF6A52" w:rsidRPr="00880D19" w:rsidRDefault="00EF6A52" w:rsidP="00055432">
            <w:pPr>
              <w:pStyle w:val="ae"/>
              <w:ind w:firstLineChars="0" w:firstLine="0"/>
              <w:jc w:val="center"/>
              <w:rPr>
                <w:rFonts w:ascii="Times New Roman" w:hAnsi="Times New Roman"/>
                <w:bCs/>
                <w:sz w:val="18"/>
                <w:szCs w:val="18"/>
              </w:rPr>
            </w:pPr>
            <w:r w:rsidRPr="00E82139">
              <w:rPr>
                <w:rFonts w:ascii="Times New Roman" w:hAnsi="Times New Roman"/>
                <w:bCs/>
                <w:sz w:val="18"/>
                <w:szCs w:val="18"/>
              </w:rPr>
              <w:t>{%tr endif%}</w:t>
            </w:r>
          </w:p>
        </w:tc>
      </w:tr>
    </w:tbl>
    <w:p w14:paraId="113CC305" w14:textId="3A5EE5CB"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6A7F77AA" w14:textId="7B8CD2B3"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1. </w:t>
      </w:r>
      <w:r w:rsidRPr="00F12383">
        <w:rPr>
          <w:rFonts w:ascii="Times New Roman" w:eastAsia="宋体" w:hAnsi="Times New Roman" w:cs="Times New Roman"/>
          <w:bCs/>
          <w:kern w:val="0"/>
          <w:sz w:val="16"/>
          <w:szCs w:val="16"/>
          <w:lang w:val="zh-CN"/>
        </w:rPr>
        <w:t>本报告中变异的解读基于当前对基因变异的认识，随着数据库尤其是中国人群数据的完善及文献资料的更新，对变异的解读有可能发生变更；</w:t>
      </w:r>
    </w:p>
    <w:p w14:paraId="371EAAFF" w14:textId="1428D129"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2. </w:t>
      </w:r>
      <w:r w:rsidRPr="00F12383">
        <w:rPr>
          <w:rFonts w:ascii="Times New Roman" w:eastAsia="宋体" w:hAnsi="Times New Roman" w:cs="Times New Roman"/>
          <w:bCs/>
          <w:kern w:val="0"/>
          <w:sz w:val="16"/>
          <w:szCs w:val="16"/>
          <w:lang w:val="zh-CN"/>
        </w:rPr>
        <w:t>丰度：指检测到此位点突变的</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数占覆盖到此位点的有效</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总数的百分比</w:t>
      </w:r>
      <w:r w:rsidR="00910023">
        <w:rPr>
          <w:rFonts w:ascii="Times New Roman" w:eastAsia="宋体" w:hAnsi="Times New Roman" w:cs="Times New Roman" w:hint="eastAsia"/>
          <w:bCs/>
          <w:kern w:val="0"/>
          <w:sz w:val="16"/>
          <w:szCs w:val="16"/>
          <w:lang w:val="zh-CN"/>
        </w:rPr>
        <w:t>。</w:t>
      </w:r>
    </w:p>
    <w:p w14:paraId="2E92C43E" w14:textId="77777777"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3. </w:t>
      </w:r>
      <w:r w:rsidRPr="00F12383">
        <w:rPr>
          <w:rFonts w:ascii="Times New Roman" w:eastAsia="宋体" w:hAnsi="Times New Roman" w:cs="Times New Roman"/>
          <w:bCs/>
          <w:kern w:val="0"/>
          <w:sz w:val="16"/>
          <w:szCs w:val="16"/>
          <w:lang w:val="zh-CN"/>
        </w:rPr>
        <w:t>参考</w:t>
      </w:r>
      <w:r w:rsidRPr="00F12383">
        <w:rPr>
          <w:rFonts w:ascii="Times New Roman" w:eastAsia="宋体" w:hAnsi="Times New Roman" w:cs="Times New Roman"/>
          <w:bCs/>
          <w:kern w:val="0"/>
          <w:sz w:val="16"/>
          <w:szCs w:val="16"/>
          <w:lang w:val="zh-CN"/>
        </w:rPr>
        <w:t>2017</w:t>
      </w:r>
      <w:r w:rsidRPr="00F12383">
        <w:rPr>
          <w:rFonts w:ascii="Times New Roman" w:eastAsia="宋体" w:hAnsi="Times New Roman" w:cs="Times New Roman"/>
          <w:bCs/>
          <w:kern w:val="0"/>
          <w:sz w:val="16"/>
          <w:szCs w:val="16"/>
          <w:lang w:val="zh-CN"/>
        </w:rPr>
        <w:t>年美国分子病理学协会</w:t>
      </w:r>
      <w:r w:rsidRPr="00F12383">
        <w:rPr>
          <w:rFonts w:ascii="Times New Roman" w:eastAsia="宋体" w:hAnsi="Times New Roman" w:cs="Times New Roman"/>
          <w:bCs/>
          <w:kern w:val="0"/>
          <w:sz w:val="16"/>
          <w:szCs w:val="16"/>
          <w:lang w:val="zh-CN"/>
        </w:rPr>
        <w:t>(Association for Molecular Pathology, AMP)/</w:t>
      </w:r>
      <w:r w:rsidRPr="00F12383">
        <w:rPr>
          <w:rFonts w:ascii="Times New Roman" w:eastAsia="宋体" w:hAnsi="Times New Roman" w:cs="Times New Roman"/>
          <w:bCs/>
          <w:kern w:val="0"/>
          <w:sz w:val="16"/>
          <w:szCs w:val="16"/>
          <w:lang w:val="zh-CN"/>
        </w:rPr>
        <w:t>美国临床肿瘤学会</w:t>
      </w:r>
      <w:r w:rsidRPr="00F12383">
        <w:rPr>
          <w:rFonts w:ascii="Times New Roman" w:eastAsia="宋体" w:hAnsi="Times New Roman" w:cs="Times New Roman"/>
          <w:bCs/>
          <w:kern w:val="0"/>
          <w:sz w:val="16"/>
          <w:szCs w:val="16"/>
          <w:lang w:val="zh-CN"/>
        </w:rPr>
        <w:t>(American Society of Clinical Oncology, ASCO)/</w:t>
      </w:r>
      <w:r w:rsidRPr="00F12383">
        <w:rPr>
          <w:rFonts w:ascii="Times New Roman" w:eastAsia="宋体" w:hAnsi="Times New Roman" w:cs="Times New Roman"/>
          <w:bCs/>
          <w:kern w:val="0"/>
          <w:sz w:val="16"/>
          <w:szCs w:val="16"/>
          <w:lang w:val="zh-CN"/>
        </w:rPr>
        <w:t>美</w:t>
      </w:r>
      <w:r w:rsidRPr="00F12383">
        <w:rPr>
          <w:rFonts w:ascii="Times New Roman" w:eastAsia="宋体" w:hAnsi="Times New Roman" w:cs="Times New Roman"/>
          <w:bCs/>
          <w:kern w:val="0"/>
          <w:sz w:val="16"/>
          <w:szCs w:val="16"/>
          <w:lang w:val="zh-CN"/>
        </w:rPr>
        <w:lastRenderedPageBreak/>
        <w:t>国病理学家协会</w:t>
      </w:r>
      <w:r w:rsidRPr="00F12383">
        <w:rPr>
          <w:rFonts w:ascii="Times New Roman" w:eastAsia="宋体" w:hAnsi="Times New Roman" w:cs="Times New Roman"/>
          <w:bCs/>
          <w:kern w:val="0"/>
          <w:sz w:val="16"/>
          <w:szCs w:val="16"/>
          <w:lang w:val="zh-CN"/>
        </w:rPr>
        <w:t>(College of American Pathologists, CAP)</w:t>
      </w:r>
      <w:r w:rsidRPr="00F12383">
        <w:rPr>
          <w:rFonts w:ascii="Times New Roman" w:eastAsia="宋体" w:hAnsi="Times New Roman" w:cs="Times New Roman"/>
          <w:bCs/>
          <w:kern w:val="0"/>
          <w:sz w:val="16"/>
          <w:szCs w:val="16"/>
          <w:lang w:val="zh-CN"/>
        </w:rPr>
        <w:t>联合制定的体细胞变异解读指南、</w:t>
      </w:r>
      <w:r w:rsidRPr="00F12383">
        <w:rPr>
          <w:rFonts w:ascii="Times New Roman" w:eastAsia="宋体" w:hAnsi="Times New Roman" w:cs="Times New Roman"/>
          <w:bCs/>
          <w:kern w:val="0"/>
          <w:sz w:val="16"/>
          <w:szCs w:val="16"/>
          <w:lang w:val="zh-CN"/>
        </w:rPr>
        <w:t>2020</w:t>
      </w:r>
      <w:r w:rsidRPr="00F12383">
        <w:rPr>
          <w:rFonts w:ascii="Times New Roman" w:eastAsia="宋体" w:hAnsi="Times New Roman" w:cs="Times New Roman"/>
          <w:bCs/>
          <w:kern w:val="0"/>
          <w:sz w:val="16"/>
          <w:szCs w:val="16"/>
          <w:lang w:val="zh-CN"/>
        </w:rPr>
        <w:t>年中国二代测序临床报告解读专家组制定的《二代测序临床报告解读指引》，将基因变异按照临床意义的重要性分为以下类别：</w:t>
      </w:r>
    </w:p>
    <w:p w14:paraId="4F7F3C9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类变异：具有明确临床意义的变异位点，包括国家食品药品监督管理总局</w:t>
      </w:r>
      <w:r w:rsidRPr="00F12383">
        <w:rPr>
          <w:rFonts w:ascii="Times New Roman" w:eastAsia="宋体" w:hAnsi="Times New Roman" w:cs="Times New Roman"/>
          <w:bCs/>
          <w:kern w:val="0"/>
          <w:sz w:val="16"/>
          <w:szCs w:val="16"/>
          <w:lang w:val="zh-CN"/>
        </w:rPr>
        <w:t>(NMPA)</w:t>
      </w:r>
      <w:r w:rsidRPr="00F12383">
        <w:rPr>
          <w:rFonts w:ascii="Times New Roman" w:eastAsia="宋体" w:hAnsi="Times New Roman" w:cs="Times New Roman"/>
          <w:bCs/>
          <w:kern w:val="0"/>
          <w:sz w:val="16"/>
          <w:szCs w:val="16"/>
          <w:lang w:val="zh-CN"/>
        </w:rPr>
        <w:t>、美国食品药品管理局</w:t>
      </w:r>
      <w:r w:rsidRPr="00F12383">
        <w:rPr>
          <w:rFonts w:ascii="Times New Roman" w:eastAsia="宋体" w:hAnsi="Times New Roman" w:cs="Times New Roman"/>
          <w:bCs/>
          <w:kern w:val="0"/>
          <w:sz w:val="16"/>
          <w:szCs w:val="16"/>
          <w:lang w:val="zh-CN"/>
        </w:rPr>
        <w:t>(FDA)</w:t>
      </w:r>
      <w:r w:rsidRPr="00F12383">
        <w:rPr>
          <w:rFonts w:ascii="Times New Roman" w:eastAsia="宋体" w:hAnsi="Times New Roman" w:cs="Times New Roman"/>
          <w:bCs/>
          <w:kern w:val="0"/>
          <w:sz w:val="16"/>
          <w:szCs w:val="16"/>
          <w:lang w:val="zh-CN"/>
        </w:rPr>
        <w:t>等机构批准的用药治疗靶点；肿瘤诊疗指南或专家共识中有明确诊断、治疗、预后意义的突变；尚未进入诊疗指南或专家共识，但有权威文献或大规模报道在肿瘤中具有诊疗意义的突变；</w:t>
      </w:r>
    </w:p>
    <w:p w14:paraId="5F43496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类变异：具有潜在临床意义的突变，包括基于多个小规模研究报道在肿瘤中具有诊断、治疗、或预后意义，但尚未达成共识的突变；新发现的疾病相关基因重要结构域的体细胞突变；</w:t>
      </w:r>
    </w:p>
    <w:p w14:paraId="33652175" w14:textId="256A9303"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类变异：临床意义未明的突变</w:t>
      </w:r>
      <w:r w:rsidR="00910023">
        <w:rPr>
          <w:rFonts w:ascii="Times New Roman" w:eastAsia="宋体" w:hAnsi="Times New Roman" w:cs="Times New Roman" w:hint="eastAsia"/>
          <w:bCs/>
          <w:kern w:val="0"/>
          <w:sz w:val="16"/>
          <w:szCs w:val="16"/>
          <w:lang w:val="zh-CN"/>
        </w:rPr>
        <w:t>。</w:t>
      </w:r>
    </w:p>
    <w:p w14:paraId="49C16231" w14:textId="08A71911"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4.</w:t>
      </w:r>
      <w:r w:rsidR="00910023">
        <w:rPr>
          <w:rFonts w:ascii="Times New Roman" w:eastAsia="宋体" w:hAnsi="Times New Roman" w:cs="Times New Roman" w:hint="eastAsia"/>
          <w:bCs/>
          <w:kern w:val="0"/>
          <w:sz w:val="16"/>
          <w:szCs w:val="16"/>
          <w:lang w:val="zh-CN"/>
        </w:rPr>
        <w:t xml:space="preserve"> </w:t>
      </w:r>
      <w:r w:rsidRPr="00F12383">
        <w:rPr>
          <w:rFonts w:ascii="Times New Roman" w:eastAsia="宋体" w:hAnsi="Times New Roman" w:cs="Times New Roman"/>
          <w:bCs/>
          <w:kern w:val="0"/>
          <w:sz w:val="16"/>
          <w:szCs w:val="16"/>
          <w:lang w:val="zh-CN"/>
        </w:rPr>
        <w:t>检测结果与临床意义相关性的证据等级分为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00ED0F2D">
        <w:rPr>
          <w:rFonts w:ascii="Times New Roman" w:eastAsia="宋体" w:hAnsi="Times New Roman" w:cs="Times New Roman" w:hint="eastAsia"/>
          <w:bCs/>
          <w:kern w:val="0"/>
          <w:sz w:val="16"/>
          <w:szCs w:val="16"/>
          <w:lang w:val="zh-CN"/>
        </w:rPr>
        <w:t>：</w:t>
      </w:r>
      <w:r w:rsidRPr="00F12383">
        <w:rPr>
          <w:rFonts w:ascii="Times New Roman" w:eastAsia="宋体" w:hAnsi="Times New Roman" w:cs="Times New Roman"/>
          <w:bCs/>
          <w:kern w:val="0"/>
          <w:sz w:val="16"/>
          <w:szCs w:val="16"/>
          <w:lang w:val="zh-CN"/>
        </w:rPr>
        <w:t xml:space="preserve"> </w:t>
      </w:r>
    </w:p>
    <w:p w14:paraId="1AE0BFBB"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级：对应癌种中</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批准或指南推荐的治疗、诊断、（和</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或）预后的相关标志物；</w:t>
      </w:r>
    </w:p>
    <w:p w14:paraId="3B2818D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级：对应癌种中，领域</w:t>
      </w:r>
      <w:proofErr w:type="gramStart"/>
      <w:r w:rsidRPr="00F12383">
        <w:rPr>
          <w:rFonts w:ascii="Times New Roman" w:eastAsia="宋体" w:hAnsi="Times New Roman" w:cs="Times New Roman"/>
          <w:bCs/>
          <w:kern w:val="0"/>
          <w:sz w:val="16"/>
          <w:szCs w:val="16"/>
          <w:lang w:val="zh-CN"/>
        </w:rPr>
        <w:t>内专家</w:t>
      </w:r>
      <w:proofErr w:type="gramEnd"/>
      <w:r w:rsidRPr="00F12383">
        <w:rPr>
          <w:rFonts w:ascii="Times New Roman" w:eastAsia="宋体" w:hAnsi="Times New Roman" w:cs="Times New Roman"/>
          <w:bCs/>
          <w:kern w:val="0"/>
          <w:sz w:val="16"/>
          <w:szCs w:val="16"/>
          <w:lang w:val="zh-CN"/>
        </w:rPr>
        <w:t>共识的有力研究证明的疗法、诊断、预后相关的标志物；</w:t>
      </w:r>
    </w:p>
    <w:p w14:paraId="0C4CC007"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776F858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级：临床前研究证实有潜在的治疗意义，或基于多个小型研究或多个案例报告的可能可以辅助疾病诊断或预后的标志物。</w:t>
      </w:r>
    </w:p>
    <w:p w14:paraId="35F2E63B" w14:textId="3B98D134" w:rsidR="000B3D84" w:rsidRDefault="00F12383" w:rsidP="000B3D84">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类具有明确临床意义的变异对应药物敏感性证据级别为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类具有潜在临床意义的变异，对应药物敏感性证据级别为</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类临床用药意义尚不明确的变异不推荐药物。</w:t>
      </w:r>
    </w:p>
    <w:p w14:paraId="18E887BE" w14:textId="4E0054B0" w:rsidR="004C59DE" w:rsidRPr="004C59DE" w:rsidRDefault="000B3D84" w:rsidP="000B3D84">
      <w:pPr>
        <w:rPr>
          <w:rFonts w:ascii="宋体" w:eastAsia="宋体" w:hAnsi="宋体"/>
          <w:bCs/>
          <w:color w:val="000000" w:themeColor="text1"/>
          <w:sz w:val="16"/>
          <w:szCs w:val="16"/>
        </w:rPr>
      </w:pPr>
      <w:r>
        <w:rPr>
          <w:rFonts w:ascii="Times New Roman" w:eastAsia="宋体" w:hAnsi="Times New Roman" w:cs="Times New Roman"/>
          <w:bCs/>
          <w:kern w:val="0"/>
          <w:sz w:val="16"/>
          <w:szCs w:val="16"/>
          <w:lang w:val="zh-CN"/>
        </w:rPr>
        <w:t>5.</w:t>
      </w:r>
      <w:r w:rsidR="004C59DE">
        <w:rPr>
          <w:rFonts w:ascii="Times New Roman" w:eastAsia="宋体" w:hAnsi="Times New Roman" w:cs="Times New Roman"/>
          <w:bCs/>
          <w:kern w:val="0"/>
          <w:sz w:val="16"/>
          <w:szCs w:val="16"/>
          <w:lang w:val="zh-CN"/>
        </w:rPr>
        <w:t xml:space="preserve"> </w:t>
      </w:r>
      <w:r w:rsidR="004C59DE" w:rsidRPr="004C59DE">
        <w:rPr>
          <w:rFonts w:ascii="宋体" w:eastAsia="宋体" w:hAnsi="宋体" w:hint="eastAsia"/>
          <w:bCs/>
          <w:color w:val="000000" w:themeColor="text1"/>
          <w:sz w:val="16"/>
          <w:szCs w:val="16"/>
        </w:rPr>
        <w:t>“可能与肿瘤发生发展相关变异”所列变异经解读认为可能与肿瘤发生发展相关。根据现阶段可及资料此类变异的研究主要集中于细胞学和信号通路方面，暂无明确临床意义。</w:t>
      </w:r>
    </w:p>
    <w:p w14:paraId="6C81C4B8" w14:textId="51995466" w:rsidR="003E6117" w:rsidRDefault="000B3D84" w:rsidP="003E6117">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F12383" w:rsidRPr="00F12383">
        <w:rPr>
          <w:rFonts w:ascii="Times New Roman" w:eastAsia="宋体" w:hAnsi="Times New Roman" w:cs="Times New Roman"/>
          <w:bCs/>
          <w:kern w:val="0"/>
          <w:sz w:val="16"/>
          <w:szCs w:val="16"/>
          <w:lang w:val="zh-CN"/>
        </w:rPr>
        <w:t xml:space="preserve">. </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表示未检测到或不适用。</w:t>
      </w:r>
    </w:p>
    <w:p w14:paraId="4C678CFE" w14:textId="77777777" w:rsidR="000B3D84" w:rsidRPr="0071181E" w:rsidRDefault="000B3D84" w:rsidP="00910023">
      <w:pPr>
        <w:rPr>
          <w:rFonts w:ascii="Times New Roman" w:eastAsia="宋体" w:hAnsi="Times New Roman" w:cs="Times New Roman"/>
          <w:bCs/>
          <w:kern w:val="0"/>
          <w:sz w:val="16"/>
          <w:szCs w:val="16"/>
          <w:lang w:val="zh-CN"/>
        </w:rPr>
      </w:pPr>
    </w:p>
    <w:p w14:paraId="3AA52A45" w14:textId="77777777"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7F6EAAED" w:rsidR="00FD54DB" w:rsidRPr="00B1134C" w:rsidRDefault="00910023" w:rsidP="00B1134C">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vertAnchor="page" w:tblpY="14743"/>
        <w:tblOverlap w:val="never"/>
        <w:tblW w:w="0" w:type="auto"/>
        <w:tblLook w:val="04A0" w:firstRow="1" w:lastRow="0" w:firstColumn="1" w:lastColumn="0" w:noHBand="0" w:noVBand="1"/>
      </w:tblPr>
      <w:tblGrid>
        <w:gridCol w:w="1147"/>
        <w:gridCol w:w="1830"/>
        <w:gridCol w:w="1026"/>
        <w:gridCol w:w="1809"/>
        <w:gridCol w:w="1418"/>
        <w:gridCol w:w="2897"/>
      </w:tblGrid>
      <w:tr w:rsidR="00910023" w:rsidRPr="004E2F25" w14:paraId="132D1D42" w14:textId="77777777" w:rsidTr="00B1134C">
        <w:tc>
          <w:tcPr>
            <w:tcW w:w="1147" w:type="dxa"/>
            <w:hideMark/>
          </w:tcPr>
          <w:p w14:paraId="1398C556" w14:textId="77777777" w:rsidR="00910023" w:rsidRPr="004E2F25" w:rsidRDefault="00910023" w:rsidP="00B1134C">
            <w:pPr>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检测者：</w:t>
            </w:r>
          </w:p>
        </w:tc>
        <w:tc>
          <w:tcPr>
            <w:tcW w:w="1830" w:type="dxa"/>
          </w:tcPr>
          <w:p w14:paraId="66D727CA" w14:textId="77777777" w:rsidR="00910023" w:rsidRPr="004E2F25" w:rsidRDefault="00910023" w:rsidP="00B1134C">
            <w:pPr>
              <w:rPr>
                <w:rFonts w:ascii="Times New Roman" w:eastAsia="宋体" w:hAnsi="Times New Roman"/>
                <w:b/>
                <w:bCs/>
                <w:i/>
                <w:color w:val="FF0000"/>
                <w:sz w:val="18"/>
                <w:szCs w:val="18"/>
                <w:lang w:val="en-CA"/>
              </w:rPr>
            </w:pPr>
          </w:p>
        </w:tc>
        <w:tc>
          <w:tcPr>
            <w:tcW w:w="1026" w:type="dxa"/>
            <w:hideMark/>
          </w:tcPr>
          <w:p w14:paraId="671E6F62"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审核者：</w:t>
            </w:r>
          </w:p>
        </w:tc>
        <w:tc>
          <w:tcPr>
            <w:tcW w:w="1809" w:type="dxa"/>
          </w:tcPr>
          <w:p w14:paraId="15A3FE3C" w14:textId="77777777" w:rsidR="00910023" w:rsidRPr="004E2F25" w:rsidRDefault="00910023" w:rsidP="00B1134C">
            <w:pPr>
              <w:rPr>
                <w:rFonts w:ascii="Times New Roman" w:eastAsia="宋体" w:hAnsi="Times New Roman"/>
                <w:b/>
                <w:bCs/>
                <w:i/>
                <w:color w:val="FF0000"/>
                <w:sz w:val="18"/>
                <w:szCs w:val="18"/>
                <w:lang w:val="en-CA"/>
              </w:rPr>
            </w:pPr>
          </w:p>
        </w:tc>
        <w:tc>
          <w:tcPr>
            <w:tcW w:w="1418" w:type="dxa"/>
          </w:tcPr>
          <w:p w14:paraId="4F5D1265"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报告日期：</w:t>
            </w:r>
          </w:p>
        </w:tc>
        <w:tc>
          <w:tcPr>
            <w:tcW w:w="2233" w:type="dxa"/>
          </w:tcPr>
          <w:p w14:paraId="40979B49" w14:textId="58B4039E" w:rsidR="00910023" w:rsidRPr="004E2F25" w:rsidRDefault="004E2F25" w:rsidP="00B1134C">
            <w:pPr>
              <w:ind w:right="960"/>
              <w:rPr>
                <w:rFonts w:ascii="Times New Roman" w:eastAsia="宋体" w:hAnsi="Times New Roman"/>
                <w:bCs/>
                <w:color w:val="3B3838"/>
                <w:sz w:val="18"/>
                <w:szCs w:val="18"/>
                <w:lang w:val="en-CA"/>
              </w:rPr>
            </w:pPr>
            <w:r w:rsidRPr="004E2F25">
              <w:rPr>
                <w:rFonts w:ascii="Times New Roman" w:eastAsia="宋体" w:hAnsi="Times New Roman" w:hint="eastAsia"/>
                <w:color w:val="3B3838"/>
                <w:sz w:val="18"/>
                <w:szCs w:val="18"/>
              </w:rPr>
              <w:t>{{</w:t>
            </w:r>
            <w:proofErr w:type="spellStart"/>
            <w:proofErr w:type="gramStart"/>
            <w:r w:rsidRPr="004E2F25">
              <w:rPr>
                <w:rFonts w:ascii="Times New Roman" w:eastAsia="宋体" w:hAnsi="Times New Roman" w:hint="eastAsia"/>
                <w:color w:val="3B3838"/>
                <w:sz w:val="18"/>
                <w:szCs w:val="18"/>
              </w:rPr>
              <w:t>sample.report</w:t>
            </w:r>
            <w:proofErr w:type="gramEnd"/>
            <w:r w:rsidRPr="004E2F25">
              <w:rPr>
                <w:rFonts w:ascii="Times New Roman" w:eastAsia="宋体" w:hAnsi="Times New Roman" w:hint="eastAsia"/>
                <w:color w:val="3B3838"/>
                <w:sz w:val="18"/>
                <w:szCs w:val="18"/>
              </w:rPr>
              <w:t>_date</w:t>
            </w:r>
            <w:proofErr w:type="spellEnd"/>
            <w:r w:rsidRPr="004E2F25">
              <w:rPr>
                <w:rFonts w:ascii="Times New Roman" w:eastAsia="宋体" w:hAnsi="Times New Roman" w:hint="eastAsia"/>
                <w:color w:val="3B3838"/>
                <w:sz w:val="18"/>
                <w:szCs w:val="18"/>
              </w:rPr>
              <w:t>}}</w:t>
            </w:r>
          </w:p>
        </w:tc>
      </w:tr>
    </w:tbl>
    <w:p w14:paraId="4CBAF575" w14:textId="6A43DE1C" w:rsidR="00EE2206" w:rsidRDefault="00EE2206" w:rsidP="00B1134C">
      <w:pPr>
        <w:spacing w:line="80" w:lineRule="exact"/>
      </w:pPr>
      <w:r>
        <w:br w:type="page"/>
      </w:r>
    </w:p>
    <w:p w14:paraId="3196D908" w14:textId="440DCCA9" w:rsidR="0075107D" w:rsidRPr="00AA0082" w:rsidRDefault="00505C75" w:rsidP="00505C75">
      <w:pPr>
        <w:pStyle w:val="ad"/>
        <w:spacing w:beforeLines="100" w:before="312"/>
        <w:outlineLvl w:val="0"/>
        <w:rPr>
          <w:rFonts w:ascii="Times New Roman" w:hAnsi="Times New Roman"/>
          <w:b/>
          <w:sz w:val="22"/>
        </w:rPr>
      </w:pPr>
      <w:bookmarkStart w:id="12" w:name="_Toc170308726"/>
      <w:r w:rsidRPr="00AA0082">
        <w:rPr>
          <w:rFonts w:ascii="Times New Roman" w:hAnsi="Times New Roman" w:hint="eastAsia"/>
          <w:b/>
          <w:sz w:val="22"/>
        </w:rPr>
        <w:lastRenderedPageBreak/>
        <w:t>三、</w:t>
      </w:r>
      <w:r w:rsidR="00B223FF" w:rsidRPr="00AA0082">
        <w:rPr>
          <w:rFonts w:ascii="Times New Roman" w:hAnsi="Times New Roman" w:hint="eastAsia"/>
          <w:b/>
          <w:sz w:val="22"/>
        </w:rPr>
        <w:t>检测内容及方法</w:t>
      </w:r>
      <w:bookmarkEnd w:id="12"/>
    </w:p>
    <w:p w14:paraId="2949D195" w14:textId="4AF0EBF7"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sz w:val="20"/>
          <w:szCs w:val="21"/>
        </w:rPr>
        <w:t>1</w:t>
      </w:r>
      <w:r w:rsidRPr="00AA0082">
        <w:rPr>
          <w:rFonts w:ascii="Times New Roman" w:eastAsia="宋体" w:hAnsi="Times New Roman" w:cs="Times New Roman"/>
          <w:sz w:val="20"/>
          <w:szCs w:val="21"/>
        </w:rPr>
        <w:t>、</w:t>
      </w:r>
      <w:r w:rsidR="00DE0669" w:rsidRPr="00AA0082">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ED65F8" w:rsidRPr="00AA0082" w14:paraId="35F3F864" w14:textId="77777777" w:rsidTr="00721612">
        <w:trPr>
          <w:trHeight w:val="331"/>
          <w:jc w:val="center"/>
        </w:trPr>
        <w:tc>
          <w:tcPr>
            <w:tcW w:w="1585" w:type="dxa"/>
            <w:noWrap/>
            <w:vAlign w:val="center"/>
          </w:tcPr>
          <w:p w14:paraId="759A19CD" w14:textId="77777777" w:rsidR="00ED65F8" w:rsidRPr="00AA0082" w:rsidRDefault="00ED65F8" w:rsidP="00721612">
            <w:pPr>
              <w:widowControl/>
              <w:tabs>
                <w:tab w:val="left" w:pos="2880"/>
              </w:tabs>
              <w:rPr>
                <w:rFonts w:ascii="Times New Roman" w:eastAsia="宋体" w:hAnsi="Times New Roman"/>
                <w:kern w:val="0"/>
                <w:sz w:val="18"/>
                <w:szCs w:val="18"/>
              </w:rPr>
            </w:pPr>
            <w:bookmarkStart w:id="13" w:name="_Hlk168327229"/>
            <w:r w:rsidRPr="00AA0082">
              <w:rPr>
                <w:rFonts w:ascii="Times New Roman" w:eastAsia="宋体" w:hAnsi="Times New Roman"/>
                <w:kern w:val="0"/>
                <w:sz w:val="18"/>
                <w:szCs w:val="18"/>
              </w:rPr>
              <w:t>检测项目</w:t>
            </w:r>
          </w:p>
        </w:tc>
        <w:tc>
          <w:tcPr>
            <w:tcW w:w="8609" w:type="dxa"/>
            <w:gridSpan w:val="2"/>
            <w:noWrap/>
            <w:vAlign w:val="center"/>
          </w:tcPr>
          <w:p w14:paraId="33DCBAB8" w14:textId="3C64DF86"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BPTM Plus</w:t>
            </w:r>
            <w:r w:rsidRPr="00AA0082">
              <w:rPr>
                <w:rFonts w:ascii="Times New Roman" w:eastAsia="宋体" w:hAnsi="Times New Roman"/>
                <w:kern w:val="0"/>
                <w:sz w:val="18"/>
                <w:szCs w:val="18"/>
              </w:rPr>
              <w:t>（组织）高通量测序</w:t>
            </w:r>
          </w:p>
        </w:tc>
      </w:tr>
      <w:tr w:rsidR="00ED65F8" w:rsidRPr="00AA0082" w14:paraId="0C1C9C10" w14:textId="77777777" w:rsidTr="00721612">
        <w:trPr>
          <w:trHeight w:val="331"/>
          <w:jc w:val="center"/>
        </w:trPr>
        <w:tc>
          <w:tcPr>
            <w:tcW w:w="1585" w:type="dxa"/>
            <w:noWrap/>
            <w:vAlign w:val="center"/>
          </w:tcPr>
          <w:p w14:paraId="6B8CDC1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检测方法</w:t>
            </w:r>
          </w:p>
        </w:tc>
        <w:tc>
          <w:tcPr>
            <w:tcW w:w="8609" w:type="dxa"/>
            <w:gridSpan w:val="2"/>
            <w:noWrap/>
            <w:vAlign w:val="center"/>
          </w:tcPr>
          <w:p w14:paraId="15E4F877"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lang w:val="zh-CN"/>
              </w:rPr>
              <w:t>二代测序技术</w:t>
            </w:r>
            <w:r w:rsidRPr="00AA0082">
              <w:rPr>
                <w:rFonts w:ascii="Times New Roman" w:eastAsia="宋体" w:hAnsi="Times New Roman"/>
                <w:kern w:val="0"/>
                <w:sz w:val="18"/>
                <w:szCs w:val="18"/>
                <w:lang w:val="zh-CN"/>
              </w:rPr>
              <w:t>（</w:t>
            </w:r>
            <w:r w:rsidRPr="00AA0082">
              <w:rPr>
                <w:rFonts w:ascii="Times New Roman" w:eastAsia="宋体" w:hAnsi="Times New Roman"/>
                <w:kern w:val="0"/>
                <w:sz w:val="18"/>
                <w:szCs w:val="18"/>
                <w:lang w:val="zh-CN"/>
              </w:rPr>
              <w:t>NGS</w:t>
            </w:r>
            <w:r w:rsidRPr="00AA0082">
              <w:rPr>
                <w:rFonts w:ascii="Times New Roman" w:eastAsia="宋体" w:hAnsi="Times New Roman"/>
                <w:kern w:val="0"/>
                <w:sz w:val="18"/>
                <w:szCs w:val="18"/>
                <w:lang w:val="zh-CN"/>
              </w:rPr>
              <w:t>）</w:t>
            </w:r>
          </w:p>
        </w:tc>
      </w:tr>
      <w:tr w:rsidR="00ED65F8" w:rsidRPr="00AA0082" w14:paraId="56882C97" w14:textId="77777777" w:rsidTr="00721612">
        <w:trPr>
          <w:trHeight w:val="331"/>
          <w:jc w:val="center"/>
        </w:trPr>
        <w:tc>
          <w:tcPr>
            <w:tcW w:w="1585" w:type="dxa"/>
            <w:noWrap/>
            <w:vAlign w:val="center"/>
          </w:tcPr>
          <w:p w14:paraId="409BD972"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样本提取</w:t>
            </w:r>
          </w:p>
        </w:tc>
        <w:tc>
          <w:tcPr>
            <w:tcW w:w="5073" w:type="dxa"/>
            <w:noWrap/>
            <w:vAlign w:val="center"/>
          </w:tcPr>
          <w:p w14:paraId="35F1B6C4" w14:textId="04DFDD9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4FD5A91"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Pr="00AA0082">
              <w:rPr>
                <w:rFonts w:ascii="Times New Roman" w:eastAsia="宋体" w:hAnsi="Times New Roman" w:cs="Times New Roman" w:hint="eastAsia"/>
                <w:bCs/>
                <w:kern w:val="0"/>
                <w:sz w:val="18"/>
                <w:szCs w:val="18"/>
                <w:highlight w:val="yellow"/>
                <w:lang w:val="zh-CN"/>
              </w:rPr>
              <w:t>手动补充</w:t>
            </w:r>
          </w:p>
        </w:tc>
      </w:tr>
      <w:tr w:rsidR="00ED65F8" w:rsidRPr="00AA0082" w14:paraId="6793E764" w14:textId="77777777" w:rsidTr="00721612">
        <w:trPr>
          <w:trHeight w:val="331"/>
          <w:jc w:val="center"/>
        </w:trPr>
        <w:tc>
          <w:tcPr>
            <w:tcW w:w="1585" w:type="dxa"/>
            <w:noWrap/>
            <w:vAlign w:val="center"/>
          </w:tcPr>
          <w:p w14:paraId="24CFBF95"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文库构建</w:t>
            </w:r>
          </w:p>
        </w:tc>
        <w:tc>
          <w:tcPr>
            <w:tcW w:w="5073" w:type="dxa"/>
            <w:noWrap/>
            <w:vAlign w:val="center"/>
          </w:tcPr>
          <w:p w14:paraId="50F575B1" w14:textId="4CBA37DE"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bCs/>
                <w:kern w:val="0"/>
                <w:sz w:val="18"/>
                <w:szCs w:val="18"/>
              </w:rPr>
              <w:t>子宫内膜</w:t>
            </w:r>
            <w:proofErr w:type="gramStart"/>
            <w:r w:rsidRPr="00AA0082">
              <w:rPr>
                <w:rFonts w:ascii="Times New Roman" w:eastAsia="宋体" w:hAnsi="Times New Roman" w:hint="eastAsia"/>
                <w:bCs/>
                <w:kern w:val="0"/>
                <w:sz w:val="18"/>
                <w:szCs w:val="18"/>
              </w:rPr>
              <w:t>癌分子</w:t>
            </w:r>
            <w:proofErr w:type="gramEnd"/>
            <w:r w:rsidRPr="00AA0082">
              <w:rPr>
                <w:rFonts w:ascii="Times New Roman" w:eastAsia="宋体" w:hAnsi="Times New Roman" w:hint="eastAsia"/>
                <w:bCs/>
                <w:kern w:val="0"/>
                <w:sz w:val="18"/>
                <w:szCs w:val="18"/>
              </w:rPr>
              <w:t>分型及遗传易感基因突变联合检测试剂</w:t>
            </w:r>
          </w:p>
        </w:tc>
        <w:tc>
          <w:tcPr>
            <w:tcW w:w="3536" w:type="dxa"/>
            <w:vAlign w:val="center"/>
          </w:tcPr>
          <w:p w14:paraId="73B0FAD6"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Pr="00AA0082">
              <w:rPr>
                <w:rFonts w:ascii="Times New Roman" w:eastAsia="宋体" w:hAnsi="Times New Roman" w:cs="Times New Roman" w:hint="eastAsia"/>
                <w:bCs/>
                <w:kern w:val="0"/>
                <w:sz w:val="18"/>
                <w:szCs w:val="18"/>
                <w:highlight w:val="yellow"/>
                <w:lang w:val="zh-CN"/>
              </w:rPr>
              <w:t>手动补充</w:t>
            </w:r>
          </w:p>
        </w:tc>
      </w:tr>
      <w:tr w:rsidR="00ED65F8" w:rsidRPr="00AA0082" w14:paraId="329BB114" w14:textId="77777777" w:rsidTr="00721612">
        <w:trPr>
          <w:trHeight w:val="331"/>
          <w:jc w:val="center"/>
        </w:trPr>
        <w:tc>
          <w:tcPr>
            <w:tcW w:w="1585" w:type="dxa"/>
            <w:vMerge w:val="restart"/>
            <w:noWrap/>
            <w:vAlign w:val="center"/>
          </w:tcPr>
          <w:p w14:paraId="462B70F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高通量测序</w:t>
            </w:r>
          </w:p>
        </w:tc>
        <w:tc>
          <w:tcPr>
            <w:tcW w:w="8609" w:type="dxa"/>
            <w:gridSpan w:val="2"/>
            <w:noWrap/>
            <w:vAlign w:val="center"/>
          </w:tcPr>
          <w:p w14:paraId="0B9A1EC9"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测序平台：</w:t>
            </w:r>
            <w:r w:rsidRPr="00AA0082">
              <w:rPr>
                <w:rFonts w:ascii="Times New Roman" w:eastAsia="宋体" w:hAnsi="Times New Roman" w:hint="eastAsia"/>
                <w:kern w:val="0"/>
                <w:sz w:val="18"/>
                <w:szCs w:val="18"/>
                <w:highlight w:val="yellow"/>
                <w:lang w:val="zh-CN"/>
              </w:rPr>
              <w:t>没发获取的话就手动补充</w:t>
            </w:r>
          </w:p>
        </w:tc>
      </w:tr>
      <w:tr w:rsidR="00ED65F8" w:rsidRPr="00AA0082" w14:paraId="3FDDBDDA" w14:textId="77777777" w:rsidTr="00721612">
        <w:trPr>
          <w:trHeight w:val="331"/>
          <w:jc w:val="center"/>
        </w:trPr>
        <w:tc>
          <w:tcPr>
            <w:tcW w:w="1585" w:type="dxa"/>
            <w:vMerge/>
            <w:noWrap/>
            <w:vAlign w:val="center"/>
          </w:tcPr>
          <w:p w14:paraId="19E51E9D" w14:textId="77777777" w:rsidR="00ED65F8" w:rsidRPr="00AA0082" w:rsidRDefault="00ED65F8" w:rsidP="00721612">
            <w:pPr>
              <w:widowControl/>
              <w:tabs>
                <w:tab w:val="left" w:pos="2880"/>
              </w:tabs>
              <w:rPr>
                <w:rFonts w:ascii="Times New Roman" w:eastAsia="宋体" w:hAnsi="Times New Roman"/>
                <w:kern w:val="0"/>
                <w:sz w:val="18"/>
                <w:szCs w:val="18"/>
              </w:rPr>
            </w:pPr>
          </w:p>
        </w:tc>
        <w:tc>
          <w:tcPr>
            <w:tcW w:w="5073" w:type="dxa"/>
            <w:noWrap/>
            <w:vAlign w:val="center"/>
          </w:tcPr>
          <w:p w14:paraId="05D4386B"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测序试剂盒：</w:t>
            </w:r>
            <w:r w:rsidRPr="00AA0082">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39850A02"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Pr="00AA0082">
              <w:rPr>
                <w:rFonts w:ascii="Times New Roman" w:eastAsia="宋体" w:hAnsi="Times New Roman" w:cs="Times New Roman" w:hint="eastAsia"/>
                <w:bCs/>
                <w:kern w:val="0"/>
                <w:sz w:val="18"/>
                <w:szCs w:val="18"/>
                <w:highlight w:val="yellow"/>
                <w:lang w:val="zh-CN"/>
              </w:rPr>
              <w:t>手动补充</w:t>
            </w:r>
          </w:p>
        </w:tc>
      </w:tr>
      <w:tr w:rsidR="00ED65F8" w:rsidRPr="00AA0082" w14:paraId="1E15A170" w14:textId="77777777" w:rsidTr="00721612">
        <w:trPr>
          <w:trHeight w:val="331"/>
          <w:jc w:val="center"/>
        </w:trPr>
        <w:tc>
          <w:tcPr>
            <w:tcW w:w="1585" w:type="dxa"/>
            <w:noWrap/>
            <w:vAlign w:val="center"/>
          </w:tcPr>
          <w:p w14:paraId="38C926D8"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生物信息学分析软件</w:t>
            </w:r>
          </w:p>
        </w:tc>
        <w:tc>
          <w:tcPr>
            <w:tcW w:w="8609" w:type="dxa"/>
            <w:gridSpan w:val="2"/>
            <w:noWrap/>
            <w:vAlign w:val="center"/>
          </w:tcPr>
          <w:p w14:paraId="17E3ED5C" w14:textId="7A0CA63A"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lang w:val="zh-CN"/>
              </w:rPr>
              <w:t>厦门艾德人类癌症多基因突变分析软件</w:t>
            </w:r>
            <w:r w:rsidRPr="00AA0082">
              <w:rPr>
                <w:rFonts w:ascii="Times New Roman" w:eastAsia="宋体" w:hAnsi="Times New Roman" w:hint="eastAsia"/>
                <w:bCs/>
                <w:kern w:val="0"/>
                <w:sz w:val="18"/>
                <w:szCs w:val="18"/>
              </w:rPr>
              <w:t>（</w:t>
            </w:r>
            <w:r w:rsidRPr="00AA0082">
              <w:rPr>
                <w:rFonts w:ascii="Times New Roman" w:eastAsia="宋体" w:hAnsi="Times New Roman" w:hint="eastAsia"/>
                <w:bCs/>
                <w:kern w:val="0"/>
                <w:sz w:val="18"/>
                <w:szCs w:val="18"/>
                <w:lang w:val="zh-CN"/>
              </w:rPr>
              <w:t>分析版本</w:t>
            </w:r>
            <w:r w:rsidRPr="00AA0082">
              <w:rPr>
                <w:rFonts w:ascii="Times New Roman" w:eastAsia="宋体" w:hAnsi="Times New Roman" w:hint="eastAsia"/>
                <w:bCs/>
                <w:kern w:val="0"/>
                <w:sz w:val="18"/>
                <w:szCs w:val="18"/>
              </w:rPr>
              <w:t>：</w:t>
            </w:r>
            <w:r w:rsidR="005677C4">
              <w:rPr>
                <w:rFonts w:ascii="Times New Roman" w:eastAsia="宋体" w:hAnsi="Times New Roman" w:hint="eastAsia"/>
                <w:bCs/>
                <w:kern w:val="0"/>
                <w:sz w:val="18"/>
                <w:szCs w:val="18"/>
              </w:rPr>
              <w:t xml:space="preserve">{%if </w:t>
            </w:r>
            <w:proofErr w:type="spellStart"/>
            <w:r w:rsidR="005677C4">
              <w:rPr>
                <w:rFonts w:ascii="Times New Roman" w:eastAsia="宋体" w:hAnsi="Times New Roman" w:hint="eastAsia"/>
                <w:bCs/>
                <w:kern w:val="0"/>
                <w:sz w:val="18"/>
                <w:szCs w:val="18"/>
              </w:rPr>
              <w:t>sample.</w:t>
            </w:r>
            <w:r w:rsidR="005677C4" w:rsidRPr="005677C4">
              <w:rPr>
                <w:rFonts w:ascii="Times New Roman" w:eastAsia="宋体" w:hAnsi="Times New Roman"/>
                <w:bCs/>
                <w:kern w:val="0"/>
                <w:sz w:val="18"/>
                <w:szCs w:val="18"/>
              </w:rPr>
              <w:t>json_batch_name</w:t>
            </w:r>
            <w:r w:rsidR="005677C4">
              <w:rPr>
                <w:rFonts w:ascii="Times New Roman" w:eastAsia="宋体" w:hAnsi="Times New Roman" w:hint="eastAsia"/>
                <w:bCs/>
                <w:kern w:val="0"/>
                <w:sz w:val="18"/>
                <w:szCs w:val="18"/>
              </w:rPr>
              <w:t>|</w:t>
            </w:r>
            <w:r w:rsidR="005677C4" w:rsidRPr="005677C4">
              <w:rPr>
                <w:rFonts w:ascii="Times New Roman" w:eastAsia="宋体" w:hAnsi="Times New Roman"/>
                <w:bCs/>
                <w:kern w:val="0"/>
                <w:sz w:val="18"/>
                <w:szCs w:val="18"/>
              </w:rPr>
              <w:t>get_analysis_version</w:t>
            </w:r>
            <w:proofErr w:type="spellEnd"/>
            <w:r w:rsidR="005677C4">
              <w:rPr>
                <w:rFonts w:ascii="Times New Roman" w:eastAsia="宋体" w:hAnsi="Times New Roman" w:hint="eastAsia"/>
                <w:bCs/>
                <w:kern w:val="0"/>
                <w:sz w:val="18"/>
                <w:szCs w:val="18"/>
              </w:rPr>
              <w:t xml:space="preserve">%}{{ </w:t>
            </w:r>
            <w:proofErr w:type="spellStart"/>
            <w:r w:rsidR="005677C4">
              <w:rPr>
                <w:rFonts w:ascii="Times New Roman" w:eastAsia="宋体" w:hAnsi="Times New Roman" w:hint="eastAsia"/>
                <w:bCs/>
                <w:kern w:val="0"/>
                <w:sz w:val="18"/>
                <w:szCs w:val="18"/>
              </w:rPr>
              <w:t>sample.</w:t>
            </w:r>
            <w:r w:rsidR="005677C4" w:rsidRPr="005677C4">
              <w:rPr>
                <w:rFonts w:ascii="Times New Roman" w:eastAsia="宋体" w:hAnsi="Times New Roman"/>
                <w:bCs/>
                <w:kern w:val="0"/>
                <w:sz w:val="18"/>
                <w:szCs w:val="18"/>
              </w:rPr>
              <w:t>json_batch_name</w:t>
            </w:r>
            <w:r w:rsidR="005677C4">
              <w:rPr>
                <w:rFonts w:ascii="Times New Roman" w:eastAsia="宋体" w:hAnsi="Times New Roman" w:hint="eastAsia"/>
                <w:bCs/>
                <w:kern w:val="0"/>
                <w:sz w:val="18"/>
                <w:szCs w:val="18"/>
              </w:rPr>
              <w:t>|</w:t>
            </w:r>
            <w:r w:rsidR="005677C4" w:rsidRPr="005677C4">
              <w:rPr>
                <w:rFonts w:ascii="Times New Roman" w:eastAsia="宋体" w:hAnsi="Times New Roman"/>
                <w:bCs/>
                <w:kern w:val="0"/>
                <w:sz w:val="18"/>
                <w:szCs w:val="18"/>
              </w:rPr>
              <w:t>get_analysis_version</w:t>
            </w:r>
            <w:proofErr w:type="spellEnd"/>
            <w:r w:rsidR="005677C4">
              <w:rPr>
                <w:rFonts w:ascii="Times New Roman" w:eastAsia="宋体" w:hAnsi="Times New Roman" w:hint="eastAsia"/>
                <w:bCs/>
                <w:kern w:val="0"/>
                <w:sz w:val="18"/>
                <w:szCs w:val="18"/>
              </w:rPr>
              <w:t xml:space="preserve"> }}{%else%}</w:t>
            </w:r>
            <w:r w:rsidR="005677C4" w:rsidRPr="005677C4">
              <w:rPr>
                <w:rFonts w:ascii="Times New Roman" w:eastAsia="宋体" w:hAnsi="Times New Roman" w:hint="eastAsia"/>
                <w:bCs/>
                <w:kern w:val="0"/>
                <w:sz w:val="18"/>
                <w:szCs w:val="18"/>
                <w:highlight w:val="yellow"/>
              </w:rPr>
              <w:t>未提取到数据，请手动补充！</w:t>
            </w:r>
            <w:r w:rsidR="005677C4">
              <w:rPr>
                <w:rFonts w:ascii="Times New Roman" w:eastAsia="宋体" w:hAnsi="Times New Roman" w:hint="eastAsia"/>
                <w:bCs/>
                <w:kern w:val="0"/>
                <w:sz w:val="18"/>
                <w:szCs w:val="18"/>
              </w:rPr>
              <w:t>{%endif%}</w:t>
            </w:r>
            <w:r w:rsidRPr="00AA0082">
              <w:rPr>
                <w:rFonts w:ascii="Times New Roman" w:eastAsia="宋体" w:hAnsi="Times New Roman" w:hint="eastAsia"/>
                <w:bCs/>
                <w:kern w:val="0"/>
                <w:sz w:val="18"/>
                <w:szCs w:val="18"/>
              </w:rPr>
              <w:t>）</w:t>
            </w:r>
          </w:p>
        </w:tc>
      </w:tr>
      <w:tr w:rsidR="00ED65F8" w:rsidRPr="00AA0082" w14:paraId="1A2F1852" w14:textId="77777777" w:rsidTr="00721612">
        <w:trPr>
          <w:trHeight w:val="331"/>
          <w:jc w:val="center"/>
        </w:trPr>
        <w:tc>
          <w:tcPr>
            <w:tcW w:w="1585" w:type="dxa"/>
            <w:noWrap/>
            <w:vAlign w:val="center"/>
          </w:tcPr>
          <w:p w14:paraId="3EDF1650"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标准序列</w:t>
            </w:r>
          </w:p>
        </w:tc>
        <w:tc>
          <w:tcPr>
            <w:tcW w:w="8609" w:type="dxa"/>
            <w:gridSpan w:val="2"/>
            <w:noWrap/>
            <w:vAlign w:val="center"/>
          </w:tcPr>
          <w:p w14:paraId="0F67BFA0"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lang w:val="zh-CN"/>
              </w:rPr>
              <w:t>GRCh37/hg19</w:t>
            </w:r>
          </w:p>
        </w:tc>
      </w:tr>
      <w:bookmarkEnd w:id="13"/>
    </w:tbl>
    <w:p w14:paraId="4099C2A7" w14:textId="1EFE11D9" w:rsidR="00ED65F8" w:rsidRPr="00AA0082" w:rsidRDefault="00ED65F8" w:rsidP="00446499">
      <w:pPr>
        <w:rPr>
          <w:rFonts w:ascii="Times New Roman" w:eastAsia="宋体" w:hAnsi="Times New Roman" w:cs="Times New Roman"/>
          <w:sz w:val="20"/>
          <w:szCs w:val="21"/>
        </w:rPr>
      </w:pPr>
    </w:p>
    <w:p w14:paraId="6796D790" w14:textId="65CD557C"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hint="eastAsia"/>
          <w:sz w:val="20"/>
          <w:szCs w:val="21"/>
        </w:rPr>
        <w:t>2</w:t>
      </w:r>
      <w:r w:rsidRPr="00AA0082">
        <w:rPr>
          <w:rFonts w:ascii="Times New Roman" w:eastAsia="宋体" w:hAnsi="Times New Roman" w:cs="Times New Roman" w:hint="eastAsia"/>
          <w:sz w:val="20"/>
          <w:szCs w:val="21"/>
        </w:rPr>
        <w:t>、</w:t>
      </w:r>
      <w:r w:rsidR="00DE0669" w:rsidRPr="00AA0082">
        <w:rPr>
          <w:rFonts w:ascii="Times New Roman" w:eastAsia="宋体" w:hAnsi="Times New Roman" w:cs="Times New Roman" w:hint="eastAsia"/>
          <w:sz w:val="20"/>
          <w:szCs w:val="21"/>
        </w:rPr>
        <w:t>检测基因列表</w:t>
      </w:r>
    </w:p>
    <w:tbl>
      <w:tblPr>
        <w:tblStyle w:val="ac"/>
        <w:tblW w:w="5000" w:type="pct"/>
        <w:tblLook w:val="04A0" w:firstRow="1" w:lastRow="0" w:firstColumn="1" w:lastColumn="0" w:noHBand="0" w:noVBand="1"/>
      </w:tblPr>
      <w:tblGrid>
        <w:gridCol w:w="3114"/>
        <w:gridCol w:w="3545"/>
        <w:gridCol w:w="3535"/>
      </w:tblGrid>
      <w:tr w:rsidR="00B223FF" w:rsidRPr="00AA0082" w14:paraId="6E25590F" w14:textId="77777777" w:rsidTr="00B223FF">
        <w:tc>
          <w:tcPr>
            <w:tcW w:w="1527" w:type="pct"/>
            <w:vAlign w:val="center"/>
          </w:tcPr>
          <w:p w14:paraId="0879FE0B" w14:textId="0EA1261A"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BRCA1</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NM_007294.4</w:t>
            </w:r>
            <w:r w:rsidRPr="00AA0082">
              <w:rPr>
                <w:rFonts w:ascii="Times New Roman" w:eastAsia="宋体" w:hAnsi="Times New Roman" w:cs="Times New Roman"/>
                <w:bCs/>
                <w:kern w:val="0"/>
                <w:sz w:val="18"/>
                <w:szCs w:val="18"/>
                <w:lang w:val="zh-CN"/>
              </w:rPr>
              <w:t>）</w:t>
            </w:r>
          </w:p>
        </w:tc>
        <w:tc>
          <w:tcPr>
            <w:tcW w:w="1739" w:type="pct"/>
            <w:vAlign w:val="center"/>
          </w:tcPr>
          <w:p w14:paraId="4B13992D" w14:textId="0798434D"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rPr>
              <w:t>BRCA2</w:t>
            </w:r>
            <w:r w:rsidRPr="00AA0082">
              <w:rPr>
                <w:rFonts w:ascii="Times New Roman" w:eastAsia="宋体" w:hAnsi="Times New Roman" w:cs="Times New Roman"/>
                <w:bCs/>
                <w:kern w:val="0"/>
                <w:sz w:val="18"/>
                <w:szCs w:val="18"/>
              </w:rPr>
              <w:t>（</w:t>
            </w:r>
            <w:r w:rsidRPr="00AA0082">
              <w:rPr>
                <w:rFonts w:ascii="Times New Roman" w:eastAsia="宋体" w:hAnsi="Times New Roman" w:cs="Times New Roman"/>
                <w:bCs/>
                <w:kern w:val="0"/>
                <w:sz w:val="18"/>
                <w:szCs w:val="18"/>
              </w:rPr>
              <w:t>NM_000059.</w:t>
            </w:r>
            <w:r w:rsidR="00D178A7" w:rsidRPr="00AA0082">
              <w:rPr>
                <w:rFonts w:ascii="Times New Roman" w:eastAsia="宋体" w:hAnsi="Times New Roman" w:cs="Times New Roman" w:hint="eastAsia"/>
                <w:bCs/>
                <w:kern w:val="0"/>
                <w:sz w:val="18"/>
                <w:szCs w:val="18"/>
              </w:rPr>
              <w:t>4</w:t>
            </w:r>
            <w:r w:rsidRPr="00AA0082">
              <w:rPr>
                <w:rFonts w:ascii="Times New Roman" w:eastAsia="宋体" w:hAnsi="Times New Roman" w:cs="Times New Roman"/>
                <w:bCs/>
                <w:kern w:val="0"/>
                <w:sz w:val="18"/>
                <w:szCs w:val="18"/>
              </w:rPr>
              <w:t>）</w:t>
            </w:r>
          </w:p>
        </w:tc>
        <w:tc>
          <w:tcPr>
            <w:tcW w:w="1734" w:type="pct"/>
            <w:vAlign w:val="center"/>
          </w:tcPr>
          <w:p w14:paraId="49E8417E" w14:textId="7AA2EE6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POLE</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NM_006231.4</w:t>
            </w:r>
            <w:r w:rsidRPr="00AA0082">
              <w:rPr>
                <w:rFonts w:ascii="Times New Roman" w:eastAsia="宋体" w:hAnsi="Times New Roman" w:cs="Times New Roman"/>
                <w:bCs/>
                <w:kern w:val="0"/>
                <w:sz w:val="18"/>
                <w:szCs w:val="18"/>
                <w:lang w:val="zh-CN"/>
              </w:rPr>
              <w:t>）</w:t>
            </w:r>
          </w:p>
        </w:tc>
      </w:tr>
      <w:tr w:rsidR="003E6117" w:rsidRPr="00AA0082" w14:paraId="48DA3A60" w14:textId="77777777" w:rsidTr="00B223FF">
        <w:tc>
          <w:tcPr>
            <w:tcW w:w="1527" w:type="pct"/>
            <w:vAlign w:val="center"/>
          </w:tcPr>
          <w:p w14:paraId="35520E27" w14:textId="30B3996F" w:rsidR="003E6117" w:rsidRPr="00AA0082" w:rsidRDefault="003E6117"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TP53</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NM_000546.</w:t>
            </w:r>
            <w:r w:rsidRPr="00AA0082">
              <w:rPr>
                <w:rFonts w:ascii="Times New Roman" w:eastAsia="宋体" w:hAnsi="Times New Roman" w:cs="Times New Roman" w:hint="eastAsia"/>
                <w:bCs/>
                <w:kern w:val="0"/>
                <w:sz w:val="18"/>
                <w:szCs w:val="18"/>
                <w:lang w:val="zh-CN"/>
              </w:rPr>
              <w:t>6</w:t>
            </w:r>
            <w:r w:rsidRPr="00AA0082">
              <w:rPr>
                <w:rFonts w:ascii="Times New Roman" w:eastAsia="宋体" w:hAnsi="Times New Roman" w:cs="Times New Roman"/>
                <w:bCs/>
                <w:kern w:val="0"/>
                <w:sz w:val="18"/>
                <w:szCs w:val="18"/>
                <w:lang w:val="zh-CN"/>
              </w:rPr>
              <w:t>）</w:t>
            </w:r>
          </w:p>
        </w:tc>
        <w:tc>
          <w:tcPr>
            <w:tcW w:w="1739" w:type="pct"/>
            <w:vAlign w:val="center"/>
          </w:tcPr>
          <w:p w14:paraId="27F5BBB8" w14:textId="2DD90297"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hint="eastAsia"/>
                <w:bCs/>
                <w:i/>
                <w:iCs/>
                <w:kern w:val="0"/>
                <w:sz w:val="18"/>
                <w:szCs w:val="18"/>
              </w:rPr>
              <w:t>C</w:t>
            </w:r>
            <w:r w:rsidRPr="00AA0082">
              <w:rPr>
                <w:rFonts w:ascii="Times New Roman" w:eastAsia="宋体" w:hAnsi="Times New Roman" w:cs="Times New Roman"/>
                <w:bCs/>
                <w:i/>
                <w:iCs/>
                <w:kern w:val="0"/>
                <w:sz w:val="18"/>
                <w:szCs w:val="18"/>
              </w:rPr>
              <w:t>TNNB1</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NM_001904.4</w:t>
            </w:r>
            <w:r w:rsidRPr="00AA0082">
              <w:rPr>
                <w:rFonts w:ascii="Times New Roman" w:eastAsia="宋体" w:hAnsi="Times New Roman" w:cs="Times New Roman" w:hint="eastAsia"/>
                <w:bCs/>
                <w:kern w:val="0"/>
                <w:sz w:val="18"/>
                <w:szCs w:val="18"/>
              </w:rPr>
              <w:t>）</w:t>
            </w:r>
          </w:p>
        </w:tc>
        <w:tc>
          <w:tcPr>
            <w:tcW w:w="1734" w:type="pct"/>
            <w:vAlign w:val="center"/>
          </w:tcPr>
          <w:p w14:paraId="192F5B9C" w14:textId="1D6AFABA"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MLH1</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NM_000249.4</w:t>
            </w:r>
            <w:r w:rsidRPr="00AA0082">
              <w:rPr>
                <w:rFonts w:ascii="Times New Roman" w:eastAsia="宋体" w:hAnsi="Times New Roman" w:cs="Times New Roman" w:hint="eastAsia"/>
                <w:bCs/>
                <w:kern w:val="0"/>
                <w:sz w:val="18"/>
                <w:szCs w:val="18"/>
                <w:lang w:val="zh-CN"/>
              </w:rPr>
              <w:t>）</w:t>
            </w:r>
          </w:p>
        </w:tc>
      </w:tr>
      <w:tr w:rsidR="003E6117" w:rsidRPr="00AA0082" w14:paraId="15D9BAB5" w14:textId="77777777" w:rsidTr="00B223FF">
        <w:tc>
          <w:tcPr>
            <w:tcW w:w="1527" w:type="pct"/>
            <w:vAlign w:val="center"/>
          </w:tcPr>
          <w:p w14:paraId="6D16F6FA" w14:textId="1F420AD6"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MSH2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NM_000251.3</w:t>
            </w:r>
            <w:r w:rsidRPr="00AA0082">
              <w:rPr>
                <w:rFonts w:ascii="Times New Roman" w:eastAsia="宋体" w:hAnsi="Times New Roman" w:cs="Times New Roman" w:hint="eastAsia"/>
                <w:bCs/>
                <w:kern w:val="0"/>
                <w:sz w:val="18"/>
                <w:szCs w:val="18"/>
                <w:lang w:val="zh-CN"/>
              </w:rPr>
              <w:t>）</w:t>
            </w:r>
          </w:p>
        </w:tc>
        <w:tc>
          <w:tcPr>
            <w:tcW w:w="1739" w:type="pct"/>
            <w:vAlign w:val="center"/>
          </w:tcPr>
          <w:p w14:paraId="250DD639" w14:textId="7282E299"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bCs/>
                <w:i/>
                <w:iCs/>
                <w:kern w:val="0"/>
                <w:sz w:val="18"/>
                <w:szCs w:val="18"/>
              </w:rPr>
              <w:t>MSH6</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NM_000179.3</w:t>
            </w:r>
            <w:r w:rsidRPr="00AA0082">
              <w:rPr>
                <w:rFonts w:ascii="Times New Roman" w:eastAsia="宋体" w:hAnsi="Times New Roman" w:cs="Times New Roman" w:hint="eastAsia"/>
                <w:bCs/>
                <w:kern w:val="0"/>
                <w:sz w:val="18"/>
                <w:szCs w:val="18"/>
              </w:rPr>
              <w:t>）</w:t>
            </w:r>
          </w:p>
        </w:tc>
        <w:tc>
          <w:tcPr>
            <w:tcW w:w="1734" w:type="pct"/>
            <w:vAlign w:val="center"/>
          </w:tcPr>
          <w:p w14:paraId="1EE016DC" w14:textId="59E76F73"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PMS2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NM_000535.7</w:t>
            </w:r>
            <w:r w:rsidRPr="00AA0082">
              <w:rPr>
                <w:rFonts w:ascii="Times New Roman" w:eastAsia="宋体" w:hAnsi="Times New Roman" w:cs="Times New Roman" w:hint="eastAsia"/>
                <w:bCs/>
                <w:kern w:val="0"/>
                <w:sz w:val="18"/>
                <w:szCs w:val="18"/>
                <w:lang w:val="zh-CN"/>
              </w:rPr>
              <w:t>）</w:t>
            </w:r>
          </w:p>
        </w:tc>
      </w:tr>
      <w:tr w:rsidR="00B223FF" w:rsidRPr="00AA0082" w14:paraId="555DDE16" w14:textId="77777777" w:rsidTr="00B223FF">
        <w:tc>
          <w:tcPr>
            <w:tcW w:w="1527" w:type="pct"/>
            <w:vAlign w:val="center"/>
          </w:tcPr>
          <w:p w14:paraId="29D68FEF" w14:textId="734C3523" w:rsidR="00B223FF" w:rsidRPr="00AA0082" w:rsidRDefault="0001752D"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EPCAM</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NM_002354.3</w:t>
            </w:r>
            <w:r w:rsidRPr="00AA0082">
              <w:rPr>
                <w:rFonts w:ascii="Times New Roman" w:eastAsia="宋体" w:hAnsi="Times New Roman" w:cs="Times New Roman" w:hint="eastAsia"/>
                <w:bCs/>
                <w:kern w:val="0"/>
                <w:sz w:val="18"/>
                <w:szCs w:val="18"/>
                <w:lang w:val="zh-CN"/>
              </w:rPr>
              <w:t>）</w:t>
            </w:r>
          </w:p>
        </w:tc>
        <w:tc>
          <w:tcPr>
            <w:tcW w:w="1739" w:type="pct"/>
            <w:vAlign w:val="center"/>
          </w:tcPr>
          <w:p w14:paraId="275C847D" w14:textId="1188D9C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kern w:val="0"/>
                <w:sz w:val="18"/>
                <w:szCs w:val="18"/>
                <w:lang w:val="zh-CN"/>
              </w:rPr>
              <w:t>55</w:t>
            </w:r>
            <w:r w:rsidRPr="00AA0082">
              <w:rPr>
                <w:rFonts w:ascii="Times New Roman" w:eastAsia="宋体" w:hAnsi="Times New Roman" w:cs="Times New Roman"/>
                <w:bCs/>
                <w:kern w:val="0"/>
                <w:sz w:val="18"/>
                <w:szCs w:val="18"/>
                <w:lang w:val="zh-CN"/>
              </w:rPr>
              <w:t>个微卫星位点（</w:t>
            </w:r>
            <w:r w:rsidRPr="00AA0082">
              <w:rPr>
                <w:rFonts w:ascii="Times New Roman" w:eastAsia="宋体" w:hAnsi="Times New Roman" w:cs="Times New Roman"/>
                <w:bCs/>
                <w:kern w:val="0"/>
                <w:sz w:val="18"/>
                <w:szCs w:val="18"/>
                <w:lang w:val="zh-CN"/>
              </w:rPr>
              <w:t>microsatellite, MS</w:t>
            </w:r>
            <w:r w:rsidRPr="00AA0082">
              <w:rPr>
                <w:rFonts w:ascii="Times New Roman" w:eastAsia="宋体" w:hAnsi="Times New Roman" w:cs="Times New Roman"/>
                <w:bCs/>
                <w:kern w:val="0"/>
                <w:sz w:val="18"/>
                <w:szCs w:val="18"/>
                <w:lang w:val="zh-CN"/>
              </w:rPr>
              <w:t>）</w:t>
            </w:r>
          </w:p>
        </w:tc>
        <w:tc>
          <w:tcPr>
            <w:tcW w:w="1734" w:type="pct"/>
            <w:vAlign w:val="center"/>
          </w:tcPr>
          <w:p w14:paraId="23537FE3" w14:textId="77777777" w:rsidR="00B223FF" w:rsidRPr="00AA0082" w:rsidRDefault="00B223FF" w:rsidP="00B223FF">
            <w:pPr>
              <w:rPr>
                <w:rFonts w:ascii="Times New Roman" w:eastAsia="宋体" w:hAnsi="Times New Roman" w:cs="Times New Roman"/>
                <w:bCs/>
                <w:kern w:val="0"/>
                <w:sz w:val="18"/>
                <w:szCs w:val="18"/>
                <w:lang w:val="zh-CN"/>
              </w:rPr>
            </w:pPr>
          </w:p>
        </w:tc>
      </w:tr>
    </w:tbl>
    <w:p w14:paraId="2B19349E" w14:textId="28E0A4AC" w:rsidR="00B223FF" w:rsidRPr="00AA0082" w:rsidRDefault="00505C75" w:rsidP="00505C75">
      <w:pPr>
        <w:pStyle w:val="ad"/>
        <w:spacing w:beforeLines="100" w:before="312"/>
        <w:outlineLvl w:val="0"/>
        <w:rPr>
          <w:rFonts w:ascii="Times New Roman" w:hAnsi="Times New Roman"/>
          <w:b/>
          <w:sz w:val="22"/>
        </w:rPr>
      </w:pPr>
      <w:bookmarkStart w:id="14" w:name="_Toc170308727"/>
      <w:r w:rsidRPr="00AA0082">
        <w:rPr>
          <w:rFonts w:ascii="Times New Roman" w:hAnsi="Times New Roman" w:hint="eastAsia"/>
          <w:b/>
          <w:sz w:val="22"/>
        </w:rPr>
        <w:t>四、</w:t>
      </w:r>
      <w:r w:rsidR="00B223FF" w:rsidRPr="00AA0082">
        <w:rPr>
          <w:rFonts w:ascii="Times New Roman" w:hAnsi="Times New Roman" w:hint="eastAsia"/>
          <w:b/>
          <w:sz w:val="22"/>
        </w:rPr>
        <w:t>结果列表及检测局限性</w:t>
      </w:r>
      <w:bookmarkEnd w:id="14"/>
    </w:p>
    <w:p w14:paraId="5C66A532"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20"/>
          <w:szCs w:val="20"/>
          <w:lang w:val="zh-CN"/>
        </w:rPr>
      </w:pPr>
      <w:r w:rsidRPr="00AA0082">
        <w:rPr>
          <w:rFonts w:ascii="Times New Roman" w:hAnsi="Times New Roman"/>
          <w:b/>
          <w:bCs/>
          <w:color w:val="000000"/>
          <w:kern w:val="0"/>
          <w:sz w:val="20"/>
          <w:szCs w:val="20"/>
          <w:lang w:val="zh-CN"/>
        </w:rPr>
        <w:t>1</w:t>
      </w:r>
      <w:r w:rsidRPr="00AA0082">
        <w:rPr>
          <w:rFonts w:ascii="Times New Roman" w:hAnsi="Times New Roman"/>
          <w:b/>
          <w:bCs/>
          <w:color w:val="000000"/>
          <w:kern w:val="0"/>
          <w:sz w:val="20"/>
          <w:szCs w:val="20"/>
          <w:lang w:val="zh-CN"/>
        </w:rPr>
        <w:t>、结果列表</w:t>
      </w:r>
    </w:p>
    <w:p w14:paraId="68DC64E0" w14:textId="7777777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BRCA1/BRCA2</w:t>
      </w:r>
      <w:r w:rsidRPr="00AA0082">
        <w:rPr>
          <w:rFonts w:ascii="Times New Roman" w:hAnsi="Times New Roman"/>
          <w:bCs/>
          <w:sz w:val="18"/>
          <w:szCs w:val="18"/>
          <w:lang w:val="en-CA"/>
        </w:rPr>
        <w:t>基因：</w:t>
      </w:r>
      <w:r w:rsidRPr="00AA0082">
        <w:rPr>
          <w:rFonts w:ascii="Times New Roman" w:hAnsi="Times New Roman"/>
          <w:bCs/>
          <w:i/>
          <w:iCs/>
          <w:sz w:val="18"/>
          <w:szCs w:val="18"/>
          <w:lang w:val="en-CA"/>
        </w:rPr>
        <w:t>BRCA1/2</w:t>
      </w:r>
      <w:r w:rsidRPr="00AA0082">
        <w:rPr>
          <w:rFonts w:ascii="Times New Roman" w:hAnsi="Times New Roman"/>
          <w:bCs/>
          <w:sz w:val="18"/>
          <w:szCs w:val="18"/>
          <w:lang w:val="en-CA"/>
        </w:rPr>
        <w:t>基因无热点区域与热点突变，检测内容包含基因全编码区、外显子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内含子连接区、部分内含子和</w:t>
      </w:r>
      <w:r w:rsidRPr="00AA0082">
        <w:rPr>
          <w:rFonts w:ascii="Times New Roman" w:hAnsi="Times New Roman"/>
          <w:bCs/>
          <w:sz w:val="18"/>
          <w:szCs w:val="18"/>
          <w:lang w:val="en-CA"/>
        </w:rPr>
        <w:t>UTR</w:t>
      </w:r>
      <w:r w:rsidRPr="00AA0082">
        <w:rPr>
          <w:rFonts w:ascii="Times New Roman" w:hAnsi="Times New Roman"/>
          <w:bCs/>
          <w:sz w:val="18"/>
          <w:szCs w:val="18"/>
          <w:lang w:val="en-CA"/>
        </w:rPr>
        <w:t>区。</w:t>
      </w:r>
    </w:p>
    <w:p w14:paraId="6A16CCEC" w14:textId="3737E91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基因的外切酶结构域（</w:t>
      </w:r>
      <w:r w:rsidRPr="00AA0082">
        <w:rPr>
          <w:rFonts w:ascii="Times New Roman" w:hAnsi="Times New Roman"/>
          <w:bCs/>
          <w:sz w:val="18"/>
          <w:szCs w:val="18"/>
          <w:lang w:val="en-CA"/>
        </w:rPr>
        <w:t>Exon3-14</w:t>
      </w:r>
      <w:r w:rsidRPr="00AA0082">
        <w:rPr>
          <w:rFonts w:ascii="Times New Roman" w:hAnsi="Times New Roman"/>
          <w:bCs/>
          <w:sz w:val="18"/>
          <w:szCs w:val="18"/>
          <w:lang w:val="en-CA"/>
        </w:rPr>
        <w:t>）以及</w:t>
      </w:r>
      <w:r w:rsidRPr="00AA0082">
        <w:rPr>
          <w:rFonts w:ascii="Times New Roman" w:hAnsi="Times New Roman"/>
          <w:bCs/>
          <w:sz w:val="18"/>
          <w:szCs w:val="18"/>
          <w:lang w:val="en-CA"/>
        </w:rPr>
        <w:t>Exon19</w:t>
      </w:r>
      <w:r w:rsidRPr="00AA0082">
        <w:rPr>
          <w:rFonts w:ascii="Times New Roman" w:hAnsi="Times New Roman"/>
          <w:bCs/>
          <w:sz w:val="18"/>
          <w:szCs w:val="18"/>
          <w:lang w:val="en-CA"/>
        </w:rPr>
        <w:t>部分区域，涵盖但不限于</w:t>
      </w:r>
      <w:r w:rsidRPr="00AA0082">
        <w:rPr>
          <w:rFonts w:ascii="Times New Roman" w:hAnsi="Times New Roman"/>
          <w:bCs/>
          <w:sz w:val="18"/>
          <w:szCs w:val="18"/>
          <w:lang w:val="en-CA"/>
        </w:rPr>
        <w:t>P286R</w:t>
      </w:r>
      <w:r w:rsidRPr="00AA0082">
        <w:rPr>
          <w:rFonts w:ascii="Times New Roman" w:hAnsi="Times New Roman"/>
          <w:bCs/>
          <w:sz w:val="18"/>
          <w:szCs w:val="18"/>
          <w:lang w:val="en-CA"/>
        </w:rPr>
        <w:t>、</w:t>
      </w:r>
      <w:r w:rsidRPr="00AA0082">
        <w:rPr>
          <w:rFonts w:ascii="Times New Roman" w:hAnsi="Times New Roman"/>
          <w:bCs/>
          <w:sz w:val="18"/>
          <w:szCs w:val="18"/>
          <w:lang w:val="en-CA"/>
        </w:rPr>
        <w:t>V411L</w:t>
      </w:r>
      <w:r w:rsidRPr="00AA0082">
        <w:rPr>
          <w:rFonts w:ascii="Times New Roman" w:hAnsi="Times New Roman"/>
          <w:bCs/>
          <w:sz w:val="18"/>
          <w:szCs w:val="18"/>
          <w:lang w:val="en-CA"/>
        </w:rPr>
        <w:t>、</w:t>
      </w:r>
      <w:r w:rsidRPr="00AA0082">
        <w:rPr>
          <w:rFonts w:ascii="Times New Roman" w:hAnsi="Times New Roman"/>
          <w:bCs/>
          <w:sz w:val="18"/>
          <w:szCs w:val="18"/>
          <w:lang w:val="en-CA"/>
        </w:rPr>
        <w:t>S297F</w:t>
      </w:r>
      <w:r w:rsidRPr="00AA0082">
        <w:rPr>
          <w:rFonts w:ascii="Times New Roman" w:hAnsi="Times New Roman"/>
          <w:bCs/>
          <w:sz w:val="18"/>
          <w:szCs w:val="18"/>
          <w:lang w:val="en-CA"/>
        </w:rPr>
        <w:t>、</w:t>
      </w:r>
      <w:r w:rsidRPr="00AA0082">
        <w:rPr>
          <w:rFonts w:ascii="Times New Roman" w:hAnsi="Times New Roman"/>
          <w:bCs/>
          <w:sz w:val="18"/>
          <w:szCs w:val="18"/>
          <w:lang w:val="en-CA"/>
        </w:rPr>
        <w:t>S459F</w:t>
      </w:r>
      <w:r w:rsidRPr="00AA0082">
        <w:rPr>
          <w:rFonts w:ascii="Times New Roman" w:hAnsi="Times New Roman"/>
          <w:bCs/>
          <w:sz w:val="18"/>
          <w:szCs w:val="18"/>
          <w:lang w:val="en-CA"/>
        </w:rPr>
        <w:t>、</w:t>
      </w:r>
      <w:r w:rsidRPr="00AA0082">
        <w:rPr>
          <w:rFonts w:ascii="Times New Roman" w:hAnsi="Times New Roman"/>
          <w:bCs/>
          <w:sz w:val="18"/>
          <w:szCs w:val="18"/>
          <w:lang w:val="en-CA"/>
        </w:rPr>
        <w:t>A456P</w:t>
      </w:r>
      <w:r w:rsidRPr="00AA0082">
        <w:rPr>
          <w:rFonts w:ascii="Times New Roman" w:hAnsi="Times New Roman"/>
          <w:bCs/>
          <w:sz w:val="18"/>
          <w:szCs w:val="18"/>
          <w:lang w:val="en-CA"/>
        </w:rPr>
        <w:t>、</w:t>
      </w:r>
      <w:r w:rsidRPr="00AA0082">
        <w:rPr>
          <w:rFonts w:ascii="Times New Roman" w:hAnsi="Times New Roman"/>
          <w:bCs/>
          <w:sz w:val="18"/>
          <w:szCs w:val="18"/>
          <w:lang w:val="en-CA"/>
        </w:rPr>
        <w:t>F367S</w:t>
      </w:r>
      <w:r w:rsidRPr="00AA0082">
        <w:rPr>
          <w:rFonts w:ascii="Times New Roman" w:hAnsi="Times New Roman"/>
          <w:bCs/>
          <w:sz w:val="18"/>
          <w:szCs w:val="18"/>
          <w:lang w:val="en-CA"/>
        </w:rPr>
        <w:t>、</w:t>
      </w:r>
      <w:r w:rsidRPr="00AA0082">
        <w:rPr>
          <w:rFonts w:ascii="Times New Roman" w:hAnsi="Times New Roman"/>
          <w:bCs/>
          <w:sz w:val="18"/>
          <w:szCs w:val="18"/>
          <w:lang w:val="en-CA"/>
        </w:rPr>
        <w:t>L424I</w:t>
      </w:r>
      <w:r w:rsidRPr="00AA0082">
        <w:rPr>
          <w:rFonts w:ascii="Times New Roman" w:hAnsi="Times New Roman"/>
          <w:bCs/>
          <w:sz w:val="18"/>
          <w:szCs w:val="18"/>
          <w:lang w:val="en-CA"/>
        </w:rPr>
        <w:t>、</w:t>
      </w:r>
      <w:r w:rsidRPr="00AA0082">
        <w:rPr>
          <w:rFonts w:ascii="Times New Roman" w:hAnsi="Times New Roman"/>
          <w:bCs/>
          <w:sz w:val="18"/>
          <w:szCs w:val="18"/>
          <w:lang w:val="en-CA"/>
        </w:rPr>
        <w:t>M295R</w:t>
      </w:r>
      <w:r w:rsidRPr="00AA0082">
        <w:rPr>
          <w:rFonts w:ascii="Times New Roman" w:hAnsi="Times New Roman"/>
          <w:bCs/>
          <w:sz w:val="18"/>
          <w:szCs w:val="18"/>
          <w:lang w:val="en-CA"/>
        </w:rPr>
        <w:t>、</w:t>
      </w:r>
      <w:r w:rsidRPr="00AA0082">
        <w:rPr>
          <w:rFonts w:ascii="Times New Roman" w:hAnsi="Times New Roman"/>
          <w:bCs/>
          <w:sz w:val="18"/>
          <w:szCs w:val="18"/>
          <w:lang w:val="en-CA"/>
        </w:rPr>
        <w:t>P436R</w:t>
      </w:r>
      <w:r w:rsidRPr="00AA0082">
        <w:rPr>
          <w:rFonts w:ascii="Times New Roman" w:hAnsi="Times New Roman"/>
          <w:bCs/>
          <w:sz w:val="18"/>
          <w:szCs w:val="18"/>
          <w:lang w:val="en-CA"/>
        </w:rPr>
        <w:t>、</w:t>
      </w:r>
      <w:r w:rsidRPr="00AA0082">
        <w:rPr>
          <w:rFonts w:ascii="Times New Roman" w:hAnsi="Times New Roman"/>
          <w:bCs/>
          <w:sz w:val="18"/>
          <w:szCs w:val="18"/>
          <w:lang w:val="en-CA"/>
        </w:rPr>
        <w:t>M444K</w:t>
      </w:r>
      <w:r w:rsidRPr="00AA0082">
        <w:rPr>
          <w:rFonts w:ascii="Times New Roman" w:hAnsi="Times New Roman"/>
          <w:bCs/>
          <w:sz w:val="18"/>
          <w:szCs w:val="18"/>
          <w:lang w:val="en-CA"/>
        </w:rPr>
        <w:t>、</w:t>
      </w:r>
      <w:r w:rsidRPr="00AA0082">
        <w:rPr>
          <w:rFonts w:ascii="Times New Roman" w:hAnsi="Times New Roman"/>
          <w:bCs/>
          <w:sz w:val="18"/>
          <w:szCs w:val="18"/>
          <w:lang w:val="en-CA"/>
        </w:rPr>
        <w:t>D368Y</w:t>
      </w:r>
      <w:r w:rsidRPr="00AA0082">
        <w:rPr>
          <w:rFonts w:ascii="Times New Roman" w:hAnsi="Times New Roman"/>
          <w:bCs/>
          <w:sz w:val="18"/>
          <w:szCs w:val="18"/>
          <w:lang w:val="en-CA"/>
        </w:rPr>
        <w:t>等</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热点突变。</w:t>
      </w:r>
    </w:p>
    <w:p w14:paraId="07C07AFD" w14:textId="6B2E65B0"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w:t>
      </w:r>
    </w:p>
    <w:p w14:paraId="6DFFF99C" w14:textId="734D10D4" w:rsidR="003E6117" w:rsidRPr="00AA0082" w:rsidRDefault="00E86F73"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i/>
          <w:iCs/>
          <w:kern w:val="0"/>
          <w:sz w:val="18"/>
          <w:szCs w:val="18"/>
        </w:rPr>
        <w:t>C</w:t>
      </w:r>
      <w:r w:rsidRPr="00AA0082">
        <w:rPr>
          <w:rFonts w:ascii="Times New Roman" w:hAnsi="Times New Roman"/>
          <w:bCs/>
          <w:i/>
          <w:iCs/>
          <w:kern w:val="0"/>
          <w:sz w:val="18"/>
          <w:szCs w:val="18"/>
        </w:rPr>
        <w:t>TNNB1</w:t>
      </w:r>
      <w:r w:rsidRPr="00AA0082">
        <w:rPr>
          <w:rFonts w:ascii="Times New Roman" w:hAnsi="Times New Roman" w:hint="eastAsia"/>
          <w:bCs/>
          <w:kern w:val="0"/>
          <w:sz w:val="18"/>
          <w:szCs w:val="18"/>
        </w:rPr>
        <w:t>基因：</w:t>
      </w:r>
      <w:r w:rsidRPr="00AA0082">
        <w:rPr>
          <w:rFonts w:ascii="Times New Roman" w:hAnsi="Times New Roman"/>
          <w:bCs/>
          <w:kern w:val="0"/>
          <w:sz w:val="18"/>
          <w:szCs w:val="18"/>
        </w:rPr>
        <w:t>Exon3</w:t>
      </w:r>
      <w:r w:rsidRPr="00AA0082">
        <w:rPr>
          <w:rFonts w:ascii="Times New Roman" w:hAnsi="Times New Roman"/>
          <w:bCs/>
          <w:kern w:val="0"/>
          <w:sz w:val="18"/>
          <w:szCs w:val="18"/>
        </w:rPr>
        <w:t>区</w:t>
      </w:r>
      <w:r w:rsidRPr="00AA0082">
        <w:rPr>
          <w:rFonts w:ascii="Times New Roman" w:hAnsi="Times New Roman" w:hint="eastAsia"/>
          <w:bCs/>
          <w:kern w:val="0"/>
          <w:sz w:val="18"/>
          <w:szCs w:val="18"/>
        </w:rPr>
        <w:t>。</w:t>
      </w:r>
    </w:p>
    <w:p w14:paraId="6E8B9178" w14:textId="027A1F76" w:rsidR="00E86F73" w:rsidRPr="00D443FD" w:rsidRDefault="00E86F73" w:rsidP="00B223FF">
      <w:pPr>
        <w:pStyle w:val="12"/>
        <w:numPr>
          <w:ilvl w:val="0"/>
          <w:numId w:val="5"/>
        </w:numPr>
        <w:tabs>
          <w:tab w:val="left" w:pos="2880"/>
        </w:tabs>
        <w:spacing w:line="276" w:lineRule="auto"/>
        <w:ind w:firstLineChars="0"/>
        <w:rPr>
          <w:rFonts w:ascii="Times New Roman" w:hAnsi="Times New Roman"/>
          <w:bCs/>
          <w:sz w:val="20"/>
          <w:szCs w:val="20"/>
          <w:lang w:val="en-CA"/>
        </w:rPr>
      </w:pPr>
      <w:r w:rsidRPr="00D443FD">
        <w:rPr>
          <w:rFonts w:ascii="Times New Roman" w:hAnsi="Times New Roman"/>
          <w:i/>
          <w:iCs/>
          <w:sz w:val="18"/>
          <w:szCs w:val="18"/>
        </w:rPr>
        <w:t>EPCAM</w:t>
      </w:r>
      <w:r w:rsidRPr="00D443FD">
        <w:rPr>
          <w:rFonts w:ascii="Times New Roman" w:hAnsi="Times New Roman" w:hint="eastAsia"/>
          <w:sz w:val="18"/>
          <w:szCs w:val="18"/>
        </w:rPr>
        <w:t>/</w:t>
      </w:r>
      <w:r w:rsidRPr="00D443FD">
        <w:rPr>
          <w:rFonts w:ascii="Times New Roman" w:hAnsi="Times New Roman"/>
          <w:i/>
          <w:iCs/>
          <w:sz w:val="18"/>
          <w:szCs w:val="18"/>
        </w:rPr>
        <w:t>MLH1</w:t>
      </w:r>
      <w:r w:rsidRPr="00D443FD">
        <w:rPr>
          <w:rFonts w:ascii="Times New Roman" w:hAnsi="Times New Roman" w:hint="eastAsia"/>
          <w:sz w:val="18"/>
          <w:szCs w:val="18"/>
        </w:rPr>
        <w:t>/</w:t>
      </w:r>
      <w:r w:rsidRPr="00D443FD">
        <w:rPr>
          <w:rFonts w:ascii="Times New Roman" w:hAnsi="Times New Roman"/>
          <w:i/>
          <w:iCs/>
          <w:sz w:val="18"/>
          <w:szCs w:val="18"/>
        </w:rPr>
        <w:t>MSH2</w:t>
      </w:r>
      <w:r w:rsidRPr="00D443FD">
        <w:rPr>
          <w:rFonts w:ascii="Times New Roman" w:hAnsi="Times New Roman" w:hint="eastAsia"/>
          <w:sz w:val="18"/>
          <w:szCs w:val="18"/>
        </w:rPr>
        <w:t>/</w:t>
      </w:r>
      <w:r w:rsidRPr="00D443FD">
        <w:rPr>
          <w:rFonts w:ascii="Times New Roman" w:hAnsi="Times New Roman"/>
          <w:i/>
          <w:iCs/>
          <w:sz w:val="18"/>
          <w:szCs w:val="18"/>
        </w:rPr>
        <w:t>MSH6</w:t>
      </w:r>
      <w:r w:rsidRPr="00D443FD">
        <w:rPr>
          <w:rFonts w:ascii="Times New Roman" w:hAnsi="Times New Roman" w:hint="eastAsia"/>
          <w:sz w:val="18"/>
          <w:szCs w:val="18"/>
        </w:rPr>
        <w:t>/</w:t>
      </w:r>
      <w:r w:rsidRPr="00D443FD">
        <w:rPr>
          <w:rFonts w:ascii="Times New Roman" w:hAnsi="Times New Roman"/>
          <w:i/>
          <w:iCs/>
          <w:sz w:val="18"/>
          <w:szCs w:val="18"/>
        </w:rPr>
        <w:t>PMS2</w:t>
      </w:r>
      <w:r w:rsidRPr="00D443FD">
        <w:rPr>
          <w:rFonts w:ascii="Times New Roman" w:hAnsi="Times New Roman" w:hint="eastAsia"/>
          <w:sz w:val="18"/>
          <w:szCs w:val="18"/>
        </w:rPr>
        <w:t>基因：编码区和外显子</w:t>
      </w:r>
      <w:r w:rsidRPr="00D443FD">
        <w:rPr>
          <w:rFonts w:ascii="Times New Roman" w:hAnsi="Times New Roman"/>
          <w:sz w:val="18"/>
          <w:szCs w:val="18"/>
        </w:rPr>
        <w:t>-</w:t>
      </w:r>
      <w:r w:rsidRPr="00D443FD">
        <w:rPr>
          <w:rFonts w:ascii="Times New Roman" w:hAnsi="Times New Roman"/>
          <w:sz w:val="18"/>
          <w:szCs w:val="18"/>
        </w:rPr>
        <w:t>内含子连接区（</w:t>
      </w:r>
      <w:r w:rsidRPr="00D443FD">
        <w:rPr>
          <w:rFonts w:ascii="Times New Roman" w:hAnsi="Times New Roman"/>
          <w:sz w:val="18"/>
          <w:szCs w:val="18"/>
        </w:rPr>
        <w:t>±10 bp</w:t>
      </w:r>
      <w:r w:rsidRPr="00D443FD">
        <w:rPr>
          <w:rFonts w:ascii="Times New Roman" w:hAnsi="Times New Roman"/>
          <w:sz w:val="18"/>
          <w:szCs w:val="18"/>
        </w:rPr>
        <w:t>）</w:t>
      </w:r>
      <w:r w:rsidRPr="00D443FD">
        <w:rPr>
          <w:rFonts w:ascii="Times New Roman" w:hAnsi="Times New Roman" w:hint="eastAsia"/>
          <w:sz w:val="18"/>
          <w:szCs w:val="18"/>
        </w:rPr>
        <w:t>，因基因组中同源序列的干扰和部分区域覆盖度不佳等原因，以下基因区域不在检测范围内：</w:t>
      </w:r>
      <w:r w:rsidRPr="00D443FD">
        <w:rPr>
          <w:rFonts w:ascii="Times New Roman" w:hAnsi="Times New Roman"/>
          <w:sz w:val="18"/>
          <w:szCs w:val="18"/>
        </w:rPr>
        <w:t>MSH2 chr2:47630413-47630462</w:t>
      </w:r>
      <w:r w:rsidRPr="00D443FD">
        <w:rPr>
          <w:rFonts w:ascii="Times New Roman" w:hAnsi="Times New Roman"/>
          <w:sz w:val="18"/>
          <w:szCs w:val="18"/>
        </w:rPr>
        <w:t>区段（</w:t>
      </w:r>
      <w:r w:rsidRPr="00D443FD">
        <w:rPr>
          <w:rFonts w:ascii="Times New Roman" w:hAnsi="Times New Roman"/>
          <w:sz w:val="18"/>
          <w:szCs w:val="18"/>
        </w:rPr>
        <w:t>50 bp</w:t>
      </w:r>
      <w:r w:rsidRPr="00D443FD">
        <w:rPr>
          <w:rFonts w:ascii="Times New Roman" w:hAnsi="Times New Roman"/>
          <w:sz w:val="18"/>
          <w:szCs w:val="18"/>
        </w:rPr>
        <w:t>）、</w:t>
      </w:r>
      <w:r w:rsidRPr="00D443FD">
        <w:rPr>
          <w:rFonts w:ascii="Times New Roman" w:hAnsi="Times New Roman"/>
          <w:sz w:val="18"/>
          <w:szCs w:val="18"/>
        </w:rPr>
        <w:t>MSH6 chr2:48010518-48010642</w:t>
      </w:r>
      <w:r w:rsidRPr="00D443FD">
        <w:rPr>
          <w:rFonts w:ascii="Times New Roman" w:hAnsi="Times New Roman"/>
          <w:sz w:val="18"/>
          <w:szCs w:val="18"/>
        </w:rPr>
        <w:t>区段（</w:t>
      </w:r>
      <w:r w:rsidRPr="00D443FD">
        <w:rPr>
          <w:rFonts w:ascii="Times New Roman" w:hAnsi="Times New Roman"/>
          <w:sz w:val="18"/>
          <w:szCs w:val="18"/>
        </w:rPr>
        <w:t>125 bp</w:t>
      </w:r>
      <w:r w:rsidRPr="00D443FD">
        <w:rPr>
          <w:rFonts w:ascii="Times New Roman" w:hAnsi="Times New Roman"/>
          <w:sz w:val="18"/>
          <w:szCs w:val="18"/>
        </w:rPr>
        <w:t>）、</w:t>
      </w:r>
      <w:r w:rsidRPr="00D443FD">
        <w:rPr>
          <w:rFonts w:ascii="Times New Roman" w:hAnsi="Times New Roman"/>
          <w:sz w:val="18"/>
          <w:szCs w:val="18"/>
        </w:rPr>
        <w:t>PMS2 chr7: 6013019-6013183</w:t>
      </w:r>
      <w:r w:rsidRPr="00D443FD">
        <w:rPr>
          <w:rFonts w:ascii="Times New Roman" w:hAnsi="Times New Roman"/>
          <w:sz w:val="18"/>
          <w:szCs w:val="18"/>
        </w:rPr>
        <w:t>区段（</w:t>
      </w:r>
      <w:r w:rsidRPr="00D443FD">
        <w:rPr>
          <w:rFonts w:ascii="Times New Roman" w:hAnsi="Times New Roman"/>
          <w:sz w:val="18"/>
          <w:szCs w:val="18"/>
        </w:rPr>
        <w:t>165 bp</w:t>
      </w:r>
      <w:r w:rsidRPr="00D443FD">
        <w:rPr>
          <w:rFonts w:ascii="Times New Roman" w:hAnsi="Times New Roman"/>
          <w:sz w:val="18"/>
          <w:szCs w:val="18"/>
        </w:rPr>
        <w:t>）、</w:t>
      </w:r>
      <w:r w:rsidRPr="00D443FD">
        <w:rPr>
          <w:rFonts w:ascii="Times New Roman" w:hAnsi="Times New Roman"/>
          <w:sz w:val="18"/>
          <w:szCs w:val="18"/>
        </w:rPr>
        <w:t>PMS2 chr7:6022522-6022632</w:t>
      </w:r>
      <w:r w:rsidRPr="00D443FD">
        <w:rPr>
          <w:rFonts w:ascii="Times New Roman" w:hAnsi="Times New Roman"/>
          <w:sz w:val="18"/>
          <w:szCs w:val="18"/>
        </w:rPr>
        <w:t>区段（</w:t>
      </w:r>
      <w:r w:rsidRPr="00D443FD">
        <w:rPr>
          <w:rFonts w:ascii="Times New Roman" w:hAnsi="Times New Roman"/>
          <w:sz w:val="18"/>
          <w:szCs w:val="18"/>
        </w:rPr>
        <w:t>111 bp</w:t>
      </w:r>
      <w:r w:rsidRPr="00D443FD">
        <w:rPr>
          <w:rFonts w:ascii="Times New Roman" w:hAnsi="Times New Roman"/>
          <w:sz w:val="18"/>
          <w:szCs w:val="18"/>
        </w:rPr>
        <w:t>）、</w:t>
      </w:r>
      <w:r w:rsidRPr="00D443FD">
        <w:rPr>
          <w:rFonts w:ascii="Times New Roman" w:hAnsi="Times New Roman"/>
          <w:sz w:val="18"/>
          <w:szCs w:val="18"/>
        </w:rPr>
        <w:t>PMS2 chr7:6026379-6027261</w:t>
      </w:r>
      <w:r w:rsidRPr="00D443FD">
        <w:rPr>
          <w:rFonts w:ascii="Times New Roman" w:hAnsi="Times New Roman"/>
          <w:sz w:val="18"/>
          <w:szCs w:val="18"/>
        </w:rPr>
        <w:t>区段（</w:t>
      </w:r>
      <w:r w:rsidRPr="00D443FD">
        <w:rPr>
          <w:rFonts w:ascii="Times New Roman" w:hAnsi="Times New Roman"/>
          <w:sz w:val="18"/>
          <w:szCs w:val="18"/>
        </w:rPr>
        <w:t>883 bp</w:t>
      </w:r>
      <w:r w:rsidRPr="00D443FD">
        <w:rPr>
          <w:rFonts w:ascii="Times New Roman" w:hAnsi="Times New Roman"/>
          <w:sz w:val="18"/>
          <w:szCs w:val="18"/>
        </w:rPr>
        <w:t>）。</w:t>
      </w:r>
    </w:p>
    <w:p w14:paraId="7E3AFC0C" w14:textId="7777777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微卫星位点：检测内容包含</w:t>
      </w:r>
      <w:r w:rsidRPr="00AA0082">
        <w:rPr>
          <w:rFonts w:ascii="Times New Roman" w:hAnsi="Times New Roman"/>
          <w:bCs/>
          <w:sz w:val="18"/>
          <w:szCs w:val="18"/>
          <w:lang w:val="en-CA"/>
        </w:rPr>
        <w:t>55</w:t>
      </w:r>
      <w:r w:rsidRPr="00AA0082">
        <w:rPr>
          <w:rFonts w:ascii="Times New Roman" w:hAnsi="Times New Roman"/>
          <w:bCs/>
          <w:sz w:val="18"/>
          <w:szCs w:val="18"/>
          <w:lang w:val="en-CA"/>
        </w:rPr>
        <w:t>个微卫星位点（</w:t>
      </w:r>
      <w:r w:rsidRPr="00AA0082">
        <w:rPr>
          <w:rFonts w:ascii="Times New Roman" w:hAnsi="Times New Roman"/>
          <w:bCs/>
          <w:sz w:val="18"/>
          <w:szCs w:val="18"/>
          <w:lang w:val="en-CA"/>
        </w:rPr>
        <w:t>microsatellite, MS</w:t>
      </w:r>
      <w:r w:rsidRPr="00AA0082">
        <w:rPr>
          <w:rFonts w:ascii="Times New Roman" w:hAnsi="Times New Roman"/>
          <w:bCs/>
          <w:sz w:val="18"/>
          <w:szCs w:val="18"/>
          <w:lang w:val="en-CA"/>
        </w:rPr>
        <w:t>）。</w:t>
      </w:r>
    </w:p>
    <w:p w14:paraId="37E444C8"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18"/>
          <w:szCs w:val="18"/>
          <w:lang w:val="zh-CN"/>
        </w:rPr>
      </w:pPr>
      <w:r w:rsidRPr="00AA0082">
        <w:rPr>
          <w:rFonts w:ascii="Times New Roman" w:hAnsi="Times New Roman"/>
          <w:b/>
          <w:bCs/>
          <w:color w:val="000000"/>
          <w:kern w:val="0"/>
          <w:sz w:val="18"/>
          <w:szCs w:val="18"/>
          <w:lang w:val="zh-CN"/>
        </w:rPr>
        <w:t>2</w:t>
      </w:r>
      <w:r w:rsidRPr="00AA0082">
        <w:rPr>
          <w:rFonts w:ascii="Times New Roman" w:hAnsi="Times New Roman"/>
          <w:b/>
          <w:bCs/>
          <w:color w:val="000000"/>
          <w:kern w:val="0"/>
          <w:sz w:val="18"/>
          <w:szCs w:val="18"/>
          <w:lang w:val="zh-CN"/>
        </w:rPr>
        <w:t>、检测局限性</w:t>
      </w:r>
    </w:p>
    <w:p w14:paraId="4B2F803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bookmarkStart w:id="15" w:name="_Hlk115166793"/>
      <w:r w:rsidRPr="00AA0082">
        <w:rPr>
          <w:rFonts w:ascii="Times New Roman" w:hAnsi="Times New Roman"/>
          <w:bCs/>
          <w:sz w:val="18"/>
          <w:szCs w:val="18"/>
          <w:lang w:val="en-CA"/>
        </w:rPr>
        <w:t>本报告为基因检测结果，基因、药物等信息列举未按照重要性排序。检测结果仅供科学研究和临床参考，具体治疗方案请结合临床信息及其他检测结果。</w:t>
      </w:r>
    </w:p>
    <w:p w14:paraId="785612AB"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本检测只针对</w:t>
      </w:r>
      <w:r w:rsidRPr="00AA0082">
        <w:rPr>
          <w:rFonts w:ascii="Times New Roman" w:hAnsi="Times New Roman"/>
          <w:bCs/>
          <w:sz w:val="18"/>
          <w:szCs w:val="18"/>
          <w:lang w:val="en-CA"/>
        </w:rPr>
        <w:t>DNA</w:t>
      </w:r>
      <w:r w:rsidRPr="00AA0082">
        <w:rPr>
          <w:rFonts w:ascii="Times New Roman" w:hAnsi="Times New Roman"/>
          <w:bCs/>
          <w:sz w:val="18"/>
          <w:szCs w:val="18"/>
          <w:lang w:val="en-CA"/>
        </w:rPr>
        <w:t>水平，不涉及蛋白、</w:t>
      </w:r>
      <w:r w:rsidRPr="00AA0082">
        <w:rPr>
          <w:rFonts w:ascii="Times New Roman" w:hAnsi="Times New Roman"/>
          <w:bCs/>
          <w:sz w:val="18"/>
          <w:szCs w:val="18"/>
          <w:lang w:val="en-CA"/>
        </w:rPr>
        <w:t>RNA</w:t>
      </w:r>
      <w:r w:rsidRPr="00AA0082">
        <w:rPr>
          <w:rFonts w:ascii="Times New Roman" w:hAnsi="Times New Roman"/>
          <w:bCs/>
          <w:sz w:val="18"/>
          <w:szCs w:val="18"/>
          <w:lang w:val="en-CA"/>
        </w:rPr>
        <w:t>水平。</w:t>
      </w:r>
    </w:p>
    <w:bookmarkEnd w:id="15"/>
    <w:p w14:paraId="19172AC7" w14:textId="575B5AC2"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本产品采用</w:t>
      </w:r>
      <w:r w:rsidR="005D04FC" w:rsidRPr="00AA0082">
        <w:rPr>
          <w:rFonts w:ascii="Times New Roman" w:hAnsi="Times New Roman" w:hint="eastAsia"/>
          <w:bCs/>
          <w:sz w:val="18"/>
          <w:szCs w:val="18"/>
          <w:lang w:val="en-CA"/>
        </w:rPr>
        <w:t>二代</w:t>
      </w:r>
      <w:r w:rsidRPr="00AA0082">
        <w:rPr>
          <w:rFonts w:ascii="Times New Roman" w:hAnsi="Times New Roman"/>
          <w:bCs/>
          <w:sz w:val="18"/>
          <w:szCs w:val="18"/>
          <w:lang w:val="en-CA"/>
        </w:rPr>
        <w:t>测序技术（</w:t>
      </w:r>
      <w:r w:rsidRPr="00AA0082">
        <w:rPr>
          <w:rFonts w:ascii="Times New Roman" w:hAnsi="Times New Roman"/>
          <w:bCs/>
          <w:sz w:val="18"/>
          <w:szCs w:val="18"/>
          <w:lang w:val="en-CA"/>
        </w:rPr>
        <w:t>NGS</w:t>
      </w:r>
      <w:r w:rsidRPr="00AA0082">
        <w:rPr>
          <w:rFonts w:ascii="Times New Roman" w:hAnsi="Times New Roman"/>
          <w:bCs/>
          <w:sz w:val="18"/>
          <w:szCs w:val="18"/>
          <w:lang w:val="en-CA"/>
        </w:rPr>
        <w:t>）进行检测。本产品可同时检测目标基因的单核苷酸变异（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proofErr w:type="spellStart"/>
      <w:r w:rsidRPr="00AA0082">
        <w:rPr>
          <w:rFonts w:ascii="Times New Roman" w:hAnsi="Times New Roman"/>
          <w:bCs/>
          <w:sz w:val="18"/>
          <w:szCs w:val="18"/>
          <w:lang w:val="en-CA"/>
        </w:rPr>
        <w:t>InDel</w:t>
      </w:r>
      <w:proofErr w:type="spellEnd"/>
      <w:r w:rsidRPr="00AA0082">
        <w:rPr>
          <w:rFonts w:ascii="Times New Roman" w:hAnsi="Times New Roman"/>
          <w:bCs/>
          <w:sz w:val="18"/>
          <w:szCs w:val="18"/>
          <w:lang w:val="en-CA"/>
        </w:rPr>
        <w:t>）</w:t>
      </w:r>
      <w:r w:rsidR="003E6117" w:rsidRPr="00AA0082">
        <w:rPr>
          <w:rFonts w:ascii="Times New Roman" w:hAnsi="Times New Roman" w:hint="eastAsia"/>
          <w:bCs/>
          <w:sz w:val="18"/>
          <w:szCs w:val="18"/>
          <w:lang w:val="en-CA"/>
        </w:rPr>
        <w:t>微卫星不稳定状态（</w:t>
      </w:r>
      <w:r w:rsidR="003E6117" w:rsidRPr="00AA0082">
        <w:rPr>
          <w:rFonts w:ascii="Times New Roman" w:hAnsi="Times New Roman"/>
          <w:bCs/>
          <w:sz w:val="18"/>
          <w:szCs w:val="18"/>
          <w:lang w:val="en-CA"/>
        </w:rPr>
        <w:t>MSI</w:t>
      </w:r>
      <w:r w:rsidR="003E6117" w:rsidRPr="00AA0082">
        <w:rPr>
          <w:rFonts w:ascii="Times New Roman" w:hAnsi="Times New Roman"/>
          <w:bCs/>
          <w:sz w:val="18"/>
          <w:szCs w:val="18"/>
          <w:lang w:val="en-CA"/>
        </w:rPr>
        <w:t>）以及</w:t>
      </w:r>
      <w:r w:rsidR="003E6117" w:rsidRPr="00AA0082">
        <w:rPr>
          <w:rFonts w:ascii="Times New Roman" w:hAnsi="Times New Roman"/>
          <w:bCs/>
          <w:i/>
          <w:iCs/>
          <w:sz w:val="18"/>
          <w:szCs w:val="18"/>
          <w:lang w:val="en-CA"/>
        </w:rPr>
        <w:t>BRCA1</w:t>
      </w:r>
      <w:r w:rsidR="003E6117" w:rsidRPr="00AA0082">
        <w:rPr>
          <w:rFonts w:ascii="Times New Roman" w:hAnsi="Times New Roman"/>
          <w:bCs/>
          <w:sz w:val="18"/>
          <w:szCs w:val="18"/>
          <w:lang w:val="en-CA"/>
        </w:rPr>
        <w:t>/</w:t>
      </w:r>
      <w:r w:rsidR="003E6117" w:rsidRPr="00AA0082">
        <w:rPr>
          <w:rFonts w:ascii="Times New Roman" w:hAnsi="Times New Roman"/>
          <w:bCs/>
          <w:i/>
          <w:iCs/>
          <w:sz w:val="18"/>
          <w:szCs w:val="18"/>
          <w:lang w:val="en-CA"/>
        </w:rPr>
        <w:t>2</w:t>
      </w:r>
      <w:r w:rsidR="003E6117" w:rsidRPr="00AA0082">
        <w:rPr>
          <w:rFonts w:ascii="Times New Roman" w:hAnsi="Times New Roman"/>
          <w:bCs/>
          <w:sz w:val="18"/>
          <w:szCs w:val="18"/>
          <w:lang w:val="en-CA"/>
        </w:rPr>
        <w:t>基因大片段重排（仅限外周血样本）</w:t>
      </w:r>
      <w:r w:rsidRPr="00AA0082">
        <w:rPr>
          <w:rFonts w:ascii="Times New Roman" w:hAnsi="Times New Roman"/>
          <w:bCs/>
          <w:sz w:val="18"/>
          <w:szCs w:val="18"/>
          <w:lang w:val="en-CA"/>
        </w:rPr>
        <w:t>。产品的检测性能与样品质量密切相关，样品质</w:t>
      </w:r>
      <w:proofErr w:type="gramStart"/>
      <w:r w:rsidRPr="00AA0082">
        <w:rPr>
          <w:rFonts w:ascii="Times New Roman" w:hAnsi="Times New Roman"/>
          <w:bCs/>
          <w:sz w:val="18"/>
          <w:szCs w:val="18"/>
          <w:lang w:val="en-CA"/>
        </w:rPr>
        <w:t>控结果</w:t>
      </w:r>
      <w:proofErr w:type="gramEnd"/>
      <w:r w:rsidRPr="00AA0082">
        <w:rPr>
          <w:rFonts w:ascii="Times New Roman" w:hAnsi="Times New Roman"/>
          <w:bCs/>
          <w:sz w:val="18"/>
          <w:szCs w:val="18"/>
          <w:lang w:val="en-CA"/>
        </w:rPr>
        <w:t>为风险时，存在检测灵敏度降低以及检测结果准确性降低的风险。</w:t>
      </w:r>
    </w:p>
    <w:p w14:paraId="28D0C320" w14:textId="7618E9EB"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lastRenderedPageBreak/>
        <w:t>当样本类型为</w:t>
      </w:r>
      <w:r w:rsidRPr="00AA0082">
        <w:rPr>
          <w:rFonts w:ascii="Times New Roman" w:hAnsi="Times New Roman"/>
          <w:bCs/>
          <w:sz w:val="18"/>
          <w:szCs w:val="18"/>
          <w:lang w:val="en-CA"/>
        </w:rPr>
        <w:t>FFPE</w:t>
      </w:r>
      <w:r w:rsidRPr="00AA0082">
        <w:rPr>
          <w:rFonts w:ascii="Times New Roman" w:hAnsi="Times New Roman"/>
          <w:bCs/>
          <w:sz w:val="18"/>
          <w:szCs w:val="18"/>
          <w:lang w:val="en-CA"/>
        </w:rPr>
        <w:t>时，单核苷酸变异（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proofErr w:type="spellStart"/>
      <w:r w:rsidRPr="00AA0082">
        <w:rPr>
          <w:rFonts w:ascii="Times New Roman" w:hAnsi="Times New Roman"/>
          <w:bCs/>
          <w:sz w:val="18"/>
          <w:szCs w:val="18"/>
          <w:lang w:val="en-CA"/>
        </w:rPr>
        <w:t>InDel</w:t>
      </w:r>
      <w:proofErr w:type="spellEnd"/>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5%</w:t>
      </w:r>
      <w:r w:rsidRPr="00AA0082">
        <w:rPr>
          <w:rFonts w:ascii="Times New Roman" w:hAnsi="Times New Roman"/>
          <w:bCs/>
          <w:sz w:val="18"/>
          <w:szCs w:val="18"/>
          <w:lang w:val="en-CA"/>
        </w:rPr>
        <w:t>，微卫星不稳定性（</w:t>
      </w:r>
      <w:r w:rsidRPr="00AA0082">
        <w:rPr>
          <w:rFonts w:ascii="Times New Roman" w:hAnsi="Times New Roman"/>
          <w:bCs/>
          <w:sz w:val="18"/>
          <w:szCs w:val="18"/>
          <w:lang w:val="en-CA"/>
        </w:rPr>
        <w:t>MSI</w:t>
      </w:r>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10%</w:t>
      </w:r>
      <w:r w:rsidRPr="00AA0082">
        <w:rPr>
          <w:rFonts w:ascii="Times New Roman" w:hAnsi="Times New Roman"/>
          <w:bCs/>
          <w:sz w:val="18"/>
          <w:szCs w:val="18"/>
          <w:lang w:val="en-CA"/>
        </w:rPr>
        <w:t>。</w:t>
      </w:r>
      <w:proofErr w:type="gramStart"/>
      <w:r w:rsidRPr="00AA0082">
        <w:rPr>
          <w:rFonts w:ascii="Times New Roman" w:hAnsi="Times New Roman"/>
          <w:bCs/>
          <w:sz w:val="18"/>
          <w:szCs w:val="18"/>
          <w:lang w:val="en-CA"/>
        </w:rPr>
        <w:t>当分析</w:t>
      </w:r>
      <w:proofErr w:type="gramEnd"/>
      <w:r w:rsidRPr="00AA0082">
        <w:rPr>
          <w:rFonts w:ascii="Times New Roman" w:hAnsi="Times New Roman"/>
          <w:bCs/>
          <w:sz w:val="18"/>
          <w:szCs w:val="18"/>
          <w:lang w:val="en-CA"/>
        </w:rPr>
        <w:t>结果中</w:t>
      </w:r>
      <w:proofErr w:type="spellStart"/>
      <w:r w:rsidRPr="00AA0082">
        <w:rPr>
          <w:rFonts w:ascii="Times New Roman" w:hAnsi="Times New Roman"/>
          <w:bCs/>
          <w:sz w:val="18"/>
          <w:szCs w:val="18"/>
          <w:lang w:val="en-CA"/>
        </w:rPr>
        <w:t>MSINum</w:t>
      </w:r>
      <w:proofErr w:type="spellEnd"/>
      <w:proofErr w:type="gramStart"/>
      <w:r w:rsidRPr="00AA0082">
        <w:rPr>
          <w:rFonts w:ascii="Times New Roman" w:hAnsi="Times New Roman"/>
          <w:bCs/>
          <w:sz w:val="18"/>
          <w:szCs w:val="18"/>
          <w:lang w:val="en-CA"/>
        </w:rPr>
        <w:t>值位于</w:t>
      </w:r>
      <w:proofErr w:type="gramEnd"/>
      <w:r w:rsidRPr="00AA0082">
        <w:rPr>
          <w:rFonts w:ascii="Times New Roman" w:hAnsi="Times New Roman"/>
          <w:bCs/>
          <w:sz w:val="18"/>
          <w:szCs w:val="18"/>
          <w:lang w:val="en-CA"/>
        </w:rPr>
        <w:t>12%-24%</w:t>
      </w:r>
      <w:r w:rsidRPr="00AA0082">
        <w:rPr>
          <w:rFonts w:ascii="Times New Roman" w:hAnsi="Times New Roman"/>
          <w:bCs/>
          <w:sz w:val="18"/>
          <w:szCs w:val="18"/>
          <w:lang w:val="en-CA"/>
        </w:rPr>
        <w:t>时，会采用</w:t>
      </w:r>
      <w:r w:rsidRPr="00AA0082">
        <w:rPr>
          <w:rFonts w:ascii="Times New Roman" w:hAnsi="Times New Roman"/>
          <w:bCs/>
          <w:sz w:val="18"/>
          <w:szCs w:val="18"/>
          <w:lang w:val="en-CA"/>
        </w:rPr>
        <w:t>PCR</w:t>
      </w:r>
      <w:r w:rsidRPr="00AA0082">
        <w:rPr>
          <w:rFonts w:ascii="Times New Roman" w:hAnsi="Times New Roman"/>
          <w:bCs/>
          <w:sz w:val="18"/>
          <w:szCs w:val="18"/>
          <w:lang w:val="en-CA"/>
        </w:rPr>
        <w:t>毛细电泳法或</w:t>
      </w:r>
      <w:r w:rsidRPr="00AA0082">
        <w:rPr>
          <w:rFonts w:ascii="Times New Roman" w:hAnsi="Times New Roman"/>
          <w:bCs/>
          <w:sz w:val="18"/>
          <w:szCs w:val="18"/>
          <w:lang w:val="en-CA"/>
        </w:rPr>
        <w:t>PCR</w:t>
      </w:r>
      <w:r w:rsidRPr="00AA0082">
        <w:rPr>
          <w:rFonts w:ascii="Times New Roman" w:hAnsi="Times New Roman"/>
          <w:bCs/>
          <w:sz w:val="18"/>
          <w:szCs w:val="18"/>
          <w:lang w:val="en-CA"/>
        </w:rPr>
        <w:t>熔解曲线法进行验证，并根据验证结果出具报告。</w:t>
      </w:r>
    </w:p>
    <w:p w14:paraId="6BDA6A41"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肿瘤组织（细胞）可能存在异质性，不同部位取样可能会得到不同的检测结果。</w:t>
      </w:r>
    </w:p>
    <w:p w14:paraId="352B325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阴性结果不能完全排除目标基因有临床意义变异的存在，样本中肿瘤细胞过少、样本过度降解或突变含量低于检测限亦可造成阴性结果。</w:t>
      </w:r>
    </w:p>
    <w:p w14:paraId="55369DF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当插入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缺失区域发生在探针的结合位点时，可能导致假阴性结果。</w:t>
      </w:r>
    </w:p>
    <w:p w14:paraId="2B566086"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年版）》对分子分型检测方案的基本推荐为：联合</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基因热点突变检测（</w:t>
      </w:r>
      <w:r w:rsidRPr="00AA0082">
        <w:rPr>
          <w:rFonts w:ascii="Times New Roman" w:hAnsi="Times New Roman"/>
          <w:bCs/>
          <w:sz w:val="18"/>
          <w:szCs w:val="18"/>
          <w:lang w:val="en-CA"/>
        </w:rPr>
        <w:t>Sanger</w:t>
      </w:r>
      <w:r w:rsidRPr="00AA0082">
        <w:rPr>
          <w:rFonts w:ascii="Times New Roman" w:hAnsi="Times New Roman"/>
          <w:bCs/>
          <w:sz w:val="18"/>
          <w:szCs w:val="18"/>
          <w:lang w:val="en-CA"/>
        </w:rPr>
        <w:t>测序）、</w:t>
      </w:r>
      <w:r w:rsidRPr="00AA0082">
        <w:rPr>
          <w:rFonts w:ascii="Times New Roman" w:hAnsi="Times New Roman"/>
          <w:bCs/>
          <w:sz w:val="18"/>
          <w:szCs w:val="18"/>
          <w:lang w:val="en-CA"/>
        </w:rPr>
        <w:t>MMR</w:t>
      </w:r>
      <w:r w:rsidRPr="00AA0082">
        <w:rPr>
          <w:rFonts w:ascii="Times New Roman" w:hAnsi="Times New Roman"/>
          <w:bCs/>
          <w:sz w:val="18"/>
          <w:szCs w:val="18"/>
          <w:lang w:val="en-CA"/>
        </w:rPr>
        <w:t>蛋白检测（免疫组织化学法）</w:t>
      </w:r>
      <w:r w:rsidRPr="00AA0082">
        <w:rPr>
          <w:rFonts w:ascii="Times New Roman" w:hAnsi="Times New Roman"/>
          <w:bCs/>
          <w:sz w:val="18"/>
          <w:szCs w:val="18"/>
          <w:lang w:val="en-CA"/>
        </w:rPr>
        <w:t>/MSI</w:t>
      </w:r>
      <w:r w:rsidRPr="00AA0082">
        <w:rPr>
          <w:rFonts w:ascii="Times New Roman" w:hAnsi="Times New Roman"/>
          <w:bCs/>
          <w:sz w:val="18"/>
          <w:szCs w:val="18"/>
          <w:lang w:val="en-CA"/>
        </w:rPr>
        <w:t>检测（</w:t>
      </w:r>
      <w:r w:rsidRPr="00AA0082">
        <w:rPr>
          <w:rFonts w:ascii="Times New Roman" w:hAnsi="Times New Roman"/>
          <w:bCs/>
          <w:sz w:val="18"/>
          <w:szCs w:val="18"/>
          <w:lang w:val="en-CA"/>
        </w:rPr>
        <w:t>PCR</w:t>
      </w:r>
      <w:r w:rsidRPr="00AA0082">
        <w:rPr>
          <w:rFonts w:ascii="Times New Roman" w:hAnsi="Times New Roman"/>
          <w:bCs/>
          <w:sz w:val="18"/>
          <w:szCs w:val="18"/>
          <w:lang w:val="en-CA"/>
        </w:rPr>
        <w:t>法）和</w:t>
      </w:r>
      <w:r w:rsidRPr="00AA0082">
        <w:rPr>
          <w:rFonts w:ascii="Times New Roman" w:hAnsi="Times New Roman"/>
          <w:bCs/>
          <w:sz w:val="18"/>
          <w:szCs w:val="18"/>
          <w:lang w:val="en-CA"/>
        </w:rPr>
        <w:t>p53</w:t>
      </w:r>
      <w:r w:rsidRPr="00AA0082">
        <w:rPr>
          <w:rFonts w:ascii="Times New Roman" w:hAnsi="Times New Roman"/>
          <w:bCs/>
          <w:sz w:val="18"/>
          <w:szCs w:val="18"/>
          <w:lang w:val="en-CA"/>
        </w:rPr>
        <w:t>蛋白检测（免疫组织化学法）进行分型；可选推荐为：采用高通量测序方法检测</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基因突变、</w:t>
      </w:r>
      <w:r w:rsidRPr="00AA0082">
        <w:rPr>
          <w:rFonts w:ascii="Times New Roman" w:hAnsi="Times New Roman"/>
          <w:bCs/>
          <w:sz w:val="18"/>
          <w:szCs w:val="18"/>
          <w:lang w:val="en-CA"/>
        </w:rPr>
        <w:t>MSI</w:t>
      </w:r>
      <w:r w:rsidRPr="00AA0082">
        <w:rPr>
          <w:rFonts w:ascii="Times New Roman" w:hAnsi="Times New Roman"/>
          <w:bCs/>
          <w:sz w:val="18"/>
          <w:szCs w:val="18"/>
          <w:lang w:val="en-CA"/>
        </w:rPr>
        <w:t>状态和</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基因突变，进行分子分型。</w:t>
      </w:r>
    </w:p>
    <w:p w14:paraId="2BC1C81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检测微卫星不稳定性时只区分</w:t>
      </w:r>
      <w:r w:rsidRPr="00AA0082">
        <w:rPr>
          <w:rFonts w:ascii="Times New Roman" w:hAnsi="Times New Roman"/>
          <w:bCs/>
          <w:sz w:val="18"/>
          <w:szCs w:val="18"/>
          <w:lang w:val="en-CA"/>
        </w:rPr>
        <w:t>MSS</w:t>
      </w:r>
      <w:r w:rsidRPr="00AA0082">
        <w:rPr>
          <w:rFonts w:ascii="Times New Roman" w:hAnsi="Times New Roman"/>
          <w:bCs/>
          <w:sz w:val="18"/>
          <w:szCs w:val="18"/>
          <w:lang w:val="en-CA"/>
        </w:rPr>
        <w:t>和</w:t>
      </w:r>
      <w:r w:rsidRPr="00AA0082">
        <w:rPr>
          <w:rFonts w:ascii="Times New Roman" w:hAnsi="Times New Roman"/>
          <w:bCs/>
          <w:sz w:val="18"/>
          <w:szCs w:val="18"/>
          <w:lang w:val="en-CA"/>
        </w:rPr>
        <w:t>MSI-H</w:t>
      </w:r>
      <w:r w:rsidRPr="00AA0082">
        <w:rPr>
          <w:rFonts w:ascii="Times New Roman" w:hAnsi="Times New Roman"/>
          <w:bCs/>
          <w:sz w:val="18"/>
          <w:szCs w:val="18"/>
          <w:lang w:val="en-CA"/>
        </w:rPr>
        <w:t>，不能区分</w:t>
      </w:r>
      <w:r w:rsidRPr="00AA0082">
        <w:rPr>
          <w:rFonts w:ascii="Times New Roman" w:hAnsi="Times New Roman"/>
          <w:bCs/>
          <w:sz w:val="18"/>
          <w:szCs w:val="18"/>
          <w:lang w:val="en-CA"/>
        </w:rPr>
        <w:t>MSI-L</w:t>
      </w:r>
      <w:r w:rsidRPr="00AA0082">
        <w:rPr>
          <w:rFonts w:ascii="Times New Roman" w:hAnsi="Times New Roman"/>
          <w:bCs/>
          <w:sz w:val="18"/>
          <w:szCs w:val="18"/>
          <w:lang w:val="en-CA"/>
        </w:rPr>
        <w:t>的样本。</w:t>
      </w:r>
    </w:p>
    <w:p w14:paraId="4425611C"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年版）》提示，在少数子宫内膜癌病例中肿瘤组织的</w:t>
      </w:r>
      <w:r w:rsidRPr="00AA0082">
        <w:rPr>
          <w:rFonts w:ascii="Times New Roman" w:hAnsi="Times New Roman"/>
          <w:bCs/>
          <w:sz w:val="18"/>
          <w:szCs w:val="18"/>
          <w:lang w:val="en-CA"/>
        </w:rPr>
        <w:t>MMR/MSI</w:t>
      </w:r>
      <w:r w:rsidRPr="00AA0082">
        <w:rPr>
          <w:rFonts w:ascii="Times New Roman" w:hAnsi="Times New Roman"/>
          <w:bCs/>
          <w:sz w:val="18"/>
          <w:szCs w:val="18"/>
          <w:lang w:val="en-CA"/>
        </w:rPr>
        <w:t>状态具有异质性，可能会导致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蛋白免疫组织化学检测与</w:t>
      </w:r>
      <w:r w:rsidRPr="00AA0082">
        <w:rPr>
          <w:rFonts w:ascii="Times New Roman" w:hAnsi="Times New Roman"/>
          <w:bCs/>
          <w:sz w:val="18"/>
          <w:szCs w:val="18"/>
          <w:lang w:val="en-CA"/>
        </w:rPr>
        <w:t>DNA MSI</w:t>
      </w:r>
      <w:r w:rsidRPr="00AA0082">
        <w:rPr>
          <w:rFonts w:ascii="Times New Roman" w:hAnsi="Times New Roman"/>
          <w:bCs/>
          <w:sz w:val="18"/>
          <w:szCs w:val="18"/>
          <w:lang w:val="en-CA"/>
        </w:rPr>
        <w:t>检测结果不一致，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蛋白免疫组织化学检测可以更直观地观察到这种异质性；</w:t>
      </w:r>
      <w:r w:rsidRPr="00AA0082">
        <w:rPr>
          <w:rFonts w:ascii="Times New Roman" w:hAnsi="Times New Roman"/>
          <w:bCs/>
          <w:sz w:val="18"/>
          <w:szCs w:val="18"/>
          <w:lang w:val="en-CA"/>
        </w:rPr>
        <w:t>p53</w:t>
      </w:r>
      <w:r w:rsidRPr="00AA0082">
        <w:rPr>
          <w:rFonts w:ascii="Times New Roman" w:hAnsi="Times New Roman"/>
          <w:bCs/>
          <w:sz w:val="18"/>
          <w:szCs w:val="18"/>
          <w:lang w:val="en-CA"/>
        </w:rPr>
        <w:t>蛋白免疫组织化学检测与</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基因突变一致性可达</w:t>
      </w:r>
      <w:r w:rsidRPr="00AA0082">
        <w:rPr>
          <w:rFonts w:ascii="Times New Roman" w:hAnsi="Times New Roman"/>
          <w:bCs/>
          <w:sz w:val="18"/>
          <w:szCs w:val="18"/>
          <w:lang w:val="en-CA"/>
        </w:rPr>
        <w:t>92.3%</w:t>
      </w:r>
      <w:r w:rsidRPr="00AA0082">
        <w:rPr>
          <w:rFonts w:ascii="Times New Roman" w:hAnsi="Times New Roman"/>
          <w:bCs/>
          <w:sz w:val="18"/>
          <w:szCs w:val="18"/>
          <w:lang w:val="en-CA"/>
        </w:rPr>
        <w:t>（</w:t>
      </w:r>
      <w:r w:rsidRPr="00AA0082">
        <w:rPr>
          <w:rFonts w:ascii="Times New Roman" w:hAnsi="Times New Roman"/>
          <w:bCs/>
          <w:sz w:val="18"/>
          <w:szCs w:val="18"/>
          <w:lang w:val="en-CA"/>
        </w:rPr>
        <w:t>PMID: 31829441</w:t>
      </w:r>
      <w:r w:rsidRPr="00AA0082">
        <w:rPr>
          <w:rFonts w:ascii="Times New Roman" w:hAnsi="Times New Roman"/>
          <w:bCs/>
          <w:sz w:val="18"/>
          <w:szCs w:val="18"/>
          <w:lang w:val="en-CA"/>
        </w:rPr>
        <w:t>）。</w:t>
      </w:r>
    </w:p>
    <w:p w14:paraId="5103DAD7" w14:textId="32893165" w:rsidR="005D04FC" w:rsidRPr="00AA0082" w:rsidRDefault="005D04FC" w:rsidP="005D04FC">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sz w:val="18"/>
          <w:szCs w:val="18"/>
          <w:lang w:val="en-CA"/>
        </w:rPr>
        <w:t>少数难扩增区域因扩增子扩增深度低，可能导致假阴性结果。基因组串联重复区域和基因组上序列唯一性较差的区域存在漏检的可能。测序质量低的相关位点存在漏检的可能。</w:t>
      </w:r>
    </w:p>
    <w:p w14:paraId="690B51B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本报告提供的信息有其局限性，临床应用时应结合其他检测结果及临床表现综合考虑。因医学研究的不断发展，变异的注释信息、临床意义可能会变化，对已发出报告的变异描述和解释不再追溯修正。</w:t>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6" w:name="_Toc170308728"/>
      <w:r>
        <w:rPr>
          <w:rFonts w:ascii="Times New Roman" w:hAnsi="Times New Roman" w:hint="eastAsia"/>
          <w:b/>
          <w:sz w:val="22"/>
        </w:rPr>
        <w:t>五、</w:t>
      </w:r>
      <w:r w:rsidR="009F5C5C">
        <w:rPr>
          <w:rFonts w:ascii="Times New Roman" w:hAnsi="Times New Roman" w:hint="eastAsia"/>
          <w:b/>
          <w:sz w:val="22"/>
        </w:rPr>
        <w:t>NGS</w:t>
      </w:r>
      <w:r w:rsidR="009F5C5C">
        <w:rPr>
          <w:rFonts w:ascii="Times New Roman" w:hAnsi="Times New Roman" w:hint="eastAsia"/>
          <w:b/>
          <w:sz w:val="22"/>
        </w:rPr>
        <w:t>数据质控</w:t>
      </w:r>
      <w:bookmarkEnd w:id="16"/>
    </w:p>
    <w:tbl>
      <w:tblPr>
        <w:tblStyle w:val="ac"/>
        <w:tblW w:w="0" w:type="auto"/>
        <w:tblLayout w:type="fixed"/>
        <w:tblLook w:val="04A0" w:firstRow="1" w:lastRow="0" w:firstColumn="1" w:lastColumn="0" w:noHBand="0" w:noVBand="1"/>
      </w:tblPr>
      <w:tblGrid>
        <w:gridCol w:w="4461"/>
        <w:gridCol w:w="5733"/>
      </w:tblGrid>
      <w:tr w:rsidR="00BA4A1B" w:rsidRPr="00EC1F4E" w14:paraId="42716C20" w14:textId="77777777" w:rsidTr="0068515E">
        <w:tc>
          <w:tcPr>
            <w:tcW w:w="10194" w:type="dxa"/>
            <w:gridSpan w:val="2"/>
            <w:vAlign w:val="center"/>
          </w:tcPr>
          <w:p w14:paraId="2054CC23" w14:textId="2D869124" w:rsidR="00BA4A1B" w:rsidRPr="00EC1F4E" w:rsidRDefault="00BA4A1B" w:rsidP="0006340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样本信息</w:t>
            </w:r>
          </w:p>
        </w:tc>
      </w:tr>
      <w:tr w:rsidR="0006340E" w:rsidRPr="00EC1F4E" w14:paraId="223CCC9A" w14:textId="77777777" w:rsidTr="0068515E">
        <w:tc>
          <w:tcPr>
            <w:tcW w:w="4461" w:type="dxa"/>
            <w:vAlign w:val="center"/>
          </w:tcPr>
          <w:p w14:paraId="144DD64D" w14:textId="590AD22B" w:rsidR="0006340E" w:rsidRPr="00EC1F4E" w:rsidRDefault="0006340E" w:rsidP="0006340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样本编码</w:t>
            </w:r>
          </w:p>
        </w:tc>
        <w:tc>
          <w:tcPr>
            <w:tcW w:w="5733" w:type="dxa"/>
            <w:vAlign w:val="center"/>
          </w:tcPr>
          <w:p w14:paraId="50C2C546" w14:textId="31E769D2" w:rsidR="0006340E" w:rsidRPr="00EC1F4E" w:rsidRDefault="00F46CCB" w:rsidP="0006340E">
            <w:pPr>
              <w:jc w:val="center"/>
              <w:rPr>
                <w:rFonts w:ascii="Times New Roman" w:eastAsia="宋体" w:hAnsi="Times New Roman" w:cs="Times New Roman"/>
                <w:bCs/>
                <w:kern w:val="0"/>
                <w:sz w:val="18"/>
                <w:szCs w:val="18"/>
                <w:lang w:val="zh-CN"/>
              </w:rPr>
            </w:pPr>
            <w:r w:rsidRPr="00F46CCB">
              <w:rPr>
                <w:rFonts w:ascii="Times New Roman" w:eastAsia="宋体" w:hAnsi="Times New Roman" w:cs="Times New Roman"/>
                <w:bCs/>
                <w:kern w:val="0"/>
                <w:sz w:val="18"/>
                <w:szCs w:val="18"/>
              </w:rPr>
              <w:t>{{</w:t>
            </w:r>
            <w:proofErr w:type="spellStart"/>
            <w:r w:rsidRPr="00F46CCB">
              <w:rPr>
                <w:rFonts w:ascii="Times New Roman" w:eastAsia="宋体" w:hAnsi="Times New Roman" w:cs="Times New Roman"/>
                <w:bCs/>
                <w:kern w:val="0"/>
                <w:sz w:val="18"/>
                <w:szCs w:val="18"/>
              </w:rPr>
              <w:t>sample.sample_id</w:t>
            </w:r>
            <w:proofErr w:type="spellEnd"/>
            <w:r w:rsidRPr="00F46CCB">
              <w:rPr>
                <w:rFonts w:ascii="Times New Roman" w:eastAsia="宋体" w:hAnsi="Times New Roman" w:cs="Times New Roman"/>
                <w:bCs/>
                <w:kern w:val="0"/>
                <w:sz w:val="18"/>
                <w:szCs w:val="18"/>
              </w:rPr>
              <w:t>}}</w:t>
            </w:r>
          </w:p>
        </w:tc>
      </w:tr>
      <w:tr w:rsidR="0006340E" w:rsidRPr="00EC1F4E" w14:paraId="425DE5DA" w14:textId="77777777" w:rsidTr="0068515E">
        <w:tc>
          <w:tcPr>
            <w:tcW w:w="4461" w:type="dxa"/>
            <w:vAlign w:val="center"/>
          </w:tcPr>
          <w:p w14:paraId="1181ECB7" w14:textId="61BD6DB2" w:rsidR="0006340E" w:rsidRPr="00EC1F4E" w:rsidRDefault="0006340E" w:rsidP="0006340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样本类型</w:t>
            </w:r>
          </w:p>
        </w:tc>
        <w:tc>
          <w:tcPr>
            <w:tcW w:w="5733" w:type="dxa"/>
            <w:vAlign w:val="center"/>
          </w:tcPr>
          <w:p w14:paraId="1C93C5CE" w14:textId="542775D5" w:rsidR="0006340E" w:rsidRPr="00EC1F4E" w:rsidRDefault="0068515E" w:rsidP="0006340E">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lang w:val="zh-CN"/>
              </w:rPr>
              <w:t>{{sample.sample_type}}</w:t>
            </w:r>
          </w:p>
        </w:tc>
      </w:tr>
      <w:tr w:rsidR="00BA4A1B" w:rsidRPr="00EC1F4E" w14:paraId="3C5DEBBB" w14:textId="77777777" w:rsidTr="0068515E">
        <w:tc>
          <w:tcPr>
            <w:tcW w:w="10194" w:type="dxa"/>
            <w:gridSpan w:val="2"/>
            <w:vAlign w:val="center"/>
          </w:tcPr>
          <w:p w14:paraId="76ECB043" w14:textId="51A62071" w:rsidR="00BA4A1B" w:rsidRPr="00EC1F4E" w:rsidRDefault="00BA4A1B" w:rsidP="0006340E">
            <w:pPr>
              <w:jc w:val="center"/>
              <w:rPr>
                <w:rFonts w:ascii="Times New Roman" w:eastAsia="宋体" w:hAnsi="Times New Roman" w:cs="Times New Roman"/>
                <w:b/>
                <w:i/>
                <w:iCs/>
                <w:kern w:val="0"/>
                <w:sz w:val="18"/>
                <w:szCs w:val="18"/>
                <w:lang w:val="zh-CN"/>
              </w:rPr>
            </w:pPr>
            <w:r w:rsidRPr="00EC1F4E">
              <w:rPr>
                <w:rFonts w:ascii="Times New Roman" w:eastAsia="宋体" w:hAnsi="Times New Roman" w:cs="Times New Roman"/>
                <w:b/>
                <w:kern w:val="0"/>
                <w:sz w:val="18"/>
                <w:szCs w:val="18"/>
                <w:lang w:val="zh-CN"/>
              </w:rPr>
              <w:t>样本质量评估</w:t>
            </w:r>
          </w:p>
        </w:tc>
      </w:tr>
      <w:tr w:rsidR="0006340E" w:rsidRPr="00EC1F4E" w14:paraId="0EC8330C" w14:textId="77777777" w:rsidTr="0068515E">
        <w:tc>
          <w:tcPr>
            <w:tcW w:w="4461" w:type="dxa"/>
            <w:vAlign w:val="center"/>
          </w:tcPr>
          <w:p w14:paraId="7A293A46" w14:textId="5AF96A0A" w:rsidR="0006340E" w:rsidRPr="00EC1F4E" w:rsidRDefault="0006340E" w:rsidP="0006340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肿瘤细胞含量（</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[1]</w:t>
            </w:r>
          </w:p>
        </w:tc>
        <w:tc>
          <w:tcPr>
            <w:tcW w:w="5733" w:type="dxa"/>
            <w:vAlign w:val="center"/>
          </w:tcPr>
          <w:p w14:paraId="4CA86DE5" w14:textId="3D06A3F0" w:rsidR="0006340E" w:rsidRPr="00EC1F4E" w:rsidRDefault="00473691" w:rsidP="0006340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sample</w:t>
            </w:r>
            <w:r w:rsidRPr="00EC1F4E">
              <w:rPr>
                <w:rFonts w:ascii="Times New Roman" w:eastAsia="宋体" w:hAnsi="Times New Roman" w:hint="eastAsia"/>
                <w:bCs/>
                <w:kern w:val="0"/>
                <w:sz w:val="18"/>
                <w:szCs w:val="18"/>
                <w:highlight w:val="yellow"/>
              </w:rPr>
              <w:t>.</w:t>
            </w:r>
            <w:r w:rsidR="000F2799">
              <w:rPr>
                <w:rFonts w:ascii="Times New Roman" w:eastAsia="宋体" w:hAnsi="Times New Roman"/>
                <w:bCs/>
                <w:kern w:val="0"/>
                <w:sz w:val="18"/>
                <w:szCs w:val="18"/>
                <w:highlight w:val="yellow"/>
              </w:rPr>
              <w:t>tumor_content_macrodissection_performed</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0F2799">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w:t>
            </w:r>
            <w:r w:rsidR="000F2799">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 xml:space="preserve">{%if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lib_quality_control.lib_dna_qc.</w:t>
            </w:r>
            <w:r w:rsidR="000F2799">
              <w:rPr>
                <w:rFonts w:ascii="Times New Roman" w:eastAsia="宋体" w:hAnsi="Times New Roman"/>
                <w:bCs/>
                <w:kern w:val="0"/>
                <w:sz w:val="18"/>
                <w:szCs w:val="18"/>
                <w:highlight w:val="cyan"/>
              </w:rPr>
              <w:t>tumor_content_macrodissection_performed</w:t>
            </w:r>
            <w:r w:rsidRPr="00EC1F4E">
              <w:rPr>
                <w:rFonts w:ascii="Times New Roman" w:eastAsia="宋体" w:hAnsi="Times New Roman"/>
                <w:bCs/>
                <w:kern w:val="0"/>
                <w:sz w:val="18"/>
                <w:szCs w:val="18"/>
                <w:highlight w:val="cyan"/>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w:t>
            </w:r>
            <w:r w:rsidR="000F2799">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w:t>
            </w:r>
            <w:r w:rsidR="000F2799">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r>
      <w:tr w:rsidR="006303AE" w:rsidRPr="00EC1F4E" w14:paraId="361DAF0E" w14:textId="77777777" w:rsidTr="0068515E">
        <w:tc>
          <w:tcPr>
            <w:tcW w:w="4461" w:type="dxa"/>
            <w:vAlign w:val="center"/>
          </w:tcPr>
          <w:p w14:paraId="315B190B" w14:textId="3B0B5B50"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lastRenderedPageBreak/>
              <w:t>DNA</w:t>
            </w:r>
            <w:r w:rsidRPr="00EC1F4E">
              <w:rPr>
                <w:rFonts w:ascii="Times New Roman" w:eastAsia="宋体" w:hAnsi="Times New Roman" w:cs="Times New Roman"/>
                <w:bCs/>
                <w:kern w:val="0"/>
                <w:sz w:val="18"/>
                <w:szCs w:val="18"/>
                <w:lang w:val="zh-CN"/>
              </w:rPr>
              <w:t>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[2]</w:t>
            </w:r>
          </w:p>
        </w:tc>
        <w:tc>
          <w:tcPr>
            <w:tcW w:w="5733" w:type="dxa"/>
            <w:vAlign w:val="center"/>
          </w:tcPr>
          <w:p w14:paraId="5A9C124C" w14:textId="2F21E48C" w:rsidR="006303AE" w:rsidRPr="00EC1F4E" w:rsidRDefault="006303AE" w:rsidP="006303A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lib_quality_control.lib_dna_qc.dna_qty</w:t>
            </w:r>
            <w:proofErr w:type="spellEnd"/>
            <w:proofErr w:type="gramStart"/>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w:t>
            </w:r>
            <w:proofErr w:type="gramEnd"/>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lib_quality_control.lib_dna_qc.dna_qty|float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lib_quality_control.lib_dna_qc.dna_qty|replace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r>
      <w:tr w:rsidR="006303AE" w:rsidRPr="00EC1F4E" w14:paraId="32F14E32" w14:textId="77777777" w:rsidTr="0068515E">
        <w:tc>
          <w:tcPr>
            <w:tcW w:w="4461" w:type="dxa"/>
            <w:vAlign w:val="center"/>
          </w:tcPr>
          <w:p w14:paraId="39A1A65F" w14:textId="4FC272C1"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文库总量（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[3]</w:t>
            </w:r>
          </w:p>
        </w:tc>
        <w:tc>
          <w:tcPr>
            <w:tcW w:w="5733" w:type="dxa"/>
            <w:vAlign w:val="center"/>
          </w:tcPr>
          <w:p w14:paraId="00E7311E" w14:textId="24A4D011" w:rsidR="006303AE" w:rsidRPr="00EC1F4E" w:rsidRDefault="006303AE" w:rsidP="006303A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w:t>
            </w:r>
            <w:proofErr w:type="gramStart"/>
            <w:r w:rsidRPr="00EC1F4E">
              <w:rPr>
                <w:rFonts w:ascii="Times New Roman" w:eastAsia="宋体" w:hAnsi="Times New Roman"/>
                <w:bCs/>
                <w:kern w:val="0"/>
                <w:sz w:val="18"/>
                <w:szCs w:val="18"/>
                <w:highlight w:val="yellow"/>
              </w:rPr>
              <w:t>qc.library</w:t>
            </w:r>
            <w:proofErr w:type="gramEnd"/>
            <w:r w:rsidRPr="00EC1F4E">
              <w:rPr>
                <w:rFonts w:ascii="Times New Roman" w:eastAsia="宋体" w:hAnsi="Times New Roman"/>
                <w:bCs/>
                <w:kern w:val="0"/>
                <w:sz w:val="18"/>
                <w:szCs w:val="18"/>
                <w:highlight w:val="yellow"/>
              </w:rPr>
              <w:t>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lib_quality_control.lib_dna_qc.library_qty|float</w:t>
            </w:r>
            <w:proofErr w:type="spellEnd"/>
            <w:r w:rsidRPr="00EC1F4E">
              <w:rPr>
                <w:rFonts w:ascii="Times New Roman" w:eastAsia="宋体" w:hAnsi="Times New Roman"/>
                <w:bCs/>
                <w:kern w:val="0"/>
                <w:sz w:val="18"/>
                <w:szCs w:val="18"/>
                <w:highlight w:val="green"/>
              </w:rPr>
              <w:t xml:space="preserve"> &gt;=150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lib_quality_control.lib_dna_qc.library_qty|replace</w:t>
            </w:r>
            <w:proofErr w:type="spellEnd"/>
            <w:r w:rsidRPr="00EC1F4E">
              <w:rPr>
                <w:rFonts w:ascii="Times New Roman" w:eastAsia="宋体" w:hAnsi="Times New Roman"/>
                <w:bCs/>
                <w:kern w:val="0"/>
                <w:sz w:val="18"/>
                <w:szCs w:val="18"/>
              </w:rPr>
              <w:t>(“.00”,””)}}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bCs/>
                <w:kern w:val="0"/>
                <w:sz w:val="18"/>
                <w:szCs w:val="18"/>
                <w:highlight w:val="red"/>
              </w:rPr>
              <w:t>lib_quality_control.lib_dna_qc.library_qty|replace</w:t>
            </w:r>
            <w:proofErr w:type="spellEnd"/>
            <w:r w:rsidRPr="00EC1F4E">
              <w:rPr>
                <w:rFonts w:ascii="Times New Roman" w:eastAsia="宋体" w:hAnsi="Times New Roman"/>
                <w:bCs/>
                <w:kern w:val="0"/>
                <w:sz w:val="18"/>
                <w:szCs w:val="18"/>
                <w:highlight w:val="red"/>
              </w:rPr>
              <w:t>(“.00”,””)}}</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150)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bCs/>
                <w:kern w:val="0"/>
                <w:sz w:val="18"/>
                <w:szCs w:val="18"/>
                <w:highlight w:val="yellow"/>
              </w:rPr>
              <w:t>{%endif%}</w:t>
            </w:r>
          </w:p>
        </w:tc>
      </w:tr>
      <w:tr w:rsidR="006303AE" w:rsidRPr="00EC1F4E" w14:paraId="3E107B5A" w14:textId="77777777" w:rsidTr="0068515E">
        <w:tc>
          <w:tcPr>
            <w:tcW w:w="10194" w:type="dxa"/>
            <w:gridSpan w:val="2"/>
            <w:vAlign w:val="center"/>
          </w:tcPr>
          <w:p w14:paraId="2024C7C4" w14:textId="16C9F1E5"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测序质量评估</w:t>
            </w:r>
          </w:p>
        </w:tc>
      </w:tr>
      <w:tr w:rsidR="006303AE" w:rsidRPr="00EC1F4E" w14:paraId="280B7FB2" w14:textId="77777777" w:rsidTr="0068515E">
        <w:tc>
          <w:tcPr>
            <w:tcW w:w="4461" w:type="dxa"/>
            <w:vAlign w:val="center"/>
          </w:tcPr>
          <w:p w14:paraId="59A611FB" w14:textId="10827396"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Q30</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[4]</w:t>
            </w:r>
          </w:p>
        </w:tc>
        <w:tc>
          <w:tcPr>
            <w:tcW w:w="5733" w:type="dxa"/>
            <w:vAlign w:val="center"/>
          </w:tcPr>
          <w:p w14:paraId="255FCCB8" w14:textId="574E07F8"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qc.cleandata</w:t>
            </w:r>
            <w:proofErr w:type="gramEnd"/>
            <w:r w:rsidRPr="00EC1F4E">
              <w:rPr>
                <w:rFonts w:ascii="Times New Roman" w:eastAsia="宋体" w:hAnsi="Times New Roman"/>
                <w:bCs/>
                <w:kern w:val="0"/>
                <w:sz w:val="18"/>
                <w:szCs w:val="18"/>
              </w:rPr>
              <w:t>_q30</w:t>
            </w:r>
            <w:r w:rsidRPr="00EC1F4E">
              <w:rPr>
                <w:rFonts w:ascii="Times New Roman" w:eastAsia="宋体" w:hAnsi="Times New Roman" w:hint="eastAsia"/>
                <w:bCs/>
                <w:kern w:val="0"/>
                <w:sz w:val="18"/>
                <w:szCs w:val="18"/>
              </w:rPr>
              <w:t>_num &gt;= 0.75%}</w:t>
            </w:r>
          </w:p>
          <w:p w14:paraId="673D6517" w14:textId="7142944D"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395C10AD"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BF89737" w14:textId="278F57CF"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2ED068D0" w14:textId="2ACDCEB5"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50E9082F" w14:textId="77777777" w:rsidTr="0068515E">
        <w:tc>
          <w:tcPr>
            <w:tcW w:w="4461" w:type="dxa"/>
            <w:vAlign w:val="center"/>
          </w:tcPr>
          <w:p w14:paraId="3CC3C121" w14:textId="7798F604"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GC</w:t>
            </w:r>
            <w:r w:rsidRPr="00EC1F4E">
              <w:rPr>
                <w:rFonts w:ascii="Times New Roman" w:eastAsia="宋体" w:hAnsi="Times New Roman" w:cs="Times New Roman"/>
                <w:bCs/>
                <w:kern w:val="0"/>
                <w:sz w:val="18"/>
                <w:szCs w:val="18"/>
                <w:lang w:val="zh-CN"/>
              </w:rPr>
              <w:t>含量（</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[5]</w:t>
            </w:r>
          </w:p>
        </w:tc>
        <w:tc>
          <w:tcPr>
            <w:tcW w:w="5733" w:type="dxa"/>
            <w:vAlign w:val="center"/>
          </w:tcPr>
          <w:p w14:paraId="3CD4F5DE" w14:textId="7D283395" w:rsidR="006303AE" w:rsidRPr="00EC1F4E" w:rsidRDefault="006303AE" w:rsidP="006303AE">
            <w:pPr>
              <w:jc w:val="center"/>
              <w:rPr>
                <w:rFonts w:ascii="Times New Roman" w:eastAsia="宋体" w:hAnsi="Times New Roman" w:cs="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_data_qc.cleandata_gc_ratio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p>
        </w:tc>
      </w:tr>
      <w:tr w:rsidR="006303AE" w:rsidRPr="00EC1F4E" w14:paraId="62C5C93F" w14:textId="77777777" w:rsidTr="0068515E">
        <w:tc>
          <w:tcPr>
            <w:tcW w:w="4461" w:type="dxa"/>
            <w:vAlign w:val="center"/>
          </w:tcPr>
          <w:p w14:paraId="49A6E0C4" w14:textId="4222DDF5"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序列回帖比率（</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[6]</w:t>
            </w:r>
          </w:p>
        </w:tc>
        <w:tc>
          <w:tcPr>
            <w:tcW w:w="5733" w:type="dxa"/>
            <w:vAlign w:val="center"/>
          </w:tcPr>
          <w:p w14:paraId="17819139" w14:textId="3B281031"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qc.mapping</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60ACFAD7" w14:textId="4D345230"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672000B7"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1C85AED" w14:textId="78755576"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_data_qc.mapping_ratio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235A448" w14:textId="0E5505E6"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66D52D72" w14:textId="77777777" w:rsidTr="0068515E">
        <w:tc>
          <w:tcPr>
            <w:tcW w:w="4461" w:type="dxa"/>
            <w:vAlign w:val="center"/>
          </w:tcPr>
          <w:p w14:paraId="185E0BEC" w14:textId="4EA9C610"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中位测序深度（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[7]</w:t>
            </w:r>
          </w:p>
        </w:tc>
        <w:tc>
          <w:tcPr>
            <w:tcW w:w="5733" w:type="dxa"/>
            <w:vAlign w:val="center"/>
          </w:tcPr>
          <w:p w14:paraId="6AFC299C" w14:textId="7BB5994C" w:rsidR="006303AE" w:rsidRPr="00EC1F4E" w:rsidRDefault="006303AE" w:rsidP="006303AE">
            <w:pPr>
              <w:jc w:val="center"/>
              <w:rPr>
                <w:rFonts w:ascii="Times New Roman" w:eastAsia="宋体" w:hAnsi="Times New Roman" w:cs="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_data_qc.depth_median_ssbc|replace</w:t>
            </w:r>
            <w:proofErr w:type="spellEnd"/>
            <w:r w:rsidRPr="00EC1F4E">
              <w:rPr>
                <w:rFonts w:ascii="Times New Roman" w:eastAsia="宋体" w:hAnsi="Times New Roman"/>
                <w:bCs/>
                <w:kern w:val="0"/>
                <w:sz w:val="18"/>
                <w:szCs w:val="18"/>
              </w:rPr>
              <w:t>(“.00”,””)}}</w:t>
            </w:r>
          </w:p>
        </w:tc>
      </w:tr>
      <w:tr w:rsidR="006303AE" w:rsidRPr="00EC1F4E" w14:paraId="1E5B86EE" w14:textId="77777777" w:rsidTr="0068515E">
        <w:tc>
          <w:tcPr>
            <w:tcW w:w="4461" w:type="dxa"/>
            <w:vAlign w:val="center"/>
          </w:tcPr>
          <w:p w14:paraId="10679ECA" w14:textId="455E8896"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平均测序深度（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[8]</w:t>
            </w:r>
          </w:p>
        </w:tc>
        <w:tc>
          <w:tcPr>
            <w:tcW w:w="5733" w:type="dxa"/>
            <w:vAlign w:val="center"/>
          </w:tcPr>
          <w:p w14:paraId="1FE190DC" w14:textId="7F0C8B3E"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1000 %}</w:t>
            </w:r>
          </w:p>
          <w:p w14:paraId="2B7F1420" w14:textId="703BF7DA"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100</w:t>
            </w:r>
            <w:r w:rsidRPr="00EC1F4E">
              <w:rPr>
                <w:rFonts w:ascii="Times New Roman" w:eastAsia="宋体" w:hAnsi="Times New Roman"/>
                <w:bCs/>
                <w:kern w:val="0"/>
                <w:sz w:val="18"/>
                <w:szCs w:val="18"/>
              </w:rPr>
              <w:t>0)</w:t>
            </w:r>
          </w:p>
          <w:p w14:paraId="4533DF0D"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200BDE0" w14:textId="6928B5E0"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100</w:t>
            </w:r>
            <w:r w:rsidRPr="00EC1F4E">
              <w:rPr>
                <w:rFonts w:ascii="Times New Roman" w:eastAsia="宋体" w:hAnsi="Times New Roman"/>
                <w:bCs/>
                <w:kern w:val="0"/>
                <w:sz w:val="18"/>
                <w:szCs w:val="18"/>
                <w:highlight w:val="red"/>
              </w:rPr>
              <w:t>0)</w:t>
            </w:r>
          </w:p>
          <w:p w14:paraId="25BF05A8" w14:textId="21813782"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57D32A27" w14:textId="77777777" w:rsidTr="0068515E">
        <w:tc>
          <w:tcPr>
            <w:tcW w:w="4461" w:type="dxa"/>
            <w:vAlign w:val="center"/>
          </w:tcPr>
          <w:p w14:paraId="1244645D" w14:textId="068FDC56"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平均有效深度（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[9]</w:t>
            </w:r>
          </w:p>
        </w:tc>
        <w:tc>
          <w:tcPr>
            <w:tcW w:w="5733" w:type="dxa"/>
            <w:vAlign w:val="center"/>
          </w:tcPr>
          <w:p w14:paraId="7760BA40" w14:textId="69E7F4AC"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500 %}</w:t>
            </w:r>
          </w:p>
          <w:p w14:paraId="54D619F1" w14:textId="2C31501E"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500)</w:t>
            </w:r>
          </w:p>
          <w:p w14:paraId="34AE1395"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5321D96" w14:textId="4ECF5D84"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500)</w:t>
            </w:r>
          </w:p>
          <w:p w14:paraId="005673FC" w14:textId="3EA5D0E5"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750D5DCA" w14:textId="77777777" w:rsidTr="0068515E">
        <w:tc>
          <w:tcPr>
            <w:tcW w:w="4461" w:type="dxa"/>
            <w:vAlign w:val="center"/>
          </w:tcPr>
          <w:p w14:paraId="38984E18" w14:textId="5804874A"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覆盖度比例</w:t>
            </w:r>
            <w:r w:rsidRPr="00EC1F4E">
              <w:rPr>
                <w:rFonts w:ascii="Times New Roman" w:eastAsia="宋体" w:hAnsi="Times New Roman" w:cs="Times New Roman"/>
                <w:bCs/>
                <w:kern w:val="0"/>
                <w:sz w:val="18"/>
                <w:szCs w:val="18"/>
                <w:lang w:val="zh-CN"/>
              </w:rPr>
              <w:t>(%)[10]</w:t>
            </w:r>
          </w:p>
        </w:tc>
        <w:tc>
          <w:tcPr>
            <w:tcW w:w="5733" w:type="dxa"/>
            <w:vAlign w:val="center"/>
          </w:tcPr>
          <w:p w14:paraId="370B633F" w14:textId="30458CD5"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qc.cover</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4AEB3357" w14:textId="0D78FFBF"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3C1D6713"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4F080EE8" w14:textId="3C8F8067"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17778D87" w14:textId="0330AD4E"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684962F6" w14:textId="77777777" w:rsidTr="0068515E">
        <w:tc>
          <w:tcPr>
            <w:tcW w:w="4461" w:type="dxa"/>
            <w:vAlign w:val="center"/>
          </w:tcPr>
          <w:p w14:paraId="6E51A024" w14:textId="4DBB4F8B"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≥20%</w:t>
            </w:r>
            <w:r w:rsidRPr="00EC1F4E">
              <w:rPr>
                <w:rFonts w:ascii="Times New Roman" w:eastAsia="宋体" w:hAnsi="Times New Roman" w:cs="Times New Roman"/>
                <w:bCs/>
                <w:kern w:val="0"/>
                <w:sz w:val="18"/>
                <w:szCs w:val="18"/>
                <w:lang w:val="zh-CN"/>
              </w:rPr>
              <w:t>平均测序深度占比</w:t>
            </w:r>
            <w:r w:rsidRPr="00EC1F4E">
              <w:rPr>
                <w:rFonts w:ascii="Times New Roman" w:eastAsia="宋体" w:hAnsi="Times New Roman" w:cs="Times New Roman"/>
                <w:bCs/>
                <w:kern w:val="0"/>
                <w:sz w:val="18"/>
                <w:szCs w:val="18"/>
                <w:lang w:val="zh-CN"/>
              </w:rPr>
              <w:t>(%)[11]</w:t>
            </w:r>
          </w:p>
        </w:tc>
        <w:tc>
          <w:tcPr>
            <w:tcW w:w="5733" w:type="dxa"/>
            <w:vAlign w:val="center"/>
          </w:tcPr>
          <w:p w14:paraId="5343B94E" w14:textId="631AAE46"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qc.uni</w:t>
            </w:r>
            <w:proofErr w:type="gramEnd"/>
            <w:r w:rsidRPr="00EC1F4E">
              <w:rPr>
                <w:rFonts w:ascii="Times New Roman" w:eastAsia="宋体" w:hAnsi="Times New Roman"/>
                <w:bCs/>
                <w:kern w:val="0"/>
                <w:sz w:val="18"/>
                <w:szCs w:val="18"/>
              </w:rPr>
              <w:t>20_num &gt;= 0.9 %}</w:t>
            </w:r>
          </w:p>
          <w:p w14:paraId="6828CF5B" w14:textId="5FC7E905"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00A7D717"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lastRenderedPageBreak/>
              <w:t>{%p else%}</w:t>
            </w:r>
          </w:p>
          <w:p w14:paraId="41F33897" w14:textId="1A36F19F" w:rsidR="006303AE" w:rsidRPr="00EC1F4E" w:rsidRDefault="006303AE" w:rsidP="006303AE">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54112209" w14:textId="2ACECB48"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6303AE" w:rsidRPr="00EC1F4E" w14:paraId="6B857271" w14:textId="77777777" w:rsidTr="0068515E">
        <w:tc>
          <w:tcPr>
            <w:tcW w:w="10194" w:type="dxa"/>
            <w:gridSpan w:val="2"/>
            <w:vAlign w:val="center"/>
          </w:tcPr>
          <w:p w14:paraId="648C0AC1" w14:textId="61FB83A3"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lastRenderedPageBreak/>
              <w:t>综合评估</w:t>
            </w:r>
          </w:p>
        </w:tc>
      </w:tr>
      <w:tr w:rsidR="006303AE" w:rsidRPr="00EC1F4E" w14:paraId="411576F0" w14:textId="77777777" w:rsidTr="0068515E">
        <w:tc>
          <w:tcPr>
            <w:tcW w:w="4461" w:type="dxa"/>
            <w:vAlign w:val="center"/>
          </w:tcPr>
          <w:p w14:paraId="33F88860" w14:textId="3C233289"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综合评估</w:t>
            </w:r>
            <w:r w:rsidRPr="00EC1F4E">
              <w:rPr>
                <w:rFonts w:ascii="Times New Roman" w:eastAsia="宋体" w:hAnsi="Times New Roman" w:cs="Times New Roman"/>
                <w:bCs/>
                <w:kern w:val="0"/>
                <w:sz w:val="18"/>
                <w:szCs w:val="18"/>
                <w:lang w:val="zh-CN"/>
              </w:rPr>
              <w:t>[12]</w:t>
            </w:r>
          </w:p>
        </w:tc>
        <w:tc>
          <w:tcPr>
            <w:tcW w:w="5733" w:type="dxa"/>
            <w:vAlign w:val="center"/>
          </w:tcPr>
          <w:p w14:paraId="207D8353" w14:textId="3E18DB0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 xml:space="preserve">{%p if </w:t>
            </w:r>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w:t>
            </w:r>
            <w:proofErr w:type="gramStart"/>
            <w:r w:rsidRPr="00EC1F4E">
              <w:rPr>
                <w:rFonts w:ascii="Times New Roman" w:eastAsia="宋体" w:hAnsi="Times New Roman"/>
                <w:bCs/>
                <w:kern w:val="0"/>
                <w:sz w:val="18"/>
                <w:szCs w:val="18"/>
                <w:highlight w:val="yellow"/>
              </w:rPr>
              <w:t>qc.cleandata</w:t>
            </w:r>
            <w:proofErr w:type="gramEnd"/>
            <w:r w:rsidRPr="00EC1F4E">
              <w:rPr>
                <w:rFonts w:ascii="Times New Roman" w:eastAsia="宋体" w:hAnsi="Times New Roman"/>
                <w:bCs/>
                <w:kern w:val="0"/>
                <w:sz w:val="18"/>
                <w:szCs w:val="18"/>
                <w:highlight w:val="yellow"/>
              </w:rPr>
              <w:t>_q30_num&gt;=0.75</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.dna_data_qc.mapping_ratio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dna_data_qc.depth_mean</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1000</w:t>
            </w:r>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dna_data_qc.depth_ssbc_num</w:t>
            </w:r>
            <w:proofErr w:type="spellEnd"/>
            <w:r w:rsidRPr="00EC1F4E">
              <w:rPr>
                <w:rFonts w:ascii="Times New Roman" w:eastAsia="宋体" w:hAnsi="Times New Roman"/>
                <w:bCs/>
                <w:kern w:val="0"/>
                <w:sz w:val="18"/>
                <w:szCs w:val="18"/>
                <w:highlight w:val="yellow"/>
              </w:rPr>
              <w:t>&gt;=</w:t>
            </w:r>
            <w:r w:rsidRPr="00EC1F4E">
              <w:rPr>
                <w:rFonts w:ascii="Times New Roman" w:eastAsia="宋体" w:hAnsi="Times New Roman" w:hint="eastAsia"/>
                <w:bCs/>
                <w:kern w:val="0"/>
                <w:sz w:val="18"/>
                <w:szCs w:val="18"/>
                <w:highlight w:val="yellow"/>
              </w:rPr>
              <w:t>5</w:t>
            </w:r>
            <w:r w:rsidRPr="00EC1F4E">
              <w:rPr>
                <w:rFonts w:ascii="Times New Roman" w:eastAsia="宋体" w:hAnsi="Times New Roman"/>
                <w:bCs/>
                <w:kern w:val="0"/>
                <w:sz w:val="18"/>
                <w:szCs w:val="18"/>
                <w:highlight w:val="yellow"/>
              </w:rPr>
              <w:t>00</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dna_data_qc.cover_ratio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qc.</w:t>
            </w:r>
            <w:r w:rsidRPr="00EC1F4E">
              <w:rPr>
                <w:rFonts w:ascii="Times New Roman" w:eastAsia="宋体" w:hAnsi="Times New Roman"/>
                <w:bCs/>
                <w:kern w:val="0"/>
                <w:sz w:val="18"/>
                <w:szCs w:val="18"/>
                <w:highlight w:val="yellow"/>
              </w:rPr>
              <w:t>dna_data_qc.uni20</w:t>
            </w:r>
            <w:r w:rsidRPr="00EC1F4E">
              <w:rPr>
                <w:rFonts w:ascii="Times New Roman" w:eastAsia="宋体" w:hAnsi="Times New Roman" w:hint="eastAsia"/>
                <w:bCs/>
                <w:kern w:val="0"/>
                <w:sz w:val="18"/>
                <w:szCs w:val="18"/>
                <w:highlight w:val="yellow"/>
              </w:rPr>
              <w:t>_num &gt;= 0.9</w:t>
            </w:r>
            <w:r w:rsidRPr="00EC1F4E">
              <w:rPr>
                <w:rFonts w:ascii="Times New Roman" w:eastAsia="宋体" w:hAnsi="Times New Roman"/>
                <w:bCs/>
                <w:kern w:val="0"/>
                <w:sz w:val="18"/>
                <w:szCs w:val="18"/>
                <w:highlight w:val="yellow"/>
              </w:rPr>
              <w:t xml:space="preserve"> %}</w:t>
            </w:r>
          </w:p>
          <w:p w14:paraId="0A23DD67" w14:textId="28FADF1B"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 xml:space="preserve">{%p if </w:t>
            </w:r>
            <w:proofErr w:type="spellStart"/>
            <w:proofErr w:type="gramStart"/>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proofErr w:type="gramEnd"/>
            <w:r w:rsidR="000F2799">
              <w:rPr>
                <w:rFonts w:ascii="Times New Roman" w:eastAsia="宋体" w:hAnsi="Times New Roman"/>
                <w:bCs/>
                <w:kern w:val="0"/>
                <w:sz w:val="18"/>
                <w:szCs w:val="18"/>
                <w:highlight w:val="green"/>
              </w:rPr>
              <w:t>tumor_content_macrodissection_performed</w:t>
            </w:r>
            <w:proofErr w:type="spellEnd"/>
            <w:r w:rsidRPr="00EC1F4E">
              <w:rPr>
                <w:rFonts w:ascii="Times New Roman" w:eastAsia="宋体" w:hAnsi="Times New Roman"/>
                <w:bCs/>
                <w:kern w:val="0"/>
                <w:sz w:val="18"/>
                <w:szCs w:val="18"/>
                <w:highlight w:val="green"/>
              </w:rPr>
              <w:t>%}</w:t>
            </w:r>
          </w:p>
          <w:p w14:paraId="1CF15F29" w14:textId="3B67DD54"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72DC57D9" w14:textId="319916E4"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&gt;=150%}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0A230344"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7C40FCAD" w14:textId="53DEE75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642A62CB"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91CFFF4"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else%}</w:t>
            </w:r>
          </w:p>
          <w:p w14:paraId="7894174B" w14:textId="0E0525C1"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 xml:space="preserve">{%p 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w:t>
            </w:r>
            <w:proofErr w:type="gramStart"/>
            <w:r w:rsidRPr="00EC1F4E">
              <w:rPr>
                <w:rFonts w:ascii="Times New Roman" w:eastAsia="宋体" w:hAnsi="Times New Roman"/>
                <w:bCs/>
                <w:kern w:val="0"/>
                <w:sz w:val="18"/>
                <w:szCs w:val="18"/>
                <w:highlight w:val="cyan"/>
              </w:rPr>
              <w:t>qc.</w:t>
            </w:r>
            <w:proofErr w:type="gramEnd"/>
            <w:r w:rsidR="000F2799">
              <w:rPr>
                <w:rFonts w:ascii="Times New Roman" w:eastAsia="宋体" w:hAnsi="Times New Roman"/>
                <w:bCs/>
                <w:kern w:val="0"/>
                <w:sz w:val="18"/>
                <w:szCs w:val="18"/>
                <w:highlight w:val="cyan"/>
              </w:rPr>
              <w:t>tumor_content_macrodissection_performed</w:t>
            </w:r>
            <w:r w:rsidRPr="00EC1F4E">
              <w:rPr>
                <w:rFonts w:ascii="Times New Roman" w:eastAsia="宋体" w:hAnsi="Times New Roman"/>
                <w:bCs/>
                <w:kern w:val="0"/>
                <w:sz w:val="18"/>
                <w:szCs w:val="18"/>
                <w:highlight w:val="cyan"/>
              </w:rPr>
              <w:t>%}</w:t>
            </w:r>
          </w:p>
          <w:p w14:paraId="644E8869" w14:textId="243419E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hint="eastAsia"/>
                <w:bCs/>
                <w:kern w:val="0"/>
                <w:sz w:val="18"/>
                <w:szCs w:val="18"/>
                <w:highlight w:val="magenta"/>
              </w:rPr>
              <w:t>l</w:t>
            </w:r>
            <w:r w:rsidRPr="00EC1F4E">
              <w:rPr>
                <w:rFonts w:ascii="Times New Roman" w:eastAsia="宋体" w:hAnsi="Times New Roman"/>
                <w:bCs/>
                <w:kern w:val="0"/>
                <w:sz w:val="18"/>
                <w:szCs w:val="18"/>
                <w:highlight w:val="magenta"/>
              </w:rPr>
              <w:t>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33D42133" w14:textId="1148563F"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&gt;=150%}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6C0A816F"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6A146C58" w14:textId="5D8B29AE"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w:t>
            </w:r>
            <w:r w:rsidR="000F2799">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w:t>
            </w:r>
            <w:r w:rsidRPr="00EC1F4E">
              <w:rPr>
                <w:rFonts w:ascii="Times New Roman" w:eastAsia="宋体" w:hAnsi="Times New Roman"/>
                <w:bCs/>
                <w:kern w:val="0"/>
                <w:sz w:val="18"/>
                <w:szCs w:val="18"/>
                <w:lang w:val="zh-CN"/>
              </w:rPr>
              <w:lastRenderedPageBreak/>
              <w:t>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2C8D50E6"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46554BB"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else%}</w:t>
            </w:r>
          </w:p>
          <w:p w14:paraId="7E706737" w14:textId="5D9820EC"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3934AEA7" w14:textId="50606E62"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&gt;=150%}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351D184E" w14:textId="77777777" w:rsidR="006303AE" w:rsidRPr="00EC1F4E" w:rsidRDefault="006303AE" w:rsidP="006303AE">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t>{%p else%}</w:t>
            </w:r>
          </w:p>
          <w:p w14:paraId="383A47CC" w14:textId="77777777" w:rsidR="006303AE" w:rsidRPr="00EC1F4E" w:rsidRDefault="006303AE" w:rsidP="006303AE">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w:t>
            </w:r>
            <w:proofErr w:type="gramStart"/>
            <w:r w:rsidRPr="00EC1F4E">
              <w:rPr>
                <w:rFonts w:ascii="Times New Roman" w:eastAsia="宋体" w:hAnsi="Times New Roman" w:hint="eastAsia"/>
                <w:bCs/>
                <w:kern w:val="0"/>
                <w:sz w:val="18"/>
                <w:szCs w:val="18"/>
                <w:lang w:val="zh-CN"/>
              </w:rPr>
              <w:t>质控项有</w:t>
            </w:r>
            <w:proofErr w:type="gramEnd"/>
            <w:r w:rsidRPr="00EC1F4E">
              <w:rPr>
                <w:rFonts w:ascii="Times New Roman" w:eastAsia="宋体" w:hAnsi="Times New Roman" w:hint="eastAsia"/>
                <w:bCs/>
                <w:kern w:val="0"/>
                <w:sz w:val="18"/>
                <w:szCs w:val="18"/>
                <w:lang w:val="zh-CN"/>
              </w:rPr>
              <w:t>缺失，请补齐数据后自行评估）</w:t>
            </w:r>
          </w:p>
          <w:p w14:paraId="2EE12052"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0DA1C102"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endif%}</w:t>
            </w:r>
          </w:p>
          <w:p w14:paraId="11762DB1"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endif%}</w:t>
            </w:r>
          </w:p>
          <w:p w14:paraId="7DC3891B"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516FDEA6" w14:textId="77777777" w:rsidR="006303AE" w:rsidRPr="00EC1F4E" w:rsidRDefault="006303AE" w:rsidP="006303AE">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50731472" w14:textId="4BBD5A4D" w:rsidR="006303AE" w:rsidRPr="00EC1F4E" w:rsidRDefault="006303AE" w:rsidP="006303AE">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{%p endif%}</w:t>
            </w:r>
          </w:p>
        </w:tc>
      </w:tr>
      <w:tr w:rsidR="006303AE" w:rsidRPr="00EC1F4E" w14:paraId="304F7819" w14:textId="77777777" w:rsidTr="0068515E">
        <w:tc>
          <w:tcPr>
            <w:tcW w:w="4461" w:type="dxa"/>
            <w:vAlign w:val="center"/>
          </w:tcPr>
          <w:p w14:paraId="45E71440" w14:textId="68B5D9B1"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lastRenderedPageBreak/>
              <w:t>备注</w:t>
            </w:r>
          </w:p>
        </w:tc>
        <w:tc>
          <w:tcPr>
            <w:tcW w:w="5733" w:type="dxa"/>
            <w:vAlign w:val="center"/>
          </w:tcPr>
          <w:p w14:paraId="4D00BC95" w14:textId="77777777" w:rsidR="006303AE" w:rsidRPr="00EC1F4E" w:rsidRDefault="006303AE" w:rsidP="006303AE">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6729F8AB"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13EF4A3A" w14:textId="3C92135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GC</w:t>
      </w:r>
      <w:r w:rsidRPr="006515F1">
        <w:rPr>
          <w:rFonts w:ascii="Times New Roman" w:hAnsi="Times New Roman"/>
          <w:bCs/>
          <w:sz w:val="16"/>
          <w:szCs w:val="16"/>
          <w:lang w:val="en-CA"/>
        </w:rPr>
        <w:t>含量（</w:t>
      </w:r>
      <w:r w:rsidRPr="006515F1">
        <w:rPr>
          <w:rFonts w:ascii="Times New Roman" w:hAnsi="Times New Roman"/>
          <w:bCs/>
          <w:sz w:val="16"/>
          <w:szCs w:val="16"/>
          <w:lang w:val="en-CA"/>
        </w:rPr>
        <w:t>%</w:t>
      </w:r>
      <w:r w:rsidRPr="006515F1">
        <w:rPr>
          <w:rFonts w:ascii="Times New Roman" w:hAnsi="Times New Roman"/>
          <w:bCs/>
          <w:sz w:val="16"/>
          <w:szCs w:val="16"/>
          <w:lang w:val="en-CA"/>
        </w:rPr>
        <w:t>）：测序结果中，鸟嘌呤（</w:t>
      </w:r>
      <w:r w:rsidRPr="006515F1">
        <w:rPr>
          <w:rFonts w:ascii="Times New Roman" w:hAnsi="Times New Roman"/>
          <w:bCs/>
          <w:sz w:val="16"/>
          <w:szCs w:val="16"/>
          <w:lang w:val="en-CA"/>
        </w:rPr>
        <w:t>G</w:t>
      </w:r>
      <w:r w:rsidRPr="006515F1">
        <w:rPr>
          <w:rFonts w:ascii="Times New Roman" w:hAnsi="Times New Roman"/>
          <w:bCs/>
          <w:sz w:val="16"/>
          <w:szCs w:val="16"/>
          <w:lang w:val="en-CA"/>
        </w:rPr>
        <w:t>）和胞嘧啶（</w:t>
      </w:r>
      <w:r w:rsidRPr="006515F1">
        <w:rPr>
          <w:rFonts w:ascii="Times New Roman" w:hAnsi="Times New Roman"/>
          <w:bCs/>
          <w:sz w:val="16"/>
          <w:szCs w:val="16"/>
          <w:lang w:val="en-CA"/>
        </w:rPr>
        <w:t>C</w:t>
      </w:r>
      <w:r w:rsidRPr="006515F1">
        <w:rPr>
          <w:rFonts w:ascii="Times New Roman" w:hAnsi="Times New Roman"/>
          <w:bCs/>
          <w:sz w:val="16"/>
          <w:szCs w:val="16"/>
          <w:lang w:val="en-CA"/>
        </w:rPr>
        <w:t>）所占的百分比。</w:t>
      </w:r>
    </w:p>
    <w:p w14:paraId="5DFF559B" w14:textId="6E8E3DB8"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序列回帖比率（</w:t>
      </w:r>
      <w:r w:rsidRPr="006515F1">
        <w:rPr>
          <w:rFonts w:ascii="Times New Roman" w:hAnsi="Times New Roman"/>
          <w:bCs/>
          <w:sz w:val="16"/>
          <w:szCs w:val="16"/>
          <w:lang w:val="en-CA"/>
        </w:rPr>
        <w:t>%</w:t>
      </w:r>
      <w:r w:rsidRPr="006515F1">
        <w:rPr>
          <w:rFonts w:ascii="Times New Roman" w:hAnsi="Times New Roman"/>
          <w:bCs/>
          <w:sz w:val="16"/>
          <w:szCs w:val="16"/>
          <w:lang w:val="en-CA"/>
        </w:rPr>
        <w:t>）：成功匹配到参考基因组的序列数占总序列数的百分比。</w:t>
      </w:r>
    </w:p>
    <w:p w14:paraId="2784008A" w14:textId="542989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中位测序深度（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）：目标基因序列上每个碱基覆盖的中位</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0E1570D3" w14:textId="1C6AE8C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35FB86F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7EE85429" w14:textId="26445542"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覆盖度比例（</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31F19CCF" w14:textId="26878BA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≥20%</w:t>
      </w:r>
      <w:r w:rsidRPr="006515F1">
        <w:rPr>
          <w:rFonts w:ascii="Times New Roman" w:hAnsi="Times New Roman"/>
          <w:bCs/>
          <w:sz w:val="16"/>
          <w:szCs w:val="16"/>
          <w:lang w:val="en-CA"/>
        </w:rPr>
        <w:t>平均测序深度占比（</w:t>
      </w:r>
      <w:r w:rsidRPr="006515F1">
        <w:rPr>
          <w:rFonts w:ascii="Times New Roman" w:hAnsi="Times New Roman"/>
          <w:bCs/>
          <w:sz w:val="16"/>
          <w:szCs w:val="16"/>
          <w:lang w:val="en-CA"/>
        </w:rPr>
        <w:t>%</w:t>
      </w:r>
      <w:r w:rsidRPr="006515F1">
        <w:rPr>
          <w:rFonts w:ascii="Times New Roman" w:hAnsi="Times New Roman"/>
          <w:bCs/>
          <w:sz w:val="16"/>
          <w:szCs w:val="16"/>
          <w:lang w:val="en-CA"/>
        </w:rPr>
        <w:t>）：测序深度</w:t>
      </w:r>
      <w:r w:rsidRPr="006515F1">
        <w:rPr>
          <w:rFonts w:ascii="Times New Roman" w:hAnsi="Times New Roman"/>
          <w:bCs/>
          <w:sz w:val="16"/>
          <w:szCs w:val="16"/>
          <w:lang w:val="en-CA"/>
        </w:rPr>
        <w:t>≥20%</w:t>
      </w:r>
      <w:r w:rsidRPr="006515F1">
        <w:rPr>
          <w:rFonts w:ascii="Times New Roman" w:hAnsi="Times New Roman"/>
          <w:bCs/>
          <w:sz w:val="16"/>
          <w:szCs w:val="16"/>
          <w:lang w:val="en-CA"/>
        </w:rPr>
        <w:t>目标平均测序深度的区域占总目标区域比例。</w:t>
      </w:r>
    </w:p>
    <w:p w14:paraId="6CD775D1" w14:textId="77777777" w:rsidR="00122D25" w:rsidRPr="006515F1" w:rsidRDefault="00122D25" w:rsidP="00122D25">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w:t>
      </w:r>
      <w:proofErr w:type="gramStart"/>
      <w:r w:rsidRPr="006515F1">
        <w:rPr>
          <w:rFonts w:ascii="Times New Roman" w:hAnsi="Times New Roman"/>
          <w:bCs/>
          <w:sz w:val="16"/>
          <w:szCs w:val="16"/>
          <w:lang w:val="en-CA"/>
        </w:rPr>
        <w:t>表示该质控</w:t>
      </w:r>
      <w:proofErr w:type="gramEnd"/>
      <w:r w:rsidRPr="006515F1">
        <w:rPr>
          <w:rFonts w:ascii="Times New Roman" w:hAnsi="Times New Roman"/>
          <w:bCs/>
          <w:sz w:val="16"/>
          <w:szCs w:val="16"/>
          <w:lang w:val="en-CA"/>
        </w:rPr>
        <w:t>不在阈值范围内，具体解释详见备注行。</w:t>
      </w:r>
    </w:p>
    <w:p w14:paraId="5BB51F3E" w14:textId="70D969C5" w:rsidR="00DE0669"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w:t>
      </w:r>
      <w:proofErr w:type="gramStart"/>
      <w:r w:rsidRPr="006515F1">
        <w:rPr>
          <w:rFonts w:ascii="Times New Roman" w:hAnsi="Times New Roman"/>
          <w:bCs/>
          <w:sz w:val="16"/>
          <w:szCs w:val="16"/>
          <w:lang w:val="en-CA"/>
        </w:rPr>
        <w:t>控标准</w:t>
      </w:r>
      <w:proofErr w:type="gramEnd"/>
      <w:r w:rsidRPr="006515F1">
        <w:rPr>
          <w:rFonts w:ascii="Times New Roman" w:hAnsi="Times New Roman"/>
          <w:bCs/>
          <w:sz w:val="16"/>
          <w:szCs w:val="16"/>
          <w:lang w:val="en-CA"/>
        </w:rPr>
        <w:t>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p>
    <w:p w14:paraId="28041F12" w14:textId="3D862E1C" w:rsidR="00167F20" w:rsidRDefault="00505C75" w:rsidP="00505C75">
      <w:pPr>
        <w:pStyle w:val="ad"/>
        <w:spacing w:beforeLines="100" w:before="312"/>
        <w:outlineLvl w:val="0"/>
        <w:rPr>
          <w:rFonts w:ascii="Times New Roman" w:hAnsi="Times New Roman"/>
          <w:b/>
          <w:sz w:val="22"/>
        </w:rPr>
      </w:pPr>
      <w:bookmarkStart w:id="17" w:name="_Toc170308729"/>
      <w:r>
        <w:rPr>
          <w:rFonts w:ascii="Times New Roman" w:hAnsi="Times New Roman" w:hint="eastAsia"/>
          <w:b/>
          <w:sz w:val="22"/>
        </w:rPr>
        <w:t>六、</w:t>
      </w:r>
      <w:r w:rsidR="00167F20">
        <w:rPr>
          <w:rFonts w:ascii="Times New Roman" w:hAnsi="Times New Roman" w:hint="eastAsia"/>
          <w:b/>
          <w:sz w:val="22"/>
        </w:rPr>
        <w:t>参考文献</w:t>
      </w:r>
      <w:bookmarkEnd w:id="17"/>
    </w:p>
    <w:p w14:paraId="03371C7A"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中国抗癌协会妇科肿瘤专业委员会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中华医学会病理学分会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国家病理质控中心</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子宫内膜</w:t>
      </w:r>
      <w:proofErr w:type="gramStart"/>
      <w:r w:rsidRPr="00740DBD">
        <w:rPr>
          <w:rFonts w:ascii="Times New Roman" w:hAnsi="Times New Roman"/>
          <w:bCs/>
          <w:sz w:val="16"/>
          <w:szCs w:val="16"/>
          <w:lang w:val="en-CA"/>
        </w:rPr>
        <w:t>癌分子</w:t>
      </w:r>
      <w:proofErr w:type="gramEnd"/>
      <w:r w:rsidRPr="00740DBD">
        <w:rPr>
          <w:rFonts w:ascii="Times New Roman" w:hAnsi="Times New Roman"/>
          <w:bCs/>
          <w:sz w:val="16"/>
          <w:szCs w:val="16"/>
          <w:lang w:val="en-CA"/>
        </w:rPr>
        <w:t>检测中国专家共识（</w:t>
      </w:r>
      <w:r w:rsidRPr="00740DBD">
        <w:rPr>
          <w:rFonts w:ascii="Times New Roman" w:hAnsi="Times New Roman"/>
          <w:bCs/>
          <w:sz w:val="16"/>
          <w:szCs w:val="16"/>
          <w:lang w:val="en-CA"/>
        </w:rPr>
        <w:t>2021</w:t>
      </w:r>
      <w:r w:rsidRPr="00740DBD">
        <w:rPr>
          <w:rFonts w:ascii="Times New Roman" w:hAnsi="Times New Roman"/>
          <w:bCs/>
          <w:sz w:val="16"/>
          <w:szCs w:val="16"/>
          <w:lang w:val="en-CA"/>
        </w:rPr>
        <w:t>年版）</w:t>
      </w:r>
      <w:r w:rsidRPr="00740DBD">
        <w:rPr>
          <w:rFonts w:ascii="Times New Roman" w:hAnsi="Times New Roman"/>
          <w:bCs/>
          <w:sz w:val="16"/>
          <w:szCs w:val="16"/>
          <w:lang w:val="en-CA"/>
        </w:rPr>
        <w:t xml:space="preserve">[J]. </w:t>
      </w:r>
      <w:r w:rsidRPr="00740DBD">
        <w:rPr>
          <w:rFonts w:ascii="Times New Roman" w:hAnsi="Times New Roman"/>
          <w:bCs/>
          <w:sz w:val="16"/>
          <w:szCs w:val="16"/>
          <w:lang w:val="en-CA"/>
        </w:rPr>
        <w:t>中国癌症杂志</w:t>
      </w:r>
      <w:r w:rsidRPr="00740DBD">
        <w:rPr>
          <w:rFonts w:ascii="Times New Roman" w:hAnsi="Times New Roman"/>
          <w:bCs/>
          <w:sz w:val="16"/>
          <w:szCs w:val="16"/>
          <w:lang w:val="en-CA"/>
        </w:rPr>
        <w:t>, 2021, 31(11): 1126-1144.</w:t>
      </w:r>
    </w:p>
    <w:p w14:paraId="744C1A15"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NCCN Clinical Practice Guidelines in Oncology-Uterine Neoplasms. (version </w:t>
      </w:r>
      <w:proofErr w:type="gramStart"/>
      <w:r w:rsidRPr="00740DBD">
        <w:rPr>
          <w:rFonts w:ascii="Times New Roman" w:hAnsi="Times New Roman"/>
          <w:bCs/>
          <w:sz w:val="16"/>
          <w:szCs w:val="16"/>
          <w:lang w:val="en-CA"/>
        </w:rPr>
        <w:t>1.2024)[</w:t>
      </w:r>
      <w:proofErr w:type="gramEnd"/>
      <w:r w:rsidRPr="00740DBD">
        <w:rPr>
          <w:rFonts w:ascii="Times New Roman" w:hAnsi="Times New Roman"/>
          <w:bCs/>
          <w:sz w:val="16"/>
          <w:szCs w:val="16"/>
          <w:lang w:val="en-CA"/>
        </w:rPr>
        <w:t>EB/OL]. http://www.nccn.org</w:t>
      </w:r>
    </w:p>
    <w:p w14:paraId="37DFCD0F"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lastRenderedPageBreak/>
        <w:t xml:space="preserve">Li MM, Datto M, </w:t>
      </w:r>
      <w:proofErr w:type="spellStart"/>
      <w:r w:rsidRPr="00740DBD">
        <w:rPr>
          <w:rFonts w:ascii="Times New Roman" w:hAnsi="Times New Roman"/>
          <w:bCs/>
          <w:sz w:val="16"/>
          <w:szCs w:val="16"/>
          <w:lang w:val="en-CA"/>
        </w:rPr>
        <w:t>Duncavage</w:t>
      </w:r>
      <w:proofErr w:type="spellEnd"/>
      <w:r w:rsidRPr="00740DBD">
        <w:rPr>
          <w:rFonts w:ascii="Times New Roman" w:hAnsi="Times New Roman"/>
          <w:bCs/>
          <w:sz w:val="16"/>
          <w:szCs w:val="16"/>
          <w:lang w:val="en-C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FCA85C7"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二代测序临床报告解读专家组</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二代测序临床报告解读指引</w:t>
      </w:r>
      <w:r w:rsidRPr="00740DBD">
        <w:rPr>
          <w:rFonts w:ascii="Times New Roman" w:hAnsi="Times New Roman"/>
          <w:bCs/>
          <w:sz w:val="16"/>
          <w:szCs w:val="16"/>
          <w:lang w:val="en-CA"/>
        </w:rPr>
        <w:t xml:space="preserve"> [J]. </w:t>
      </w:r>
      <w:r w:rsidRPr="00740DBD">
        <w:rPr>
          <w:rFonts w:ascii="Times New Roman" w:hAnsi="Times New Roman"/>
          <w:bCs/>
          <w:sz w:val="16"/>
          <w:szCs w:val="16"/>
          <w:lang w:val="en-CA"/>
        </w:rPr>
        <w:t>循证医学</w:t>
      </w:r>
      <w:r w:rsidRPr="00740DBD">
        <w:rPr>
          <w:rFonts w:ascii="Times New Roman" w:hAnsi="Times New Roman"/>
          <w:bCs/>
          <w:sz w:val="16"/>
          <w:szCs w:val="16"/>
          <w:lang w:val="en-CA"/>
        </w:rPr>
        <w:t>, 2020, 20(4): 193-202.</w:t>
      </w:r>
    </w:p>
    <w:p w14:paraId="1A1CFDB3" w14:textId="240B8354" w:rsidR="00483607" w:rsidRPr="00483607" w:rsidRDefault="00483607" w:rsidP="00483607">
      <w:pPr>
        <w:pStyle w:val="ae"/>
        <w:numPr>
          <w:ilvl w:val="0"/>
          <w:numId w:val="8"/>
        </w:numPr>
        <w:ind w:firstLineChars="0"/>
        <w:rPr>
          <w:rFonts w:ascii="Times New Roman" w:hAnsi="Times New Roman"/>
          <w:bCs/>
          <w:sz w:val="16"/>
          <w:szCs w:val="16"/>
          <w:lang w:val="en-CA"/>
        </w:rPr>
      </w:pPr>
      <w:r w:rsidRPr="00483607">
        <w:rPr>
          <w:rFonts w:ascii="Times New Roman" w:hAnsi="Times New Roman"/>
          <w:bCs/>
          <w:sz w:val="16"/>
          <w:szCs w:val="16"/>
          <w:lang w:val="en-CA"/>
        </w:rPr>
        <w:t>{%p for a in (</w:t>
      </w:r>
      <w:proofErr w:type="spellStart"/>
      <w:proofErr w:type="gramStart"/>
      <w:r w:rsidRPr="00483607">
        <w:rPr>
          <w:rFonts w:ascii="Times New Roman" w:hAnsi="Times New Roman"/>
          <w:bCs/>
          <w:sz w:val="16"/>
          <w:szCs w:val="16"/>
          <w:lang w:val="en-CA"/>
        </w:rPr>
        <w:t>refer.fixed</w:t>
      </w:r>
      <w:proofErr w:type="spellEnd"/>
      <w:proofErr w:type="gramEnd"/>
      <w:r w:rsidRPr="00483607">
        <w:rPr>
          <w:rFonts w:ascii="Times New Roman" w:hAnsi="Times New Roman"/>
          <w:bCs/>
          <w:sz w:val="16"/>
          <w:szCs w:val="16"/>
          <w:lang w:val="en-CA"/>
        </w:rPr>
        <w:t xml:space="preserve"> + refer.dynamic.s_var12 + refer.dynamic.msi + </w:t>
      </w:r>
      <w:proofErr w:type="spellStart"/>
      <w:r w:rsidRPr="00483607">
        <w:rPr>
          <w:rFonts w:ascii="Times New Roman" w:hAnsi="Times New Roman"/>
          <w:bCs/>
          <w:sz w:val="16"/>
          <w:szCs w:val="16"/>
          <w:lang w:val="en-CA"/>
        </w:rPr>
        <w:t>refer.dynamic.ec_type</w:t>
      </w:r>
      <w:proofErr w:type="spellEnd"/>
      <w:r w:rsidRPr="00483607">
        <w:rPr>
          <w:rFonts w:ascii="Times New Roman" w:hAnsi="Times New Roman"/>
          <w:bCs/>
          <w:sz w:val="16"/>
          <w:szCs w:val="16"/>
          <w:lang w:val="en-CA"/>
        </w:rPr>
        <w:t xml:space="preserve"> + </w:t>
      </w:r>
      <w:proofErr w:type="spellStart"/>
      <w:r w:rsidRPr="00483607">
        <w:rPr>
          <w:rFonts w:ascii="Times New Roman" w:hAnsi="Times New Roman"/>
          <w:bCs/>
          <w:sz w:val="16"/>
          <w:szCs w:val="16"/>
          <w:lang w:val="en-CA"/>
        </w:rPr>
        <w:t>refer.dynamic.s_var_onco_nodrug</w:t>
      </w:r>
      <w:proofErr w:type="spellEnd"/>
      <w:r w:rsidR="002E0256">
        <w:rPr>
          <w:rFonts w:ascii="Times New Roman" w:hAnsi="Times New Roman" w:hint="eastAsia"/>
          <w:bCs/>
          <w:sz w:val="16"/>
          <w:szCs w:val="16"/>
          <w:lang w:val="en-CA"/>
        </w:rPr>
        <w:t xml:space="preserve"> + </w:t>
      </w:r>
      <w:r w:rsidR="002E0256" w:rsidRPr="00483607">
        <w:rPr>
          <w:rFonts w:ascii="Times New Roman" w:hAnsi="Times New Roman"/>
          <w:bCs/>
          <w:sz w:val="16"/>
          <w:szCs w:val="16"/>
          <w:lang w:val="en-CA"/>
        </w:rPr>
        <w:t>refer.dynamic.s_var</w:t>
      </w:r>
      <w:r w:rsidR="002E0256">
        <w:rPr>
          <w:rFonts w:ascii="Times New Roman" w:hAnsi="Times New Roman" w:hint="eastAsia"/>
          <w:bCs/>
          <w:sz w:val="16"/>
          <w:szCs w:val="16"/>
          <w:lang w:val="en-CA"/>
        </w:rPr>
        <w:t>3</w:t>
      </w:r>
      <w:r w:rsidRPr="00483607">
        <w:rPr>
          <w:rFonts w:ascii="Times New Roman" w:hAnsi="Times New Roman"/>
          <w:bCs/>
          <w:sz w:val="16"/>
          <w:szCs w:val="16"/>
          <w:lang w:val="en-CA"/>
        </w:rPr>
        <w:t>)|unique%}</w:t>
      </w:r>
    </w:p>
    <w:p w14:paraId="653D6DC7" w14:textId="77777777" w:rsidR="00483607" w:rsidRPr="00483607" w:rsidRDefault="00483607" w:rsidP="00483607">
      <w:pPr>
        <w:pStyle w:val="ae"/>
        <w:numPr>
          <w:ilvl w:val="0"/>
          <w:numId w:val="8"/>
        </w:numPr>
        <w:ind w:firstLineChars="0"/>
        <w:rPr>
          <w:rFonts w:ascii="Times New Roman" w:hAnsi="Times New Roman"/>
          <w:bCs/>
          <w:sz w:val="16"/>
          <w:szCs w:val="16"/>
          <w:lang w:val="en-CA"/>
        </w:rPr>
      </w:pPr>
      <w:r w:rsidRPr="00483607">
        <w:rPr>
          <w:rFonts w:ascii="Times New Roman" w:hAnsi="Times New Roman"/>
          <w:bCs/>
          <w:sz w:val="16"/>
          <w:szCs w:val="16"/>
          <w:lang w:val="en-CA"/>
        </w:rPr>
        <w:t>{{a}}</w:t>
      </w:r>
    </w:p>
    <w:p w14:paraId="2A852C5F" w14:textId="6C954644" w:rsidR="00740DBD" w:rsidRPr="00483607" w:rsidRDefault="00483607" w:rsidP="00483607">
      <w:pPr>
        <w:pStyle w:val="ae"/>
        <w:numPr>
          <w:ilvl w:val="0"/>
          <w:numId w:val="8"/>
        </w:numPr>
        <w:ind w:firstLineChars="0"/>
        <w:rPr>
          <w:rFonts w:ascii="Times New Roman" w:hAnsi="Times New Roman"/>
          <w:bCs/>
          <w:sz w:val="16"/>
          <w:szCs w:val="16"/>
          <w:lang w:val="en-CA"/>
        </w:rPr>
      </w:pPr>
      <w:r w:rsidRPr="00483607">
        <w:rPr>
          <w:rFonts w:ascii="Times New Roman" w:hAnsi="Times New Roman"/>
          <w:bCs/>
          <w:sz w:val="16"/>
          <w:szCs w:val="16"/>
          <w:lang w:val="en-CA"/>
        </w:rPr>
        <w:t xml:space="preserve">{%p </w:t>
      </w:r>
      <w:proofErr w:type="spellStart"/>
      <w:r w:rsidRPr="00483607">
        <w:rPr>
          <w:rFonts w:ascii="Times New Roman" w:hAnsi="Times New Roman"/>
          <w:bCs/>
          <w:sz w:val="16"/>
          <w:szCs w:val="16"/>
          <w:lang w:val="en-CA"/>
        </w:rPr>
        <w:t>endfor</w:t>
      </w:r>
      <w:proofErr w:type="spellEnd"/>
      <w:r w:rsidRPr="00483607">
        <w:rPr>
          <w:rFonts w:ascii="Times New Roman" w:hAnsi="Times New Roman"/>
          <w:bCs/>
          <w:sz w:val="16"/>
          <w:szCs w:val="16"/>
          <w:lang w:val="en-CA"/>
        </w:rPr>
        <w:t>%}</w:t>
      </w:r>
    </w:p>
    <w:sectPr w:rsidR="00740DBD" w:rsidRPr="00483607" w:rsidSect="00720CAE">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11616" w14:textId="77777777" w:rsidR="006707CB" w:rsidRDefault="006707CB" w:rsidP="007F68F3">
      <w:r>
        <w:separator/>
      </w:r>
    </w:p>
  </w:endnote>
  <w:endnote w:type="continuationSeparator" w:id="0">
    <w:p w14:paraId="698B413D" w14:textId="77777777" w:rsidR="006707CB" w:rsidRDefault="006707CB"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25B27" w14:textId="77777777" w:rsidR="006707CB" w:rsidRDefault="006707CB" w:rsidP="007F68F3">
      <w:r>
        <w:separator/>
      </w:r>
    </w:p>
  </w:footnote>
  <w:footnote w:type="continuationSeparator" w:id="0">
    <w:p w14:paraId="5BDAAB4E" w14:textId="77777777" w:rsidR="006707CB" w:rsidRDefault="006707CB"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743F4D19" w14:textId="77777777" w:rsidTr="00EA57AD">
      <w:tc>
        <w:tcPr>
          <w:tcW w:w="5000" w:type="pct"/>
          <w:shd w:val="clear" w:color="auto" w:fill="auto"/>
          <w:vAlign w:val="center"/>
        </w:tcPr>
        <w:p w14:paraId="475DCAF1" w14:textId="77777777" w:rsidR="0059073B" w:rsidRPr="002325EF" w:rsidRDefault="0059073B"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Pr="007223F5">
            <w:rPr>
              <w:rFonts w:ascii="思源黑体 CN Medium" w:eastAsia="思源黑体 CN Medium" w:hAnsi="思源黑体 CN Medium"/>
              <w:b/>
              <w:sz w:val="20"/>
              <w:szCs w:val="20"/>
            </w:rPr>
            <w:t>{{</w:t>
          </w:r>
          <w:proofErr w:type="spellStart"/>
          <w:proofErr w:type="gramStart"/>
          <w:r w:rsidRPr="007223F5">
            <w:rPr>
              <w:rFonts w:ascii="思源黑体 CN Medium" w:eastAsia="思源黑体 CN Medium" w:hAnsi="思源黑体 CN Medium"/>
              <w:b/>
              <w:sz w:val="20"/>
              <w:szCs w:val="20"/>
            </w:rPr>
            <w:t>sample.patient</w:t>
          </w:r>
          <w:proofErr w:type="gramEnd"/>
          <w:r w:rsidRPr="007223F5">
            <w:rPr>
              <w:rFonts w:ascii="思源黑体 CN Medium" w:eastAsia="思源黑体 CN Medium" w:hAnsi="思源黑体 CN Medium"/>
              <w:b/>
              <w:sz w:val="20"/>
              <w:szCs w:val="20"/>
            </w:rPr>
            <w:t>_name</w:t>
          </w:r>
          <w:proofErr w:type="spellEnd"/>
          <w:r w:rsidRPr="007223F5">
            <w:rPr>
              <w:rFonts w:ascii="思源黑体 CN Medium" w:eastAsia="思源黑体 CN Medium" w:hAnsi="思源黑体 CN Medium"/>
              <w:b/>
              <w:sz w:val="20"/>
              <w:szCs w:val="20"/>
            </w:rPr>
            <w:t>}}</w:t>
          </w:r>
        </w:p>
      </w:tc>
    </w:tr>
  </w:tbl>
  <w:p w14:paraId="07072C25" w14:textId="39354316" w:rsidR="00445470" w:rsidRDefault="00445470" w:rsidP="00793DC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13CF34DB" w14:textId="77777777" w:rsidTr="00EA57AD">
      <w:tc>
        <w:tcPr>
          <w:tcW w:w="5000" w:type="pct"/>
          <w:shd w:val="clear" w:color="auto" w:fill="auto"/>
          <w:vAlign w:val="center"/>
        </w:tcPr>
        <w:p w14:paraId="2DAE53BD" w14:textId="77777777" w:rsidR="0059073B" w:rsidRPr="002325EF" w:rsidRDefault="0059073B"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Pr="007223F5">
            <w:rPr>
              <w:rFonts w:ascii="思源黑体 CN Medium" w:eastAsia="思源黑体 CN Medium" w:hAnsi="思源黑体 CN Medium"/>
              <w:b/>
              <w:sz w:val="20"/>
              <w:szCs w:val="20"/>
            </w:rPr>
            <w:t>{{</w:t>
          </w:r>
          <w:proofErr w:type="spellStart"/>
          <w:proofErr w:type="gramStart"/>
          <w:r w:rsidRPr="007223F5">
            <w:rPr>
              <w:rFonts w:ascii="思源黑体 CN Medium" w:eastAsia="思源黑体 CN Medium" w:hAnsi="思源黑体 CN Medium"/>
              <w:b/>
              <w:sz w:val="20"/>
              <w:szCs w:val="20"/>
            </w:rPr>
            <w:t>sample.patient</w:t>
          </w:r>
          <w:proofErr w:type="gramEnd"/>
          <w:r w:rsidRPr="007223F5">
            <w:rPr>
              <w:rFonts w:ascii="思源黑体 CN Medium" w:eastAsia="思源黑体 CN Medium" w:hAnsi="思源黑体 CN Medium"/>
              <w:b/>
              <w:sz w:val="20"/>
              <w:szCs w:val="20"/>
            </w:rPr>
            <w:t>_name</w:t>
          </w:r>
          <w:proofErr w:type="spellEnd"/>
          <w:r w:rsidRPr="007223F5">
            <w:rPr>
              <w:rFonts w:ascii="思源黑体 CN Medium" w:eastAsia="思源黑体 CN Medium" w:hAnsi="思源黑体 CN Medium"/>
              <w:b/>
              <w:sz w:val="20"/>
              <w:szCs w:val="20"/>
            </w:rPr>
            <w:t>}}</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B56A"/>
    <w:multiLevelType w:val="singleLevel"/>
    <w:tmpl w:val="0580B56A"/>
    <w:lvl w:ilvl="0">
      <w:start w:val="1"/>
      <w:numFmt w:val="decimal"/>
      <w:lvlText w:val="%1."/>
      <w:lvlJc w:val="left"/>
    </w:lvl>
  </w:abstractNum>
  <w:abstractNum w:abstractNumId="1"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7"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4"/>
  </w:num>
  <w:num w:numId="2">
    <w:abstractNumId w:val="6"/>
  </w:num>
  <w:num w:numId="3">
    <w:abstractNumId w:val="1"/>
  </w:num>
  <w:num w:numId="4">
    <w:abstractNumId w:val="8"/>
  </w:num>
  <w:num w:numId="5">
    <w:abstractNumId w:val="5"/>
  </w:num>
  <w:num w:numId="6">
    <w:abstractNumId w:val="3"/>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065AE"/>
    <w:rsid w:val="0001752D"/>
    <w:rsid w:val="000547F2"/>
    <w:rsid w:val="0006340E"/>
    <w:rsid w:val="00083031"/>
    <w:rsid w:val="000837ED"/>
    <w:rsid w:val="00092056"/>
    <w:rsid w:val="000A64CC"/>
    <w:rsid w:val="000B3D84"/>
    <w:rsid w:val="000D18E0"/>
    <w:rsid w:val="000E04C3"/>
    <w:rsid w:val="000E4E68"/>
    <w:rsid w:val="000F2799"/>
    <w:rsid w:val="000F49A2"/>
    <w:rsid w:val="000F544D"/>
    <w:rsid w:val="000F6C00"/>
    <w:rsid w:val="00100136"/>
    <w:rsid w:val="00100205"/>
    <w:rsid w:val="001122DF"/>
    <w:rsid w:val="001125B2"/>
    <w:rsid w:val="00122D25"/>
    <w:rsid w:val="00141700"/>
    <w:rsid w:val="001513ED"/>
    <w:rsid w:val="00162FBF"/>
    <w:rsid w:val="00166C23"/>
    <w:rsid w:val="00167F20"/>
    <w:rsid w:val="001763F7"/>
    <w:rsid w:val="0017646E"/>
    <w:rsid w:val="001B173F"/>
    <w:rsid w:val="001D1C4B"/>
    <w:rsid w:val="001E2ED0"/>
    <w:rsid w:val="001E4330"/>
    <w:rsid w:val="00213D18"/>
    <w:rsid w:val="0024256D"/>
    <w:rsid w:val="002530F7"/>
    <w:rsid w:val="00286418"/>
    <w:rsid w:val="00287BB1"/>
    <w:rsid w:val="00291B8C"/>
    <w:rsid w:val="002A5466"/>
    <w:rsid w:val="002B0CAE"/>
    <w:rsid w:val="002B60AC"/>
    <w:rsid w:val="002C067E"/>
    <w:rsid w:val="002E0256"/>
    <w:rsid w:val="00325470"/>
    <w:rsid w:val="0033088B"/>
    <w:rsid w:val="00350AC6"/>
    <w:rsid w:val="003804DE"/>
    <w:rsid w:val="003906EC"/>
    <w:rsid w:val="003A2543"/>
    <w:rsid w:val="003A3469"/>
    <w:rsid w:val="003A392A"/>
    <w:rsid w:val="003A453F"/>
    <w:rsid w:val="003B559F"/>
    <w:rsid w:val="003B6564"/>
    <w:rsid w:val="003D3D03"/>
    <w:rsid w:val="003E1031"/>
    <w:rsid w:val="003E5DEA"/>
    <w:rsid w:val="003E6117"/>
    <w:rsid w:val="003F1F89"/>
    <w:rsid w:val="00403A81"/>
    <w:rsid w:val="00411C4B"/>
    <w:rsid w:val="0041617E"/>
    <w:rsid w:val="0042503E"/>
    <w:rsid w:val="0044100F"/>
    <w:rsid w:val="00445470"/>
    <w:rsid w:val="00446499"/>
    <w:rsid w:val="00464C0F"/>
    <w:rsid w:val="00465845"/>
    <w:rsid w:val="0047202E"/>
    <w:rsid w:val="00473691"/>
    <w:rsid w:val="00476927"/>
    <w:rsid w:val="00483607"/>
    <w:rsid w:val="004A3DD9"/>
    <w:rsid w:val="004A48ED"/>
    <w:rsid w:val="004A6527"/>
    <w:rsid w:val="004B0F31"/>
    <w:rsid w:val="004B4780"/>
    <w:rsid w:val="004B5903"/>
    <w:rsid w:val="004B74EA"/>
    <w:rsid w:val="004C343F"/>
    <w:rsid w:val="004C3684"/>
    <w:rsid w:val="004C59DE"/>
    <w:rsid w:val="004D0772"/>
    <w:rsid w:val="004D679A"/>
    <w:rsid w:val="004E16B5"/>
    <w:rsid w:val="004E2F25"/>
    <w:rsid w:val="004F00BE"/>
    <w:rsid w:val="004F4ED9"/>
    <w:rsid w:val="00505C75"/>
    <w:rsid w:val="00522BFD"/>
    <w:rsid w:val="00526693"/>
    <w:rsid w:val="00527E1D"/>
    <w:rsid w:val="005344F3"/>
    <w:rsid w:val="00540B4A"/>
    <w:rsid w:val="00544A09"/>
    <w:rsid w:val="005677C4"/>
    <w:rsid w:val="0059073B"/>
    <w:rsid w:val="005B4D32"/>
    <w:rsid w:val="005B6274"/>
    <w:rsid w:val="005C596F"/>
    <w:rsid w:val="005D04FC"/>
    <w:rsid w:val="005E30AB"/>
    <w:rsid w:val="005E327F"/>
    <w:rsid w:val="005E3680"/>
    <w:rsid w:val="006011AC"/>
    <w:rsid w:val="006015A0"/>
    <w:rsid w:val="00603DCF"/>
    <w:rsid w:val="00605F82"/>
    <w:rsid w:val="006101E2"/>
    <w:rsid w:val="00614686"/>
    <w:rsid w:val="00614E98"/>
    <w:rsid w:val="006215E9"/>
    <w:rsid w:val="00621E9F"/>
    <w:rsid w:val="00626164"/>
    <w:rsid w:val="006303AE"/>
    <w:rsid w:val="00634310"/>
    <w:rsid w:val="00637283"/>
    <w:rsid w:val="00642FA3"/>
    <w:rsid w:val="006515F1"/>
    <w:rsid w:val="00652908"/>
    <w:rsid w:val="006631AC"/>
    <w:rsid w:val="006707CB"/>
    <w:rsid w:val="0068515E"/>
    <w:rsid w:val="006A3269"/>
    <w:rsid w:val="006A680C"/>
    <w:rsid w:val="006B6872"/>
    <w:rsid w:val="006B72B9"/>
    <w:rsid w:val="006C2D83"/>
    <w:rsid w:val="006D6B3E"/>
    <w:rsid w:val="006E78C5"/>
    <w:rsid w:val="006F07FE"/>
    <w:rsid w:val="0071181E"/>
    <w:rsid w:val="007146BB"/>
    <w:rsid w:val="00720A63"/>
    <w:rsid w:val="00720CAE"/>
    <w:rsid w:val="00730412"/>
    <w:rsid w:val="00730D2A"/>
    <w:rsid w:val="007367D4"/>
    <w:rsid w:val="00740DBD"/>
    <w:rsid w:val="00744D16"/>
    <w:rsid w:val="007475F6"/>
    <w:rsid w:val="00750E83"/>
    <w:rsid w:val="0075107D"/>
    <w:rsid w:val="007555E8"/>
    <w:rsid w:val="00755AD1"/>
    <w:rsid w:val="0075600F"/>
    <w:rsid w:val="00793DCC"/>
    <w:rsid w:val="007950D4"/>
    <w:rsid w:val="00796B35"/>
    <w:rsid w:val="007A56AE"/>
    <w:rsid w:val="007A71B0"/>
    <w:rsid w:val="007C00BE"/>
    <w:rsid w:val="007C4D1A"/>
    <w:rsid w:val="007C51B2"/>
    <w:rsid w:val="007D1842"/>
    <w:rsid w:val="007E11F4"/>
    <w:rsid w:val="007E6E1F"/>
    <w:rsid w:val="007F5F87"/>
    <w:rsid w:val="007F68F3"/>
    <w:rsid w:val="00804892"/>
    <w:rsid w:val="00842E19"/>
    <w:rsid w:val="008673D7"/>
    <w:rsid w:val="00880D19"/>
    <w:rsid w:val="00890ADD"/>
    <w:rsid w:val="008971B7"/>
    <w:rsid w:val="008A40BD"/>
    <w:rsid w:val="008A77EA"/>
    <w:rsid w:val="008B70A2"/>
    <w:rsid w:val="008C4521"/>
    <w:rsid w:val="008C58B0"/>
    <w:rsid w:val="008D1B9C"/>
    <w:rsid w:val="008D4C5D"/>
    <w:rsid w:val="008F5B6A"/>
    <w:rsid w:val="00910023"/>
    <w:rsid w:val="00966F31"/>
    <w:rsid w:val="00981769"/>
    <w:rsid w:val="00983E40"/>
    <w:rsid w:val="009854B2"/>
    <w:rsid w:val="00995042"/>
    <w:rsid w:val="009A174C"/>
    <w:rsid w:val="009B32DE"/>
    <w:rsid w:val="009E62E3"/>
    <w:rsid w:val="009F0EBC"/>
    <w:rsid w:val="009F23F7"/>
    <w:rsid w:val="009F2E9C"/>
    <w:rsid w:val="009F5903"/>
    <w:rsid w:val="009F5C5C"/>
    <w:rsid w:val="009F7130"/>
    <w:rsid w:val="00A06951"/>
    <w:rsid w:val="00A1013C"/>
    <w:rsid w:val="00A12084"/>
    <w:rsid w:val="00A1255F"/>
    <w:rsid w:val="00A14BBD"/>
    <w:rsid w:val="00A153D4"/>
    <w:rsid w:val="00A17327"/>
    <w:rsid w:val="00A21370"/>
    <w:rsid w:val="00A25C0C"/>
    <w:rsid w:val="00A26FAD"/>
    <w:rsid w:val="00A31341"/>
    <w:rsid w:val="00A50593"/>
    <w:rsid w:val="00A92F6C"/>
    <w:rsid w:val="00A95217"/>
    <w:rsid w:val="00A96D1A"/>
    <w:rsid w:val="00A9785B"/>
    <w:rsid w:val="00AA0082"/>
    <w:rsid w:val="00AD2A81"/>
    <w:rsid w:val="00AE6E56"/>
    <w:rsid w:val="00AF71A9"/>
    <w:rsid w:val="00B0562C"/>
    <w:rsid w:val="00B10EC0"/>
    <w:rsid w:val="00B1134C"/>
    <w:rsid w:val="00B223FF"/>
    <w:rsid w:val="00B2797A"/>
    <w:rsid w:val="00B54FC3"/>
    <w:rsid w:val="00B56068"/>
    <w:rsid w:val="00B57029"/>
    <w:rsid w:val="00B82A2E"/>
    <w:rsid w:val="00B86C67"/>
    <w:rsid w:val="00B940DC"/>
    <w:rsid w:val="00B94C6B"/>
    <w:rsid w:val="00B95759"/>
    <w:rsid w:val="00BA4A1B"/>
    <w:rsid w:val="00BA51E4"/>
    <w:rsid w:val="00BB302B"/>
    <w:rsid w:val="00BC094C"/>
    <w:rsid w:val="00BC66CF"/>
    <w:rsid w:val="00BC75E6"/>
    <w:rsid w:val="00BE1421"/>
    <w:rsid w:val="00C25D70"/>
    <w:rsid w:val="00C335BE"/>
    <w:rsid w:val="00C50CAC"/>
    <w:rsid w:val="00C52A9B"/>
    <w:rsid w:val="00C6279D"/>
    <w:rsid w:val="00C62DD9"/>
    <w:rsid w:val="00C80510"/>
    <w:rsid w:val="00C93421"/>
    <w:rsid w:val="00CA2B08"/>
    <w:rsid w:val="00CC3747"/>
    <w:rsid w:val="00CD04ED"/>
    <w:rsid w:val="00D1780C"/>
    <w:rsid w:val="00D178A7"/>
    <w:rsid w:val="00D17CA9"/>
    <w:rsid w:val="00D42478"/>
    <w:rsid w:val="00D443FD"/>
    <w:rsid w:val="00D44F82"/>
    <w:rsid w:val="00D47DFB"/>
    <w:rsid w:val="00D650E3"/>
    <w:rsid w:val="00D73DD9"/>
    <w:rsid w:val="00D80E9B"/>
    <w:rsid w:val="00D907BD"/>
    <w:rsid w:val="00D9083F"/>
    <w:rsid w:val="00D919F5"/>
    <w:rsid w:val="00D943B4"/>
    <w:rsid w:val="00DA5595"/>
    <w:rsid w:val="00DB23E1"/>
    <w:rsid w:val="00DB34ED"/>
    <w:rsid w:val="00DB5271"/>
    <w:rsid w:val="00DB7808"/>
    <w:rsid w:val="00DE0669"/>
    <w:rsid w:val="00DE61EF"/>
    <w:rsid w:val="00DE6AE3"/>
    <w:rsid w:val="00DF61D9"/>
    <w:rsid w:val="00E033CD"/>
    <w:rsid w:val="00E3137E"/>
    <w:rsid w:val="00E6616B"/>
    <w:rsid w:val="00E82139"/>
    <w:rsid w:val="00E86F73"/>
    <w:rsid w:val="00E90272"/>
    <w:rsid w:val="00E955D0"/>
    <w:rsid w:val="00EA77EB"/>
    <w:rsid w:val="00EB405A"/>
    <w:rsid w:val="00EB62F2"/>
    <w:rsid w:val="00EB658D"/>
    <w:rsid w:val="00EB6FEA"/>
    <w:rsid w:val="00EC1340"/>
    <w:rsid w:val="00EC1F4E"/>
    <w:rsid w:val="00ED0D29"/>
    <w:rsid w:val="00ED0F2D"/>
    <w:rsid w:val="00ED568D"/>
    <w:rsid w:val="00ED65F8"/>
    <w:rsid w:val="00EE2206"/>
    <w:rsid w:val="00EF6A52"/>
    <w:rsid w:val="00F06352"/>
    <w:rsid w:val="00F10402"/>
    <w:rsid w:val="00F12383"/>
    <w:rsid w:val="00F27876"/>
    <w:rsid w:val="00F4147A"/>
    <w:rsid w:val="00F46CCB"/>
    <w:rsid w:val="00F6167B"/>
    <w:rsid w:val="00F67B86"/>
    <w:rsid w:val="00F80624"/>
    <w:rsid w:val="00F85A16"/>
    <w:rsid w:val="00F864B9"/>
    <w:rsid w:val="00F92C64"/>
    <w:rsid w:val="00FA555D"/>
    <w:rsid w:val="00FA5740"/>
    <w:rsid w:val="00FD5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4A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15</Pages>
  <Words>3156</Words>
  <Characters>17995</Characters>
  <Application>Microsoft Office Word</Application>
  <DocSecurity>0</DocSecurity>
  <Lines>149</Lines>
  <Paragraphs>42</Paragraphs>
  <ScaleCrop>false</ScaleCrop>
  <Company/>
  <LinksUpToDate>false</LinksUpToDate>
  <CharactersWithSpaces>21109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176</cp:revision>
  <dcterms:created xsi:type="dcterms:W3CDTF">2024-04-07T06:31:00Z</dcterms:created>
  <dcterms:modified xsi:type="dcterms:W3CDTF">2025-08-20T09:18:00Z</dcterms:modified>
</cp:coreProperties>
</file>