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3467" w:rsidRPr="00274BB3" w14:paraId="515C5013" w14:textId="77777777" w:rsidTr="00920E1A">
        <w:tc>
          <w:tcPr>
            <w:tcW w:w="4395" w:type="dxa"/>
          </w:tcPr>
          <w:p w14:paraId="591338F8" w14:textId="77777777" w:rsidR="00403467" w:rsidRPr="00274BB3" w:rsidRDefault="00403467" w:rsidP="00920E1A">
            <w:pPr>
              <w:wordWrap w:val="0"/>
              <w:jc w:val="right"/>
              <w:rPr>
                <w:rFonts w:ascii="Times New Roman" w:eastAsia="思源黑体 CN Bold" w:hAnsi="Times New Roman" w:cs="Times New Roman"/>
                <w:b/>
                <w:bCs/>
                <w:sz w:val="28"/>
                <w:szCs w:val="28"/>
              </w:rPr>
            </w:pPr>
            <w:r w:rsidRPr="00274BB3">
              <w:rPr>
                <w:rFonts w:ascii="Times New Roman" w:eastAsia="思源黑体 CN Bold" w:hAnsi="Times New Roman" w:cs="Times New Roman"/>
                <w:b/>
                <w:bCs/>
                <w:color w:val="FFFFFF" w:themeColor="background1"/>
                <w:sz w:val="28"/>
                <w:szCs w:val="28"/>
              </w:rPr>
              <w:t>1</w:t>
            </w:r>
            <w:r w:rsidRPr="00274BB3">
              <w:rPr>
                <w:rFonts w:ascii="Times New Roman" w:eastAsia="思源黑体 CN Bold" w:hAnsi="Times New Roman" w:cs="Times New Roman"/>
                <w:b/>
                <w:bCs/>
                <w:sz w:val="28"/>
                <w:szCs w:val="28"/>
              </w:rPr>
              <w:t xml:space="preserve"> </w:t>
            </w:r>
          </w:p>
        </w:tc>
        <w:tc>
          <w:tcPr>
            <w:tcW w:w="5937" w:type="dxa"/>
          </w:tcPr>
          <w:p w14:paraId="517D5CC2" w14:textId="77777777" w:rsidR="00403467" w:rsidRPr="00274BB3" w:rsidRDefault="00403467" w:rsidP="00920E1A">
            <w:pPr>
              <w:jc w:val="left"/>
              <w:rPr>
                <w:rFonts w:ascii="Times New Roman" w:eastAsia="思源黑体 CN Bold" w:hAnsi="Times New Roman" w:cs="Times New Roman"/>
                <w:b/>
                <w:bCs/>
                <w:color w:val="1E7648"/>
                <w:sz w:val="28"/>
                <w:szCs w:val="28"/>
              </w:rPr>
            </w:pPr>
            <w:r w:rsidRPr="00274BB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0944" behindDoc="1" locked="0" layoutInCell="1" allowOverlap="1" wp14:anchorId="22E67782" wp14:editId="7E83783C">
                      <wp:simplePos x="0" y="0"/>
                      <wp:positionH relativeFrom="margin">
                        <wp:posOffset>-57509</wp:posOffset>
                      </wp:positionH>
                      <wp:positionV relativeFrom="paragraph">
                        <wp:posOffset>32385</wp:posOffset>
                      </wp:positionV>
                      <wp:extent cx="1472648" cy="343562"/>
                      <wp:effectExtent l="38100" t="38100" r="89535" b="94615"/>
                      <wp:wrapNone/>
                      <wp:docPr id="846248812"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735EDBB" id="矩形: 圆角 69" o:spid="_x0000_s1026" style="position:absolute;margin-left:-4.55pt;margin-top:2.55pt;width:115.95pt;height:27.05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74BB3">
              <w:rPr>
                <w:rFonts w:ascii="Times New Roman" w:eastAsia="思源黑体 CN Bold" w:hAnsi="Times New Roman" w:cs="Times New Roman"/>
                <w:b/>
                <w:bCs/>
                <w:color w:val="1E7648"/>
                <w:sz w:val="28"/>
                <w:szCs w:val="28"/>
              </w:rPr>
              <w:t>Test Information</w:t>
            </w:r>
          </w:p>
        </w:tc>
      </w:tr>
    </w:tbl>
    <w:p w14:paraId="5D78BB52" w14:textId="77777777" w:rsidR="00403467" w:rsidRPr="00274BB3" w:rsidRDefault="00403467" w:rsidP="00403467">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835"/>
        <w:gridCol w:w="283"/>
        <w:gridCol w:w="2552"/>
        <w:gridCol w:w="2640"/>
        <w:gridCol w:w="47"/>
      </w:tblGrid>
      <w:tr w:rsidR="00A90F6E" w:rsidRPr="00274BB3" w14:paraId="1CEA60F4" w14:textId="77777777" w:rsidTr="00920E1A">
        <w:trPr>
          <w:trHeight w:val="353"/>
          <w:jc w:val="center"/>
        </w:trPr>
        <w:tc>
          <w:tcPr>
            <w:tcW w:w="10342" w:type="dxa"/>
            <w:gridSpan w:val="6"/>
            <w:shd w:val="clear" w:color="auto" w:fill="1E7648"/>
            <w:vAlign w:val="center"/>
          </w:tcPr>
          <w:p w14:paraId="3AF9D197" w14:textId="77777777" w:rsidR="00A90F6E" w:rsidRPr="00274BB3" w:rsidRDefault="00A90F6E" w:rsidP="00920E1A">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74BB3">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732992" behindDoc="1" locked="0" layoutInCell="1" allowOverlap="1" wp14:anchorId="6AA97029" wp14:editId="0140C478">
                      <wp:simplePos x="0" y="0"/>
                      <wp:positionH relativeFrom="column">
                        <wp:posOffset>2359025</wp:posOffset>
                      </wp:positionH>
                      <wp:positionV relativeFrom="paragraph">
                        <wp:posOffset>-580390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A0A9E2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85.75pt;margin-top:-45.7pt;width:24.65pt;height:25.1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" fillcolor="#1e7648" stroked="f" strokeweight="1pt">
                      <v:stroke joinstyle="miter"/>
                      <v:shadow on="t" color="black [3213]" opacity="26214f" origin="-.5,-.5" offset=".74836mm,.74836mm"/>
                    </v:shape>
                  </w:pict>
                </mc:Fallback>
              </mc:AlternateContent>
            </w:r>
            <w:r w:rsidRPr="00274BB3">
              <w:rPr>
                <w:rFonts w:ascii="Times New Roman" w:eastAsia="思源黑体 CN Bold" w:hAnsi="Times New Roman" w:cs="Times New Roman"/>
                <w:b/>
                <w:bCs/>
                <w:color w:val="FFFFFF" w:themeColor="background1"/>
                <w:sz w:val="20"/>
                <w:szCs w:val="20"/>
              </w:rPr>
              <w:t>PATIENT</w:t>
            </w:r>
          </w:p>
        </w:tc>
      </w:tr>
      <w:tr w:rsidR="000C1139" w:rsidRPr="00274BB3" w14:paraId="65263ABA" w14:textId="77777777" w:rsidTr="00677740">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634F9"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Patient Name</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7B2779" w14:textId="0B74E6F6"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sample.patient</w:t>
            </w:r>
            <w:proofErr w:type="gramEnd"/>
            <w:r w:rsidRPr="0077772C">
              <w:rPr>
                <w:rFonts w:ascii="Times New Roman" w:eastAsia="思源黑体 CN Normal" w:hAnsi="Times New Roman" w:cs="Times New Roman"/>
                <w:color w:val="000000" w:themeColor="text1"/>
                <w:sz w:val="18"/>
                <w:szCs w:val="18"/>
              </w:rPr>
              <w:t>_name</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A61FD4" w14:textId="77777777"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FDDCF"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Age</w:t>
            </w:r>
          </w:p>
        </w:tc>
        <w:tc>
          <w:tcPr>
            <w:tcW w:w="26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D2736" w14:textId="0E54BAC6"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sample.age</w:t>
            </w:r>
            <w:proofErr w:type="spellEnd"/>
            <w:r w:rsidRPr="0077772C">
              <w:rPr>
                <w:rFonts w:ascii="Times New Roman" w:eastAsia="思源黑体 CN Normal" w:hAnsi="Times New Roman" w:cs="Times New Roman"/>
                <w:color w:val="000000" w:themeColor="text1"/>
                <w:sz w:val="18"/>
                <w:szCs w:val="18"/>
              </w:rPr>
              <w:t>}}</w:t>
            </w:r>
          </w:p>
        </w:tc>
      </w:tr>
      <w:tr w:rsidR="000C1139" w:rsidRPr="00274BB3" w14:paraId="7BDFCADE" w14:textId="77777777" w:rsidTr="00677740">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6A7D202"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Patient ID</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6F30416F" w14:textId="1ECD31F4"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sample.id_number</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B2DB2" w14:textId="77777777"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424CE92"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Gender</w:t>
            </w:r>
          </w:p>
        </w:tc>
        <w:tc>
          <w:tcPr>
            <w:tcW w:w="26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531586C3" w14:textId="5AD87D55"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sample.gender</w:t>
            </w:r>
            <w:proofErr w:type="spellEnd"/>
            <w:proofErr w:type="gramEnd"/>
            <w:r w:rsidRPr="0077772C">
              <w:rPr>
                <w:rFonts w:ascii="Times New Roman" w:eastAsia="思源黑体 CN Normal" w:hAnsi="Times New Roman" w:cs="Times New Roman"/>
                <w:color w:val="000000" w:themeColor="text1"/>
                <w:sz w:val="18"/>
                <w:szCs w:val="18"/>
              </w:rPr>
              <w:t>}}</w:t>
            </w:r>
          </w:p>
        </w:tc>
      </w:tr>
      <w:tr w:rsidR="000C1139" w:rsidRPr="00274BB3" w14:paraId="480E4A51" w14:textId="77777777" w:rsidTr="00920E1A">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76934B"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D8CC6" w14:textId="37587FE6" w:rsidR="000C1139" w:rsidRPr="00274BB3" w:rsidRDefault="000C1139" w:rsidP="000C1139">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sample.clinical</w:t>
            </w:r>
            <w:proofErr w:type="gramEnd"/>
            <w:r w:rsidRPr="0077772C">
              <w:rPr>
                <w:rFonts w:ascii="Times New Roman" w:eastAsia="思源黑体 CN Normal" w:hAnsi="Times New Roman" w:cs="Times New Roman"/>
                <w:color w:val="000000" w:themeColor="text1"/>
                <w:sz w:val="18"/>
                <w:szCs w:val="18"/>
              </w:rPr>
              <w:t>_diagnosis</w:t>
            </w:r>
            <w:proofErr w:type="spellEnd"/>
            <w:r w:rsidRPr="0077772C">
              <w:rPr>
                <w:rFonts w:ascii="Times New Roman" w:eastAsia="思源黑体 CN Normal" w:hAnsi="Times New Roman" w:cs="Times New Roman"/>
                <w:color w:val="000000" w:themeColor="text1"/>
                <w:sz w:val="18"/>
                <w:szCs w:val="18"/>
              </w:rPr>
              <w:t>}}</w:t>
            </w:r>
          </w:p>
        </w:tc>
      </w:tr>
      <w:tr w:rsidR="000C1139" w:rsidRPr="00274BB3" w14:paraId="43E7FCFB" w14:textId="77777777" w:rsidTr="00920E1A">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6745DCB7"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E3149C5" w14:textId="592F7AB0"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sample.family</w:t>
            </w:r>
            <w:proofErr w:type="gramEnd"/>
            <w:r w:rsidRPr="0077772C">
              <w:rPr>
                <w:rFonts w:ascii="Times New Roman" w:eastAsia="思源黑体 CN Normal" w:hAnsi="Times New Roman" w:cs="Times New Roman"/>
                <w:color w:val="000000" w:themeColor="text1"/>
                <w:sz w:val="18"/>
                <w:szCs w:val="18"/>
              </w:rPr>
              <w:t>_history</w:t>
            </w:r>
            <w:proofErr w:type="spellEnd"/>
            <w:r w:rsidRPr="0077772C">
              <w:rPr>
                <w:rFonts w:ascii="Times New Roman" w:eastAsia="思源黑体 CN Normal" w:hAnsi="Times New Roman" w:cs="Times New Roman"/>
                <w:color w:val="000000" w:themeColor="text1"/>
                <w:sz w:val="18"/>
                <w:szCs w:val="18"/>
              </w:rPr>
              <w:t>}}</w:t>
            </w:r>
          </w:p>
        </w:tc>
      </w:tr>
      <w:tr w:rsidR="00A90F6E" w:rsidRPr="00274BB3" w14:paraId="165A368B" w14:textId="77777777" w:rsidTr="00920E1A">
        <w:trPr>
          <w:trHeight w:val="353"/>
          <w:jc w:val="center"/>
        </w:trPr>
        <w:tc>
          <w:tcPr>
            <w:tcW w:w="10342" w:type="dxa"/>
            <w:gridSpan w:val="6"/>
            <w:tcBorders>
              <w:top w:val="single" w:sz="4" w:space="0" w:color="006600"/>
              <w:bottom w:val="dashed" w:sz="4" w:space="0" w:color="BFBFBF" w:themeColor="background1" w:themeShade="BF"/>
            </w:tcBorders>
            <w:shd w:val="clear" w:color="auto" w:fill="auto"/>
            <w:vAlign w:val="center"/>
          </w:tcPr>
          <w:p w14:paraId="35E1111C" w14:textId="77777777" w:rsidR="00A90F6E" w:rsidRPr="00274BB3" w:rsidRDefault="00A90F6E" w:rsidP="00920E1A">
            <w:pPr>
              <w:adjustRightInd w:val="0"/>
              <w:snapToGrid w:val="0"/>
              <w:spacing w:line="240" w:lineRule="exact"/>
              <w:rPr>
                <w:rFonts w:ascii="Times New Roman" w:eastAsia="思源黑体 CN Normal" w:hAnsi="Times New Roman" w:cs="Times New Roman"/>
                <w:color w:val="000000" w:themeColor="text1"/>
                <w:sz w:val="18"/>
                <w:szCs w:val="18"/>
              </w:rPr>
            </w:pPr>
          </w:p>
        </w:tc>
      </w:tr>
      <w:tr w:rsidR="00A90F6E" w:rsidRPr="00274BB3" w14:paraId="5FEBE0D6" w14:textId="77777777" w:rsidTr="00920E1A">
        <w:trPr>
          <w:trHeight w:val="353"/>
          <w:jc w:val="center"/>
        </w:trPr>
        <w:tc>
          <w:tcPr>
            <w:tcW w:w="10342" w:type="dxa"/>
            <w:gridSpan w:val="6"/>
            <w:tcBorders>
              <w:bottom w:val="dashed" w:sz="4" w:space="0" w:color="BFBFBF" w:themeColor="background1" w:themeShade="BF"/>
            </w:tcBorders>
            <w:shd w:val="clear" w:color="auto" w:fill="1E7648"/>
            <w:vAlign w:val="center"/>
          </w:tcPr>
          <w:p w14:paraId="1DEB1E08" w14:textId="77777777" w:rsidR="00A90F6E" w:rsidRPr="00274BB3" w:rsidRDefault="00A90F6E" w:rsidP="00920E1A">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74BB3">
              <w:rPr>
                <w:rFonts w:ascii="Times New Roman" w:eastAsia="思源黑体 CN Bold" w:hAnsi="Times New Roman" w:cs="Times New Roman"/>
                <w:b/>
                <w:bCs/>
                <w:color w:val="FFFFFF" w:themeColor="background1"/>
                <w:sz w:val="20"/>
                <w:szCs w:val="20"/>
              </w:rPr>
              <w:t>PHYSICIAN</w:t>
            </w:r>
          </w:p>
        </w:tc>
      </w:tr>
      <w:tr w:rsidR="00A90F6E" w:rsidRPr="00274BB3" w14:paraId="7E9C5104" w14:textId="77777777" w:rsidTr="00920E1A">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D59F7" w14:textId="77777777" w:rsidR="00A90F6E" w:rsidRPr="00274BB3" w:rsidRDefault="00A90F6E" w:rsidP="00920E1A">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Medical Facility</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114BF9" w14:textId="647B3FFD" w:rsidR="00A90F6E" w:rsidRPr="00274BB3" w:rsidRDefault="000C1139" w:rsidP="00920E1A">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sample.company</w:t>
            </w:r>
            <w:proofErr w:type="spellEnd"/>
            <w:proofErr w:type="gramEnd"/>
            <w:r w:rsidRPr="0077772C">
              <w:rPr>
                <w:rFonts w:ascii="Times New Roman" w:eastAsia="思源黑体 CN Normal" w:hAnsi="Times New Roman" w:cs="Times New Roman"/>
                <w:color w:val="000000" w:themeColor="text1"/>
                <w:sz w:val="18"/>
                <w:szCs w:val="18"/>
              </w:rPr>
              <w:t>}}</w:t>
            </w:r>
          </w:p>
        </w:tc>
      </w:tr>
      <w:tr w:rsidR="000C1139" w:rsidRPr="00274BB3" w14:paraId="2A218D5D" w14:textId="77777777" w:rsidTr="00677740">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DDD042F"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Department</w:t>
            </w:r>
          </w:p>
        </w:tc>
        <w:tc>
          <w:tcPr>
            <w:tcW w:w="2835"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2F6511F" w14:textId="506A61F9"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sample.hosp</w:t>
            </w:r>
            <w:proofErr w:type="gramEnd"/>
            <w:r w:rsidRPr="0077772C">
              <w:rPr>
                <w:rFonts w:ascii="Times New Roman" w:eastAsia="思源黑体 CN Normal" w:hAnsi="Times New Roman" w:cs="Times New Roman"/>
                <w:color w:val="000000" w:themeColor="text1"/>
                <w:sz w:val="18"/>
                <w:szCs w:val="18"/>
              </w:rPr>
              <w:t>_depart</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E92E822" w14:textId="77777777"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4E019F8" w14:textId="77777777" w:rsidR="000C1139" w:rsidRPr="00274BB3" w:rsidRDefault="000C1139" w:rsidP="000C113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Physician Name</w:t>
            </w:r>
          </w:p>
        </w:tc>
        <w:tc>
          <w:tcPr>
            <w:tcW w:w="2640"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34513315" w14:textId="3A4F37F5" w:rsidR="000C1139" w:rsidRPr="00274BB3" w:rsidRDefault="000C1139" w:rsidP="000C1139">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sample.submission</w:t>
            </w:r>
            <w:proofErr w:type="gramEnd"/>
            <w:r w:rsidRPr="0077772C">
              <w:rPr>
                <w:rFonts w:ascii="Times New Roman" w:eastAsia="思源黑体 CN Normal" w:hAnsi="Times New Roman" w:cs="Times New Roman"/>
                <w:color w:val="000000" w:themeColor="text1"/>
                <w:sz w:val="18"/>
                <w:szCs w:val="18"/>
              </w:rPr>
              <w:t>_doctor</w:t>
            </w:r>
            <w:proofErr w:type="spellEnd"/>
            <w:r w:rsidRPr="0077772C">
              <w:rPr>
                <w:rFonts w:ascii="Times New Roman" w:eastAsia="思源黑体 CN Normal" w:hAnsi="Times New Roman" w:cs="Times New Roman"/>
                <w:color w:val="000000" w:themeColor="text1"/>
                <w:sz w:val="18"/>
                <w:szCs w:val="18"/>
              </w:rPr>
              <w:t>}}</w:t>
            </w:r>
          </w:p>
        </w:tc>
      </w:tr>
      <w:tr w:rsidR="000C1139" w:rsidRPr="00274BB3" w14:paraId="7743C708" w14:textId="77777777" w:rsidTr="00920E1A">
        <w:trPr>
          <w:trHeight w:val="353"/>
          <w:jc w:val="center"/>
        </w:trPr>
        <w:tc>
          <w:tcPr>
            <w:tcW w:w="10342" w:type="dxa"/>
            <w:gridSpan w:val="6"/>
            <w:tcBorders>
              <w:top w:val="single" w:sz="4" w:space="0" w:color="006600"/>
              <w:bottom w:val="single" w:sz="4" w:space="0" w:color="1E7648"/>
            </w:tcBorders>
            <w:shd w:val="clear" w:color="auto" w:fill="auto"/>
            <w:vAlign w:val="center"/>
          </w:tcPr>
          <w:p w14:paraId="6438EF5E" w14:textId="77777777" w:rsidR="000C1139" w:rsidRPr="00274BB3" w:rsidRDefault="000C1139" w:rsidP="000C1139">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0C1139" w:rsidRPr="00274BB3" w14:paraId="2F9AC49E" w14:textId="77777777" w:rsidTr="00F27814">
        <w:trPr>
          <w:trHeight w:val="353"/>
          <w:jc w:val="center"/>
        </w:trPr>
        <w:tc>
          <w:tcPr>
            <w:tcW w:w="10342" w:type="dxa"/>
            <w:gridSpan w:val="6"/>
            <w:tcBorders>
              <w:top w:val="single" w:sz="4" w:space="0" w:color="1E7648"/>
              <w:bottom w:val="single" w:sz="4" w:space="0" w:color="006600"/>
            </w:tcBorders>
            <w:shd w:val="clear" w:color="auto" w:fill="1E7648"/>
            <w:vAlign w:val="center"/>
          </w:tcPr>
          <w:p w14:paraId="7E376E98" w14:textId="77777777" w:rsidR="000C1139" w:rsidRPr="00274BB3" w:rsidRDefault="000C1139" w:rsidP="000C1139">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74BB3">
              <w:rPr>
                <w:rFonts w:ascii="Times New Roman" w:eastAsia="思源黑体 CN Bold" w:hAnsi="Times New Roman" w:cs="Times New Roman"/>
                <w:b/>
                <w:bCs/>
                <w:color w:val="FFFFFF" w:themeColor="background1"/>
                <w:sz w:val="20"/>
                <w:szCs w:val="20"/>
              </w:rPr>
              <w:t>SPECIMEN</w:t>
            </w:r>
          </w:p>
        </w:tc>
      </w:tr>
      <w:tr w:rsidR="000C1139" w:rsidRPr="00274BB3" w14:paraId="37DB4CEF" w14:textId="77777777" w:rsidTr="00677740">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889505"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Specimen Type</w:t>
            </w:r>
          </w:p>
        </w:tc>
        <w:tc>
          <w:tcPr>
            <w:tcW w:w="2835"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9A65A" w14:textId="147FB4BE" w:rsidR="000C1139" w:rsidRPr="00274BB3" w:rsidRDefault="000C1139" w:rsidP="000C1139">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sample.sample_type</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93C0" w14:textId="77777777" w:rsidR="000C1139" w:rsidRPr="00274BB3" w:rsidRDefault="000C1139" w:rsidP="000C1139">
            <w:pPr>
              <w:spacing w:line="240" w:lineRule="exact"/>
              <w:rPr>
                <w:rFonts w:ascii="Times New Roman" w:eastAsia="思源黑体 CN Normal" w:hAnsi="Times New Roman" w:cs="Times New Roman"/>
                <w:sz w:val="18"/>
                <w:szCs w:val="18"/>
              </w:rPr>
            </w:pPr>
          </w:p>
        </w:tc>
        <w:tc>
          <w:tcPr>
            <w:tcW w:w="255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40A68"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Tumor Content</w:t>
            </w:r>
          </w:p>
        </w:tc>
        <w:tc>
          <w:tcPr>
            <w:tcW w:w="2640"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A039EE" w14:textId="0EA296DB" w:rsidR="000C1139" w:rsidRPr="00274BB3" w:rsidRDefault="000C1139" w:rsidP="000C1139">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sz w:val="18"/>
                <w:szCs w:val="18"/>
              </w:rPr>
              <w:t xml:space="preserve">{%if </w:t>
            </w:r>
            <w:proofErr w:type="spellStart"/>
            <w:proofErr w:type="gramStart"/>
            <w:r w:rsidRPr="0077772C">
              <w:rPr>
                <w:rFonts w:ascii="Times New Roman" w:eastAsia="思源黑体 CN Normal" w:hAnsi="Times New Roman" w:cs="Times New Roman"/>
                <w:sz w:val="18"/>
                <w:szCs w:val="18"/>
              </w:rPr>
              <w:t>sample.tumor</w:t>
            </w:r>
            <w:proofErr w:type="gramEnd"/>
            <w:r w:rsidRPr="0077772C">
              <w:rPr>
                <w:rFonts w:ascii="Times New Roman" w:eastAsia="思源黑体 CN Normal" w:hAnsi="Times New Roman" w:cs="Times New Roman"/>
                <w:sz w:val="18"/>
                <w:szCs w:val="18"/>
              </w:rPr>
              <w:t>_content</w:t>
            </w:r>
            <w:proofErr w:type="spellEnd"/>
            <w:r w:rsidRPr="0077772C">
              <w:rPr>
                <w:rFonts w:ascii="Times New Roman" w:eastAsia="思源黑体 CN Normal" w:hAnsi="Times New Roman" w:cs="Times New Roman"/>
                <w:sz w:val="18"/>
                <w:szCs w:val="18"/>
              </w:rPr>
              <w:t>%}{{</w:t>
            </w:r>
            <w:proofErr w:type="spellStart"/>
            <w:r w:rsidRPr="0077772C">
              <w:rPr>
                <w:rFonts w:ascii="Times New Roman" w:eastAsia="思源黑体 CN Normal" w:hAnsi="Times New Roman" w:cs="Times New Roman"/>
                <w:sz w:val="18"/>
                <w:szCs w:val="18"/>
              </w:rPr>
              <w:t>sample.tumor_content</w:t>
            </w:r>
            <w:proofErr w:type="spellEnd"/>
            <w:r w:rsidRPr="0077772C">
              <w:rPr>
                <w:rFonts w:ascii="Times New Roman" w:eastAsia="思源黑体 CN Normal" w:hAnsi="Times New Roman" w:cs="Times New Roman"/>
                <w:sz w:val="18"/>
                <w:szCs w:val="18"/>
              </w:rPr>
              <w:t xml:space="preserve">}}{%else%}{%if </w:t>
            </w:r>
            <w:proofErr w:type="spellStart"/>
            <w:r w:rsidRPr="0077772C">
              <w:rPr>
                <w:rFonts w:ascii="Times New Roman" w:eastAsia="思源黑体 CN Normal" w:hAnsi="Times New Roman" w:cs="Times New Roman"/>
                <w:sz w:val="18"/>
                <w:szCs w:val="18"/>
              </w:rPr>
              <w:t>lib_quality_control</w:t>
            </w:r>
            <w:proofErr w:type="spellEnd"/>
            <w:r w:rsidRPr="0077772C">
              <w:rPr>
                <w:rFonts w:ascii="Times New Roman" w:eastAsia="思源黑体 CN Normal" w:hAnsi="Times New Roman" w:cs="Times New Roman"/>
                <w:sz w:val="18"/>
                <w:szCs w:val="18"/>
              </w:rPr>
              <w:t xml:space="preserve"> and </w:t>
            </w:r>
            <w:proofErr w:type="spellStart"/>
            <w:r w:rsidRPr="0077772C">
              <w:rPr>
                <w:rFonts w:ascii="Times New Roman" w:eastAsia="思源黑体 CN Normal" w:hAnsi="Times New Roman" w:cs="Times New Roman"/>
                <w:sz w:val="18"/>
                <w:szCs w:val="18"/>
              </w:rPr>
              <w:t>lib_quality_control.lib_dna_qc</w:t>
            </w:r>
            <w:proofErr w:type="spellEnd"/>
            <w:r w:rsidRPr="0077772C">
              <w:rPr>
                <w:rFonts w:ascii="Times New Roman" w:eastAsia="思源黑体 CN Normal" w:hAnsi="Times New Roman" w:cs="Times New Roman"/>
                <w:sz w:val="18"/>
                <w:szCs w:val="18"/>
              </w:rPr>
              <w:t xml:space="preserve"> and lib_quality_control.lib_dna_qc.tumor_content%}{{lib_quality_control.lib_dna_qc.tumor_content}}{%else%}/{%endif%}{%endif%}</w:t>
            </w:r>
          </w:p>
        </w:tc>
      </w:tr>
      <w:tr w:rsidR="000C1139" w:rsidRPr="00274BB3" w14:paraId="5A54296F" w14:textId="77777777" w:rsidTr="00677740">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232EC2"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Specimen ID</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C5C2B0" w14:textId="0245906E"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sample.sample_id</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CA974D" w14:textId="77777777"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1B5C1C" w14:textId="7E11E83B"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Specimen Collection Date</w:t>
            </w:r>
          </w:p>
        </w:tc>
        <w:tc>
          <w:tcPr>
            <w:tcW w:w="26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7A970AC" w14:textId="2ABE78D5" w:rsidR="000C1139" w:rsidRPr="00274BB3" w:rsidRDefault="000C1139" w:rsidP="000C1139">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sample.tissue</w:t>
            </w:r>
            <w:proofErr w:type="gramEnd"/>
            <w:r w:rsidRPr="0077772C">
              <w:rPr>
                <w:rFonts w:ascii="Times New Roman" w:eastAsia="思源黑体 CN Normal" w:hAnsi="Times New Roman" w:cs="Times New Roman"/>
                <w:color w:val="000000" w:themeColor="text1"/>
                <w:sz w:val="18"/>
                <w:szCs w:val="18"/>
              </w:rPr>
              <w:t>_collection_date</w:t>
            </w:r>
            <w:proofErr w:type="spellEnd"/>
            <w:r w:rsidRPr="0077772C">
              <w:rPr>
                <w:rFonts w:ascii="Times New Roman" w:eastAsia="思源黑体 CN Normal" w:hAnsi="Times New Roman" w:cs="Times New Roman"/>
                <w:color w:val="000000" w:themeColor="text1"/>
                <w:sz w:val="18"/>
                <w:szCs w:val="18"/>
              </w:rPr>
              <w:t>}}</w:t>
            </w:r>
          </w:p>
        </w:tc>
      </w:tr>
      <w:tr w:rsidR="000C1139" w:rsidRPr="00274BB3" w14:paraId="45A62A14" w14:textId="77777777" w:rsidTr="00677740">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9C674F1"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Specimen Site</w:t>
            </w:r>
          </w:p>
        </w:tc>
        <w:tc>
          <w:tcPr>
            <w:tcW w:w="2835"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D8137C9" w14:textId="5B5B177C"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sample.sample_position</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1460BFC" w14:textId="77777777"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46A706" w14:textId="7B5B6D22"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Laboratory Receipt Date</w:t>
            </w:r>
          </w:p>
        </w:tc>
        <w:tc>
          <w:tcPr>
            <w:tcW w:w="2640"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C828146" w14:textId="55BDDEE3" w:rsidR="000C1139" w:rsidRPr="00274BB3" w:rsidRDefault="000C1139" w:rsidP="000C1139">
            <w:pPr>
              <w:spacing w:line="240" w:lineRule="exact"/>
              <w:rPr>
                <w:rFonts w:ascii="Times New Roman" w:eastAsia="思源黑体 CN Normal" w:hAnsi="Times New Roman" w:cs="Times New Roman"/>
                <w:bCs/>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sample.receive</w:t>
            </w:r>
            <w:proofErr w:type="gramEnd"/>
            <w:r w:rsidRPr="0077772C">
              <w:rPr>
                <w:rFonts w:ascii="Times New Roman" w:eastAsia="思源黑体 CN Normal" w:hAnsi="Times New Roman" w:cs="Times New Roman"/>
                <w:color w:val="000000" w:themeColor="text1"/>
                <w:sz w:val="18"/>
                <w:szCs w:val="18"/>
              </w:rPr>
              <w:t>_data</w:t>
            </w:r>
            <w:proofErr w:type="spellEnd"/>
            <w:r w:rsidRPr="0077772C">
              <w:rPr>
                <w:rFonts w:ascii="Times New Roman" w:eastAsia="思源黑体 CN Normal" w:hAnsi="Times New Roman" w:cs="Times New Roman"/>
                <w:color w:val="000000" w:themeColor="text1"/>
                <w:sz w:val="18"/>
                <w:szCs w:val="18"/>
              </w:rPr>
              <w:t>}}</w:t>
            </w:r>
          </w:p>
        </w:tc>
      </w:tr>
      <w:tr w:rsidR="000C1139" w:rsidRPr="00274BB3" w14:paraId="7F18A991" w14:textId="77777777" w:rsidTr="00920E1A">
        <w:trPr>
          <w:trHeight w:val="353"/>
          <w:jc w:val="center"/>
        </w:trPr>
        <w:tc>
          <w:tcPr>
            <w:tcW w:w="10342" w:type="dxa"/>
            <w:gridSpan w:val="6"/>
            <w:tcBorders>
              <w:top w:val="single" w:sz="4" w:space="0" w:color="006600"/>
              <w:bottom w:val="single" w:sz="4" w:space="0" w:color="1E7648"/>
            </w:tcBorders>
            <w:shd w:val="clear" w:color="auto" w:fill="auto"/>
            <w:vAlign w:val="center"/>
          </w:tcPr>
          <w:p w14:paraId="001D4CD1" w14:textId="77777777" w:rsidR="000C1139" w:rsidRPr="00274BB3" w:rsidRDefault="000C1139" w:rsidP="000C1139">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0C1139" w:rsidRPr="00274BB3" w14:paraId="3228764A" w14:textId="77777777" w:rsidTr="00920E1A">
        <w:trPr>
          <w:trHeight w:val="353"/>
          <w:jc w:val="center"/>
        </w:trPr>
        <w:tc>
          <w:tcPr>
            <w:tcW w:w="10342" w:type="dxa"/>
            <w:gridSpan w:val="6"/>
            <w:tcBorders>
              <w:top w:val="single" w:sz="4" w:space="0" w:color="1E7648"/>
              <w:bottom w:val="single" w:sz="6" w:space="0" w:color="1E7648"/>
            </w:tcBorders>
            <w:shd w:val="clear" w:color="auto" w:fill="1E7648"/>
            <w:vAlign w:val="center"/>
          </w:tcPr>
          <w:p w14:paraId="702E0FFE" w14:textId="77777777" w:rsidR="000C1139" w:rsidRPr="00274BB3" w:rsidRDefault="000C1139" w:rsidP="000C1139">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74BB3">
              <w:rPr>
                <w:rFonts w:ascii="Times New Roman" w:eastAsia="思源黑体 CN Bold" w:hAnsi="Times New Roman" w:cs="Times New Roman"/>
                <w:b/>
                <w:bCs/>
                <w:color w:val="FFFFFF" w:themeColor="background1"/>
                <w:sz w:val="20"/>
                <w:szCs w:val="20"/>
              </w:rPr>
              <w:t>TEST</w:t>
            </w:r>
          </w:p>
        </w:tc>
      </w:tr>
      <w:tr w:rsidR="000C1139" w:rsidRPr="00274BB3" w14:paraId="370C6330" w14:textId="77777777" w:rsidTr="00920E1A">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4EC7D4"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54ECC7" w14:textId="336569E5" w:rsidR="000C1139" w:rsidRPr="00274BB3" w:rsidRDefault="000C1139" w:rsidP="000C1139">
            <w:pPr>
              <w:spacing w:line="240" w:lineRule="exact"/>
              <w:rPr>
                <w:rFonts w:ascii="Times New Roman" w:eastAsia="思源黑体 CN Normal" w:hAnsi="Times New Roman" w:cs="Times New Roman"/>
                <w:sz w:val="18"/>
                <w:szCs w:val="18"/>
              </w:rPr>
            </w:pPr>
            <w:proofErr w:type="spellStart"/>
            <w:r w:rsidRPr="00274BB3">
              <w:rPr>
                <w:rFonts w:ascii="Times New Roman" w:eastAsia="思源黑体 CN Normal" w:hAnsi="Times New Roman" w:cs="Times New Roman"/>
                <w:sz w:val="18"/>
                <w:szCs w:val="18"/>
              </w:rPr>
              <w:t>AmoyDx</w:t>
            </w:r>
            <w:proofErr w:type="spellEnd"/>
            <w:r w:rsidRPr="00274BB3">
              <w:rPr>
                <w:rFonts w:ascii="Times New Roman" w:eastAsia="思源黑体 CN Normal" w:hAnsi="Times New Roman" w:cs="Times New Roman"/>
                <w:sz w:val="18"/>
                <w:szCs w:val="18"/>
                <w:vertAlign w:val="superscript"/>
              </w:rPr>
              <w:t>®</w:t>
            </w:r>
            <w:r w:rsidRPr="00274BB3">
              <w:rPr>
                <w:rFonts w:ascii="Times New Roman" w:eastAsia="思源黑体 CN Normal" w:hAnsi="Times New Roman" w:cs="Times New Roman"/>
                <w:sz w:val="18"/>
                <w:szCs w:val="18"/>
              </w:rPr>
              <w:t xml:space="preserve"> HANDLE Insight NGS Panel</w:t>
            </w:r>
          </w:p>
        </w:tc>
      </w:tr>
      <w:tr w:rsidR="000C1139" w:rsidRPr="00274BB3" w14:paraId="4E61660E" w14:textId="77777777" w:rsidTr="00677740">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F2659FA"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Platform</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1D567E8D" w14:textId="77777777"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r w:rsidRPr="00274BB3">
              <w:rPr>
                <w:rFonts w:ascii="Times New Roman" w:eastAsia="思源黑体 CN Normal" w:hAnsi="Times New Roman" w:cs="Times New Roman"/>
                <w:color w:val="000000" w:themeColor="text1"/>
                <w:sz w:val="18"/>
                <w:szCs w:val="18"/>
              </w:rPr>
              <w:t>NGS Sequencing</w:t>
            </w:r>
          </w:p>
        </w:tc>
        <w:tc>
          <w:tcPr>
            <w:tcW w:w="2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19994" w14:textId="77777777"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61AD78A3"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Sequencer</w:t>
            </w:r>
          </w:p>
        </w:tc>
        <w:tc>
          <w:tcPr>
            <w:tcW w:w="26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2F2F2" w:themeFill="background1" w:themeFillShade="F2"/>
            <w:vAlign w:val="center"/>
          </w:tcPr>
          <w:p w14:paraId="56F9F60E" w14:textId="77777777" w:rsidR="000C1139" w:rsidRPr="00274BB3" w:rsidRDefault="000C1139" w:rsidP="000C1139">
            <w:pPr>
              <w:spacing w:line="240" w:lineRule="exact"/>
              <w:rPr>
                <w:rFonts w:ascii="Times New Roman" w:eastAsia="思源黑体 CN Normal" w:hAnsi="Times New Roman" w:cs="Times New Roman"/>
                <w:sz w:val="18"/>
                <w:szCs w:val="18"/>
              </w:rPr>
            </w:pPr>
            <w:r w:rsidRPr="00274BB3">
              <w:rPr>
                <w:rFonts w:ascii="Times New Roman" w:eastAsia="思源黑体 CN Normal" w:hAnsi="Times New Roman" w:cs="Times New Roman"/>
                <w:sz w:val="18"/>
                <w:szCs w:val="18"/>
              </w:rPr>
              <w:t xml:space="preserve">Illumina </w:t>
            </w:r>
            <w:proofErr w:type="spellStart"/>
            <w:r w:rsidRPr="00274BB3">
              <w:rPr>
                <w:rFonts w:ascii="Times New Roman" w:eastAsia="思源黑体 CN Normal" w:hAnsi="Times New Roman" w:cs="Times New Roman"/>
                <w:sz w:val="18"/>
                <w:szCs w:val="18"/>
              </w:rPr>
              <w:t>Nextseq</w:t>
            </w:r>
            <w:proofErr w:type="spellEnd"/>
            <w:r w:rsidRPr="00274BB3">
              <w:rPr>
                <w:rFonts w:ascii="Times New Roman" w:eastAsia="思源黑体 CN Normal" w:hAnsi="Times New Roman" w:cs="Times New Roman"/>
                <w:sz w:val="18"/>
                <w:szCs w:val="18"/>
              </w:rPr>
              <w:t xml:space="preserve"> 550Dx</w:t>
            </w:r>
          </w:p>
        </w:tc>
      </w:tr>
      <w:tr w:rsidR="000C1139" w:rsidRPr="00274BB3" w14:paraId="61112AF2" w14:textId="77777777" w:rsidTr="00677740">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0995014E" w14:textId="77777777"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Reporting Date</w:t>
            </w:r>
          </w:p>
        </w:tc>
        <w:tc>
          <w:tcPr>
            <w:tcW w:w="2835"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345FB520" w14:textId="7A389BBE"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sample.report</w:t>
            </w:r>
            <w:proofErr w:type="gramEnd"/>
            <w:r w:rsidRPr="0077772C">
              <w:rPr>
                <w:rFonts w:ascii="Times New Roman" w:eastAsia="思源黑体 CN Normal" w:hAnsi="Times New Roman" w:cs="Times New Roman"/>
                <w:color w:val="000000" w:themeColor="text1"/>
                <w:sz w:val="18"/>
                <w:szCs w:val="18"/>
              </w:rPr>
              <w:t>_date</w:t>
            </w:r>
            <w:proofErr w:type="spellEnd"/>
            <w:r w:rsidRPr="0077772C">
              <w:rPr>
                <w:rFonts w:ascii="Times New Roman" w:eastAsia="思源黑体 CN Normal" w:hAnsi="Times New Roman" w:cs="Times New Roman"/>
                <w:color w:val="000000" w:themeColor="text1"/>
                <w:sz w:val="18"/>
                <w:szCs w:val="18"/>
              </w:rPr>
              <w:t>}}</w:t>
            </w:r>
          </w:p>
        </w:tc>
        <w:tc>
          <w:tcPr>
            <w:tcW w:w="283"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6B45168" w14:textId="77777777" w:rsidR="000C1139" w:rsidRPr="00274BB3" w:rsidRDefault="000C1139" w:rsidP="000C1139">
            <w:pPr>
              <w:spacing w:line="240" w:lineRule="exact"/>
              <w:rPr>
                <w:rFonts w:ascii="Times New Roman" w:eastAsia="思源黑体 CN Normal" w:hAnsi="Times New Roman" w:cs="Times New Roman"/>
                <w:color w:val="000000" w:themeColor="text1"/>
                <w:sz w:val="18"/>
                <w:szCs w:val="18"/>
              </w:rPr>
            </w:pPr>
          </w:p>
        </w:tc>
        <w:tc>
          <w:tcPr>
            <w:tcW w:w="2552"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FFFFF" w:themeFill="background1"/>
            <w:vAlign w:val="center"/>
          </w:tcPr>
          <w:p w14:paraId="5EA3F93E" w14:textId="4CE148BE" w:rsidR="000C1139" w:rsidRPr="00274BB3" w:rsidRDefault="000C1139" w:rsidP="000C1139">
            <w:pPr>
              <w:spacing w:line="240" w:lineRule="exact"/>
              <w:rPr>
                <w:rFonts w:ascii="Times New Roman" w:eastAsia="思源黑体 CN Bold" w:hAnsi="Times New Roman" w:cs="Times New Roman"/>
                <w:b/>
                <w:bCs/>
                <w:color w:val="262626" w:themeColor="text1" w:themeTint="D9"/>
                <w:sz w:val="18"/>
                <w:szCs w:val="18"/>
              </w:rPr>
            </w:pPr>
            <w:r w:rsidRPr="00274BB3">
              <w:rPr>
                <w:rFonts w:ascii="Times New Roman" w:eastAsia="思源黑体 CN Bold" w:hAnsi="Times New Roman" w:cs="Times New Roman"/>
                <w:b/>
                <w:bCs/>
                <w:color w:val="262626" w:themeColor="text1" w:themeTint="D9"/>
                <w:sz w:val="18"/>
                <w:szCs w:val="18"/>
              </w:rPr>
              <w:t>Report Prepared by</w:t>
            </w:r>
          </w:p>
        </w:tc>
        <w:tc>
          <w:tcPr>
            <w:tcW w:w="2640" w:type="dxa"/>
            <w:tcBorders>
              <w:top w:val="dashed" w:sz="4" w:space="0" w:color="BFBFBF" w:themeColor="background1" w:themeShade="BF"/>
              <w:left w:val="dashed" w:sz="4" w:space="0" w:color="BFBFBF" w:themeColor="background1" w:themeShade="BF"/>
              <w:bottom w:val="single" w:sz="4" w:space="0" w:color="006600"/>
            </w:tcBorders>
            <w:shd w:val="clear" w:color="auto" w:fill="FFFFFF" w:themeFill="background1"/>
            <w:vAlign w:val="center"/>
          </w:tcPr>
          <w:p w14:paraId="539DA008" w14:textId="77777777" w:rsidR="000C1139" w:rsidRPr="00274BB3" w:rsidRDefault="000C1139" w:rsidP="000C1139">
            <w:pPr>
              <w:spacing w:line="240" w:lineRule="exact"/>
              <w:rPr>
                <w:rFonts w:ascii="Times New Roman" w:eastAsia="思源黑体 CN Normal" w:hAnsi="Times New Roman" w:cs="Times New Roman"/>
                <w:bCs/>
                <w:color w:val="000000" w:themeColor="text1"/>
                <w:sz w:val="18"/>
                <w:szCs w:val="18"/>
              </w:rPr>
            </w:pPr>
          </w:p>
        </w:tc>
      </w:tr>
    </w:tbl>
    <w:p w14:paraId="3D77EEF8" w14:textId="427ABBFF" w:rsidR="003C7004" w:rsidRPr="00274BB3" w:rsidRDefault="003C7004">
      <w:pPr>
        <w:pStyle w:val="2"/>
        <w:spacing w:before="0" w:after="0" w:line="240" w:lineRule="auto"/>
        <w:rPr>
          <w:rFonts w:ascii="Times New Roman" w:eastAsia="思源黑体 CN Bold" w:hAnsi="Times New Roman" w:cs="Times New Roman"/>
          <w:color w:val="1E7648"/>
          <w:sz w:val="24"/>
          <w:szCs w:val="24"/>
        </w:rPr>
      </w:pPr>
    </w:p>
    <w:p w14:paraId="58CAB09E" w14:textId="6C9F5416" w:rsidR="00E04D5F" w:rsidRDefault="001677D1" w:rsidP="00E04D5F">
      <w:pPr>
        <w:rPr>
          <w:rFonts w:ascii="Times New Roman" w:hAnsi="Times New Roman" w:cs="Times New Roman"/>
        </w:rPr>
      </w:pPr>
      <w:bookmarkStart w:id="0" w:name="_Hlk190444710"/>
      <w:r w:rsidRPr="00274BB3">
        <w:rPr>
          <w:rFonts w:ascii="Times New Roman" w:hAnsi="Times New Roman" w:cs="Times New Roman"/>
          <w:sz w:val="18"/>
          <w:szCs w:val="18"/>
        </w:rPr>
        <w:t>Please refer to the appendix for the scope of detection of the test.</w:t>
      </w:r>
      <w:bookmarkEnd w:id="0"/>
      <w:r w:rsidR="00E04D5F">
        <w:rPr>
          <w:rFonts w:ascii="Times New Roman" w:hAnsi="Times New Roman" w:cs="Times New Roman"/>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56CE" w:rsidRPr="00274BB3" w14:paraId="1309CA5A" w14:textId="77777777" w:rsidTr="00F86D3F">
        <w:tc>
          <w:tcPr>
            <w:tcW w:w="4673" w:type="dxa"/>
          </w:tcPr>
          <w:p w14:paraId="3E4A1984" w14:textId="12D04D52" w:rsidR="007956CE" w:rsidRPr="00274BB3" w:rsidRDefault="007956CE" w:rsidP="00F86D3F">
            <w:pPr>
              <w:wordWrap w:val="0"/>
              <w:jc w:val="right"/>
              <w:rPr>
                <w:rFonts w:ascii="Times New Roman" w:eastAsia="思源黑体 CN Bold" w:hAnsi="Times New Roman" w:cs="Times New Roman"/>
                <w:b/>
                <w:bCs/>
                <w:sz w:val="28"/>
                <w:szCs w:val="28"/>
              </w:rPr>
            </w:pPr>
            <w:r w:rsidRPr="00274BB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8896" behindDoc="1" locked="0" layoutInCell="1" allowOverlap="1" wp14:anchorId="79A48AD3" wp14:editId="386EC055">
                      <wp:simplePos x="0" y="0"/>
                      <wp:positionH relativeFrom="column">
                        <wp:posOffset>2531745</wp:posOffset>
                      </wp:positionH>
                      <wp:positionV relativeFrom="paragraph">
                        <wp:posOffset>41275</wp:posOffset>
                      </wp:positionV>
                      <wp:extent cx="313055" cy="319405"/>
                      <wp:effectExtent l="38100" t="38100" r="67945" b="99695"/>
                      <wp:wrapNone/>
                      <wp:docPr id="2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53103E4A" id="流程图: 接点 92" o:spid="_x0000_s1026" type="#_x0000_t120" style="position:absolute;margin-left:199.35pt;margin-top:3.25pt;width:24.65pt;height:25.1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74BB3">
              <w:rPr>
                <w:rFonts w:ascii="Times New Roman" w:eastAsia="思源黑体 CN Bold" w:hAnsi="Times New Roman" w:cs="Times New Roman"/>
                <w:b/>
                <w:bCs/>
                <w:color w:val="FFFFFF" w:themeColor="background1"/>
                <w:sz w:val="28"/>
                <w:szCs w:val="28"/>
              </w:rPr>
              <w:t>2</w:t>
            </w:r>
            <w:r w:rsidRPr="00274BB3">
              <w:rPr>
                <w:rFonts w:ascii="Times New Roman" w:eastAsia="思源黑体 CN Bold" w:hAnsi="Times New Roman" w:cs="Times New Roman"/>
                <w:b/>
                <w:bCs/>
                <w:sz w:val="28"/>
                <w:szCs w:val="28"/>
              </w:rPr>
              <w:t xml:space="preserve"> </w:t>
            </w:r>
          </w:p>
        </w:tc>
        <w:tc>
          <w:tcPr>
            <w:tcW w:w="5659" w:type="dxa"/>
          </w:tcPr>
          <w:p w14:paraId="3BC1C0AF" w14:textId="6DE41DAD" w:rsidR="007956CE" w:rsidRPr="00274BB3" w:rsidRDefault="007956CE" w:rsidP="00F86D3F">
            <w:pPr>
              <w:jc w:val="left"/>
              <w:rPr>
                <w:rFonts w:ascii="Times New Roman" w:eastAsia="思源黑体 CN Bold" w:hAnsi="Times New Roman" w:cs="Times New Roman"/>
                <w:b/>
                <w:bCs/>
                <w:color w:val="1E7648"/>
                <w:sz w:val="28"/>
                <w:szCs w:val="28"/>
              </w:rPr>
            </w:pPr>
            <w:r w:rsidRPr="00274BB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7872" behindDoc="1" locked="0" layoutInCell="1" allowOverlap="1" wp14:anchorId="0BD54424" wp14:editId="0CD9AC01">
                      <wp:simplePos x="0" y="0"/>
                      <wp:positionH relativeFrom="margin">
                        <wp:posOffset>-36098</wp:posOffset>
                      </wp:positionH>
                      <wp:positionV relativeFrom="paragraph">
                        <wp:posOffset>41373</wp:posOffset>
                      </wp:positionV>
                      <wp:extent cx="1134207" cy="319405"/>
                      <wp:effectExtent l="38100" t="38100" r="104140" b="99695"/>
                      <wp:wrapNone/>
                      <wp:docPr id="21" name="矩形: 圆角 69"/>
                      <wp:cNvGraphicFramePr/>
                      <a:graphic xmlns:a="http://schemas.openxmlformats.org/drawingml/2006/main">
                        <a:graphicData uri="http://schemas.microsoft.com/office/word/2010/wordprocessingShape">
                          <wps:wsp>
                            <wps:cNvSpPr/>
                            <wps:spPr>
                              <a:xfrm>
                                <a:off x="0" y="0"/>
                                <a:ext cx="11342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34FC1E1" id="矩形: 圆角 69" o:spid="_x0000_s1026" style="position:absolute;margin-left:-2.85pt;margin-top:3.25pt;width:89.3pt;height:25.15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" fillcolor="#f2f2f2 [3052]" stroked="f" strokeweight="1pt">
                      <v:stroke joinstyle="miter"/>
                      <v:shadow on="t" color="black" opacity="26214f" origin="-.5,-.5" offset=".74836mm,.74836mm"/>
                      <w10:wrap anchorx="margin"/>
                    </v:roundrect>
                  </w:pict>
                </mc:Fallback>
              </mc:AlternateContent>
            </w:r>
            <w:r w:rsidR="00243795" w:rsidRPr="00274BB3">
              <w:rPr>
                <w:rFonts w:ascii="Times New Roman" w:eastAsia="思源黑体 CN Bold" w:hAnsi="Times New Roman" w:cs="Times New Roman"/>
                <w:b/>
                <w:bCs/>
                <w:color w:val="1E7648"/>
                <w:sz w:val="28"/>
                <w:szCs w:val="28"/>
              </w:rPr>
              <w:t>Test Results</w:t>
            </w:r>
          </w:p>
        </w:tc>
      </w:tr>
    </w:tbl>
    <w:p w14:paraId="5796806D" w14:textId="77777777" w:rsidR="00663699" w:rsidRPr="00274BB3" w:rsidRDefault="00663699">
      <w:pPr>
        <w:pStyle w:val="2"/>
        <w:spacing w:before="0" w:after="0" w:line="240" w:lineRule="auto"/>
        <w:rPr>
          <w:rFonts w:ascii="Times New Roman" w:eastAsia="思源黑体 CN Bold" w:hAnsi="Times New Roman" w:cs="Times New Roman"/>
          <w:color w:val="1E7648"/>
          <w:sz w:val="24"/>
          <w:szCs w:val="24"/>
        </w:rPr>
      </w:pPr>
    </w:p>
    <w:p w14:paraId="14FA8A00" w14:textId="6E86B655" w:rsidR="00407337" w:rsidRPr="00274BB3" w:rsidRDefault="00F347F6" w:rsidP="00007E22">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w:t>
      </w:r>
      <w:r w:rsidR="007956CE" w:rsidRPr="00274BB3">
        <w:rPr>
          <w:rFonts w:ascii="Times New Roman" w:eastAsia="思源黑体 CN Bold" w:hAnsi="Times New Roman" w:cs="Times New Roman"/>
          <w:color w:val="1E7648"/>
          <w:sz w:val="24"/>
          <w:szCs w:val="24"/>
        </w:rPr>
        <w:t>2.1</w:t>
      </w:r>
      <w:r w:rsidRPr="00274BB3">
        <w:rPr>
          <w:rFonts w:ascii="Times New Roman" w:eastAsia="思源黑体 CN Bold" w:hAnsi="Times New Roman" w:cs="Times New Roman"/>
          <w:color w:val="1E7648"/>
          <w:sz w:val="24"/>
          <w:szCs w:val="24"/>
        </w:rPr>
        <w:t xml:space="preserve"> </w:t>
      </w:r>
      <w:bookmarkStart w:id="1" w:name="_Hlk196140291"/>
      <w:r w:rsidR="00407337" w:rsidRPr="00274BB3">
        <w:rPr>
          <w:rFonts w:ascii="Times New Roman" w:eastAsia="思源黑体 CN Bold" w:hAnsi="Times New Roman" w:cs="Times New Roman"/>
          <w:color w:val="1E7648"/>
          <w:sz w:val="24"/>
          <w:szCs w:val="24"/>
        </w:rPr>
        <w:t>Molecular Classification for Endometrial Cancer</w:t>
      </w:r>
      <w:bookmarkEnd w:id="1"/>
    </w:p>
    <w:p w14:paraId="36A7EBCD" w14:textId="4C753632" w:rsidR="00954115" w:rsidRDefault="00954115" w:rsidP="009F10E0">
      <w:pPr>
        <w:rPr>
          <w:rFonts w:ascii="Times New Roman" w:hAnsi="Times New Roman" w:cs="Times New Roman"/>
          <w:color w:val="FF0000"/>
        </w:rPr>
      </w:pPr>
    </w:p>
    <w:p w14:paraId="47ACF255" w14:textId="59AC3063" w:rsidR="000C1139" w:rsidRPr="00AE4D92" w:rsidRDefault="00AE4D92" w:rsidP="009F10E0">
      <w:pPr>
        <w:rPr>
          <w:rFonts w:ascii="Times New Roman" w:hAnsi="Times New Roman" w:cs="Times New Roman"/>
          <w:color w:val="000000" w:themeColor="text1"/>
        </w:rPr>
      </w:pPr>
      <w:r w:rsidRPr="001F6AF9">
        <w:rPr>
          <w:rFonts w:ascii="Times New Roman" w:hAnsi="Times New Roman" w:cs="Times New Roman"/>
          <w:color w:val="000000" w:themeColor="text1"/>
          <w:highlight w:val="yellow"/>
        </w:rPr>
        <w:t>{%p if var.ec_</w:t>
      </w:r>
      <w:proofErr w:type="gramStart"/>
      <w:r w:rsidRPr="001F6AF9">
        <w:rPr>
          <w:rFonts w:ascii="Times New Roman" w:hAnsi="Times New Roman" w:cs="Times New Roman"/>
          <w:color w:val="000000" w:themeColor="text1"/>
          <w:highlight w:val="yellow"/>
        </w:rPr>
        <w:t>type.POLE</w:t>
      </w:r>
      <w:proofErr w:type="gramEnd"/>
      <w:r w:rsidRPr="001F6AF9">
        <w:rPr>
          <w:rFonts w:ascii="Times New Roman" w:hAnsi="Times New Roman" w:cs="Times New Roman"/>
          <w:color w:val="000000" w:themeColor="text1"/>
          <w:highlight w:val="yellow"/>
        </w:rPr>
        <w:t>_level12 and var.ec_type.TP53_level12%}</w:t>
      </w:r>
    </w:p>
    <w:tbl>
      <w:tblPr>
        <w:tblW w:w="10151" w:type="dxa"/>
        <w:jc w:val="center"/>
        <w:tblBorders>
          <w:top w:val="single" w:sz="4" w:space="0" w:color="1E7648"/>
          <w:bottom w:val="single" w:sz="4" w:space="0" w:color="1E7648"/>
        </w:tblBorders>
        <w:tblLayout w:type="fixed"/>
        <w:tblLook w:val="04A0" w:firstRow="1" w:lastRow="0" w:firstColumn="1" w:lastColumn="0" w:noHBand="0" w:noVBand="1"/>
      </w:tblPr>
      <w:tblGrid>
        <w:gridCol w:w="1269"/>
        <w:gridCol w:w="3971"/>
        <w:gridCol w:w="1418"/>
        <w:gridCol w:w="1842"/>
        <w:gridCol w:w="1651"/>
      </w:tblGrid>
      <w:tr w:rsidR="000C1139" w:rsidRPr="00274BB3" w14:paraId="3F2416C6" w14:textId="77777777" w:rsidTr="00E13CA5">
        <w:trPr>
          <w:trHeight w:val="408"/>
          <w:jc w:val="center"/>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09F677B0" w14:textId="77777777" w:rsidR="000C1139" w:rsidRPr="00274BB3" w:rsidRDefault="000C113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Assessment</w:t>
            </w:r>
          </w:p>
        </w:tc>
        <w:tc>
          <w:tcPr>
            <w:tcW w:w="7231" w:type="dxa"/>
            <w:gridSpan w:val="3"/>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4F5A536F" w14:textId="77777777" w:rsidR="000C1139" w:rsidRPr="00274BB3" w:rsidRDefault="000C113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w:t>
            </w:r>
          </w:p>
        </w:tc>
        <w:tc>
          <w:tcPr>
            <w:tcW w:w="1651" w:type="dxa"/>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573FA184" w14:textId="77777777" w:rsidR="000C1139" w:rsidRPr="00274BB3" w:rsidRDefault="000C113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Molecular Classification</w:t>
            </w:r>
          </w:p>
        </w:tc>
      </w:tr>
      <w:tr w:rsidR="000C1139" w:rsidRPr="00274BB3" w14:paraId="39A6627D" w14:textId="77777777" w:rsidTr="00E13CA5">
        <w:trPr>
          <w:trHeight w:val="267"/>
          <w:jc w:val="center"/>
        </w:trPr>
        <w:tc>
          <w:tcPr>
            <w:tcW w:w="1269" w:type="dxa"/>
            <w:vMerge w:val="restart"/>
            <w:tcBorders>
              <w:top w:val="single" w:sz="8" w:space="0" w:color="FFFFFF" w:themeColor="background1"/>
              <w:left w:val="single" w:sz="4" w:space="0" w:color="1E7648"/>
              <w:bottom w:val="single" w:sz="8" w:space="0" w:color="1E7648"/>
              <w:right w:val="single" w:sz="4" w:space="0" w:color="1E7648"/>
            </w:tcBorders>
            <w:shd w:val="clear" w:color="auto" w:fill="FFFFFF" w:themeFill="background1"/>
            <w:vAlign w:val="center"/>
          </w:tcPr>
          <w:p w14:paraId="668A9141" w14:textId="77777777" w:rsidR="000C1139" w:rsidRPr="00274BB3" w:rsidRDefault="000C113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i/>
                <w:iCs/>
                <w:sz w:val="17"/>
                <w:szCs w:val="17"/>
              </w:rPr>
              <w:t>POLE</w:t>
            </w:r>
          </w:p>
        </w:tc>
        <w:tc>
          <w:tcPr>
            <w:tcW w:w="3971" w:type="dxa"/>
            <w:tcBorders>
              <w:top w:val="single" w:sz="8" w:space="0" w:color="FFFFFF" w:themeColor="background1"/>
              <w:left w:val="single" w:sz="4" w:space="0" w:color="1E7648"/>
              <w:bottom w:val="dashed" w:sz="4" w:space="0" w:color="BFBFBF" w:themeColor="background1" w:themeShade="BF"/>
              <w:right w:val="single" w:sz="4" w:space="0" w:color="FFFFFF" w:themeColor="background1"/>
            </w:tcBorders>
            <w:shd w:val="clear" w:color="auto" w:fill="E7E6E6" w:themeFill="background2"/>
            <w:vAlign w:val="center"/>
          </w:tcPr>
          <w:p w14:paraId="6CF356F5" w14:textId="77777777" w:rsidR="000C1139" w:rsidRPr="00274BB3" w:rsidRDefault="000C113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Variant</w:t>
            </w:r>
          </w:p>
        </w:tc>
        <w:tc>
          <w:tcPr>
            <w:tcW w:w="1418" w:type="dxa"/>
            <w:tcBorders>
              <w:top w:val="single" w:sz="8"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E7E6E6" w:themeFill="background2"/>
            <w:vAlign w:val="center"/>
          </w:tcPr>
          <w:p w14:paraId="4E5BE7DE" w14:textId="77777777" w:rsidR="000C1139" w:rsidRPr="00274BB3" w:rsidRDefault="000C113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MAF</w:t>
            </w:r>
          </w:p>
        </w:tc>
        <w:tc>
          <w:tcPr>
            <w:tcW w:w="1842" w:type="dxa"/>
            <w:tcBorders>
              <w:top w:val="single" w:sz="8" w:space="0" w:color="FFFFFF" w:themeColor="background1"/>
              <w:left w:val="single" w:sz="4" w:space="0" w:color="FFFFFF" w:themeColor="background1"/>
              <w:bottom w:val="dashed" w:sz="4" w:space="0" w:color="BFBFBF" w:themeColor="background1" w:themeShade="BF"/>
              <w:right w:val="single" w:sz="4" w:space="0" w:color="1E7648"/>
            </w:tcBorders>
            <w:shd w:val="clear" w:color="auto" w:fill="E7E6E6" w:themeFill="background2"/>
            <w:vAlign w:val="center"/>
          </w:tcPr>
          <w:p w14:paraId="36DB1B06" w14:textId="77777777" w:rsidR="000C1139" w:rsidRPr="00274BB3" w:rsidRDefault="000C113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Interpretation</w:t>
            </w:r>
          </w:p>
        </w:tc>
        <w:tc>
          <w:tcPr>
            <w:tcW w:w="1651"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0572E01D" w14:textId="77777777" w:rsidR="0094516C" w:rsidRPr="0094516C" w:rsidRDefault="0094516C"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if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“POLE-</w:t>
            </w:r>
            <w:proofErr w:type="spellStart"/>
            <w:r w:rsidRPr="0094516C">
              <w:rPr>
                <w:rFonts w:ascii="Times New Roman" w:eastAsia="思源黑体 CN Normal" w:hAnsi="Times New Roman" w:cs="Times New Roman"/>
                <w:color w:val="000000"/>
                <w:sz w:val="16"/>
                <w:szCs w:val="16"/>
              </w:rPr>
              <w:t>ultramutated</w:t>
            </w:r>
            <w:proofErr w:type="spellEnd"/>
            <w:r w:rsidRPr="0094516C">
              <w:rPr>
                <w:rFonts w:ascii="Times New Roman" w:eastAsia="思源黑体 CN Normal" w:hAnsi="Times New Roman" w:cs="Times New Roman"/>
                <w:color w:val="000000"/>
                <w:sz w:val="16"/>
                <w:szCs w:val="16"/>
              </w:rPr>
              <w:t xml:space="preserve">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112980EF" w14:textId="46CFD75F" w:rsidR="0094516C" w:rsidRPr="0094516C" w:rsidRDefault="0094516C"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b/>
                <w:bCs/>
                <w:i/>
                <w:iCs/>
                <w:color w:val="000000"/>
                <w:sz w:val="16"/>
                <w:szCs w:val="16"/>
              </w:rPr>
              <w:t>POLE</w:t>
            </w:r>
            <w:r w:rsidRPr="0094516C">
              <w:rPr>
                <w:rFonts w:ascii="Times New Roman" w:eastAsia="思源黑体 CN Normal" w:hAnsi="Times New Roman" w:cs="Times New Roman"/>
                <w:b/>
                <w:bCs/>
                <w:color w:val="000000"/>
                <w:sz w:val="16"/>
                <w:szCs w:val="16"/>
              </w:rPr>
              <w:t xml:space="preserve"> mut</w:t>
            </w:r>
          </w:p>
          <w:p w14:paraId="79551C93" w14:textId="2E863972" w:rsidR="0094516C" w:rsidRPr="0094516C" w:rsidRDefault="0094516C"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i/>
                <w:iCs/>
                <w:color w:val="000000"/>
                <w:sz w:val="16"/>
                <w:szCs w:val="16"/>
              </w:rPr>
              <w:t>POLE</w:t>
            </w:r>
            <w:r w:rsidRPr="0094516C">
              <w:rPr>
                <w:rFonts w:ascii="Times New Roman" w:eastAsia="思源黑体 CN Normal" w:hAnsi="Times New Roman" w:cs="Times New Roman"/>
                <w:color w:val="000000"/>
                <w:sz w:val="16"/>
                <w:szCs w:val="16"/>
              </w:rPr>
              <w:t xml:space="preserve"> Mutated</w:t>
            </w:r>
          </w:p>
          <w:p w14:paraId="2D3F9048" w14:textId="4576CAF6" w:rsidR="0094516C" w:rsidRPr="0094516C" w:rsidRDefault="0094516C"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“MSI-H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3AD671BA" w14:textId="77777777" w:rsidR="0094516C" w:rsidRPr="00274BB3"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MSI</w:t>
            </w:r>
            <w:r>
              <w:rPr>
                <w:rFonts w:ascii="Times New Roman" w:eastAsia="思源黑体 CN Normal" w:hAnsi="Times New Roman" w:cs="Times New Roman" w:hint="eastAsia"/>
                <w:b/>
                <w:bCs/>
                <w:color w:val="000000"/>
                <w:sz w:val="16"/>
                <w:szCs w:val="16"/>
              </w:rPr>
              <w:t>-H</w:t>
            </w:r>
          </w:p>
          <w:p w14:paraId="19DBA872" w14:textId="1AD9E1AD" w:rsidR="0094516C"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Microsatellite Instab</w:t>
            </w:r>
            <w:r>
              <w:rPr>
                <w:rFonts w:ascii="Times New Roman" w:eastAsia="思源黑体 CN Normal" w:hAnsi="Times New Roman" w:cs="Times New Roman" w:hint="eastAsia"/>
                <w:color w:val="000000"/>
                <w:sz w:val="16"/>
                <w:szCs w:val="16"/>
              </w:rPr>
              <w:t>ility-High</w:t>
            </w:r>
          </w:p>
          <w:p w14:paraId="58811753" w14:textId="252F123E" w:rsidR="0094516C" w:rsidRPr="0094516C" w:rsidRDefault="0094516C"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3D9E7B77" w14:textId="77777777" w:rsidR="0094516C" w:rsidRPr="00274BB3"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i/>
                <w:iCs/>
                <w:color w:val="000000"/>
                <w:sz w:val="16"/>
                <w:szCs w:val="16"/>
              </w:rPr>
              <w:t>TP53</w:t>
            </w:r>
            <w:r w:rsidRPr="00274BB3">
              <w:rPr>
                <w:rFonts w:ascii="Times New Roman" w:eastAsia="思源黑体 CN Normal" w:hAnsi="Times New Roman" w:cs="Times New Roman"/>
                <w:b/>
                <w:bCs/>
                <w:color w:val="000000"/>
                <w:sz w:val="16"/>
                <w:szCs w:val="16"/>
              </w:rPr>
              <w:t xml:space="preserve"> </w:t>
            </w:r>
            <w:proofErr w:type="spellStart"/>
            <w:r w:rsidRPr="00274BB3">
              <w:rPr>
                <w:rFonts w:ascii="Times New Roman" w:eastAsia="思源黑体 CN Normal" w:hAnsi="Times New Roman" w:cs="Times New Roman"/>
                <w:b/>
                <w:bCs/>
                <w:color w:val="000000"/>
                <w:sz w:val="16"/>
                <w:szCs w:val="16"/>
              </w:rPr>
              <w:t>abn</w:t>
            </w:r>
            <w:proofErr w:type="spellEnd"/>
          </w:p>
          <w:p w14:paraId="7BAA7BCF" w14:textId="565CB9DF" w:rsidR="0094516C"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i/>
                <w:iCs/>
                <w:color w:val="000000"/>
                <w:sz w:val="16"/>
                <w:szCs w:val="16"/>
              </w:rPr>
              <w:t>TP53</w:t>
            </w:r>
            <w:r w:rsidRPr="00274BB3">
              <w:rPr>
                <w:rFonts w:ascii="Times New Roman" w:eastAsia="思源黑体 CN Normal" w:hAnsi="Times New Roman" w:cs="Times New Roman"/>
                <w:color w:val="000000"/>
                <w:sz w:val="16"/>
                <w:szCs w:val="16"/>
              </w:rPr>
              <w:t xml:space="preserve"> Abnormal</w:t>
            </w:r>
          </w:p>
          <w:p w14:paraId="2C48CB03" w14:textId="225A4234" w:rsidR="0094516C" w:rsidRPr="0094516C" w:rsidRDefault="0094516C"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“CNL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6A70077E" w14:textId="77777777" w:rsidR="0094516C" w:rsidRPr="00274BB3"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NSMP</w:t>
            </w:r>
          </w:p>
          <w:p w14:paraId="25D49688" w14:textId="6E568D66" w:rsidR="0094516C" w:rsidRDefault="0094516C"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No Specific Molecular Profile</w:t>
            </w:r>
          </w:p>
          <w:p w14:paraId="6F70136E" w14:textId="719045BA" w:rsidR="000C1139" w:rsidRPr="0094516C" w:rsidRDefault="0094516C"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{%p endif%}</w:t>
            </w:r>
          </w:p>
        </w:tc>
      </w:tr>
      <w:tr w:rsidR="000C1139" w:rsidRPr="00274BB3" w14:paraId="37889BC5" w14:textId="77777777" w:rsidTr="00E13CA5">
        <w:trPr>
          <w:trHeight w:val="408"/>
          <w:jc w:val="center"/>
        </w:trPr>
        <w:tc>
          <w:tcPr>
            <w:tcW w:w="1269" w:type="dxa"/>
            <w:vMerge/>
            <w:tcBorders>
              <w:top w:val="single" w:sz="8" w:space="0" w:color="1E7648"/>
              <w:left w:val="single" w:sz="4" w:space="0" w:color="1E7648"/>
              <w:bottom w:val="single" w:sz="8" w:space="0" w:color="1E7648"/>
              <w:right w:val="single" w:sz="4" w:space="0" w:color="1E7648"/>
            </w:tcBorders>
            <w:shd w:val="clear" w:color="auto" w:fill="FFFFFF" w:themeFill="background1"/>
            <w:vAlign w:val="center"/>
          </w:tcPr>
          <w:p w14:paraId="3F1D353E" w14:textId="77777777" w:rsidR="000C1139" w:rsidRPr="00274BB3" w:rsidRDefault="000C113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7CEBA8E5" w14:textId="0DE9E728" w:rsidR="002A1441" w:rsidRDefault="002A1441" w:rsidP="00E13CA5">
            <w:pPr>
              <w:jc w:val="left"/>
              <w:rPr>
                <w:rFonts w:ascii="Times New Roman" w:eastAsia="思源黑体 CN Normal" w:hAnsi="Times New Roman" w:cs="Times New Roman"/>
                <w:b/>
                <w:bCs/>
                <w:color w:val="000000"/>
                <w:sz w:val="16"/>
                <w:szCs w:val="16"/>
              </w:rPr>
            </w:pPr>
            <w:r w:rsidRPr="002A1441">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p</w:t>
            </w:r>
            <w:r w:rsidRPr="002A1441">
              <w:rPr>
                <w:rFonts w:ascii="Times New Roman" w:eastAsia="思源黑体 CN Normal" w:hAnsi="Times New Roman" w:cs="Times New Roman"/>
                <w:b/>
                <w:bCs/>
                <w:color w:val="000000"/>
                <w:sz w:val="16"/>
                <w:szCs w:val="16"/>
              </w:rPr>
              <w:t xml:space="preserve"> for a in var.ec_</w:t>
            </w:r>
            <w:proofErr w:type="gramStart"/>
            <w:r w:rsidRPr="002A1441">
              <w:rPr>
                <w:rFonts w:ascii="Times New Roman" w:eastAsia="思源黑体 CN Normal" w:hAnsi="Times New Roman" w:cs="Times New Roman"/>
                <w:b/>
                <w:bCs/>
                <w:color w:val="000000"/>
                <w:sz w:val="16"/>
                <w:szCs w:val="16"/>
              </w:rPr>
              <w:t>type.</w:t>
            </w:r>
            <w:r w:rsidR="006F4F2B">
              <w:rPr>
                <w:rFonts w:ascii="Times New Roman" w:eastAsia="思源黑体 CN Normal" w:hAnsi="Times New Roman" w:cs="Times New Roman"/>
                <w:b/>
                <w:bCs/>
                <w:color w:val="000000"/>
                <w:sz w:val="16"/>
                <w:szCs w:val="16"/>
              </w:rPr>
              <w:t>POLE</w:t>
            </w:r>
            <w:proofErr w:type="gramEnd"/>
            <w:r w:rsidRPr="002A1441">
              <w:rPr>
                <w:rFonts w:ascii="Times New Roman" w:eastAsia="思源黑体 CN Normal" w:hAnsi="Times New Roman" w:cs="Times New Roman"/>
                <w:b/>
                <w:bCs/>
                <w:color w:val="000000"/>
                <w:sz w:val="16"/>
                <w:szCs w:val="16"/>
              </w:rPr>
              <w:t>_level12%}</w:t>
            </w:r>
          </w:p>
          <w:p w14:paraId="3A7534A3" w14:textId="699AE7E1" w:rsidR="002A1441" w:rsidRDefault="002A1441"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w:t>
            </w:r>
            <w:proofErr w:type="spellStart"/>
            <w:proofErr w:type="gramStart"/>
            <w:r>
              <w:rPr>
                <w:rFonts w:ascii="Times New Roman" w:eastAsia="思源黑体 CN Normal" w:hAnsi="Times New Roman" w:cs="Times New Roman"/>
                <w:b/>
                <w:bCs/>
                <w:color w:val="000000"/>
                <w:sz w:val="16"/>
                <w:szCs w:val="16"/>
              </w:rPr>
              <w:t>a.gene</w:t>
            </w:r>
            <w:proofErr w:type="gramEnd"/>
            <w:r>
              <w:rPr>
                <w:rFonts w:ascii="Times New Roman" w:eastAsia="思源黑体 CN Normal" w:hAnsi="Times New Roman" w:cs="Times New Roman"/>
                <w:b/>
                <w:bCs/>
                <w:color w:val="000000"/>
                <w:sz w:val="16"/>
                <w:szCs w:val="16"/>
              </w:rPr>
              <w:t>_region</w:t>
            </w:r>
            <w:proofErr w:type="spellEnd"/>
            <w:r>
              <w:rPr>
                <w:rFonts w:ascii="Times New Roman" w:eastAsia="思源黑体 CN Normal" w:hAnsi="Times New Roman" w:cs="Times New Roman"/>
                <w:b/>
                <w:bCs/>
                <w:color w:val="000000"/>
                <w:sz w:val="16"/>
                <w:szCs w:val="16"/>
              </w:rPr>
              <w:t>}} {{</w:t>
            </w:r>
            <w:proofErr w:type="spellStart"/>
            <w:r>
              <w:rPr>
                <w:rFonts w:ascii="Times New Roman" w:eastAsia="思源黑体 CN Normal" w:hAnsi="Times New Roman" w:cs="Times New Roman"/>
                <w:b/>
                <w:bCs/>
                <w:color w:val="000000"/>
                <w:sz w:val="16"/>
                <w:szCs w:val="16"/>
              </w:rPr>
              <w:t>a.hgvs_c</w:t>
            </w:r>
            <w:proofErr w:type="spellEnd"/>
            <w:r>
              <w:rPr>
                <w:rFonts w:ascii="Times New Roman" w:eastAsia="思源黑体 CN Normal" w:hAnsi="Times New Roman" w:cs="Times New Roman"/>
                <w:b/>
                <w:bCs/>
                <w:color w:val="000000"/>
                <w:sz w:val="16"/>
                <w:szCs w:val="16"/>
              </w:rPr>
              <w:t xml:space="preserve">}}{%if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 != “p.?”%}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}}{%endif%}</w:t>
            </w:r>
            <w:r w:rsidR="00D64AF3">
              <w:rPr>
                <w:rFonts w:ascii="Times New Roman" w:eastAsia="思源黑体 CN Normal" w:hAnsi="Times New Roman" w:cs="Times New Roman"/>
                <w:b/>
                <w:bCs/>
                <w:color w:val="000000"/>
                <w:sz w:val="16"/>
                <w:szCs w:val="16"/>
              </w:rPr>
              <w:t xml:space="preserve"> </w:t>
            </w:r>
            <w:r w:rsidR="00D64AF3" w:rsidRPr="002A1441">
              <w:rPr>
                <w:rFonts w:ascii="Times New Roman" w:eastAsia="思源黑体 CN Normal" w:hAnsi="Times New Roman" w:cs="Times New Roman"/>
                <w:b/>
                <w:bCs/>
                <w:color w:val="000000"/>
                <w:sz w:val="16"/>
                <w:szCs w:val="16"/>
              </w:rPr>
              <w:t>{{</w:t>
            </w:r>
            <w:proofErr w:type="spellStart"/>
            <w:r w:rsidR="00D64AF3" w:rsidRPr="002A1441">
              <w:rPr>
                <w:rFonts w:ascii="Times New Roman" w:eastAsia="思源黑体 CN Normal" w:hAnsi="Times New Roman" w:cs="Times New Roman"/>
                <w:b/>
                <w:bCs/>
                <w:color w:val="000000"/>
                <w:sz w:val="16"/>
                <w:szCs w:val="16"/>
              </w:rPr>
              <w:t>a.transcript_primary</w:t>
            </w:r>
            <w:proofErr w:type="spellEnd"/>
            <w:r w:rsidR="00D64AF3" w:rsidRPr="002A1441">
              <w:rPr>
                <w:rFonts w:ascii="Times New Roman" w:eastAsia="思源黑体 CN Normal" w:hAnsi="Times New Roman" w:cs="Times New Roman"/>
                <w:b/>
                <w:bCs/>
                <w:color w:val="000000"/>
                <w:sz w:val="16"/>
                <w:szCs w:val="16"/>
              </w:rPr>
              <w:t>}}</w:t>
            </w:r>
          </w:p>
          <w:p w14:paraId="5E907193" w14:textId="3B73EEBF" w:rsidR="000C1139" w:rsidRPr="002A1441" w:rsidRDefault="002A1441"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 xml:space="preserve">%p </w:t>
            </w:r>
            <w:proofErr w:type="spellStart"/>
            <w:r>
              <w:rPr>
                <w:rFonts w:ascii="Times New Roman" w:eastAsia="思源黑体 CN Normal" w:hAnsi="Times New Roman" w:cs="Times New Roman"/>
                <w:b/>
                <w:bCs/>
                <w:color w:val="000000"/>
                <w:sz w:val="16"/>
                <w:szCs w:val="16"/>
              </w:rPr>
              <w:t>endfor</w:t>
            </w:r>
            <w:proofErr w:type="spellEnd"/>
            <w:r>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w:t>
            </w:r>
          </w:p>
        </w:tc>
        <w:tc>
          <w:tcPr>
            <w:tcW w:w="141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4FDF51" w14:textId="60F94C51" w:rsidR="002A1441" w:rsidRPr="00D64AF3" w:rsidRDefault="002A1441"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w:t>
            </w:r>
            <w:proofErr w:type="gramStart"/>
            <w:r w:rsidRPr="00D64AF3">
              <w:rPr>
                <w:rFonts w:ascii="Times New Roman" w:eastAsia="思源黑体 CN Normal" w:hAnsi="Times New Roman" w:cs="Times New Roman"/>
                <w:color w:val="000000" w:themeColor="text1"/>
                <w:sz w:val="17"/>
                <w:szCs w:val="17"/>
              </w:rPr>
              <w:t>type.</w:t>
            </w:r>
            <w:r w:rsidR="006F4F2B">
              <w:rPr>
                <w:rFonts w:ascii="Times New Roman" w:eastAsia="思源黑体 CN Normal" w:hAnsi="Times New Roman" w:cs="Times New Roman"/>
                <w:color w:val="000000" w:themeColor="text1"/>
                <w:sz w:val="17"/>
                <w:szCs w:val="17"/>
              </w:rPr>
              <w:t>POLE</w:t>
            </w:r>
            <w:proofErr w:type="gramEnd"/>
            <w:r w:rsidRPr="00D64AF3">
              <w:rPr>
                <w:rFonts w:ascii="Times New Roman" w:eastAsia="思源黑体 CN Normal" w:hAnsi="Times New Roman" w:cs="Times New Roman"/>
                <w:color w:val="000000" w:themeColor="text1"/>
                <w:sz w:val="17"/>
                <w:szCs w:val="17"/>
              </w:rPr>
              <w:t>_level12%}</w:t>
            </w:r>
          </w:p>
          <w:p w14:paraId="2836DAA7" w14:textId="46F5D177" w:rsidR="002A1441" w:rsidRPr="00D64AF3" w:rsidRDefault="00D64AF3"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proofErr w:type="spellStart"/>
            <w:proofErr w:type="gramStart"/>
            <w:r w:rsidRPr="00D64AF3">
              <w:rPr>
                <w:rFonts w:ascii="Times New Roman" w:eastAsia="思源黑体 CN Normal" w:hAnsi="Times New Roman" w:cs="Times New Roman"/>
                <w:color w:val="000000" w:themeColor="text1"/>
                <w:sz w:val="17"/>
                <w:szCs w:val="17"/>
              </w:rPr>
              <w:t>a.freq</w:t>
            </w:r>
            <w:proofErr w:type="gramEnd"/>
            <w:r w:rsidRPr="00D64AF3">
              <w:rPr>
                <w:rFonts w:ascii="Times New Roman" w:eastAsia="思源黑体 CN Normal" w:hAnsi="Times New Roman" w:cs="Times New Roman" w:hint="eastAsia"/>
                <w:color w:val="000000" w:themeColor="text1"/>
                <w:sz w:val="17"/>
                <w:szCs w:val="17"/>
              </w:rPr>
              <w:t>_</w:t>
            </w:r>
            <w:r w:rsidRPr="00D64AF3">
              <w:rPr>
                <w:rFonts w:ascii="Times New Roman" w:eastAsia="思源黑体 CN Normal" w:hAnsi="Times New Roman" w:cs="Times New Roman"/>
                <w:color w:val="000000" w:themeColor="text1"/>
                <w:sz w:val="17"/>
                <w:szCs w:val="17"/>
              </w:rPr>
              <w:t>str</w:t>
            </w:r>
            <w:proofErr w:type="spellEnd"/>
            <w:r w:rsidRPr="00D64AF3">
              <w:rPr>
                <w:rFonts w:ascii="Times New Roman" w:eastAsia="思源黑体 CN Normal" w:hAnsi="Times New Roman" w:cs="Times New Roman"/>
                <w:color w:val="000000" w:themeColor="text1"/>
                <w:sz w:val="17"/>
                <w:szCs w:val="17"/>
              </w:rPr>
              <w:t>}}</w:t>
            </w:r>
          </w:p>
          <w:p w14:paraId="6661FD60" w14:textId="0A69AA22" w:rsidR="000C1139" w:rsidRPr="00274BB3" w:rsidRDefault="002A1441"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842"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026E6CA3" w14:textId="49187688" w:rsidR="00D64AF3" w:rsidRPr="00D64AF3" w:rsidRDefault="00D64AF3"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w:t>
            </w:r>
            <w:proofErr w:type="gramStart"/>
            <w:r w:rsidRPr="00D64AF3">
              <w:rPr>
                <w:rFonts w:ascii="Times New Roman" w:eastAsia="思源黑体 CN Normal" w:hAnsi="Times New Roman" w:cs="Times New Roman"/>
                <w:color w:val="000000" w:themeColor="text1"/>
                <w:sz w:val="17"/>
                <w:szCs w:val="17"/>
              </w:rPr>
              <w:t>type.</w:t>
            </w:r>
            <w:r w:rsidR="006F4F2B">
              <w:rPr>
                <w:rFonts w:ascii="Times New Roman" w:eastAsia="思源黑体 CN Normal" w:hAnsi="Times New Roman" w:cs="Times New Roman"/>
                <w:color w:val="000000" w:themeColor="text1"/>
                <w:sz w:val="17"/>
                <w:szCs w:val="17"/>
              </w:rPr>
              <w:t>POLE</w:t>
            </w:r>
            <w:proofErr w:type="gramEnd"/>
            <w:r w:rsidRPr="00D64AF3">
              <w:rPr>
                <w:rFonts w:ascii="Times New Roman" w:eastAsia="思源黑体 CN Normal" w:hAnsi="Times New Roman" w:cs="Times New Roman"/>
                <w:color w:val="000000" w:themeColor="text1"/>
                <w:sz w:val="17"/>
                <w:szCs w:val="17"/>
              </w:rPr>
              <w:t>_level12%}</w:t>
            </w:r>
          </w:p>
          <w:p w14:paraId="6A0F04A5" w14:textId="7BB0407F" w:rsidR="000C1139" w:rsidRDefault="00D64AF3" w:rsidP="00E13CA5">
            <w:pPr>
              <w:jc w:val="center"/>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 xml:space="preserve">{%if </w:t>
            </w:r>
            <w:proofErr w:type="spellStart"/>
            <w:proofErr w:type="gramStart"/>
            <w:r>
              <w:rPr>
                <w:rFonts w:ascii="Times New Roman" w:eastAsia="思源黑体 CN Normal" w:hAnsi="Times New Roman" w:cs="Times New Roman"/>
                <w:color w:val="000000" w:themeColor="text1"/>
                <w:sz w:val="17"/>
                <w:szCs w:val="17"/>
              </w:rPr>
              <w:t>a.clinic</w:t>
            </w:r>
            <w:proofErr w:type="gramEnd"/>
            <w:r>
              <w:rPr>
                <w:rFonts w:ascii="Times New Roman" w:eastAsia="思源黑体 CN Normal" w:hAnsi="Times New Roman" w:cs="Times New Roman"/>
                <w:color w:val="000000" w:themeColor="text1"/>
                <w:sz w:val="17"/>
                <w:szCs w:val="17"/>
              </w:rPr>
              <w:t>_num_s</w:t>
            </w:r>
            <w:proofErr w:type="spellEnd"/>
            <w:r>
              <w:rPr>
                <w:rFonts w:ascii="Times New Roman" w:eastAsia="思源黑体 CN Normal" w:hAnsi="Times New Roman" w:cs="Times New Roman"/>
                <w:color w:val="000000" w:themeColor="text1"/>
                <w:sz w:val="17"/>
                <w:szCs w:val="17"/>
              </w:rPr>
              <w:t xml:space="preserve"> == 5%}</w:t>
            </w:r>
            <w:r w:rsidR="000C1139"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{%else%}</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I{%endif%}</w:t>
            </w:r>
          </w:p>
          <w:p w14:paraId="58423812" w14:textId="33216A8B" w:rsidR="00334867" w:rsidRPr="00274BB3" w:rsidRDefault="00334867"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7F6DEF77" w14:textId="77777777" w:rsidR="000C1139" w:rsidRPr="00274BB3" w:rsidRDefault="000C1139" w:rsidP="00E13CA5">
            <w:pPr>
              <w:jc w:val="center"/>
              <w:rPr>
                <w:rFonts w:ascii="Times New Roman" w:eastAsia="思源黑体 CN Normal" w:hAnsi="Times New Roman" w:cs="Times New Roman"/>
                <w:color w:val="000000" w:themeColor="text1"/>
                <w:sz w:val="17"/>
                <w:szCs w:val="17"/>
              </w:rPr>
            </w:pPr>
          </w:p>
        </w:tc>
      </w:tr>
      <w:tr w:rsidR="000C1139" w:rsidRPr="00274BB3" w14:paraId="154636A6"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56623832" w14:textId="4838D466" w:rsidR="000C1139" w:rsidRPr="00274BB3" w:rsidRDefault="000C113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sz w:val="17"/>
                <w:szCs w:val="17"/>
              </w:rPr>
              <w:t>MSI</w:t>
            </w:r>
          </w:p>
        </w:tc>
        <w:tc>
          <w:tcPr>
            <w:tcW w:w="3971" w:type="dxa"/>
            <w:tcBorders>
              <w:top w:val="single" w:sz="4"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1112C117" w14:textId="43A80F8C" w:rsidR="000C1139" w:rsidRPr="00274BB3" w:rsidRDefault="000C113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Status</w:t>
            </w:r>
          </w:p>
        </w:tc>
        <w:tc>
          <w:tcPr>
            <w:tcW w:w="3260" w:type="dxa"/>
            <w:gridSpan w:val="2"/>
            <w:tcBorders>
              <w:top w:val="single" w:sz="4"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15E6C9BC" w14:textId="2169569C" w:rsidR="000C1139" w:rsidRPr="00274BB3" w:rsidRDefault="000C113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Description</w:t>
            </w:r>
          </w:p>
        </w:tc>
        <w:tc>
          <w:tcPr>
            <w:tcW w:w="1651" w:type="dxa"/>
            <w:vMerge/>
            <w:tcBorders>
              <w:left w:val="single" w:sz="4" w:space="0" w:color="1E7648"/>
              <w:right w:val="single" w:sz="4" w:space="0" w:color="1E7648"/>
            </w:tcBorders>
            <w:shd w:val="clear" w:color="auto" w:fill="FFFFFF" w:themeFill="background1"/>
            <w:vAlign w:val="center"/>
          </w:tcPr>
          <w:p w14:paraId="51D5E1DA" w14:textId="77777777" w:rsidR="000C1139" w:rsidRPr="00274BB3" w:rsidRDefault="000C1139" w:rsidP="00E13CA5">
            <w:pPr>
              <w:jc w:val="center"/>
              <w:rPr>
                <w:rFonts w:ascii="Times New Roman" w:eastAsia="思源黑体 CN Normal" w:hAnsi="Times New Roman" w:cs="Times New Roman"/>
                <w:color w:val="000000" w:themeColor="text1"/>
                <w:sz w:val="17"/>
                <w:szCs w:val="17"/>
              </w:rPr>
            </w:pPr>
          </w:p>
        </w:tc>
      </w:tr>
      <w:tr w:rsidR="000C1139" w:rsidRPr="00274BB3" w14:paraId="3BB1B3CC" w14:textId="77777777" w:rsidTr="00E13CA5">
        <w:trPr>
          <w:trHeight w:val="408"/>
          <w:jc w:val="center"/>
        </w:trPr>
        <w:tc>
          <w:tcPr>
            <w:tcW w:w="1269" w:type="dxa"/>
            <w:vMerge/>
            <w:tcBorders>
              <w:left w:val="single" w:sz="4" w:space="0" w:color="1E7648"/>
              <w:bottom w:val="single" w:sz="8" w:space="0" w:color="1E7648"/>
              <w:right w:val="single" w:sz="4" w:space="0" w:color="1E7648"/>
            </w:tcBorders>
            <w:shd w:val="clear" w:color="auto" w:fill="FFFFFF" w:themeFill="background1"/>
            <w:vAlign w:val="center"/>
          </w:tcPr>
          <w:p w14:paraId="41AB3899" w14:textId="77777777" w:rsidR="000C1139" w:rsidRPr="00274BB3" w:rsidRDefault="000C113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6CBCAFD6" w14:textId="77777777" w:rsidR="002A3381" w:rsidRPr="002A3381" w:rsidRDefault="002A3381"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 xml:space="preserve">{%p if </w:t>
            </w:r>
            <w:proofErr w:type="spellStart"/>
            <w:r w:rsidRPr="002A3381">
              <w:rPr>
                <w:rFonts w:ascii="Times New Roman" w:eastAsia="思源黑体 CN Normal" w:hAnsi="Times New Roman" w:cs="Times New Roman"/>
                <w:b/>
                <w:bCs/>
                <w:color w:val="000000"/>
                <w:sz w:val="16"/>
                <w:szCs w:val="16"/>
              </w:rPr>
              <w:t>msi.var_id</w:t>
            </w:r>
            <w:proofErr w:type="spellEnd"/>
            <w:r w:rsidRPr="002A3381">
              <w:rPr>
                <w:rFonts w:ascii="Times New Roman" w:eastAsia="思源黑体 CN Normal" w:hAnsi="Times New Roman" w:cs="Times New Roman"/>
                <w:b/>
                <w:bCs/>
                <w:color w:val="000000"/>
                <w:sz w:val="16"/>
                <w:szCs w:val="16"/>
              </w:rPr>
              <w:t>=</w:t>
            </w:r>
            <w:proofErr w:type="gramStart"/>
            <w:r w:rsidRPr="002A3381">
              <w:rPr>
                <w:rFonts w:ascii="Times New Roman" w:eastAsia="思源黑体 CN Normal" w:hAnsi="Times New Roman" w:cs="Times New Roman"/>
                <w:b/>
                <w:bCs/>
                <w:color w:val="000000"/>
                <w:sz w:val="16"/>
                <w:szCs w:val="16"/>
              </w:rPr>
              <w:t>=”MSS</w:t>
            </w:r>
            <w:proofErr w:type="gramEnd"/>
            <w:r w:rsidRPr="002A3381">
              <w:rPr>
                <w:rFonts w:ascii="Times New Roman" w:eastAsia="思源黑体 CN Normal" w:hAnsi="Times New Roman" w:cs="Times New Roman"/>
                <w:b/>
                <w:bCs/>
                <w:color w:val="000000"/>
                <w:sz w:val="16"/>
                <w:szCs w:val="16"/>
              </w:rPr>
              <w:t>”%}</w:t>
            </w:r>
          </w:p>
          <w:p w14:paraId="1B6E4C1F" w14:textId="77777777" w:rsidR="002A3381" w:rsidRDefault="002A3381"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Stabi</w:t>
            </w:r>
            <w:r>
              <w:rPr>
                <w:rFonts w:ascii="Times New Roman" w:eastAsia="思源黑体 CN Normal" w:hAnsi="Times New Roman" w:cs="Times New Roman"/>
                <w:b/>
                <w:bCs/>
                <w:color w:val="000000"/>
                <w:sz w:val="16"/>
                <w:szCs w:val="16"/>
              </w:rPr>
              <w:t>lity</w:t>
            </w:r>
            <w:r w:rsidRPr="00274BB3">
              <w:rPr>
                <w:rFonts w:ascii="Times New Roman" w:eastAsia="思源黑体 CN Normal" w:hAnsi="Times New Roman" w:cs="Times New Roman"/>
                <w:b/>
                <w:bCs/>
                <w:color w:val="000000"/>
                <w:sz w:val="16"/>
                <w:szCs w:val="16"/>
              </w:rPr>
              <w:t xml:space="preserve"> (MSS)</w:t>
            </w:r>
          </w:p>
          <w:p w14:paraId="699B37B1" w14:textId="6801783B" w:rsidR="002A3381" w:rsidRPr="002A3381" w:rsidRDefault="002A3381"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else%}</w:t>
            </w:r>
          </w:p>
          <w:p w14:paraId="014D8B26" w14:textId="77777777" w:rsidR="002A3381" w:rsidRDefault="002A3381"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Instab</w:t>
            </w:r>
            <w:r>
              <w:rPr>
                <w:rFonts w:ascii="Times New Roman" w:eastAsia="思源黑体 CN Normal" w:hAnsi="Times New Roman" w:cs="Times New Roman" w:hint="eastAsia"/>
                <w:b/>
                <w:bCs/>
                <w:color w:val="000000"/>
                <w:sz w:val="16"/>
                <w:szCs w:val="16"/>
              </w:rPr>
              <w:t>ility-High</w:t>
            </w:r>
            <w:r w:rsidRPr="00274BB3">
              <w:rPr>
                <w:rFonts w:ascii="Times New Roman" w:eastAsia="思源黑体 CN Normal" w:hAnsi="Times New Roman" w:cs="Times New Roman"/>
                <w:b/>
                <w:bCs/>
                <w:color w:val="000000"/>
                <w:sz w:val="16"/>
                <w:szCs w:val="16"/>
              </w:rPr>
              <w:t xml:space="preserve"> (MSI</w:t>
            </w:r>
            <w:r>
              <w:rPr>
                <w:rFonts w:ascii="Times New Roman" w:eastAsia="思源黑体 CN Normal" w:hAnsi="Times New Roman" w:cs="Times New Roman" w:hint="eastAsia"/>
                <w:b/>
                <w:bCs/>
                <w:color w:val="000000"/>
                <w:sz w:val="16"/>
                <w:szCs w:val="16"/>
              </w:rPr>
              <w:t>-H</w:t>
            </w:r>
            <w:r w:rsidRPr="00274BB3">
              <w:rPr>
                <w:rFonts w:ascii="Times New Roman" w:eastAsia="思源黑体 CN Normal" w:hAnsi="Times New Roman" w:cs="Times New Roman"/>
                <w:b/>
                <w:bCs/>
                <w:color w:val="000000"/>
                <w:sz w:val="16"/>
                <w:szCs w:val="16"/>
              </w:rPr>
              <w:t>)</w:t>
            </w:r>
          </w:p>
          <w:p w14:paraId="60A72B8F" w14:textId="268D4C99" w:rsidR="000C1139" w:rsidRPr="00274BB3" w:rsidRDefault="002A3381"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endif%}</w:t>
            </w:r>
          </w:p>
        </w:tc>
        <w:tc>
          <w:tcPr>
            <w:tcW w:w="3260" w:type="dxa"/>
            <w:gridSpan w:val="2"/>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7161F6F5" w14:textId="7EF1B9BF" w:rsidR="000C1139" w:rsidRPr="00274BB3" w:rsidRDefault="000C1139" w:rsidP="00E13CA5">
            <w:pPr>
              <w:jc w:val="center"/>
              <w:rPr>
                <w:rFonts w:ascii="Times New Roman" w:eastAsia="思源黑体 CN Normal" w:hAnsi="Times New Roman" w:cs="Times New Roman"/>
                <w:color w:val="000000" w:themeColor="text1"/>
                <w:sz w:val="17"/>
                <w:szCs w:val="17"/>
              </w:rPr>
            </w:pPr>
            <w:proofErr w:type="spellStart"/>
            <w:r w:rsidRPr="00274BB3">
              <w:rPr>
                <w:rFonts w:ascii="Times New Roman" w:eastAsia="思源黑体 CN Normal" w:hAnsi="Times New Roman" w:cs="Times New Roman"/>
                <w:color w:val="000000" w:themeColor="text1"/>
                <w:sz w:val="17"/>
                <w:szCs w:val="17"/>
              </w:rPr>
              <w:t>MSI_Ratio</w:t>
            </w:r>
            <w:proofErr w:type="spellEnd"/>
            <w:r w:rsidRPr="00274BB3">
              <w:rPr>
                <w:rFonts w:ascii="Times New Roman" w:eastAsia="思源黑体 CN Normal" w:hAnsi="Times New Roman" w:cs="Times New Roman"/>
                <w:color w:val="000000" w:themeColor="text1"/>
                <w:sz w:val="17"/>
                <w:szCs w:val="17"/>
              </w:rPr>
              <w:t xml:space="preserve"> = </w:t>
            </w:r>
            <w:r w:rsidR="00954DBD">
              <w:rPr>
                <w:rFonts w:ascii="Times New Roman" w:eastAsia="思源黑体 CN Normal" w:hAnsi="Times New Roman" w:cs="Times New Roman"/>
                <w:color w:val="000000" w:themeColor="text1"/>
                <w:sz w:val="17"/>
                <w:szCs w:val="17"/>
              </w:rPr>
              <w:t>{{</w:t>
            </w:r>
            <w:proofErr w:type="spellStart"/>
            <w:r w:rsidR="00954DBD">
              <w:rPr>
                <w:rFonts w:ascii="Times New Roman" w:eastAsia="思源黑体 CN Normal" w:hAnsi="Times New Roman" w:cs="Times New Roman"/>
                <w:color w:val="000000" w:themeColor="text1"/>
                <w:sz w:val="17"/>
                <w:szCs w:val="17"/>
              </w:rPr>
              <w:t>msi.</w:t>
            </w:r>
            <w:r w:rsidR="00954DBD" w:rsidRPr="00954DBD">
              <w:rPr>
                <w:rFonts w:ascii="Times New Roman" w:eastAsia="思源黑体 CN Normal" w:hAnsi="Times New Roman" w:cs="Times New Roman"/>
                <w:color w:val="000000" w:themeColor="text1"/>
                <w:sz w:val="17"/>
                <w:szCs w:val="17"/>
              </w:rPr>
              <w:t>msi_score_str</w:t>
            </w:r>
            <w:proofErr w:type="spellEnd"/>
            <w:r w:rsidR="00954DBD">
              <w:rPr>
                <w:rFonts w:ascii="Times New Roman" w:eastAsia="思源黑体 CN Normal" w:hAnsi="Times New Roman" w:cs="Times New Roman"/>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564BF98F" w14:textId="77777777" w:rsidR="000C1139" w:rsidRPr="00274BB3" w:rsidRDefault="000C1139" w:rsidP="00E13CA5">
            <w:pPr>
              <w:jc w:val="center"/>
              <w:rPr>
                <w:rFonts w:ascii="Times New Roman" w:eastAsia="思源黑体 CN Normal" w:hAnsi="Times New Roman" w:cs="Times New Roman"/>
                <w:color w:val="000000" w:themeColor="text1"/>
                <w:sz w:val="17"/>
                <w:szCs w:val="17"/>
              </w:rPr>
            </w:pPr>
          </w:p>
        </w:tc>
      </w:tr>
      <w:tr w:rsidR="000C1139" w:rsidRPr="00274BB3" w14:paraId="6DF95C79"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44CA8570" w14:textId="69BB42C0" w:rsidR="000C1139" w:rsidRPr="00274BB3" w:rsidRDefault="000C113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i/>
                <w:iCs/>
                <w:sz w:val="17"/>
                <w:szCs w:val="17"/>
              </w:rPr>
              <w:t>TP53</w:t>
            </w:r>
          </w:p>
        </w:tc>
        <w:tc>
          <w:tcPr>
            <w:tcW w:w="3971" w:type="dxa"/>
            <w:tcBorders>
              <w:top w:val="single" w:sz="4"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286DF135" w14:textId="1AE3E3E6" w:rsidR="000C1139" w:rsidRPr="00274BB3" w:rsidRDefault="000C113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Variant</w:t>
            </w:r>
          </w:p>
        </w:tc>
        <w:tc>
          <w:tcPr>
            <w:tcW w:w="141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vAlign w:val="center"/>
          </w:tcPr>
          <w:p w14:paraId="1CCB37BA" w14:textId="33AAACF9" w:rsidR="000C1139" w:rsidRPr="00274BB3" w:rsidRDefault="000C113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MAF</w:t>
            </w:r>
          </w:p>
        </w:tc>
        <w:tc>
          <w:tcPr>
            <w:tcW w:w="1842" w:type="dxa"/>
            <w:tcBorders>
              <w:top w:val="single" w:sz="4"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3B259A43" w14:textId="35BA8BB3" w:rsidR="000C1139" w:rsidRPr="00274BB3" w:rsidRDefault="000C113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Interpretation</w:t>
            </w:r>
          </w:p>
        </w:tc>
        <w:tc>
          <w:tcPr>
            <w:tcW w:w="1651" w:type="dxa"/>
            <w:vMerge/>
            <w:tcBorders>
              <w:left w:val="single" w:sz="4" w:space="0" w:color="1E7648"/>
              <w:right w:val="single" w:sz="4" w:space="0" w:color="1E7648"/>
            </w:tcBorders>
            <w:shd w:val="clear" w:color="auto" w:fill="FFFFFF" w:themeFill="background1"/>
            <w:vAlign w:val="center"/>
          </w:tcPr>
          <w:p w14:paraId="2C9BBEF4" w14:textId="77777777" w:rsidR="000C1139" w:rsidRPr="00274BB3" w:rsidRDefault="000C1139" w:rsidP="00E13CA5">
            <w:pPr>
              <w:jc w:val="center"/>
              <w:rPr>
                <w:rFonts w:ascii="Times New Roman" w:eastAsia="思源黑体 CN Normal" w:hAnsi="Times New Roman" w:cs="Times New Roman"/>
                <w:color w:val="000000" w:themeColor="text1"/>
                <w:sz w:val="17"/>
                <w:szCs w:val="17"/>
              </w:rPr>
            </w:pPr>
          </w:p>
        </w:tc>
      </w:tr>
      <w:tr w:rsidR="006F4F2B" w:rsidRPr="00274BB3" w14:paraId="30766263" w14:textId="77777777" w:rsidTr="00E13CA5">
        <w:trPr>
          <w:trHeight w:val="408"/>
          <w:jc w:val="center"/>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125D72E3" w14:textId="77777777" w:rsidR="006F4F2B" w:rsidRPr="00274BB3" w:rsidRDefault="006F4F2B"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1B4E1342" w14:textId="219F37AC" w:rsidR="006F4F2B" w:rsidRDefault="006F4F2B" w:rsidP="00E13CA5">
            <w:pPr>
              <w:jc w:val="left"/>
              <w:rPr>
                <w:rFonts w:ascii="Times New Roman" w:eastAsia="思源黑体 CN Normal" w:hAnsi="Times New Roman" w:cs="Times New Roman"/>
                <w:b/>
                <w:bCs/>
                <w:color w:val="000000"/>
                <w:sz w:val="16"/>
                <w:szCs w:val="16"/>
              </w:rPr>
            </w:pPr>
            <w:r w:rsidRPr="002A1441">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p</w:t>
            </w:r>
            <w:r w:rsidRPr="002A1441">
              <w:rPr>
                <w:rFonts w:ascii="Times New Roman" w:eastAsia="思源黑体 CN Normal" w:hAnsi="Times New Roman" w:cs="Times New Roman"/>
                <w:b/>
                <w:bCs/>
                <w:color w:val="000000"/>
                <w:sz w:val="16"/>
                <w:szCs w:val="16"/>
              </w:rPr>
              <w:t xml:space="preserve"> for a in var.ec_type.</w:t>
            </w:r>
            <w:r>
              <w:rPr>
                <w:rFonts w:ascii="Times New Roman" w:eastAsia="思源黑体 CN Normal" w:hAnsi="Times New Roman" w:cs="Times New Roman"/>
                <w:b/>
                <w:bCs/>
                <w:color w:val="000000"/>
                <w:sz w:val="16"/>
                <w:szCs w:val="16"/>
              </w:rPr>
              <w:t>TP53</w:t>
            </w:r>
            <w:r w:rsidRPr="002A1441">
              <w:rPr>
                <w:rFonts w:ascii="Times New Roman" w:eastAsia="思源黑体 CN Normal" w:hAnsi="Times New Roman" w:cs="Times New Roman"/>
                <w:b/>
                <w:bCs/>
                <w:color w:val="000000"/>
                <w:sz w:val="16"/>
                <w:szCs w:val="16"/>
              </w:rPr>
              <w:t>_level12%}</w:t>
            </w:r>
          </w:p>
          <w:p w14:paraId="1D458892" w14:textId="77777777" w:rsidR="006F4F2B" w:rsidRDefault="006F4F2B"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w:t>
            </w:r>
            <w:proofErr w:type="spellStart"/>
            <w:proofErr w:type="gramStart"/>
            <w:r>
              <w:rPr>
                <w:rFonts w:ascii="Times New Roman" w:eastAsia="思源黑体 CN Normal" w:hAnsi="Times New Roman" w:cs="Times New Roman"/>
                <w:b/>
                <w:bCs/>
                <w:color w:val="000000"/>
                <w:sz w:val="16"/>
                <w:szCs w:val="16"/>
              </w:rPr>
              <w:t>a.gene</w:t>
            </w:r>
            <w:proofErr w:type="gramEnd"/>
            <w:r>
              <w:rPr>
                <w:rFonts w:ascii="Times New Roman" w:eastAsia="思源黑体 CN Normal" w:hAnsi="Times New Roman" w:cs="Times New Roman"/>
                <w:b/>
                <w:bCs/>
                <w:color w:val="000000"/>
                <w:sz w:val="16"/>
                <w:szCs w:val="16"/>
              </w:rPr>
              <w:t>_region</w:t>
            </w:r>
            <w:proofErr w:type="spellEnd"/>
            <w:r>
              <w:rPr>
                <w:rFonts w:ascii="Times New Roman" w:eastAsia="思源黑体 CN Normal" w:hAnsi="Times New Roman" w:cs="Times New Roman"/>
                <w:b/>
                <w:bCs/>
                <w:color w:val="000000"/>
                <w:sz w:val="16"/>
                <w:szCs w:val="16"/>
              </w:rPr>
              <w:t>}} {{</w:t>
            </w:r>
            <w:proofErr w:type="spellStart"/>
            <w:r>
              <w:rPr>
                <w:rFonts w:ascii="Times New Roman" w:eastAsia="思源黑体 CN Normal" w:hAnsi="Times New Roman" w:cs="Times New Roman"/>
                <w:b/>
                <w:bCs/>
                <w:color w:val="000000"/>
                <w:sz w:val="16"/>
                <w:szCs w:val="16"/>
              </w:rPr>
              <w:t>a.hgvs_c</w:t>
            </w:r>
            <w:proofErr w:type="spellEnd"/>
            <w:r>
              <w:rPr>
                <w:rFonts w:ascii="Times New Roman" w:eastAsia="思源黑体 CN Normal" w:hAnsi="Times New Roman" w:cs="Times New Roman"/>
                <w:b/>
                <w:bCs/>
                <w:color w:val="000000"/>
                <w:sz w:val="16"/>
                <w:szCs w:val="16"/>
              </w:rPr>
              <w:t xml:space="preserve">}}{%if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 != “p.?”%}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}}{%endif%} </w:t>
            </w:r>
            <w:r w:rsidRPr="002A1441">
              <w:rPr>
                <w:rFonts w:ascii="Times New Roman" w:eastAsia="思源黑体 CN Normal" w:hAnsi="Times New Roman" w:cs="Times New Roman"/>
                <w:b/>
                <w:bCs/>
                <w:color w:val="000000"/>
                <w:sz w:val="16"/>
                <w:szCs w:val="16"/>
              </w:rPr>
              <w:t>{{</w:t>
            </w:r>
            <w:proofErr w:type="spellStart"/>
            <w:r w:rsidRPr="002A1441">
              <w:rPr>
                <w:rFonts w:ascii="Times New Roman" w:eastAsia="思源黑体 CN Normal" w:hAnsi="Times New Roman" w:cs="Times New Roman"/>
                <w:b/>
                <w:bCs/>
                <w:color w:val="000000"/>
                <w:sz w:val="16"/>
                <w:szCs w:val="16"/>
              </w:rPr>
              <w:t>a.transcript_primary</w:t>
            </w:r>
            <w:proofErr w:type="spellEnd"/>
            <w:r w:rsidRPr="002A1441">
              <w:rPr>
                <w:rFonts w:ascii="Times New Roman" w:eastAsia="思源黑体 CN Normal" w:hAnsi="Times New Roman" w:cs="Times New Roman"/>
                <w:b/>
                <w:bCs/>
                <w:color w:val="000000"/>
                <w:sz w:val="16"/>
                <w:szCs w:val="16"/>
              </w:rPr>
              <w:t>}}</w:t>
            </w:r>
          </w:p>
          <w:p w14:paraId="260D3BB8" w14:textId="0F95085B" w:rsidR="006F4F2B" w:rsidRPr="00274BB3" w:rsidRDefault="006F4F2B"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 xml:space="preserve">%p </w:t>
            </w:r>
            <w:proofErr w:type="spellStart"/>
            <w:r>
              <w:rPr>
                <w:rFonts w:ascii="Times New Roman" w:eastAsia="思源黑体 CN Normal" w:hAnsi="Times New Roman" w:cs="Times New Roman"/>
                <w:b/>
                <w:bCs/>
                <w:color w:val="000000"/>
                <w:sz w:val="16"/>
                <w:szCs w:val="16"/>
              </w:rPr>
              <w:t>endfor</w:t>
            </w:r>
            <w:proofErr w:type="spellEnd"/>
            <w:r>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w:t>
            </w:r>
          </w:p>
        </w:tc>
        <w:tc>
          <w:tcPr>
            <w:tcW w:w="141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2D9F3E" w14:textId="2D157628" w:rsidR="006F4F2B" w:rsidRPr="00D64AF3" w:rsidRDefault="006F4F2B"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var.ec_type.</w:t>
            </w:r>
            <w:r>
              <w:rPr>
                <w:rFonts w:ascii="Times New Roman" w:eastAsia="思源黑体 CN Normal" w:hAnsi="Times New Roman" w:cs="Times New Roman"/>
                <w:color w:val="000000" w:themeColor="text1"/>
                <w:sz w:val="17"/>
                <w:szCs w:val="17"/>
              </w:rPr>
              <w:t>TP53</w:t>
            </w:r>
            <w:r w:rsidRPr="00D64AF3">
              <w:rPr>
                <w:rFonts w:ascii="Times New Roman" w:eastAsia="思源黑体 CN Normal" w:hAnsi="Times New Roman" w:cs="Times New Roman"/>
                <w:color w:val="000000" w:themeColor="text1"/>
                <w:sz w:val="17"/>
                <w:szCs w:val="17"/>
              </w:rPr>
              <w:t>_level12%}</w:t>
            </w:r>
          </w:p>
          <w:p w14:paraId="6342CA37" w14:textId="77777777" w:rsidR="006F4F2B" w:rsidRPr="00D64AF3" w:rsidRDefault="006F4F2B"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proofErr w:type="spellStart"/>
            <w:proofErr w:type="gramStart"/>
            <w:r w:rsidRPr="00D64AF3">
              <w:rPr>
                <w:rFonts w:ascii="Times New Roman" w:eastAsia="思源黑体 CN Normal" w:hAnsi="Times New Roman" w:cs="Times New Roman"/>
                <w:color w:val="000000" w:themeColor="text1"/>
                <w:sz w:val="17"/>
                <w:szCs w:val="17"/>
              </w:rPr>
              <w:t>a.freq</w:t>
            </w:r>
            <w:proofErr w:type="gramEnd"/>
            <w:r w:rsidRPr="00D64AF3">
              <w:rPr>
                <w:rFonts w:ascii="Times New Roman" w:eastAsia="思源黑体 CN Normal" w:hAnsi="Times New Roman" w:cs="Times New Roman" w:hint="eastAsia"/>
                <w:color w:val="000000" w:themeColor="text1"/>
                <w:sz w:val="17"/>
                <w:szCs w:val="17"/>
              </w:rPr>
              <w:t>_</w:t>
            </w:r>
            <w:r w:rsidRPr="00D64AF3">
              <w:rPr>
                <w:rFonts w:ascii="Times New Roman" w:eastAsia="思源黑体 CN Normal" w:hAnsi="Times New Roman" w:cs="Times New Roman"/>
                <w:color w:val="000000" w:themeColor="text1"/>
                <w:sz w:val="17"/>
                <w:szCs w:val="17"/>
              </w:rPr>
              <w:t>str</w:t>
            </w:r>
            <w:proofErr w:type="spellEnd"/>
            <w:r w:rsidRPr="00D64AF3">
              <w:rPr>
                <w:rFonts w:ascii="Times New Roman" w:eastAsia="思源黑体 CN Normal" w:hAnsi="Times New Roman" w:cs="Times New Roman"/>
                <w:color w:val="000000" w:themeColor="text1"/>
                <w:sz w:val="17"/>
                <w:szCs w:val="17"/>
              </w:rPr>
              <w:t>}}</w:t>
            </w:r>
          </w:p>
          <w:p w14:paraId="64B8BFBC" w14:textId="14547EC5" w:rsidR="006F4F2B" w:rsidRPr="00274BB3" w:rsidRDefault="006F4F2B"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842"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15ED898B" w14:textId="155F886B" w:rsidR="006F4F2B" w:rsidRPr="00D64AF3" w:rsidRDefault="006F4F2B"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var.ec_type.</w:t>
            </w:r>
            <w:r>
              <w:rPr>
                <w:rFonts w:ascii="Times New Roman" w:eastAsia="思源黑体 CN Normal" w:hAnsi="Times New Roman" w:cs="Times New Roman"/>
                <w:color w:val="000000" w:themeColor="text1"/>
                <w:sz w:val="17"/>
                <w:szCs w:val="17"/>
              </w:rPr>
              <w:t>TP53</w:t>
            </w:r>
            <w:r w:rsidRPr="00D64AF3">
              <w:rPr>
                <w:rFonts w:ascii="Times New Roman" w:eastAsia="思源黑体 CN Normal" w:hAnsi="Times New Roman" w:cs="Times New Roman"/>
                <w:color w:val="000000" w:themeColor="text1"/>
                <w:sz w:val="17"/>
                <w:szCs w:val="17"/>
              </w:rPr>
              <w:t>_level12%}</w:t>
            </w:r>
          </w:p>
          <w:p w14:paraId="35119DB2" w14:textId="140FA033" w:rsidR="006F4F2B" w:rsidRDefault="006F4F2B" w:rsidP="00E13CA5">
            <w:pPr>
              <w:jc w:val="center"/>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 xml:space="preserve">{%if </w:t>
            </w:r>
            <w:proofErr w:type="spellStart"/>
            <w:proofErr w:type="gramStart"/>
            <w:r>
              <w:rPr>
                <w:rFonts w:ascii="Times New Roman" w:eastAsia="思源黑体 CN Normal" w:hAnsi="Times New Roman" w:cs="Times New Roman"/>
                <w:color w:val="000000" w:themeColor="text1"/>
                <w:sz w:val="17"/>
                <w:szCs w:val="17"/>
              </w:rPr>
              <w:t>a.clinic</w:t>
            </w:r>
            <w:proofErr w:type="gramEnd"/>
            <w:r>
              <w:rPr>
                <w:rFonts w:ascii="Times New Roman" w:eastAsia="思源黑体 CN Normal" w:hAnsi="Times New Roman" w:cs="Times New Roman"/>
                <w:color w:val="000000" w:themeColor="text1"/>
                <w:sz w:val="17"/>
                <w:szCs w:val="17"/>
              </w:rPr>
              <w:t>_num_s</w:t>
            </w:r>
            <w:proofErr w:type="spellEnd"/>
            <w:r>
              <w:rPr>
                <w:rFonts w:ascii="Times New Roman" w:eastAsia="思源黑体 CN Normal" w:hAnsi="Times New Roman" w:cs="Times New Roman"/>
                <w:color w:val="000000" w:themeColor="text1"/>
                <w:sz w:val="17"/>
                <w:szCs w:val="17"/>
              </w:rPr>
              <w:t xml:space="preserve"> == 5%}</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{%else%}</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I{%endif%}</w:t>
            </w:r>
          </w:p>
          <w:p w14:paraId="1EA06A7D" w14:textId="38B67716" w:rsidR="00334867" w:rsidRPr="00274BB3" w:rsidRDefault="00334867"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0B21F310" w14:textId="77777777" w:rsidR="006F4F2B" w:rsidRPr="00274BB3" w:rsidRDefault="006F4F2B" w:rsidP="00E13CA5">
            <w:pPr>
              <w:jc w:val="center"/>
              <w:rPr>
                <w:rFonts w:ascii="Times New Roman" w:eastAsia="思源黑体 CN Normal" w:hAnsi="Times New Roman" w:cs="Times New Roman"/>
                <w:color w:val="000000" w:themeColor="text1"/>
                <w:sz w:val="17"/>
                <w:szCs w:val="17"/>
              </w:rPr>
            </w:pPr>
          </w:p>
        </w:tc>
      </w:tr>
    </w:tbl>
    <w:p w14:paraId="1925A087" w14:textId="00BF2E15" w:rsidR="001F6AF9" w:rsidRPr="00AE4D92" w:rsidRDefault="001F6AF9" w:rsidP="001F6AF9">
      <w:pPr>
        <w:rPr>
          <w:rFonts w:ascii="Times New Roman" w:hAnsi="Times New Roman" w:cs="Times New Roman"/>
          <w:color w:val="000000" w:themeColor="text1"/>
        </w:rPr>
      </w:pPr>
      <w:r w:rsidRPr="001F6AF9">
        <w:rPr>
          <w:rFonts w:ascii="Times New Roman" w:hAnsi="Times New Roman" w:cs="Times New Roman"/>
          <w:color w:val="000000" w:themeColor="text1"/>
          <w:highlight w:val="yellow"/>
        </w:rPr>
        <w:t xml:space="preserve">{%p </w:t>
      </w:r>
      <w:proofErr w:type="spellStart"/>
      <w:r>
        <w:rPr>
          <w:rFonts w:ascii="Times New Roman" w:hAnsi="Times New Roman" w:cs="Times New Roman"/>
          <w:color w:val="000000" w:themeColor="text1"/>
          <w:highlight w:val="yellow"/>
        </w:rPr>
        <w:t>el</w:t>
      </w:r>
      <w:r w:rsidRPr="001F6AF9">
        <w:rPr>
          <w:rFonts w:ascii="Times New Roman" w:hAnsi="Times New Roman" w:cs="Times New Roman"/>
          <w:color w:val="000000" w:themeColor="text1"/>
          <w:highlight w:val="yellow"/>
        </w:rPr>
        <w:t>if</w:t>
      </w:r>
      <w:proofErr w:type="spellEnd"/>
      <w:r w:rsidRPr="001F6AF9">
        <w:rPr>
          <w:rFonts w:ascii="Times New Roman" w:hAnsi="Times New Roman" w:cs="Times New Roman"/>
          <w:color w:val="000000" w:themeColor="text1"/>
          <w:highlight w:val="yellow"/>
        </w:rPr>
        <w:t xml:space="preserve"> var.ec_</w:t>
      </w:r>
      <w:proofErr w:type="gramStart"/>
      <w:r w:rsidRPr="001F6AF9">
        <w:rPr>
          <w:rFonts w:ascii="Times New Roman" w:hAnsi="Times New Roman" w:cs="Times New Roman"/>
          <w:color w:val="000000" w:themeColor="text1"/>
          <w:highlight w:val="yellow"/>
        </w:rPr>
        <w:t>type.POLE</w:t>
      </w:r>
      <w:proofErr w:type="gramEnd"/>
      <w:r w:rsidRPr="001F6AF9">
        <w:rPr>
          <w:rFonts w:ascii="Times New Roman" w:hAnsi="Times New Roman" w:cs="Times New Roman"/>
          <w:color w:val="000000" w:themeColor="text1"/>
          <w:highlight w:val="yellow"/>
        </w:rPr>
        <w:t xml:space="preserve">_level12 and </w:t>
      </w:r>
      <w:r>
        <w:rPr>
          <w:rFonts w:ascii="Times New Roman" w:hAnsi="Times New Roman" w:cs="Times New Roman"/>
          <w:color w:val="000000" w:themeColor="text1"/>
          <w:highlight w:val="yellow"/>
        </w:rPr>
        <w:t xml:space="preserve">not </w:t>
      </w:r>
      <w:r w:rsidRPr="001F6AF9">
        <w:rPr>
          <w:rFonts w:ascii="Times New Roman" w:hAnsi="Times New Roman" w:cs="Times New Roman"/>
          <w:color w:val="000000" w:themeColor="text1"/>
          <w:highlight w:val="yellow"/>
        </w:rPr>
        <w:t>var.ec_type.TP53_level12%}</w:t>
      </w:r>
    </w:p>
    <w:tbl>
      <w:tblPr>
        <w:tblW w:w="10151" w:type="dxa"/>
        <w:jc w:val="center"/>
        <w:tblBorders>
          <w:top w:val="single" w:sz="4" w:space="0" w:color="1E7648"/>
          <w:bottom w:val="single" w:sz="4" w:space="0" w:color="1E7648"/>
        </w:tblBorders>
        <w:tblLayout w:type="fixed"/>
        <w:tblLook w:val="04A0" w:firstRow="1" w:lastRow="0" w:firstColumn="1" w:lastColumn="0" w:noHBand="0" w:noVBand="1"/>
      </w:tblPr>
      <w:tblGrid>
        <w:gridCol w:w="1269"/>
        <w:gridCol w:w="3971"/>
        <w:gridCol w:w="1418"/>
        <w:gridCol w:w="1842"/>
        <w:gridCol w:w="1651"/>
      </w:tblGrid>
      <w:tr w:rsidR="001F6AF9" w:rsidRPr="00274BB3" w14:paraId="61F557FD" w14:textId="77777777" w:rsidTr="00E13CA5">
        <w:trPr>
          <w:trHeight w:val="408"/>
          <w:jc w:val="center"/>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2B90F6DC"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Assessment</w:t>
            </w:r>
          </w:p>
        </w:tc>
        <w:tc>
          <w:tcPr>
            <w:tcW w:w="7231" w:type="dxa"/>
            <w:gridSpan w:val="3"/>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735B172E"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w:t>
            </w:r>
          </w:p>
        </w:tc>
        <w:tc>
          <w:tcPr>
            <w:tcW w:w="1651" w:type="dxa"/>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089547EF"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Molecular Classification</w:t>
            </w:r>
          </w:p>
        </w:tc>
      </w:tr>
      <w:tr w:rsidR="001F6AF9" w:rsidRPr="00274BB3" w14:paraId="42A5DF36" w14:textId="77777777" w:rsidTr="00E13CA5">
        <w:trPr>
          <w:trHeight w:val="267"/>
          <w:jc w:val="center"/>
        </w:trPr>
        <w:tc>
          <w:tcPr>
            <w:tcW w:w="1269" w:type="dxa"/>
            <w:vMerge w:val="restart"/>
            <w:tcBorders>
              <w:top w:val="single" w:sz="8" w:space="0" w:color="FFFFFF" w:themeColor="background1"/>
              <w:left w:val="single" w:sz="4" w:space="0" w:color="1E7648"/>
              <w:bottom w:val="single" w:sz="8" w:space="0" w:color="1E7648"/>
              <w:right w:val="single" w:sz="4" w:space="0" w:color="1E7648"/>
            </w:tcBorders>
            <w:shd w:val="clear" w:color="auto" w:fill="FFFFFF" w:themeFill="background1"/>
            <w:vAlign w:val="center"/>
          </w:tcPr>
          <w:p w14:paraId="1C3D7FA5"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i/>
                <w:iCs/>
                <w:sz w:val="17"/>
                <w:szCs w:val="17"/>
              </w:rPr>
              <w:t>POLE</w:t>
            </w:r>
          </w:p>
        </w:tc>
        <w:tc>
          <w:tcPr>
            <w:tcW w:w="3971" w:type="dxa"/>
            <w:tcBorders>
              <w:top w:val="single" w:sz="8" w:space="0" w:color="FFFFFF" w:themeColor="background1"/>
              <w:left w:val="single" w:sz="4" w:space="0" w:color="1E7648"/>
              <w:bottom w:val="dashed" w:sz="4" w:space="0" w:color="BFBFBF" w:themeColor="background1" w:themeShade="BF"/>
              <w:right w:val="single" w:sz="4" w:space="0" w:color="FFFFFF" w:themeColor="background1"/>
            </w:tcBorders>
            <w:shd w:val="clear" w:color="auto" w:fill="E7E6E6" w:themeFill="background2"/>
            <w:vAlign w:val="center"/>
          </w:tcPr>
          <w:p w14:paraId="7E56A4A5" w14:textId="77777777" w:rsidR="001F6AF9" w:rsidRPr="00274BB3" w:rsidRDefault="001F6AF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Variant</w:t>
            </w:r>
          </w:p>
        </w:tc>
        <w:tc>
          <w:tcPr>
            <w:tcW w:w="1418" w:type="dxa"/>
            <w:tcBorders>
              <w:top w:val="single" w:sz="8"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E7E6E6" w:themeFill="background2"/>
            <w:vAlign w:val="center"/>
          </w:tcPr>
          <w:p w14:paraId="5CF747A0" w14:textId="77777777" w:rsidR="001F6AF9" w:rsidRPr="00274BB3" w:rsidRDefault="001F6AF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MAF</w:t>
            </w:r>
          </w:p>
        </w:tc>
        <w:tc>
          <w:tcPr>
            <w:tcW w:w="1842" w:type="dxa"/>
            <w:tcBorders>
              <w:top w:val="single" w:sz="8" w:space="0" w:color="FFFFFF" w:themeColor="background1"/>
              <w:left w:val="single" w:sz="4" w:space="0" w:color="FFFFFF" w:themeColor="background1"/>
              <w:bottom w:val="dashed" w:sz="4" w:space="0" w:color="BFBFBF" w:themeColor="background1" w:themeShade="BF"/>
              <w:right w:val="single" w:sz="4" w:space="0" w:color="1E7648"/>
            </w:tcBorders>
            <w:shd w:val="clear" w:color="auto" w:fill="E7E6E6" w:themeFill="background2"/>
            <w:vAlign w:val="center"/>
          </w:tcPr>
          <w:p w14:paraId="15839E5E" w14:textId="77777777" w:rsidR="001F6AF9" w:rsidRPr="00274BB3" w:rsidRDefault="001F6AF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Interpretation</w:t>
            </w:r>
          </w:p>
        </w:tc>
        <w:tc>
          <w:tcPr>
            <w:tcW w:w="1651"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755F3C6F"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if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“POLE-</w:t>
            </w:r>
            <w:proofErr w:type="spellStart"/>
            <w:r w:rsidRPr="0094516C">
              <w:rPr>
                <w:rFonts w:ascii="Times New Roman" w:eastAsia="思源黑体 CN Normal" w:hAnsi="Times New Roman" w:cs="Times New Roman"/>
                <w:color w:val="000000"/>
                <w:sz w:val="16"/>
                <w:szCs w:val="16"/>
              </w:rPr>
              <w:t>ultramutated</w:t>
            </w:r>
            <w:proofErr w:type="spellEnd"/>
            <w:r w:rsidRPr="0094516C">
              <w:rPr>
                <w:rFonts w:ascii="Times New Roman" w:eastAsia="思源黑体 CN Normal" w:hAnsi="Times New Roman" w:cs="Times New Roman"/>
                <w:color w:val="000000"/>
                <w:sz w:val="16"/>
                <w:szCs w:val="16"/>
              </w:rPr>
              <w:t xml:space="preserve">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619E68AE" w14:textId="77777777" w:rsidR="001F6AF9" w:rsidRPr="0094516C" w:rsidRDefault="001F6AF9"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b/>
                <w:bCs/>
                <w:i/>
                <w:iCs/>
                <w:color w:val="000000"/>
                <w:sz w:val="16"/>
                <w:szCs w:val="16"/>
              </w:rPr>
              <w:t>POLE</w:t>
            </w:r>
            <w:r w:rsidRPr="0094516C">
              <w:rPr>
                <w:rFonts w:ascii="Times New Roman" w:eastAsia="思源黑体 CN Normal" w:hAnsi="Times New Roman" w:cs="Times New Roman"/>
                <w:b/>
                <w:bCs/>
                <w:color w:val="000000"/>
                <w:sz w:val="16"/>
                <w:szCs w:val="16"/>
              </w:rPr>
              <w:t xml:space="preserve"> mut</w:t>
            </w:r>
          </w:p>
          <w:p w14:paraId="1522CCE1" w14:textId="77777777" w:rsidR="001F6AF9" w:rsidRPr="0094516C" w:rsidRDefault="001F6AF9"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i/>
                <w:iCs/>
                <w:color w:val="000000"/>
                <w:sz w:val="16"/>
                <w:szCs w:val="16"/>
              </w:rPr>
              <w:t>POLE</w:t>
            </w:r>
            <w:r w:rsidRPr="0094516C">
              <w:rPr>
                <w:rFonts w:ascii="Times New Roman" w:eastAsia="思源黑体 CN Normal" w:hAnsi="Times New Roman" w:cs="Times New Roman"/>
                <w:color w:val="000000"/>
                <w:sz w:val="16"/>
                <w:szCs w:val="16"/>
              </w:rPr>
              <w:t xml:space="preserve"> Mutated</w:t>
            </w:r>
          </w:p>
          <w:p w14:paraId="731A9C44"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“MSI-H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5EE9D64F"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MSI</w:t>
            </w:r>
            <w:r>
              <w:rPr>
                <w:rFonts w:ascii="Times New Roman" w:eastAsia="思源黑体 CN Normal" w:hAnsi="Times New Roman" w:cs="Times New Roman" w:hint="eastAsia"/>
                <w:b/>
                <w:bCs/>
                <w:color w:val="000000"/>
                <w:sz w:val="16"/>
                <w:szCs w:val="16"/>
              </w:rPr>
              <w:t>-H</w:t>
            </w:r>
          </w:p>
          <w:p w14:paraId="4BCF8D69"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lastRenderedPageBreak/>
              <w:t>Microsatellite Instab</w:t>
            </w:r>
            <w:r>
              <w:rPr>
                <w:rFonts w:ascii="Times New Roman" w:eastAsia="思源黑体 CN Normal" w:hAnsi="Times New Roman" w:cs="Times New Roman" w:hint="eastAsia"/>
                <w:color w:val="000000"/>
                <w:sz w:val="16"/>
                <w:szCs w:val="16"/>
              </w:rPr>
              <w:t>ility-High</w:t>
            </w:r>
          </w:p>
          <w:p w14:paraId="7470C085"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2496A42E"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i/>
                <w:iCs/>
                <w:color w:val="000000"/>
                <w:sz w:val="16"/>
                <w:szCs w:val="16"/>
              </w:rPr>
              <w:t>TP53</w:t>
            </w:r>
            <w:r w:rsidRPr="00274BB3">
              <w:rPr>
                <w:rFonts w:ascii="Times New Roman" w:eastAsia="思源黑体 CN Normal" w:hAnsi="Times New Roman" w:cs="Times New Roman"/>
                <w:b/>
                <w:bCs/>
                <w:color w:val="000000"/>
                <w:sz w:val="16"/>
                <w:szCs w:val="16"/>
              </w:rPr>
              <w:t xml:space="preserve"> </w:t>
            </w:r>
            <w:proofErr w:type="spellStart"/>
            <w:r w:rsidRPr="00274BB3">
              <w:rPr>
                <w:rFonts w:ascii="Times New Roman" w:eastAsia="思源黑体 CN Normal" w:hAnsi="Times New Roman" w:cs="Times New Roman"/>
                <w:b/>
                <w:bCs/>
                <w:color w:val="000000"/>
                <w:sz w:val="16"/>
                <w:szCs w:val="16"/>
              </w:rPr>
              <w:t>abn</w:t>
            </w:r>
            <w:proofErr w:type="spellEnd"/>
          </w:p>
          <w:p w14:paraId="422547E9"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i/>
                <w:iCs/>
                <w:color w:val="000000"/>
                <w:sz w:val="16"/>
                <w:szCs w:val="16"/>
              </w:rPr>
              <w:t>TP53</w:t>
            </w:r>
            <w:r w:rsidRPr="00274BB3">
              <w:rPr>
                <w:rFonts w:ascii="Times New Roman" w:eastAsia="思源黑体 CN Normal" w:hAnsi="Times New Roman" w:cs="Times New Roman"/>
                <w:color w:val="000000"/>
                <w:sz w:val="16"/>
                <w:szCs w:val="16"/>
              </w:rPr>
              <w:t xml:space="preserve"> Abnormal</w:t>
            </w:r>
          </w:p>
          <w:p w14:paraId="2B448F43"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“CNL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0038BA1C"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NSMP</w:t>
            </w:r>
          </w:p>
          <w:p w14:paraId="1B488390"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No Specific Molecular Profile</w:t>
            </w:r>
          </w:p>
          <w:p w14:paraId="47EBF86A"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{%p endif%}</w:t>
            </w:r>
          </w:p>
        </w:tc>
      </w:tr>
      <w:tr w:rsidR="001F6AF9" w:rsidRPr="00274BB3" w14:paraId="55977D98" w14:textId="77777777" w:rsidTr="00E13CA5">
        <w:trPr>
          <w:trHeight w:val="408"/>
          <w:jc w:val="center"/>
        </w:trPr>
        <w:tc>
          <w:tcPr>
            <w:tcW w:w="1269" w:type="dxa"/>
            <w:vMerge/>
            <w:tcBorders>
              <w:top w:val="single" w:sz="8" w:space="0" w:color="1E7648"/>
              <w:left w:val="single" w:sz="4" w:space="0" w:color="1E7648"/>
              <w:bottom w:val="single" w:sz="8" w:space="0" w:color="1E7648"/>
              <w:right w:val="single" w:sz="4" w:space="0" w:color="1E7648"/>
            </w:tcBorders>
            <w:shd w:val="clear" w:color="auto" w:fill="FFFFFF" w:themeFill="background1"/>
            <w:vAlign w:val="center"/>
          </w:tcPr>
          <w:p w14:paraId="7070F940" w14:textId="77777777" w:rsidR="001F6AF9" w:rsidRPr="00274BB3" w:rsidRDefault="001F6AF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3916F5E6" w14:textId="77777777" w:rsidR="001F6AF9" w:rsidRDefault="001F6AF9" w:rsidP="00E13CA5">
            <w:pPr>
              <w:jc w:val="left"/>
              <w:rPr>
                <w:rFonts w:ascii="Times New Roman" w:eastAsia="思源黑体 CN Normal" w:hAnsi="Times New Roman" w:cs="Times New Roman"/>
                <w:b/>
                <w:bCs/>
                <w:color w:val="000000"/>
                <w:sz w:val="16"/>
                <w:szCs w:val="16"/>
              </w:rPr>
            </w:pPr>
            <w:r w:rsidRPr="002A1441">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p</w:t>
            </w:r>
            <w:r w:rsidRPr="002A1441">
              <w:rPr>
                <w:rFonts w:ascii="Times New Roman" w:eastAsia="思源黑体 CN Normal" w:hAnsi="Times New Roman" w:cs="Times New Roman"/>
                <w:b/>
                <w:bCs/>
                <w:color w:val="000000"/>
                <w:sz w:val="16"/>
                <w:szCs w:val="16"/>
              </w:rPr>
              <w:t xml:space="preserve"> for a in var.ec_</w:t>
            </w:r>
            <w:proofErr w:type="gramStart"/>
            <w:r w:rsidRPr="002A1441">
              <w:rPr>
                <w:rFonts w:ascii="Times New Roman" w:eastAsia="思源黑体 CN Normal" w:hAnsi="Times New Roman" w:cs="Times New Roman"/>
                <w:b/>
                <w:bCs/>
                <w:color w:val="000000"/>
                <w:sz w:val="16"/>
                <w:szCs w:val="16"/>
              </w:rPr>
              <w:t>type.</w:t>
            </w:r>
            <w:r>
              <w:rPr>
                <w:rFonts w:ascii="Times New Roman" w:eastAsia="思源黑体 CN Normal" w:hAnsi="Times New Roman" w:cs="Times New Roman"/>
                <w:b/>
                <w:bCs/>
                <w:color w:val="000000"/>
                <w:sz w:val="16"/>
                <w:szCs w:val="16"/>
              </w:rPr>
              <w:t>POLE</w:t>
            </w:r>
            <w:proofErr w:type="gramEnd"/>
            <w:r w:rsidRPr="002A1441">
              <w:rPr>
                <w:rFonts w:ascii="Times New Roman" w:eastAsia="思源黑体 CN Normal" w:hAnsi="Times New Roman" w:cs="Times New Roman"/>
                <w:b/>
                <w:bCs/>
                <w:color w:val="000000"/>
                <w:sz w:val="16"/>
                <w:szCs w:val="16"/>
              </w:rPr>
              <w:t>_level12%}</w:t>
            </w:r>
          </w:p>
          <w:p w14:paraId="40E456E4" w14:textId="77777777" w:rsidR="001F6AF9" w:rsidRDefault="001F6AF9"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w:t>
            </w:r>
            <w:proofErr w:type="spellStart"/>
            <w:proofErr w:type="gramStart"/>
            <w:r>
              <w:rPr>
                <w:rFonts w:ascii="Times New Roman" w:eastAsia="思源黑体 CN Normal" w:hAnsi="Times New Roman" w:cs="Times New Roman"/>
                <w:b/>
                <w:bCs/>
                <w:color w:val="000000"/>
                <w:sz w:val="16"/>
                <w:szCs w:val="16"/>
              </w:rPr>
              <w:t>a.gene</w:t>
            </w:r>
            <w:proofErr w:type="gramEnd"/>
            <w:r>
              <w:rPr>
                <w:rFonts w:ascii="Times New Roman" w:eastAsia="思源黑体 CN Normal" w:hAnsi="Times New Roman" w:cs="Times New Roman"/>
                <w:b/>
                <w:bCs/>
                <w:color w:val="000000"/>
                <w:sz w:val="16"/>
                <w:szCs w:val="16"/>
              </w:rPr>
              <w:t>_region</w:t>
            </w:r>
            <w:proofErr w:type="spellEnd"/>
            <w:r>
              <w:rPr>
                <w:rFonts w:ascii="Times New Roman" w:eastAsia="思源黑体 CN Normal" w:hAnsi="Times New Roman" w:cs="Times New Roman"/>
                <w:b/>
                <w:bCs/>
                <w:color w:val="000000"/>
                <w:sz w:val="16"/>
                <w:szCs w:val="16"/>
              </w:rPr>
              <w:t>}} {{</w:t>
            </w:r>
            <w:proofErr w:type="spellStart"/>
            <w:r>
              <w:rPr>
                <w:rFonts w:ascii="Times New Roman" w:eastAsia="思源黑体 CN Normal" w:hAnsi="Times New Roman" w:cs="Times New Roman"/>
                <w:b/>
                <w:bCs/>
                <w:color w:val="000000"/>
                <w:sz w:val="16"/>
                <w:szCs w:val="16"/>
              </w:rPr>
              <w:t>a.hgvs_c</w:t>
            </w:r>
            <w:proofErr w:type="spellEnd"/>
            <w:r>
              <w:rPr>
                <w:rFonts w:ascii="Times New Roman" w:eastAsia="思源黑体 CN Normal" w:hAnsi="Times New Roman" w:cs="Times New Roman"/>
                <w:b/>
                <w:bCs/>
                <w:color w:val="000000"/>
                <w:sz w:val="16"/>
                <w:szCs w:val="16"/>
              </w:rPr>
              <w:t xml:space="preserve">}}{%if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 != “p.?”%}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}}{%endif%} </w:t>
            </w:r>
            <w:r w:rsidRPr="002A1441">
              <w:rPr>
                <w:rFonts w:ascii="Times New Roman" w:eastAsia="思源黑体 CN Normal" w:hAnsi="Times New Roman" w:cs="Times New Roman"/>
                <w:b/>
                <w:bCs/>
                <w:color w:val="000000"/>
                <w:sz w:val="16"/>
                <w:szCs w:val="16"/>
              </w:rPr>
              <w:t>{{</w:t>
            </w:r>
            <w:proofErr w:type="spellStart"/>
            <w:r w:rsidRPr="002A1441">
              <w:rPr>
                <w:rFonts w:ascii="Times New Roman" w:eastAsia="思源黑体 CN Normal" w:hAnsi="Times New Roman" w:cs="Times New Roman"/>
                <w:b/>
                <w:bCs/>
                <w:color w:val="000000"/>
                <w:sz w:val="16"/>
                <w:szCs w:val="16"/>
              </w:rPr>
              <w:t>a.transcript_primary</w:t>
            </w:r>
            <w:proofErr w:type="spellEnd"/>
            <w:r w:rsidRPr="002A1441">
              <w:rPr>
                <w:rFonts w:ascii="Times New Roman" w:eastAsia="思源黑体 CN Normal" w:hAnsi="Times New Roman" w:cs="Times New Roman"/>
                <w:b/>
                <w:bCs/>
                <w:color w:val="000000"/>
                <w:sz w:val="16"/>
                <w:szCs w:val="16"/>
              </w:rPr>
              <w:t>}}</w:t>
            </w:r>
          </w:p>
          <w:p w14:paraId="12E6369B" w14:textId="77777777" w:rsidR="001F6AF9" w:rsidRPr="002A1441" w:rsidRDefault="001F6AF9"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 xml:space="preserve">%p </w:t>
            </w:r>
            <w:proofErr w:type="spellStart"/>
            <w:r>
              <w:rPr>
                <w:rFonts w:ascii="Times New Roman" w:eastAsia="思源黑体 CN Normal" w:hAnsi="Times New Roman" w:cs="Times New Roman"/>
                <w:b/>
                <w:bCs/>
                <w:color w:val="000000"/>
                <w:sz w:val="16"/>
                <w:szCs w:val="16"/>
              </w:rPr>
              <w:t>endfor</w:t>
            </w:r>
            <w:proofErr w:type="spellEnd"/>
            <w:r>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w:t>
            </w:r>
          </w:p>
        </w:tc>
        <w:tc>
          <w:tcPr>
            <w:tcW w:w="141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C9A09E"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w:t>
            </w:r>
            <w:proofErr w:type="gramStart"/>
            <w:r w:rsidRPr="00D64AF3">
              <w:rPr>
                <w:rFonts w:ascii="Times New Roman" w:eastAsia="思源黑体 CN Normal" w:hAnsi="Times New Roman" w:cs="Times New Roman"/>
                <w:color w:val="000000" w:themeColor="text1"/>
                <w:sz w:val="17"/>
                <w:szCs w:val="17"/>
              </w:rPr>
              <w:t>type.</w:t>
            </w:r>
            <w:r>
              <w:rPr>
                <w:rFonts w:ascii="Times New Roman" w:eastAsia="思源黑体 CN Normal" w:hAnsi="Times New Roman" w:cs="Times New Roman"/>
                <w:color w:val="000000" w:themeColor="text1"/>
                <w:sz w:val="17"/>
                <w:szCs w:val="17"/>
              </w:rPr>
              <w:t>POLE</w:t>
            </w:r>
            <w:proofErr w:type="gramEnd"/>
            <w:r w:rsidRPr="00D64AF3">
              <w:rPr>
                <w:rFonts w:ascii="Times New Roman" w:eastAsia="思源黑体 CN Normal" w:hAnsi="Times New Roman" w:cs="Times New Roman"/>
                <w:color w:val="000000" w:themeColor="text1"/>
                <w:sz w:val="17"/>
                <w:szCs w:val="17"/>
              </w:rPr>
              <w:t>_level12%}</w:t>
            </w:r>
          </w:p>
          <w:p w14:paraId="66238BBD"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proofErr w:type="spellStart"/>
            <w:proofErr w:type="gramStart"/>
            <w:r w:rsidRPr="00D64AF3">
              <w:rPr>
                <w:rFonts w:ascii="Times New Roman" w:eastAsia="思源黑体 CN Normal" w:hAnsi="Times New Roman" w:cs="Times New Roman"/>
                <w:color w:val="000000" w:themeColor="text1"/>
                <w:sz w:val="17"/>
                <w:szCs w:val="17"/>
              </w:rPr>
              <w:t>a.freq</w:t>
            </w:r>
            <w:proofErr w:type="gramEnd"/>
            <w:r w:rsidRPr="00D64AF3">
              <w:rPr>
                <w:rFonts w:ascii="Times New Roman" w:eastAsia="思源黑体 CN Normal" w:hAnsi="Times New Roman" w:cs="Times New Roman" w:hint="eastAsia"/>
                <w:color w:val="000000" w:themeColor="text1"/>
                <w:sz w:val="17"/>
                <w:szCs w:val="17"/>
              </w:rPr>
              <w:t>_</w:t>
            </w:r>
            <w:r w:rsidRPr="00D64AF3">
              <w:rPr>
                <w:rFonts w:ascii="Times New Roman" w:eastAsia="思源黑体 CN Normal" w:hAnsi="Times New Roman" w:cs="Times New Roman"/>
                <w:color w:val="000000" w:themeColor="text1"/>
                <w:sz w:val="17"/>
                <w:szCs w:val="17"/>
              </w:rPr>
              <w:t>str</w:t>
            </w:r>
            <w:proofErr w:type="spellEnd"/>
            <w:r w:rsidRPr="00D64AF3">
              <w:rPr>
                <w:rFonts w:ascii="Times New Roman" w:eastAsia="思源黑体 CN Normal" w:hAnsi="Times New Roman" w:cs="Times New Roman"/>
                <w:color w:val="000000" w:themeColor="text1"/>
                <w:sz w:val="17"/>
                <w:szCs w:val="17"/>
              </w:rPr>
              <w:t>}}</w:t>
            </w:r>
          </w:p>
          <w:p w14:paraId="7CB4B04B"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842"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3ADC16E5"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w:t>
            </w:r>
            <w:proofErr w:type="gramStart"/>
            <w:r w:rsidRPr="00D64AF3">
              <w:rPr>
                <w:rFonts w:ascii="Times New Roman" w:eastAsia="思源黑体 CN Normal" w:hAnsi="Times New Roman" w:cs="Times New Roman"/>
                <w:color w:val="000000" w:themeColor="text1"/>
                <w:sz w:val="17"/>
                <w:szCs w:val="17"/>
              </w:rPr>
              <w:t>type.</w:t>
            </w:r>
            <w:r>
              <w:rPr>
                <w:rFonts w:ascii="Times New Roman" w:eastAsia="思源黑体 CN Normal" w:hAnsi="Times New Roman" w:cs="Times New Roman"/>
                <w:color w:val="000000" w:themeColor="text1"/>
                <w:sz w:val="17"/>
                <w:szCs w:val="17"/>
              </w:rPr>
              <w:t>POLE</w:t>
            </w:r>
            <w:proofErr w:type="gramEnd"/>
            <w:r w:rsidRPr="00D64AF3">
              <w:rPr>
                <w:rFonts w:ascii="Times New Roman" w:eastAsia="思源黑体 CN Normal" w:hAnsi="Times New Roman" w:cs="Times New Roman"/>
                <w:color w:val="000000" w:themeColor="text1"/>
                <w:sz w:val="17"/>
                <w:szCs w:val="17"/>
              </w:rPr>
              <w:t>_level12%}</w:t>
            </w:r>
          </w:p>
          <w:p w14:paraId="07DC8F3F" w14:textId="6C412612" w:rsidR="001F6AF9" w:rsidRDefault="001F6AF9" w:rsidP="00E13CA5">
            <w:pPr>
              <w:jc w:val="center"/>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 xml:space="preserve">{%if </w:t>
            </w:r>
            <w:proofErr w:type="spellStart"/>
            <w:proofErr w:type="gramStart"/>
            <w:r>
              <w:rPr>
                <w:rFonts w:ascii="Times New Roman" w:eastAsia="思源黑体 CN Normal" w:hAnsi="Times New Roman" w:cs="Times New Roman"/>
                <w:color w:val="000000" w:themeColor="text1"/>
                <w:sz w:val="17"/>
                <w:szCs w:val="17"/>
              </w:rPr>
              <w:t>a.clinic</w:t>
            </w:r>
            <w:proofErr w:type="gramEnd"/>
            <w:r>
              <w:rPr>
                <w:rFonts w:ascii="Times New Roman" w:eastAsia="思源黑体 CN Normal" w:hAnsi="Times New Roman" w:cs="Times New Roman"/>
                <w:color w:val="000000" w:themeColor="text1"/>
                <w:sz w:val="17"/>
                <w:szCs w:val="17"/>
              </w:rPr>
              <w:t>_num_s</w:t>
            </w:r>
            <w:proofErr w:type="spellEnd"/>
            <w:r>
              <w:rPr>
                <w:rFonts w:ascii="Times New Roman" w:eastAsia="思源黑体 CN Normal" w:hAnsi="Times New Roman" w:cs="Times New Roman"/>
                <w:color w:val="000000" w:themeColor="text1"/>
                <w:sz w:val="17"/>
                <w:szCs w:val="17"/>
              </w:rPr>
              <w:t xml:space="preserve"> == 5%}</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{%else%}</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I{%endif%}</w:t>
            </w:r>
          </w:p>
          <w:p w14:paraId="28672D87" w14:textId="5D4A5DC7" w:rsidR="00334867" w:rsidRPr="00274BB3" w:rsidRDefault="00334867"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194A61D2"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63BC8A72"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2FBA14EC" w14:textId="77777777" w:rsidR="001F6AF9" w:rsidRPr="00274BB3" w:rsidRDefault="001F6AF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sz w:val="17"/>
                <w:szCs w:val="17"/>
              </w:rPr>
              <w:t>MSI</w:t>
            </w:r>
          </w:p>
        </w:tc>
        <w:tc>
          <w:tcPr>
            <w:tcW w:w="3971" w:type="dxa"/>
            <w:tcBorders>
              <w:top w:val="single" w:sz="4"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10C1805F"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Status</w:t>
            </w:r>
          </w:p>
        </w:tc>
        <w:tc>
          <w:tcPr>
            <w:tcW w:w="3260" w:type="dxa"/>
            <w:gridSpan w:val="2"/>
            <w:tcBorders>
              <w:top w:val="single" w:sz="4"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6A667FCC"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Description</w:t>
            </w:r>
          </w:p>
        </w:tc>
        <w:tc>
          <w:tcPr>
            <w:tcW w:w="1651" w:type="dxa"/>
            <w:vMerge/>
            <w:tcBorders>
              <w:left w:val="single" w:sz="4" w:space="0" w:color="1E7648"/>
              <w:right w:val="single" w:sz="4" w:space="0" w:color="1E7648"/>
            </w:tcBorders>
            <w:shd w:val="clear" w:color="auto" w:fill="FFFFFF" w:themeFill="background1"/>
            <w:vAlign w:val="center"/>
          </w:tcPr>
          <w:p w14:paraId="7941934B"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4A249FBB" w14:textId="77777777" w:rsidTr="00E13CA5">
        <w:trPr>
          <w:trHeight w:val="408"/>
          <w:jc w:val="center"/>
        </w:trPr>
        <w:tc>
          <w:tcPr>
            <w:tcW w:w="1269" w:type="dxa"/>
            <w:vMerge/>
            <w:tcBorders>
              <w:left w:val="single" w:sz="4" w:space="0" w:color="1E7648"/>
              <w:bottom w:val="single" w:sz="8" w:space="0" w:color="1E7648"/>
              <w:right w:val="single" w:sz="4" w:space="0" w:color="1E7648"/>
            </w:tcBorders>
            <w:shd w:val="clear" w:color="auto" w:fill="FFFFFF" w:themeFill="background1"/>
            <w:vAlign w:val="center"/>
          </w:tcPr>
          <w:p w14:paraId="53182E53" w14:textId="77777777" w:rsidR="001F6AF9" w:rsidRPr="00274BB3" w:rsidRDefault="001F6AF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61B60A1B" w14:textId="77777777" w:rsidR="001F6AF9" w:rsidRPr="002A3381"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 xml:space="preserve">{%p if </w:t>
            </w:r>
            <w:proofErr w:type="spellStart"/>
            <w:r w:rsidRPr="002A3381">
              <w:rPr>
                <w:rFonts w:ascii="Times New Roman" w:eastAsia="思源黑体 CN Normal" w:hAnsi="Times New Roman" w:cs="Times New Roman"/>
                <w:b/>
                <w:bCs/>
                <w:color w:val="000000"/>
                <w:sz w:val="16"/>
                <w:szCs w:val="16"/>
              </w:rPr>
              <w:t>msi.var_id</w:t>
            </w:r>
            <w:proofErr w:type="spellEnd"/>
            <w:r w:rsidRPr="002A3381">
              <w:rPr>
                <w:rFonts w:ascii="Times New Roman" w:eastAsia="思源黑体 CN Normal" w:hAnsi="Times New Roman" w:cs="Times New Roman"/>
                <w:b/>
                <w:bCs/>
                <w:color w:val="000000"/>
                <w:sz w:val="16"/>
                <w:szCs w:val="16"/>
              </w:rPr>
              <w:t>=</w:t>
            </w:r>
            <w:proofErr w:type="gramStart"/>
            <w:r w:rsidRPr="002A3381">
              <w:rPr>
                <w:rFonts w:ascii="Times New Roman" w:eastAsia="思源黑体 CN Normal" w:hAnsi="Times New Roman" w:cs="Times New Roman"/>
                <w:b/>
                <w:bCs/>
                <w:color w:val="000000"/>
                <w:sz w:val="16"/>
                <w:szCs w:val="16"/>
              </w:rPr>
              <w:t>=”MSS</w:t>
            </w:r>
            <w:proofErr w:type="gramEnd"/>
            <w:r w:rsidRPr="002A3381">
              <w:rPr>
                <w:rFonts w:ascii="Times New Roman" w:eastAsia="思源黑体 CN Normal" w:hAnsi="Times New Roman" w:cs="Times New Roman"/>
                <w:b/>
                <w:bCs/>
                <w:color w:val="000000"/>
                <w:sz w:val="16"/>
                <w:szCs w:val="16"/>
              </w:rPr>
              <w:t>”%}</w:t>
            </w:r>
          </w:p>
          <w:p w14:paraId="1FAE937D"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Stabi</w:t>
            </w:r>
            <w:r>
              <w:rPr>
                <w:rFonts w:ascii="Times New Roman" w:eastAsia="思源黑体 CN Normal" w:hAnsi="Times New Roman" w:cs="Times New Roman"/>
                <w:b/>
                <w:bCs/>
                <w:color w:val="000000"/>
                <w:sz w:val="16"/>
                <w:szCs w:val="16"/>
              </w:rPr>
              <w:t>lity</w:t>
            </w:r>
            <w:r w:rsidRPr="00274BB3">
              <w:rPr>
                <w:rFonts w:ascii="Times New Roman" w:eastAsia="思源黑体 CN Normal" w:hAnsi="Times New Roman" w:cs="Times New Roman"/>
                <w:b/>
                <w:bCs/>
                <w:color w:val="000000"/>
                <w:sz w:val="16"/>
                <w:szCs w:val="16"/>
              </w:rPr>
              <w:t xml:space="preserve"> (MSS)</w:t>
            </w:r>
          </w:p>
          <w:p w14:paraId="075CE88C" w14:textId="77777777" w:rsidR="001F6AF9" w:rsidRPr="002A3381"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else%}</w:t>
            </w:r>
          </w:p>
          <w:p w14:paraId="1251F6F0"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Instab</w:t>
            </w:r>
            <w:r>
              <w:rPr>
                <w:rFonts w:ascii="Times New Roman" w:eastAsia="思源黑体 CN Normal" w:hAnsi="Times New Roman" w:cs="Times New Roman" w:hint="eastAsia"/>
                <w:b/>
                <w:bCs/>
                <w:color w:val="000000"/>
                <w:sz w:val="16"/>
                <w:szCs w:val="16"/>
              </w:rPr>
              <w:t>ility-High</w:t>
            </w:r>
            <w:r w:rsidRPr="00274BB3">
              <w:rPr>
                <w:rFonts w:ascii="Times New Roman" w:eastAsia="思源黑体 CN Normal" w:hAnsi="Times New Roman" w:cs="Times New Roman"/>
                <w:b/>
                <w:bCs/>
                <w:color w:val="000000"/>
                <w:sz w:val="16"/>
                <w:szCs w:val="16"/>
              </w:rPr>
              <w:t xml:space="preserve"> (MSI</w:t>
            </w:r>
            <w:r>
              <w:rPr>
                <w:rFonts w:ascii="Times New Roman" w:eastAsia="思源黑体 CN Normal" w:hAnsi="Times New Roman" w:cs="Times New Roman" w:hint="eastAsia"/>
                <w:b/>
                <w:bCs/>
                <w:color w:val="000000"/>
                <w:sz w:val="16"/>
                <w:szCs w:val="16"/>
              </w:rPr>
              <w:t>-H</w:t>
            </w:r>
            <w:r w:rsidRPr="00274BB3">
              <w:rPr>
                <w:rFonts w:ascii="Times New Roman" w:eastAsia="思源黑体 CN Normal" w:hAnsi="Times New Roman" w:cs="Times New Roman"/>
                <w:b/>
                <w:bCs/>
                <w:color w:val="000000"/>
                <w:sz w:val="16"/>
                <w:szCs w:val="16"/>
              </w:rPr>
              <w:t>)</w:t>
            </w:r>
          </w:p>
          <w:p w14:paraId="6D7B11E1"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endif%}</w:t>
            </w:r>
          </w:p>
        </w:tc>
        <w:tc>
          <w:tcPr>
            <w:tcW w:w="3260" w:type="dxa"/>
            <w:gridSpan w:val="2"/>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2569C386"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roofErr w:type="spellStart"/>
            <w:r w:rsidRPr="00274BB3">
              <w:rPr>
                <w:rFonts w:ascii="Times New Roman" w:eastAsia="思源黑体 CN Normal" w:hAnsi="Times New Roman" w:cs="Times New Roman"/>
                <w:color w:val="000000" w:themeColor="text1"/>
                <w:sz w:val="17"/>
                <w:szCs w:val="17"/>
              </w:rPr>
              <w:t>MSI_Ratio</w:t>
            </w:r>
            <w:proofErr w:type="spellEnd"/>
            <w:r w:rsidRPr="00274BB3">
              <w:rPr>
                <w:rFonts w:ascii="Times New Roman" w:eastAsia="思源黑体 CN Normal" w:hAnsi="Times New Roman" w:cs="Times New Roman"/>
                <w:color w:val="000000" w:themeColor="text1"/>
                <w:sz w:val="17"/>
                <w:szCs w:val="17"/>
              </w:rPr>
              <w:t xml:space="preserve"> = </w:t>
            </w:r>
            <w:r>
              <w:rPr>
                <w:rFonts w:ascii="Times New Roman" w:eastAsia="思源黑体 CN Normal" w:hAnsi="Times New Roman" w:cs="Times New Roman"/>
                <w:color w:val="000000" w:themeColor="text1"/>
                <w:sz w:val="17"/>
                <w:szCs w:val="17"/>
              </w:rPr>
              <w:t>{{</w:t>
            </w:r>
            <w:proofErr w:type="spellStart"/>
            <w:r>
              <w:rPr>
                <w:rFonts w:ascii="Times New Roman" w:eastAsia="思源黑体 CN Normal" w:hAnsi="Times New Roman" w:cs="Times New Roman"/>
                <w:color w:val="000000" w:themeColor="text1"/>
                <w:sz w:val="17"/>
                <w:szCs w:val="17"/>
              </w:rPr>
              <w:t>msi.</w:t>
            </w:r>
            <w:r w:rsidRPr="00954DBD">
              <w:rPr>
                <w:rFonts w:ascii="Times New Roman" w:eastAsia="思源黑体 CN Normal" w:hAnsi="Times New Roman" w:cs="Times New Roman"/>
                <w:color w:val="000000" w:themeColor="text1"/>
                <w:sz w:val="17"/>
                <w:szCs w:val="17"/>
              </w:rPr>
              <w:t>msi_score_str</w:t>
            </w:r>
            <w:proofErr w:type="spellEnd"/>
            <w:r>
              <w:rPr>
                <w:rFonts w:ascii="Times New Roman" w:eastAsia="思源黑体 CN Normal" w:hAnsi="Times New Roman" w:cs="Times New Roman"/>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657EBCFA"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63B1553F" w14:textId="77777777" w:rsidTr="00E13CA5">
        <w:trPr>
          <w:trHeight w:val="731"/>
          <w:jc w:val="center"/>
        </w:trPr>
        <w:tc>
          <w:tcPr>
            <w:tcW w:w="1269" w:type="dxa"/>
            <w:tcBorders>
              <w:top w:val="single" w:sz="8" w:space="0" w:color="1E7648"/>
              <w:left w:val="single" w:sz="4" w:space="0" w:color="1E7648"/>
              <w:right w:val="single" w:sz="4" w:space="0" w:color="1E7648"/>
            </w:tcBorders>
            <w:shd w:val="clear" w:color="auto" w:fill="FFFFFF" w:themeFill="background1"/>
            <w:vAlign w:val="center"/>
          </w:tcPr>
          <w:p w14:paraId="7A10ABC3" w14:textId="77777777" w:rsidR="001F6AF9" w:rsidRPr="00274BB3" w:rsidRDefault="001F6AF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i/>
                <w:iCs/>
                <w:sz w:val="17"/>
                <w:szCs w:val="17"/>
              </w:rPr>
              <w:t>TP53</w:t>
            </w:r>
          </w:p>
        </w:tc>
        <w:tc>
          <w:tcPr>
            <w:tcW w:w="7231" w:type="dxa"/>
            <w:gridSpan w:val="3"/>
            <w:tcBorders>
              <w:top w:val="single" w:sz="4" w:space="0" w:color="1E7648"/>
              <w:left w:val="single" w:sz="4" w:space="0" w:color="1E7648"/>
              <w:bottom w:val="single" w:sz="4" w:space="0" w:color="1E7648"/>
              <w:right w:val="single" w:sz="4" w:space="0" w:color="1E7648"/>
            </w:tcBorders>
            <w:shd w:val="clear" w:color="auto" w:fill="auto"/>
            <w:vAlign w:val="center"/>
          </w:tcPr>
          <w:p w14:paraId="34A8719E" w14:textId="60F4BC46"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No clinically significant variants were detected</w:t>
            </w:r>
          </w:p>
        </w:tc>
        <w:tc>
          <w:tcPr>
            <w:tcW w:w="1651" w:type="dxa"/>
            <w:vMerge/>
            <w:tcBorders>
              <w:left w:val="single" w:sz="4" w:space="0" w:color="1E7648"/>
              <w:right w:val="single" w:sz="4" w:space="0" w:color="1E7648"/>
            </w:tcBorders>
            <w:shd w:val="clear" w:color="auto" w:fill="FFFFFF" w:themeFill="background1"/>
            <w:vAlign w:val="center"/>
          </w:tcPr>
          <w:p w14:paraId="3D1B845A"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bl>
    <w:p w14:paraId="5B847630" w14:textId="16105E29" w:rsidR="001F6AF9" w:rsidRPr="00AE4D92" w:rsidRDefault="001F6AF9" w:rsidP="001F6AF9">
      <w:pPr>
        <w:rPr>
          <w:rFonts w:ascii="Times New Roman" w:hAnsi="Times New Roman" w:cs="Times New Roman"/>
          <w:color w:val="000000" w:themeColor="text1"/>
        </w:rPr>
      </w:pPr>
      <w:r w:rsidRPr="001F6AF9">
        <w:rPr>
          <w:rFonts w:ascii="Times New Roman" w:hAnsi="Times New Roman" w:cs="Times New Roman"/>
          <w:color w:val="000000" w:themeColor="text1"/>
          <w:highlight w:val="yellow"/>
        </w:rPr>
        <w:t xml:space="preserve">{%p </w:t>
      </w:r>
      <w:proofErr w:type="spellStart"/>
      <w:r>
        <w:rPr>
          <w:rFonts w:ascii="Times New Roman" w:hAnsi="Times New Roman" w:cs="Times New Roman"/>
          <w:color w:val="000000" w:themeColor="text1"/>
          <w:highlight w:val="yellow"/>
        </w:rPr>
        <w:t>el</w:t>
      </w:r>
      <w:r w:rsidRPr="001F6AF9">
        <w:rPr>
          <w:rFonts w:ascii="Times New Roman" w:hAnsi="Times New Roman" w:cs="Times New Roman"/>
          <w:color w:val="000000" w:themeColor="text1"/>
          <w:highlight w:val="yellow"/>
        </w:rPr>
        <w:t>if</w:t>
      </w:r>
      <w:proofErr w:type="spellEnd"/>
      <w:r w:rsidRPr="001F6AF9">
        <w:rPr>
          <w:rFonts w:ascii="Times New Roman" w:hAnsi="Times New Roman" w:cs="Times New Roman"/>
          <w:color w:val="000000" w:themeColor="text1"/>
          <w:highlight w:val="yellow"/>
        </w:rPr>
        <w:t xml:space="preserve"> </w:t>
      </w:r>
      <w:r>
        <w:rPr>
          <w:rFonts w:ascii="Times New Roman" w:hAnsi="Times New Roman" w:cs="Times New Roman"/>
          <w:color w:val="000000" w:themeColor="text1"/>
          <w:highlight w:val="yellow"/>
        </w:rPr>
        <w:t xml:space="preserve">not </w:t>
      </w:r>
      <w:r w:rsidRPr="001F6AF9">
        <w:rPr>
          <w:rFonts w:ascii="Times New Roman" w:hAnsi="Times New Roman" w:cs="Times New Roman"/>
          <w:color w:val="000000" w:themeColor="text1"/>
          <w:highlight w:val="yellow"/>
        </w:rPr>
        <w:t>var.ec_</w:t>
      </w:r>
      <w:proofErr w:type="gramStart"/>
      <w:r w:rsidRPr="001F6AF9">
        <w:rPr>
          <w:rFonts w:ascii="Times New Roman" w:hAnsi="Times New Roman" w:cs="Times New Roman"/>
          <w:color w:val="000000" w:themeColor="text1"/>
          <w:highlight w:val="yellow"/>
        </w:rPr>
        <w:t>type.POLE</w:t>
      </w:r>
      <w:proofErr w:type="gramEnd"/>
      <w:r w:rsidRPr="001F6AF9">
        <w:rPr>
          <w:rFonts w:ascii="Times New Roman" w:hAnsi="Times New Roman" w:cs="Times New Roman"/>
          <w:color w:val="000000" w:themeColor="text1"/>
          <w:highlight w:val="yellow"/>
        </w:rPr>
        <w:t>_level12 and</w:t>
      </w:r>
      <w:r>
        <w:rPr>
          <w:rFonts w:ascii="Times New Roman" w:hAnsi="Times New Roman" w:cs="Times New Roman"/>
          <w:color w:val="000000" w:themeColor="text1"/>
          <w:highlight w:val="yellow"/>
        </w:rPr>
        <w:t xml:space="preserve"> </w:t>
      </w:r>
      <w:r w:rsidRPr="001F6AF9">
        <w:rPr>
          <w:rFonts w:ascii="Times New Roman" w:hAnsi="Times New Roman" w:cs="Times New Roman"/>
          <w:color w:val="000000" w:themeColor="text1"/>
          <w:highlight w:val="yellow"/>
        </w:rPr>
        <w:t>var.ec_type.TP53_level12%}</w:t>
      </w:r>
    </w:p>
    <w:tbl>
      <w:tblPr>
        <w:tblW w:w="10151" w:type="dxa"/>
        <w:jc w:val="center"/>
        <w:tblBorders>
          <w:top w:val="single" w:sz="4" w:space="0" w:color="1E7648"/>
          <w:bottom w:val="single" w:sz="4" w:space="0" w:color="1E7648"/>
        </w:tblBorders>
        <w:tblLayout w:type="fixed"/>
        <w:tblLook w:val="04A0" w:firstRow="1" w:lastRow="0" w:firstColumn="1" w:lastColumn="0" w:noHBand="0" w:noVBand="1"/>
      </w:tblPr>
      <w:tblGrid>
        <w:gridCol w:w="1269"/>
        <w:gridCol w:w="3971"/>
        <w:gridCol w:w="1418"/>
        <w:gridCol w:w="1842"/>
        <w:gridCol w:w="1651"/>
      </w:tblGrid>
      <w:tr w:rsidR="001F6AF9" w:rsidRPr="00274BB3" w14:paraId="66CB4C52" w14:textId="77777777" w:rsidTr="00E13CA5">
        <w:trPr>
          <w:trHeight w:val="408"/>
          <w:jc w:val="center"/>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3F45387A"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Assessment</w:t>
            </w:r>
          </w:p>
        </w:tc>
        <w:tc>
          <w:tcPr>
            <w:tcW w:w="7231" w:type="dxa"/>
            <w:gridSpan w:val="3"/>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5D9484F3"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w:t>
            </w:r>
          </w:p>
        </w:tc>
        <w:tc>
          <w:tcPr>
            <w:tcW w:w="1651" w:type="dxa"/>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25BD35F2"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Molecular Classification</w:t>
            </w:r>
          </w:p>
        </w:tc>
      </w:tr>
      <w:tr w:rsidR="001F6AF9" w:rsidRPr="00274BB3" w14:paraId="177BEA37" w14:textId="77777777" w:rsidTr="00E13CA5">
        <w:trPr>
          <w:trHeight w:val="740"/>
          <w:jc w:val="center"/>
        </w:trPr>
        <w:tc>
          <w:tcPr>
            <w:tcW w:w="1269" w:type="dxa"/>
            <w:tcBorders>
              <w:top w:val="single" w:sz="8" w:space="0" w:color="FFFFFF" w:themeColor="background1"/>
              <w:left w:val="single" w:sz="4" w:space="0" w:color="1E7648"/>
              <w:bottom w:val="single" w:sz="8" w:space="0" w:color="1E7648"/>
              <w:right w:val="single" w:sz="4" w:space="0" w:color="1E7648"/>
            </w:tcBorders>
            <w:shd w:val="clear" w:color="auto" w:fill="FFFFFF" w:themeFill="background1"/>
            <w:vAlign w:val="center"/>
          </w:tcPr>
          <w:p w14:paraId="203BC39A" w14:textId="77777777" w:rsidR="001F6AF9" w:rsidRPr="00274BB3" w:rsidRDefault="001F6AF9"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i/>
                <w:iCs/>
                <w:sz w:val="17"/>
                <w:szCs w:val="17"/>
              </w:rPr>
              <w:t>POLE</w:t>
            </w:r>
          </w:p>
        </w:tc>
        <w:tc>
          <w:tcPr>
            <w:tcW w:w="7231" w:type="dxa"/>
            <w:gridSpan w:val="3"/>
            <w:tcBorders>
              <w:top w:val="single" w:sz="8" w:space="0" w:color="FFFFFF" w:themeColor="background1"/>
              <w:left w:val="single" w:sz="4" w:space="0" w:color="1E7648"/>
              <w:bottom w:val="single" w:sz="8" w:space="0" w:color="1E7648"/>
              <w:right w:val="single" w:sz="4" w:space="0" w:color="1E7648"/>
            </w:tcBorders>
            <w:shd w:val="clear" w:color="auto" w:fill="auto"/>
            <w:vAlign w:val="center"/>
          </w:tcPr>
          <w:p w14:paraId="518D5C7E" w14:textId="09F0BB0F" w:rsidR="001F6AF9" w:rsidRPr="00274BB3" w:rsidRDefault="001F6AF9"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No clinically significant variants were detected</w:t>
            </w:r>
          </w:p>
        </w:tc>
        <w:tc>
          <w:tcPr>
            <w:tcW w:w="1651"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37221EB2"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if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“POLE-</w:t>
            </w:r>
            <w:proofErr w:type="spellStart"/>
            <w:r w:rsidRPr="0094516C">
              <w:rPr>
                <w:rFonts w:ascii="Times New Roman" w:eastAsia="思源黑体 CN Normal" w:hAnsi="Times New Roman" w:cs="Times New Roman"/>
                <w:color w:val="000000"/>
                <w:sz w:val="16"/>
                <w:szCs w:val="16"/>
              </w:rPr>
              <w:t>ultramutated</w:t>
            </w:r>
            <w:proofErr w:type="spellEnd"/>
            <w:r w:rsidRPr="0094516C">
              <w:rPr>
                <w:rFonts w:ascii="Times New Roman" w:eastAsia="思源黑体 CN Normal" w:hAnsi="Times New Roman" w:cs="Times New Roman"/>
                <w:color w:val="000000"/>
                <w:sz w:val="16"/>
                <w:szCs w:val="16"/>
              </w:rPr>
              <w:t xml:space="preserve">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33007319" w14:textId="77777777" w:rsidR="001F6AF9" w:rsidRPr="0094516C" w:rsidRDefault="001F6AF9"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b/>
                <w:bCs/>
                <w:i/>
                <w:iCs/>
                <w:color w:val="000000"/>
                <w:sz w:val="16"/>
                <w:szCs w:val="16"/>
              </w:rPr>
              <w:t>POLE</w:t>
            </w:r>
            <w:r w:rsidRPr="0094516C">
              <w:rPr>
                <w:rFonts w:ascii="Times New Roman" w:eastAsia="思源黑体 CN Normal" w:hAnsi="Times New Roman" w:cs="Times New Roman"/>
                <w:b/>
                <w:bCs/>
                <w:color w:val="000000"/>
                <w:sz w:val="16"/>
                <w:szCs w:val="16"/>
              </w:rPr>
              <w:t xml:space="preserve"> mut</w:t>
            </w:r>
          </w:p>
          <w:p w14:paraId="334C5728" w14:textId="77777777" w:rsidR="001F6AF9" w:rsidRPr="0094516C" w:rsidRDefault="001F6AF9"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i/>
                <w:iCs/>
                <w:color w:val="000000"/>
                <w:sz w:val="16"/>
                <w:szCs w:val="16"/>
              </w:rPr>
              <w:t>POLE</w:t>
            </w:r>
            <w:r w:rsidRPr="0094516C">
              <w:rPr>
                <w:rFonts w:ascii="Times New Roman" w:eastAsia="思源黑体 CN Normal" w:hAnsi="Times New Roman" w:cs="Times New Roman"/>
                <w:color w:val="000000"/>
                <w:sz w:val="16"/>
                <w:szCs w:val="16"/>
              </w:rPr>
              <w:t xml:space="preserve"> Mutated</w:t>
            </w:r>
          </w:p>
          <w:p w14:paraId="12B8618A"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“MSI-H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4682B3F7"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MSI</w:t>
            </w:r>
            <w:r>
              <w:rPr>
                <w:rFonts w:ascii="Times New Roman" w:eastAsia="思源黑体 CN Normal" w:hAnsi="Times New Roman" w:cs="Times New Roman" w:hint="eastAsia"/>
                <w:b/>
                <w:bCs/>
                <w:color w:val="000000"/>
                <w:sz w:val="16"/>
                <w:szCs w:val="16"/>
              </w:rPr>
              <w:t>-H</w:t>
            </w:r>
          </w:p>
          <w:p w14:paraId="1F3ED37D"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Microsatellite Instab</w:t>
            </w:r>
            <w:r>
              <w:rPr>
                <w:rFonts w:ascii="Times New Roman" w:eastAsia="思源黑体 CN Normal" w:hAnsi="Times New Roman" w:cs="Times New Roman" w:hint="eastAsia"/>
                <w:color w:val="000000"/>
                <w:sz w:val="16"/>
                <w:szCs w:val="16"/>
              </w:rPr>
              <w:t>ility-High</w:t>
            </w:r>
          </w:p>
          <w:p w14:paraId="48442432"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792D7E6F"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i/>
                <w:iCs/>
                <w:color w:val="000000"/>
                <w:sz w:val="16"/>
                <w:szCs w:val="16"/>
              </w:rPr>
              <w:t>TP53</w:t>
            </w:r>
            <w:r w:rsidRPr="00274BB3">
              <w:rPr>
                <w:rFonts w:ascii="Times New Roman" w:eastAsia="思源黑体 CN Normal" w:hAnsi="Times New Roman" w:cs="Times New Roman"/>
                <w:b/>
                <w:bCs/>
                <w:color w:val="000000"/>
                <w:sz w:val="16"/>
                <w:szCs w:val="16"/>
              </w:rPr>
              <w:t xml:space="preserve"> </w:t>
            </w:r>
            <w:proofErr w:type="spellStart"/>
            <w:r w:rsidRPr="00274BB3">
              <w:rPr>
                <w:rFonts w:ascii="Times New Roman" w:eastAsia="思源黑体 CN Normal" w:hAnsi="Times New Roman" w:cs="Times New Roman"/>
                <w:b/>
                <w:bCs/>
                <w:color w:val="000000"/>
                <w:sz w:val="16"/>
                <w:szCs w:val="16"/>
              </w:rPr>
              <w:t>abn</w:t>
            </w:r>
            <w:proofErr w:type="spellEnd"/>
          </w:p>
          <w:p w14:paraId="61585438"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i/>
                <w:iCs/>
                <w:color w:val="000000"/>
                <w:sz w:val="16"/>
                <w:szCs w:val="16"/>
              </w:rPr>
              <w:t>TP53</w:t>
            </w:r>
            <w:r w:rsidRPr="00274BB3">
              <w:rPr>
                <w:rFonts w:ascii="Times New Roman" w:eastAsia="思源黑体 CN Normal" w:hAnsi="Times New Roman" w:cs="Times New Roman"/>
                <w:color w:val="000000"/>
                <w:sz w:val="16"/>
                <w:szCs w:val="16"/>
              </w:rPr>
              <w:t xml:space="preserve"> Abnormal</w:t>
            </w:r>
          </w:p>
          <w:p w14:paraId="14A3D7C4"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“CNL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6C99317F"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NSMP</w:t>
            </w:r>
          </w:p>
          <w:p w14:paraId="4C0CD749"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No Specific Molecular Profile</w:t>
            </w:r>
          </w:p>
          <w:p w14:paraId="23ABF8FE" w14:textId="77777777" w:rsidR="001F6AF9" w:rsidRPr="0094516C" w:rsidRDefault="001F6AF9"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{%p endif%}</w:t>
            </w:r>
          </w:p>
        </w:tc>
      </w:tr>
      <w:tr w:rsidR="001F6AF9" w:rsidRPr="00274BB3" w14:paraId="25C3EAA1"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7B4DB908" w14:textId="77777777" w:rsidR="001F6AF9" w:rsidRPr="00274BB3" w:rsidRDefault="001F6AF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sz w:val="17"/>
                <w:szCs w:val="17"/>
              </w:rPr>
              <w:t>MSI</w:t>
            </w:r>
          </w:p>
        </w:tc>
        <w:tc>
          <w:tcPr>
            <w:tcW w:w="3971" w:type="dxa"/>
            <w:tcBorders>
              <w:top w:val="single" w:sz="8"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6FC05B12"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Status</w:t>
            </w:r>
          </w:p>
        </w:tc>
        <w:tc>
          <w:tcPr>
            <w:tcW w:w="3260" w:type="dxa"/>
            <w:gridSpan w:val="2"/>
            <w:tcBorders>
              <w:top w:val="single" w:sz="8"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4172A26C"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Description</w:t>
            </w:r>
          </w:p>
        </w:tc>
        <w:tc>
          <w:tcPr>
            <w:tcW w:w="1651" w:type="dxa"/>
            <w:vMerge/>
            <w:tcBorders>
              <w:left w:val="single" w:sz="4" w:space="0" w:color="1E7648"/>
              <w:right w:val="single" w:sz="4" w:space="0" w:color="1E7648"/>
            </w:tcBorders>
            <w:shd w:val="clear" w:color="auto" w:fill="FFFFFF" w:themeFill="background1"/>
            <w:vAlign w:val="center"/>
          </w:tcPr>
          <w:p w14:paraId="65CDDDD4"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3CDE2033" w14:textId="77777777" w:rsidTr="00E13CA5">
        <w:trPr>
          <w:trHeight w:val="408"/>
          <w:jc w:val="center"/>
        </w:trPr>
        <w:tc>
          <w:tcPr>
            <w:tcW w:w="1269" w:type="dxa"/>
            <w:vMerge/>
            <w:tcBorders>
              <w:left w:val="single" w:sz="4" w:space="0" w:color="1E7648"/>
              <w:bottom w:val="single" w:sz="8" w:space="0" w:color="1E7648"/>
              <w:right w:val="single" w:sz="4" w:space="0" w:color="1E7648"/>
            </w:tcBorders>
            <w:shd w:val="clear" w:color="auto" w:fill="FFFFFF" w:themeFill="background1"/>
            <w:vAlign w:val="center"/>
          </w:tcPr>
          <w:p w14:paraId="680CE971" w14:textId="77777777" w:rsidR="001F6AF9" w:rsidRPr="00274BB3" w:rsidRDefault="001F6AF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526494C7" w14:textId="77777777" w:rsidR="001F6AF9" w:rsidRPr="002A3381"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 xml:space="preserve">{%p if </w:t>
            </w:r>
            <w:proofErr w:type="spellStart"/>
            <w:r w:rsidRPr="002A3381">
              <w:rPr>
                <w:rFonts w:ascii="Times New Roman" w:eastAsia="思源黑体 CN Normal" w:hAnsi="Times New Roman" w:cs="Times New Roman"/>
                <w:b/>
                <w:bCs/>
                <w:color w:val="000000"/>
                <w:sz w:val="16"/>
                <w:szCs w:val="16"/>
              </w:rPr>
              <w:t>msi.var_id</w:t>
            </w:r>
            <w:proofErr w:type="spellEnd"/>
            <w:r w:rsidRPr="002A3381">
              <w:rPr>
                <w:rFonts w:ascii="Times New Roman" w:eastAsia="思源黑体 CN Normal" w:hAnsi="Times New Roman" w:cs="Times New Roman"/>
                <w:b/>
                <w:bCs/>
                <w:color w:val="000000"/>
                <w:sz w:val="16"/>
                <w:szCs w:val="16"/>
              </w:rPr>
              <w:t>=</w:t>
            </w:r>
            <w:proofErr w:type="gramStart"/>
            <w:r w:rsidRPr="002A3381">
              <w:rPr>
                <w:rFonts w:ascii="Times New Roman" w:eastAsia="思源黑体 CN Normal" w:hAnsi="Times New Roman" w:cs="Times New Roman"/>
                <w:b/>
                <w:bCs/>
                <w:color w:val="000000"/>
                <w:sz w:val="16"/>
                <w:szCs w:val="16"/>
              </w:rPr>
              <w:t>=”MSS</w:t>
            </w:r>
            <w:proofErr w:type="gramEnd"/>
            <w:r w:rsidRPr="002A3381">
              <w:rPr>
                <w:rFonts w:ascii="Times New Roman" w:eastAsia="思源黑体 CN Normal" w:hAnsi="Times New Roman" w:cs="Times New Roman"/>
                <w:b/>
                <w:bCs/>
                <w:color w:val="000000"/>
                <w:sz w:val="16"/>
                <w:szCs w:val="16"/>
              </w:rPr>
              <w:t>”%}</w:t>
            </w:r>
          </w:p>
          <w:p w14:paraId="77AC7260"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Stabi</w:t>
            </w:r>
            <w:r>
              <w:rPr>
                <w:rFonts w:ascii="Times New Roman" w:eastAsia="思源黑体 CN Normal" w:hAnsi="Times New Roman" w:cs="Times New Roman"/>
                <w:b/>
                <w:bCs/>
                <w:color w:val="000000"/>
                <w:sz w:val="16"/>
                <w:szCs w:val="16"/>
              </w:rPr>
              <w:t>lity</w:t>
            </w:r>
            <w:r w:rsidRPr="00274BB3">
              <w:rPr>
                <w:rFonts w:ascii="Times New Roman" w:eastAsia="思源黑体 CN Normal" w:hAnsi="Times New Roman" w:cs="Times New Roman"/>
                <w:b/>
                <w:bCs/>
                <w:color w:val="000000"/>
                <w:sz w:val="16"/>
                <w:szCs w:val="16"/>
              </w:rPr>
              <w:t xml:space="preserve"> (MSS)</w:t>
            </w:r>
          </w:p>
          <w:p w14:paraId="2DACD625" w14:textId="77777777" w:rsidR="001F6AF9" w:rsidRPr="002A3381"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else%}</w:t>
            </w:r>
          </w:p>
          <w:p w14:paraId="5AA01A4A" w14:textId="77777777" w:rsidR="001F6AF9"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Instab</w:t>
            </w:r>
            <w:r>
              <w:rPr>
                <w:rFonts w:ascii="Times New Roman" w:eastAsia="思源黑体 CN Normal" w:hAnsi="Times New Roman" w:cs="Times New Roman" w:hint="eastAsia"/>
                <w:b/>
                <w:bCs/>
                <w:color w:val="000000"/>
                <w:sz w:val="16"/>
                <w:szCs w:val="16"/>
              </w:rPr>
              <w:t>ility-High</w:t>
            </w:r>
            <w:r w:rsidRPr="00274BB3">
              <w:rPr>
                <w:rFonts w:ascii="Times New Roman" w:eastAsia="思源黑体 CN Normal" w:hAnsi="Times New Roman" w:cs="Times New Roman"/>
                <w:b/>
                <w:bCs/>
                <w:color w:val="000000"/>
                <w:sz w:val="16"/>
                <w:szCs w:val="16"/>
              </w:rPr>
              <w:t xml:space="preserve"> (MSI</w:t>
            </w:r>
            <w:r>
              <w:rPr>
                <w:rFonts w:ascii="Times New Roman" w:eastAsia="思源黑体 CN Normal" w:hAnsi="Times New Roman" w:cs="Times New Roman" w:hint="eastAsia"/>
                <w:b/>
                <w:bCs/>
                <w:color w:val="000000"/>
                <w:sz w:val="16"/>
                <w:szCs w:val="16"/>
              </w:rPr>
              <w:t>-H</w:t>
            </w:r>
            <w:r w:rsidRPr="00274BB3">
              <w:rPr>
                <w:rFonts w:ascii="Times New Roman" w:eastAsia="思源黑体 CN Normal" w:hAnsi="Times New Roman" w:cs="Times New Roman"/>
                <w:b/>
                <w:bCs/>
                <w:color w:val="000000"/>
                <w:sz w:val="16"/>
                <w:szCs w:val="16"/>
              </w:rPr>
              <w:t>)</w:t>
            </w:r>
          </w:p>
          <w:p w14:paraId="4B1D6259"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endif%}</w:t>
            </w:r>
          </w:p>
        </w:tc>
        <w:tc>
          <w:tcPr>
            <w:tcW w:w="3260" w:type="dxa"/>
            <w:gridSpan w:val="2"/>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4152C587"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roofErr w:type="spellStart"/>
            <w:r w:rsidRPr="00274BB3">
              <w:rPr>
                <w:rFonts w:ascii="Times New Roman" w:eastAsia="思源黑体 CN Normal" w:hAnsi="Times New Roman" w:cs="Times New Roman"/>
                <w:color w:val="000000" w:themeColor="text1"/>
                <w:sz w:val="17"/>
                <w:szCs w:val="17"/>
              </w:rPr>
              <w:t>MSI_Ratio</w:t>
            </w:r>
            <w:proofErr w:type="spellEnd"/>
            <w:r w:rsidRPr="00274BB3">
              <w:rPr>
                <w:rFonts w:ascii="Times New Roman" w:eastAsia="思源黑体 CN Normal" w:hAnsi="Times New Roman" w:cs="Times New Roman"/>
                <w:color w:val="000000" w:themeColor="text1"/>
                <w:sz w:val="17"/>
                <w:szCs w:val="17"/>
              </w:rPr>
              <w:t xml:space="preserve"> = </w:t>
            </w:r>
            <w:r>
              <w:rPr>
                <w:rFonts w:ascii="Times New Roman" w:eastAsia="思源黑体 CN Normal" w:hAnsi="Times New Roman" w:cs="Times New Roman"/>
                <w:color w:val="000000" w:themeColor="text1"/>
                <w:sz w:val="17"/>
                <w:szCs w:val="17"/>
              </w:rPr>
              <w:t>{{</w:t>
            </w:r>
            <w:proofErr w:type="spellStart"/>
            <w:r>
              <w:rPr>
                <w:rFonts w:ascii="Times New Roman" w:eastAsia="思源黑体 CN Normal" w:hAnsi="Times New Roman" w:cs="Times New Roman"/>
                <w:color w:val="000000" w:themeColor="text1"/>
                <w:sz w:val="17"/>
                <w:szCs w:val="17"/>
              </w:rPr>
              <w:t>msi.</w:t>
            </w:r>
            <w:r w:rsidRPr="00954DBD">
              <w:rPr>
                <w:rFonts w:ascii="Times New Roman" w:eastAsia="思源黑体 CN Normal" w:hAnsi="Times New Roman" w:cs="Times New Roman"/>
                <w:color w:val="000000" w:themeColor="text1"/>
                <w:sz w:val="17"/>
                <w:szCs w:val="17"/>
              </w:rPr>
              <w:t>msi_score_str</w:t>
            </w:r>
            <w:proofErr w:type="spellEnd"/>
            <w:r>
              <w:rPr>
                <w:rFonts w:ascii="Times New Roman" w:eastAsia="思源黑体 CN Normal" w:hAnsi="Times New Roman" w:cs="Times New Roman"/>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1F7093AD"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147D62A2"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308621E4" w14:textId="77777777" w:rsidR="001F6AF9" w:rsidRPr="00274BB3" w:rsidRDefault="001F6AF9"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i/>
                <w:iCs/>
                <w:sz w:val="17"/>
                <w:szCs w:val="17"/>
              </w:rPr>
              <w:t>TP53</w:t>
            </w:r>
          </w:p>
        </w:tc>
        <w:tc>
          <w:tcPr>
            <w:tcW w:w="3971" w:type="dxa"/>
            <w:tcBorders>
              <w:top w:val="single" w:sz="4"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24CEE7BE" w14:textId="77777777" w:rsidR="001F6AF9" w:rsidRPr="00274BB3" w:rsidRDefault="001F6AF9"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Variant</w:t>
            </w:r>
          </w:p>
        </w:tc>
        <w:tc>
          <w:tcPr>
            <w:tcW w:w="141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vAlign w:val="center"/>
          </w:tcPr>
          <w:p w14:paraId="309D3B8A"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MAF</w:t>
            </w:r>
          </w:p>
        </w:tc>
        <w:tc>
          <w:tcPr>
            <w:tcW w:w="1842" w:type="dxa"/>
            <w:tcBorders>
              <w:top w:val="single" w:sz="4"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1B01FCF8"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Interpretation</w:t>
            </w:r>
          </w:p>
        </w:tc>
        <w:tc>
          <w:tcPr>
            <w:tcW w:w="1651" w:type="dxa"/>
            <w:vMerge/>
            <w:tcBorders>
              <w:left w:val="single" w:sz="4" w:space="0" w:color="1E7648"/>
              <w:right w:val="single" w:sz="4" w:space="0" w:color="1E7648"/>
            </w:tcBorders>
            <w:shd w:val="clear" w:color="auto" w:fill="FFFFFF" w:themeFill="background1"/>
            <w:vAlign w:val="center"/>
          </w:tcPr>
          <w:p w14:paraId="365275C9"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r w:rsidR="001F6AF9" w:rsidRPr="00274BB3" w14:paraId="6355E329" w14:textId="77777777" w:rsidTr="00E13CA5">
        <w:trPr>
          <w:trHeight w:val="408"/>
          <w:jc w:val="center"/>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293DA6B0" w14:textId="77777777" w:rsidR="001F6AF9" w:rsidRPr="00274BB3" w:rsidRDefault="001F6AF9"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3D306C81" w14:textId="77777777" w:rsidR="001F6AF9" w:rsidRDefault="001F6AF9" w:rsidP="00E13CA5">
            <w:pPr>
              <w:jc w:val="left"/>
              <w:rPr>
                <w:rFonts w:ascii="Times New Roman" w:eastAsia="思源黑体 CN Normal" w:hAnsi="Times New Roman" w:cs="Times New Roman"/>
                <w:b/>
                <w:bCs/>
                <w:color w:val="000000"/>
                <w:sz w:val="16"/>
                <w:szCs w:val="16"/>
              </w:rPr>
            </w:pPr>
            <w:r w:rsidRPr="002A1441">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p</w:t>
            </w:r>
            <w:r w:rsidRPr="002A1441">
              <w:rPr>
                <w:rFonts w:ascii="Times New Roman" w:eastAsia="思源黑体 CN Normal" w:hAnsi="Times New Roman" w:cs="Times New Roman"/>
                <w:b/>
                <w:bCs/>
                <w:color w:val="000000"/>
                <w:sz w:val="16"/>
                <w:szCs w:val="16"/>
              </w:rPr>
              <w:t xml:space="preserve"> for a in var.ec_type.</w:t>
            </w:r>
            <w:r>
              <w:rPr>
                <w:rFonts w:ascii="Times New Roman" w:eastAsia="思源黑体 CN Normal" w:hAnsi="Times New Roman" w:cs="Times New Roman"/>
                <w:b/>
                <w:bCs/>
                <w:color w:val="000000"/>
                <w:sz w:val="16"/>
                <w:szCs w:val="16"/>
              </w:rPr>
              <w:t>TP53</w:t>
            </w:r>
            <w:r w:rsidRPr="002A1441">
              <w:rPr>
                <w:rFonts w:ascii="Times New Roman" w:eastAsia="思源黑体 CN Normal" w:hAnsi="Times New Roman" w:cs="Times New Roman"/>
                <w:b/>
                <w:bCs/>
                <w:color w:val="000000"/>
                <w:sz w:val="16"/>
                <w:szCs w:val="16"/>
              </w:rPr>
              <w:t>_level12%}</w:t>
            </w:r>
          </w:p>
          <w:p w14:paraId="05BF5E0B" w14:textId="77777777" w:rsidR="001F6AF9" w:rsidRDefault="001F6AF9"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w:t>
            </w:r>
            <w:proofErr w:type="spellStart"/>
            <w:proofErr w:type="gramStart"/>
            <w:r>
              <w:rPr>
                <w:rFonts w:ascii="Times New Roman" w:eastAsia="思源黑体 CN Normal" w:hAnsi="Times New Roman" w:cs="Times New Roman"/>
                <w:b/>
                <w:bCs/>
                <w:color w:val="000000"/>
                <w:sz w:val="16"/>
                <w:szCs w:val="16"/>
              </w:rPr>
              <w:t>a.gene</w:t>
            </w:r>
            <w:proofErr w:type="gramEnd"/>
            <w:r>
              <w:rPr>
                <w:rFonts w:ascii="Times New Roman" w:eastAsia="思源黑体 CN Normal" w:hAnsi="Times New Roman" w:cs="Times New Roman"/>
                <w:b/>
                <w:bCs/>
                <w:color w:val="000000"/>
                <w:sz w:val="16"/>
                <w:szCs w:val="16"/>
              </w:rPr>
              <w:t>_region</w:t>
            </w:r>
            <w:proofErr w:type="spellEnd"/>
            <w:r>
              <w:rPr>
                <w:rFonts w:ascii="Times New Roman" w:eastAsia="思源黑体 CN Normal" w:hAnsi="Times New Roman" w:cs="Times New Roman"/>
                <w:b/>
                <w:bCs/>
                <w:color w:val="000000"/>
                <w:sz w:val="16"/>
                <w:szCs w:val="16"/>
              </w:rPr>
              <w:t>}} {{</w:t>
            </w:r>
            <w:proofErr w:type="spellStart"/>
            <w:r>
              <w:rPr>
                <w:rFonts w:ascii="Times New Roman" w:eastAsia="思源黑体 CN Normal" w:hAnsi="Times New Roman" w:cs="Times New Roman"/>
                <w:b/>
                <w:bCs/>
                <w:color w:val="000000"/>
                <w:sz w:val="16"/>
                <w:szCs w:val="16"/>
              </w:rPr>
              <w:t>a.hgvs_c</w:t>
            </w:r>
            <w:proofErr w:type="spellEnd"/>
            <w:r>
              <w:rPr>
                <w:rFonts w:ascii="Times New Roman" w:eastAsia="思源黑体 CN Normal" w:hAnsi="Times New Roman" w:cs="Times New Roman"/>
                <w:b/>
                <w:bCs/>
                <w:color w:val="000000"/>
                <w:sz w:val="16"/>
                <w:szCs w:val="16"/>
              </w:rPr>
              <w:t xml:space="preserve">}}{%if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 != “p.?”%} {{</w:t>
            </w:r>
            <w:proofErr w:type="spellStart"/>
            <w:r>
              <w:rPr>
                <w:rFonts w:ascii="Times New Roman" w:eastAsia="思源黑体 CN Normal" w:hAnsi="Times New Roman" w:cs="Times New Roman"/>
                <w:b/>
                <w:bCs/>
                <w:color w:val="000000"/>
                <w:sz w:val="16"/>
                <w:szCs w:val="16"/>
              </w:rPr>
              <w:t>a.hgvs_p</w:t>
            </w:r>
            <w:proofErr w:type="spellEnd"/>
            <w:r>
              <w:rPr>
                <w:rFonts w:ascii="Times New Roman" w:eastAsia="思源黑体 CN Normal" w:hAnsi="Times New Roman" w:cs="Times New Roman"/>
                <w:b/>
                <w:bCs/>
                <w:color w:val="000000"/>
                <w:sz w:val="16"/>
                <w:szCs w:val="16"/>
              </w:rPr>
              <w:t xml:space="preserve">}}{%endif%} </w:t>
            </w:r>
            <w:r w:rsidRPr="002A1441">
              <w:rPr>
                <w:rFonts w:ascii="Times New Roman" w:eastAsia="思源黑体 CN Normal" w:hAnsi="Times New Roman" w:cs="Times New Roman"/>
                <w:b/>
                <w:bCs/>
                <w:color w:val="000000"/>
                <w:sz w:val="16"/>
                <w:szCs w:val="16"/>
              </w:rPr>
              <w:t>{{</w:t>
            </w:r>
            <w:proofErr w:type="spellStart"/>
            <w:r w:rsidRPr="002A1441">
              <w:rPr>
                <w:rFonts w:ascii="Times New Roman" w:eastAsia="思源黑体 CN Normal" w:hAnsi="Times New Roman" w:cs="Times New Roman"/>
                <w:b/>
                <w:bCs/>
                <w:color w:val="000000"/>
                <w:sz w:val="16"/>
                <w:szCs w:val="16"/>
              </w:rPr>
              <w:t>a.transcript_primary</w:t>
            </w:r>
            <w:proofErr w:type="spellEnd"/>
            <w:r w:rsidRPr="002A1441">
              <w:rPr>
                <w:rFonts w:ascii="Times New Roman" w:eastAsia="思源黑体 CN Normal" w:hAnsi="Times New Roman" w:cs="Times New Roman"/>
                <w:b/>
                <w:bCs/>
                <w:color w:val="000000"/>
                <w:sz w:val="16"/>
                <w:szCs w:val="16"/>
              </w:rPr>
              <w:t>}}</w:t>
            </w:r>
          </w:p>
          <w:p w14:paraId="198782EC" w14:textId="77777777" w:rsidR="001F6AF9" w:rsidRPr="00274BB3" w:rsidRDefault="001F6AF9" w:rsidP="00E13CA5">
            <w:pPr>
              <w:jc w:val="left"/>
              <w:rPr>
                <w:rFonts w:ascii="Times New Roman" w:eastAsia="思源黑体 CN Normal" w:hAnsi="Times New Roman" w:cs="Times New Roman"/>
                <w:b/>
                <w:bCs/>
                <w:color w:val="000000"/>
                <w:sz w:val="16"/>
                <w:szCs w:val="16"/>
              </w:rPr>
            </w:pPr>
            <w:r>
              <w:rPr>
                <w:rFonts w:ascii="Times New Roman" w:eastAsia="思源黑体 CN Normal" w:hAnsi="Times New Roman" w:cs="Times New Roman" w:hint="eastAsia"/>
                <w:b/>
                <w:bCs/>
                <w:color w:val="000000"/>
                <w:sz w:val="16"/>
                <w:szCs w:val="16"/>
              </w:rPr>
              <w:t>{</w:t>
            </w:r>
            <w:r>
              <w:rPr>
                <w:rFonts w:ascii="Times New Roman" w:eastAsia="思源黑体 CN Normal" w:hAnsi="Times New Roman" w:cs="Times New Roman"/>
                <w:b/>
                <w:bCs/>
                <w:color w:val="000000"/>
                <w:sz w:val="16"/>
                <w:szCs w:val="16"/>
              </w:rPr>
              <w:t xml:space="preserve">%p </w:t>
            </w:r>
            <w:proofErr w:type="spellStart"/>
            <w:r>
              <w:rPr>
                <w:rFonts w:ascii="Times New Roman" w:eastAsia="思源黑体 CN Normal" w:hAnsi="Times New Roman" w:cs="Times New Roman"/>
                <w:b/>
                <w:bCs/>
                <w:color w:val="000000"/>
                <w:sz w:val="16"/>
                <w:szCs w:val="16"/>
              </w:rPr>
              <w:t>endfor</w:t>
            </w:r>
            <w:proofErr w:type="spellEnd"/>
            <w:r>
              <w:rPr>
                <w:rFonts w:ascii="Times New Roman" w:eastAsia="思源黑体 CN Normal" w:hAnsi="Times New Roman" w:cs="Times New Roman"/>
                <w:b/>
                <w:bCs/>
                <w:color w:val="000000"/>
                <w:sz w:val="16"/>
                <w:szCs w:val="16"/>
              </w:rPr>
              <w:t>%</w:t>
            </w:r>
            <w:r>
              <w:rPr>
                <w:rFonts w:ascii="Times New Roman" w:eastAsia="思源黑体 CN Normal" w:hAnsi="Times New Roman" w:cs="Times New Roman" w:hint="eastAsia"/>
                <w:b/>
                <w:bCs/>
                <w:color w:val="000000"/>
                <w:sz w:val="16"/>
                <w:szCs w:val="16"/>
              </w:rPr>
              <w:t>}</w:t>
            </w:r>
          </w:p>
        </w:tc>
        <w:tc>
          <w:tcPr>
            <w:tcW w:w="141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650AD"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var.ec_type.</w:t>
            </w:r>
            <w:r>
              <w:rPr>
                <w:rFonts w:ascii="Times New Roman" w:eastAsia="思源黑体 CN Normal" w:hAnsi="Times New Roman" w:cs="Times New Roman"/>
                <w:color w:val="000000" w:themeColor="text1"/>
                <w:sz w:val="17"/>
                <w:szCs w:val="17"/>
              </w:rPr>
              <w:t>TP53</w:t>
            </w:r>
            <w:r w:rsidRPr="00D64AF3">
              <w:rPr>
                <w:rFonts w:ascii="Times New Roman" w:eastAsia="思源黑体 CN Normal" w:hAnsi="Times New Roman" w:cs="Times New Roman"/>
                <w:color w:val="000000" w:themeColor="text1"/>
                <w:sz w:val="17"/>
                <w:szCs w:val="17"/>
              </w:rPr>
              <w:t>_level12%}</w:t>
            </w:r>
          </w:p>
          <w:p w14:paraId="3341FED9"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proofErr w:type="spellStart"/>
            <w:proofErr w:type="gramStart"/>
            <w:r w:rsidRPr="00D64AF3">
              <w:rPr>
                <w:rFonts w:ascii="Times New Roman" w:eastAsia="思源黑体 CN Normal" w:hAnsi="Times New Roman" w:cs="Times New Roman"/>
                <w:color w:val="000000" w:themeColor="text1"/>
                <w:sz w:val="17"/>
                <w:szCs w:val="17"/>
              </w:rPr>
              <w:t>a.freq</w:t>
            </w:r>
            <w:proofErr w:type="gramEnd"/>
            <w:r w:rsidRPr="00D64AF3">
              <w:rPr>
                <w:rFonts w:ascii="Times New Roman" w:eastAsia="思源黑体 CN Normal" w:hAnsi="Times New Roman" w:cs="Times New Roman" w:hint="eastAsia"/>
                <w:color w:val="000000" w:themeColor="text1"/>
                <w:sz w:val="17"/>
                <w:szCs w:val="17"/>
              </w:rPr>
              <w:t>_</w:t>
            </w:r>
            <w:r w:rsidRPr="00D64AF3">
              <w:rPr>
                <w:rFonts w:ascii="Times New Roman" w:eastAsia="思源黑体 CN Normal" w:hAnsi="Times New Roman" w:cs="Times New Roman"/>
                <w:color w:val="000000" w:themeColor="text1"/>
                <w:sz w:val="17"/>
                <w:szCs w:val="17"/>
              </w:rPr>
              <w:t>str</w:t>
            </w:r>
            <w:proofErr w:type="spellEnd"/>
            <w:r w:rsidRPr="00D64AF3">
              <w:rPr>
                <w:rFonts w:ascii="Times New Roman" w:eastAsia="思源黑体 CN Normal" w:hAnsi="Times New Roman" w:cs="Times New Roman"/>
                <w:color w:val="000000" w:themeColor="text1"/>
                <w:sz w:val="17"/>
                <w:szCs w:val="17"/>
              </w:rPr>
              <w:t>}}</w:t>
            </w:r>
          </w:p>
          <w:p w14:paraId="05DAAA5F"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842"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30C6A254" w14:textId="77777777" w:rsidR="001F6AF9" w:rsidRPr="00D64AF3" w:rsidRDefault="001F6AF9"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p</w:t>
            </w:r>
            <w:r w:rsidRPr="00D64AF3">
              <w:rPr>
                <w:rFonts w:ascii="Times New Roman" w:eastAsia="思源黑体 CN Normal" w:hAnsi="Times New Roman" w:cs="Times New Roman"/>
                <w:color w:val="000000" w:themeColor="text1"/>
                <w:sz w:val="17"/>
                <w:szCs w:val="17"/>
              </w:rPr>
              <w:t xml:space="preserve"> for a in var.ec_type.</w:t>
            </w:r>
            <w:r>
              <w:rPr>
                <w:rFonts w:ascii="Times New Roman" w:eastAsia="思源黑体 CN Normal" w:hAnsi="Times New Roman" w:cs="Times New Roman"/>
                <w:color w:val="000000" w:themeColor="text1"/>
                <w:sz w:val="17"/>
                <w:szCs w:val="17"/>
              </w:rPr>
              <w:t>TP53</w:t>
            </w:r>
            <w:r w:rsidRPr="00D64AF3">
              <w:rPr>
                <w:rFonts w:ascii="Times New Roman" w:eastAsia="思源黑体 CN Normal" w:hAnsi="Times New Roman" w:cs="Times New Roman"/>
                <w:color w:val="000000" w:themeColor="text1"/>
                <w:sz w:val="17"/>
                <w:szCs w:val="17"/>
              </w:rPr>
              <w:t>_level12%}</w:t>
            </w:r>
          </w:p>
          <w:p w14:paraId="7C84DF07" w14:textId="63E0D96E" w:rsidR="001F6AF9" w:rsidRDefault="001F6AF9" w:rsidP="00E13CA5">
            <w:pPr>
              <w:jc w:val="center"/>
              <w:rPr>
                <w:rFonts w:ascii="Times New Roman" w:eastAsia="思源黑体 CN Normal" w:hAnsi="Times New Roman" w:cs="Times New Roman"/>
                <w:color w:val="000000" w:themeColor="text1"/>
                <w:sz w:val="17"/>
                <w:szCs w:val="17"/>
              </w:rPr>
            </w:pPr>
            <w:r>
              <w:rPr>
                <w:rFonts w:ascii="Times New Roman" w:eastAsia="思源黑体 CN Normal" w:hAnsi="Times New Roman" w:cs="Times New Roman"/>
                <w:color w:val="000000" w:themeColor="text1"/>
                <w:sz w:val="17"/>
                <w:szCs w:val="17"/>
              </w:rPr>
              <w:t xml:space="preserve">{%if </w:t>
            </w:r>
            <w:proofErr w:type="spellStart"/>
            <w:proofErr w:type="gramStart"/>
            <w:r>
              <w:rPr>
                <w:rFonts w:ascii="Times New Roman" w:eastAsia="思源黑体 CN Normal" w:hAnsi="Times New Roman" w:cs="Times New Roman"/>
                <w:color w:val="000000" w:themeColor="text1"/>
                <w:sz w:val="17"/>
                <w:szCs w:val="17"/>
              </w:rPr>
              <w:t>a.clinic</w:t>
            </w:r>
            <w:proofErr w:type="gramEnd"/>
            <w:r>
              <w:rPr>
                <w:rFonts w:ascii="Times New Roman" w:eastAsia="思源黑体 CN Normal" w:hAnsi="Times New Roman" w:cs="Times New Roman"/>
                <w:color w:val="000000" w:themeColor="text1"/>
                <w:sz w:val="17"/>
                <w:szCs w:val="17"/>
              </w:rPr>
              <w:t>_num_s</w:t>
            </w:r>
            <w:proofErr w:type="spellEnd"/>
            <w:r>
              <w:rPr>
                <w:rFonts w:ascii="Times New Roman" w:eastAsia="思源黑体 CN Normal" w:hAnsi="Times New Roman" w:cs="Times New Roman"/>
                <w:color w:val="000000" w:themeColor="text1"/>
                <w:sz w:val="17"/>
                <w:szCs w:val="17"/>
              </w:rPr>
              <w:t xml:space="preserve"> == 5%}</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{%else%}</w:t>
            </w:r>
            <w:r w:rsidRPr="00274BB3">
              <w:rPr>
                <w:rFonts w:ascii="Times New Roman" w:eastAsia="思源黑体 CN Normal" w:hAnsi="Times New Roman" w:cs="Times New Roman"/>
                <w:color w:val="000000" w:themeColor="text1"/>
                <w:sz w:val="17"/>
                <w:szCs w:val="17"/>
              </w:rPr>
              <w:t>Tier I</w:t>
            </w:r>
            <w:r>
              <w:rPr>
                <w:rFonts w:ascii="Times New Roman" w:eastAsia="思源黑体 CN Normal" w:hAnsi="Times New Roman" w:cs="Times New Roman"/>
                <w:color w:val="000000" w:themeColor="text1"/>
                <w:sz w:val="17"/>
                <w:szCs w:val="17"/>
              </w:rPr>
              <w:t>I{%endif%}</w:t>
            </w:r>
          </w:p>
          <w:p w14:paraId="4F4E439C" w14:textId="3AD19E66" w:rsidR="00334867" w:rsidRPr="00274BB3" w:rsidRDefault="00334867" w:rsidP="00E13CA5">
            <w:pPr>
              <w:jc w:val="center"/>
              <w:rPr>
                <w:rFonts w:ascii="Times New Roman" w:eastAsia="思源黑体 CN Normal" w:hAnsi="Times New Roman" w:cs="Times New Roman"/>
                <w:color w:val="000000" w:themeColor="text1"/>
                <w:sz w:val="17"/>
                <w:szCs w:val="17"/>
              </w:rPr>
            </w:pPr>
            <w:r w:rsidRPr="00D64AF3">
              <w:rPr>
                <w:rFonts w:ascii="Times New Roman" w:eastAsia="思源黑体 CN Normal" w:hAnsi="Times New Roman" w:cs="Times New Roman" w:hint="eastAsia"/>
                <w:color w:val="000000" w:themeColor="text1"/>
                <w:sz w:val="17"/>
                <w:szCs w:val="17"/>
              </w:rPr>
              <w:t>{</w:t>
            </w:r>
            <w:r w:rsidRPr="00D64AF3">
              <w:rPr>
                <w:rFonts w:ascii="Times New Roman" w:eastAsia="思源黑体 CN Normal" w:hAnsi="Times New Roman" w:cs="Times New Roman"/>
                <w:color w:val="000000" w:themeColor="text1"/>
                <w:sz w:val="17"/>
                <w:szCs w:val="17"/>
              </w:rPr>
              <w:t xml:space="preserve">%p </w:t>
            </w:r>
            <w:proofErr w:type="spellStart"/>
            <w:r w:rsidRPr="00D64AF3">
              <w:rPr>
                <w:rFonts w:ascii="Times New Roman" w:eastAsia="思源黑体 CN Normal" w:hAnsi="Times New Roman" w:cs="Times New Roman"/>
                <w:color w:val="000000" w:themeColor="text1"/>
                <w:sz w:val="17"/>
                <w:szCs w:val="17"/>
              </w:rPr>
              <w:t>endfor</w:t>
            </w:r>
            <w:proofErr w:type="spellEnd"/>
            <w:r w:rsidRPr="00D64AF3">
              <w:rPr>
                <w:rFonts w:ascii="Times New Roman" w:eastAsia="思源黑体 CN Normal" w:hAnsi="Times New Roman" w:cs="Times New Roman"/>
                <w:color w:val="000000" w:themeColor="text1"/>
                <w:sz w:val="17"/>
                <w:szCs w:val="17"/>
              </w:rPr>
              <w:t>%</w:t>
            </w:r>
            <w:r w:rsidRPr="00D64AF3">
              <w:rPr>
                <w:rFonts w:ascii="Times New Roman" w:eastAsia="思源黑体 CN Normal" w:hAnsi="Times New Roman" w:cs="Times New Roman" w:hint="eastAsia"/>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0884A260" w14:textId="77777777" w:rsidR="001F6AF9" w:rsidRPr="00274BB3" w:rsidRDefault="001F6AF9" w:rsidP="00E13CA5">
            <w:pPr>
              <w:jc w:val="center"/>
              <w:rPr>
                <w:rFonts w:ascii="Times New Roman" w:eastAsia="思源黑体 CN Normal" w:hAnsi="Times New Roman" w:cs="Times New Roman"/>
                <w:color w:val="000000" w:themeColor="text1"/>
                <w:sz w:val="17"/>
                <w:szCs w:val="17"/>
              </w:rPr>
            </w:pPr>
          </w:p>
        </w:tc>
      </w:tr>
    </w:tbl>
    <w:p w14:paraId="326AA388" w14:textId="74161033" w:rsidR="00822D74" w:rsidRDefault="00822D74" w:rsidP="00822D74">
      <w:pPr>
        <w:rPr>
          <w:rFonts w:ascii="Times New Roman" w:hAnsi="Times New Roman" w:cs="Times New Roman"/>
          <w:color w:val="000000" w:themeColor="text1"/>
        </w:rPr>
      </w:pPr>
      <w:r w:rsidRPr="001F6AF9">
        <w:rPr>
          <w:rFonts w:ascii="Times New Roman" w:hAnsi="Times New Roman" w:cs="Times New Roman"/>
          <w:color w:val="000000" w:themeColor="text1"/>
          <w:highlight w:val="yellow"/>
        </w:rPr>
        <w:t xml:space="preserve">{%p </w:t>
      </w:r>
      <w:r>
        <w:rPr>
          <w:rFonts w:ascii="Times New Roman" w:hAnsi="Times New Roman" w:cs="Times New Roman"/>
          <w:color w:val="000000" w:themeColor="text1"/>
          <w:highlight w:val="yellow"/>
        </w:rPr>
        <w:t>else</w:t>
      </w:r>
      <w:r w:rsidRPr="001F6AF9">
        <w:rPr>
          <w:rFonts w:ascii="Times New Roman" w:hAnsi="Times New Roman" w:cs="Times New Roman"/>
          <w:color w:val="000000" w:themeColor="text1"/>
          <w:highlight w:val="yellow"/>
        </w:rPr>
        <w:t>%}</w:t>
      </w:r>
    </w:p>
    <w:tbl>
      <w:tblPr>
        <w:tblW w:w="10151" w:type="dxa"/>
        <w:jc w:val="center"/>
        <w:tblBorders>
          <w:top w:val="single" w:sz="4" w:space="0" w:color="1E7648"/>
          <w:bottom w:val="single" w:sz="4" w:space="0" w:color="1E7648"/>
        </w:tblBorders>
        <w:tblLayout w:type="fixed"/>
        <w:tblLook w:val="04A0" w:firstRow="1" w:lastRow="0" w:firstColumn="1" w:lastColumn="0" w:noHBand="0" w:noVBand="1"/>
      </w:tblPr>
      <w:tblGrid>
        <w:gridCol w:w="1269"/>
        <w:gridCol w:w="3971"/>
        <w:gridCol w:w="3260"/>
        <w:gridCol w:w="1651"/>
      </w:tblGrid>
      <w:tr w:rsidR="00D364C2" w:rsidRPr="00274BB3" w14:paraId="64F0C8CC" w14:textId="77777777" w:rsidTr="00E13CA5">
        <w:trPr>
          <w:trHeight w:val="408"/>
          <w:jc w:val="center"/>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5D93C4C0" w14:textId="77777777" w:rsidR="00D364C2" w:rsidRPr="00274BB3" w:rsidRDefault="00D364C2"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Assessment</w:t>
            </w:r>
          </w:p>
        </w:tc>
        <w:tc>
          <w:tcPr>
            <w:tcW w:w="7231" w:type="dxa"/>
            <w:gridSpan w:val="2"/>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08EFE31A" w14:textId="77777777" w:rsidR="00D364C2" w:rsidRPr="00274BB3" w:rsidRDefault="00D364C2"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w:t>
            </w:r>
          </w:p>
        </w:tc>
        <w:tc>
          <w:tcPr>
            <w:tcW w:w="1651" w:type="dxa"/>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75E81EC1" w14:textId="77777777" w:rsidR="00D364C2" w:rsidRPr="00274BB3" w:rsidRDefault="00D364C2"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Molecular Classification</w:t>
            </w:r>
          </w:p>
        </w:tc>
      </w:tr>
      <w:tr w:rsidR="00D364C2" w:rsidRPr="00274BB3" w14:paraId="49F2C51E" w14:textId="77777777" w:rsidTr="00E13CA5">
        <w:trPr>
          <w:trHeight w:val="740"/>
          <w:jc w:val="center"/>
        </w:trPr>
        <w:tc>
          <w:tcPr>
            <w:tcW w:w="1269" w:type="dxa"/>
            <w:tcBorders>
              <w:top w:val="single" w:sz="8" w:space="0" w:color="FFFFFF" w:themeColor="background1"/>
              <w:left w:val="single" w:sz="4" w:space="0" w:color="1E7648"/>
              <w:bottom w:val="single" w:sz="8" w:space="0" w:color="1E7648"/>
              <w:right w:val="single" w:sz="4" w:space="0" w:color="1E7648"/>
            </w:tcBorders>
            <w:shd w:val="clear" w:color="auto" w:fill="FFFFFF" w:themeFill="background1"/>
            <w:vAlign w:val="center"/>
          </w:tcPr>
          <w:p w14:paraId="04542F87" w14:textId="77777777" w:rsidR="00D364C2" w:rsidRPr="00274BB3" w:rsidRDefault="00D364C2" w:rsidP="00E13CA5">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i/>
                <w:iCs/>
                <w:sz w:val="17"/>
                <w:szCs w:val="17"/>
              </w:rPr>
              <w:t>POLE</w:t>
            </w:r>
          </w:p>
        </w:tc>
        <w:tc>
          <w:tcPr>
            <w:tcW w:w="7231" w:type="dxa"/>
            <w:gridSpan w:val="2"/>
            <w:tcBorders>
              <w:top w:val="single" w:sz="8" w:space="0" w:color="FFFFFF" w:themeColor="background1"/>
              <w:left w:val="single" w:sz="4" w:space="0" w:color="1E7648"/>
              <w:bottom w:val="single" w:sz="8" w:space="0" w:color="1E7648"/>
              <w:right w:val="single" w:sz="4" w:space="0" w:color="1E7648"/>
            </w:tcBorders>
            <w:shd w:val="clear" w:color="auto" w:fill="auto"/>
            <w:vAlign w:val="center"/>
          </w:tcPr>
          <w:p w14:paraId="2CAFF35C" w14:textId="77777777" w:rsidR="00D364C2" w:rsidRPr="00274BB3" w:rsidRDefault="00D364C2" w:rsidP="00E13CA5">
            <w:pPr>
              <w:jc w:val="center"/>
              <w:rPr>
                <w:rFonts w:ascii="Times New Roman" w:eastAsia="思源黑体 CN Bold" w:hAnsi="Times New Roman" w:cs="Times New Roman"/>
                <w:b/>
                <w:bCs/>
                <w:sz w:val="17"/>
                <w:szCs w:val="17"/>
              </w:rPr>
            </w:pPr>
            <w:r w:rsidRPr="00274BB3">
              <w:rPr>
                <w:rFonts w:ascii="Times New Roman" w:eastAsia="思源黑体 CN Bold" w:hAnsi="Times New Roman" w:cs="Times New Roman"/>
                <w:b/>
                <w:bCs/>
                <w:sz w:val="17"/>
                <w:szCs w:val="17"/>
              </w:rPr>
              <w:t>No clinically significant variants were detected</w:t>
            </w:r>
          </w:p>
        </w:tc>
        <w:tc>
          <w:tcPr>
            <w:tcW w:w="1651"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7517D56E" w14:textId="77777777" w:rsidR="00D364C2" w:rsidRPr="0094516C" w:rsidRDefault="00D364C2"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if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w:t>
            </w:r>
            <w:r w:rsidRPr="0094516C">
              <w:rPr>
                <w:rFonts w:ascii="Times New Roman" w:eastAsia="思源黑体 CN Normal" w:hAnsi="Times New Roman" w:cs="Times New Roman"/>
                <w:color w:val="000000"/>
                <w:sz w:val="16"/>
                <w:szCs w:val="16"/>
              </w:rPr>
              <w:lastRenderedPageBreak/>
              <w:t>“POLE-</w:t>
            </w:r>
            <w:proofErr w:type="spellStart"/>
            <w:r w:rsidRPr="0094516C">
              <w:rPr>
                <w:rFonts w:ascii="Times New Roman" w:eastAsia="思源黑体 CN Normal" w:hAnsi="Times New Roman" w:cs="Times New Roman"/>
                <w:color w:val="000000"/>
                <w:sz w:val="16"/>
                <w:szCs w:val="16"/>
              </w:rPr>
              <w:t>ultramutated</w:t>
            </w:r>
            <w:proofErr w:type="spellEnd"/>
            <w:r w:rsidRPr="0094516C">
              <w:rPr>
                <w:rFonts w:ascii="Times New Roman" w:eastAsia="思源黑体 CN Normal" w:hAnsi="Times New Roman" w:cs="Times New Roman"/>
                <w:color w:val="000000"/>
                <w:sz w:val="16"/>
                <w:szCs w:val="16"/>
              </w:rPr>
              <w:t xml:space="preserve">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2E63C1F7" w14:textId="77777777" w:rsidR="00D364C2" w:rsidRPr="0094516C" w:rsidRDefault="00D364C2"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b/>
                <w:bCs/>
                <w:i/>
                <w:iCs/>
                <w:color w:val="000000"/>
                <w:sz w:val="16"/>
                <w:szCs w:val="16"/>
              </w:rPr>
              <w:t>POLE</w:t>
            </w:r>
            <w:r w:rsidRPr="0094516C">
              <w:rPr>
                <w:rFonts w:ascii="Times New Roman" w:eastAsia="思源黑体 CN Normal" w:hAnsi="Times New Roman" w:cs="Times New Roman"/>
                <w:b/>
                <w:bCs/>
                <w:color w:val="000000"/>
                <w:sz w:val="16"/>
                <w:szCs w:val="16"/>
              </w:rPr>
              <w:t xml:space="preserve"> mut</w:t>
            </w:r>
          </w:p>
          <w:p w14:paraId="4414F4E0" w14:textId="77777777" w:rsidR="00D364C2" w:rsidRPr="0094516C" w:rsidRDefault="00D364C2" w:rsidP="00E13CA5">
            <w:pPr>
              <w:jc w:val="center"/>
              <w:rPr>
                <w:rFonts w:ascii="Times New Roman" w:eastAsia="思源黑体 CN Normal" w:hAnsi="Times New Roman" w:cs="Times New Roman"/>
                <w:b/>
                <w:bCs/>
                <w:color w:val="000000"/>
                <w:sz w:val="16"/>
                <w:szCs w:val="16"/>
              </w:rPr>
            </w:pPr>
            <w:r w:rsidRPr="0094516C">
              <w:rPr>
                <w:rFonts w:ascii="Times New Roman" w:eastAsia="思源黑体 CN Normal" w:hAnsi="Times New Roman" w:cs="Times New Roman"/>
                <w:i/>
                <w:iCs/>
                <w:color w:val="000000"/>
                <w:sz w:val="16"/>
                <w:szCs w:val="16"/>
              </w:rPr>
              <w:t>POLE</w:t>
            </w:r>
            <w:r w:rsidRPr="0094516C">
              <w:rPr>
                <w:rFonts w:ascii="Times New Roman" w:eastAsia="思源黑体 CN Normal" w:hAnsi="Times New Roman" w:cs="Times New Roman"/>
                <w:color w:val="000000"/>
                <w:sz w:val="16"/>
                <w:szCs w:val="16"/>
              </w:rPr>
              <w:t xml:space="preserve"> Mutated</w:t>
            </w:r>
          </w:p>
          <w:p w14:paraId="73030E89" w14:textId="77777777" w:rsidR="00D364C2" w:rsidRPr="0094516C" w:rsidRDefault="00D364C2"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“MSI-H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5751A3D1" w14:textId="77777777" w:rsidR="00D364C2" w:rsidRPr="00274BB3"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MSI</w:t>
            </w:r>
            <w:r>
              <w:rPr>
                <w:rFonts w:ascii="Times New Roman" w:eastAsia="思源黑体 CN Normal" w:hAnsi="Times New Roman" w:cs="Times New Roman" w:hint="eastAsia"/>
                <w:b/>
                <w:bCs/>
                <w:color w:val="000000"/>
                <w:sz w:val="16"/>
                <w:szCs w:val="16"/>
              </w:rPr>
              <w:t>-H</w:t>
            </w:r>
          </w:p>
          <w:p w14:paraId="7206611D" w14:textId="77777777" w:rsidR="00D364C2"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Microsatellite Instab</w:t>
            </w:r>
            <w:r>
              <w:rPr>
                <w:rFonts w:ascii="Times New Roman" w:eastAsia="思源黑体 CN Normal" w:hAnsi="Times New Roman" w:cs="Times New Roman" w:hint="eastAsia"/>
                <w:color w:val="000000"/>
                <w:sz w:val="16"/>
                <w:szCs w:val="16"/>
              </w:rPr>
              <w:t>ility-High</w:t>
            </w:r>
          </w:p>
          <w:p w14:paraId="79C88DB8" w14:textId="77777777" w:rsidR="00D364C2" w:rsidRPr="0094516C" w:rsidRDefault="00D364C2"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“CNH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1DF1B32C" w14:textId="77777777" w:rsidR="00D364C2" w:rsidRPr="00274BB3"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i/>
                <w:iCs/>
                <w:color w:val="000000"/>
                <w:sz w:val="16"/>
                <w:szCs w:val="16"/>
              </w:rPr>
              <w:t>TP53</w:t>
            </w:r>
            <w:r w:rsidRPr="00274BB3">
              <w:rPr>
                <w:rFonts w:ascii="Times New Roman" w:eastAsia="思源黑体 CN Normal" w:hAnsi="Times New Roman" w:cs="Times New Roman"/>
                <w:b/>
                <w:bCs/>
                <w:color w:val="000000"/>
                <w:sz w:val="16"/>
                <w:szCs w:val="16"/>
              </w:rPr>
              <w:t xml:space="preserve"> </w:t>
            </w:r>
            <w:proofErr w:type="spellStart"/>
            <w:r w:rsidRPr="00274BB3">
              <w:rPr>
                <w:rFonts w:ascii="Times New Roman" w:eastAsia="思源黑体 CN Normal" w:hAnsi="Times New Roman" w:cs="Times New Roman"/>
                <w:b/>
                <w:bCs/>
                <w:color w:val="000000"/>
                <w:sz w:val="16"/>
                <w:szCs w:val="16"/>
              </w:rPr>
              <w:t>abn</w:t>
            </w:r>
            <w:proofErr w:type="spellEnd"/>
          </w:p>
          <w:p w14:paraId="5C73650A" w14:textId="77777777" w:rsidR="00D364C2"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i/>
                <w:iCs/>
                <w:color w:val="000000"/>
                <w:sz w:val="16"/>
                <w:szCs w:val="16"/>
              </w:rPr>
              <w:t>TP53</w:t>
            </w:r>
            <w:r w:rsidRPr="00274BB3">
              <w:rPr>
                <w:rFonts w:ascii="Times New Roman" w:eastAsia="思源黑体 CN Normal" w:hAnsi="Times New Roman" w:cs="Times New Roman"/>
                <w:color w:val="000000"/>
                <w:sz w:val="16"/>
                <w:szCs w:val="16"/>
              </w:rPr>
              <w:t xml:space="preserve"> Abnormal</w:t>
            </w:r>
          </w:p>
          <w:p w14:paraId="51F82A77" w14:textId="77777777" w:rsidR="00D364C2" w:rsidRPr="0094516C" w:rsidRDefault="00D364C2"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 xml:space="preserve">{%p </w:t>
            </w:r>
            <w:proofErr w:type="spellStart"/>
            <w:r w:rsidRPr="0094516C">
              <w:rPr>
                <w:rFonts w:ascii="Times New Roman" w:eastAsia="思源黑体 CN Normal" w:hAnsi="Times New Roman" w:cs="Times New Roman"/>
                <w:color w:val="000000"/>
                <w:sz w:val="16"/>
                <w:szCs w:val="16"/>
              </w:rPr>
              <w:t>elif</w:t>
            </w:r>
            <w:proofErr w:type="spellEnd"/>
            <w:r w:rsidRPr="0094516C">
              <w:rPr>
                <w:rFonts w:ascii="Times New Roman" w:eastAsia="思源黑体 CN Normal" w:hAnsi="Times New Roman" w:cs="Times New Roman"/>
                <w:color w:val="000000"/>
                <w:sz w:val="16"/>
                <w:szCs w:val="16"/>
              </w:rPr>
              <w:t xml:space="preserve"> </w:t>
            </w:r>
            <w:proofErr w:type="spellStart"/>
            <w:r w:rsidRPr="0094516C">
              <w:rPr>
                <w:rFonts w:ascii="Times New Roman" w:eastAsia="思源黑体 CN Normal" w:hAnsi="Times New Roman" w:cs="Times New Roman"/>
                <w:color w:val="000000"/>
                <w:sz w:val="16"/>
                <w:szCs w:val="16"/>
              </w:rPr>
              <w:t>var.ec_type.var_id</w:t>
            </w:r>
            <w:proofErr w:type="spellEnd"/>
            <w:r w:rsidRPr="0094516C">
              <w:rPr>
                <w:rFonts w:ascii="Times New Roman" w:eastAsia="思源黑体 CN Normal" w:hAnsi="Times New Roman" w:cs="Times New Roman"/>
                <w:color w:val="000000"/>
                <w:sz w:val="16"/>
                <w:szCs w:val="16"/>
              </w:rPr>
              <w:t xml:space="preserve"> == “CNL type </w:t>
            </w:r>
            <w:proofErr w:type="gramStart"/>
            <w:r w:rsidRPr="0094516C">
              <w:rPr>
                <w:rFonts w:ascii="Times New Roman" w:eastAsia="思源黑体 CN Normal" w:hAnsi="Times New Roman" w:cs="Times New Roman"/>
                <w:color w:val="000000"/>
                <w:sz w:val="16"/>
                <w:szCs w:val="16"/>
              </w:rPr>
              <w:t>EC”%</w:t>
            </w:r>
            <w:proofErr w:type="gramEnd"/>
            <w:r w:rsidRPr="0094516C">
              <w:rPr>
                <w:rFonts w:ascii="Times New Roman" w:eastAsia="思源黑体 CN Normal" w:hAnsi="Times New Roman" w:cs="Times New Roman"/>
                <w:color w:val="000000"/>
                <w:sz w:val="16"/>
                <w:szCs w:val="16"/>
              </w:rPr>
              <w:t>}</w:t>
            </w:r>
          </w:p>
          <w:p w14:paraId="3881FE68" w14:textId="77777777" w:rsidR="00D364C2" w:rsidRPr="00274BB3"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NSMP</w:t>
            </w:r>
          </w:p>
          <w:p w14:paraId="6E09BA30" w14:textId="77777777" w:rsidR="00D364C2"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color w:val="000000"/>
                <w:sz w:val="16"/>
                <w:szCs w:val="16"/>
              </w:rPr>
              <w:t>No Specific Molecular Profile</w:t>
            </w:r>
          </w:p>
          <w:p w14:paraId="0638BE8C" w14:textId="77777777" w:rsidR="00D364C2" w:rsidRPr="0094516C" w:rsidRDefault="00D364C2" w:rsidP="00E13CA5">
            <w:pPr>
              <w:jc w:val="center"/>
              <w:rPr>
                <w:rFonts w:ascii="Times New Roman" w:eastAsia="思源黑体 CN Normal" w:hAnsi="Times New Roman" w:cs="Times New Roman"/>
                <w:color w:val="000000"/>
                <w:sz w:val="16"/>
                <w:szCs w:val="16"/>
              </w:rPr>
            </w:pPr>
            <w:r w:rsidRPr="0094516C">
              <w:rPr>
                <w:rFonts w:ascii="Times New Roman" w:eastAsia="思源黑体 CN Normal" w:hAnsi="Times New Roman" w:cs="Times New Roman"/>
                <w:color w:val="000000"/>
                <w:sz w:val="16"/>
                <w:szCs w:val="16"/>
              </w:rPr>
              <w:t>{%p endif%}</w:t>
            </w:r>
          </w:p>
        </w:tc>
      </w:tr>
      <w:tr w:rsidR="00D364C2" w:rsidRPr="00274BB3" w14:paraId="532267E0" w14:textId="77777777" w:rsidTr="00E13CA5">
        <w:trPr>
          <w:trHeight w:val="408"/>
          <w:jc w:val="center"/>
        </w:trPr>
        <w:tc>
          <w:tcPr>
            <w:tcW w:w="1269" w:type="dxa"/>
            <w:vMerge w:val="restart"/>
            <w:tcBorders>
              <w:top w:val="single" w:sz="8" w:space="0" w:color="1E7648"/>
              <w:left w:val="single" w:sz="4" w:space="0" w:color="1E7648"/>
              <w:right w:val="single" w:sz="4" w:space="0" w:color="1E7648"/>
            </w:tcBorders>
            <w:shd w:val="clear" w:color="auto" w:fill="FFFFFF" w:themeFill="background1"/>
            <w:vAlign w:val="center"/>
          </w:tcPr>
          <w:p w14:paraId="0180FBF3" w14:textId="77777777" w:rsidR="00D364C2" w:rsidRPr="00274BB3" w:rsidRDefault="00D364C2"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sz w:val="17"/>
                <w:szCs w:val="17"/>
              </w:rPr>
              <w:lastRenderedPageBreak/>
              <w:t>MSI</w:t>
            </w:r>
          </w:p>
        </w:tc>
        <w:tc>
          <w:tcPr>
            <w:tcW w:w="3971" w:type="dxa"/>
            <w:tcBorders>
              <w:top w:val="single" w:sz="8" w:space="0" w:color="1E7648"/>
              <w:left w:val="single" w:sz="4" w:space="0" w:color="1E7648"/>
              <w:bottom w:val="dashed" w:sz="4" w:space="0" w:color="BFBFBF" w:themeColor="background1" w:themeShade="BF"/>
              <w:right w:val="dashed" w:sz="4" w:space="0" w:color="BFBFBF" w:themeColor="background1" w:themeShade="BF"/>
            </w:tcBorders>
            <w:shd w:val="clear" w:color="auto" w:fill="E7E6E6"/>
            <w:vAlign w:val="center"/>
          </w:tcPr>
          <w:p w14:paraId="4C4E49E8" w14:textId="77777777" w:rsidR="00D364C2" w:rsidRPr="00274BB3"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Bold" w:hAnsi="Times New Roman" w:cs="Times New Roman"/>
                <w:b/>
                <w:bCs/>
                <w:sz w:val="17"/>
                <w:szCs w:val="17"/>
              </w:rPr>
              <w:t>Status</w:t>
            </w:r>
          </w:p>
        </w:tc>
        <w:tc>
          <w:tcPr>
            <w:tcW w:w="3260" w:type="dxa"/>
            <w:tcBorders>
              <w:top w:val="single" w:sz="8" w:space="0" w:color="1E7648"/>
              <w:left w:val="dashed" w:sz="4" w:space="0" w:color="BFBFBF" w:themeColor="background1" w:themeShade="BF"/>
              <w:bottom w:val="dashed" w:sz="4" w:space="0" w:color="BFBFBF" w:themeColor="background1" w:themeShade="BF"/>
              <w:right w:val="single" w:sz="4" w:space="0" w:color="1E7648"/>
            </w:tcBorders>
            <w:shd w:val="clear" w:color="auto" w:fill="E7E6E6"/>
            <w:vAlign w:val="center"/>
          </w:tcPr>
          <w:p w14:paraId="72761EB3" w14:textId="77777777" w:rsidR="00D364C2" w:rsidRPr="00274BB3" w:rsidRDefault="00D364C2"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Description</w:t>
            </w:r>
          </w:p>
        </w:tc>
        <w:tc>
          <w:tcPr>
            <w:tcW w:w="1651" w:type="dxa"/>
            <w:vMerge/>
            <w:tcBorders>
              <w:left w:val="single" w:sz="4" w:space="0" w:color="1E7648"/>
              <w:right w:val="single" w:sz="4" w:space="0" w:color="1E7648"/>
            </w:tcBorders>
            <w:shd w:val="clear" w:color="auto" w:fill="FFFFFF" w:themeFill="background1"/>
            <w:vAlign w:val="center"/>
          </w:tcPr>
          <w:p w14:paraId="3884A107" w14:textId="77777777" w:rsidR="00D364C2" w:rsidRPr="00274BB3" w:rsidRDefault="00D364C2" w:rsidP="00E13CA5">
            <w:pPr>
              <w:jc w:val="center"/>
              <w:rPr>
                <w:rFonts w:ascii="Times New Roman" w:eastAsia="思源黑体 CN Normal" w:hAnsi="Times New Roman" w:cs="Times New Roman"/>
                <w:color w:val="000000" w:themeColor="text1"/>
                <w:sz w:val="17"/>
                <w:szCs w:val="17"/>
              </w:rPr>
            </w:pPr>
          </w:p>
        </w:tc>
      </w:tr>
      <w:tr w:rsidR="00D364C2" w:rsidRPr="00274BB3" w14:paraId="276B61F2" w14:textId="77777777" w:rsidTr="00E13CA5">
        <w:trPr>
          <w:trHeight w:val="408"/>
          <w:jc w:val="center"/>
        </w:trPr>
        <w:tc>
          <w:tcPr>
            <w:tcW w:w="1269" w:type="dxa"/>
            <w:vMerge/>
            <w:tcBorders>
              <w:left w:val="single" w:sz="4" w:space="0" w:color="1E7648"/>
              <w:bottom w:val="single" w:sz="8" w:space="0" w:color="1E7648"/>
              <w:right w:val="single" w:sz="4" w:space="0" w:color="1E7648"/>
            </w:tcBorders>
            <w:shd w:val="clear" w:color="auto" w:fill="FFFFFF" w:themeFill="background1"/>
            <w:vAlign w:val="center"/>
          </w:tcPr>
          <w:p w14:paraId="69F7F083" w14:textId="77777777" w:rsidR="00D364C2" w:rsidRPr="00274BB3" w:rsidRDefault="00D364C2" w:rsidP="00E13CA5">
            <w:pPr>
              <w:jc w:val="center"/>
              <w:rPr>
                <w:rFonts w:ascii="Times New Roman" w:eastAsia="思源黑体 CN Bold" w:hAnsi="Times New Roman" w:cs="Times New Roman"/>
                <w:b/>
                <w:bCs/>
                <w:i/>
                <w:iCs/>
                <w:sz w:val="17"/>
                <w:szCs w:val="17"/>
              </w:rPr>
            </w:pPr>
          </w:p>
        </w:tc>
        <w:tc>
          <w:tcPr>
            <w:tcW w:w="3971" w:type="dxa"/>
            <w:tcBorders>
              <w:top w:val="dashed" w:sz="4" w:space="0" w:color="BFBFBF" w:themeColor="background1" w:themeShade="BF"/>
              <w:left w:val="single" w:sz="4" w:space="0" w:color="1E7648"/>
              <w:bottom w:val="single" w:sz="4" w:space="0" w:color="1E7648"/>
              <w:right w:val="dashed" w:sz="4" w:space="0" w:color="BFBFBF" w:themeColor="background1" w:themeShade="BF"/>
            </w:tcBorders>
            <w:shd w:val="clear" w:color="auto" w:fill="FFFFFF" w:themeFill="background1"/>
            <w:vAlign w:val="center"/>
          </w:tcPr>
          <w:p w14:paraId="67D2C042" w14:textId="77777777" w:rsidR="00D364C2" w:rsidRPr="002A3381" w:rsidRDefault="00D364C2"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 xml:space="preserve">{%p if </w:t>
            </w:r>
            <w:proofErr w:type="spellStart"/>
            <w:r w:rsidRPr="002A3381">
              <w:rPr>
                <w:rFonts w:ascii="Times New Roman" w:eastAsia="思源黑体 CN Normal" w:hAnsi="Times New Roman" w:cs="Times New Roman"/>
                <w:b/>
                <w:bCs/>
                <w:color w:val="000000"/>
                <w:sz w:val="16"/>
                <w:szCs w:val="16"/>
              </w:rPr>
              <w:t>msi.var_id</w:t>
            </w:r>
            <w:proofErr w:type="spellEnd"/>
            <w:r w:rsidRPr="002A3381">
              <w:rPr>
                <w:rFonts w:ascii="Times New Roman" w:eastAsia="思源黑体 CN Normal" w:hAnsi="Times New Roman" w:cs="Times New Roman"/>
                <w:b/>
                <w:bCs/>
                <w:color w:val="000000"/>
                <w:sz w:val="16"/>
                <w:szCs w:val="16"/>
              </w:rPr>
              <w:t>=</w:t>
            </w:r>
            <w:proofErr w:type="gramStart"/>
            <w:r w:rsidRPr="002A3381">
              <w:rPr>
                <w:rFonts w:ascii="Times New Roman" w:eastAsia="思源黑体 CN Normal" w:hAnsi="Times New Roman" w:cs="Times New Roman"/>
                <w:b/>
                <w:bCs/>
                <w:color w:val="000000"/>
                <w:sz w:val="16"/>
                <w:szCs w:val="16"/>
              </w:rPr>
              <w:t>=”MSS</w:t>
            </w:r>
            <w:proofErr w:type="gramEnd"/>
            <w:r w:rsidRPr="002A3381">
              <w:rPr>
                <w:rFonts w:ascii="Times New Roman" w:eastAsia="思源黑体 CN Normal" w:hAnsi="Times New Roman" w:cs="Times New Roman"/>
                <w:b/>
                <w:bCs/>
                <w:color w:val="000000"/>
                <w:sz w:val="16"/>
                <w:szCs w:val="16"/>
              </w:rPr>
              <w:t>”%}</w:t>
            </w:r>
          </w:p>
          <w:p w14:paraId="1B2688AF" w14:textId="77777777" w:rsidR="00D364C2"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Stabi</w:t>
            </w:r>
            <w:r>
              <w:rPr>
                <w:rFonts w:ascii="Times New Roman" w:eastAsia="思源黑体 CN Normal" w:hAnsi="Times New Roman" w:cs="Times New Roman"/>
                <w:b/>
                <w:bCs/>
                <w:color w:val="000000"/>
                <w:sz w:val="16"/>
                <w:szCs w:val="16"/>
              </w:rPr>
              <w:t>lity</w:t>
            </w:r>
            <w:r w:rsidRPr="00274BB3">
              <w:rPr>
                <w:rFonts w:ascii="Times New Roman" w:eastAsia="思源黑体 CN Normal" w:hAnsi="Times New Roman" w:cs="Times New Roman"/>
                <w:b/>
                <w:bCs/>
                <w:color w:val="000000"/>
                <w:sz w:val="16"/>
                <w:szCs w:val="16"/>
              </w:rPr>
              <w:t xml:space="preserve"> (MSS)</w:t>
            </w:r>
          </w:p>
          <w:p w14:paraId="305659D9" w14:textId="77777777" w:rsidR="00D364C2" w:rsidRPr="002A3381" w:rsidRDefault="00D364C2"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else%}</w:t>
            </w:r>
          </w:p>
          <w:p w14:paraId="7BC19D1D" w14:textId="77777777" w:rsidR="00D364C2" w:rsidRDefault="00D364C2" w:rsidP="00E13CA5">
            <w:pPr>
              <w:jc w:val="center"/>
              <w:rPr>
                <w:rFonts w:ascii="Times New Roman" w:eastAsia="思源黑体 CN Normal" w:hAnsi="Times New Roman" w:cs="Times New Roman"/>
                <w:b/>
                <w:bCs/>
                <w:color w:val="000000"/>
                <w:sz w:val="16"/>
                <w:szCs w:val="16"/>
              </w:rPr>
            </w:pPr>
            <w:r w:rsidRPr="00274BB3">
              <w:rPr>
                <w:rFonts w:ascii="Times New Roman" w:eastAsia="思源黑体 CN Normal" w:hAnsi="Times New Roman" w:cs="Times New Roman"/>
                <w:b/>
                <w:bCs/>
                <w:color w:val="000000"/>
                <w:sz w:val="16"/>
                <w:szCs w:val="16"/>
              </w:rPr>
              <w:t>Microsatellite Instab</w:t>
            </w:r>
            <w:r>
              <w:rPr>
                <w:rFonts w:ascii="Times New Roman" w:eastAsia="思源黑体 CN Normal" w:hAnsi="Times New Roman" w:cs="Times New Roman" w:hint="eastAsia"/>
                <w:b/>
                <w:bCs/>
                <w:color w:val="000000"/>
                <w:sz w:val="16"/>
                <w:szCs w:val="16"/>
              </w:rPr>
              <w:t>ility-High</w:t>
            </w:r>
            <w:r w:rsidRPr="00274BB3">
              <w:rPr>
                <w:rFonts w:ascii="Times New Roman" w:eastAsia="思源黑体 CN Normal" w:hAnsi="Times New Roman" w:cs="Times New Roman"/>
                <w:b/>
                <w:bCs/>
                <w:color w:val="000000"/>
                <w:sz w:val="16"/>
                <w:szCs w:val="16"/>
              </w:rPr>
              <w:t xml:space="preserve"> (MSI</w:t>
            </w:r>
            <w:r>
              <w:rPr>
                <w:rFonts w:ascii="Times New Roman" w:eastAsia="思源黑体 CN Normal" w:hAnsi="Times New Roman" w:cs="Times New Roman" w:hint="eastAsia"/>
                <w:b/>
                <w:bCs/>
                <w:color w:val="000000"/>
                <w:sz w:val="16"/>
                <w:szCs w:val="16"/>
              </w:rPr>
              <w:t>-H</w:t>
            </w:r>
            <w:r w:rsidRPr="00274BB3">
              <w:rPr>
                <w:rFonts w:ascii="Times New Roman" w:eastAsia="思源黑体 CN Normal" w:hAnsi="Times New Roman" w:cs="Times New Roman"/>
                <w:b/>
                <w:bCs/>
                <w:color w:val="000000"/>
                <w:sz w:val="16"/>
                <w:szCs w:val="16"/>
              </w:rPr>
              <w:t>)</w:t>
            </w:r>
          </w:p>
          <w:p w14:paraId="4DB56615" w14:textId="77777777" w:rsidR="00D364C2" w:rsidRPr="00274BB3" w:rsidRDefault="00D364C2" w:rsidP="00E13CA5">
            <w:pPr>
              <w:jc w:val="center"/>
              <w:rPr>
                <w:rFonts w:ascii="Times New Roman" w:eastAsia="思源黑体 CN Normal" w:hAnsi="Times New Roman" w:cs="Times New Roman"/>
                <w:b/>
                <w:bCs/>
                <w:color w:val="000000"/>
                <w:sz w:val="16"/>
                <w:szCs w:val="16"/>
              </w:rPr>
            </w:pPr>
            <w:r w:rsidRPr="002A3381">
              <w:rPr>
                <w:rFonts w:ascii="Times New Roman" w:eastAsia="思源黑体 CN Normal" w:hAnsi="Times New Roman" w:cs="Times New Roman"/>
                <w:b/>
                <w:bCs/>
                <w:color w:val="000000"/>
                <w:sz w:val="16"/>
                <w:szCs w:val="16"/>
              </w:rPr>
              <w:t>{%p endif%}</w:t>
            </w:r>
          </w:p>
        </w:tc>
        <w:tc>
          <w:tcPr>
            <w:tcW w:w="3260"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431A19E8" w14:textId="77777777" w:rsidR="00D364C2" w:rsidRPr="00274BB3" w:rsidRDefault="00D364C2" w:rsidP="00E13CA5">
            <w:pPr>
              <w:jc w:val="center"/>
              <w:rPr>
                <w:rFonts w:ascii="Times New Roman" w:eastAsia="思源黑体 CN Normal" w:hAnsi="Times New Roman" w:cs="Times New Roman"/>
                <w:color w:val="000000" w:themeColor="text1"/>
                <w:sz w:val="17"/>
                <w:szCs w:val="17"/>
              </w:rPr>
            </w:pPr>
            <w:proofErr w:type="spellStart"/>
            <w:r w:rsidRPr="00274BB3">
              <w:rPr>
                <w:rFonts w:ascii="Times New Roman" w:eastAsia="思源黑体 CN Normal" w:hAnsi="Times New Roman" w:cs="Times New Roman"/>
                <w:color w:val="000000" w:themeColor="text1"/>
                <w:sz w:val="17"/>
                <w:szCs w:val="17"/>
              </w:rPr>
              <w:t>MSI_Ratio</w:t>
            </w:r>
            <w:proofErr w:type="spellEnd"/>
            <w:r w:rsidRPr="00274BB3">
              <w:rPr>
                <w:rFonts w:ascii="Times New Roman" w:eastAsia="思源黑体 CN Normal" w:hAnsi="Times New Roman" w:cs="Times New Roman"/>
                <w:color w:val="000000" w:themeColor="text1"/>
                <w:sz w:val="17"/>
                <w:szCs w:val="17"/>
              </w:rPr>
              <w:t xml:space="preserve"> = </w:t>
            </w:r>
            <w:r>
              <w:rPr>
                <w:rFonts w:ascii="Times New Roman" w:eastAsia="思源黑体 CN Normal" w:hAnsi="Times New Roman" w:cs="Times New Roman"/>
                <w:color w:val="000000" w:themeColor="text1"/>
                <w:sz w:val="17"/>
                <w:szCs w:val="17"/>
              </w:rPr>
              <w:t>{{</w:t>
            </w:r>
            <w:proofErr w:type="spellStart"/>
            <w:r>
              <w:rPr>
                <w:rFonts w:ascii="Times New Roman" w:eastAsia="思源黑体 CN Normal" w:hAnsi="Times New Roman" w:cs="Times New Roman"/>
                <w:color w:val="000000" w:themeColor="text1"/>
                <w:sz w:val="17"/>
                <w:szCs w:val="17"/>
              </w:rPr>
              <w:t>msi.</w:t>
            </w:r>
            <w:r w:rsidRPr="00954DBD">
              <w:rPr>
                <w:rFonts w:ascii="Times New Roman" w:eastAsia="思源黑体 CN Normal" w:hAnsi="Times New Roman" w:cs="Times New Roman"/>
                <w:color w:val="000000" w:themeColor="text1"/>
                <w:sz w:val="17"/>
                <w:szCs w:val="17"/>
              </w:rPr>
              <w:t>msi_score_str</w:t>
            </w:r>
            <w:proofErr w:type="spellEnd"/>
            <w:r>
              <w:rPr>
                <w:rFonts w:ascii="Times New Roman" w:eastAsia="思源黑体 CN Normal" w:hAnsi="Times New Roman" w:cs="Times New Roman"/>
                <w:color w:val="000000" w:themeColor="text1"/>
                <w:sz w:val="17"/>
                <w:szCs w:val="17"/>
              </w:rPr>
              <w:t>}}</w:t>
            </w:r>
          </w:p>
        </w:tc>
        <w:tc>
          <w:tcPr>
            <w:tcW w:w="1651" w:type="dxa"/>
            <w:vMerge/>
            <w:tcBorders>
              <w:left w:val="single" w:sz="4" w:space="0" w:color="1E7648"/>
              <w:right w:val="single" w:sz="4" w:space="0" w:color="1E7648"/>
            </w:tcBorders>
            <w:shd w:val="clear" w:color="auto" w:fill="FFFFFF" w:themeFill="background1"/>
            <w:vAlign w:val="center"/>
          </w:tcPr>
          <w:p w14:paraId="5B60B0CC" w14:textId="77777777" w:rsidR="00D364C2" w:rsidRPr="00274BB3" w:rsidRDefault="00D364C2" w:rsidP="00E13CA5">
            <w:pPr>
              <w:jc w:val="center"/>
              <w:rPr>
                <w:rFonts w:ascii="Times New Roman" w:eastAsia="思源黑体 CN Normal" w:hAnsi="Times New Roman" w:cs="Times New Roman"/>
                <w:color w:val="000000" w:themeColor="text1"/>
                <w:sz w:val="17"/>
                <w:szCs w:val="17"/>
              </w:rPr>
            </w:pPr>
          </w:p>
        </w:tc>
      </w:tr>
      <w:tr w:rsidR="00D364C2" w:rsidRPr="00274BB3" w14:paraId="1FBF7F56" w14:textId="77777777" w:rsidTr="00E13CA5">
        <w:trPr>
          <w:trHeight w:val="731"/>
          <w:jc w:val="center"/>
        </w:trPr>
        <w:tc>
          <w:tcPr>
            <w:tcW w:w="1269" w:type="dxa"/>
            <w:tcBorders>
              <w:top w:val="single" w:sz="8" w:space="0" w:color="1E7648"/>
              <w:left w:val="single" w:sz="4" w:space="0" w:color="1E7648"/>
              <w:right w:val="single" w:sz="4" w:space="0" w:color="1E7648"/>
            </w:tcBorders>
            <w:shd w:val="clear" w:color="auto" w:fill="FFFFFF" w:themeFill="background1"/>
            <w:vAlign w:val="center"/>
          </w:tcPr>
          <w:p w14:paraId="5D99409A" w14:textId="77777777" w:rsidR="00D364C2" w:rsidRPr="00274BB3" w:rsidRDefault="00D364C2" w:rsidP="00E13CA5">
            <w:pPr>
              <w:jc w:val="center"/>
              <w:rPr>
                <w:rFonts w:ascii="Times New Roman" w:eastAsia="思源黑体 CN Bold" w:hAnsi="Times New Roman" w:cs="Times New Roman"/>
                <w:b/>
                <w:bCs/>
                <w:i/>
                <w:iCs/>
                <w:sz w:val="17"/>
                <w:szCs w:val="17"/>
              </w:rPr>
            </w:pPr>
            <w:r w:rsidRPr="00274BB3">
              <w:rPr>
                <w:rFonts w:ascii="Times New Roman" w:eastAsia="思源黑体 CN Bold" w:hAnsi="Times New Roman" w:cs="Times New Roman"/>
                <w:b/>
                <w:bCs/>
                <w:i/>
                <w:iCs/>
                <w:sz w:val="17"/>
                <w:szCs w:val="17"/>
              </w:rPr>
              <w:t>TP53</w:t>
            </w:r>
          </w:p>
        </w:tc>
        <w:tc>
          <w:tcPr>
            <w:tcW w:w="7231" w:type="dxa"/>
            <w:gridSpan w:val="2"/>
            <w:tcBorders>
              <w:top w:val="single" w:sz="4" w:space="0" w:color="1E7648"/>
              <w:left w:val="single" w:sz="4" w:space="0" w:color="1E7648"/>
              <w:bottom w:val="single" w:sz="4" w:space="0" w:color="1E7648"/>
              <w:right w:val="single" w:sz="4" w:space="0" w:color="1E7648"/>
            </w:tcBorders>
            <w:shd w:val="clear" w:color="auto" w:fill="auto"/>
            <w:vAlign w:val="center"/>
          </w:tcPr>
          <w:p w14:paraId="531C729A" w14:textId="06843990" w:rsidR="00D364C2" w:rsidRPr="00274BB3" w:rsidRDefault="00D364C2" w:rsidP="00E13CA5">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No clinically significant variants were detected</w:t>
            </w:r>
          </w:p>
        </w:tc>
        <w:tc>
          <w:tcPr>
            <w:tcW w:w="1651" w:type="dxa"/>
            <w:vMerge/>
            <w:tcBorders>
              <w:left w:val="single" w:sz="4" w:space="0" w:color="1E7648"/>
              <w:right w:val="single" w:sz="4" w:space="0" w:color="1E7648"/>
            </w:tcBorders>
            <w:shd w:val="clear" w:color="auto" w:fill="FFFFFF" w:themeFill="background1"/>
            <w:vAlign w:val="center"/>
          </w:tcPr>
          <w:p w14:paraId="0565717D" w14:textId="77777777" w:rsidR="00D364C2" w:rsidRPr="00274BB3" w:rsidRDefault="00D364C2" w:rsidP="00E13CA5">
            <w:pPr>
              <w:jc w:val="center"/>
              <w:rPr>
                <w:rFonts w:ascii="Times New Roman" w:eastAsia="思源黑体 CN Normal" w:hAnsi="Times New Roman" w:cs="Times New Roman"/>
                <w:color w:val="000000" w:themeColor="text1"/>
                <w:sz w:val="17"/>
                <w:szCs w:val="17"/>
              </w:rPr>
            </w:pPr>
          </w:p>
        </w:tc>
      </w:tr>
    </w:tbl>
    <w:p w14:paraId="5CEFFC19" w14:textId="52DFDFE3" w:rsidR="00822D74" w:rsidRPr="00AE4D92" w:rsidRDefault="00822D74" w:rsidP="00822D74">
      <w:pPr>
        <w:rPr>
          <w:rFonts w:ascii="Times New Roman" w:hAnsi="Times New Roman" w:cs="Times New Roman"/>
          <w:color w:val="000000" w:themeColor="text1"/>
        </w:rPr>
      </w:pPr>
      <w:r w:rsidRPr="00D364C2">
        <w:rPr>
          <w:rFonts w:ascii="Times New Roman" w:hAnsi="Times New Roman" w:cs="Times New Roman"/>
          <w:color w:val="000000" w:themeColor="text1"/>
          <w:highlight w:val="yellow"/>
        </w:rPr>
        <w:t>{%p endif%}</w:t>
      </w:r>
    </w:p>
    <w:p w14:paraId="69F8722F" w14:textId="77777777" w:rsidR="00684CA5" w:rsidRDefault="00BD19A4" w:rsidP="00F03DEF">
      <w:pPr>
        <w:rPr>
          <w:rFonts w:ascii="Times New Roman" w:eastAsia="思源黑体 CN Normal" w:hAnsi="Times New Roman" w:cs="Times New Roman"/>
          <w:b/>
          <w:bCs/>
          <w:color w:val="000000"/>
          <w:sz w:val="16"/>
          <w:szCs w:val="16"/>
        </w:rPr>
      </w:pPr>
      <w:r w:rsidRPr="0037773F">
        <w:rPr>
          <w:rFonts w:ascii="Times New Roman" w:eastAsia="思源黑体 CN Normal" w:hAnsi="Times New Roman" w:cs="Times New Roman"/>
          <w:b/>
          <w:bCs/>
          <w:color w:val="000000"/>
          <w:sz w:val="16"/>
          <w:szCs w:val="16"/>
        </w:rPr>
        <w:t>Note:</w:t>
      </w:r>
    </w:p>
    <w:p w14:paraId="244C14C1" w14:textId="6535BE2F" w:rsidR="00684CA5" w:rsidRDefault="00684CA5" w:rsidP="00684CA5">
      <w:pPr>
        <w:numPr>
          <w:ilvl w:val="0"/>
          <w:numId w:val="3"/>
        </w:numPr>
        <w:tabs>
          <w:tab w:val="num" w:pos="720"/>
        </w:tabs>
        <w:rPr>
          <w:rFonts w:ascii="Times New Roman" w:eastAsia="思源黑体 CN Normal" w:hAnsi="Times New Roman" w:cs="Times New Roman"/>
          <w:color w:val="000000"/>
          <w:sz w:val="16"/>
          <w:szCs w:val="16"/>
        </w:rPr>
      </w:pPr>
      <w:r w:rsidRPr="0037773F">
        <w:rPr>
          <w:rFonts w:ascii="Times New Roman" w:eastAsia="思源黑体 CN Normal" w:hAnsi="Times New Roman" w:cs="Times New Roman"/>
          <w:color w:val="000000"/>
          <w:sz w:val="16"/>
          <w:szCs w:val="16"/>
        </w:rPr>
        <w:t xml:space="preserve">Endometrial cancer can be classified into one of the following four molecular subtypes: </w:t>
      </w:r>
      <w:r w:rsidRPr="00684CA5">
        <w:rPr>
          <w:rFonts w:ascii="Times New Roman" w:eastAsia="思源黑体 CN Normal" w:hAnsi="Times New Roman" w:cs="Times New Roman" w:hint="eastAsia"/>
          <w:i/>
          <w:iCs/>
          <w:color w:val="000000"/>
          <w:sz w:val="16"/>
          <w:szCs w:val="16"/>
        </w:rPr>
        <w:t>POLE</w:t>
      </w:r>
      <w:r w:rsidRPr="0037773F">
        <w:rPr>
          <w:rFonts w:ascii="Times New Roman" w:eastAsia="思源黑体 CN Normal" w:hAnsi="Times New Roman" w:cs="Times New Roman"/>
          <w:color w:val="000000"/>
          <w:sz w:val="16"/>
          <w:szCs w:val="16"/>
        </w:rPr>
        <w:t xml:space="preserve"> mut (</w:t>
      </w:r>
      <w:r w:rsidRPr="00684CA5">
        <w:rPr>
          <w:rFonts w:ascii="Times New Roman" w:eastAsia="思源黑体 CN Normal" w:hAnsi="Times New Roman" w:cs="Times New Roman" w:hint="eastAsia"/>
          <w:i/>
          <w:iCs/>
          <w:color w:val="000000"/>
          <w:sz w:val="16"/>
          <w:szCs w:val="16"/>
        </w:rPr>
        <w:t>POLE</w:t>
      </w:r>
      <w:r w:rsidRPr="0037773F">
        <w:rPr>
          <w:rFonts w:ascii="Times New Roman" w:eastAsia="思源黑体 CN Normal" w:hAnsi="Times New Roman" w:cs="Times New Roman"/>
          <w:color w:val="000000"/>
          <w:sz w:val="16"/>
          <w:szCs w:val="16"/>
        </w:rPr>
        <w:t xml:space="preserve"> Mutated), MSI-H (Microsatellite Instability-High), </w:t>
      </w:r>
      <w:r w:rsidRPr="00684CA5">
        <w:rPr>
          <w:rFonts w:ascii="Times New Roman" w:eastAsia="思源黑体 CN Normal" w:hAnsi="Times New Roman" w:cs="Times New Roman" w:hint="eastAsia"/>
          <w:i/>
          <w:iCs/>
          <w:color w:val="000000"/>
          <w:sz w:val="16"/>
          <w:szCs w:val="16"/>
        </w:rPr>
        <w:t>TP53</w:t>
      </w:r>
      <w:r w:rsidRPr="0037773F">
        <w:rPr>
          <w:rFonts w:ascii="Times New Roman" w:eastAsia="思源黑体 CN Normal" w:hAnsi="Times New Roman" w:cs="Times New Roman"/>
          <w:color w:val="000000"/>
          <w:sz w:val="16"/>
          <w:szCs w:val="16"/>
        </w:rPr>
        <w:t xml:space="preserve"> </w:t>
      </w:r>
      <w:proofErr w:type="spellStart"/>
      <w:r w:rsidRPr="0037773F">
        <w:rPr>
          <w:rFonts w:ascii="Times New Roman" w:eastAsia="思源黑体 CN Normal" w:hAnsi="Times New Roman" w:cs="Times New Roman"/>
          <w:color w:val="000000"/>
          <w:sz w:val="16"/>
          <w:szCs w:val="16"/>
        </w:rPr>
        <w:t>abn</w:t>
      </w:r>
      <w:proofErr w:type="spellEnd"/>
      <w:r w:rsidRPr="0037773F">
        <w:rPr>
          <w:rFonts w:ascii="Times New Roman" w:eastAsia="思源黑体 CN Normal" w:hAnsi="Times New Roman" w:cs="Times New Roman"/>
          <w:color w:val="000000"/>
          <w:sz w:val="16"/>
          <w:szCs w:val="16"/>
        </w:rPr>
        <w:t xml:space="preserve"> (</w:t>
      </w:r>
      <w:r w:rsidRPr="00684CA5">
        <w:rPr>
          <w:rFonts w:ascii="Times New Roman" w:eastAsia="思源黑体 CN Normal" w:hAnsi="Times New Roman" w:cs="Times New Roman" w:hint="eastAsia"/>
          <w:i/>
          <w:iCs/>
          <w:color w:val="000000"/>
          <w:sz w:val="16"/>
          <w:szCs w:val="16"/>
        </w:rPr>
        <w:t>TP53</w:t>
      </w:r>
      <w:r w:rsidRPr="0037773F">
        <w:rPr>
          <w:rFonts w:ascii="Times New Roman" w:eastAsia="思源黑体 CN Normal" w:hAnsi="Times New Roman" w:cs="Times New Roman"/>
          <w:color w:val="000000"/>
          <w:sz w:val="16"/>
          <w:szCs w:val="16"/>
        </w:rPr>
        <w:t xml:space="preserve"> Abnormal), or NSMP (No</w:t>
      </w:r>
      <w:r w:rsidR="0037773F">
        <w:rPr>
          <w:rFonts w:ascii="Times New Roman" w:eastAsia="思源黑体 CN Normal" w:hAnsi="Times New Roman" w:cs="Times New Roman" w:hint="eastAsia"/>
          <w:color w:val="000000"/>
          <w:sz w:val="16"/>
          <w:szCs w:val="16"/>
        </w:rPr>
        <w:t>n-s</w:t>
      </w:r>
      <w:r w:rsidRPr="0037773F">
        <w:rPr>
          <w:rFonts w:ascii="Times New Roman" w:eastAsia="思源黑体 CN Normal" w:hAnsi="Times New Roman" w:cs="Times New Roman"/>
          <w:color w:val="000000"/>
          <w:sz w:val="16"/>
          <w:szCs w:val="16"/>
        </w:rPr>
        <w:t>pecific Molecular Profile). These classifications may aid in informing prognosis and guide personalized management strategies</w:t>
      </w:r>
      <w:r w:rsidRPr="00B254BA">
        <w:rPr>
          <w:rFonts w:ascii="Times New Roman" w:eastAsia="思源黑体 CN Normal" w:hAnsi="Times New Roman" w:cs="Times New Roman" w:hint="eastAsia"/>
          <w:color w:val="000000"/>
          <w:sz w:val="16"/>
          <w:szCs w:val="16"/>
        </w:rPr>
        <w:t>.</w:t>
      </w:r>
    </w:p>
    <w:p w14:paraId="77C9C591" w14:textId="77F284D7" w:rsidR="00684CA5" w:rsidRDefault="00684CA5" w:rsidP="00684CA5">
      <w:pPr>
        <w:numPr>
          <w:ilvl w:val="0"/>
          <w:numId w:val="3"/>
        </w:numPr>
        <w:tabs>
          <w:tab w:val="num" w:pos="720"/>
        </w:tabs>
        <w:rPr>
          <w:rFonts w:ascii="Times New Roman" w:eastAsia="思源黑体 CN Normal" w:hAnsi="Times New Roman" w:cs="Times New Roman"/>
          <w:color w:val="000000"/>
          <w:sz w:val="16"/>
          <w:szCs w:val="16"/>
        </w:rPr>
      </w:pPr>
      <w:r w:rsidRPr="00684CA5">
        <w:rPr>
          <w:rFonts w:ascii="Times New Roman" w:eastAsia="思源黑体 CN Normal" w:hAnsi="Times New Roman" w:cs="Times New Roman" w:hint="eastAsia"/>
          <w:color w:val="000000"/>
          <w:sz w:val="16"/>
          <w:szCs w:val="16"/>
        </w:rPr>
        <w:t>Molecular classification results are not applicable to non-endometrial cancer specimens.</w:t>
      </w:r>
    </w:p>
    <w:p w14:paraId="0CFEA72F" w14:textId="163D4845" w:rsidR="00684CA5" w:rsidRDefault="00684CA5" w:rsidP="00684CA5">
      <w:pPr>
        <w:numPr>
          <w:ilvl w:val="0"/>
          <w:numId w:val="3"/>
        </w:numPr>
        <w:tabs>
          <w:tab w:val="num" w:pos="720"/>
        </w:tabs>
        <w:rPr>
          <w:rFonts w:ascii="Times New Roman" w:eastAsia="思源黑体 CN Normal" w:hAnsi="Times New Roman" w:cs="Times New Roman"/>
          <w:color w:val="000000"/>
          <w:sz w:val="16"/>
          <w:szCs w:val="16"/>
        </w:rPr>
      </w:pPr>
      <w:r w:rsidRPr="00684CA5">
        <w:rPr>
          <w:rFonts w:ascii="Times New Roman" w:eastAsia="思源黑体 CN Normal" w:hAnsi="Times New Roman" w:cs="Times New Roman" w:hint="eastAsia"/>
          <w:color w:val="000000"/>
          <w:sz w:val="16"/>
          <w:szCs w:val="16"/>
        </w:rPr>
        <w:t>Molecular classification in this report is determined in the following order</w:t>
      </w:r>
      <w:r>
        <w:rPr>
          <w:rFonts w:ascii="Times New Roman" w:eastAsia="思源黑体 CN Normal" w:hAnsi="Times New Roman" w:cs="Times New Roman" w:hint="eastAsia"/>
          <w:color w:val="000000"/>
          <w:sz w:val="16"/>
          <w:szCs w:val="16"/>
        </w:rPr>
        <w:t>：</w:t>
      </w:r>
    </w:p>
    <w:p w14:paraId="7187D1F3" w14:textId="77777777" w:rsidR="00684CA5" w:rsidRPr="00684CA5" w:rsidRDefault="00684CA5" w:rsidP="00684CA5">
      <w:pPr>
        <w:numPr>
          <w:ilvl w:val="1"/>
          <w:numId w:val="3"/>
        </w:numPr>
        <w:rPr>
          <w:rFonts w:ascii="Times New Roman" w:eastAsia="思源黑体 CN Normal" w:hAnsi="Times New Roman" w:cs="Times New Roman"/>
          <w:color w:val="000000"/>
          <w:sz w:val="16"/>
          <w:szCs w:val="16"/>
        </w:rPr>
      </w:pPr>
      <w:r w:rsidRPr="0037773F">
        <w:rPr>
          <w:rFonts w:ascii="Times New Roman" w:eastAsia="思源黑体 CN Normal" w:hAnsi="Times New Roman" w:cs="Times New Roman"/>
          <w:i/>
          <w:iCs/>
          <w:color w:val="000000"/>
          <w:sz w:val="16"/>
          <w:szCs w:val="16"/>
        </w:rPr>
        <w:t>POLE</w:t>
      </w:r>
      <w:r w:rsidRPr="00684CA5">
        <w:rPr>
          <w:rFonts w:ascii="Times New Roman" w:eastAsia="思源黑体 CN Normal" w:hAnsi="Times New Roman" w:cs="Times New Roman" w:hint="eastAsia"/>
          <w:color w:val="000000"/>
          <w:sz w:val="16"/>
          <w:szCs w:val="16"/>
        </w:rPr>
        <w:t xml:space="preserve"> mut: Assigned when a pathogenic variant is identified in the </w:t>
      </w:r>
      <w:r w:rsidRPr="0037773F">
        <w:rPr>
          <w:rFonts w:ascii="Times New Roman" w:eastAsia="思源黑体 CN Normal" w:hAnsi="Times New Roman" w:cs="Times New Roman"/>
          <w:i/>
          <w:iCs/>
          <w:color w:val="000000"/>
          <w:sz w:val="16"/>
          <w:szCs w:val="16"/>
        </w:rPr>
        <w:t>POLE</w:t>
      </w:r>
      <w:r w:rsidRPr="00684CA5">
        <w:rPr>
          <w:rFonts w:ascii="Times New Roman" w:eastAsia="思源黑体 CN Normal" w:hAnsi="Times New Roman" w:cs="Times New Roman" w:hint="eastAsia"/>
          <w:color w:val="000000"/>
          <w:sz w:val="16"/>
          <w:szCs w:val="16"/>
        </w:rPr>
        <w:t xml:space="preserve"> gene.</w:t>
      </w:r>
    </w:p>
    <w:p w14:paraId="028E53E3" w14:textId="77777777" w:rsidR="00684CA5" w:rsidRPr="00684CA5" w:rsidRDefault="00684CA5" w:rsidP="00684CA5">
      <w:pPr>
        <w:numPr>
          <w:ilvl w:val="1"/>
          <w:numId w:val="3"/>
        </w:numPr>
        <w:rPr>
          <w:rFonts w:ascii="Times New Roman" w:eastAsia="思源黑体 CN Normal" w:hAnsi="Times New Roman" w:cs="Times New Roman"/>
          <w:color w:val="000000"/>
          <w:sz w:val="16"/>
          <w:szCs w:val="16"/>
        </w:rPr>
      </w:pPr>
      <w:r w:rsidRPr="00684CA5">
        <w:rPr>
          <w:rFonts w:ascii="Times New Roman" w:eastAsia="思源黑体 CN Normal" w:hAnsi="Times New Roman" w:cs="Times New Roman" w:hint="eastAsia"/>
          <w:color w:val="000000"/>
          <w:sz w:val="16"/>
          <w:szCs w:val="16"/>
        </w:rPr>
        <w:t xml:space="preserve">MSI-H: If </w:t>
      </w:r>
      <w:r w:rsidRPr="0037773F">
        <w:rPr>
          <w:rFonts w:ascii="Times New Roman" w:eastAsia="思源黑体 CN Normal" w:hAnsi="Times New Roman" w:cs="Times New Roman"/>
          <w:i/>
          <w:iCs/>
          <w:color w:val="000000"/>
          <w:sz w:val="16"/>
          <w:szCs w:val="16"/>
        </w:rPr>
        <w:t>POLE</w:t>
      </w:r>
      <w:r w:rsidRPr="00684CA5">
        <w:rPr>
          <w:rFonts w:ascii="Times New Roman" w:eastAsia="思源黑体 CN Normal" w:hAnsi="Times New Roman" w:cs="Times New Roman" w:hint="eastAsia"/>
          <w:color w:val="000000"/>
          <w:sz w:val="16"/>
          <w:szCs w:val="16"/>
        </w:rPr>
        <w:t xml:space="preserve"> is wild-type or carries a non-pathogenic variant, cases which are microsatellite instable are classified as MSI-High.</w:t>
      </w:r>
    </w:p>
    <w:p w14:paraId="2934E1A4" w14:textId="77777777" w:rsidR="00684CA5" w:rsidRPr="00684CA5" w:rsidRDefault="00684CA5" w:rsidP="00684CA5">
      <w:pPr>
        <w:numPr>
          <w:ilvl w:val="1"/>
          <w:numId w:val="3"/>
        </w:numPr>
        <w:rPr>
          <w:rFonts w:ascii="Times New Roman" w:eastAsia="思源黑体 CN Normal" w:hAnsi="Times New Roman" w:cs="Times New Roman"/>
          <w:color w:val="000000"/>
          <w:sz w:val="16"/>
          <w:szCs w:val="16"/>
        </w:rPr>
      </w:pPr>
      <w:r w:rsidRPr="0037773F">
        <w:rPr>
          <w:rFonts w:ascii="Times New Roman" w:eastAsia="思源黑体 CN Normal" w:hAnsi="Times New Roman" w:cs="Times New Roman"/>
          <w:i/>
          <w:iCs/>
          <w:color w:val="000000"/>
          <w:sz w:val="16"/>
          <w:szCs w:val="16"/>
        </w:rPr>
        <w:t>TP53</w:t>
      </w:r>
      <w:r w:rsidRPr="00684CA5">
        <w:rPr>
          <w:rFonts w:ascii="Times New Roman" w:eastAsia="思源黑体 CN Normal" w:hAnsi="Times New Roman" w:cs="Times New Roman" w:hint="eastAsia"/>
          <w:color w:val="000000"/>
          <w:sz w:val="16"/>
          <w:szCs w:val="16"/>
        </w:rPr>
        <w:t xml:space="preserve"> </w:t>
      </w:r>
      <w:proofErr w:type="spellStart"/>
      <w:r w:rsidRPr="00684CA5">
        <w:rPr>
          <w:rFonts w:ascii="Times New Roman" w:eastAsia="思源黑体 CN Normal" w:hAnsi="Times New Roman" w:cs="Times New Roman" w:hint="eastAsia"/>
          <w:color w:val="000000"/>
          <w:sz w:val="16"/>
          <w:szCs w:val="16"/>
        </w:rPr>
        <w:t>abn</w:t>
      </w:r>
      <w:proofErr w:type="spellEnd"/>
      <w:r w:rsidRPr="00684CA5">
        <w:rPr>
          <w:rFonts w:ascii="Times New Roman" w:eastAsia="思源黑体 CN Normal" w:hAnsi="Times New Roman" w:cs="Times New Roman" w:hint="eastAsia"/>
          <w:color w:val="000000"/>
          <w:sz w:val="16"/>
          <w:szCs w:val="16"/>
        </w:rPr>
        <w:t xml:space="preserve">: If MSI status is MSS (microsatellite stability), cases with pathogenic </w:t>
      </w:r>
      <w:r w:rsidRPr="0037773F">
        <w:rPr>
          <w:rFonts w:ascii="Times New Roman" w:eastAsia="思源黑体 CN Normal" w:hAnsi="Times New Roman" w:cs="Times New Roman"/>
          <w:i/>
          <w:iCs/>
          <w:color w:val="000000"/>
          <w:sz w:val="16"/>
          <w:szCs w:val="16"/>
        </w:rPr>
        <w:t>TP53</w:t>
      </w:r>
      <w:r w:rsidRPr="00684CA5">
        <w:rPr>
          <w:rFonts w:ascii="Times New Roman" w:eastAsia="思源黑体 CN Normal" w:hAnsi="Times New Roman" w:cs="Times New Roman" w:hint="eastAsia"/>
          <w:color w:val="000000"/>
          <w:sz w:val="16"/>
          <w:szCs w:val="16"/>
        </w:rPr>
        <w:t xml:space="preserve"> mutations are classified as </w:t>
      </w:r>
      <w:r w:rsidRPr="0037773F">
        <w:rPr>
          <w:rFonts w:ascii="Times New Roman" w:eastAsia="思源黑体 CN Normal" w:hAnsi="Times New Roman" w:cs="Times New Roman"/>
          <w:i/>
          <w:iCs/>
          <w:color w:val="000000"/>
          <w:sz w:val="16"/>
          <w:szCs w:val="16"/>
        </w:rPr>
        <w:t>TP53</w:t>
      </w:r>
      <w:r w:rsidRPr="00684CA5">
        <w:rPr>
          <w:rFonts w:ascii="Times New Roman" w:eastAsia="思源黑体 CN Normal" w:hAnsi="Times New Roman" w:cs="Times New Roman" w:hint="eastAsia"/>
          <w:color w:val="000000"/>
          <w:sz w:val="16"/>
          <w:szCs w:val="16"/>
        </w:rPr>
        <w:t xml:space="preserve"> </w:t>
      </w:r>
      <w:proofErr w:type="spellStart"/>
      <w:r w:rsidRPr="00684CA5">
        <w:rPr>
          <w:rFonts w:ascii="Times New Roman" w:eastAsia="思源黑体 CN Normal" w:hAnsi="Times New Roman" w:cs="Times New Roman" w:hint="eastAsia"/>
          <w:color w:val="000000"/>
          <w:sz w:val="16"/>
          <w:szCs w:val="16"/>
        </w:rPr>
        <w:t>abn</w:t>
      </w:r>
      <w:proofErr w:type="spellEnd"/>
      <w:r w:rsidRPr="00684CA5">
        <w:rPr>
          <w:rFonts w:ascii="Times New Roman" w:eastAsia="思源黑体 CN Normal" w:hAnsi="Times New Roman" w:cs="Times New Roman" w:hint="eastAsia"/>
          <w:color w:val="000000"/>
          <w:sz w:val="16"/>
          <w:szCs w:val="16"/>
        </w:rPr>
        <w:t>.</w:t>
      </w:r>
    </w:p>
    <w:p w14:paraId="5049E47B" w14:textId="506CA336" w:rsidR="00684CA5" w:rsidRDefault="00684CA5" w:rsidP="00684CA5">
      <w:pPr>
        <w:numPr>
          <w:ilvl w:val="1"/>
          <w:numId w:val="3"/>
        </w:numPr>
        <w:rPr>
          <w:rFonts w:ascii="Times New Roman" w:eastAsia="思源黑体 CN Normal" w:hAnsi="Times New Roman" w:cs="Times New Roman"/>
          <w:color w:val="000000"/>
          <w:sz w:val="16"/>
          <w:szCs w:val="16"/>
        </w:rPr>
      </w:pPr>
      <w:r w:rsidRPr="00684CA5">
        <w:rPr>
          <w:rFonts w:ascii="Times New Roman" w:eastAsia="思源黑体 CN Normal" w:hAnsi="Times New Roman" w:cs="Times New Roman" w:hint="eastAsia"/>
          <w:color w:val="000000"/>
          <w:sz w:val="16"/>
          <w:szCs w:val="16"/>
        </w:rPr>
        <w:t xml:space="preserve">NSMP: If </w:t>
      </w:r>
      <w:r w:rsidRPr="0037773F">
        <w:rPr>
          <w:rFonts w:ascii="Times New Roman" w:eastAsia="思源黑体 CN Normal" w:hAnsi="Times New Roman" w:cs="Times New Roman"/>
          <w:i/>
          <w:iCs/>
          <w:color w:val="000000"/>
          <w:sz w:val="16"/>
          <w:szCs w:val="16"/>
        </w:rPr>
        <w:t>TP53</w:t>
      </w:r>
      <w:r w:rsidRPr="00684CA5">
        <w:rPr>
          <w:rFonts w:ascii="Times New Roman" w:eastAsia="思源黑体 CN Normal" w:hAnsi="Times New Roman" w:cs="Times New Roman" w:hint="eastAsia"/>
          <w:color w:val="000000"/>
          <w:sz w:val="16"/>
          <w:szCs w:val="16"/>
        </w:rPr>
        <w:t xml:space="preserve"> is wild-type or carries a non-pathogenic variant, the case is classified as NSMP.</w:t>
      </w:r>
    </w:p>
    <w:p w14:paraId="5E1C8031" w14:textId="728D56E1" w:rsidR="00684CA5" w:rsidRDefault="009D44A9" w:rsidP="00684CA5">
      <w:pPr>
        <w:numPr>
          <w:ilvl w:val="0"/>
          <w:numId w:val="3"/>
        </w:numPr>
        <w:tabs>
          <w:tab w:val="num" w:pos="720"/>
        </w:tabs>
        <w:rPr>
          <w:rFonts w:ascii="Times New Roman" w:eastAsia="思源黑体 CN Normal" w:hAnsi="Times New Roman" w:cs="Times New Roman"/>
          <w:color w:val="000000"/>
          <w:sz w:val="16"/>
          <w:szCs w:val="16"/>
        </w:rPr>
      </w:pPr>
      <w:r>
        <w:rPr>
          <w:rFonts w:ascii="Times New Roman" w:eastAsia="思源黑体 CN Normal" w:hAnsi="Times New Roman" w:cs="Times New Roman" w:hint="eastAsia"/>
          <w:color w:val="000000"/>
          <w:sz w:val="16"/>
          <w:szCs w:val="16"/>
        </w:rPr>
        <w:t>Microsatellite instability (MSI) results are applicable only to endometrial cancer</w:t>
      </w:r>
      <w:r w:rsidR="00776B82">
        <w:rPr>
          <w:rFonts w:ascii="Times New Roman" w:eastAsia="思源黑体 CN Normal" w:hAnsi="Times New Roman" w:cs="Times New Roman" w:hint="eastAsia"/>
          <w:color w:val="000000"/>
          <w:sz w:val="16"/>
          <w:szCs w:val="16"/>
        </w:rPr>
        <w:t>, MSI findings in other cancer types are for reference only.</w:t>
      </w:r>
    </w:p>
    <w:p w14:paraId="59EEDE42" w14:textId="77777777" w:rsidR="007A2631" w:rsidRPr="0037773F" w:rsidRDefault="007A2631" w:rsidP="0037773F">
      <w:pPr>
        <w:rPr>
          <w:rFonts w:ascii="Times New Roman" w:eastAsia="思源黑体 CN Normal" w:hAnsi="Times New Roman" w:cs="Times New Roman"/>
          <w:color w:val="000000"/>
          <w:sz w:val="16"/>
          <w:szCs w:val="16"/>
        </w:rPr>
      </w:pPr>
    </w:p>
    <w:p w14:paraId="4B164C53" w14:textId="7ED3CCF8" w:rsidR="00407337" w:rsidRPr="00274BB3" w:rsidRDefault="00985D70" w:rsidP="00985D70">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w:t>
      </w:r>
      <w:bookmarkStart w:id="2" w:name="_Hlk196140340"/>
      <w:r w:rsidRPr="00274BB3">
        <w:rPr>
          <w:rFonts w:ascii="Times New Roman" w:eastAsia="思源黑体 CN Bold" w:hAnsi="Times New Roman" w:cs="Times New Roman"/>
          <w:color w:val="1E7648"/>
          <w:sz w:val="24"/>
          <w:szCs w:val="24"/>
        </w:rPr>
        <w:t xml:space="preserve">2.2 Summary of </w:t>
      </w:r>
      <w:r w:rsidR="0002122C" w:rsidRPr="00274BB3">
        <w:rPr>
          <w:rFonts w:ascii="Times New Roman" w:eastAsia="思源黑体 CN Bold" w:hAnsi="Times New Roman" w:cs="Times New Roman"/>
          <w:color w:val="1E7648"/>
          <w:sz w:val="24"/>
          <w:szCs w:val="24"/>
        </w:rPr>
        <w:t>Clinically Significant Variants Irrelevant to Classification</w:t>
      </w:r>
      <w:bookmarkEnd w:id="2"/>
    </w:p>
    <w:p w14:paraId="6AF0D51F" w14:textId="77777777" w:rsidR="000A2336" w:rsidRPr="00274BB3" w:rsidRDefault="000A2336" w:rsidP="000A2336">
      <w:pPr>
        <w:rPr>
          <w:rFonts w:ascii="Times New Roman" w:hAnsi="Times New Roman" w:cs="Times New Roman"/>
        </w:rPr>
      </w:pPr>
    </w:p>
    <w:tbl>
      <w:tblPr>
        <w:tblStyle w:val="-12"/>
        <w:tblW w:w="10192" w:type="dxa"/>
        <w:jc w:val="center"/>
        <w:tblLayout w:type="fixed"/>
        <w:tblLook w:val="04A0" w:firstRow="1" w:lastRow="0" w:firstColumn="1" w:lastColumn="0" w:noHBand="0" w:noVBand="1"/>
      </w:tblPr>
      <w:tblGrid>
        <w:gridCol w:w="1271"/>
        <w:gridCol w:w="4985"/>
        <w:gridCol w:w="1612"/>
        <w:gridCol w:w="2324"/>
      </w:tblGrid>
      <w:tr w:rsidR="00007E22" w:rsidRPr="00274BB3" w14:paraId="71B8F2F7" w14:textId="77777777" w:rsidTr="000A2336">
        <w:trPr>
          <w:cnfStyle w:val="100000000000" w:firstRow="1" w:lastRow="0" w:firstColumn="0" w:lastColumn="0" w:oddVBand="0" w:evenVBand="0" w:oddHBand="0" w:evenHBand="0" w:firstRowFirstColumn="0" w:firstRowLastColumn="0" w:lastRowFirstColumn="0" w:lastRowLastColumn="0"/>
          <w:trHeight w:val="568"/>
          <w:jc w:val="center"/>
        </w:trPr>
        <w:tc>
          <w:tcPr>
            <w:tcW w:w="1271" w:type="dxa"/>
            <w:tcBorders>
              <w:left w:val="single" w:sz="4" w:space="0" w:color="1E7648"/>
              <w:right w:val="single" w:sz="8" w:space="0" w:color="FFFFFF" w:themeColor="background1"/>
            </w:tcBorders>
          </w:tcPr>
          <w:p w14:paraId="3E55CC5C" w14:textId="77777777" w:rsidR="00007E22" w:rsidRPr="00274BB3" w:rsidRDefault="00007E22" w:rsidP="00920E1A">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Gene</w:t>
            </w:r>
          </w:p>
        </w:tc>
        <w:tc>
          <w:tcPr>
            <w:tcW w:w="4985" w:type="dxa"/>
            <w:tcBorders>
              <w:left w:val="single" w:sz="8" w:space="0" w:color="FFFFFF" w:themeColor="background1"/>
              <w:right w:val="single" w:sz="8" w:space="0" w:color="FFFFFF" w:themeColor="background1"/>
            </w:tcBorders>
          </w:tcPr>
          <w:p w14:paraId="7C8DAEB3" w14:textId="01604EC8" w:rsidR="00007E22" w:rsidRPr="00274BB3" w:rsidRDefault="00C76DCA" w:rsidP="00920E1A">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Variant</w:t>
            </w:r>
          </w:p>
        </w:tc>
        <w:tc>
          <w:tcPr>
            <w:tcW w:w="1612" w:type="dxa"/>
            <w:tcBorders>
              <w:left w:val="single" w:sz="8" w:space="0" w:color="FFFFFF" w:themeColor="background1"/>
              <w:right w:val="single" w:sz="8" w:space="0" w:color="FFFFFF" w:themeColor="background1"/>
            </w:tcBorders>
          </w:tcPr>
          <w:p w14:paraId="6273FB97" w14:textId="648B7CE1" w:rsidR="00007E22" w:rsidRPr="00274BB3" w:rsidRDefault="00007E22" w:rsidP="00920E1A">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MAF</w:t>
            </w:r>
          </w:p>
        </w:tc>
        <w:tc>
          <w:tcPr>
            <w:tcW w:w="2324" w:type="dxa"/>
            <w:tcBorders>
              <w:left w:val="single" w:sz="8" w:space="0" w:color="FFFFFF" w:themeColor="background1"/>
              <w:right w:val="single" w:sz="4" w:space="0" w:color="1E7648"/>
            </w:tcBorders>
          </w:tcPr>
          <w:p w14:paraId="1687C5B8" w14:textId="77777777" w:rsidR="00007E22" w:rsidRPr="00274BB3" w:rsidRDefault="00007E22" w:rsidP="00920E1A">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Interpretation</w:t>
            </w:r>
          </w:p>
        </w:tc>
      </w:tr>
      <w:tr w:rsidR="00C35ABF" w:rsidRPr="00274BB3" w14:paraId="71506EE8" w14:textId="77777777" w:rsidTr="006B6B63">
        <w:trPr>
          <w:trHeight w:val="621"/>
          <w:jc w:val="center"/>
        </w:trPr>
        <w:tc>
          <w:tcPr>
            <w:tcW w:w="10192" w:type="dxa"/>
            <w:gridSpan w:val="4"/>
            <w:tcBorders>
              <w:top w:val="single" w:sz="4" w:space="0" w:color="1E7648"/>
              <w:left w:val="single" w:sz="4" w:space="0" w:color="1E7648"/>
              <w:right w:val="single" w:sz="4" w:space="0" w:color="1E7648"/>
            </w:tcBorders>
          </w:tcPr>
          <w:p w14:paraId="7AF3AD68" w14:textId="15268082" w:rsidR="00C35ABF" w:rsidRPr="00274BB3" w:rsidRDefault="00C35ABF" w:rsidP="00920E1A">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 xml:space="preserve">{%tr if </w:t>
            </w:r>
            <w:proofErr w:type="spellStart"/>
            <w:r w:rsidRPr="00C35ABF">
              <w:rPr>
                <w:rFonts w:ascii="Times New Roman" w:eastAsia="思源黑体 CN Normal" w:hAnsi="Times New Roman" w:cs="Times New Roman"/>
                <w:color w:val="000000" w:themeColor="text1"/>
                <w:sz w:val="17"/>
                <w:szCs w:val="17"/>
              </w:rPr>
              <w:t>var.var_</w:t>
            </w:r>
            <w:proofErr w:type="gramStart"/>
            <w:r w:rsidRPr="00C35ABF">
              <w:rPr>
                <w:rFonts w:ascii="Times New Roman" w:eastAsia="思源黑体 CN Normal" w:hAnsi="Times New Roman" w:cs="Times New Roman"/>
                <w:color w:val="000000" w:themeColor="text1"/>
                <w:sz w:val="17"/>
                <w:szCs w:val="17"/>
              </w:rPr>
              <w:t>somatic.level</w:t>
            </w:r>
            <w:proofErr w:type="gramEnd"/>
            <w:r w:rsidRPr="00C35ABF">
              <w:rPr>
                <w:rFonts w:ascii="Times New Roman" w:eastAsia="思源黑体 CN Normal" w:hAnsi="Times New Roman" w:cs="Times New Roman"/>
                <w:color w:val="000000" w:themeColor="text1"/>
                <w:sz w:val="17"/>
                <w:szCs w:val="17"/>
              </w:rPr>
              <w:t>_I</w:t>
            </w:r>
            <w:proofErr w:type="spellEnd"/>
            <w:r w:rsidRPr="00C35ABF">
              <w:rPr>
                <w:rFonts w:ascii="Times New Roman" w:eastAsia="思源黑体 CN Normal" w:hAnsi="Times New Roman" w:cs="Times New Roman"/>
                <w:color w:val="000000" w:themeColor="text1"/>
                <w:sz w:val="17"/>
                <w:szCs w:val="17"/>
              </w:rPr>
              <w:t xml:space="preserve"> + </w:t>
            </w:r>
            <w:proofErr w:type="spellStart"/>
            <w:r w:rsidRPr="00C35ABF">
              <w:rPr>
                <w:rFonts w:ascii="Times New Roman" w:eastAsia="思源黑体 CN Normal" w:hAnsi="Times New Roman" w:cs="Times New Roman"/>
                <w:color w:val="000000" w:themeColor="text1"/>
                <w:sz w:val="17"/>
                <w:szCs w:val="17"/>
              </w:rPr>
              <w:t>var.var_somatic.level_II</w:t>
            </w:r>
            <w:proofErr w:type="spellEnd"/>
            <w:r w:rsidRPr="00C35ABF">
              <w:rPr>
                <w:rFonts w:ascii="Times New Roman" w:eastAsia="思源黑体 CN Normal" w:hAnsi="Times New Roman" w:cs="Times New Roman"/>
                <w:color w:val="000000" w:themeColor="text1"/>
                <w:sz w:val="17"/>
                <w:szCs w:val="17"/>
              </w:rPr>
              <w:t xml:space="preserve"> %}</w:t>
            </w:r>
          </w:p>
        </w:tc>
      </w:tr>
      <w:tr w:rsidR="00C35ABF" w:rsidRPr="00274BB3" w14:paraId="24AFE44E" w14:textId="77777777" w:rsidTr="006B6B63">
        <w:trPr>
          <w:trHeight w:val="621"/>
          <w:jc w:val="center"/>
        </w:trPr>
        <w:tc>
          <w:tcPr>
            <w:tcW w:w="10192" w:type="dxa"/>
            <w:gridSpan w:val="4"/>
            <w:tcBorders>
              <w:top w:val="single" w:sz="4" w:space="0" w:color="1E7648"/>
              <w:left w:val="single" w:sz="4" w:space="0" w:color="1E7648"/>
              <w:right w:val="single" w:sz="4" w:space="0" w:color="1E7648"/>
            </w:tcBorders>
          </w:tcPr>
          <w:p w14:paraId="46722986" w14:textId="2214AB44" w:rsidR="00C35ABF" w:rsidRPr="00C35ABF" w:rsidRDefault="00C35ABF" w:rsidP="00920E1A">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 xml:space="preserve">{%tr for a in </w:t>
            </w:r>
            <w:proofErr w:type="spellStart"/>
            <w:r w:rsidRPr="00C35ABF">
              <w:rPr>
                <w:rFonts w:ascii="Times New Roman" w:eastAsia="思源黑体 CN Normal" w:hAnsi="Times New Roman" w:cs="Times New Roman"/>
                <w:color w:val="000000" w:themeColor="text1"/>
                <w:sz w:val="17"/>
                <w:szCs w:val="17"/>
              </w:rPr>
              <w:t>var.var_</w:t>
            </w:r>
            <w:proofErr w:type="gramStart"/>
            <w:r w:rsidRPr="00C35ABF">
              <w:rPr>
                <w:rFonts w:ascii="Times New Roman" w:eastAsia="思源黑体 CN Normal" w:hAnsi="Times New Roman" w:cs="Times New Roman"/>
                <w:color w:val="000000" w:themeColor="text1"/>
                <w:sz w:val="17"/>
                <w:szCs w:val="17"/>
              </w:rPr>
              <w:t>somatic.level</w:t>
            </w:r>
            <w:proofErr w:type="gramEnd"/>
            <w:r w:rsidRPr="00C35ABF">
              <w:rPr>
                <w:rFonts w:ascii="Times New Roman" w:eastAsia="思源黑体 CN Normal" w:hAnsi="Times New Roman" w:cs="Times New Roman"/>
                <w:color w:val="000000" w:themeColor="text1"/>
                <w:sz w:val="17"/>
                <w:szCs w:val="17"/>
              </w:rPr>
              <w:t>_I</w:t>
            </w:r>
            <w:proofErr w:type="spellEnd"/>
            <w:r w:rsidRPr="00C35ABF">
              <w:rPr>
                <w:rFonts w:ascii="Times New Roman" w:eastAsia="思源黑体 CN Normal" w:hAnsi="Times New Roman" w:cs="Times New Roman"/>
                <w:color w:val="000000" w:themeColor="text1"/>
                <w:sz w:val="17"/>
                <w:szCs w:val="17"/>
              </w:rPr>
              <w:t xml:space="preserve"> + </w:t>
            </w:r>
            <w:proofErr w:type="spellStart"/>
            <w:r w:rsidRPr="00C35ABF">
              <w:rPr>
                <w:rFonts w:ascii="Times New Roman" w:eastAsia="思源黑体 CN Normal" w:hAnsi="Times New Roman" w:cs="Times New Roman"/>
                <w:color w:val="000000" w:themeColor="text1"/>
                <w:sz w:val="17"/>
                <w:szCs w:val="17"/>
              </w:rPr>
              <w:t>var.var_somatic.level_II</w:t>
            </w:r>
            <w:proofErr w:type="spellEnd"/>
            <w:r w:rsidRPr="00C35ABF">
              <w:rPr>
                <w:rFonts w:ascii="Times New Roman" w:eastAsia="思源黑体 CN Normal" w:hAnsi="Times New Roman" w:cs="Times New Roman"/>
                <w:color w:val="000000" w:themeColor="text1"/>
                <w:sz w:val="17"/>
                <w:szCs w:val="17"/>
              </w:rPr>
              <w:t xml:space="preserve"> %}</w:t>
            </w:r>
          </w:p>
        </w:tc>
      </w:tr>
      <w:tr w:rsidR="00C35ABF" w:rsidRPr="00274BB3" w14:paraId="5BFD0156" w14:textId="77777777" w:rsidTr="00C35ABF">
        <w:trPr>
          <w:trHeight w:val="621"/>
          <w:jc w:val="center"/>
        </w:trPr>
        <w:tc>
          <w:tcPr>
            <w:tcW w:w="1271" w:type="dxa"/>
            <w:tcBorders>
              <w:top w:val="single" w:sz="4" w:space="0" w:color="1E7648"/>
              <w:left w:val="single" w:sz="4" w:space="0" w:color="1E7648"/>
              <w:bottom w:val="single" w:sz="4" w:space="0" w:color="1E7648"/>
              <w:right w:val="single" w:sz="4" w:space="0" w:color="1E7648"/>
            </w:tcBorders>
          </w:tcPr>
          <w:p w14:paraId="6E3EF317" w14:textId="31A4DED1" w:rsidR="00C35ABF" w:rsidRPr="00274BB3" w:rsidRDefault="00C35ABF" w:rsidP="00920E1A">
            <w:pPr>
              <w:jc w:val="center"/>
              <w:rPr>
                <w:rFonts w:ascii="Times New Roman" w:eastAsia="思源黑体 CN Normal" w:hAnsi="Times New Roman" w:cs="Times New Roman"/>
                <w:b/>
                <w:bCs/>
                <w:i/>
                <w:sz w:val="17"/>
                <w:szCs w:val="17"/>
              </w:rPr>
            </w:pPr>
            <w:r w:rsidRPr="00C35ABF">
              <w:rPr>
                <w:rFonts w:ascii="Times New Roman" w:eastAsia="思源黑体 CN Normal" w:hAnsi="Times New Roman" w:cs="Times New Roman"/>
                <w:b/>
                <w:bCs/>
                <w:i/>
                <w:sz w:val="17"/>
                <w:szCs w:val="17"/>
              </w:rPr>
              <w:t>{{</w:t>
            </w:r>
            <w:proofErr w:type="spellStart"/>
            <w:proofErr w:type="gramStart"/>
            <w:r w:rsidRPr="00C35ABF">
              <w:rPr>
                <w:rFonts w:ascii="Times New Roman" w:eastAsia="思源黑体 CN Normal" w:hAnsi="Times New Roman" w:cs="Times New Roman"/>
                <w:b/>
                <w:bCs/>
                <w:i/>
                <w:sz w:val="17"/>
                <w:szCs w:val="17"/>
              </w:rPr>
              <w:t>a.gene</w:t>
            </w:r>
            <w:proofErr w:type="gramEnd"/>
            <w:r w:rsidRPr="00C35ABF">
              <w:rPr>
                <w:rFonts w:ascii="Times New Roman" w:eastAsia="思源黑体 CN Normal" w:hAnsi="Times New Roman" w:cs="Times New Roman"/>
                <w:b/>
                <w:bCs/>
                <w:i/>
                <w:sz w:val="17"/>
                <w:szCs w:val="17"/>
              </w:rPr>
              <w:t>_symbol</w:t>
            </w:r>
            <w:proofErr w:type="spellEnd"/>
            <w:r w:rsidRPr="00C35ABF">
              <w:rPr>
                <w:rFonts w:ascii="Times New Roman" w:eastAsia="思源黑体 CN Normal" w:hAnsi="Times New Roman" w:cs="Times New Roman"/>
                <w:b/>
                <w:bCs/>
                <w:i/>
                <w:sz w:val="17"/>
                <w:szCs w:val="17"/>
              </w:rPr>
              <w:t>}}</w:t>
            </w:r>
          </w:p>
        </w:tc>
        <w:tc>
          <w:tcPr>
            <w:tcW w:w="4985" w:type="dxa"/>
            <w:tcBorders>
              <w:top w:val="single" w:sz="4" w:space="0" w:color="1E7648"/>
              <w:left w:val="single" w:sz="4" w:space="0" w:color="1E7648"/>
              <w:bottom w:val="single" w:sz="4" w:space="0" w:color="1E7648"/>
            </w:tcBorders>
          </w:tcPr>
          <w:p w14:paraId="4345BB40" w14:textId="77777777" w:rsidR="00C35ABF" w:rsidRDefault="00C35ABF" w:rsidP="00C76DCA">
            <w:pPr>
              <w:jc w:val="center"/>
              <w:rPr>
                <w:rFonts w:ascii="Times New Roman" w:eastAsia="思源黑体 CN Normal" w:hAnsi="Times New Roman" w:cs="Times New Roman"/>
                <w:sz w:val="17"/>
                <w:szCs w:val="17"/>
              </w:rPr>
            </w:pPr>
            <w:r w:rsidRPr="00C35ABF">
              <w:rPr>
                <w:rFonts w:ascii="Times New Roman" w:eastAsia="思源黑体 CN Normal" w:hAnsi="Times New Roman" w:cs="Times New Roman"/>
                <w:sz w:val="17"/>
                <w:szCs w:val="17"/>
              </w:rPr>
              <w:t>{{</w:t>
            </w:r>
            <w:proofErr w:type="spellStart"/>
            <w:proofErr w:type="gramStart"/>
            <w:r w:rsidRPr="00C35ABF">
              <w:rPr>
                <w:rFonts w:ascii="Times New Roman" w:eastAsia="思源黑体 CN Normal" w:hAnsi="Times New Roman" w:cs="Times New Roman"/>
                <w:sz w:val="17"/>
                <w:szCs w:val="17"/>
              </w:rPr>
              <w:t>a.gene</w:t>
            </w:r>
            <w:proofErr w:type="gramEnd"/>
            <w:r w:rsidRPr="00C35ABF">
              <w:rPr>
                <w:rFonts w:ascii="Times New Roman" w:eastAsia="思源黑体 CN Normal" w:hAnsi="Times New Roman" w:cs="Times New Roman"/>
                <w:sz w:val="17"/>
                <w:szCs w:val="17"/>
              </w:rPr>
              <w:t>_region</w:t>
            </w:r>
            <w:proofErr w:type="spellEnd"/>
            <w:r w:rsidRPr="00C35ABF">
              <w:rPr>
                <w:rFonts w:ascii="Times New Roman" w:eastAsia="思源黑体 CN Normal" w:hAnsi="Times New Roman" w:cs="Times New Roman"/>
                <w:sz w:val="17"/>
                <w:szCs w:val="17"/>
              </w:rPr>
              <w:t>}} {{</w:t>
            </w:r>
            <w:proofErr w:type="spellStart"/>
            <w:r w:rsidRPr="00C35ABF">
              <w:rPr>
                <w:rFonts w:ascii="Times New Roman" w:eastAsia="思源黑体 CN Normal" w:hAnsi="Times New Roman" w:cs="Times New Roman"/>
                <w:sz w:val="17"/>
                <w:szCs w:val="17"/>
              </w:rPr>
              <w:t>a.hgvs_c</w:t>
            </w:r>
            <w:proofErr w:type="spellEnd"/>
            <w:r w:rsidRPr="00C35ABF">
              <w:rPr>
                <w:rFonts w:ascii="Times New Roman" w:eastAsia="思源黑体 CN Normal" w:hAnsi="Times New Roman" w:cs="Times New Roman"/>
                <w:sz w:val="17"/>
                <w:szCs w:val="17"/>
              </w:rPr>
              <w:t xml:space="preserve">}}{%if </w:t>
            </w:r>
            <w:proofErr w:type="spellStart"/>
            <w:r w:rsidRPr="00C35ABF">
              <w:rPr>
                <w:rFonts w:ascii="Times New Roman" w:eastAsia="思源黑体 CN Normal" w:hAnsi="Times New Roman" w:cs="Times New Roman"/>
                <w:sz w:val="17"/>
                <w:szCs w:val="17"/>
              </w:rPr>
              <w:t>a.hgvs_p</w:t>
            </w:r>
            <w:proofErr w:type="spellEnd"/>
            <w:r w:rsidRPr="00C35ABF">
              <w:rPr>
                <w:rFonts w:ascii="Times New Roman" w:eastAsia="思源黑体 CN Normal" w:hAnsi="Times New Roman" w:cs="Times New Roman"/>
                <w:sz w:val="17"/>
                <w:szCs w:val="17"/>
              </w:rPr>
              <w:t xml:space="preserve"> != “p.?”%} {{</w:t>
            </w:r>
            <w:proofErr w:type="spellStart"/>
            <w:r w:rsidRPr="00C35ABF">
              <w:rPr>
                <w:rFonts w:ascii="Times New Roman" w:eastAsia="思源黑体 CN Normal" w:hAnsi="Times New Roman" w:cs="Times New Roman"/>
                <w:sz w:val="17"/>
                <w:szCs w:val="17"/>
              </w:rPr>
              <w:t>a.hgvs_p</w:t>
            </w:r>
            <w:proofErr w:type="spellEnd"/>
            <w:r w:rsidRPr="00C35ABF">
              <w:rPr>
                <w:rFonts w:ascii="Times New Roman" w:eastAsia="思源黑体 CN Normal" w:hAnsi="Times New Roman" w:cs="Times New Roman"/>
                <w:sz w:val="17"/>
                <w:szCs w:val="17"/>
              </w:rPr>
              <w:t>}}{%endif%}</w:t>
            </w:r>
          </w:p>
          <w:p w14:paraId="0000B5F7" w14:textId="34A89AC1" w:rsidR="00C35ABF" w:rsidRPr="00274BB3" w:rsidRDefault="00C35ABF" w:rsidP="00C76DCA">
            <w:pPr>
              <w:jc w:val="center"/>
              <w:rPr>
                <w:rFonts w:ascii="Times New Roman" w:eastAsia="思源黑体 CN Normal" w:hAnsi="Times New Roman" w:cs="Times New Roman"/>
                <w:sz w:val="17"/>
                <w:szCs w:val="17"/>
              </w:rPr>
            </w:pPr>
            <w:r w:rsidRPr="00C35ABF">
              <w:rPr>
                <w:rFonts w:ascii="Times New Roman" w:eastAsia="思源黑体 CN Normal" w:hAnsi="Times New Roman" w:cs="Times New Roman"/>
                <w:sz w:val="17"/>
                <w:szCs w:val="17"/>
              </w:rPr>
              <w:t>{{</w:t>
            </w:r>
            <w:proofErr w:type="spellStart"/>
            <w:proofErr w:type="gramStart"/>
            <w:r w:rsidRPr="00C35ABF">
              <w:rPr>
                <w:rFonts w:ascii="Times New Roman" w:eastAsia="思源黑体 CN Normal" w:hAnsi="Times New Roman" w:cs="Times New Roman"/>
                <w:sz w:val="17"/>
                <w:szCs w:val="17"/>
              </w:rPr>
              <w:t>a.transcript</w:t>
            </w:r>
            <w:proofErr w:type="gramEnd"/>
            <w:r w:rsidRPr="00C35ABF">
              <w:rPr>
                <w:rFonts w:ascii="Times New Roman" w:eastAsia="思源黑体 CN Normal" w:hAnsi="Times New Roman" w:cs="Times New Roman"/>
                <w:sz w:val="17"/>
                <w:szCs w:val="17"/>
              </w:rPr>
              <w:t>_primary</w:t>
            </w:r>
            <w:proofErr w:type="spellEnd"/>
            <w:r w:rsidRPr="00C35ABF">
              <w:rPr>
                <w:rFonts w:ascii="Times New Roman" w:eastAsia="思源黑体 CN Normal" w:hAnsi="Times New Roman" w:cs="Times New Roman"/>
                <w:sz w:val="17"/>
                <w:szCs w:val="17"/>
              </w:rPr>
              <w:t>}}</w:t>
            </w:r>
          </w:p>
        </w:tc>
        <w:tc>
          <w:tcPr>
            <w:tcW w:w="1612" w:type="dxa"/>
            <w:tcBorders>
              <w:top w:val="single" w:sz="4" w:space="0" w:color="1E7648"/>
              <w:bottom w:val="single" w:sz="4" w:space="0" w:color="1E7648"/>
            </w:tcBorders>
          </w:tcPr>
          <w:p w14:paraId="36517AE8" w14:textId="48A52BBC" w:rsidR="00C35ABF" w:rsidRPr="00274BB3" w:rsidRDefault="00C35ABF" w:rsidP="00920E1A">
            <w:pPr>
              <w:jc w:val="center"/>
              <w:rPr>
                <w:rFonts w:ascii="Times New Roman" w:eastAsia="思源黑体 CN Normal" w:hAnsi="Times New Roman" w:cs="Times New Roman"/>
                <w:sz w:val="17"/>
                <w:szCs w:val="17"/>
              </w:rPr>
            </w:pPr>
            <w:r w:rsidRPr="00C35ABF">
              <w:rPr>
                <w:rFonts w:ascii="Times New Roman" w:eastAsia="思源黑体 CN Normal" w:hAnsi="Times New Roman" w:cs="Times New Roman"/>
                <w:sz w:val="17"/>
                <w:szCs w:val="17"/>
              </w:rPr>
              <w:t>{{</w:t>
            </w:r>
            <w:proofErr w:type="spellStart"/>
            <w:proofErr w:type="gramStart"/>
            <w:r w:rsidRPr="00C35ABF">
              <w:rPr>
                <w:rFonts w:ascii="Times New Roman" w:eastAsia="思源黑体 CN Normal" w:hAnsi="Times New Roman" w:cs="Times New Roman"/>
                <w:sz w:val="17"/>
                <w:szCs w:val="17"/>
              </w:rPr>
              <w:t>a.freq</w:t>
            </w:r>
            <w:proofErr w:type="gramEnd"/>
            <w:r w:rsidRPr="00C35ABF">
              <w:rPr>
                <w:rFonts w:ascii="Times New Roman" w:eastAsia="思源黑体 CN Normal" w:hAnsi="Times New Roman" w:cs="Times New Roman"/>
                <w:sz w:val="17"/>
                <w:szCs w:val="17"/>
              </w:rPr>
              <w:t>_str</w:t>
            </w:r>
            <w:proofErr w:type="spellEnd"/>
            <w:r w:rsidRPr="00C35ABF">
              <w:rPr>
                <w:rFonts w:ascii="Times New Roman" w:eastAsia="思源黑体 CN Normal" w:hAnsi="Times New Roman" w:cs="Times New Roman"/>
                <w:sz w:val="17"/>
                <w:szCs w:val="17"/>
              </w:rPr>
              <w:t>}}</w:t>
            </w:r>
          </w:p>
        </w:tc>
        <w:tc>
          <w:tcPr>
            <w:tcW w:w="2324" w:type="dxa"/>
            <w:tcBorders>
              <w:top w:val="single" w:sz="4" w:space="0" w:color="1E7648"/>
              <w:bottom w:val="single" w:sz="4" w:space="0" w:color="1E7648"/>
              <w:right w:val="single" w:sz="4" w:space="0" w:color="1E7648"/>
            </w:tcBorders>
          </w:tcPr>
          <w:p w14:paraId="0C805631" w14:textId="77777777"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 xml:space="preserve">{%p if </w:t>
            </w:r>
            <w:proofErr w:type="spellStart"/>
            <w:proofErr w:type="gramStart"/>
            <w:r w:rsidRPr="00C35ABF">
              <w:rPr>
                <w:rFonts w:ascii="Times New Roman" w:eastAsia="思源黑体 CN Normal" w:hAnsi="Times New Roman" w:cs="Times New Roman"/>
                <w:color w:val="000000" w:themeColor="text1"/>
                <w:sz w:val="17"/>
                <w:szCs w:val="17"/>
              </w:rPr>
              <w:t>a.clinic</w:t>
            </w:r>
            <w:proofErr w:type="gramEnd"/>
            <w:r w:rsidRPr="00C35ABF">
              <w:rPr>
                <w:rFonts w:ascii="Times New Roman" w:eastAsia="思源黑体 CN Normal" w:hAnsi="Times New Roman" w:cs="Times New Roman"/>
                <w:color w:val="000000" w:themeColor="text1"/>
                <w:sz w:val="17"/>
                <w:szCs w:val="17"/>
              </w:rPr>
              <w:t>_num_s</w:t>
            </w:r>
            <w:proofErr w:type="spellEnd"/>
            <w:r w:rsidRPr="00C35ABF">
              <w:rPr>
                <w:rFonts w:ascii="Times New Roman" w:eastAsia="思源黑体 CN Normal" w:hAnsi="Times New Roman" w:cs="Times New Roman"/>
                <w:color w:val="000000" w:themeColor="text1"/>
                <w:sz w:val="17"/>
                <w:szCs w:val="17"/>
              </w:rPr>
              <w:t xml:space="preserve"> == 5%}</w:t>
            </w:r>
          </w:p>
          <w:p w14:paraId="32774D40" w14:textId="77777777"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Tier I</w:t>
            </w:r>
          </w:p>
          <w:p w14:paraId="25DB539D" w14:textId="77777777"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lastRenderedPageBreak/>
              <w:t>{%p else%}</w:t>
            </w:r>
          </w:p>
          <w:p w14:paraId="6A236CD3" w14:textId="77777777"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Tier II</w:t>
            </w:r>
          </w:p>
          <w:p w14:paraId="6EE4D645" w14:textId="6C12BCBB" w:rsidR="00C35ABF" w:rsidRPr="00274BB3"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{%p endif%}</w:t>
            </w:r>
          </w:p>
        </w:tc>
      </w:tr>
      <w:tr w:rsidR="00C35ABF" w:rsidRPr="00274BB3" w14:paraId="74364AF1" w14:textId="77777777" w:rsidTr="00C35ABF">
        <w:trPr>
          <w:trHeight w:val="621"/>
          <w:jc w:val="center"/>
        </w:trPr>
        <w:tc>
          <w:tcPr>
            <w:tcW w:w="10192" w:type="dxa"/>
            <w:gridSpan w:val="4"/>
            <w:tcBorders>
              <w:top w:val="single" w:sz="4" w:space="0" w:color="1E7648"/>
              <w:left w:val="single" w:sz="4" w:space="0" w:color="1E7648"/>
              <w:bottom w:val="single" w:sz="4" w:space="0" w:color="1E7648"/>
              <w:right w:val="single" w:sz="4" w:space="0" w:color="1E7648"/>
            </w:tcBorders>
          </w:tcPr>
          <w:p w14:paraId="1C5B436C" w14:textId="5A00FD59"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lastRenderedPageBreak/>
              <w:t xml:space="preserve">{%tr </w:t>
            </w:r>
            <w:proofErr w:type="spellStart"/>
            <w:r w:rsidRPr="00C35ABF">
              <w:rPr>
                <w:rFonts w:ascii="Times New Roman" w:eastAsia="思源黑体 CN Normal" w:hAnsi="Times New Roman" w:cs="Times New Roman"/>
                <w:color w:val="000000" w:themeColor="text1"/>
                <w:sz w:val="17"/>
                <w:szCs w:val="17"/>
              </w:rPr>
              <w:t>endfor</w:t>
            </w:r>
            <w:proofErr w:type="spellEnd"/>
            <w:r w:rsidRPr="00C35ABF">
              <w:rPr>
                <w:rFonts w:ascii="Times New Roman" w:eastAsia="思源黑体 CN Normal" w:hAnsi="Times New Roman" w:cs="Times New Roman"/>
                <w:color w:val="000000" w:themeColor="text1"/>
                <w:sz w:val="17"/>
                <w:szCs w:val="17"/>
              </w:rPr>
              <w:t>%}</w:t>
            </w:r>
          </w:p>
        </w:tc>
      </w:tr>
      <w:tr w:rsidR="00C35ABF" w:rsidRPr="00274BB3" w14:paraId="712E4A25" w14:textId="77777777" w:rsidTr="00C35ABF">
        <w:trPr>
          <w:trHeight w:val="621"/>
          <w:jc w:val="center"/>
        </w:trPr>
        <w:tc>
          <w:tcPr>
            <w:tcW w:w="10192" w:type="dxa"/>
            <w:gridSpan w:val="4"/>
            <w:tcBorders>
              <w:top w:val="single" w:sz="4" w:space="0" w:color="1E7648"/>
              <w:left w:val="single" w:sz="4" w:space="0" w:color="1E7648"/>
              <w:bottom w:val="single" w:sz="4" w:space="0" w:color="1E7648"/>
              <w:right w:val="single" w:sz="4" w:space="0" w:color="1E7648"/>
            </w:tcBorders>
          </w:tcPr>
          <w:p w14:paraId="03A1CC7B" w14:textId="0BEEA1B2"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{%tr else%}</w:t>
            </w:r>
          </w:p>
        </w:tc>
      </w:tr>
      <w:tr w:rsidR="00C35ABF" w:rsidRPr="00274BB3" w14:paraId="69B2D144" w14:textId="77777777" w:rsidTr="00A63BB3">
        <w:trPr>
          <w:trHeight w:val="567"/>
          <w:jc w:val="center"/>
        </w:trPr>
        <w:tc>
          <w:tcPr>
            <w:tcW w:w="10192" w:type="dxa"/>
            <w:gridSpan w:val="4"/>
            <w:tcBorders>
              <w:top w:val="single" w:sz="4" w:space="0" w:color="1E7648"/>
              <w:left w:val="single" w:sz="4" w:space="0" w:color="1E7648"/>
              <w:right w:val="single" w:sz="4" w:space="0" w:color="1E7648"/>
            </w:tcBorders>
          </w:tcPr>
          <w:p w14:paraId="22170F4D" w14:textId="77DEBEA8"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274BB3">
              <w:rPr>
                <w:rFonts w:ascii="Times New Roman" w:eastAsia="思源黑体 CN Bold" w:hAnsi="Times New Roman" w:cs="Times New Roman"/>
                <w:b/>
                <w:bCs/>
                <w:sz w:val="17"/>
                <w:szCs w:val="17"/>
              </w:rPr>
              <w:t>No clinically significant variants were detected</w:t>
            </w:r>
          </w:p>
        </w:tc>
      </w:tr>
      <w:tr w:rsidR="00C35ABF" w:rsidRPr="00274BB3" w14:paraId="0D3DE3EF" w14:textId="77777777" w:rsidTr="00E46812">
        <w:trPr>
          <w:trHeight w:val="621"/>
          <w:jc w:val="center"/>
        </w:trPr>
        <w:tc>
          <w:tcPr>
            <w:tcW w:w="10192" w:type="dxa"/>
            <w:gridSpan w:val="4"/>
            <w:tcBorders>
              <w:top w:val="single" w:sz="4" w:space="0" w:color="1E7648"/>
              <w:left w:val="single" w:sz="4" w:space="0" w:color="1E7648"/>
              <w:right w:val="single" w:sz="4" w:space="0" w:color="1E7648"/>
            </w:tcBorders>
          </w:tcPr>
          <w:p w14:paraId="78D13728" w14:textId="27D80B00" w:rsidR="00C35ABF" w:rsidRPr="00C35ABF" w:rsidRDefault="00C35ABF" w:rsidP="00C35ABF">
            <w:pPr>
              <w:jc w:val="center"/>
              <w:rPr>
                <w:rFonts w:ascii="Times New Roman" w:eastAsia="思源黑体 CN Normal" w:hAnsi="Times New Roman" w:cs="Times New Roman"/>
                <w:color w:val="000000" w:themeColor="text1"/>
                <w:sz w:val="17"/>
                <w:szCs w:val="17"/>
              </w:rPr>
            </w:pPr>
            <w:r w:rsidRPr="00C35ABF">
              <w:rPr>
                <w:rFonts w:ascii="Times New Roman" w:eastAsia="思源黑体 CN Normal" w:hAnsi="Times New Roman" w:cs="Times New Roman"/>
                <w:color w:val="000000" w:themeColor="text1"/>
                <w:sz w:val="17"/>
                <w:szCs w:val="17"/>
              </w:rPr>
              <w:t>{%tr endif%}</w:t>
            </w:r>
          </w:p>
        </w:tc>
      </w:tr>
    </w:tbl>
    <w:p w14:paraId="0DFD282F" w14:textId="77777777" w:rsidR="00EE4972" w:rsidRPr="00274BB3" w:rsidRDefault="00EE4972" w:rsidP="00EA1311"/>
    <w:p w14:paraId="20B02AA2" w14:textId="53415F98" w:rsidR="000A2336" w:rsidRPr="00274BB3" w:rsidRDefault="000A2336" w:rsidP="000A2336">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w:t>
      </w:r>
      <w:bookmarkStart w:id="3" w:name="_Hlk196148331"/>
      <w:r w:rsidRPr="00274BB3">
        <w:rPr>
          <w:rFonts w:ascii="Times New Roman" w:eastAsia="思源黑体 CN Bold" w:hAnsi="Times New Roman" w:cs="Times New Roman"/>
          <w:color w:val="1E7648"/>
          <w:sz w:val="24"/>
          <w:szCs w:val="24"/>
        </w:rPr>
        <w:t>2.</w:t>
      </w:r>
      <w:r w:rsidR="00F86A34" w:rsidRPr="00274BB3">
        <w:rPr>
          <w:rFonts w:ascii="Times New Roman" w:eastAsia="思源黑体 CN Bold" w:hAnsi="Times New Roman" w:cs="Times New Roman"/>
          <w:color w:val="1E7648"/>
          <w:sz w:val="24"/>
          <w:szCs w:val="24"/>
        </w:rPr>
        <w:t>3</w:t>
      </w:r>
      <w:r w:rsidRPr="00274BB3">
        <w:rPr>
          <w:rFonts w:ascii="Times New Roman" w:eastAsia="思源黑体 CN Bold" w:hAnsi="Times New Roman" w:cs="Times New Roman"/>
          <w:color w:val="1E7648"/>
          <w:sz w:val="24"/>
          <w:szCs w:val="24"/>
        </w:rPr>
        <w:t xml:space="preserve"> Detailed Variant Description (Tier I and II)</w:t>
      </w:r>
    </w:p>
    <w:p w14:paraId="1FEF2968" w14:textId="61028554" w:rsidR="00F86A34" w:rsidRPr="00274BB3" w:rsidRDefault="00674E42" w:rsidP="00F86A34">
      <w:pPr>
        <w:rPr>
          <w:rFonts w:ascii="Times New Roman" w:hAnsi="Times New Roman" w:cs="Times New Roman"/>
        </w:rPr>
      </w:pPr>
      <w:r w:rsidRPr="00674E42">
        <w:rPr>
          <w:rFonts w:ascii="Times New Roman" w:hAnsi="Times New Roman" w:cs="Times New Roman"/>
        </w:rPr>
        <w:t>{%</w:t>
      </w:r>
      <w:r>
        <w:rPr>
          <w:rFonts w:ascii="Times New Roman" w:hAnsi="Times New Roman" w:cs="Times New Roman"/>
        </w:rPr>
        <w:t>p</w:t>
      </w:r>
      <w:r w:rsidRPr="00674E42">
        <w:rPr>
          <w:rFonts w:ascii="Times New Roman" w:hAnsi="Times New Roman" w:cs="Times New Roman"/>
        </w:rPr>
        <w:t xml:space="preserve"> if </w:t>
      </w:r>
      <w:proofErr w:type="spellStart"/>
      <w:r w:rsidRPr="00674E42">
        <w:rPr>
          <w:rFonts w:ascii="Times New Roman" w:hAnsi="Times New Roman" w:cs="Times New Roman"/>
        </w:rPr>
        <w:t>var.var_</w:t>
      </w:r>
      <w:proofErr w:type="gramStart"/>
      <w:r w:rsidRPr="00674E42">
        <w:rPr>
          <w:rFonts w:ascii="Times New Roman" w:hAnsi="Times New Roman" w:cs="Times New Roman"/>
        </w:rPr>
        <w:t>somatic.level</w:t>
      </w:r>
      <w:proofErr w:type="gramEnd"/>
      <w:r w:rsidRPr="00674E42">
        <w:rPr>
          <w:rFonts w:ascii="Times New Roman" w:hAnsi="Times New Roman" w:cs="Times New Roman"/>
        </w:rPr>
        <w:t>_I</w:t>
      </w:r>
      <w:proofErr w:type="spellEnd"/>
      <w:r w:rsidRPr="00674E42">
        <w:rPr>
          <w:rFonts w:ascii="Times New Roman" w:hAnsi="Times New Roman" w:cs="Times New Roman"/>
        </w:rPr>
        <w:t xml:space="preserve"> + </w:t>
      </w:r>
      <w:proofErr w:type="spellStart"/>
      <w:r w:rsidRPr="00674E42">
        <w:rPr>
          <w:rFonts w:ascii="Times New Roman" w:hAnsi="Times New Roman" w:cs="Times New Roman"/>
        </w:rPr>
        <w:t>var.var_somatic.level_II</w:t>
      </w:r>
      <w:proofErr w:type="spellEnd"/>
      <w:r w:rsidRPr="00674E42">
        <w:rPr>
          <w:rFonts w:ascii="Times New Roman" w:hAnsi="Times New Roman" w:cs="Times New Roman"/>
        </w:rPr>
        <w:t xml:space="preserve"> %}</w:t>
      </w:r>
    </w:p>
    <w:tbl>
      <w:tblPr>
        <w:tblStyle w:val="PTMv3"/>
        <w:tblW w:w="10207" w:type="dxa"/>
        <w:jc w:val="center"/>
        <w:tblLayout w:type="fixed"/>
        <w:tblLook w:val="04A0" w:firstRow="1" w:lastRow="0" w:firstColumn="1" w:lastColumn="0" w:noHBand="0" w:noVBand="1"/>
      </w:tblPr>
      <w:tblGrid>
        <w:gridCol w:w="1452"/>
        <w:gridCol w:w="963"/>
        <w:gridCol w:w="4106"/>
        <w:gridCol w:w="2131"/>
        <w:gridCol w:w="1555"/>
      </w:tblGrid>
      <w:tr w:rsidR="00F86A34" w:rsidRPr="00274BB3" w14:paraId="1B4B8197" w14:textId="77777777" w:rsidTr="001B3BC5">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tcBorders>
          </w:tcPr>
          <w:p w14:paraId="633DD17B" w14:textId="77777777"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4" w:space="0" w:color="FFFFFF" w:themeColor="background1"/>
              <w:right w:val="single" w:sz="4" w:space="0" w:color="1E7648"/>
            </w:tcBorders>
          </w:tcPr>
          <w:p w14:paraId="559A4B67" w14:textId="77777777"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Results</w:t>
            </w:r>
          </w:p>
        </w:tc>
      </w:tr>
      <w:tr w:rsidR="00674E42" w:rsidRPr="00274BB3" w14:paraId="4FA9809D" w14:textId="77777777" w:rsidTr="005C279F">
        <w:trPr>
          <w:trHeight w:val="363"/>
          <w:jc w:val="center"/>
        </w:trPr>
        <w:tc>
          <w:tcPr>
            <w:tcW w:w="10207" w:type="dxa"/>
            <w:gridSpan w:val="5"/>
            <w:tcBorders>
              <w:top w:val="single" w:sz="4" w:space="0" w:color="FFFFFF" w:themeColor="background1"/>
              <w:left w:val="single" w:sz="4" w:space="0" w:color="1E7648"/>
              <w:right w:val="single" w:sz="4" w:space="0" w:color="1E7648"/>
            </w:tcBorders>
          </w:tcPr>
          <w:p w14:paraId="1C464A9F" w14:textId="05ED5628" w:rsidR="00674E42" w:rsidRPr="00274BB3" w:rsidRDefault="00674E42" w:rsidP="005D18CD">
            <w:pPr>
              <w:jc w:val="center"/>
              <w:rPr>
                <w:rFonts w:ascii="Times New Roman" w:eastAsia="思源黑体 CN Bold" w:hAnsi="Times New Roman" w:cs="Times New Roman"/>
                <w:b/>
                <w:bCs/>
                <w:color w:val="FFFFFF" w:themeColor="background1"/>
                <w:sz w:val="18"/>
                <w:szCs w:val="18"/>
              </w:rPr>
            </w:pPr>
            <w:r w:rsidRPr="00674E42">
              <w:rPr>
                <w:rFonts w:ascii="Times New Roman" w:eastAsia="思源黑体 CN Bold" w:hAnsi="Times New Roman" w:cs="Times New Roman"/>
                <w:b/>
                <w:bCs/>
                <w:color w:val="000000" w:themeColor="text1"/>
                <w:sz w:val="18"/>
                <w:szCs w:val="18"/>
              </w:rPr>
              <w:t xml:space="preserve">{%tr for a in </w:t>
            </w:r>
            <w:proofErr w:type="spellStart"/>
            <w:r w:rsidRPr="00674E42">
              <w:rPr>
                <w:rFonts w:ascii="Times New Roman" w:eastAsia="思源黑体 CN Bold" w:hAnsi="Times New Roman" w:cs="Times New Roman"/>
                <w:b/>
                <w:bCs/>
                <w:color w:val="000000" w:themeColor="text1"/>
                <w:sz w:val="18"/>
                <w:szCs w:val="18"/>
              </w:rPr>
              <w:t>var.var_</w:t>
            </w:r>
            <w:proofErr w:type="gramStart"/>
            <w:r w:rsidRPr="00674E42">
              <w:rPr>
                <w:rFonts w:ascii="Times New Roman" w:eastAsia="思源黑体 CN Bold" w:hAnsi="Times New Roman" w:cs="Times New Roman"/>
                <w:b/>
                <w:bCs/>
                <w:color w:val="000000" w:themeColor="text1"/>
                <w:sz w:val="18"/>
                <w:szCs w:val="18"/>
              </w:rPr>
              <w:t>somatic.level</w:t>
            </w:r>
            <w:proofErr w:type="gramEnd"/>
            <w:r w:rsidRPr="00674E42">
              <w:rPr>
                <w:rFonts w:ascii="Times New Roman" w:eastAsia="思源黑体 CN Bold" w:hAnsi="Times New Roman" w:cs="Times New Roman"/>
                <w:b/>
                <w:bCs/>
                <w:color w:val="000000" w:themeColor="text1"/>
                <w:sz w:val="18"/>
                <w:szCs w:val="18"/>
              </w:rPr>
              <w:t>_I</w:t>
            </w:r>
            <w:proofErr w:type="spellEnd"/>
            <w:r w:rsidRPr="00674E42">
              <w:rPr>
                <w:rFonts w:ascii="Times New Roman" w:eastAsia="思源黑体 CN Bold" w:hAnsi="Times New Roman" w:cs="Times New Roman"/>
                <w:b/>
                <w:bCs/>
                <w:color w:val="000000" w:themeColor="text1"/>
                <w:sz w:val="18"/>
                <w:szCs w:val="18"/>
              </w:rPr>
              <w:t xml:space="preserve"> + </w:t>
            </w:r>
            <w:proofErr w:type="spellStart"/>
            <w:r w:rsidRPr="00674E42">
              <w:rPr>
                <w:rFonts w:ascii="Times New Roman" w:eastAsia="思源黑体 CN Bold" w:hAnsi="Times New Roman" w:cs="Times New Roman"/>
                <w:b/>
                <w:bCs/>
                <w:color w:val="000000" w:themeColor="text1"/>
                <w:sz w:val="18"/>
                <w:szCs w:val="18"/>
              </w:rPr>
              <w:t>var.var_somatic.level_II</w:t>
            </w:r>
            <w:proofErr w:type="spellEnd"/>
            <w:r w:rsidRPr="00674E42">
              <w:rPr>
                <w:rFonts w:ascii="Times New Roman" w:eastAsia="思源黑体 CN Bold" w:hAnsi="Times New Roman" w:cs="Times New Roman"/>
                <w:b/>
                <w:bCs/>
                <w:color w:val="000000" w:themeColor="text1"/>
                <w:sz w:val="18"/>
                <w:szCs w:val="18"/>
              </w:rPr>
              <w:t xml:space="preserve"> %}</w:t>
            </w:r>
          </w:p>
        </w:tc>
      </w:tr>
      <w:tr w:rsidR="001B3BC5" w:rsidRPr="00274BB3" w14:paraId="5F14B7D4" w14:textId="77777777" w:rsidTr="001B3BC5">
        <w:trPr>
          <w:trHeight w:val="312"/>
          <w:jc w:val="center"/>
        </w:trPr>
        <w:tc>
          <w:tcPr>
            <w:tcW w:w="1452" w:type="dxa"/>
            <w:vMerge w:val="restart"/>
            <w:tcBorders>
              <w:top w:val="single" w:sz="4" w:space="0" w:color="FFFFFF" w:themeColor="background1"/>
              <w:left w:val="single" w:sz="4" w:space="0" w:color="1E7648"/>
              <w:right w:val="single" w:sz="4" w:space="0" w:color="1E7648"/>
            </w:tcBorders>
          </w:tcPr>
          <w:p w14:paraId="3B243775" w14:textId="1F6715B1" w:rsidR="00F86A34" w:rsidRPr="00274BB3" w:rsidRDefault="00674E42" w:rsidP="005D18CD">
            <w:pPr>
              <w:jc w:val="center"/>
              <w:rPr>
                <w:rFonts w:ascii="Times New Roman" w:eastAsia="思源黑体 CN Normal" w:hAnsi="Times New Roman" w:cs="Times New Roman"/>
                <w:b/>
                <w:bCs/>
                <w:i/>
                <w:iCs/>
                <w:color w:val="000000"/>
                <w:sz w:val="16"/>
                <w:szCs w:val="16"/>
              </w:rPr>
            </w:pPr>
            <w:r w:rsidRPr="00674E42">
              <w:rPr>
                <w:rFonts w:ascii="Times New Roman" w:eastAsia="思源黑体 CN Normal" w:hAnsi="Times New Roman" w:cs="Times New Roman"/>
                <w:b/>
                <w:bCs/>
                <w:i/>
                <w:iCs/>
                <w:color w:val="000000"/>
                <w:sz w:val="16"/>
                <w:szCs w:val="16"/>
              </w:rPr>
              <w:t>{{</w:t>
            </w:r>
            <w:proofErr w:type="spellStart"/>
            <w:proofErr w:type="gramStart"/>
            <w:r w:rsidRPr="00674E42">
              <w:rPr>
                <w:rFonts w:ascii="Times New Roman" w:eastAsia="思源黑体 CN Normal" w:hAnsi="Times New Roman" w:cs="Times New Roman"/>
                <w:b/>
                <w:bCs/>
                <w:i/>
                <w:iCs/>
                <w:color w:val="000000"/>
                <w:sz w:val="16"/>
                <w:szCs w:val="16"/>
              </w:rPr>
              <w:t>a.gene</w:t>
            </w:r>
            <w:proofErr w:type="gramEnd"/>
            <w:r w:rsidRPr="00674E42">
              <w:rPr>
                <w:rFonts w:ascii="Times New Roman" w:eastAsia="思源黑体 CN Normal" w:hAnsi="Times New Roman" w:cs="Times New Roman"/>
                <w:b/>
                <w:bCs/>
                <w:i/>
                <w:iCs/>
                <w:color w:val="000000"/>
                <w:sz w:val="16"/>
                <w:szCs w:val="16"/>
              </w:rPr>
              <w:t>_symbol</w:t>
            </w:r>
            <w:proofErr w:type="spellEnd"/>
            <w:r w:rsidRPr="00674E42">
              <w:rPr>
                <w:rFonts w:ascii="Times New Roman" w:eastAsia="思源黑体 CN Normal" w:hAnsi="Times New Roman" w:cs="Times New Roman"/>
                <w:b/>
                <w:bCs/>
                <w:i/>
                <w:iCs/>
                <w:color w:val="000000"/>
                <w:sz w:val="16"/>
                <w:szCs w:val="16"/>
              </w:rPr>
              <w:t>}}</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77704A29" w14:textId="77777777" w:rsidR="00F86A34" w:rsidRPr="00274BB3" w:rsidRDefault="00F86A34" w:rsidP="005D18CD">
            <w:pPr>
              <w:rPr>
                <w:rFonts w:ascii="Times New Roman" w:eastAsia="思源黑体 CN Bold" w:hAnsi="Times New Roman" w:cs="Times New Roman"/>
                <w:b/>
                <w:bCs/>
                <w:sz w:val="18"/>
                <w:szCs w:val="18"/>
              </w:rPr>
            </w:pPr>
            <w:r w:rsidRPr="00274BB3">
              <w:rPr>
                <w:rFonts w:ascii="Times New Roman" w:eastAsia="思源黑体 CN Normal" w:hAnsi="Times New Roman" w:cs="Times New Roman"/>
                <w:b/>
                <w:bCs/>
                <w:sz w:val="17"/>
                <w:szCs w:val="17"/>
              </w:rPr>
              <w:t xml:space="preserve">Variant: </w:t>
            </w:r>
          </w:p>
        </w:tc>
        <w:tc>
          <w:tcPr>
            <w:tcW w:w="4106"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24E296D" w14:textId="77777777" w:rsidR="00674E42" w:rsidRPr="00674E42" w:rsidRDefault="00674E42" w:rsidP="00674E42">
            <w:pPr>
              <w:jc w:val="center"/>
              <w:rPr>
                <w:rFonts w:ascii="Times New Roman" w:eastAsia="思源黑体 CN Normal" w:hAnsi="Times New Roman" w:cs="Times New Roman"/>
                <w:b/>
                <w:bCs/>
                <w:sz w:val="17"/>
                <w:szCs w:val="17"/>
              </w:rPr>
            </w:pPr>
            <w:r w:rsidRPr="00674E42">
              <w:rPr>
                <w:rFonts w:ascii="Times New Roman" w:eastAsia="思源黑体 CN Normal" w:hAnsi="Times New Roman" w:cs="Times New Roman"/>
                <w:b/>
                <w:bCs/>
                <w:sz w:val="17"/>
                <w:szCs w:val="17"/>
              </w:rPr>
              <w:t>{{</w:t>
            </w:r>
            <w:proofErr w:type="spellStart"/>
            <w:proofErr w:type="gramStart"/>
            <w:r w:rsidRPr="00674E42">
              <w:rPr>
                <w:rFonts w:ascii="Times New Roman" w:eastAsia="思源黑体 CN Normal" w:hAnsi="Times New Roman" w:cs="Times New Roman"/>
                <w:b/>
                <w:bCs/>
                <w:sz w:val="17"/>
                <w:szCs w:val="17"/>
              </w:rPr>
              <w:t>a.gene</w:t>
            </w:r>
            <w:proofErr w:type="gramEnd"/>
            <w:r w:rsidRPr="00674E42">
              <w:rPr>
                <w:rFonts w:ascii="Times New Roman" w:eastAsia="思源黑体 CN Normal" w:hAnsi="Times New Roman" w:cs="Times New Roman"/>
                <w:b/>
                <w:bCs/>
                <w:sz w:val="17"/>
                <w:szCs w:val="17"/>
              </w:rPr>
              <w:t>_region</w:t>
            </w:r>
            <w:proofErr w:type="spellEnd"/>
            <w:r w:rsidRPr="00674E42">
              <w:rPr>
                <w:rFonts w:ascii="Times New Roman" w:eastAsia="思源黑体 CN Normal" w:hAnsi="Times New Roman" w:cs="Times New Roman"/>
                <w:b/>
                <w:bCs/>
                <w:sz w:val="17"/>
                <w:szCs w:val="17"/>
              </w:rPr>
              <w:t>}} {{</w:t>
            </w:r>
            <w:proofErr w:type="spellStart"/>
            <w:r w:rsidRPr="00674E42">
              <w:rPr>
                <w:rFonts w:ascii="Times New Roman" w:eastAsia="思源黑体 CN Normal" w:hAnsi="Times New Roman" w:cs="Times New Roman"/>
                <w:b/>
                <w:bCs/>
                <w:sz w:val="17"/>
                <w:szCs w:val="17"/>
              </w:rPr>
              <w:t>a.hgvs_c</w:t>
            </w:r>
            <w:proofErr w:type="spellEnd"/>
            <w:r w:rsidRPr="00674E42">
              <w:rPr>
                <w:rFonts w:ascii="Times New Roman" w:eastAsia="思源黑体 CN Normal" w:hAnsi="Times New Roman" w:cs="Times New Roman"/>
                <w:b/>
                <w:bCs/>
                <w:sz w:val="17"/>
                <w:szCs w:val="17"/>
              </w:rPr>
              <w:t xml:space="preserve">}}{% if </w:t>
            </w:r>
            <w:proofErr w:type="spellStart"/>
            <w:r w:rsidRPr="00674E42">
              <w:rPr>
                <w:rFonts w:ascii="Times New Roman" w:eastAsia="思源黑体 CN Normal" w:hAnsi="Times New Roman" w:cs="Times New Roman"/>
                <w:b/>
                <w:bCs/>
                <w:sz w:val="17"/>
                <w:szCs w:val="17"/>
              </w:rPr>
              <w:t>a.hgvs_p</w:t>
            </w:r>
            <w:proofErr w:type="spellEnd"/>
            <w:r w:rsidRPr="00674E42">
              <w:rPr>
                <w:rFonts w:ascii="Times New Roman" w:eastAsia="思源黑体 CN Normal" w:hAnsi="Times New Roman" w:cs="Times New Roman"/>
                <w:b/>
                <w:bCs/>
                <w:sz w:val="17"/>
                <w:szCs w:val="17"/>
              </w:rPr>
              <w:t>!=”p.?”%} {{</w:t>
            </w:r>
            <w:proofErr w:type="spellStart"/>
            <w:r w:rsidRPr="00674E42">
              <w:rPr>
                <w:rFonts w:ascii="Times New Roman" w:eastAsia="思源黑体 CN Normal" w:hAnsi="Times New Roman" w:cs="Times New Roman"/>
                <w:b/>
                <w:bCs/>
                <w:sz w:val="17"/>
                <w:szCs w:val="17"/>
              </w:rPr>
              <w:t>a.hgvs_p</w:t>
            </w:r>
            <w:proofErr w:type="spellEnd"/>
            <w:r w:rsidRPr="00674E42">
              <w:rPr>
                <w:rFonts w:ascii="Times New Roman" w:eastAsia="思源黑体 CN Normal" w:hAnsi="Times New Roman" w:cs="Times New Roman"/>
                <w:b/>
                <w:bCs/>
                <w:sz w:val="17"/>
                <w:szCs w:val="17"/>
              </w:rPr>
              <w:t>}}{%endif%}</w:t>
            </w:r>
          </w:p>
          <w:p w14:paraId="2835EB1C" w14:textId="6B98304F" w:rsidR="00F86A34" w:rsidRPr="00274BB3" w:rsidRDefault="00674E42" w:rsidP="00674E42">
            <w:pPr>
              <w:jc w:val="center"/>
              <w:rPr>
                <w:rFonts w:ascii="Times New Roman" w:eastAsia="思源黑体 CN Normal" w:hAnsi="Times New Roman" w:cs="Times New Roman"/>
                <w:b/>
                <w:bCs/>
                <w:sz w:val="17"/>
                <w:szCs w:val="17"/>
              </w:rPr>
            </w:pPr>
            <w:r w:rsidRPr="00674E42">
              <w:rPr>
                <w:rFonts w:ascii="Times New Roman" w:eastAsia="思源黑体 CN Normal" w:hAnsi="Times New Roman" w:cs="Times New Roman"/>
                <w:b/>
                <w:bCs/>
                <w:sz w:val="17"/>
                <w:szCs w:val="17"/>
              </w:rPr>
              <w:t>{{</w:t>
            </w:r>
            <w:proofErr w:type="spellStart"/>
            <w:proofErr w:type="gramStart"/>
            <w:r w:rsidRPr="00674E42">
              <w:rPr>
                <w:rFonts w:ascii="Times New Roman" w:eastAsia="思源黑体 CN Normal" w:hAnsi="Times New Roman" w:cs="Times New Roman"/>
                <w:b/>
                <w:bCs/>
                <w:sz w:val="17"/>
                <w:szCs w:val="17"/>
              </w:rPr>
              <w:t>a.transcript</w:t>
            </w:r>
            <w:proofErr w:type="gramEnd"/>
            <w:r w:rsidRPr="00674E42">
              <w:rPr>
                <w:rFonts w:ascii="Times New Roman" w:eastAsia="思源黑体 CN Normal" w:hAnsi="Times New Roman" w:cs="Times New Roman"/>
                <w:b/>
                <w:bCs/>
                <w:sz w:val="17"/>
                <w:szCs w:val="17"/>
              </w:rPr>
              <w:t>_primary</w:t>
            </w:r>
            <w:proofErr w:type="spellEnd"/>
            <w:r w:rsidRPr="00674E42">
              <w:rPr>
                <w:rFonts w:ascii="Times New Roman" w:eastAsia="思源黑体 CN Normal" w:hAnsi="Times New Roman" w:cs="Times New Roman"/>
                <w:b/>
                <w:bCs/>
                <w:sz w:val="17"/>
                <w:szCs w:val="17"/>
              </w:rPr>
              <w:t>}}</w:t>
            </w: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7895A27" w14:textId="7CC06396" w:rsidR="00F86A34" w:rsidRPr="00274BB3" w:rsidRDefault="00F86A34" w:rsidP="005D18CD">
            <w:pPr>
              <w:rPr>
                <w:rFonts w:ascii="Times New Roman" w:eastAsia="思源黑体 CN Normal" w:hAnsi="Times New Roman" w:cs="Times New Roman"/>
                <w:b/>
                <w:bCs/>
                <w:sz w:val="17"/>
                <w:szCs w:val="17"/>
              </w:rPr>
            </w:pPr>
            <w:r w:rsidRPr="00274BB3">
              <w:rPr>
                <w:rFonts w:ascii="Times New Roman" w:eastAsia="思源黑体 CN Normal" w:hAnsi="Times New Roman" w:cs="Times New Roman"/>
                <w:b/>
                <w:bCs/>
                <w:sz w:val="17"/>
                <w:szCs w:val="17"/>
              </w:rPr>
              <w:t>MAF:</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B5460DD" w14:textId="33411EA8" w:rsidR="00F86A34" w:rsidRPr="00274BB3" w:rsidRDefault="00674E42" w:rsidP="005D18CD">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w:t>
            </w:r>
            <w:proofErr w:type="spellStart"/>
            <w:proofErr w:type="gramStart"/>
            <w:r w:rsidRPr="00674E42">
              <w:rPr>
                <w:rFonts w:ascii="Times New Roman" w:eastAsia="思源黑体 CN Normal" w:hAnsi="Times New Roman" w:cs="Times New Roman"/>
                <w:sz w:val="17"/>
                <w:szCs w:val="17"/>
              </w:rPr>
              <w:t>a.freq</w:t>
            </w:r>
            <w:proofErr w:type="gramEnd"/>
            <w:r w:rsidRPr="00674E42">
              <w:rPr>
                <w:rFonts w:ascii="Times New Roman" w:eastAsia="思源黑体 CN Normal" w:hAnsi="Times New Roman" w:cs="Times New Roman"/>
                <w:sz w:val="17"/>
                <w:szCs w:val="17"/>
              </w:rPr>
              <w:t>_str</w:t>
            </w:r>
            <w:proofErr w:type="spellEnd"/>
            <w:r w:rsidRPr="00674E42">
              <w:rPr>
                <w:rFonts w:ascii="Times New Roman" w:eastAsia="思源黑体 CN Normal" w:hAnsi="Times New Roman" w:cs="Times New Roman"/>
                <w:sz w:val="17"/>
                <w:szCs w:val="17"/>
              </w:rPr>
              <w:t>}}</w:t>
            </w:r>
          </w:p>
        </w:tc>
      </w:tr>
      <w:tr w:rsidR="001B3BC5" w:rsidRPr="00274BB3" w14:paraId="7526A0CC" w14:textId="77777777" w:rsidTr="001B3BC5">
        <w:trPr>
          <w:trHeight w:val="312"/>
          <w:jc w:val="center"/>
        </w:trPr>
        <w:tc>
          <w:tcPr>
            <w:tcW w:w="1452" w:type="dxa"/>
            <w:vMerge/>
            <w:tcBorders>
              <w:left w:val="single" w:sz="4" w:space="0" w:color="1E7648"/>
              <w:right w:val="single" w:sz="4" w:space="0" w:color="1E7648"/>
            </w:tcBorders>
          </w:tcPr>
          <w:p w14:paraId="38DD2D09" w14:textId="77777777" w:rsidR="00F86A34" w:rsidRPr="00274BB3" w:rsidRDefault="00F86A34" w:rsidP="005D18CD">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18159720" w14:textId="77777777" w:rsidR="00F86A34" w:rsidRPr="00274BB3" w:rsidRDefault="00F86A34" w:rsidP="005D18CD">
            <w:pPr>
              <w:rPr>
                <w:rFonts w:ascii="Times New Roman" w:eastAsia="思源黑体 CN Normal" w:hAnsi="Times New Roman" w:cs="Times New Roman"/>
                <w:b/>
                <w:bCs/>
                <w:sz w:val="17"/>
                <w:szCs w:val="17"/>
              </w:rPr>
            </w:pPr>
          </w:p>
        </w:tc>
        <w:tc>
          <w:tcPr>
            <w:tcW w:w="4106"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F536CD6" w14:textId="77777777" w:rsidR="00F86A34" w:rsidRPr="00274BB3" w:rsidRDefault="00F86A34" w:rsidP="005D18CD">
            <w:pPr>
              <w:jc w:val="center"/>
              <w:rPr>
                <w:rFonts w:ascii="Times New Roman" w:eastAsia="思源黑体 CN Normal" w:hAnsi="Times New Roman" w:cs="Times New Roman"/>
                <w:b/>
                <w:bCs/>
                <w:sz w:val="17"/>
                <w:szCs w:val="17"/>
              </w:rPr>
            </w:pPr>
          </w:p>
        </w:tc>
        <w:tc>
          <w:tcPr>
            <w:tcW w:w="21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8308CA" w14:textId="77777777" w:rsidR="00F86A34" w:rsidRPr="00274BB3" w:rsidRDefault="00F86A34" w:rsidP="005D18CD">
            <w:pPr>
              <w:rPr>
                <w:rFonts w:ascii="Times New Roman" w:eastAsia="思源黑体 CN Normal" w:hAnsi="Times New Roman" w:cs="Times New Roman"/>
                <w:b/>
                <w:bCs/>
                <w:sz w:val="17"/>
                <w:szCs w:val="17"/>
              </w:rPr>
            </w:pPr>
            <w:r w:rsidRPr="00274BB3">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3E039033" w14:textId="77777777" w:rsidR="00674E42" w:rsidRPr="00674E42" w:rsidRDefault="00674E42" w:rsidP="00674E42">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 xml:space="preserve">{%p if </w:t>
            </w:r>
            <w:proofErr w:type="spellStart"/>
            <w:proofErr w:type="gramStart"/>
            <w:r w:rsidRPr="00674E42">
              <w:rPr>
                <w:rFonts w:ascii="Times New Roman" w:eastAsia="思源黑体 CN Normal" w:hAnsi="Times New Roman" w:cs="Times New Roman"/>
                <w:sz w:val="17"/>
                <w:szCs w:val="17"/>
              </w:rPr>
              <w:t>a.clinic</w:t>
            </w:r>
            <w:proofErr w:type="gramEnd"/>
            <w:r w:rsidRPr="00674E42">
              <w:rPr>
                <w:rFonts w:ascii="Times New Roman" w:eastAsia="思源黑体 CN Normal" w:hAnsi="Times New Roman" w:cs="Times New Roman"/>
                <w:sz w:val="17"/>
                <w:szCs w:val="17"/>
              </w:rPr>
              <w:t>_num_s</w:t>
            </w:r>
            <w:proofErr w:type="spellEnd"/>
            <w:r w:rsidRPr="00674E42">
              <w:rPr>
                <w:rFonts w:ascii="Times New Roman" w:eastAsia="思源黑体 CN Normal" w:hAnsi="Times New Roman" w:cs="Times New Roman"/>
                <w:sz w:val="17"/>
                <w:szCs w:val="17"/>
              </w:rPr>
              <w:t xml:space="preserve"> == 5%}</w:t>
            </w:r>
          </w:p>
          <w:p w14:paraId="29BFBEA2" w14:textId="77777777" w:rsidR="00674E42" w:rsidRPr="00674E42" w:rsidRDefault="00674E42" w:rsidP="00674E42">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Tier I</w:t>
            </w:r>
          </w:p>
          <w:p w14:paraId="3C0118FB" w14:textId="77777777" w:rsidR="00674E42" w:rsidRPr="00674E42" w:rsidRDefault="00674E42" w:rsidP="00674E42">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{%p else%}</w:t>
            </w:r>
          </w:p>
          <w:p w14:paraId="11281DA4" w14:textId="77777777" w:rsidR="00674E42" w:rsidRPr="00674E42" w:rsidRDefault="00674E42" w:rsidP="00674E42">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Tier II</w:t>
            </w:r>
          </w:p>
          <w:p w14:paraId="53F4E5F4" w14:textId="4B05E8DB" w:rsidR="00F86A34" w:rsidRPr="00274BB3" w:rsidRDefault="00674E42" w:rsidP="00674E42">
            <w:pPr>
              <w:jc w:val="left"/>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{%p endif%}</w:t>
            </w:r>
          </w:p>
        </w:tc>
      </w:tr>
      <w:tr w:rsidR="00F86A34" w:rsidRPr="00274BB3" w14:paraId="4729E034" w14:textId="77777777" w:rsidTr="001B3BC5">
        <w:trPr>
          <w:trHeight w:val="363"/>
          <w:jc w:val="center"/>
        </w:trPr>
        <w:tc>
          <w:tcPr>
            <w:tcW w:w="1452" w:type="dxa"/>
            <w:vMerge/>
            <w:tcBorders>
              <w:left w:val="single" w:sz="4" w:space="0" w:color="1E7648"/>
              <w:right w:val="single" w:sz="4" w:space="0" w:color="1E7648"/>
            </w:tcBorders>
          </w:tcPr>
          <w:p w14:paraId="65F3A62C" w14:textId="77777777" w:rsidR="00F86A34" w:rsidRPr="00274BB3" w:rsidRDefault="00F86A34"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4F3ACDC2" w14:textId="77777777" w:rsidR="00F86A34" w:rsidRPr="00274BB3" w:rsidRDefault="00F86A34" w:rsidP="005D18CD">
            <w:pPr>
              <w:rPr>
                <w:rFonts w:ascii="Times New Roman" w:eastAsia="思源黑体 CN Normal" w:hAnsi="Times New Roman" w:cs="Times New Roman"/>
                <w:b/>
                <w:bCs/>
                <w:sz w:val="17"/>
                <w:szCs w:val="17"/>
              </w:rPr>
            </w:pPr>
            <w:r w:rsidRPr="00274BB3">
              <w:rPr>
                <w:rFonts w:ascii="Times New Roman" w:eastAsia="思源黑体 CN Normal" w:hAnsi="Times New Roman" w:cs="Times New Roman"/>
                <w:b/>
                <w:bCs/>
                <w:sz w:val="17"/>
                <w:szCs w:val="17"/>
              </w:rPr>
              <w:t>Gene Description:</w:t>
            </w:r>
          </w:p>
          <w:p w14:paraId="1DF47B46" w14:textId="0630872D" w:rsidR="00F86A34" w:rsidRPr="00274BB3" w:rsidRDefault="00674E42" w:rsidP="005D18CD">
            <w:pPr>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w:t>
            </w:r>
            <w:proofErr w:type="spellStart"/>
            <w:proofErr w:type="gramStart"/>
            <w:r w:rsidRPr="00674E42">
              <w:rPr>
                <w:rFonts w:ascii="Times New Roman" w:eastAsia="思源黑体 CN Normal" w:hAnsi="Times New Roman" w:cs="Times New Roman"/>
                <w:sz w:val="17"/>
                <w:szCs w:val="17"/>
              </w:rPr>
              <w:t>a.gene</w:t>
            </w:r>
            <w:proofErr w:type="gramEnd"/>
            <w:r w:rsidRPr="00674E42">
              <w:rPr>
                <w:rFonts w:ascii="Times New Roman" w:eastAsia="思源黑体 CN Normal" w:hAnsi="Times New Roman" w:cs="Times New Roman"/>
                <w:sz w:val="17"/>
                <w:szCs w:val="17"/>
              </w:rPr>
              <w:t>_function_en|e</w:t>
            </w:r>
            <w:proofErr w:type="spellEnd"/>
            <w:r w:rsidRPr="00674E42">
              <w:rPr>
                <w:rFonts w:ascii="Times New Roman" w:eastAsia="思源黑体 CN Normal" w:hAnsi="Times New Roman" w:cs="Times New Roman"/>
                <w:sz w:val="17"/>
                <w:szCs w:val="17"/>
              </w:rPr>
              <w:t>}}</w:t>
            </w:r>
          </w:p>
        </w:tc>
      </w:tr>
      <w:tr w:rsidR="00F86A34" w:rsidRPr="00274BB3" w14:paraId="5E1DD094" w14:textId="77777777" w:rsidTr="001B3BC5">
        <w:trPr>
          <w:trHeight w:val="363"/>
          <w:jc w:val="center"/>
        </w:trPr>
        <w:tc>
          <w:tcPr>
            <w:tcW w:w="1452" w:type="dxa"/>
            <w:vMerge/>
            <w:tcBorders>
              <w:left w:val="single" w:sz="4" w:space="0" w:color="1E7648"/>
              <w:right w:val="single" w:sz="4" w:space="0" w:color="1E7648"/>
            </w:tcBorders>
          </w:tcPr>
          <w:p w14:paraId="2C8B1870" w14:textId="77777777" w:rsidR="00F86A34" w:rsidRPr="00274BB3" w:rsidRDefault="00F86A34" w:rsidP="005D18CD">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6F354997" w14:textId="77777777" w:rsidR="00F86A34" w:rsidRPr="00274BB3" w:rsidRDefault="00F86A34" w:rsidP="005D18CD">
            <w:pPr>
              <w:rPr>
                <w:rFonts w:ascii="Times New Roman" w:eastAsia="思源黑体 CN Normal" w:hAnsi="Times New Roman" w:cs="Times New Roman"/>
                <w:b/>
                <w:bCs/>
                <w:sz w:val="17"/>
                <w:szCs w:val="17"/>
              </w:rPr>
            </w:pPr>
            <w:r w:rsidRPr="00274BB3">
              <w:rPr>
                <w:rFonts w:ascii="Times New Roman" w:eastAsia="思源黑体 CN Normal" w:hAnsi="Times New Roman" w:cs="Times New Roman"/>
                <w:b/>
                <w:bCs/>
                <w:sz w:val="17"/>
                <w:szCs w:val="17"/>
              </w:rPr>
              <w:t>Variant Description and Evidence:</w:t>
            </w:r>
          </w:p>
          <w:p w14:paraId="6A551BF1" w14:textId="40194FE8" w:rsidR="00F86A34" w:rsidRPr="00274BB3" w:rsidRDefault="00674E42" w:rsidP="005D18CD">
            <w:pPr>
              <w:rPr>
                <w:rFonts w:ascii="Times New Roman" w:eastAsia="思源黑体 CN Normal" w:hAnsi="Times New Roman" w:cs="Times New Roman"/>
                <w:sz w:val="17"/>
                <w:szCs w:val="17"/>
              </w:rPr>
            </w:pPr>
            <w:r w:rsidRPr="00674E42">
              <w:rPr>
                <w:rFonts w:ascii="Times New Roman" w:eastAsia="思源黑体 CN Normal" w:hAnsi="Times New Roman" w:cs="Times New Roman"/>
                <w:sz w:val="17"/>
                <w:szCs w:val="17"/>
              </w:rPr>
              <w:t>{{</w:t>
            </w:r>
            <w:proofErr w:type="spellStart"/>
            <w:proofErr w:type="gramStart"/>
            <w:r w:rsidRPr="00674E42">
              <w:rPr>
                <w:rFonts w:ascii="Times New Roman" w:eastAsia="思源黑体 CN Normal" w:hAnsi="Times New Roman" w:cs="Times New Roman"/>
                <w:sz w:val="17"/>
                <w:szCs w:val="17"/>
              </w:rPr>
              <w:t>a.variant</w:t>
            </w:r>
            <w:proofErr w:type="gramEnd"/>
            <w:r w:rsidRPr="00674E42">
              <w:rPr>
                <w:rFonts w:ascii="Times New Roman" w:eastAsia="思源黑体 CN Normal" w:hAnsi="Times New Roman" w:cs="Times New Roman"/>
                <w:sz w:val="17"/>
                <w:szCs w:val="17"/>
              </w:rPr>
              <w:t>_desc_en|e</w:t>
            </w:r>
            <w:proofErr w:type="spellEnd"/>
            <w:r w:rsidRPr="00674E42">
              <w:rPr>
                <w:rFonts w:ascii="Times New Roman" w:eastAsia="思源黑体 CN Normal" w:hAnsi="Times New Roman" w:cs="Times New Roman"/>
                <w:sz w:val="17"/>
                <w:szCs w:val="17"/>
              </w:rPr>
              <w:t>}}{{</w:t>
            </w:r>
            <w:proofErr w:type="spellStart"/>
            <w:r w:rsidRPr="00674E42">
              <w:rPr>
                <w:rFonts w:ascii="Times New Roman" w:eastAsia="思源黑体 CN Normal" w:hAnsi="Times New Roman" w:cs="Times New Roman"/>
                <w:sz w:val="17"/>
                <w:szCs w:val="17"/>
              </w:rPr>
              <w:t>a.variant_interpret_en|e</w:t>
            </w:r>
            <w:proofErr w:type="spellEnd"/>
            <w:r w:rsidRPr="00674E42">
              <w:rPr>
                <w:rFonts w:ascii="Times New Roman" w:eastAsia="思源黑体 CN Normal" w:hAnsi="Times New Roman" w:cs="Times New Roman"/>
                <w:sz w:val="17"/>
                <w:szCs w:val="17"/>
              </w:rPr>
              <w:t>}}</w:t>
            </w:r>
          </w:p>
        </w:tc>
      </w:tr>
      <w:tr w:rsidR="00674E42" w:rsidRPr="00274BB3" w14:paraId="252F25E6" w14:textId="77777777" w:rsidTr="0077736C">
        <w:trPr>
          <w:trHeight w:val="363"/>
          <w:jc w:val="center"/>
        </w:trPr>
        <w:tc>
          <w:tcPr>
            <w:tcW w:w="10207" w:type="dxa"/>
            <w:gridSpan w:val="5"/>
            <w:tcBorders>
              <w:left w:val="single" w:sz="4" w:space="0" w:color="1E7648"/>
              <w:right w:val="single" w:sz="4" w:space="0" w:color="1E7648"/>
            </w:tcBorders>
          </w:tcPr>
          <w:p w14:paraId="6436CBA3" w14:textId="497F5DA9" w:rsidR="00674E42" w:rsidRPr="00274BB3" w:rsidRDefault="00674E42" w:rsidP="00674E42">
            <w:pPr>
              <w:jc w:val="center"/>
              <w:rPr>
                <w:rFonts w:ascii="Times New Roman" w:eastAsia="思源黑体 CN Normal" w:hAnsi="Times New Roman" w:cs="Times New Roman"/>
                <w:b/>
                <w:bCs/>
                <w:sz w:val="17"/>
                <w:szCs w:val="17"/>
              </w:rPr>
            </w:pPr>
            <w:r w:rsidRPr="00674E42">
              <w:rPr>
                <w:rFonts w:ascii="Times New Roman" w:eastAsia="思源黑体 CN Normal" w:hAnsi="Times New Roman" w:cs="Times New Roman"/>
                <w:b/>
                <w:bCs/>
                <w:sz w:val="17"/>
                <w:szCs w:val="17"/>
              </w:rPr>
              <w:t xml:space="preserve">{%tr </w:t>
            </w:r>
            <w:proofErr w:type="spellStart"/>
            <w:r w:rsidRPr="00674E42">
              <w:rPr>
                <w:rFonts w:ascii="Times New Roman" w:eastAsia="思源黑体 CN Normal" w:hAnsi="Times New Roman" w:cs="Times New Roman"/>
                <w:b/>
                <w:bCs/>
                <w:sz w:val="17"/>
                <w:szCs w:val="17"/>
              </w:rPr>
              <w:t>endfor</w:t>
            </w:r>
            <w:proofErr w:type="spellEnd"/>
            <w:r w:rsidRPr="00674E42">
              <w:rPr>
                <w:rFonts w:ascii="Times New Roman" w:eastAsia="思源黑体 CN Normal" w:hAnsi="Times New Roman" w:cs="Times New Roman"/>
                <w:b/>
                <w:bCs/>
                <w:sz w:val="17"/>
                <w:szCs w:val="17"/>
              </w:rPr>
              <w:t>%}</w:t>
            </w:r>
          </w:p>
        </w:tc>
      </w:tr>
    </w:tbl>
    <w:bookmarkEnd w:id="3"/>
    <w:p w14:paraId="654B6E45" w14:textId="16AF2829" w:rsidR="000A2336" w:rsidRPr="00672730" w:rsidRDefault="00674E42" w:rsidP="00672730">
      <w:pPr>
        <w:rPr>
          <w:rFonts w:ascii="Times New Roman" w:hAnsi="Times New Roman" w:cs="Times New Roman"/>
        </w:rPr>
      </w:pPr>
      <w:r w:rsidRPr="00672730">
        <w:rPr>
          <w:rFonts w:ascii="Times New Roman" w:hAnsi="Times New Roman" w:cs="Times New Roman"/>
        </w:rPr>
        <w:t>{%p else%}</w:t>
      </w:r>
    </w:p>
    <w:tbl>
      <w:tblPr>
        <w:tblStyle w:val="PTMv3"/>
        <w:tblW w:w="10207" w:type="dxa"/>
        <w:jc w:val="center"/>
        <w:tblLayout w:type="fixed"/>
        <w:tblLook w:val="04A0" w:firstRow="1" w:lastRow="0" w:firstColumn="1" w:lastColumn="0" w:noHBand="0" w:noVBand="1"/>
      </w:tblPr>
      <w:tblGrid>
        <w:gridCol w:w="1452"/>
        <w:gridCol w:w="8755"/>
      </w:tblGrid>
      <w:tr w:rsidR="00672730" w:rsidRPr="00274BB3" w14:paraId="0F3F3193" w14:textId="77777777" w:rsidTr="00672730">
        <w:trPr>
          <w:cnfStyle w:val="100000000000" w:firstRow="1" w:lastRow="0" w:firstColumn="0" w:lastColumn="0" w:oddVBand="0" w:evenVBand="0" w:oddHBand="0" w:evenHBand="0" w:firstRowFirstColumn="0" w:firstRowLastColumn="0" w:lastRowFirstColumn="0" w:lastRowLastColumn="0"/>
          <w:trHeight w:val="363"/>
          <w:jc w:val="center"/>
        </w:trPr>
        <w:tc>
          <w:tcPr>
            <w:tcW w:w="1452" w:type="dxa"/>
            <w:tcBorders>
              <w:top w:val="single" w:sz="4" w:space="0" w:color="FFFFFF" w:themeColor="background1"/>
              <w:left w:val="single" w:sz="4" w:space="0" w:color="1E7648"/>
            </w:tcBorders>
          </w:tcPr>
          <w:p w14:paraId="2A6C2515" w14:textId="77777777" w:rsidR="00672730" w:rsidRPr="00274BB3" w:rsidRDefault="00672730" w:rsidP="00082F9F">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 xml:space="preserve">Gene </w:t>
            </w:r>
          </w:p>
        </w:tc>
        <w:tc>
          <w:tcPr>
            <w:tcW w:w="8755" w:type="dxa"/>
            <w:tcBorders>
              <w:top w:val="single" w:sz="4" w:space="0" w:color="FFFFFF" w:themeColor="background1"/>
              <w:left w:val="single" w:sz="4" w:space="0" w:color="FFFFFF" w:themeColor="background1"/>
              <w:right w:val="single" w:sz="4" w:space="0" w:color="1E7648"/>
            </w:tcBorders>
          </w:tcPr>
          <w:p w14:paraId="11D764B5" w14:textId="77777777" w:rsidR="00672730" w:rsidRPr="00274BB3" w:rsidRDefault="00672730" w:rsidP="00082F9F">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Test Results</w:t>
            </w:r>
          </w:p>
        </w:tc>
      </w:tr>
      <w:tr w:rsidR="00672730" w:rsidRPr="00274BB3" w14:paraId="4C5AFE1C" w14:textId="77777777" w:rsidTr="00A63BB3">
        <w:trPr>
          <w:trHeight w:val="567"/>
          <w:jc w:val="center"/>
        </w:trPr>
        <w:tc>
          <w:tcPr>
            <w:tcW w:w="10207" w:type="dxa"/>
            <w:gridSpan w:val="2"/>
            <w:tcBorders>
              <w:top w:val="single" w:sz="4" w:space="0" w:color="FFFFFF" w:themeColor="background1"/>
              <w:left w:val="single" w:sz="4" w:space="0" w:color="1E7648"/>
              <w:bottom w:val="single" w:sz="4" w:space="0" w:color="1E7648"/>
              <w:right w:val="single" w:sz="4" w:space="0" w:color="1E7648"/>
            </w:tcBorders>
          </w:tcPr>
          <w:p w14:paraId="065D8243" w14:textId="2ABDE8DB" w:rsidR="00672730" w:rsidRPr="00274BB3" w:rsidRDefault="009F2D97" w:rsidP="00082F9F">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sz w:val="17"/>
                <w:szCs w:val="17"/>
              </w:rPr>
              <w:t>No clinically significant variants were detected</w:t>
            </w:r>
          </w:p>
        </w:tc>
      </w:tr>
    </w:tbl>
    <w:p w14:paraId="3D2B378F" w14:textId="4C0250F1" w:rsidR="00674E42" w:rsidRPr="00672730" w:rsidRDefault="00674E42" w:rsidP="00674E42">
      <w:pPr>
        <w:rPr>
          <w:rFonts w:ascii="Times New Roman" w:hAnsi="Times New Roman" w:cs="Times New Roman"/>
        </w:rPr>
      </w:pPr>
      <w:r w:rsidRPr="00672730">
        <w:rPr>
          <w:rFonts w:ascii="Times New Roman" w:hAnsi="Times New Roman" w:cs="Times New Roman" w:hint="eastAsia"/>
        </w:rPr>
        <w:t>{</w:t>
      </w:r>
      <w:r w:rsidRPr="00672730">
        <w:rPr>
          <w:rFonts w:ascii="Times New Roman" w:hAnsi="Times New Roman" w:cs="Times New Roman"/>
        </w:rPr>
        <w:t>%p endif%}</w:t>
      </w:r>
    </w:p>
    <w:p w14:paraId="056AF443" w14:textId="77777777" w:rsidR="00515FD2" w:rsidRPr="00274BB3" w:rsidRDefault="00515FD2" w:rsidP="00672730"/>
    <w:p w14:paraId="3F3113A4" w14:textId="36A15AF4" w:rsidR="00F86A34" w:rsidRPr="00274BB3" w:rsidRDefault="00F86A34" w:rsidP="00F86A34">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&gt;2.4 Variants of Unknown Clinical Significance (Tier III)</w:t>
      </w:r>
    </w:p>
    <w:p w14:paraId="060F8418" w14:textId="77777777" w:rsidR="00F86A34" w:rsidRPr="00274BB3" w:rsidRDefault="00F86A34" w:rsidP="00F86A34">
      <w:pPr>
        <w:rPr>
          <w:rFonts w:ascii="Times New Roman" w:hAnsi="Times New Roman" w:cs="Times New Roman"/>
        </w:rPr>
      </w:pPr>
    </w:p>
    <w:tbl>
      <w:tblPr>
        <w:tblStyle w:val="PTMv3"/>
        <w:tblW w:w="10343" w:type="dxa"/>
        <w:tblLayout w:type="fixed"/>
        <w:tblLook w:val="04A0" w:firstRow="1" w:lastRow="0" w:firstColumn="1" w:lastColumn="0" w:noHBand="0" w:noVBand="1"/>
      </w:tblPr>
      <w:tblGrid>
        <w:gridCol w:w="1828"/>
        <w:gridCol w:w="4895"/>
        <w:gridCol w:w="2061"/>
        <w:gridCol w:w="1559"/>
      </w:tblGrid>
      <w:tr w:rsidR="00F86A34" w:rsidRPr="00274BB3" w14:paraId="7CF48021" w14:textId="77777777" w:rsidTr="005D18CD">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58CB5816" w14:textId="77777777"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0BFF3836" w14:textId="77777777"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Variants</w:t>
            </w:r>
          </w:p>
        </w:tc>
        <w:tc>
          <w:tcPr>
            <w:tcW w:w="2061" w:type="dxa"/>
            <w:tcBorders>
              <w:top w:val="single" w:sz="4" w:space="0" w:color="1E7648"/>
              <w:left w:val="single" w:sz="4" w:space="0" w:color="FFFFFF" w:themeColor="background1"/>
              <w:bottom w:val="single" w:sz="4" w:space="0" w:color="1E7648"/>
            </w:tcBorders>
          </w:tcPr>
          <w:p w14:paraId="591C1887" w14:textId="1C4B358F"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MAF</w:t>
            </w:r>
          </w:p>
        </w:tc>
        <w:tc>
          <w:tcPr>
            <w:tcW w:w="1559" w:type="dxa"/>
            <w:tcBorders>
              <w:top w:val="single" w:sz="4" w:space="0" w:color="1E7648"/>
              <w:left w:val="single" w:sz="4" w:space="0" w:color="FFFFFF" w:themeColor="background1"/>
              <w:bottom w:val="single" w:sz="4" w:space="0" w:color="1E7648"/>
              <w:right w:val="single" w:sz="4" w:space="0" w:color="FFFFFF" w:themeColor="background1"/>
            </w:tcBorders>
          </w:tcPr>
          <w:p w14:paraId="25E5D3A1" w14:textId="77777777" w:rsidR="00F86A34" w:rsidRPr="00274BB3" w:rsidRDefault="00F86A34" w:rsidP="005D18CD">
            <w:pPr>
              <w:jc w:val="center"/>
              <w:rPr>
                <w:rFonts w:ascii="Times New Roman" w:eastAsia="思源黑体 CN Bold" w:hAnsi="Times New Roman" w:cs="Times New Roman"/>
                <w:b/>
                <w:bCs/>
                <w:color w:val="FFFFFF" w:themeColor="background1"/>
                <w:sz w:val="18"/>
                <w:szCs w:val="18"/>
              </w:rPr>
            </w:pPr>
            <w:r w:rsidRPr="00274BB3">
              <w:rPr>
                <w:rFonts w:ascii="Times New Roman" w:eastAsia="思源黑体 CN Bold" w:hAnsi="Times New Roman" w:cs="Times New Roman"/>
                <w:b/>
                <w:bCs/>
                <w:color w:val="FFFFFF" w:themeColor="background1"/>
                <w:sz w:val="18"/>
                <w:szCs w:val="18"/>
              </w:rPr>
              <w:t>Interpretation</w:t>
            </w:r>
          </w:p>
        </w:tc>
      </w:tr>
      <w:tr w:rsidR="00632049" w:rsidRPr="00274BB3" w14:paraId="6D275C64" w14:textId="77777777" w:rsidTr="002D1E8E">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67BD886B" w14:textId="28A79636" w:rsidR="00632049" w:rsidRPr="00274BB3" w:rsidRDefault="00632049" w:rsidP="0063204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if </w:t>
            </w:r>
            <w:proofErr w:type="spellStart"/>
            <w:r w:rsidRPr="00551FDD">
              <w:rPr>
                <w:rFonts w:ascii="Times New Roman" w:eastAsia="思源黑体 CN Normal" w:hAnsi="Times New Roman" w:cs="Times New Roman"/>
                <w:sz w:val="17"/>
                <w:szCs w:val="17"/>
              </w:rPr>
              <w:t>var.var_</w:t>
            </w:r>
            <w:proofErr w:type="gramStart"/>
            <w:r w:rsidRPr="00551FDD">
              <w:rPr>
                <w:rFonts w:ascii="Times New Roman" w:eastAsia="思源黑体 CN Normal" w:hAnsi="Times New Roman" w:cs="Times New Roman"/>
                <w:sz w:val="17"/>
                <w:szCs w:val="17"/>
              </w:rPr>
              <w:t>somatic.level</w:t>
            </w:r>
            <w:proofErr w:type="gramEnd"/>
            <w:r w:rsidRPr="00551FDD">
              <w:rPr>
                <w:rFonts w:ascii="Times New Roman" w:eastAsia="思源黑体 CN Normal" w:hAnsi="Times New Roman" w:cs="Times New Roman"/>
                <w:sz w:val="17"/>
                <w:szCs w:val="17"/>
              </w:rPr>
              <w:t>_onco_nodrug</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var.var_somatic.level_III</w:t>
            </w:r>
            <w:proofErr w:type="spellEnd"/>
            <w:r w:rsidRPr="00551FDD">
              <w:rPr>
                <w:rFonts w:ascii="Times New Roman" w:eastAsia="思源黑体 CN Normal" w:hAnsi="Times New Roman" w:cs="Times New Roman"/>
                <w:sz w:val="17"/>
                <w:szCs w:val="17"/>
              </w:rPr>
              <w:t xml:space="preserve"> %}</w:t>
            </w:r>
          </w:p>
        </w:tc>
      </w:tr>
      <w:tr w:rsidR="00632049" w:rsidRPr="00274BB3" w14:paraId="28D11EA2" w14:textId="77777777" w:rsidTr="002D1E8E">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32776101" w14:textId="403A5382" w:rsidR="00632049" w:rsidRPr="00274BB3" w:rsidRDefault="00632049" w:rsidP="0063204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for a in </w:t>
            </w:r>
            <w:proofErr w:type="spellStart"/>
            <w:r w:rsidRPr="00551FDD">
              <w:rPr>
                <w:rFonts w:ascii="Times New Roman" w:eastAsia="思源黑体 CN Normal" w:hAnsi="Times New Roman" w:cs="Times New Roman"/>
                <w:sz w:val="17"/>
                <w:szCs w:val="17"/>
              </w:rPr>
              <w:t>var.var_</w:t>
            </w:r>
            <w:proofErr w:type="gramStart"/>
            <w:r w:rsidRPr="00551FDD">
              <w:rPr>
                <w:rFonts w:ascii="Times New Roman" w:eastAsia="思源黑体 CN Normal" w:hAnsi="Times New Roman" w:cs="Times New Roman"/>
                <w:sz w:val="17"/>
                <w:szCs w:val="17"/>
              </w:rPr>
              <w:t>somatic.level</w:t>
            </w:r>
            <w:proofErr w:type="gramEnd"/>
            <w:r w:rsidRPr="00551FDD">
              <w:rPr>
                <w:rFonts w:ascii="Times New Roman" w:eastAsia="思源黑体 CN Normal" w:hAnsi="Times New Roman" w:cs="Times New Roman"/>
                <w:sz w:val="17"/>
                <w:szCs w:val="17"/>
              </w:rPr>
              <w:t>_onco_nodrug</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var.var_somatic.level_III</w:t>
            </w:r>
            <w:proofErr w:type="spellEnd"/>
            <w:r w:rsidRPr="00551FDD">
              <w:rPr>
                <w:rFonts w:ascii="Times New Roman" w:eastAsia="思源黑体 CN Normal" w:hAnsi="Times New Roman" w:cs="Times New Roman"/>
                <w:sz w:val="17"/>
                <w:szCs w:val="17"/>
              </w:rPr>
              <w:t xml:space="preserve"> %}</w:t>
            </w:r>
          </w:p>
        </w:tc>
      </w:tr>
      <w:tr w:rsidR="00632049" w:rsidRPr="00274BB3" w14:paraId="0C4D77CC" w14:textId="77777777" w:rsidTr="005D18CD">
        <w:trPr>
          <w:trHeight w:val="392"/>
        </w:trPr>
        <w:tc>
          <w:tcPr>
            <w:tcW w:w="1828" w:type="dxa"/>
            <w:tcBorders>
              <w:top w:val="single" w:sz="4" w:space="0" w:color="1E7648"/>
              <w:left w:val="single" w:sz="4" w:space="0" w:color="1E7648"/>
              <w:bottom w:val="single" w:sz="4" w:space="0" w:color="1E7648"/>
              <w:right w:val="single" w:sz="4" w:space="0" w:color="1E7648"/>
            </w:tcBorders>
          </w:tcPr>
          <w:p w14:paraId="7B6B837F" w14:textId="7747B3C5" w:rsidR="00632049" w:rsidRPr="00274BB3" w:rsidRDefault="00632049" w:rsidP="00632049">
            <w:pPr>
              <w:jc w:val="center"/>
              <w:rPr>
                <w:rFonts w:ascii="Times New Roman" w:eastAsia="思源黑体 CN Normal" w:hAnsi="Times New Roman" w:cs="Times New Roman"/>
                <w:b/>
                <w:bCs/>
                <w:i/>
                <w:iCs/>
                <w:sz w:val="17"/>
                <w:szCs w:val="17"/>
              </w:rPr>
            </w:pPr>
            <w:r w:rsidRPr="00632049">
              <w:rPr>
                <w:rFonts w:ascii="Times New Roman" w:eastAsia="思源黑体 CN Normal" w:hAnsi="Times New Roman" w:cs="Times New Roman"/>
                <w:b/>
                <w:bCs/>
                <w:i/>
                <w:iCs/>
                <w:sz w:val="17"/>
                <w:szCs w:val="17"/>
              </w:rPr>
              <w:t>{{</w:t>
            </w:r>
            <w:proofErr w:type="spellStart"/>
            <w:proofErr w:type="gramStart"/>
            <w:r w:rsidRPr="00632049">
              <w:rPr>
                <w:rFonts w:ascii="Times New Roman" w:eastAsia="思源黑体 CN Normal" w:hAnsi="Times New Roman" w:cs="Times New Roman"/>
                <w:b/>
                <w:bCs/>
                <w:i/>
                <w:iCs/>
                <w:sz w:val="17"/>
                <w:szCs w:val="17"/>
              </w:rPr>
              <w:t>a.gene</w:t>
            </w:r>
            <w:proofErr w:type="gramEnd"/>
            <w:r w:rsidRPr="00632049">
              <w:rPr>
                <w:rFonts w:ascii="Times New Roman" w:eastAsia="思源黑体 CN Normal" w:hAnsi="Times New Roman" w:cs="Times New Roman"/>
                <w:b/>
                <w:bCs/>
                <w:i/>
                <w:iCs/>
                <w:sz w:val="17"/>
                <w:szCs w:val="17"/>
              </w:rPr>
              <w:t>_symbol</w:t>
            </w:r>
            <w:proofErr w:type="spellEnd"/>
            <w:r w:rsidRPr="00632049">
              <w:rPr>
                <w:rFonts w:ascii="Times New Roman" w:eastAsia="思源黑体 CN Normal" w:hAnsi="Times New Roman" w:cs="Times New Roman"/>
                <w:b/>
                <w:bCs/>
                <w:i/>
                <w:iCs/>
                <w:sz w:val="17"/>
                <w:szCs w:val="17"/>
              </w:rPr>
              <w:t>}}</w:t>
            </w:r>
          </w:p>
        </w:tc>
        <w:tc>
          <w:tcPr>
            <w:tcW w:w="4895" w:type="dxa"/>
            <w:tcBorders>
              <w:top w:val="single" w:sz="4" w:space="0" w:color="1E7648"/>
              <w:left w:val="single" w:sz="4" w:space="0" w:color="1E7648"/>
              <w:bottom w:val="single" w:sz="4" w:space="0" w:color="1E7648"/>
              <w:right w:val="single" w:sz="4" w:space="0" w:color="1E7648"/>
            </w:tcBorders>
          </w:tcPr>
          <w:p w14:paraId="037D356E" w14:textId="77777777" w:rsidR="00632049" w:rsidRPr="00632049" w:rsidRDefault="00632049" w:rsidP="00632049">
            <w:pPr>
              <w:jc w:val="center"/>
              <w:rPr>
                <w:rFonts w:ascii="Times New Roman" w:eastAsia="思源黑体 CN Normal" w:hAnsi="Times New Roman" w:cs="Times New Roman"/>
                <w:color w:val="000000" w:themeColor="text1"/>
                <w:sz w:val="17"/>
                <w:szCs w:val="17"/>
              </w:rPr>
            </w:pPr>
            <w:r w:rsidRPr="00632049">
              <w:rPr>
                <w:rFonts w:ascii="Times New Roman" w:eastAsia="思源黑体 CN Normal" w:hAnsi="Times New Roman" w:cs="Times New Roman"/>
                <w:color w:val="000000" w:themeColor="text1"/>
                <w:sz w:val="17"/>
                <w:szCs w:val="17"/>
              </w:rPr>
              <w:t>{{</w:t>
            </w:r>
            <w:proofErr w:type="spellStart"/>
            <w:proofErr w:type="gramStart"/>
            <w:r w:rsidRPr="00632049">
              <w:rPr>
                <w:rFonts w:ascii="Times New Roman" w:eastAsia="思源黑体 CN Normal" w:hAnsi="Times New Roman" w:cs="Times New Roman"/>
                <w:color w:val="000000" w:themeColor="text1"/>
                <w:sz w:val="17"/>
                <w:szCs w:val="17"/>
              </w:rPr>
              <w:t>a.gene</w:t>
            </w:r>
            <w:proofErr w:type="gramEnd"/>
            <w:r w:rsidRPr="00632049">
              <w:rPr>
                <w:rFonts w:ascii="Times New Roman" w:eastAsia="思源黑体 CN Normal" w:hAnsi="Times New Roman" w:cs="Times New Roman"/>
                <w:color w:val="000000" w:themeColor="text1"/>
                <w:sz w:val="17"/>
                <w:szCs w:val="17"/>
              </w:rPr>
              <w:t>_region</w:t>
            </w:r>
            <w:proofErr w:type="spellEnd"/>
            <w:r w:rsidRPr="00632049">
              <w:rPr>
                <w:rFonts w:ascii="Times New Roman" w:eastAsia="思源黑体 CN Normal" w:hAnsi="Times New Roman" w:cs="Times New Roman"/>
                <w:color w:val="000000" w:themeColor="text1"/>
                <w:sz w:val="17"/>
                <w:szCs w:val="17"/>
              </w:rPr>
              <w:t>}} {{</w:t>
            </w:r>
            <w:proofErr w:type="spellStart"/>
            <w:r w:rsidRPr="00632049">
              <w:rPr>
                <w:rFonts w:ascii="Times New Roman" w:eastAsia="思源黑体 CN Normal" w:hAnsi="Times New Roman" w:cs="Times New Roman"/>
                <w:color w:val="000000" w:themeColor="text1"/>
                <w:sz w:val="17"/>
                <w:szCs w:val="17"/>
              </w:rPr>
              <w:t>a.hgvs_c</w:t>
            </w:r>
            <w:proofErr w:type="spellEnd"/>
            <w:r w:rsidRPr="00632049">
              <w:rPr>
                <w:rFonts w:ascii="Times New Roman" w:eastAsia="思源黑体 CN Normal" w:hAnsi="Times New Roman" w:cs="Times New Roman"/>
                <w:color w:val="000000" w:themeColor="text1"/>
                <w:sz w:val="17"/>
                <w:szCs w:val="17"/>
              </w:rPr>
              <w:t xml:space="preserve">}}{% if </w:t>
            </w:r>
            <w:proofErr w:type="spellStart"/>
            <w:r w:rsidRPr="00632049">
              <w:rPr>
                <w:rFonts w:ascii="Times New Roman" w:eastAsia="思源黑体 CN Normal" w:hAnsi="Times New Roman" w:cs="Times New Roman"/>
                <w:color w:val="000000" w:themeColor="text1"/>
                <w:sz w:val="17"/>
                <w:szCs w:val="17"/>
              </w:rPr>
              <w:t>a.hgvs_p</w:t>
            </w:r>
            <w:proofErr w:type="spellEnd"/>
            <w:r w:rsidRPr="00632049">
              <w:rPr>
                <w:rFonts w:ascii="Times New Roman" w:eastAsia="思源黑体 CN Normal" w:hAnsi="Times New Roman" w:cs="Times New Roman"/>
                <w:color w:val="000000" w:themeColor="text1"/>
                <w:sz w:val="17"/>
                <w:szCs w:val="17"/>
              </w:rPr>
              <w:t>!=”p.?”%} {{</w:t>
            </w:r>
            <w:proofErr w:type="spellStart"/>
            <w:r w:rsidRPr="00632049">
              <w:rPr>
                <w:rFonts w:ascii="Times New Roman" w:eastAsia="思源黑体 CN Normal" w:hAnsi="Times New Roman" w:cs="Times New Roman"/>
                <w:color w:val="000000" w:themeColor="text1"/>
                <w:sz w:val="17"/>
                <w:szCs w:val="17"/>
              </w:rPr>
              <w:t>a.hgvs_p</w:t>
            </w:r>
            <w:proofErr w:type="spellEnd"/>
            <w:r w:rsidRPr="00632049">
              <w:rPr>
                <w:rFonts w:ascii="Times New Roman" w:eastAsia="思源黑体 CN Normal" w:hAnsi="Times New Roman" w:cs="Times New Roman"/>
                <w:color w:val="000000" w:themeColor="text1"/>
                <w:sz w:val="17"/>
                <w:szCs w:val="17"/>
              </w:rPr>
              <w:t>}}{%endif%}</w:t>
            </w:r>
          </w:p>
          <w:p w14:paraId="66A0AA47" w14:textId="7577795A" w:rsidR="00632049" w:rsidRPr="00274BB3" w:rsidRDefault="00632049" w:rsidP="00632049">
            <w:pPr>
              <w:jc w:val="center"/>
              <w:rPr>
                <w:rFonts w:ascii="Times New Roman" w:eastAsia="思源黑体 CN Normal" w:hAnsi="Times New Roman" w:cs="Times New Roman"/>
                <w:color w:val="000000" w:themeColor="text1"/>
                <w:sz w:val="17"/>
                <w:szCs w:val="17"/>
              </w:rPr>
            </w:pPr>
            <w:r w:rsidRPr="00632049">
              <w:rPr>
                <w:rFonts w:ascii="Times New Roman" w:eastAsia="思源黑体 CN Normal" w:hAnsi="Times New Roman" w:cs="Times New Roman"/>
                <w:color w:val="000000" w:themeColor="text1"/>
                <w:sz w:val="17"/>
                <w:szCs w:val="17"/>
              </w:rPr>
              <w:t>{{</w:t>
            </w:r>
            <w:proofErr w:type="spellStart"/>
            <w:proofErr w:type="gramStart"/>
            <w:r w:rsidRPr="00632049">
              <w:rPr>
                <w:rFonts w:ascii="Times New Roman" w:eastAsia="思源黑体 CN Normal" w:hAnsi="Times New Roman" w:cs="Times New Roman"/>
                <w:color w:val="000000" w:themeColor="text1"/>
                <w:sz w:val="17"/>
                <w:szCs w:val="17"/>
              </w:rPr>
              <w:t>a.transcript</w:t>
            </w:r>
            <w:proofErr w:type="gramEnd"/>
            <w:r w:rsidRPr="00632049">
              <w:rPr>
                <w:rFonts w:ascii="Times New Roman" w:eastAsia="思源黑体 CN Normal" w:hAnsi="Times New Roman" w:cs="Times New Roman"/>
                <w:color w:val="000000" w:themeColor="text1"/>
                <w:sz w:val="17"/>
                <w:szCs w:val="17"/>
              </w:rPr>
              <w:t>_primary</w:t>
            </w:r>
            <w:proofErr w:type="spellEnd"/>
            <w:r w:rsidRPr="00632049">
              <w:rPr>
                <w:rFonts w:ascii="Times New Roman" w:eastAsia="思源黑体 CN Normal" w:hAnsi="Times New Roman" w:cs="Times New Roman"/>
                <w:color w:val="000000" w:themeColor="text1"/>
                <w:sz w:val="17"/>
                <w:szCs w:val="17"/>
              </w:rPr>
              <w:t>}}</w:t>
            </w:r>
          </w:p>
        </w:tc>
        <w:tc>
          <w:tcPr>
            <w:tcW w:w="2061" w:type="dxa"/>
            <w:tcBorders>
              <w:top w:val="single" w:sz="4" w:space="0" w:color="1E7648"/>
              <w:left w:val="single" w:sz="4" w:space="0" w:color="1E7648"/>
              <w:bottom w:val="single" w:sz="4" w:space="0" w:color="1E7648"/>
              <w:right w:val="single" w:sz="4" w:space="0" w:color="1E7648"/>
            </w:tcBorders>
          </w:tcPr>
          <w:p w14:paraId="3CB14B79" w14:textId="0E15FE4E" w:rsidR="00632049" w:rsidRPr="00274BB3" w:rsidRDefault="00632049" w:rsidP="00632049">
            <w:pPr>
              <w:jc w:val="center"/>
              <w:rPr>
                <w:rFonts w:ascii="Times New Roman" w:eastAsia="思源黑体 CN Normal" w:hAnsi="Times New Roman" w:cs="Times New Roman"/>
                <w:sz w:val="17"/>
                <w:szCs w:val="17"/>
              </w:rPr>
            </w:pPr>
            <w:r w:rsidRPr="00632049">
              <w:rPr>
                <w:rFonts w:ascii="Times New Roman" w:eastAsia="思源黑体 CN Normal" w:hAnsi="Times New Roman" w:cs="Times New Roman"/>
                <w:sz w:val="17"/>
                <w:szCs w:val="17"/>
              </w:rPr>
              <w:t>{{</w:t>
            </w:r>
            <w:proofErr w:type="spellStart"/>
            <w:proofErr w:type="gramStart"/>
            <w:r w:rsidRPr="00632049">
              <w:rPr>
                <w:rFonts w:ascii="Times New Roman" w:eastAsia="思源黑体 CN Normal" w:hAnsi="Times New Roman" w:cs="Times New Roman"/>
                <w:sz w:val="17"/>
                <w:szCs w:val="17"/>
              </w:rPr>
              <w:t>a.freq</w:t>
            </w:r>
            <w:proofErr w:type="gramEnd"/>
            <w:r w:rsidRPr="00632049">
              <w:rPr>
                <w:rFonts w:ascii="Times New Roman" w:eastAsia="思源黑体 CN Normal" w:hAnsi="Times New Roman" w:cs="Times New Roman"/>
                <w:sz w:val="17"/>
                <w:szCs w:val="17"/>
              </w:rPr>
              <w:t>_str</w:t>
            </w:r>
            <w:proofErr w:type="spellEnd"/>
            <w:r w:rsidRPr="00632049">
              <w:rPr>
                <w:rFonts w:ascii="Times New Roman" w:eastAsia="思源黑体 CN Normal" w:hAnsi="Times New Roman" w:cs="Times New Roman"/>
                <w:sz w:val="17"/>
                <w:szCs w:val="17"/>
              </w:rPr>
              <w:t>}}</w:t>
            </w:r>
          </w:p>
        </w:tc>
        <w:tc>
          <w:tcPr>
            <w:tcW w:w="1559" w:type="dxa"/>
            <w:tcBorders>
              <w:top w:val="single" w:sz="4" w:space="0" w:color="1E7648"/>
              <w:left w:val="single" w:sz="4" w:space="0" w:color="1E7648"/>
              <w:bottom w:val="single" w:sz="4" w:space="0" w:color="1E7648"/>
              <w:right w:val="single" w:sz="4" w:space="0" w:color="1E7648"/>
            </w:tcBorders>
          </w:tcPr>
          <w:p w14:paraId="78A92716" w14:textId="61CC225C" w:rsidR="00632049" w:rsidRPr="00274BB3" w:rsidRDefault="00632049" w:rsidP="00632049">
            <w:pPr>
              <w:jc w:val="center"/>
              <w:rPr>
                <w:rFonts w:ascii="Times New Roman" w:eastAsia="思源黑体 CN Normal" w:hAnsi="Times New Roman" w:cs="Times New Roman"/>
                <w:sz w:val="17"/>
                <w:szCs w:val="17"/>
              </w:rPr>
            </w:pPr>
            <w:r w:rsidRPr="00274BB3">
              <w:rPr>
                <w:rFonts w:ascii="Times New Roman" w:eastAsia="思源黑体 CN Normal" w:hAnsi="Times New Roman" w:cs="Times New Roman"/>
                <w:sz w:val="17"/>
                <w:szCs w:val="17"/>
              </w:rPr>
              <w:t>Tier III</w:t>
            </w:r>
          </w:p>
        </w:tc>
      </w:tr>
      <w:tr w:rsidR="00632049" w:rsidRPr="00274BB3" w14:paraId="7D22036C" w14:textId="77777777" w:rsidTr="008069A6">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0D04684D" w14:textId="3C123D4F" w:rsidR="00632049" w:rsidRPr="00274BB3" w:rsidRDefault="00632049" w:rsidP="0063204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w:t>
            </w:r>
            <w:proofErr w:type="spellStart"/>
            <w:r w:rsidRPr="00551FDD">
              <w:rPr>
                <w:rFonts w:ascii="Times New Roman" w:eastAsia="思源黑体 CN Normal" w:hAnsi="Times New Roman" w:cs="Times New Roman"/>
                <w:sz w:val="17"/>
                <w:szCs w:val="17"/>
              </w:rPr>
              <w:t>endfor</w:t>
            </w:r>
            <w:proofErr w:type="spellEnd"/>
            <w:r w:rsidRPr="00551FDD">
              <w:rPr>
                <w:rFonts w:ascii="Times New Roman" w:eastAsia="思源黑体 CN Normal" w:hAnsi="Times New Roman" w:cs="Times New Roman"/>
                <w:sz w:val="17"/>
                <w:szCs w:val="17"/>
              </w:rPr>
              <w:t>%}</w:t>
            </w:r>
          </w:p>
        </w:tc>
      </w:tr>
      <w:tr w:rsidR="00632049" w:rsidRPr="00274BB3" w14:paraId="55A94CFE" w14:textId="77777777" w:rsidTr="008069A6">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0408837F" w14:textId="22C6CAEE" w:rsidR="00632049" w:rsidRPr="00274BB3" w:rsidRDefault="00632049" w:rsidP="0063204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lastRenderedPageBreak/>
              <w:t>{%tr else%}</w:t>
            </w:r>
          </w:p>
        </w:tc>
      </w:tr>
      <w:tr w:rsidR="00632049" w:rsidRPr="00274BB3" w14:paraId="3B116DA1" w14:textId="77777777" w:rsidTr="00A63BB3">
        <w:trPr>
          <w:trHeight w:val="567"/>
        </w:trPr>
        <w:tc>
          <w:tcPr>
            <w:tcW w:w="10343" w:type="dxa"/>
            <w:gridSpan w:val="4"/>
            <w:tcBorders>
              <w:top w:val="single" w:sz="4" w:space="0" w:color="1E7648"/>
              <w:left w:val="single" w:sz="4" w:space="0" w:color="1E7648"/>
              <w:bottom w:val="single" w:sz="4" w:space="0" w:color="1E7648"/>
              <w:right w:val="single" w:sz="4" w:space="0" w:color="1E7648"/>
            </w:tcBorders>
          </w:tcPr>
          <w:p w14:paraId="62A3A583" w14:textId="571E9AE0" w:rsidR="00632049" w:rsidRPr="00274BB3" w:rsidRDefault="00632049" w:rsidP="00632049">
            <w:pPr>
              <w:jc w:val="center"/>
              <w:rPr>
                <w:rFonts w:ascii="Times New Roman" w:eastAsia="思源黑体 CN Normal" w:hAnsi="Times New Roman" w:cs="Times New Roman"/>
                <w:sz w:val="17"/>
                <w:szCs w:val="17"/>
              </w:rPr>
            </w:pPr>
            <w:r w:rsidRPr="00274BB3">
              <w:rPr>
                <w:rFonts w:ascii="Times New Roman" w:eastAsia="思源黑体 CN Bold" w:hAnsi="Times New Roman" w:cs="Times New Roman"/>
                <w:b/>
                <w:bCs/>
                <w:sz w:val="17"/>
                <w:szCs w:val="17"/>
              </w:rPr>
              <w:t>No variants of unknown clinical significance were detected</w:t>
            </w:r>
          </w:p>
        </w:tc>
      </w:tr>
      <w:tr w:rsidR="00632049" w:rsidRPr="00274BB3" w14:paraId="6042D98F" w14:textId="77777777" w:rsidTr="008069A6">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1FE6471D" w14:textId="72E3938B" w:rsidR="00632049" w:rsidRPr="00274BB3" w:rsidRDefault="00632049" w:rsidP="0063204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{%tr endif%}</w:t>
            </w:r>
          </w:p>
        </w:tc>
      </w:tr>
    </w:tbl>
    <w:p w14:paraId="0DE63D1A" w14:textId="77777777" w:rsidR="00F86A34" w:rsidRPr="00274BB3" w:rsidRDefault="00F86A34" w:rsidP="007956CE">
      <w:pPr>
        <w:rPr>
          <w:rFonts w:ascii="Times New Roman" w:hAnsi="Times New Roman" w:cs="Times New Roman"/>
        </w:rPr>
      </w:pPr>
    </w:p>
    <w:p w14:paraId="462C1F16" w14:textId="77777777" w:rsidR="00A57D03" w:rsidRPr="00274BB3" w:rsidRDefault="00A57D03" w:rsidP="00A57D03">
      <w:pPr>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b/>
          <w:bCs/>
          <w:color w:val="000000"/>
          <w:sz w:val="16"/>
          <w:szCs w:val="16"/>
        </w:rPr>
        <w:t>Note:</w:t>
      </w:r>
    </w:p>
    <w:p w14:paraId="25B17067" w14:textId="77777777" w:rsidR="00A57D03" w:rsidRPr="00274BB3" w:rsidRDefault="00A57D03" w:rsidP="0037773F">
      <w:pPr>
        <w:numPr>
          <w:ilvl w:val="0"/>
          <w:numId w:val="14"/>
        </w:numPr>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274BB3">
          <w:rPr>
            <w:rStyle w:val="ae"/>
            <w:rFonts w:ascii="Times New Roman" w:eastAsia="思源黑体 CN Normal" w:hAnsi="Times New Roman" w:cs="Times New Roman"/>
            <w:sz w:val="16"/>
            <w:szCs w:val="16"/>
          </w:rPr>
          <w:t>http://varnomen.hgvs.org</w:t>
        </w:r>
      </w:hyperlink>
      <w:r w:rsidRPr="00274BB3">
        <w:rPr>
          <w:rFonts w:ascii="Times New Roman" w:eastAsia="思源黑体 CN Normal" w:hAnsi="Times New Roman" w:cs="Times New Roman"/>
          <w:color w:val="000000"/>
          <w:sz w:val="16"/>
          <w:szCs w:val="16"/>
        </w:rPr>
        <w:t>).</w:t>
      </w:r>
    </w:p>
    <w:p w14:paraId="3A63D9D8" w14:textId="7FDF9F09" w:rsidR="00A57D03" w:rsidRPr="00274BB3" w:rsidRDefault="00A57D03" w:rsidP="0037773F">
      <w:pPr>
        <w:pStyle w:val="ad"/>
        <w:numPr>
          <w:ilvl w:val="0"/>
          <w:numId w:val="14"/>
        </w:numPr>
        <w:ind w:firstLineChars="0"/>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 xml:space="preserve">The interpretation of the variants detected from tissue samples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details). </w:t>
      </w:r>
      <w:r w:rsidR="00CD2053" w:rsidRPr="00274BB3">
        <w:rPr>
          <w:rFonts w:ascii="Times New Roman" w:eastAsia="思源黑体 CN Normal" w:hAnsi="Times New Roman" w:cs="Times New Roman"/>
          <w:color w:val="000000" w:themeColor="text1"/>
          <w:sz w:val="16"/>
          <w:szCs w:val="16"/>
        </w:rPr>
        <w:t>V</w:t>
      </w:r>
      <w:r w:rsidRPr="00274BB3">
        <w:rPr>
          <w:rFonts w:ascii="Times New Roman" w:eastAsia="思源黑体 CN Normal" w:hAnsi="Times New Roman" w:cs="Times New Roman"/>
          <w:color w:val="000000" w:themeColor="text1"/>
          <w:sz w:val="16"/>
          <w:szCs w:val="16"/>
        </w:rPr>
        <w:t xml:space="preserve">ariants are divided into four categories based on their clinical significance: Tier I, </w:t>
      </w:r>
      <w:r w:rsidR="00C86E8D" w:rsidRPr="00274BB3">
        <w:rPr>
          <w:rFonts w:ascii="Times New Roman" w:eastAsia="思源黑体 CN Normal" w:hAnsi="Times New Roman" w:cs="Times New Roman"/>
          <w:color w:val="000000" w:themeColor="text1"/>
          <w:sz w:val="16"/>
          <w:szCs w:val="16"/>
        </w:rPr>
        <w:t>variants of</w:t>
      </w:r>
      <w:r w:rsidRPr="00274BB3">
        <w:rPr>
          <w:rFonts w:ascii="Times New Roman" w:eastAsia="思源黑体 CN Normal" w:hAnsi="Times New Roman" w:cs="Times New Roman"/>
          <w:color w:val="000000" w:themeColor="text1"/>
          <w:sz w:val="16"/>
          <w:szCs w:val="16"/>
        </w:rPr>
        <w:t xml:space="preserve"> strong clinical significance (level A or B evidence); Tier II, </w:t>
      </w:r>
      <w:r w:rsidR="00C86E8D" w:rsidRPr="00274BB3">
        <w:rPr>
          <w:rFonts w:ascii="Times New Roman" w:eastAsia="思源黑体 CN Normal" w:hAnsi="Times New Roman" w:cs="Times New Roman"/>
          <w:color w:val="000000" w:themeColor="text1"/>
          <w:sz w:val="16"/>
          <w:szCs w:val="16"/>
        </w:rPr>
        <w:t>variants of</w:t>
      </w:r>
      <w:r w:rsidRPr="00274BB3">
        <w:rPr>
          <w:rFonts w:ascii="Times New Roman" w:eastAsia="思源黑体 CN Normal" w:hAnsi="Times New Roman" w:cs="Times New Roman"/>
          <w:color w:val="000000" w:themeColor="text1"/>
          <w:sz w:val="16"/>
          <w:szCs w:val="16"/>
        </w:rPr>
        <w:t xml:space="preserve"> potential clinical significance (level C or D evidence); Tier III, </w:t>
      </w:r>
      <w:r w:rsidR="00C86E8D" w:rsidRPr="00274BB3">
        <w:rPr>
          <w:rFonts w:ascii="Times New Roman" w:eastAsia="思源黑体 CN Normal" w:hAnsi="Times New Roman" w:cs="Times New Roman"/>
          <w:color w:val="000000" w:themeColor="text1"/>
          <w:sz w:val="16"/>
          <w:szCs w:val="16"/>
        </w:rPr>
        <w:t>variants of</w:t>
      </w:r>
      <w:r w:rsidRPr="00274BB3">
        <w:rPr>
          <w:rFonts w:ascii="Times New Roman" w:eastAsia="思源黑体 CN Normal" w:hAnsi="Times New Roman" w:cs="Times New Roman"/>
          <w:color w:val="000000" w:themeColor="text1"/>
          <w:sz w:val="16"/>
          <w:szCs w:val="16"/>
        </w:rPr>
        <w:t xml:space="preserve"> unknown clinical significance; and Tier IV, benign or likely benign variants.</w:t>
      </w:r>
    </w:p>
    <w:p w14:paraId="04EB1F47" w14:textId="3686CFAA" w:rsidR="003C7004" w:rsidRPr="00274BB3" w:rsidRDefault="00C53753" w:rsidP="0037773F">
      <w:pPr>
        <w:pStyle w:val="ad"/>
        <w:numPr>
          <w:ilvl w:val="0"/>
          <w:numId w:val="14"/>
        </w:numPr>
        <w:ind w:firstLineChars="0"/>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 xml:space="preserve">In the “2.1 </w:t>
      </w:r>
      <w:r w:rsidR="00873B89" w:rsidRPr="00274BB3">
        <w:rPr>
          <w:rFonts w:ascii="Times New Roman" w:eastAsia="思源黑体 CN Normal" w:hAnsi="Times New Roman" w:cs="Times New Roman"/>
          <w:color w:val="000000" w:themeColor="text1"/>
          <w:sz w:val="16"/>
          <w:szCs w:val="16"/>
        </w:rPr>
        <w:t>Molecular Classification for Endometrial Cancer</w:t>
      </w:r>
      <w:r w:rsidRPr="00274BB3">
        <w:rPr>
          <w:rFonts w:ascii="Times New Roman" w:eastAsia="思源黑体 CN Normal" w:hAnsi="Times New Roman" w:cs="Times New Roman"/>
          <w:color w:val="000000" w:themeColor="text1"/>
          <w:sz w:val="16"/>
          <w:szCs w:val="16"/>
        </w:rPr>
        <w:t>” table</w:t>
      </w:r>
      <w:r w:rsidR="00873B89" w:rsidRPr="00274BB3">
        <w:rPr>
          <w:rFonts w:ascii="Times New Roman" w:eastAsia="思源黑体 CN Normal" w:hAnsi="Times New Roman" w:cs="Times New Roman"/>
          <w:color w:val="000000" w:themeColor="text1"/>
          <w:sz w:val="16"/>
          <w:szCs w:val="16"/>
        </w:rPr>
        <w:t>, the “2.2 Summary of Clinically Significant Variants Irrelevant to Classification” table,</w:t>
      </w:r>
      <w:r w:rsidR="00515FD2" w:rsidRPr="00274BB3">
        <w:rPr>
          <w:rFonts w:ascii="Times New Roman" w:eastAsia="思源黑体 CN Normal" w:hAnsi="Times New Roman" w:cs="Times New Roman"/>
          <w:color w:val="000000" w:themeColor="text1"/>
          <w:sz w:val="16"/>
          <w:szCs w:val="16"/>
        </w:rPr>
        <w:t xml:space="preserve"> and the “2.</w:t>
      </w:r>
      <w:r w:rsidR="00873B89" w:rsidRPr="00274BB3">
        <w:rPr>
          <w:rFonts w:ascii="Times New Roman" w:eastAsia="思源黑体 CN Normal" w:hAnsi="Times New Roman" w:cs="Times New Roman"/>
          <w:color w:val="000000" w:themeColor="text1"/>
          <w:sz w:val="16"/>
          <w:szCs w:val="16"/>
        </w:rPr>
        <w:t>3</w:t>
      </w:r>
      <w:r w:rsidR="00515FD2" w:rsidRPr="00274BB3">
        <w:rPr>
          <w:rFonts w:ascii="Times New Roman" w:eastAsia="思源黑体 CN Normal" w:hAnsi="Times New Roman" w:cs="Times New Roman"/>
          <w:color w:val="000000" w:themeColor="text1"/>
          <w:sz w:val="16"/>
          <w:szCs w:val="16"/>
        </w:rPr>
        <w:t xml:space="preserve"> Detailed Variant Description (Tier I and II)” table</w:t>
      </w:r>
      <w:r w:rsidRPr="00274BB3">
        <w:rPr>
          <w:rFonts w:ascii="Times New Roman" w:eastAsia="思源黑体 CN Normal" w:hAnsi="Times New Roman" w:cs="Times New Roman"/>
          <w:color w:val="000000" w:themeColor="text1"/>
          <w:sz w:val="16"/>
          <w:szCs w:val="16"/>
        </w:rPr>
        <w:t>,</w:t>
      </w:r>
      <w:r w:rsidR="00276AD7" w:rsidRPr="00274BB3">
        <w:rPr>
          <w:rFonts w:ascii="Times New Roman" w:eastAsia="思源黑体 CN Normal" w:hAnsi="Times New Roman" w:cs="Times New Roman"/>
          <w:color w:val="000000" w:themeColor="text1"/>
          <w:sz w:val="16"/>
          <w:szCs w:val="16"/>
        </w:rPr>
        <w:t xml:space="preserve"> </w:t>
      </w:r>
      <w:r w:rsidRPr="00274BB3">
        <w:rPr>
          <w:rFonts w:ascii="Times New Roman" w:eastAsia="思源黑体 CN Normal" w:hAnsi="Times New Roman" w:cs="Times New Roman"/>
          <w:color w:val="000000" w:themeColor="text1"/>
          <w:sz w:val="16"/>
          <w:szCs w:val="16"/>
        </w:rPr>
        <w:t xml:space="preserve">only </w:t>
      </w:r>
      <w:r w:rsidR="00CE6029" w:rsidRPr="00274BB3">
        <w:rPr>
          <w:rFonts w:ascii="Times New Roman" w:eastAsia="思源黑体 CN Normal" w:hAnsi="Times New Roman" w:cs="Times New Roman"/>
          <w:color w:val="000000" w:themeColor="text1"/>
          <w:sz w:val="16"/>
          <w:szCs w:val="16"/>
        </w:rPr>
        <w:t>variant(s) of strong clinical significance</w:t>
      </w:r>
      <w:r w:rsidRPr="00274BB3">
        <w:rPr>
          <w:rFonts w:ascii="Times New Roman" w:eastAsia="思源黑体 CN Normal" w:hAnsi="Times New Roman" w:cs="Times New Roman"/>
          <w:color w:val="000000" w:themeColor="text1"/>
          <w:sz w:val="16"/>
          <w:szCs w:val="16"/>
        </w:rPr>
        <w:t xml:space="preserve"> (Tier I) and </w:t>
      </w:r>
      <w:r w:rsidR="00CE6029" w:rsidRPr="00274BB3">
        <w:rPr>
          <w:rFonts w:ascii="Times New Roman" w:eastAsia="思源黑体 CN Normal" w:hAnsi="Times New Roman" w:cs="Times New Roman"/>
          <w:color w:val="000000" w:themeColor="text1"/>
          <w:sz w:val="16"/>
          <w:szCs w:val="16"/>
        </w:rPr>
        <w:t xml:space="preserve">potential clinical significance </w:t>
      </w:r>
      <w:r w:rsidRPr="00274BB3">
        <w:rPr>
          <w:rFonts w:ascii="Times New Roman" w:eastAsia="思源黑体 CN Normal" w:hAnsi="Times New Roman" w:cs="Times New Roman"/>
          <w:color w:val="000000" w:themeColor="text1"/>
          <w:sz w:val="16"/>
          <w:szCs w:val="16"/>
        </w:rPr>
        <w:t>(Tier II) are listed. In the “2.</w:t>
      </w:r>
      <w:r w:rsidR="00873B89" w:rsidRPr="00274BB3">
        <w:rPr>
          <w:rFonts w:ascii="Times New Roman" w:eastAsia="思源黑体 CN Normal" w:hAnsi="Times New Roman" w:cs="Times New Roman"/>
          <w:color w:val="000000" w:themeColor="text1"/>
          <w:sz w:val="16"/>
          <w:szCs w:val="16"/>
        </w:rPr>
        <w:t>4</w:t>
      </w:r>
      <w:r w:rsidRPr="00274BB3">
        <w:rPr>
          <w:rFonts w:ascii="Times New Roman" w:eastAsia="思源黑体 CN Normal" w:hAnsi="Times New Roman" w:cs="Times New Roman"/>
          <w:color w:val="000000" w:themeColor="text1"/>
          <w:sz w:val="16"/>
          <w:szCs w:val="16"/>
        </w:rPr>
        <w:t xml:space="preserve"> </w:t>
      </w:r>
      <w:r w:rsidR="00873B89" w:rsidRPr="00274BB3">
        <w:rPr>
          <w:rFonts w:ascii="Times New Roman" w:eastAsia="思源黑体 CN Normal" w:hAnsi="Times New Roman" w:cs="Times New Roman"/>
          <w:color w:val="000000" w:themeColor="text1"/>
          <w:sz w:val="16"/>
          <w:szCs w:val="16"/>
        </w:rPr>
        <w:t>Variants of Unknown Clinical Significance (Tier III)</w:t>
      </w:r>
      <w:r w:rsidRPr="00274BB3">
        <w:rPr>
          <w:rFonts w:ascii="Times New Roman" w:eastAsia="思源黑体 CN Normal" w:hAnsi="Times New Roman" w:cs="Times New Roman"/>
          <w:color w:val="000000" w:themeColor="text1"/>
          <w:sz w:val="16"/>
          <w:szCs w:val="16"/>
        </w:rPr>
        <w:t xml:space="preserve">” table, only </w:t>
      </w:r>
      <w:r w:rsidR="00CE6029" w:rsidRPr="00274BB3">
        <w:rPr>
          <w:rFonts w:ascii="Times New Roman" w:eastAsia="思源黑体 CN Normal" w:hAnsi="Times New Roman" w:cs="Times New Roman"/>
          <w:color w:val="000000" w:themeColor="text1"/>
          <w:sz w:val="16"/>
          <w:szCs w:val="16"/>
        </w:rPr>
        <w:t xml:space="preserve">variant(s) </w:t>
      </w:r>
      <w:r w:rsidR="00873B89" w:rsidRPr="00274BB3">
        <w:rPr>
          <w:rFonts w:ascii="Times New Roman" w:eastAsia="思源黑体 CN Normal" w:hAnsi="Times New Roman" w:cs="Times New Roman"/>
          <w:color w:val="000000" w:themeColor="text1"/>
          <w:sz w:val="16"/>
          <w:szCs w:val="16"/>
        </w:rPr>
        <w:t>of</w:t>
      </w:r>
      <w:r w:rsidR="00CE6029" w:rsidRPr="00274BB3">
        <w:rPr>
          <w:rFonts w:ascii="Times New Roman" w:eastAsia="思源黑体 CN Normal" w:hAnsi="Times New Roman" w:cs="Times New Roman"/>
          <w:color w:val="000000" w:themeColor="text1"/>
          <w:sz w:val="16"/>
          <w:szCs w:val="16"/>
        </w:rPr>
        <w:t xml:space="preserve"> unknown clinical significance </w:t>
      </w:r>
      <w:r w:rsidRPr="00274BB3">
        <w:rPr>
          <w:rFonts w:ascii="Times New Roman" w:eastAsia="思源黑体 CN Normal" w:hAnsi="Times New Roman" w:cs="Times New Roman"/>
          <w:color w:val="000000" w:themeColor="text1"/>
          <w:sz w:val="16"/>
          <w:szCs w:val="16"/>
        </w:rPr>
        <w:t>(Tier III) are listed</w:t>
      </w:r>
      <w:r w:rsidR="00873B89" w:rsidRPr="00274BB3">
        <w:rPr>
          <w:rFonts w:ascii="Times New Roman" w:eastAsia="思源黑体 CN Normal" w:hAnsi="Times New Roman" w:cs="Times New Roman"/>
          <w:color w:val="000000" w:themeColor="text1"/>
          <w:sz w:val="16"/>
          <w:szCs w:val="16"/>
        </w:rPr>
        <w:t>.</w:t>
      </w:r>
      <w:r w:rsidR="00276AD7" w:rsidRPr="00274BB3">
        <w:rPr>
          <w:rFonts w:ascii="Times New Roman" w:eastAsia="思源黑体 CN Normal" w:hAnsi="Times New Roman" w:cs="Times New Roman"/>
          <w:color w:val="000000" w:themeColor="text1"/>
          <w:sz w:val="16"/>
          <w:szCs w:val="16"/>
        </w:rPr>
        <w:t xml:space="preserve"> </w:t>
      </w:r>
    </w:p>
    <w:p w14:paraId="231B908A" w14:textId="22EB79AE" w:rsidR="00E04D5F" w:rsidRPr="00E04D5F" w:rsidRDefault="00CE6029" w:rsidP="00E04D5F">
      <w:pPr>
        <w:pStyle w:val="ad"/>
        <w:numPr>
          <w:ilvl w:val="0"/>
          <w:numId w:val="14"/>
        </w:numPr>
        <w:ind w:firstLineChars="0"/>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The interpretation of variants is based on published literature, guidelines, public databases, and clinical research results at the time the report is issued. As research progresses, variant interpretations may change.</w:t>
      </w:r>
      <w:r w:rsidR="00E04D5F" w:rsidRPr="00E04D5F">
        <w:rPr>
          <w:rFonts w:ascii="Times New Roman" w:eastAsia="思源黑体 CN Normal" w:hAnsi="Times New Roman" w:cs="Times New Roman"/>
          <w:color w:val="000000" w:themeColor="text1"/>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rsidRPr="00274BB3" w14:paraId="08A04C15" w14:textId="77777777" w:rsidTr="00D36180">
        <w:tc>
          <w:tcPr>
            <w:tcW w:w="4815" w:type="dxa"/>
          </w:tcPr>
          <w:p w14:paraId="095948BD" w14:textId="1C7C977E" w:rsidR="00426EF4" w:rsidRPr="00274BB3" w:rsidRDefault="00426EF4" w:rsidP="00D36180">
            <w:pPr>
              <w:wordWrap w:val="0"/>
              <w:jc w:val="right"/>
              <w:rPr>
                <w:rFonts w:ascii="Times New Roman" w:eastAsia="思源黑体 CN Bold" w:hAnsi="Times New Roman" w:cs="Times New Roman"/>
                <w:b/>
                <w:bCs/>
                <w:sz w:val="28"/>
                <w:szCs w:val="28"/>
              </w:rPr>
            </w:pPr>
            <w:r w:rsidRPr="00274BB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22752" behindDoc="1" locked="0" layoutInCell="1" allowOverlap="1" wp14:anchorId="74913241" wp14:editId="0141D670">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74AEBD" id="流程图: 接点 10" o:spid="_x0000_s1026" type="#_x0000_t120" style="position:absolute;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274BB3">
              <w:rPr>
                <w:rFonts w:ascii="Times New Roman" w:eastAsia="思源黑体 CN Bold" w:hAnsi="Times New Roman" w:cs="Times New Roman"/>
                <w:b/>
                <w:bCs/>
                <w:color w:val="FFFFFF" w:themeColor="background1"/>
                <w:sz w:val="28"/>
                <w:szCs w:val="28"/>
              </w:rPr>
              <w:t>3</w:t>
            </w:r>
            <w:r w:rsidRPr="00274BB3">
              <w:rPr>
                <w:rFonts w:ascii="Times New Roman" w:eastAsia="思源黑体 CN Bold" w:hAnsi="Times New Roman" w:cs="Times New Roman"/>
                <w:b/>
                <w:bCs/>
                <w:color w:val="FFFFFF" w:themeColor="background1"/>
                <w:sz w:val="28"/>
                <w:szCs w:val="28"/>
              </w:rPr>
              <w:t xml:space="preserve"> </w:t>
            </w:r>
            <w:r w:rsidRPr="00274BB3">
              <w:rPr>
                <w:rFonts w:ascii="Times New Roman" w:eastAsia="思源黑体 CN Bold" w:hAnsi="Times New Roman" w:cs="Times New Roman"/>
                <w:b/>
                <w:bCs/>
                <w:sz w:val="28"/>
                <w:szCs w:val="28"/>
              </w:rPr>
              <w:t xml:space="preserve"> </w:t>
            </w:r>
          </w:p>
        </w:tc>
        <w:tc>
          <w:tcPr>
            <w:tcW w:w="5517" w:type="dxa"/>
          </w:tcPr>
          <w:p w14:paraId="41482AD7" w14:textId="5CFCA123" w:rsidR="00426EF4" w:rsidRPr="00274BB3" w:rsidRDefault="00426EF4" w:rsidP="00D36180">
            <w:pPr>
              <w:jc w:val="left"/>
              <w:rPr>
                <w:rFonts w:ascii="Times New Roman" w:eastAsia="思源黑体 CN Bold" w:hAnsi="Times New Roman" w:cs="Times New Roman"/>
                <w:b/>
                <w:bCs/>
                <w:color w:val="1E7648"/>
                <w:sz w:val="28"/>
                <w:szCs w:val="28"/>
              </w:rPr>
            </w:pPr>
            <w:r w:rsidRPr="00274BB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21728" behindDoc="1" locked="0" layoutInCell="1" allowOverlap="1" wp14:anchorId="55CC2CAD" wp14:editId="7A7454DE">
                      <wp:simplePos x="0" y="0"/>
                      <wp:positionH relativeFrom="margin">
                        <wp:posOffset>-73514</wp:posOffset>
                      </wp:positionH>
                      <wp:positionV relativeFrom="paragraph">
                        <wp:posOffset>41373</wp:posOffset>
                      </wp:positionV>
                      <wp:extent cx="1439007" cy="319405"/>
                      <wp:effectExtent l="38100" t="38100" r="104140" b="99695"/>
                      <wp:wrapNone/>
                      <wp:docPr id="15" name="矩形: 圆角 12"/>
                      <wp:cNvGraphicFramePr/>
                      <a:graphic xmlns:a="http://schemas.openxmlformats.org/drawingml/2006/main">
                        <a:graphicData uri="http://schemas.microsoft.com/office/word/2010/wordprocessingShape">
                          <wps:wsp>
                            <wps:cNvSpPr/>
                            <wps:spPr>
                              <a:xfrm>
                                <a:off x="0" y="0"/>
                                <a:ext cx="1439007"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B3B5EEB" id="矩形: 圆角 12" o:spid="_x0000_s1026" style="position:absolute;margin-left:-5.8pt;margin-top:3.25pt;width:113.3pt;height:25.1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274BB3">
              <w:rPr>
                <w:rFonts w:ascii="Times New Roman" w:eastAsia="思源黑体 CN Bold" w:hAnsi="Times New Roman" w:cs="Times New Roman"/>
                <w:b/>
                <w:bCs/>
                <w:color w:val="1E7648"/>
                <w:sz w:val="28"/>
                <w:szCs w:val="28"/>
              </w:rPr>
              <w:t>Quality Control</w:t>
            </w:r>
          </w:p>
        </w:tc>
      </w:tr>
    </w:tbl>
    <w:p w14:paraId="74E02D13" w14:textId="77777777" w:rsidR="003C7004" w:rsidRPr="00274BB3" w:rsidRDefault="003C7004">
      <w:pPr>
        <w:rPr>
          <w:rFonts w:ascii="Times New Roman" w:eastAsia="思源黑体 CN Normal" w:hAnsi="Times New Roman" w:cs="Times New Roman"/>
          <w:sz w:val="16"/>
          <w:szCs w:val="16"/>
        </w:rPr>
      </w:pPr>
    </w:p>
    <w:tbl>
      <w:tblPr>
        <w:tblStyle w:val="ab"/>
        <w:tblW w:w="0" w:type="auto"/>
        <w:jc w:val="center"/>
        <w:tblLayout w:type="fixed"/>
        <w:tblLook w:val="04A0" w:firstRow="1" w:lastRow="0" w:firstColumn="1" w:lastColumn="0" w:noHBand="0" w:noVBand="1"/>
      </w:tblPr>
      <w:tblGrid>
        <w:gridCol w:w="1823"/>
        <w:gridCol w:w="3648"/>
        <w:gridCol w:w="2384"/>
        <w:gridCol w:w="2384"/>
      </w:tblGrid>
      <w:tr w:rsidR="007E6D4F" w:rsidRPr="00274BB3" w14:paraId="64A156BC" w14:textId="77777777" w:rsidTr="00EA02E5">
        <w:trPr>
          <w:trHeight w:val="466"/>
          <w:jc w:val="center"/>
        </w:trPr>
        <w:tc>
          <w:tcPr>
            <w:tcW w:w="5471"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19B107AE" w14:textId="77777777" w:rsidR="007E6D4F" w:rsidRPr="00274BB3" w:rsidRDefault="007E6D4F" w:rsidP="007E6D4F">
            <w:pPr>
              <w:pStyle w:val="1"/>
              <w:ind w:firstLineChars="0" w:firstLine="0"/>
              <w:jc w:val="center"/>
              <w:rPr>
                <w:rFonts w:ascii="Times New Roman" w:eastAsia="思源黑体 CN Bold" w:hAnsi="Times New Roman"/>
                <w:b/>
                <w:bCs/>
                <w:color w:val="FFFFFF"/>
                <w:sz w:val="18"/>
                <w:szCs w:val="18"/>
              </w:rPr>
            </w:pPr>
            <w:r w:rsidRPr="00274BB3">
              <w:rPr>
                <w:rFonts w:ascii="Times New Roman" w:eastAsia="思源黑体 CN Bold" w:hAnsi="Times New Roman"/>
                <w:b/>
                <w:bCs/>
                <w:color w:val="FFFFFF"/>
                <w:sz w:val="18"/>
                <w:szCs w:val="18"/>
              </w:rPr>
              <w:t>QC Parameter</w:t>
            </w:r>
          </w:p>
        </w:tc>
        <w:tc>
          <w:tcPr>
            <w:tcW w:w="2384"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78056B5" w14:textId="77777777" w:rsidR="007E6D4F" w:rsidRPr="00274BB3" w:rsidRDefault="007E6D4F" w:rsidP="007E6D4F">
            <w:pPr>
              <w:pStyle w:val="1"/>
              <w:ind w:firstLine="360"/>
              <w:jc w:val="center"/>
              <w:rPr>
                <w:rFonts w:ascii="Times New Roman" w:eastAsia="思源黑体 CN Bold" w:hAnsi="Times New Roman"/>
                <w:b/>
                <w:bCs/>
                <w:color w:val="FFFFFF"/>
                <w:sz w:val="18"/>
                <w:szCs w:val="18"/>
              </w:rPr>
            </w:pPr>
            <w:r w:rsidRPr="00274BB3">
              <w:rPr>
                <w:rFonts w:ascii="Times New Roman" w:eastAsia="思源黑体 CN Bold" w:hAnsi="Times New Roman"/>
                <w:b/>
                <w:bCs/>
                <w:color w:val="FFFFFF"/>
                <w:sz w:val="18"/>
                <w:szCs w:val="18"/>
              </w:rPr>
              <w:t>Acceptance</w:t>
            </w:r>
          </w:p>
        </w:tc>
        <w:tc>
          <w:tcPr>
            <w:tcW w:w="238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518B35F2" w14:textId="77777777" w:rsidR="007E6D4F" w:rsidRPr="00274BB3" w:rsidRDefault="007E6D4F" w:rsidP="007E6D4F">
            <w:pPr>
              <w:pStyle w:val="1"/>
              <w:ind w:firstLineChars="0" w:firstLine="0"/>
              <w:jc w:val="center"/>
              <w:rPr>
                <w:rFonts w:ascii="Times New Roman" w:eastAsia="思源黑体 CN Bold" w:hAnsi="Times New Roman"/>
                <w:b/>
                <w:bCs/>
                <w:color w:val="FFFFFF"/>
                <w:sz w:val="18"/>
                <w:szCs w:val="18"/>
              </w:rPr>
            </w:pPr>
            <w:r w:rsidRPr="00274BB3">
              <w:rPr>
                <w:rFonts w:ascii="Times New Roman" w:eastAsia="思源黑体 CN Bold" w:hAnsi="Times New Roman"/>
                <w:b/>
                <w:bCs/>
                <w:color w:val="FFFFFF"/>
                <w:sz w:val="18"/>
                <w:szCs w:val="18"/>
              </w:rPr>
              <w:t>QC Result</w:t>
            </w:r>
          </w:p>
        </w:tc>
      </w:tr>
      <w:tr w:rsidR="007E6D4F" w:rsidRPr="00274BB3" w14:paraId="2DC672B1" w14:textId="77777777" w:rsidTr="00EA02E5">
        <w:trPr>
          <w:trHeight w:val="399"/>
          <w:jc w:val="center"/>
        </w:trPr>
        <w:tc>
          <w:tcPr>
            <w:tcW w:w="1823" w:type="dxa"/>
            <w:tcBorders>
              <w:top w:val="single" w:sz="4" w:space="0" w:color="FFFFFF" w:themeColor="background1"/>
              <w:left w:val="single" w:sz="4" w:space="0" w:color="1E7648"/>
              <w:bottom w:val="single" w:sz="4" w:space="0" w:color="1E7648"/>
              <w:right w:val="dashed" w:sz="4" w:space="0" w:color="D8D8D8"/>
            </w:tcBorders>
            <w:shd w:val="clear" w:color="auto" w:fill="FFFFFF"/>
            <w:vAlign w:val="center"/>
          </w:tcPr>
          <w:p w14:paraId="1C8951A0" w14:textId="77777777" w:rsidR="007E6D4F" w:rsidRPr="00274BB3" w:rsidRDefault="007E6D4F" w:rsidP="007E6D4F">
            <w:pPr>
              <w:jc w:val="center"/>
              <w:rPr>
                <w:rFonts w:ascii="Times New Roman" w:eastAsia="思源黑体 CN Normal" w:hAnsi="Times New Roman" w:cs="Times New Roman"/>
                <w:sz w:val="18"/>
                <w:szCs w:val="18"/>
              </w:rPr>
            </w:pPr>
            <w:r w:rsidRPr="00274BB3">
              <w:rPr>
                <w:rFonts w:ascii="Times New Roman" w:eastAsia="思源黑体 CN Bold" w:hAnsi="Times New Roman" w:cs="Times New Roman"/>
                <w:b/>
                <w:bCs/>
                <w:color w:val="1E7648"/>
                <w:kern w:val="0"/>
                <w:sz w:val="18"/>
                <w:szCs w:val="18"/>
              </w:rPr>
              <w:t>Pathology</w:t>
            </w:r>
          </w:p>
        </w:tc>
        <w:tc>
          <w:tcPr>
            <w:tcW w:w="3648" w:type="dxa"/>
            <w:tcBorders>
              <w:top w:val="single" w:sz="4" w:space="0" w:color="FFFFFF" w:themeColor="background1"/>
              <w:left w:val="nil"/>
              <w:bottom w:val="single" w:sz="4" w:space="0" w:color="1E7648"/>
              <w:right w:val="dashed" w:sz="4" w:space="0" w:color="D8D8D8"/>
            </w:tcBorders>
            <w:shd w:val="clear" w:color="auto" w:fill="FFFFFF"/>
            <w:vAlign w:val="center"/>
          </w:tcPr>
          <w:p w14:paraId="5B0D2D1B" w14:textId="3E64588C" w:rsidR="007E6D4F" w:rsidRPr="00274BB3" w:rsidRDefault="007E6D4F" w:rsidP="007E6D4F">
            <w:pPr>
              <w:pStyle w:val="1"/>
              <w:ind w:firstLineChars="0" w:firstLine="0"/>
              <w:jc w:val="center"/>
              <w:rPr>
                <w:rFonts w:ascii="Times New Roman" w:eastAsia="思源黑体 CN Normal" w:hAnsi="Times New Roman"/>
                <w:kern w:val="0"/>
                <w:sz w:val="18"/>
                <w:szCs w:val="18"/>
              </w:rPr>
            </w:pPr>
            <w:r w:rsidRPr="00274BB3">
              <w:rPr>
                <w:rFonts w:ascii="Times New Roman" w:hAnsi="Times New Roman"/>
                <w:sz w:val="18"/>
                <w:szCs w:val="18"/>
              </w:rPr>
              <w:t>Tumor Content</w:t>
            </w:r>
          </w:p>
        </w:tc>
        <w:tc>
          <w:tcPr>
            <w:tcW w:w="2384" w:type="dxa"/>
            <w:tcBorders>
              <w:top w:val="single" w:sz="4" w:space="0" w:color="FFFFFF" w:themeColor="background1"/>
              <w:left w:val="nil"/>
              <w:bottom w:val="single" w:sz="4" w:space="0" w:color="1E7648"/>
              <w:right w:val="dashed" w:sz="4" w:space="0" w:color="D8D8D8"/>
            </w:tcBorders>
            <w:shd w:val="clear" w:color="auto" w:fill="FFFFFF"/>
            <w:vAlign w:val="center"/>
          </w:tcPr>
          <w:p w14:paraId="238857AD" w14:textId="3340BC81" w:rsidR="007E6D4F" w:rsidRPr="00274BB3" w:rsidRDefault="007E6D4F" w:rsidP="007E6D4F">
            <w:pPr>
              <w:pStyle w:val="1"/>
              <w:ind w:firstLineChars="0" w:firstLine="0"/>
              <w:jc w:val="center"/>
              <w:rPr>
                <w:rFonts w:ascii="Times New Roman" w:eastAsia="思源黑体 CN Normal" w:hAnsi="Times New Roman"/>
                <w:kern w:val="0"/>
                <w:sz w:val="18"/>
                <w:szCs w:val="18"/>
              </w:rPr>
            </w:pPr>
            <w:r w:rsidRPr="00274BB3">
              <w:rPr>
                <w:rFonts w:ascii="Times New Roman" w:hAnsi="Times New Roman"/>
                <w:sz w:val="18"/>
                <w:szCs w:val="18"/>
              </w:rPr>
              <w:t>≥20%</w:t>
            </w:r>
          </w:p>
        </w:tc>
        <w:tc>
          <w:tcPr>
            <w:tcW w:w="2384" w:type="dxa"/>
            <w:tcBorders>
              <w:top w:val="single" w:sz="4" w:space="0" w:color="FFFFFF" w:themeColor="background1"/>
              <w:left w:val="dashed" w:sz="4" w:space="0" w:color="D8D8D8"/>
              <w:bottom w:val="single" w:sz="4" w:space="0" w:color="1E7648"/>
              <w:right w:val="single" w:sz="4" w:space="0" w:color="1E7648"/>
            </w:tcBorders>
            <w:shd w:val="clear" w:color="auto" w:fill="FFFFFF"/>
            <w:vAlign w:val="center"/>
          </w:tcPr>
          <w:p w14:paraId="40984CC8" w14:textId="4A3925A4" w:rsidR="007E6D4F" w:rsidRPr="00274BB3" w:rsidRDefault="00EA02E5" w:rsidP="007E6D4F">
            <w:pPr>
              <w:pStyle w:val="1"/>
              <w:ind w:firstLineChars="0" w:firstLine="0"/>
              <w:jc w:val="center"/>
              <w:rPr>
                <w:rFonts w:ascii="Times New Roman" w:eastAsia="思源黑体 CN Normal" w:hAnsi="Times New Roman"/>
                <w:kern w:val="0"/>
                <w:sz w:val="18"/>
                <w:szCs w:val="18"/>
              </w:rPr>
            </w:pPr>
            <w:r w:rsidRPr="00EA02E5">
              <w:rPr>
                <w:rFonts w:ascii="Times New Roman" w:hAnsi="Times New Roman"/>
                <w:sz w:val="18"/>
                <w:szCs w:val="18"/>
              </w:rPr>
              <w:t xml:space="preserve">{%if </w:t>
            </w:r>
            <w:proofErr w:type="spellStart"/>
            <w:proofErr w:type="gramStart"/>
            <w:r w:rsidRPr="00EA02E5">
              <w:rPr>
                <w:rFonts w:ascii="Times New Roman" w:hAnsi="Times New Roman"/>
                <w:sz w:val="18"/>
                <w:szCs w:val="18"/>
              </w:rPr>
              <w:t>sample.tumor</w:t>
            </w:r>
            <w:proofErr w:type="gramEnd"/>
            <w:r w:rsidRPr="00EA02E5">
              <w:rPr>
                <w:rFonts w:ascii="Times New Roman" w:hAnsi="Times New Roman"/>
                <w:sz w:val="18"/>
                <w:szCs w:val="18"/>
              </w:rPr>
              <w:t>_content</w:t>
            </w:r>
            <w:proofErr w:type="spellEnd"/>
            <w:r w:rsidRPr="00EA02E5">
              <w:rPr>
                <w:rFonts w:ascii="Times New Roman" w:hAnsi="Times New Roman"/>
                <w:sz w:val="18"/>
                <w:szCs w:val="18"/>
              </w:rPr>
              <w:t>%}{{</w:t>
            </w:r>
            <w:proofErr w:type="spellStart"/>
            <w:r w:rsidRPr="00EA02E5">
              <w:rPr>
                <w:rFonts w:ascii="Times New Roman" w:hAnsi="Times New Roman"/>
                <w:sz w:val="18"/>
                <w:szCs w:val="18"/>
              </w:rPr>
              <w:t>sample.tumor_content</w:t>
            </w:r>
            <w:proofErr w:type="spellEnd"/>
            <w:r w:rsidRPr="00EA02E5">
              <w:rPr>
                <w:rFonts w:ascii="Times New Roman" w:hAnsi="Times New Roman"/>
                <w:sz w:val="18"/>
                <w:szCs w:val="18"/>
              </w:rPr>
              <w:t xml:space="preserve">}}{%else%}{%if </w:t>
            </w:r>
            <w:proofErr w:type="spellStart"/>
            <w:r w:rsidRPr="00EA02E5">
              <w:rPr>
                <w:rFonts w:ascii="Times New Roman" w:hAnsi="Times New Roman"/>
                <w:sz w:val="18"/>
                <w:szCs w:val="18"/>
              </w:rPr>
              <w:t>lib_quality_control</w:t>
            </w:r>
            <w:proofErr w:type="spellEnd"/>
            <w:r w:rsidRPr="00EA02E5">
              <w:rPr>
                <w:rFonts w:ascii="Times New Roman" w:hAnsi="Times New Roman"/>
                <w:sz w:val="18"/>
                <w:szCs w:val="18"/>
              </w:rPr>
              <w:t xml:space="preserve"> and </w:t>
            </w:r>
            <w:proofErr w:type="spellStart"/>
            <w:r w:rsidRPr="00EA02E5">
              <w:rPr>
                <w:rFonts w:ascii="Times New Roman" w:hAnsi="Times New Roman"/>
                <w:sz w:val="18"/>
                <w:szCs w:val="18"/>
              </w:rPr>
              <w:t>lib_quality_control.lib_dna_qc</w:t>
            </w:r>
            <w:proofErr w:type="spellEnd"/>
            <w:r w:rsidRPr="00EA02E5">
              <w:rPr>
                <w:rFonts w:ascii="Times New Roman" w:hAnsi="Times New Roman"/>
                <w:sz w:val="18"/>
                <w:szCs w:val="18"/>
              </w:rPr>
              <w:t xml:space="preserve"> and lib_quality_control.lib_dna_qc.tumor_content%}{{lib_quality_control.lib_dna_qc.tumor_content}}{%else%}/{%endif%}{%endif%}</w:t>
            </w:r>
          </w:p>
        </w:tc>
      </w:tr>
      <w:tr w:rsidR="007E6D4F" w:rsidRPr="00274BB3" w14:paraId="26E62758" w14:textId="77777777" w:rsidTr="00EA02E5">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312AC891" w14:textId="77777777" w:rsidR="007E6D4F" w:rsidRPr="00274BB3" w:rsidRDefault="007E6D4F" w:rsidP="007E6D4F">
            <w:pPr>
              <w:jc w:val="center"/>
              <w:rPr>
                <w:rFonts w:ascii="Times New Roman" w:eastAsia="思源黑体 CN Normal" w:hAnsi="Times New Roman" w:cs="Times New Roman"/>
                <w:sz w:val="18"/>
                <w:szCs w:val="18"/>
              </w:rPr>
            </w:pPr>
            <w:r w:rsidRPr="00274BB3">
              <w:rPr>
                <w:rFonts w:ascii="Times New Roman" w:eastAsia="思源黑体 CN Bold" w:hAnsi="Times New Roman" w:cs="Times New Roman"/>
                <w:b/>
                <w:bCs/>
                <w:color w:val="1E7648"/>
                <w:kern w:val="0"/>
                <w:sz w:val="18"/>
                <w:szCs w:val="18"/>
              </w:rPr>
              <w:t>DNA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515D3B77" w14:textId="61F5B9D5" w:rsidR="007E6D4F" w:rsidRPr="00274BB3" w:rsidRDefault="007E6D4F" w:rsidP="007E6D4F">
            <w:pPr>
              <w:pStyle w:val="1"/>
              <w:ind w:firstLineChars="0" w:firstLine="0"/>
              <w:jc w:val="center"/>
              <w:rPr>
                <w:rFonts w:ascii="Times New Roman" w:eastAsia="思源黑体 CN Normal" w:hAnsi="Times New Roman"/>
                <w:kern w:val="0"/>
                <w:sz w:val="18"/>
                <w:szCs w:val="18"/>
              </w:rPr>
            </w:pPr>
            <w:r w:rsidRPr="00274BB3">
              <w:rPr>
                <w:rFonts w:ascii="Times New Roman" w:hAnsi="Times New Roman"/>
                <w:sz w:val="18"/>
                <w:szCs w:val="18"/>
              </w:rPr>
              <w:t>Total DNA Amount (ng)</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00BF2771" w14:textId="7E0AFA9E" w:rsidR="007E6D4F" w:rsidRPr="00274BB3" w:rsidRDefault="007E6D4F" w:rsidP="007E6D4F">
            <w:pPr>
              <w:pStyle w:val="1"/>
              <w:ind w:firstLineChars="0" w:firstLine="0"/>
              <w:jc w:val="center"/>
              <w:rPr>
                <w:rFonts w:ascii="Times New Roman" w:eastAsia="思源黑体 CN Normal" w:hAnsi="Times New Roman"/>
                <w:kern w:val="0"/>
                <w:sz w:val="18"/>
                <w:szCs w:val="18"/>
                <w:lang w:bidi="ar"/>
              </w:rPr>
            </w:pPr>
            <w:r w:rsidRPr="00274BB3">
              <w:rPr>
                <w:rFonts w:ascii="Times New Roman" w:hAnsi="Times New Roman"/>
                <w:sz w:val="18"/>
                <w:szCs w:val="18"/>
              </w:rPr>
              <w:t>≥30</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058BA0C" w14:textId="5BFAAE2D" w:rsidR="007E6D4F" w:rsidRPr="00274BB3" w:rsidRDefault="00EA02E5" w:rsidP="007E6D4F">
            <w:pPr>
              <w:pStyle w:val="1"/>
              <w:ind w:firstLineChars="0" w:firstLine="0"/>
              <w:jc w:val="center"/>
              <w:rPr>
                <w:rFonts w:ascii="Times New Roman" w:eastAsia="思源黑体 CN Normal" w:hAnsi="Times New Roman"/>
                <w:kern w:val="0"/>
                <w:sz w:val="18"/>
                <w:szCs w:val="18"/>
              </w:rPr>
            </w:pPr>
            <w:r w:rsidRPr="00EA02E5">
              <w:rPr>
                <w:rFonts w:ascii="Times New Roman" w:hAnsi="Times New Roman"/>
                <w:sz w:val="18"/>
                <w:szCs w:val="18"/>
              </w:rPr>
              <w:t xml:space="preserve">{%if </w:t>
            </w:r>
            <w:proofErr w:type="spellStart"/>
            <w:r w:rsidRPr="00EA02E5">
              <w:rPr>
                <w:rFonts w:ascii="Times New Roman" w:hAnsi="Times New Roman"/>
                <w:sz w:val="18"/>
                <w:szCs w:val="18"/>
              </w:rPr>
              <w:t>lib_quality_control</w:t>
            </w:r>
            <w:proofErr w:type="spellEnd"/>
            <w:r w:rsidRPr="00EA02E5">
              <w:rPr>
                <w:rFonts w:ascii="Times New Roman" w:hAnsi="Times New Roman"/>
                <w:sz w:val="18"/>
                <w:szCs w:val="18"/>
              </w:rPr>
              <w:t xml:space="preserve"> and </w:t>
            </w:r>
            <w:proofErr w:type="spellStart"/>
            <w:r w:rsidRPr="00EA02E5">
              <w:rPr>
                <w:rFonts w:ascii="Times New Roman" w:hAnsi="Times New Roman"/>
                <w:sz w:val="18"/>
                <w:szCs w:val="18"/>
              </w:rPr>
              <w:t>lib_quality_control.lib_dna_qc</w:t>
            </w:r>
            <w:proofErr w:type="spellEnd"/>
            <w:r w:rsidRPr="00EA02E5">
              <w:rPr>
                <w:rFonts w:ascii="Times New Roman" w:hAnsi="Times New Roman"/>
                <w:sz w:val="18"/>
                <w:szCs w:val="18"/>
              </w:rPr>
              <w:t xml:space="preserve"> and lib_quality_control.lib_dna_qc.dna_qty</w:t>
            </w:r>
            <w:proofErr w:type="gramStart"/>
            <w:r w:rsidRPr="00EA02E5">
              <w:rPr>
                <w:rFonts w:ascii="Times New Roman" w:hAnsi="Times New Roman"/>
                <w:sz w:val="18"/>
                <w:szCs w:val="18"/>
              </w:rPr>
              <w:t>%}{</w:t>
            </w:r>
            <w:proofErr w:type="gramEnd"/>
            <w:r w:rsidRPr="00EA02E5">
              <w:rPr>
                <w:rFonts w:ascii="Times New Roman" w:hAnsi="Times New Roman"/>
                <w:sz w:val="18"/>
                <w:szCs w:val="18"/>
              </w:rPr>
              <w:t>{lib_quality_control.lib_dna_qc.dna_qty|replace(“.00”,””)}}{%else%}{%endif%}</w:t>
            </w:r>
          </w:p>
        </w:tc>
      </w:tr>
      <w:tr w:rsidR="007E6D4F" w:rsidRPr="00274BB3" w14:paraId="6BAD59B9" w14:textId="77777777" w:rsidTr="00EA02E5">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668016C2" w14:textId="77777777" w:rsidR="007E6D4F" w:rsidRPr="00274BB3" w:rsidRDefault="007E6D4F" w:rsidP="007E6D4F">
            <w:pPr>
              <w:widowControl/>
              <w:jc w:val="center"/>
              <w:rPr>
                <w:rFonts w:ascii="Times New Roman" w:eastAsia="思源黑体 CN Normal" w:hAnsi="Times New Roman" w:cs="Times New Roman"/>
                <w:sz w:val="18"/>
                <w:szCs w:val="18"/>
              </w:rPr>
            </w:pPr>
          </w:p>
        </w:tc>
        <w:tc>
          <w:tcPr>
            <w:tcW w:w="3648" w:type="dxa"/>
            <w:tcBorders>
              <w:top w:val="nil"/>
              <w:left w:val="nil"/>
              <w:bottom w:val="single" w:sz="4" w:space="0" w:color="1E7648"/>
              <w:right w:val="dashed" w:sz="4" w:space="0" w:color="D8D8D8"/>
            </w:tcBorders>
            <w:shd w:val="clear" w:color="auto" w:fill="FFFFFF"/>
            <w:vAlign w:val="center"/>
          </w:tcPr>
          <w:p w14:paraId="5AF60EBB" w14:textId="43387703" w:rsidR="007E6D4F" w:rsidRPr="00274BB3" w:rsidRDefault="007E6D4F" w:rsidP="007E6D4F">
            <w:pPr>
              <w:pStyle w:val="1"/>
              <w:ind w:firstLineChars="0" w:firstLine="0"/>
              <w:jc w:val="center"/>
              <w:rPr>
                <w:rFonts w:ascii="Times New Roman" w:eastAsia="思源黑体 CN Normal" w:hAnsi="Times New Roman"/>
                <w:kern w:val="0"/>
                <w:sz w:val="18"/>
                <w:szCs w:val="18"/>
              </w:rPr>
            </w:pPr>
            <w:r w:rsidRPr="00274BB3">
              <w:rPr>
                <w:rFonts w:ascii="Times New Roman" w:hAnsi="Times New Roman"/>
                <w:sz w:val="18"/>
                <w:szCs w:val="18"/>
              </w:rPr>
              <w:t>Total Library Amount (ng)</w:t>
            </w:r>
          </w:p>
        </w:tc>
        <w:tc>
          <w:tcPr>
            <w:tcW w:w="2384" w:type="dxa"/>
            <w:tcBorders>
              <w:top w:val="nil"/>
              <w:left w:val="nil"/>
              <w:bottom w:val="single" w:sz="4" w:space="0" w:color="1E7648"/>
              <w:right w:val="dashed" w:sz="4" w:space="0" w:color="D8D8D8"/>
            </w:tcBorders>
            <w:shd w:val="clear" w:color="auto" w:fill="FFFFFF"/>
            <w:vAlign w:val="center"/>
          </w:tcPr>
          <w:p w14:paraId="2C9FF83F" w14:textId="280A8C4F" w:rsidR="007E6D4F" w:rsidRPr="00274BB3" w:rsidRDefault="007E6D4F" w:rsidP="007E6D4F">
            <w:pPr>
              <w:pStyle w:val="1"/>
              <w:ind w:firstLineChars="0" w:firstLine="0"/>
              <w:jc w:val="center"/>
              <w:rPr>
                <w:rFonts w:ascii="Times New Roman" w:eastAsia="思源黑体 CN Normal" w:hAnsi="Times New Roman"/>
                <w:kern w:val="0"/>
                <w:sz w:val="18"/>
                <w:szCs w:val="18"/>
                <w:lang w:bidi="ar"/>
              </w:rPr>
            </w:pPr>
            <w:r w:rsidRPr="00274BB3">
              <w:rPr>
                <w:rFonts w:ascii="Times New Roman" w:hAnsi="Times New Roman"/>
                <w:sz w:val="18"/>
                <w:szCs w:val="18"/>
              </w:rPr>
              <w:t>≥150</w:t>
            </w:r>
          </w:p>
        </w:tc>
        <w:tc>
          <w:tcPr>
            <w:tcW w:w="2384" w:type="dxa"/>
            <w:tcBorders>
              <w:top w:val="nil"/>
              <w:left w:val="dashed" w:sz="4" w:space="0" w:color="D8D8D8"/>
              <w:bottom w:val="single" w:sz="4" w:space="0" w:color="1E7648"/>
              <w:right w:val="single" w:sz="4" w:space="0" w:color="1E7648"/>
            </w:tcBorders>
            <w:shd w:val="clear" w:color="auto" w:fill="FFFFFF"/>
            <w:vAlign w:val="center"/>
          </w:tcPr>
          <w:p w14:paraId="10035A56" w14:textId="04F37DB0" w:rsidR="007E6D4F" w:rsidRPr="00274BB3" w:rsidRDefault="00EA02E5" w:rsidP="007E6D4F">
            <w:pPr>
              <w:pStyle w:val="1"/>
              <w:ind w:firstLineChars="0" w:firstLine="0"/>
              <w:jc w:val="center"/>
              <w:rPr>
                <w:rFonts w:ascii="Times New Roman" w:eastAsia="思源黑体 CN Normal" w:hAnsi="Times New Roman"/>
                <w:kern w:val="0"/>
                <w:sz w:val="18"/>
                <w:szCs w:val="18"/>
              </w:rPr>
            </w:pPr>
            <w:r w:rsidRPr="00EA02E5">
              <w:rPr>
                <w:rFonts w:ascii="Times New Roman" w:hAnsi="Times New Roman"/>
                <w:sz w:val="18"/>
                <w:szCs w:val="18"/>
              </w:rPr>
              <w:t xml:space="preserve">{%if </w:t>
            </w:r>
            <w:proofErr w:type="spellStart"/>
            <w:r w:rsidRPr="00EA02E5">
              <w:rPr>
                <w:rFonts w:ascii="Times New Roman" w:hAnsi="Times New Roman"/>
                <w:sz w:val="18"/>
                <w:szCs w:val="18"/>
              </w:rPr>
              <w:t>lib_quality_control</w:t>
            </w:r>
            <w:proofErr w:type="spellEnd"/>
            <w:r w:rsidRPr="00EA02E5">
              <w:rPr>
                <w:rFonts w:ascii="Times New Roman" w:hAnsi="Times New Roman"/>
                <w:sz w:val="18"/>
                <w:szCs w:val="18"/>
              </w:rPr>
              <w:t xml:space="preserve"> and </w:t>
            </w:r>
            <w:proofErr w:type="spellStart"/>
            <w:r w:rsidRPr="00EA02E5">
              <w:rPr>
                <w:rFonts w:ascii="Times New Roman" w:hAnsi="Times New Roman"/>
                <w:sz w:val="18"/>
                <w:szCs w:val="18"/>
              </w:rPr>
              <w:t>lib_quality_control.lib_dna_qc</w:t>
            </w:r>
            <w:proofErr w:type="spellEnd"/>
            <w:r w:rsidRPr="00EA02E5">
              <w:rPr>
                <w:rFonts w:ascii="Times New Roman" w:hAnsi="Times New Roman"/>
                <w:sz w:val="18"/>
                <w:szCs w:val="18"/>
              </w:rPr>
              <w:t xml:space="preserve"> and lib_quality_control.lib_dna_</w:t>
            </w:r>
            <w:proofErr w:type="gramStart"/>
            <w:r w:rsidRPr="00EA02E5">
              <w:rPr>
                <w:rFonts w:ascii="Times New Roman" w:hAnsi="Times New Roman"/>
                <w:sz w:val="18"/>
                <w:szCs w:val="18"/>
              </w:rPr>
              <w:t>qc.library</w:t>
            </w:r>
            <w:proofErr w:type="gramEnd"/>
            <w:r w:rsidRPr="00EA02E5">
              <w:rPr>
                <w:rFonts w:ascii="Times New Roman" w:hAnsi="Times New Roman"/>
                <w:sz w:val="18"/>
                <w:szCs w:val="18"/>
              </w:rPr>
              <w:t>_qty%}{{lib_quality_control.lib_dna_qc.library_qty|replace(“.00”,””)}}{%else%}{%endif%}</w:t>
            </w:r>
          </w:p>
        </w:tc>
      </w:tr>
      <w:tr w:rsidR="007E6D4F" w:rsidRPr="00274BB3" w14:paraId="17825514" w14:textId="77777777" w:rsidTr="00EA02E5">
        <w:trPr>
          <w:trHeight w:val="399"/>
          <w:jc w:val="center"/>
        </w:trPr>
        <w:tc>
          <w:tcPr>
            <w:tcW w:w="1823"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74580F28" w14:textId="77777777" w:rsidR="007E6D4F" w:rsidRPr="00274BB3" w:rsidRDefault="007E6D4F" w:rsidP="007E6D4F">
            <w:pPr>
              <w:jc w:val="center"/>
              <w:rPr>
                <w:rFonts w:ascii="Times New Roman" w:eastAsia="思源黑体 CN Normal" w:hAnsi="Times New Roman" w:cs="Times New Roman"/>
                <w:sz w:val="18"/>
                <w:szCs w:val="18"/>
              </w:rPr>
            </w:pPr>
            <w:r w:rsidRPr="00274BB3">
              <w:rPr>
                <w:rFonts w:ascii="Times New Roman" w:eastAsia="思源黑体 CN Bold" w:hAnsi="Times New Roman" w:cs="Times New Roman"/>
                <w:b/>
                <w:bCs/>
                <w:color w:val="1E7648"/>
                <w:kern w:val="0"/>
                <w:sz w:val="18"/>
                <w:szCs w:val="18"/>
              </w:rPr>
              <w:t>Data</w:t>
            </w:r>
          </w:p>
        </w:tc>
        <w:tc>
          <w:tcPr>
            <w:tcW w:w="3648" w:type="dxa"/>
            <w:tcBorders>
              <w:top w:val="single" w:sz="4" w:space="0" w:color="1E7648"/>
              <w:left w:val="nil"/>
              <w:bottom w:val="dashed" w:sz="4" w:space="0" w:color="D8D8D8"/>
              <w:right w:val="dashed" w:sz="4" w:space="0" w:color="D8D8D8"/>
            </w:tcBorders>
            <w:shd w:val="clear" w:color="auto" w:fill="FFFFFF"/>
            <w:vAlign w:val="center"/>
          </w:tcPr>
          <w:p w14:paraId="714A6298" w14:textId="59282015" w:rsidR="007E6D4F" w:rsidRPr="00274BB3" w:rsidRDefault="007E6D4F" w:rsidP="007E6D4F">
            <w:pPr>
              <w:pStyle w:val="1"/>
              <w:ind w:firstLineChars="0" w:firstLine="0"/>
              <w:jc w:val="center"/>
              <w:rPr>
                <w:rFonts w:ascii="Times New Roman" w:eastAsia="思源黑体 CN Normal" w:hAnsi="Times New Roman"/>
                <w:sz w:val="18"/>
                <w:szCs w:val="18"/>
              </w:rPr>
            </w:pPr>
            <w:r w:rsidRPr="00274BB3">
              <w:rPr>
                <w:rFonts w:ascii="Times New Roman" w:hAnsi="Times New Roman"/>
                <w:sz w:val="18"/>
                <w:szCs w:val="18"/>
              </w:rPr>
              <w:t>CleanQ30</w:t>
            </w:r>
          </w:p>
        </w:tc>
        <w:tc>
          <w:tcPr>
            <w:tcW w:w="2384" w:type="dxa"/>
            <w:tcBorders>
              <w:top w:val="single" w:sz="4" w:space="0" w:color="1E7648"/>
              <w:left w:val="nil"/>
              <w:bottom w:val="dashed" w:sz="4" w:space="0" w:color="D8D8D8"/>
              <w:right w:val="dashed" w:sz="4" w:space="0" w:color="D8D8D8"/>
            </w:tcBorders>
            <w:shd w:val="clear" w:color="auto" w:fill="FFFFFF"/>
            <w:vAlign w:val="center"/>
          </w:tcPr>
          <w:p w14:paraId="4DB5652B" w14:textId="513CCC78" w:rsidR="007E6D4F" w:rsidRPr="00274BB3" w:rsidRDefault="007E6D4F" w:rsidP="007E6D4F">
            <w:pPr>
              <w:pStyle w:val="1"/>
              <w:ind w:firstLineChars="0" w:firstLine="0"/>
              <w:jc w:val="center"/>
              <w:rPr>
                <w:rFonts w:ascii="Times New Roman" w:eastAsia="思源黑体 CN Normal" w:hAnsi="Times New Roman"/>
                <w:sz w:val="18"/>
                <w:szCs w:val="18"/>
              </w:rPr>
            </w:pPr>
            <w:r w:rsidRPr="00274BB3">
              <w:rPr>
                <w:rFonts w:ascii="Times New Roman" w:hAnsi="Times New Roman"/>
                <w:sz w:val="18"/>
                <w:szCs w:val="18"/>
              </w:rPr>
              <w:t>≥75%</w:t>
            </w:r>
          </w:p>
        </w:tc>
        <w:tc>
          <w:tcPr>
            <w:tcW w:w="238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2F6F784" w14:textId="18B6923E" w:rsidR="007E6D4F" w:rsidRPr="00274BB3" w:rsidRDefault="00EA02E5" w:rsidP="007E6D4F">
            <w:pPr>
              <w:pStyle w:val="1"/>
              <w:ind w:firstLineChars="0" w:firstLine="0"/>
              <w:jc w:val="center"/>
              <w:rPr>
                <w:rFonts w:ascii="Times New Roman" w:eastAsia="思源黑体 CN Normal" w:hAnsi="Times New Roman"/>
                <w:sz w:val="18"/>
                <w:szCs w:val="18"/>
              </w:rPr>
            </w:pPr>
            <w:r w:rsidRPr="00EA02E5">
              <w:rPr>
                <w:rFonts w:ascii="Times New Roman" w:hAnsi="Times New Roman"/>
                <w:sz w:val="18"/>
                <w:szCs w:val="18"/>
              </w:rPr>
              <w:t>{{qc.dna_data_</w:t>
            </w:r>
            <w:proofErr w:type="gramStart"/>
            <w:r w:rsidRPr="00EA02E5">
              <w:rPr>
                <w:rFonts w:ascii="Times New Roman" w:hAnsi="Times New Roman"/>
                <w:sz w:val="18"/>
                <w:szCs w:val="18"/>
              </w:rPr>
              <w:t>qc.cleandata</w:t>
            </w:r>
            <w:proofErr w:type="gramEnd"/>
            <w:r w:rsidRPr="00EA02E5">
              <w:rPr>
                <w:rFonts w:ascii="Times New Roman" w:hAnsi="Times New Roman"/>
                <w:sz w:val="18"/>
                <w:szCs w:val="18"/>
              </w:rPr>
              <w:t>_q30}}</w:t>
            </w:r>
          </w:p>
        </w:tc>
      </w:tr>
      <w:tr w:rsidR="007E6D4F" w:rsidRPr="00274BB3" w14:paraId="3592D95B" w14:textId="77777777" w:rsidTr="00EA02E5">
        <w:trPr>
          <w:trHeight w:val="399"/>
          <w:jc w:val="center"/>
        </w:trPr>
        <w:tc>
          <w:tcPr>
            <w:tcW w:w="1823" w:type="dxa"/>
            <w:vMerge/>
            <w:tcBorders>
              <w:top w:val="nil"/>
              <w:left w:val="single" w:sz="4" w:space="0" w:color="1E7648"/>
              <w:bottom w:val="single" w:sz="4" w:space="0" w:color="1E7648"/>
              <w:right w:val="dashed" w:sz="4" w:space="0" w:color="D8D8D8"/>
            </w:tcBorders>
            <w:vAlign w:val="center"/>
          </w:tcPr>
          <w:p w14:paraId="7E0696BC" w14:textId="77777777" w:rsidR="007E6D4F" w:rsidRPr="00274BB3" w:rsidRDefault="007E6D4F" w:rsidP="007E6D4F">
            <w:pPr>
              <w:widowControl/>
              <w:jc w:val="center"/>
              <w:rPr>
                <w:rFonts w:ascii="Times New Roman" w:eastAsia="思源黑体 CN Normal" w:hAnsi="Times New Roman" w:cs="Times New Roman"/>
                <w:sz w:val="18"/>
                <w:szCs w:val="18"/>
              </w:rPr>
            </w:pPr>
          </w:p>
        </w:tc>
        <w:tc>
          <w:tcPr>
            <w:tcW w:w="3648" w:type="dxa"/>
            <w:tcBorders>
              <w:top w:val="dashed" w:sz="4" w:space="0" w:color="D8D8D8"/>
              <w:left w:val="nil"/>
              <w:bottom w:val="single" w:sz="4" w:space="0" w:color="1E7648"/>
              <w:right w:val="dashed" w:sz="4" w:space="0" w:color="D8D8D8"/>
            </w:tcBorders>
            <w:shd w:val="clear" w:color="auto" w:fill="FFFFFF"/>
            <w:vAlign w:val="center"/>
          </w:tcPr>
          <w:p w14:paraId="5DD1AC85" w14:textId="0DD295B9" w:rsidR="007E6D4F" w:rsidRPr="00274BB3" w:rsidRDefault="007E6D4F" w:rsidP="007E6D4F">
            <w:pPr>
              <w:pStyle w:val="1"/>
              <w:ind w:firstLineChars="0" w:firstLine="0"/>
              <w:jc w:val="center"/>
              <w:rPr>
                <w:rFonts w:ascii="Times New Roman" w:eastAsia="思源黑体 CN Normal" w:hAnsi="Times New Roman"/>
                <w:sz w:val="18"/>
                <w:szCs w:val="18"/>
              </w:rPr>
            </w:pPr>
            <w:r w:rsidRPr="00274BB3">
              <w:rPr>
                <w:rFonts w:ascii="Times New Roman" w:hAnsi="Times New Roman"/>
                <w:sz w:val="18"/>
                <w:szCs w:val="18"/>
              </w:rPr>
              <w:t>Depth</w:t>
            </w:r>
          </w:p>
        </w:tc>
        <w:tc>
          <w:tcPr>
            <w:tcW w:w="2384" w:type="dxa"/>
            <w:tcBorders>
              <w:top w:val="dashed" w:sz="4" w:space="0" w:color="D8D8D8"/>
              <w:left w:val="nil"/>
              <w:bottom w:val="single" w:sz="4" w:space="0" w:color="1E7648"/>
              <w:right w:val="dashed" w:sz="4" w:space="0" w:color="D8D8D8"/>
            </w:tcBorders>
            <w:shd w:val="clear" w:color="auto" w:fill="FFFFFF"/>
            <w:vAlign w:val="center"/>
          </w:tcPr>
          <w:p w14:paraId="4FD45ED4" w14:textId="745919B6" w:rsidR="007E6D4F" w:rsidRPr="00274BB3" w:rsidRDefault="007E6D4F" w:rsidP="007E6D4F">
            <w:pPr>
              <w:pStyle w:val="1"/>
              <w:ind w:firstLineChars="0" w:firstLine="0"/>
              <w:jc w:val="center"/>
              <w:rPr>
                <w:rFonts w:ascii="Times New Roman" w:eastAsia="思源黑体 CN Normal" w:hAnsi="Times New Roman"/>
                <w:sz w:val="18"/>
                <w:szCs w:val="18"/>
              </w:rPr>
            </w:pPr>
            <w:r w:rsidRPr="00274BB3">
              <w:rPr>
                <w:rFonts w:ascii="Times New Roman" w:hAnsi="Times New Roman"/>
                <w:sz w:val="18"/>
                <w:szCs w:val="18"/>
              </w:rPr>
              <w:t>≥300</w:t>
            </w:r>
          </w:p>
        </w:tc>
        <w:tc>
          <w:tcPr>
            <w:tcW w:w="238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146D62A" w14:textId="460BF7DF" w:rsidR="007E6D4F" w:rsidRPr="00274BB3" w:rsidRDefault="00EA02E5" w:rsidP="007E6D4F">
            <w:pPr>
              <w:pStyle w:val="1"/>
              <w:ind w:firstLineChars="0" w:firstLine="0"/>
              <w:jc w:val="center"/>
              <w:rPr>
                <w:rFonts w:ascii="Times New Roman" w:eastAsia="思源黑体 CN Normal" w:hAnsi="Times New Roman"/>
                <w:sz w:val="18"/>
                <w:szCs w:val="18"/>
              </w:rPr>
            </w:pPr>
            <w:r w:rsidRPr="00EA02E5">
              <w:rPr>
                <w:rFonts w:ascii="Times New Roman" w:hAnsi="Times New Roman"/>
                <w:sz w:val="18"/>
                <w:szCs w:val="18"/>
              </w:rPr>
              <w:t>{{</w:t>
            </w:r>
            <w:proofErr w:type="spellStart"/>
            <w:r w:rsidRPr="00EA02E5">
              <w:rPr>
                <w:rFonts w:ascii="Times New Roman" w:hAnsi="Times New Roman"/>
                <w:sz w:val="18"/>
                <w:szCs w:val="18"/>
              </w:rPr>
              <w:t>qc.dna_data_</w:t>
            </w:r>
            <w:proofErr w:type="gramStart"/>
            <w:r w:rsidRPr="00EA02E5">
              <w:rPr>
                <w:rFonts w:ascii="Times New Roman" w:hAnsi="Times New Roman"/>
                <w:sz w:val="18"/>
                <w:szCs w:val="18"/>
              </w:rPr>
              <w:t>qc.depth</w:t>
            </w:r>
            <w:proofErr w:type="gramEnd"/>
            <w:r w:rsidRPr="00EA02E5">
              <w:rPr>
                <w:rFonts w:ascii="Times New Roman" w:hAnsi="Times New Roman"/>
                <w:sz w:val="18"/>
                <w:szCs w:val="18"/>
              </w:rPr>
              <w:t>_ssbc|replace</w:t>
            </w:r>
            <w:proofErr w:type="spellEnd"/>
            <w:r w:rsidRPr="00EA02E5">
              <w:rPr>
                <w:rFonts w:ascii="Times New Roman" w:hAnsi="Times New Roman"/>
                <w:sz w:val="18"/>
                <w:szCs w:val="18"/>
              </w:rPr>
              <w:t>(“.00”,””)}}</w:t>
            </w:r>
          </w:p>
        </w:tc>
      </w:tr>
    </w:tbl>
    <w:p w14:paraId="469D401A" w14:textId="77777777" w:rsidR="007E6D4F" w:rsidRPr="00274BB3" w:rsidRDefault="007E6D4F" w:rsidP="00C3145C">
      <w:pPr>
        <w:rPr>
          <w:rFonts w:ascii="Times New Roman" w:eastAsia="思源黑体 CN Normal" w:hAnsi="Times New Roman" w:cs="Times New Roman"/>
          <w:b/>
          <w:bCs/>
          <w:color w:val="000000"/>
          <w:sz w:val="16"/>
          <w:szCs w:val="16"/>
        </w:rPr>
      </w:pPr>
    </w:p>
    <w:p w14:paraId="13DAC84F" w14:textId="4E91B36D" w:rsidR="00C3145C" w:rsidRPr="00274BB3" w:rsidRDefault="00C3145C" w:rsidP="00C3145C">
      <w:pPr>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b/>
          <w:bCs/>
          <w:color w:val="000000"/>
          <w:sz w:val="16"/>
          <w:szCs w:val="16"/>
        </w:rPr>
        <w:t>Note:</w:t>
      </w:r>
    </w:p>
    <w:p w14:paraId="4B4341C2" w14:textId="2EB1716E" w:rsidR="00C3145C" w:rsidRPr="00274BB3" w:rsidRDefault="00C3145C" w:rsidP="00C3145C">
      <w:pPr>
        <w:pStyle w:val="ad"/>
        <w:numPr>
          <w:ilvl w:val="0"/>
          <w:numId w:val="7"/>
        </w:numPr>
        <w:ind w:firstLineChars="0"/>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Tumor Content</w:t>
      </w:r>
      <w:r w:rsidRPr="00274BB3">
        <w:rPr>
          <w:rFonts w:ascii="Times New Roman" w:eastAsia="思源黑体 CN Normal" w:hAnsi="Times New Roman" w:cs="Times New Roman"/>
          <w:color w:val="000000"/>
          <w:sz w:val="16"/>
          <w:szCs w:val="16"/>
        </w:rPr>
        <w:t>：</w:t>
      </w:r>
      <w:r w:rsidRPr="00274BB3">
        <w:rPr>
          <w:rFonts w:ascii="Times New Roman" w:eastAsia="思源黑体 CN Normal" w:hAnsi="Times New Roman" w:cs="Times New Roman"/>
          <w:color w:val="000000"/>
          <w:sz w:val="16"/>
          <w:szCs w:val="16"/>
        </w:rPr>
        <w:t xml:space="preserve">Evaluated by HE staining, this refers to the proportion of malignant tumor cells in the sample. This evaluation can only be performed for samples that include paraffin-embedded slides. </w:t>
      </w:r>
    </w:p>
    <w:p w14:paraId="6E3E9F1E" w14:textId="77777777" w:rsidR="00C3145C" w:rsidRPr="00274BB3" w:rsidRDefault="00C3145C" w:rsidP="00C3145C">
      <w:pPr>
        <w:pStyle w:val="ad"/>
        <w:numPr>
          <w:ilvl w:val="0"/>
          <w:numId w:val="7"/>
        </w:numPr>
        <w:ind w:firstLineChars="0"/>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Total DNA Amount</w:t>
      </w:r>
      <w:r w:rsidRPr="00274BB3">
        <w:rPr>
          <w:rFonts w:ascii="Times New Roman" w:eastAsia="思源黑体 CN Normal" w:hAnsi="Times New Roman" w:cs="Times New Roman"/>
          <w:color w:val="000000"/>
          <w:sz w:val="16"/>
          <w:szCs w:val="16"/>
        </w:rPr>
        <w:t>：</w:t>
      </w:r>
      <w:r w:rsidRPr="00274BB3">
        <w:rPr>
          <w:rFonts w:ascii="Times New Roman" w:eastAsia="思源黑体 CN Normal" w:hAnsi="Times New Roman" w:cs="Times New Roman"/>
          <w:color w:val="000000"/>
          <w:sz w:val="16"/>
          <w:szCs w:val="16"/>
        </w:rPr>
        <w:t>The total amount of DNA extracted from the submitted specimen.</w:t>
      </w:r>
    </w:p>
    <w:p w14:paraId="736B3476" w14:textId="7E55B292" w:rsidR="00C3145C" w:rsidRPr="00274BB3" w:rsidRDefault="00220C42" w:rsidP="00C3145C">
      <w:pPr>
        <w:pStyle w:val="ad"/>
        <w:numPr>
          <w:ilvl w:val="0"/>
          <w:numId w:val="7"/>
        </w:numPr>
        <w:ind w:firstLineChars="0"/>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Total Library</w:t>
      </w:r>
      <w:r w:rsidR="00C3145C" w:rsidRPr="00274BB3">
        <w:rPr>
          <w:rFonts w:ascii="Times New Roman" w:eastAsia="思源黑体 CN Normal" w:hAnsi="Times New Roman" w:cs="Times New Roman"/>
          <w:color w:val="000000"/>
          <w:sz w:val="16"/>
          <w:szCs w:val="16"/>
        </w:rPr>
        <w:t xml:space="preserve"> </w:t>
      </w:r>
      <w:r w:rsidRPr="00274BB3">
        <w:rPr>
          <w:rFonts w:ascii="Times New Roman" w:eastAsia="思源黑体 CN Normal" w:hAnsi="Times New Roman" w:cs="Times New Roman"/>
          <w:color w:val="000000"/>
          <w:sz w:val="16"/>
          <w:szCs w:val="16"/>
        </w:rPr>
        <w:t>Amount</w:t>
      </w:r>
      <w:r w:rsidR="00C3145C" w:rsidRPr="00274BB3">
        <w:rPr>
          <w:rFonts w:ascii="Times New Roman" w:eastAsia="思源黑体 CN Normal" w:hAnsi="Times New Roman" w:cs="Times New Roman"/>
          <w:color w:val="000000"/>
          <w:sz w:val="16"/>
          <w:szCs w:val="16"/>
        </w:rPr>
        <w:t>：</w:t>
      </w:r>
      <w:r w:rsidR="00C3145C" w:rsidRPr="00274BB3">
        <w:rPr>
          <w:rFonts w:ascii="Times New Roman" w:eastAsia="思源黑体 CN Normal" w:hAnsi="Times New Roman" w:cs="Times New Roman"/>
          <w:color w:val="000000"/>
          <w:sz w:val="16"/>
          <w:szCs w:val="16"/>
        </w:rPr>
        <w:t xml:space="preserve">The </w:t>
      </w:r>
      <w:r w:rsidRPr="00274BB3">
        <w:rPr>
          <w:rFonts w:ascii="Times New Roman" w:eastAsia="思源黑体 CN Normal" w:hAnsi="Times New Roman" w:cs="Times New Roman"/>
          <w:color w:val="000000"/>
          <w:sz w:val="16"/>
          <w:szCs w:val="16"/>
        </w:rPr>
        <w:t>total amount</w:t>
      </w:r>
      <w:r w:rsidR="00C3145C" w:rsidRPr="00274BB3">
        <w:rPr>
          <w:rFonts w:ascii="Times New Roman" w:eastAsia="思源黑体 CN Normal" w:hAnsi="Times New Roman" w:cs="Times New Roman"/>
          <w:color w:val="000000"/>
          <w:sz w:val="16"/>
          <w:szCs w:val="16"/>
        </w:rPr>
        <w:t xml:space="preserve"> of the constructed library.</w:t>
      </w:r>
    </w:p>
    <w:p w14:paraId="72C888BA" w14:textId="68595277" w:rsidR="00C3145C" w:rsidRPr="00274BB3" w:rsidRDefault="00C3145C" w:rsidP="00C3145C">
      <w:pPr>
        <w:pStyle w:val="ad"/>
        <w:numPr>
          <w:ilvl w:val="0"/>
          <w:numId w:val="7"/>
        </w:numPr>
        <w:ind w:firstLineChars="0"/>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CleanQ30: one base call in 1,000 is predicted to be incorrect meaning a base call accuracy of 99,9% in clean data</w:t>
      </w:r>
      <w:r w:rsidR="005D7B83" w:rsidRPr="00274BB3">
        <w:rPr>
          <w:rFonts w:ascii="Times New Roman" w:eastAsia="思源黑体 CN Normal" w:hAnsi="Times New Roman" w:cs="Times New Roman"/>
          <w:color w:val="000000"/>
          <w:sz w:val="16"/>
          <w:szCs w:val="16"/>
        </w:rPr>
        <w:t>.</w:t>
      </w:r>
    </w:p>
    <w:p w14:paraId="483C1177" w14:textId="451C495B" w:rsidR="0063059D" w:rsidRPr="00274BB3" w:rsidRDefault="0063059D">
      <w:pPr>
        <w:pStyle w:val="ad"/>
        <w:numPr>
          <w:ilvl w:val="0"/>
          <w:numId w:val="7"/>
        </w:numPr>
        <w:ind w:firstLineChars="0"/>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 xml:space="preserve">Depth: The </w:t>
      </w:r>
      <w:r w:rsidR="00EE7751" w:rsidRPr="00274BB3">
        <w:rPr>
          <w:rFonts w:ascii="Times New Roman" w:eastAsia="思源黑体 CN Normal" w:hAnsi="Times New Roman" w:cs="Times New Roman"/>
          <w:color w:val="000000" w:themeColor="text1"/>
          <w:sz w:val="16"/>
          <w:szCs w:val="16"/>
        </w:rPr>
        <w:t>mean</w:t>
      </w:r>
      <w:r w:rsidRPr="00274BB3">
        <w:rPr>
          <w:rFonts w:ascii="Times New Roman" w:eastAsia="思源黑体 CN Normal" w:hAnsi="Times New Roman" w:cs="Times New Roman"/>
          <w:color w:val="000000" w:themeColor="text1"/>
          <w:sz w:val="16"/>
          <w:szCs w:val="16"/>
        </w:rPr>
        <w:t xml:space="preserve"> depth of the target region after UMI calibration.</w:t>
      </w:r>
    </w:p>
    <w:p w14:paraId="14F3EF27" w14:textId="77777777" w:rsidR="00C3145C" w:rsidRPr="00274BB3" w:rsidRDefault="00C3145C" w:rsidP="00C3145C">
      <w:pPr>
        <w:pStyle w:val="ad"/>
        <w:numPr>
          <w:ilvl w:val="0"/>
          <w:numId w:val="7"/>
        </w:numPr>
        <w:ind w:firstLineChars="0"/>
        <w:rPr>
          <w:rFonts w:ascii="Times New Roman" w:eastAsia="思源黑体 CN Normal" w:hAnsi="Times New Roman" w:cs="Times New Roman"/>
          <w:color w:val="000000"/>
          <w:sz w:val="16"/>
          <w:szCs w:val="16"/>
        </w:rPr>
      </w:pPr>
      <w:r w:rsidRPr="00274BB3">
        <w:rPr>
          <w:rFonts w:ascii="Times New Roman" w:eastAsia="思源黑体 CN Normal" w:hAnsi="Times New Roman" w:cs="Times New Roman"/>
          <w:color w:val="000000"/>
          <w:sz w:val="16"/>
          <w:szCs w:val="16"/>
        </w:rPr>
        <w:t xml:space="preserve">If the "QC Results" fall outside the "Acceptance Criteria", it may affect the accuracy of the test results. </w:t>
      </w:r>
    </w:p>
    <w:p w14:paraId="62E77679" w14:textId="77777777" w:rsidR="002C042D" w:rsidRPr="00274BB3" w:rsidRDefault="002C042D" w:rsidP="002C042D">
      <w:pPr>
        <w:rPr>
          <w:rFonts w:ascii="Times New Roman" w:eastAsia="思源黑体 CN Normal" w:hAnsi="Times New Roman" w:cs="Times New Roman"/>
          <w:sz w:val="16"/>
          <w:szCs w:val="16"/>
        </w:rPr>
      </w:pPr>
    </w:p>
    <w:p w14:paraId="777A66E5" w14:textId="77777777" w:rsidR="00A25E15" w:rsidRPr="00274BB3" w:rsidRDefault="00A25E15" w:rsidP="002C042D">
      <w:pPr>
        <w:rPr>
          <w:rFonts w:ascii="Times New Roman" w:eastAsia="思源黑体 CN Normal" w:hAnsi="Times New Roman" w:cs="Times New Roman"/>
          <w:sz w:val="16"/>
          <w:szCs w:val="16"/>
        </w:rPr>
      </w:pPr>
    </w:p>
    <w:p w14:paraId="43C0E538" w14:textId="77777777" w:rsidR="00A25E15" w:rsidRPr="00274BB3" w:rsidRDefault="00A25E15" w:rsidP="002C042D">
      <w:pPr>
        <w:rPr>
          <w:rFonts w:ascii="Times New Roman" w:eastAsia="思源黑体 CN Normal" w:hAnsi="Times New Roman" w:cs="Times New Roman"/>
          <w:sz w:val="16"/>
          <w:szCs w:val="16"/>
        </w:rPr>
      </w:pPr>
    </w:p>
    <w:p w14:paraId="10A682B0" w14:textId="77777777" w:rsidR="00A25E15" w:rsidRPr="00274BB3" w:rsidRDefault="00A25E15" w:rsidP="002C042D">
      <w:pPr>
        <w:rPr>
          <w:rFonts w:ascii="Times New Roman" w:eastAsia="思源黑体 CN Normal" w:hAnsi="Times New Roman" w:cs="Times New Roman"/>
          <w:sz w:val="16"/>
          <w:szCs w:val="16"/>
        </w:rPr>
      </w:pPr>
    </w:p>
    <w:p w14:paraId="44A2C3FF" w14:textId="77777777" w:rsidR="00A25E15" w:rsidRPr="00274BB3" w:rsidRDefault="00A25E15" w:rsidP="002C042D">
      <w:pPr>
        <w:rPr>
          <w:rFonts w:ascii="Times New Roman" w:eastAsia="思源黑体 CN Normal" w:hAnsi="Times New Roman" w:cs="Times New Roman"/>
          <w:sz w:val="16"/>
          <w:szCs w:val="16"/>
        </w:rPr>
      </w:pPr>
    </w:p>
    <w:p w14:paraId="1DE1CD12" w14:textId="77777777" w:rsidR="00A25E15" w:rsidRPr="00274BB3" w:rsidRDefault="00A25E15" w:rsidP="002C042D">
      <w:pPr>
        <w:rPr>
          <w:rFonts w:ascii="Times New Roman" w:eastAsia="思源黑体 CN Normal" w:hAnsi="Times New Roman" w:cs="Times New Roman"/>
          <w:sz w:val="16"/>
          <w:szCs w:val="16"/>
        </w:rPr>
      </w:pPr>
    </w:p>
    <w:p w14:paraId="5716067E" w14:textId="5FA25F57" w:rsidR="00A25E15" w:rsidRDefault="00A25E15" w:rsidP="002C042D">
      <w:pPr>
        <w:rPr>
          <w:rFonts w:ascii="Times New Roman" w:eastAsia="思源黑体 CN Normal" w:hAnsi="Times New Roman" w:cs="Times New Roman"/>
          <w:sz w:val="16"/>
          <w:szCs w:val="16"/>
        </w:rPr>
      </w:pPr>
    </w:p>
    <w:p w14:paraId="73306F95" w14:textId="2435A54F" w:rsidR="00E04D5F" w:rsidRDefault="00E04D5F" w:rsidP="002C042D">
      <w:pPr>
        <w:rPr>
          <w:rFonts w:ascii="Times New Roman" w:eastAsia="思源黑体 CN Normal" w:hAnsi="Times New Roman" w:cs="Times New Roman"/>
          <w:sz w:val="16"/>
          <w:szCs w:val="16"/>
        </w:rPr>
      </w:pPr>
    </w:p>
    <w:p w14:paraId="39139D0B" w14:textId="407C8491" w:rsidR="00E04D5F" w:rsidRDefault="00E04D5F" w:rsidP="002C042D">
      <w:pPr>
        <w:rPr>
          <w:rFonts w:ascii="Times New Roman" w:eastAsia="思源黑体 CN Normal" w:hAnsi="Times New Roman" w:cs="Times New Roman"/>
          <w:sz w:val="16"/>
          <w:szCs w:val="16"/>
        </w:rPr>
      </w:pPr>
    </w:p>
    <w:p w14:paraId="03F672CA" w14:textId="209E6722" w:rsidR="00E04D5F" w:rsidRDefault="00E04D5F" w:rsidP="002C042D">
      <w:pPr>
        <w:rPr>
          <w:rFonts w:ascii="Times New Roman" w:eastAsia="思源黑体 CN Normal" w:hAnsi="Times New Roman" w:cs="Times New Roman"/>
          <w:sz w:val="16"/>
          <w:szCs w:val="16"/>
        </w:rPr>
      </w:pPr>
    </w:p>
    <w:p w14:paraId="77E73C38" w14:textId="7CFE2B5F" w:rsidR="00E04D5F" w:rsidRDefault="00E04D5F" w:rsidP="002C042D">
      <w:pPr>
        <w:rPr>
          <w:rFonts w:ascii="Times New Roman" w:eastAsia="思源黑体 CN Normal" w:hAnsi="Times New Roman" w:cs="Times New Roman"/>
          <w:sz w:val="16"/>
          <w:szCs w:val="16"/>
        </w:rPr>
      </w:pPr>
    </w:p>
    <w:p w14:paraId="3DD2E59B" w14:textId="5EBF3C28" w:rsidR="00E04D5F" w:rsidRDefault="00E04D5F" w:rsidP="002C042D">
      <w:pPr>
        <w:rPr>
          <w:rFonts w:ascii="Times New Roman" w:eastAsia="思源黑体 CN Normal" w:hAnsi="Times New Roman" w:cs="Times New Roman"/>
          <w:sz w:val="16"/>
          <w:szCs w:val="16"/>
        </w:rPr>
      </w:pPr>
    </w:p>
    <w:p w14:paraId="6973A3FE" w14:textId="146742D5" w:rsidR="00E04D5F" w:rsidRDefault="00E04D5F" w:rsidP="002C042D">
      <w:pPr>
        <w:rPr>
          <w:rFonts w:ascii="Times New Roman" w:eastAsia="思源黑体 CN Normal" w:hAnsi="Times New Roman" w:cs="Times New Roman"/>
          <w:sz w:val="16"/>
          <w:szCs w:val="16"/>
        </w:rPr>
      </w:pPr>
    </w:p>
    <w:p w14:paraId="587BAD02" w14:textId="1BA91872" w:rsidR="00E04D5F" w:rsidRDefault="00E04D5F" w:rsidP="002C042D">
      <w:pPr>
        <w:rPr>
          <w:rFonts w:ascii="Times New Roman" w:eastAsia="思源黑体 CN Normal" w:hAnsi="Times New Roman" w:cs="Times New Roman"/>
          <w:sz w:val="16"/>
          <w:szCs w:val="16"/>
        </w:rPr>
      </w:pPr>
    </w:p>
    <w:p w14:paraId="411B8469" w14:textId="57B3966C" w:rsidR="00E04D5F" w:rsidRDefault="00E04D5F" w:rsidP="002C042D">
      <w:pPr>
        <w:rPr>
          <w:rFonts w:ascii="Times New Roman" w:eastAsia="思源黑体 CN Normal" w:hAnsi="Times New Roman" w:cs="Times New Roman"/>
          <w:sz w:val="16"/>
          <w:szCs w:val="16"/>
        </w:rPr>
      </w:pPr>
    </w:p>
    <w:p w14:paraId="1F9E84C1" w14:textId="1F579996" w:rsidR="00E04D5F" w:rsidRDefault="00E04D5F" w:rsidP="002C042D">
      <w:pPr>
        <w:rPr>
          <w:rFonts w:ascii="Times New Roman" w:eastAsia="思源黑体 CN Normal" w:hAnsi="Times New Roman" w:cs="Times New Roman"/>
          <w:sz w:val="16"/>
          <w:szCs w:val="16"/>
        </w:rPr>
      </w:pPr>
    </w:p>
    <w:p w14:paraId="7EABCF2E" w14:textId="203800B0" w:rsidR="00E04D5F" w:rsidRDefault="00E04D5F" w:rsidP="002C042D">
      <w:pPr>
        <w:rPr>
          <w:rFonts w:ascii="Times New Roman" w:eastAsia="思源黑体 CN Normal" w:hAnsi="Times New Roman" w:cs="Times New Roman"/>
          <w:sz w:val="16"/>
          <w:szCs w:val="16"/>
        </w:rPr>
      </w:pPr>
    </w:p>
    <w:p w14:paraId="1F7F25D9" w14:textId="6BDBBB5D" w:rsidR="00E04D5F" w:rsidRDefault="00E04D5F" w:rsidP="002C042D">
      <w:pPr>
        <w:rPr>
          <w:rFonts w:ascii="Times New Roman" w:eastAsia="思源黑体 CN Normal" w:hAnsi="Times New Roman" w:cs="Times New Roman"/>
          <w:sz w:val="16"/>
          <w:szCs w:val="16"/>
        </w:rPr>
      </w:pPr>
    </w:p>
    <w:p w14:paraId="67AFCE34" w14:textId="5E867EA0" w:rsidR="00E04D5F" w:rsidRDefault="00E04D5F" w:rsidP="002C042D">
      <w:pPr>
        <w:rPr>
          <w:rFonts w:ascii="Times New Roman" w:eastAsia="思源黑体 CN Normal" w:hAnsi="Times New Roman" w:cs="Times New Roman"/>
          <w:sz w:val="16"/>
          <w:szCs w:val="16"/>
        </w:rPr>
      </w:pPr>
    </w:p>
    <w:p w14:paraId="68B4A2E1" w14:textId="77777777" w:rsidR="00E04D5F" w:rsidRPr="00274BB3" w:rsidRDefault="00E04D5F" w:rsidP="002C042D">
      <w:pPr>
        <w:rPr>
          <w:rFonts w:ascii="Times New Roman" w:eastAsia="思源黑体 CN Normal" w:hAnsi="Times New Roman" w:cs="Times New Roman"/>
          <w:sz w:val="16"/>
          <w:szCs w:val="16"/>
        </w:rPr>
      </w:pPr>
    </w:p>
    <w:p w14:paraId="29BB2E65" w14:textId="77777777" w:rsidR="00A25E15" w:rsidRPr="00274BB3" w:rsidRDefault="00A25E15" w:rsidP="002C042D">
      <w:pPr>
        <w:rPr>
          <w:rFonts w:ascii="Times New Roman" w:eastAsia="思源黑体 CN Normal" w:hAnsi="Times New Roman" w:cs="Times New Roman"/>
          <w:sz w:val="16"/>
          <w:szCs w:val="16"/>
        </w:rPr>
      </w:pPr>
    </w:p>
    <w:p w14:paraId="2771E26B" w14:textId="77777777" w:rsidR="002C042D" w:rsidRPr="00274BB3" w:rsidRDefault="002C042D" w:rsidP="002C042D">
      <w:pPr>
        <w:rPr>
          <w:rFonts w:ascii="Times New Roman" w:eastAsia="思源黑体 CN Normal" w:hAnsi="Times New Roman" w:cs="Times New Roman"/>
          <w:sz w:val="16"/>
          <w:szCs w:val="16"/>
        </w:rPr>
      </w:pPr>
    </w:p>
    <w:p w14:paraId="5707F8F6" w14:textId="77777777" w:rsidR="002C042D" w:rsidRPr="00274BB3" w:rsidRDefault="002C042D" w:rsidP="002C042D">
      <w:pPr>
        <w:rPr>
          <w:rFonts w:ascii="Times New Roman" w:eastAsia="思源黑体 CN Normal" w:hAnsi="Times New Roman" w:cs="Times New Roman"/>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rsidRPr="00274BB3" w14:paraId="1ADCC8D6" w14:textId="77777777" w:rsidTr="00DA5BB2">
        <w:trPr>
          <w:trHeight w:val="680"/>
        </w:trPr>
        <w:tc>
          <w:tcPr>
            <w:tcW w:w="3444" w:type="dxa"/>
            <w:shd w:val="clear" w:color="auto" w:fill="F2F2F2" w:themeFill="background1" w:themeFillShade="F2"/>
            <w:vAlign w:val="center"/>
            <w:hideMark/>
          </w:tcPr>
          <w:p w14:paraId="67E6EA41" w14:textId="38EE6C51" w:rsidR="00DA5BB2" w:rsidRPr="00274BB3" w:rsidRDefault="00505ABE">
            <w:pPr>
              <w:adjustRightInd w:val="0"/>
              <w:snapToGrid w:val="0"/>
              <w:rPr>
                <w:rFonts w:ascii="Times New Roman" w:eastAsia="宋体" w:hAnsi="Times New Roman" w:cs="Times New Roman"/>
                <w:color w:val="595959" w:themeColor="text1" w:themeTint="A6"/>
                <w:sz w:val="24"/>
                <w:szCs w:val="24"/>
              </w:rPr>
            </w:pPr>
            <w:r w:rsidRPr="00274BB3">
              <w:rPr>
                <w:rFonts w:ascii="Times New Roman" w:eastAsia="宋体" w:hAnsi="Times New Roman" w:cs="Times New Roman"/>
                <w:color w:val="595959" w:themeColor="text1" w:themeTint="A6"/>
                <w:sz w:val="24"/>
                <w:szCs w:val="24"/>
              </w:rPr>
              <w:t>Prepared by</w:t>
            </w:r>
            <w:r w:rsidR="00C3145C" w:rsidRPr="00274BB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20B5A73E" w14:textId="1F3692DC" w:rsidR="00DA5BB2" w:rsidRPr="00274BB3" w:rsidRDefault="00C3145C">
            <w:pPr>
              <w:adjustRightInd w:val="0"/>
              <w:snapToGrid w:val="0"/>
              <w:rPr>
                <w:rFonts w:ascii="Times New Roman" w:eastAsia="宋体" w:hAnsi="Times New Roman" w:cs="Times New Roman"/>
                <w:color w:val="595959" w:themeColor="text1" w:themeTint="A6"/>
                <w:sz w:val="24"/>
                <w:szCs w:val="24"/>
              </w:rPr>
            </w:pPr>
            <w:r w:rsidRPr="00274BB3">
              <w:rPr>
                <w:rFonts w:ascii="Times New Roman" w:eastAsia="宋体" w:hAnsi="Times New Roman" w:cs="Times New Roman"/>
                <w:color w:val="595959" w:themeColor="text1" w:themeTint="A6"/>
                <w:sz w:val="24"/>
                <w:szCs w:val="24"/>
              </w:rPr>
              <w:t>Reviewe</w:t>
            </w:r>
            <w:r w:rsidR="00505ABE" w:rsidRPr="00274BB3">
              <w:rPr>
                <w:rFonts w:ascii="Times New Roman" w:eastAsia="宋体" w:hAnsi="Times New Roman" w:cs="Times New Roman"/>
                <w:color w:val="595959" w:themeColor="text1" w:themeTint="A6"/>
                <w:sz w:val="24"/>
                <w:szCs w:val="24"/>
              </w:rPr>
              <w:t>d by</w:t>
            </w:r>
            <w:r w:rsidRPr="00274BB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hideMark/>
          </w:tcPr>
          <w:p w14:paraId="73DDB103" w14:textId="1FF82537" w:rsidR="00DA5BB2" w:rsidRPr="00274BB3" w:rsidRDefault="00C3145C">
            <w:pPr>
              <w:adjustRightInd w:val="0"/>
              <w:snapToGrid w:val="0"/>
              <w:rPr>
                <w:rFonts w:ascii="Times New Roman" w:eastAsia="宋体" w:hAnsi="Times New Roman" w:cs="Times New Roman"/>
                <w:color w:val="595959" w:themeColor="text1" w:themeTint="A6"/>
                <w:sz w:val="24"/>
                <w:szCs w:val="24"/>
              </w:rPr>
            </w:pPr>
            <w:r w:rsidRPr="00274BB3">
              <w:rPr>
                <w:rFonts w:ascii="Times New Roman" w:eastAsia="宋体" w:hAnsi="Times New Roman" w:cs="Times New Roman"/>
                <w:color w:val="595959" w:themeColor="text1" w:themeTint="A6"/>
                <w:sz w:val="24"/>
                <w:szCs w:val="24"/>
              </w:rPr>
              <w:t>Approve</w:t>
            </w:r>
            <w:r w:rsidR="00505ABE" w:rsidRPr="00274BB3">
              <w:rPr>
                <w:rFonts w:ascii="Times New Roman" w:eastAsia="宋体" w:hAnsi="Times New Roman" w:cs="Times New Roman"/>
                <w:color w:val="595959" w:themeColor="text1" w:themeTint="A6"/>
                <w:sz w:val="24"/>
                <w:szCs w:val="24"/>
              </w:rPr>
              <w:t>d by</w:t>
            </w:r>
            <w:r w:rsidRPr="00274BB3">
              <w:rPr>
                <w:rFonts w:ascii="Times New Roman" w:eastAsia="宋体" w:hAnsi="Times New Roman" w:cs="Times New Roman"/>
                <w:color w:val="595959" w:themeColor="text1" w:themeTint="A6"/>
                <w:sz w:val="24"/>
                <w:szCs w:val="24"/>
              </w:rPr>
              <w:t>：</w:t>
            </w:r>
          </w:p>
        </w:tc>
      </w:tr>
    </w:tbl>
    <w:p w14:paraId="23118040" w14:textId="77777777" w:rsidR="003C7004" w:rsidRPr="00274BB3" w:rsidRDefault="005E7B40">
      <w:pPr>
        <w:widowControl/>
        <w:jc w:val="left"/>
        <w:rPr>
          <w:rFonts w:ascii="Times New Roman" w:eastAsia="思源黑体 CN Normal" w:hAnsi="Times New Roman" w:cs="Times New Roman"/>
          <w:sz w:val="16"/>
          <w:szCs w:val="16"/>
        </w:rPr>
      </w:pPr>
      <w:r w:rsidRPr="00274BB3">
        <w:rPr>
          <w:rFonts w:ascii="Times New Roman" w:eastAsia="思源黑体 CN Normal" w:hAnsi="Times New Roman" w:cs="Times New Roman"/>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rsidRPr="00274BB3" w14:paraId="0DB7B146" w14:textId="77777777" w:rsidTr="00D36180">
        <w:tc>
          <w:tcPr>
            <w:tcW w:w="4815" w:type="dxa"/>
          </w:tcPr>
          <w:p w14:paraId="7171EE2A" w14:textId="16D94E61" w:rsidR="00432C09" w:rsidRPr="00274BB3" w:rsidRDefault="00432C09" w:rsidP="00D36180">
            <w:pPr>
              <w:wordWrap w:val="0"/>
              <w:jc w:val="right"/>
              <w:rPr>
                <w:rFonts w:ascii="Times New Roman" w:eastAsia="思源黑体 CN Bold" w:hAnsi="Times New Roman" w:cs="Times New Roman"/>
                <w:b/>
                <w:bCs/>
                <w:sz w:val="28"/>
                <w:szCs w:val="28"/>
              </w:rPr>
            </w:pPr>
            <w:r w:rsidRPr="00274BB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19680" behindDoc="1" locked="0" layoutInCell="1" allowOverlap="1" wp14:anchorId="27F2D0FF" wp14:editId="29489623">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0E7295D" id="流程图: 接点 10" o:spid="_x0000_s1026" type="#_x0000_t120" style="position:absolute;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956CE" w:rsidRPr="00274BB3">
              <w:rPr>
                <w:rFonts w:ascii="Times New Roman" w:eastAsia="思源黑体 CN Bold" w:hAnsi="Times New Roman" w:cs="Times New Roman"/>
                <w:b/>
                <w:bCs/>
                <w:color w:val="FFFFFF" w:themeColor="background1"/>
                <w:sz w:val="28"/>
                <w:szCs w:val="28"/>
              </w:rPr>
              <w:t>4</w:t>
            </w:r>
            <w:r w:rsidRPr="00274BB3">
              <w:rPr>
                <w:rFonts w:ascii="Times New Roman" w:eastAsia="思源黑体 CN Bold" w:hAnsi="Times New Roman" w:cs="Times New Roman"/>
                <w:b/>
                <w:bCs/>
                <w:color w:val="FFFFFF" w:themeColor="background1"/>
                <w:sz w:val="28"/>
                <w:szCs w:val="28"/>
              </w:rPr>
              <w:t xml:space="preserve"> </w:t>
            </w:r>
            <w:r w:rsidRPr="00274BB3">
              <w:rPr>
                <w:rFonts w:ascii="Times New Roman" w:eastAsia="思源黑体 CN Bold" w:hAnsi="Times New Roman" w:cs="Times New Roman"/>
                <w:b/>
                <w:bCs/>
                <w:sz w:val="28"/>
                <w:szCs w:val="28"/>
              </w:rPr>
              <w:t xml:space="preserve"> </w:t>
            </w:r>
          </w:p>
        </w:tc>
        <w:tc>
          <w:tcPr>
            <w:tcW w:w="5517" w:type="dxa"/>
          </w:tcPr>
          <w:p w14:paraId="3ACAB612" w14:textId="6464DE68" w:rsidR="00432C09" w:rsidRPr="00274BB3" w:rsidRDefault="00432C09" w:rsidP="00D36180">
            <w:pPr>
              <w:jc w:val="left"/>
              <w:rPr>
                <w:rFonts w:ascii="Times New Roman" w:eastAsia="思源黑体 CN Bold" w:hAnsi="Times New Roman" w:cs="Times New Roman"/>
                <w:b/>
                <w:bCs/>
                <w:color w:val="1E7648"/>
                <w:sz w:val="28"/>
                <w:szCs w:val="28"/>
              </w:rPr>
            </w:pPr>
            <w:r w:rsidRPr="00274BB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18656" behindDoc="1" locked="0" layoutInCell="1" allowOverlap="1" wp14:anchorId="60B48BD6" wp14:editId="1141D1D4">
                      <wp:simplePos x="0" y="0"/>
                      <wp:positionH relativeFrom="margin">
                        <wp:posOffset>-73514</wp:posOffset>
                      </wp:positionH>
                      <wp:positionV relativeFrom="paragraph">
                        <wp:posOffset>41373</wp:posOffset>
                      </wp:positionV>
                      <wp:extent cx="1040423" cy="331177"/>
                      <wp:effectExtent l="38100" t="38100" r="102870" b="88265"/>
                      <wp:wrapNone/>
                      <wp:docPr id="12" name="矩形: 圆角 12"/>
                      <wp:cNvGraphicFramePr/>
                      <a:graphic xmlns:a="http://schemas.openxmlformats.org/drawingml/2006/main">
                        <a:graphicData uri="http://schemas.microsoft.com/office/word/2010/wordprocessingShape">
                          <wps:wsp>
                            <wps:cNvSpPr/>
                            <wps:spPr>
                              <a:xfrm>
                                <a:off x="0" y="0"/>
                                <a:ext cx="1040423" cy="331177"/>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FB33272" id="矩形: 圆角 12" o:spid="_x0000_s1026" style="position:absolute;margin-left:-5.8pt;margin-top:3.25pt;width:81.9pt;height:26.1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00C3145C" w:rsidRPr="00274BB3">
              <w:rPr>
                <w:rFonts w:ascii="Times New Roman" w:eastAsia="思源黑体 CN Bold" w:hAnsi="Times New Roman" w:cs="Times New Roman"/>
                <w:b/>
                <w:bCs/>
                <w:color w:val="1E7648"/>
                <w:sz w:val="28"/>
                <w:szCs w:val="28"/>
              </w:rPr>
              <w:t>Disclaimer</w:t>
            </w:r>
          </w:p>
        </w:tc>
      </w:tr>
    </w:tbl>
    <w:p w14:paraId="5B189103" w14:textId="47A47E1C" w:rsidR="00AD3D3A" w:rsidRPr="00274BB3" w:rsidRDefault="005E7B40" w:rsidP="00396C2C">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w:t>
      </w:r>
      <w:r w:rsidR="007956CE" w:rsidRPr="00274BB3">
        <w:rPr>
          <w:rFonts w:ascii="Times New Roman" w:eastAsia="思源黑体 CN Bold" w:hAnsi="Times New Roman" w:cs="Times New Roman"/>
          <w:color w:val="1E7648"/>
          <w:sz w:val="24"/>
          <w:szCs w:val="24"/>
        </w:rPr>
        <w:t>4</w:t>
      </w:r>
      <w:r w:rsidRPr="00274BB3">
        <w:rPr>
          <w:rFonts w:ascii="Times New Roman" w:eastAsia="思源黑体 CN Bold" w:hAnsi="Times New Roman" w:cs="Times New Roman"/>
          <w:color w:val="1E7648"/>
          <w:sz w:val="24"/>
          <w:szCs w:val="24"/>
        </w:rPr>
        <w:t xml:space="preserve">.1 </w:t>
      </w:r>
      <w:r w:rsidR="00C3145C" w:rsidRPr="00274BB3">
        <w:rPr>
          <w:rFonts w:ascii="Times New Roman" w:eastAsia="思源黑体 CN Bold" w:hAnsi="Times New Roman" w:cs="Times New Roman"/>
          <w:color w:val="1E7648"/>
          <w:sz w:val="24"/>
          <w:szCs w:val="24"/>
        </w:rPr>
        <w:t>About This Test</w:t>
      </w:r>
    </w:p>
    <w:p w14:paraId="37D5471D" w14:textId="59CE1167" w:rsidR="00C3145C" w:rsidRPr="00274BB3" w:rsidRDefault="00CD2053" w:rsidP="00C3145C">
      <w:pPr>
        <w:rPr>
          <w:rFonts w:ascii="Times New Roman" w:eastAsia="思源黑体 CN Normal" w:hAnsi="Times New Roman" w:cs="Times New Roman"/>
          <w:sz w:val="18"/>
          <w:szCs w:val="18"/>
        </w:rPr>
      </w:pPr>
      <w:r w:rsidRPr="00274BB3">
        <w:rPr>
          <w:rFonts w:ascii="Times New Roman" w:eastAsia="思源黑体 CN Normal" w:hAnsi="Times New Roman" w:cs="Times New Roman"/>
          <w:sz w:val="18"/>
          <w:szCs w:val="18"/>
        </w:rPr>
        <w:t xml:space="preserve">This report examines tumor tissue and provides interpretations of clinically relevant findings associated with tumor molecular classification, treatment, and prognosis, serving as a reference to support the clinical management of patients with solid tumors such as endometrial cancer. </w:t>
      </w:r>
    </w:p>
    <w:p w14:paraId="7F602F55" w14:textId="2759B72F" w:rsidR="00C3145C" w:rsidRPr="00274BB3" w:rsidRDefault="00C3145C" w:rsidP="00C3145C">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The analysis is limited to the submitted specimen and evaluates mutations within the genes and regions defined under the "Scope of Detection" based on current scientific knowledge. Variants in other genomic regions are outside the scope of this test.</w:t>
      </w:r>
    </w:p>
    <w:p w14:paraId="2804C598" w14:textId="77777777" w:rsidR="00C3145C" w:rsidRPr="00274BB3" w:rsidRDefault="00C3145C" w:rsidP="00C3145C">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5A1D197B" w14:textId="77777777" w:rsidR="00C3145C" w:rsidRPr="00274BB3" w:rsidRDefault="00C3145C" w:rsidP="00C3145C">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The report does not prioritize or rank gene variants or their associated therapeutic options. Biomarker mutations and their potential effective or ineffective drugs are presented without specific order.</w:t>
      </w:r>
    </w:p>
    <w:p w14:paraId="2967658B" w14:textId="77777777" w:rsidR="00C3145C" w:rsidRPr="00274BB3" w:rsidRDefault="00C3145C" w:rsidP="00C3145C">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This report does not provide assurances regarding the efficacy or inefficacy of any particular treatment for individual patients.</w:t>
      </w:r>
    </w:p>
    <w:p w14:paraId="40948068" w14:textId="1FF1E0AE" w:rsidR="004F627D" w:rsidRPr="00274BB3" w:rsidRDefault="00C3145C" w:rsidP="00C3145C">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The findings and conclusions in this report apply exclusively to the submitted specimen. Reproductions of the report without the original seal are invalid.</w:t>
      </w:r>
    </w:p>
    <w:p w14:paraId="426A58D4" w14:textId="665C3300" w:rsidR="00AD3D3A" w:rsidRPr="00274BB3" w:rsidRDefault="00C3145C" w:rsidP="0037773F">
      <w:pPr>
        <w:rPr>
          <w:rFonts w:ascii="Times New Roman" w:eastAsia="思源黑体 CN Normal" w:hAnsi="Times New Roman" w:cs="Times New Roman"/>
          <w:sz w:val="18"/>
          <w:szCs w:val="18"/>
        </w:rPr>
      </w:pPr>
      <w:r w:rsidRPr="00274BB3">
        <w:rPr>
          <w:rFonts w:ascii="Times New Roman" w:eastAsia="思源黑体 CN Normal" w:hAnsi="Times New Roman" w:cs="Times New Roman"/>
          <w:color w:val="000000"/>
          <w:sz w:val="18"/>
          <w:szCs w:val="18"/>
        </w:rPr>
        <w:t>The contents of this report may not be duplicated or utilized without prior authorization from the issuing organization.</w:t>
      </w:r>
    </w:p>
    <w:p w14:paraId="5524B6CD" w14:textId="77777777" w:rsidR="00E077D2" w:rsidRPr="00CD4D37" w:rsidRDefault="00E077D2" w:rsidP="00CD4D37">
      <w:pPr>
        <w:rPr>
          <w:rFonts w:ascii="Times New Roman" w:eastAsia="思源黑体 CN Normal" w:hAnsi="Times New Roman" w:cs="Times New Roman"/>
          <w:sz w:val="16"/>
          <w:szCs w:val="16"/>
        </w:rPr>
      </w:pPr>
    </w:p>
    <w:p w14:paraId="30A1C338" w14:textId="3689879F" w:rsidR="00E077D2" w:rsidRPr="00274BB3" w:rsidRDefault="00E077D2" w:rsidP="00E077D2">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&gt;4.2 Variant Nomenclature and Interpretation</w:t>
      </w:r>
    </w:p>
    <w:p w14:paraId="48CAF5CA" w14:textId="77777777" w:rsidR="00E077D2" w:rsidRPr="00274BB3" w:rsidRDefault="00E077D2" w:rsidP="00E077D2">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Variants in this report are nomenclated following the variation nomenclature standard recommended by the Human Genome Variant Society (HGVS).</w:t>
      </w:r>
    </w:p>
    <w:p w14:paraId="2D4413EF" w14:textId="3CF7F672" w:rsidR="00E077D2" w:rsidRPr="00274BB3" w:rsidRDefault="00E077D2" w:rsidP="00E077D2">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w:t>
      </w:r>
      <w:r w:rsidR="00606474" w:rsidRPr="00274BB3">
        <w:rPr>
          <w:rFonts w:ascii="Times New Roman" w:eastAsia="思源黑体 CN Normal" w:hAnsi="Times New Roman" w:cs="Times New Roman"/>
          <w:color w:val="000000"/>
          <w:sz w:val="18"/>
          <w:szCs w:val="18"/>
        </w:rPr>
        <w:t xml:space="preserve">, as well as guidelines issued by the </w:t>
      </w:r>
      <w:proofErr w:type="spellStart"/>
      <w:r w:rsidR="00606474" w:rsidRPr="00274BB3">
        <w:rPr>
          <w:rFonts w:ascii="Times New Roman" w:eastAsia="思源黑体 CN Normal" w:hAnsi="Times New Roman" w:cs="Times New Roman"/>
          <w:color w:val="000000"/>
          <w:sz w:val="18"/>
          <w:szCs w:val="18"/>
        </w:rPr>
        <w:t>ClinGen</w:t>
      </w:r>
      <w:proofErr w:type="spellEnd"/>
      <w:r w:rsidR="00606474" w:rsidRPr="00274BB3">
        <w:rPr>
          <w:rFonts w:ascii="Times New Roman" w:eastAsia="思源黑体 CN Normal" w:hAnsi="Times New Roman" w:cs="Times New Roman"/>
          <w:color w:val="000000"/>
          <w:sz w:val="18"/>
          <w:szCs w:val="18"/>
        </w:rPr>
        <w:t xml:space="preserve"> expert panel for specific genes.</w:t>
      </w:r>
      <w:r w:rsidR="00CD2053" w:rsidRPr="00274BB3">
        <w:rPr>
          <w:rFonts w:ascii="Times New Roman" w:eastAsia="思源黑体 CN Normal" w:hAnsi="Times New Roman" w:cs="Times New Roman"/>
          <w:color w:val="000000"/>
          <w:sz w:val="18"/>
          <w:szCs w:val="18"/>
        </w:rPr>
        <w:t xml:space="preserve"> </w:t>
      </w:r>
      <w:r w:rsidRPr="00274BB3">
        <w:rPr>
          <w:rFonts w:ascii="Times New Roman" w:eastAsia="思源黑体 CN Normal" w:hAnsi="Times New Roman" w:cs="Times New Roman"/>
          <w:color w:val="000000"/>
          <w:sz w:val="18"/>
          <w:szCs w:val="18"/>
        </w:rPr>
        <w:t>These variants can be classified into five categories: pathogenic (5), likely pathogenic (4), variants of uncertain significance (VUS) (3), likely benign (2), and benign (1).</w:t>
      </w:r>
    </w:p>
    <w:p w14:paraId="27BD9197" w14:textId="21575866" w:rsidR="00E077D2" w:rsidRPr="00274BB3" w:rsidRDefault="00E077D2" w:rsidP="00E077D2">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 xml:space="preserve">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w:t>
      </w:r>
      <w:r w:rsidR="00CD2053" w:rsidRPr="00274BB3">
        <w:rPr>
          <w:rFonts w:ascii="Times New Roman" w:eastAsia="思源黑体 CN Normal" w:hAnsi="Times New Roman" w:cs="Times New Roman"/>
          <w:color w:val="000000"/>
          <w:sz w:val="18"/>
          <w:szCs w:val="18"/>
        </w:rPr>
        <w:t>V</w:t>
      </w:r>
      <w:r w:rsidRPr="00274BB3">
        <w:rPr>
          <w:rFonts w:ascii="Times New Roman" w:eastAsia="思源黑体 CN Normal" w:hAnsi="Times New Roman" w:cs="Times New Roman"/>
          <w:color w:val="000000"/>
          <w:sz w:val="18"/>
          <w:szCs w:val="18"/>
        </w:rPr>
        <w:t xml:space="preserve">ariants are divided into four categories based on their clinical impact: Tier I, </w:t>
      </w:r>
      <w:r w:rsidR="00C86E8D" w:rsidRPr="00274BB3">
        <w:rPr>
          <w:rFonts w:ascii="Times New Roman" w:eastAsia="思源黑体 CN Normal" w:hAnsi="Times New Roman" w:cs="Times New Roman"/>
          <w:color w:val="000000"/>
          <w:sz w:val="18"/>
          <w:szCs w:val="18"/>
        </w:rPr>
        <w:t>variants of</w:t>
      </w:r>
      <w:r w:rsidRPr="00274BB3">
        <w:rPr>
          <w:rFonts w:ascii="Times New Roman" w:eastAsia="思源黑体 CN Normal" w:hAnsi="Times New Roman" w:cs="Times New Roman"/>
          <w:color w:val="000000"/>
          <w:sz w:val="18"/>
          <w:szCs w:val="18"/>
        </w:rPr>
        <w:t xml:space="preserve"> strong clinical significance (level A and B evidence); Tier II, </w:t>
      </w:r>
      <w:r w:rsidR="00C86E8D" w:rsidRPr="00274BB3">
        <w:rPr>
          <w:rFonts w:ascii="Times New Roman" w:eastAsia="思源黑体 CN Normal" w:hAnsi="Times New Roman" w:cs="Times New Roman"/>
          <w:color w:val="000000"/>
          <w:sz w:val="18"/>
          <w:szCs w:val="18"/>
        </w:rPr>
        <w:t>variants of</w:t>
      </w:r>
      <w:r w:rsidRPr="00274BB3">
        <w:rPr>
          <w:rFonts w:ascii="Times New Roman" w:eastAsia="思源黑体 CN Normal" w:hAnsi="Times New Roman" w:cs="Times New Roman"/>
          <w:color w:val="000000"/>
          <w:sz w:val="18"/>
          <w:szCs w:val="18"/>
        </w:rPr>
        <w:t xml:space="preserve"> potential clinical significance (level C or D evidence); Tier III, </w:t>
      </w:r>
      <w:r w:rsidR="00C86E8D" w:rsidRPr="00274BB3">
        <w:rPr>
          <w:rFonts w:ascii="Times New Roman" w:eastAsia="思源黑体 CN Normal" w:hAnsi="Times New Roman" w:cs="Times New Roman"/>
          <w:color w:val="000000"/>
          <w:sz w:val="18"/>
          <w:szCs w:val="18"/>
        </w:rPr>
        <w:t>variants of</w:t>
      </w:r>
      <w:r w:rsidRPr="00274BB3">
        <w:rPr>
          <w:rFonts w:ascii="Times New Roman" w:eastAsia="思源黑体 CN Normal" w:hAnsi="Times New Roman" w:cs="Times New Roman"/>
          <w:color w:val="000000"/>
          <w:sz w:val="18"/>
          <w:szCs w:val="18"/>
        </w:rPr>
        <w:t xml:space="preserve"> unknown clinical significance; and Tier IV, benign or likely benign variants.</w:t>
      </w:r>
      <w:bookmarkStart w:id="4" w:name="_Hlk111055885"/>
      <w:r w:rsidRPr="00274BB3">
        <w:rPr>
          <w:rFonts w:ascii="Times New Roman" w:eastAsia="思源黑体 CN Normal" w:hAnsi="Times New Roman" w:cs="Times New Roman"/>
          <w:sz w:val="18"/>
          <w:szCs w:val="18"/>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E077D2" w:rsidRPr="00274BB3" w14:paraId="4B52C91E" w14:textId="77777777" w:rsidTr="002D0186">
        <w:trPr>
          <w:trHeight w:val="397"/>
        </w:trPr>
        <w:tc>
          <w:tcPr>
            <w:tcW w:w="1843" w:type="dxa"/>
            <w:shd w:val="clear" w:color="auto" w:fill="1E7648"/>
            <w:vAlign w:val="center"/>
          </w:tcPr>
          <w:bookmarkEnd w:id="4"/>
          <w:p w14:paraId="2E87188F" w14:textId="77777777" w:rsidR="00E077D2" w:rsidRPr="00274BB3" w:rsidRDefault="00E077D2" w:rsidP="002D0186">
            <w:pPr>
              <w:jc w:val="center"/>
              <w:rPr>
                <w:rFonts w:ascii="Times New Roman" w:eastAsia="思源黑体 CN Bold" w:hAnsi="Times New Roman" w:cs="Times New Roman"/>
                <w:color w:val="FFFFFF" w:themeColor="background1"/>
                <w:sz w:val="18"/>
                <w:szCs w:val="18"/>
              </w:rPr>
            </w:pPr>
            <w:r w:rsidRPr="00274BB3">
              <w:rPr>
                <w:rFonts w:ascii="Times New Roman" w:eastAsia="思源黑体 CN Bold" w:hAnsi="Times New Roman" w:cs="Times New Roman"/>
                <w:color w:val="FFFFFF" w:themeColor="background1"/>
                <w:sz w:val="18"/>
                <w:szCs w:val="18"/>
              </w:rPr>
              <w:t>Variant Tier</w:t>
            </w:r>
          </w:p>
        </w:tc>
        <w:tc>
          <w:tcPr>
            <w:tcW w:w="1024" w:type="dxa"/>
            <w:shd w:val="clear" w:color="auto" w:fill="1E7648"/>
            <w:vAlign w:val="center"/>
          </w:tcPr>
          <w:p w14:paraId="0FC60377" w14:textId="77777777" w:rsidR="00E077D2" w:rsidRPr="00274BB3" w:rsidRDefault="00E077D2" w:rsidP="002D0186">
            <w:pPr>
              <w:jc w:val="center"/>
              <w:rPr>
                <w:rFonts w:ascii="Times New Roman" w:eastAsia="思源黑体 CN Bold" w:hAnsi="Times New Roman" w:cs="Times New Roman"/>
                <w:color w:val="FFFFFF" w:themeColor="background1"/>
                <w:sz w:val="18"/>
                <w:szCs w:val="18"/>
              </w:rPr>
            </w:pPr>
            <w:r w:rsidRPr="00274BB3">
              <w:rPr>
                <w:rFonts w:ascii="Times New Roman" w:eastAsia="思源黑体 CN Bold" w:hAnsi="Times New Roman" w:cs="Times New Roman"/>
                <w:color w:val="FFFFFF" w:themeColor="background1"/>
                <w:sz w:val="18"/>
                <w:szCs w:val="18"/>
              </w:rPr>
              <w:t>Evidence Level</w:t>
            </w:r>
          </w:p>
        </w:tc>
        <w:tc>
          <w:tcPr>
            <w:tcW w:w="7465" w:type="dxa"/>
            <w:shd w:val="clear" w:color="auto" w:fill="1E7648"/>
            <w:vAlign w:val="center"/>
          </w:tcPr>
          <w:p w14:paraId="3A7F93B8" w14:textId="77777777" w:rsidR="00E077D2" w:rsidRPr="00274BB3" w:rsidRDefault="00E077D2" w:rsidP="002D0186">
            <w:pPr>
              <w:jc w:val="center"/>
              <w:rPr>
                <w:rFonts w:ascii="Times New Roman" w:eastAsia="思源黑体 CN Bold" w:hAnsi="Times New Roman" w:cs="Times New Roman"/>
                <w:color w:val="FFFFFF" w:themeColor="background1"/>
                <w:sz w:val="18"/>
                <w:szCs w:val="18"/>
              </w:rPr>
            </w:pPr>
            <w:r w:rsidRPr="00274BB3">
              <w:rPr>
                <w:rFonts w:ascii="Times New Roman" w:eastAsia="思源黑体 CN Bold" w:hAnsi="Times New Roman" w:cs="Times New Roman"/>
                <w:color w:val="FFFFFF" w:themeColor="background1"/>
                <w:sz w:val="18"/>
                <w:szCs w:val="18"/>
              </w:rPr>
              <w:t>Description</w:t>
            </w:r>
          </w:p>
        </w:tc>
      </w:tr>
      <w:tr w:rsidR="00E077D2" w:rsidRPr="00274BB3" w14:paraId="5C1D9835" w14:textId="77777777" w:rsidTr="002D0186">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1FA647B" w14:textId="77777777" w:rsidR="00E077D2" w:rsidRPr="00274BB3" w:rsidRDefault="00E077D2" w:rsidP="002D0186">
            <w:pPr>
              <w:jc w:val="center"/>
              <w:rPr>
                <w:rFonts w:ascii="Times New Roman" w:eastAsia="思源黑体 CN Normal" w:hAnsi="Times New Roman" w:cs="Times New Roman"/>
                <w:b/>
                <w:bCs/>
                <w:color w:val="000000" w:themeColor="text1"/>
                <w:sz w:val="16"/>
                <w:szCs w:val="16"/>
              </w:rPr>
            </w:pPr>
            <w:r w:rsidRPr="00274BB3">
              <w:rPr>
                <w:rFonts w:ascii="Times New Roman" w:eastAsia="思源黑体 CN Normal" w:hAnsi="Times New Roman" w:cs="Times New Roman"/>
                <w:b/>
                <w:bCs/>
                <w:color w:val="000000" w:themeColor="text1"/>
                <w:sz w:val="16"/>
                <w:szCs w:val="16"/>
              </w:rPr>
              <w:t>Tier I</w:t>
            </w:r>
          </w:p>
          <w:p w14:paraId="3DEDA1B1" w14:textId="6D56D60B" w:rsidR="00E077D2" w:rsidRPr="00274BB3" w:rsidRDefault="00C86E8D"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Variants of</w:t>
            </w:r>
            <w:r w:rsidR="00E077D2" w:rsidRPr="00274BB3">
              <w:rPr>
                <w:rFonts w:ascii="Times New Roman" w:eastAsia="思源黑体 CN Normal" w:hAnsi="Times New Roman" w:cs="Times New Roman"/>
                <w:color w:val="000000" w:themeColor="text1"/>
                <w:sz w:val="16"/>
                <w:szCs w:val="16"/>
              </w:rPr>
              <w:t xml:space="preserve">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60E96D"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E7EA8B"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predict response or resistance to FDA-approved therapies for a specific type of tumor</w:t>
            </w:r>
          </w:p>
        </w:tc>
      </w:tr>
      <w:tr w:rsidR="00E077D2" w:rsidRPr="00274BB3" w14:paraId="1E0A435E"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50E8E"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EC5912"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21C835"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specific type of tumor</w:t>
            </w:r>
          </w:p>
        </w:tc>
      </w:tr>
      <w:tr w:rsidR="00E077D2" w:rsidRPr="00274BB3" w14:paraId="0BF3073F"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723C6"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4265E"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0A9E8"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included in professional guidelines as diagnostic or prognostic for a specific type of tumor</w:t>
            </w:r>
          </w:p>
        </w:tc>
      </w:tr>
      <w:tr w:rsidR="00E077D2" w:rsidRPr="00274BB3" w14:paraId="6FE9994C"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9A6D3"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1A333"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EBE5C"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E077D2" w:rsidRPr="00274BB3" w14:paraId="7D878B8F" w14:textId="77777777" w:rsidTr="002D0186">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AFC8E"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A7CED9"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B706A9" w14:textId="77777777" w:rsidR="00E077D2" w:rsidRPr="00274BB3" w:rsidRDefault="00E077D2" w:rsidP="002D0186">
            <w:pPr>
              <w:jc w:val="left"/>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E077D2" w:rsidRPr="00274BB3" w14:paraId="26665E69" w14:textId="77777777" w:rsidTr="002D0186">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01EB0D" w14:textId="77777777" w:rsidR="00E077D2" w:rsidRPr="00274BB3" w:rsidRDefault="00E077D2" w:rsidP="002D0186">
            <w:pPr>
              <w:jc w:val="center"/>
              <w:rPr>
                <w:rFonts w:ascii="Times New Roman" w:eastAsia="思源黑体 CN Normal" w:hAnsi="Times New Roman" w:cs="Times New Roman"/>
                <w:b/>
                <w:bCs/>
                <w:color w:val="000000" w:themeColor="text1"/>
                <w:sz w:val="16"/>
                <w:szCs w:val="16"/>
              </w:rPr>
            </w:pPr>
            <w:r w:rsidRPr="00274BB3">
              <w:rPr>
                <w:rFonts w:ascii="Times New Roman" w:eastAsia="思源黑体 CN Normal" w:hAnsi="Times New Roman" w:cs="Times New Roman"/>
                <w:b/>
                <w:bCs/>
                <w:color w:val="000000" w:themeColor="text1"/>
                <w:sz w:val="16"/>
                <w:szCs w:val="16"/>
              </w:rPr>
              <w:t>Tier II</w:t>
            </w:r>
          </w:p>
          <w:p w14:paraId="68A34689" w14:textId="3634C3F4" w:rsidR="00E077D2" w:rsidRPr="00274BB3" w:rsidRDefault="00C86E8D"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Variants of</w:t>
            </w:r>
            <w:r w:rsidR="00E077D2" w:rsidRPr="00274BB3">
              <w:rPr>
                <w:rFonts w:ascii="Times New Roman" w:eastAsia="思源黑体 CN Normal" w:hAnsi="Times New Roman" w:cs="Times New Roman"/>
                <w:color w:val="000000" w:themeColor="text1"/>
                <w:sz w:val="16"/>
                <w:szCs w:val="16"/>
              </w:rPr>
              <w:t xml:space="preserve">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5D66D"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8FF993"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predict response or resistance to therapies approved by the FDA or professional societies for a different type of tumor</w:t>
            </w:r>
          </w:p>
        </w:tc>
      </w:tr>
      <w:tr w:rsidR="00E077D2" w:rsidRPr="00274BB3" w14:paraId="2FCF5C89"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40AC19"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71FA4"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2580E9" w14:textId="77777777" w:rsidR="00E077D2" w:rsidRPr="00274BB3" w:rsidRDefault="00E077D2" w:rsidP="002D0186">
            <w:pPr>
              <w:jc w:val="left"/>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kern w:val="0"/>
                <w:sz w:val="16"/>
                <w:szCs w:val="16"/>
              </w:rPr>
              <w:t xml:space="preserve">Biomarkers included in professional guidelines that predict response or resistance to therapies for a different </w:t>
            </w:r>
            <w:r w:rsidRPr="00274BB3">
              <w:rPr>
                <w:rFonts w:ascii="Times New Roman" w:eastAsia="思源黑体 CN Normal" w:hAnsi="Times New Roman" w:cs="Times New Roman"/>
                <w:color w:val="000000" w:themeColor="text1"/>
                <w:kern w:val="0"/>
                <w:sz w:val="16"/>
                <w:szCs w:val="16"/>
              </w:rPr>
              <w:lastRenderedPageBreak/>
              <w:t>type of tumor</w:t>
            </w:r>
          </w:p>
        </w:tc>
      </w:tr>
      <w:tr w:rsidR="00E077D2" w:rsidRPr="00274BB3" w14:paraId="4A472961"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DD135"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FA523"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9F031D"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serve as inclusion criteria for clinical trials</w:t>
            </w:r>
          </w:p>
        </w:tc>
      </w:tr>
      <w:tr w:rsidR="00E077D2" w:rsidRPr="00274BB3" w14:paraId="40C59B96"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0B50C5"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669EF"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BAE3E4"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of diagnostic or prognostic significance based on the results of multiple small studies (phase I or II clinical trials)</w:t>
            </w:r>
            <w:r w:rsidRPr="00274BB3">
              <w:rPr>
                <w:rFonts w:ascii="Times New Roman" w:eastAsia="思源黑体 CN Normal" w:hAnsi="Times New Roman" w:cs="Times New Roman"/>
                <w:sz w:val="16"/>
                <w:szCs w:val="16"/>
              </w:rPr>
              <w:t xml:space="preserve"> </w:t>
            </w:r>
          </w:p>
        </w:tc>
      </w:tr>
      <w:tr w:rsidR="00E077D2" w:rsidRPr="00274BB3" w14:paraId="5422C5B3" w14:textId="77777777" w:rsidTr="002D0186">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EA9C6"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F3FA6E"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DB1E36"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show plausible therapeutic significance based on preclinical studies</w:t>
            </w:r>
          </w:p>
        </w:tc>
      </w:tr>
      <w:tr w:rsidR="00E077D2" w:rsidRPr="00274BB3" w14:paraId="53AEE5C4" w14:textId="77777777" w:rsidTr="002D0186">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0733D3"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5C10A7"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F798D5"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Biomarkers that may assist disease diagnosis or prognosis themselves or along with other biomarkers based on small studies or a few case reports</w:t>
            </w:r>
          </w:p>
        </w:tc>
      </w:tr>
      <w:tr w:rsidR="00E077D2" w:rsidRPr="00274BB3" w14:paraId="275C9414" w14:textId="77777777" w:rsidTr="002D0186">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B1677E" w14:textId="77777777" w:rsidR="00E077D2" w:rsidRPr="00274BB3" w:rsidRDefault="00E077D2" w:rsidP="002D0186">
            <w:pPr>
              <w:jc w:val="center"/>
              <w:rPr>
                <w:rFonts w:ascii="Times New Roman" w:eastAsia="思源黑体 CN Normal" w:hAnsi="Times New Roman" w:cs="Times New Roman"/>
                <w:b/>
                <w:bCs/>
                <w:color w:val="000000" w:themeColor="text1"/>
                <w:sz w:val="16"/>
                <w:szCs w:val="16"/>
              </w:rPr>
            </w:pPr>
            <w:r w:rsidRPr="00274BB3">
              <w:rPr>
                <w:rFonts w:ascii="Times New Roman" w:eastAsia="思源黑体 CN Normal" w:hAnsi="Times New Roman" w:cs="Times New Roman"/>
                <w:b/>
                <w:bCs/>
                <w:color w:val="000000" w:themeColor="text1"/>
                <w:sz w:val="16"/>
                <w:szCs w:val="16"/>
              </w:rPr>
              <w:t>Tier III</w:t>
            </w:r>
          </w:p>
          <w:p w14:paraId="6BDC3E10" w14:textId="52A8B80D" w:rsidR="00E077D2" w:rsidRPr="00274BB3" w:rsidRDefault="00C86E8D"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Variants of</w:t>
            </w:r>
            <w:r w:rsidR="00E077D2" w:rsidRPr="00274BB3">
              <w:rPr>
                <w:rFonts w:ascii="Times New Roman" w:eastAsia="思源黑体 CN Normal" w:hAnsi="Times New Roman" w:cs="Times New Roman"/>
                <w:color w:val="000000" w:themeColor="text1"/>
                <w:sz w:val="16"/>
                <w:szCs w:val="16"/>
              </w:rPr>
              <w:t xml:space="preserve">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45DE3A"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6B3EFF"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Not observed at a significant allele frequency in the general or specific subpopulation databases, or pan-cancer or tumor-specific variant databases</w:t>
            </w:r>
          </w:p>
        </w:tc>
      </w:tr>
      <w:tr w:rsidR="00E077D2" w:rsidRPr="00274BB3" w14:paraId="2B9B527E" w14:textId="77777777" w:rsidTr="002D0186">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A99C22"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78829"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8F757F"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No convincing published evidence of cancer association</w:t>
            </w:r>
          </w:p>
        </w:tc>
      </w:tr>
      <w:tr w:rsidR="00E077D2" w:rsidRPr="00274BB3" w14:paraId="62A87B3F" w14:textId="77777777" w:rsidTr="002D0186">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0B87EF3" w14:textId="77777777" w:rsidR="00E077D2" w:rsidRPr="00274BB3" w:rsidRDefault="00E077D2" w:rsidP="002D0186">
            <w:pPr>
              <w:jc w:val="center"/>
              <w:rPr>
                <w:rFonts w:ascii="Times New Roman" w:eastAsia="思源黑体 CN Normal" w:hAnsi="Times New Roman" w:cs="Times New Roman"/>
                <w:b/>
                <w:bCs/>
                <w:color w:val="000000" w:themeColor="text1"/>
                <w:sz w:val="16"/>
                <w:szCs w:val="16"/>
              </w:rPr>
            </w:pPr>
            <w:r w:rsidRPr="00274BB3">
              <w:rPr>
                <w:rFonts w:ascii="Times New Roman" w:eastAsia="思源黑体 CN Normal" w:hAnsi="Times New Roman" w:cs="Times New Roman"/>
                <w:b/>
                <w:bCs/>
                <w:color w:val="000000" w:themeColor="text1"/>
                <w:sz w:val="16"/>
                <w:szCs w:val="16"/>
              </w:rPr>
              <w:t>Tier IV</w:t>
            </w:r>
          </w:p>
          <w:p w14:paraId="40EAD538"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028DE1" w14:textId="77777777" w:rsidR="00E077D2" w:rsidRPr="00274BB3" w:rsidRDefault="00E077D2" w:rsidP="002D0186">
            <w:pPr>
              <w:jc w:val="center"/>
              <w:rPr>
                <w:rFonts w:ascii="Times New Roman" w:eastAsia="思源黑体 CN Normal" w:hAnsi="Times New Roman" w:cs="Times New Roman"/>
                <w:sz w:val="16"/>
                <w:szCs w:val="16"/>
              </w:rPr>
            </w:pPr>
            <w:r w:rsidRPr="00274BB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09A915"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Observed at significant allele frequency in the general or specific subpopulation databases</w:t>
            </w:r>
          </w:p>
        </w:tc>
      </w:tr>
      <w:tr w:rsidR="00E077D2" w:rsidRPr="00274BB3" w14:paraId="563D3CB6" w14:textId="77777777" w:rsidTr="002D0186">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CF9F3" w14:textId="77777777" w:rsidR="00E077D2" w:rsidRPr="00274BB3" w:rsidRDefault="00E077D2" w:rsidP="002D0186">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5DC5DA" w14:textId="77777777" w:rsidR="00E077D2" w:rsidRPr="00274BB3" w:rsidRDefault="00E077D2" w:rsidP="002D0186">
            <w:pPr>
              <w:jc w:val="center"/>
              <w:rPr>
                <w:rFonts w:ascii="Times New Roman" w:eastAsia="思源黑体 CN Normal" w:hAnsi="Times New Roman" w:cs="Times New Roman"/>
                <w:color w:val="000000" w:themeColor="text1"/>
                <w:sz w:val="16"/>
                <w:szCs w:val="16"/>
              </w:rPr>
            </w:pPr>
            <w:r w:rsidRPr="00274BB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7C2FA9" w14:textId="77777777" w:rsidR="00E077D2" w:rsidRPr="00274BB3" w:rsidRDefault="00E077D2" w:rsidP="002D0186">
            <w:pPr>
              <w:jc w:val="left"/>
              <w:rPr>
                <w:rFonts w:ascii="Times New Roman" w:eastAsia="思源黑体 CN Normal" w:hAnsi="Times New Roman" w:cs="Times New Roman"/>
                <w:color w:val="000000" w:themeColor="text1"/>
                <w:kern w:val="0"/>
                <w:sz w:val="16"/>
                <w:szCs w:val="16"/>
              </w:rPr>
            </w:pPr>
            <w:r w:rsidRPr="00274BB3">
              <w:rPr>
                <w:rFonts w:ascii="Times New Roman" w:eastAsia="思源黑体 CN Normal" w:hAnsi="Times New Roman" w:cs="Times New Roman"/>
                <w:color w:val="000000" w:themeColor="text1"/>
                <w:kern w:val="0"/>
                <w:sz w:val="16"/>
                <w:szCs w:val="16"/>
              </w:rPr>
              <w:t>No existing published evidence of cancer association</w:t>
            </w:r>
          </w:p>
        </w:tc>
      </w:tr>
    </w:tbl>
    <w:p w14:paraId="07B6452E" w14:textId="77777777" w:rsidR="00E077D2" w:rsidRPr="00CD4D37" w:rsidRDefault="00E077D2" w:rsidP="00CD4D37">
      <w:pPr>
        <w:rPr>
          <w:rFonts w:ascii="Times New Roman" w:eastAsia="思源黑体 CN Normal" w:hAnsi="Times New Roman" w:cs="Times New Roman"/>
          <w:sz w:val="16"/>
          <w:szCs w:val="16"/>
        </w:rPr>
      </w:pPr>
    </w:p>
    <w:p w14:paraId="480ACAA7" w14:textId="77777777" w:rsidR="00E077D2" w:rsidRPr="00274BB3" w:rsidRDefault="00E077D2" w:rsidP="00E077D2">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&gt;4.3 Test Limitations</w:t>
      </w:r>
    </w:p>
    <w:p w14:paraId="610D382A" w14:textId="474DCEEA" w:rsidR="00E077D2" w:rsidRPr="00274BB3" w:rsidRDefault="00E077D2" w:rsidP="00E077D2">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This test employs next-generation sequencing (NGS) to detect single nucleotide variants (SNVs)</w:t>
      </w:r>
      <w:r w:rsidR="0054136F" w:rsidRPr="00274BB3">
        <w:rPr>
          <w:rFonts w:ascii="Times New Roman" w:eastAsia="思源黑体 CN Normal" w:hAnsi="Times New Roman" w:cs="Times New Roman"/>
          <w:color w:val="000000"/>
          <w:sz w:val="18"/>
          <w:szCs w:val="18"/>
        </w:rPr>
        <w:t xml:space="preserve">, </w:t>
      </w:r>
      <w:r w:rsidRPr="00274BB3">
        <w:rPr>
          <w:rFonts w:ascii="Times New Roman" w:eastAsia="思源黑体 CN Normal" w:hAnsi="Times New Roman" w:cs="Times New Roman"/>
          <w:color w:val="000000"/>
          <w:sz w:val="18"/>
          <w:szCs w:val="18"/>
        </w:rPr>
        <w:t>small insertions and deletions (</w:t>
      </w:r>
      <w:proofErr w:type="spellStart"/>
      <w:r w:rsidRPr="00274BB3">
        <w:rPr>
          <w:rFonts w:ascii="Times New Roman" w:eastAsia="思源黑体 CN Normal" w:hAnsi="Times New Roman" w:cs="Times New Roman"/>
          <w:color w:val="000000"/>
          <w:sz w:val="18"/>
          <w:szCs w:val="18"/>
        </w:rPr>
        <w:t>InDels</w:t>
      </w:r>
      <w:proofErr w:type="spellEnd"/>
      <w:r w:rsidR="005D7B83" w:rsidRPr="00274BB3">
        <w:rPr>
          <w:rFonts w:ascii="Times New Roman" w:eastAsia="思源黑体 CN Normal" w:hAnsi="Times New Roman" w:cs="Times New Roman"/>
          <w:color w:val="000000"/>
          <w:sz w:val="18"/>
          <w:szCs w:val="18"/>
        </w:rPr>
        <w:t>)</w:t>
      </w:r>
      <w:r w:rsidR="0054136F" w:rsidRPr="00274BB3">
        <w:rPr>
          <w:rFonts w:ascii="Times New Roman" w:eastAsia="思源黑体 CN Normal" w:hAnsi="Times New Roman" w:cs="Times New Roman"/>
          <w:color w:val="000000"/>
          <w:sz w:val="18"/>
          <w:szCs w:val="18"/>
        </w:rPr>
        <w:t xml:space="preserve"> and to evaluate the MSI status</w:t>
      </w:r>
      <w:r w:rsidR="005D7B83" w:rsidRPr="00274BB3">
        <w:rPr>
          <w:rFonts w:ascii="Times New Roman" w:eastAsia="思源黑体 CN Normal" w:hAnsi="Times New Roman" w:cs="Times New Roman"/>
          <w:color w:val="000000"/>
          <w:sz w:val="18"/>
          <w:szCs w:val="18"/>
        </w:rPr>
        <w:t xml:space="preserve"> in FFPE tissue sample.</w:t>
      </w:r>
      <w:r w:rsidRPr="00274BB3">
        <w:rPr>
          <w:rFonts w:ascii="Times New Roman" w:eastAsia="思源黑体 CN Normal" w:hAnsi="Times New Roman" w:cs="Times New Roman"/>
          <w:color w:val="000000"/>
          <w:sz w:val="18"/>
          <w:szCs w:val="18"/>
        </w:rPr>
        <w:t xml:space="preserve"> The accuracy and sensitivity of the results are highly dependent on sample quality; samples that are flagged as low quality may compromise the reliability of the findings.</w:t>
      </w:r>
    </w:p>
    <w:p w14:paraId="01F94641" w14:textId="68C72EA9" w:rsidR="0054136F" w:rsidRPr="00274BB3" w:rsidRDefault="0054136F" w:rsidP="00E077D2">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sidRPr="00274BB3">
        <w:rPr>
          <w:rFonts w:ascii="Times New Roman" w:eastAsia="思源黑体 CN Normal" w:hAnsi="Times New Roman" w:cs="Times New Roman"/>
          <w:color w:val="000000"/>
          <w:sz w:val="18"/>
          <w:szCs w:val="18"/>
        </w:rPr>
        <w:t>are</w:t>
      </w:r>
      <w:proofErr w:type="gramEnd"/>
      <w:r w:rsidRPr="00274BB3">
        <w:rPr>
          <w:rFonts w:ascii="Times New Roman" w:eastAsia="思源黑体 CN Normal" w:hAnsi="Times New Roman" w:cs="Times New Roman"/>
          <w:color w:val="000000"/>
          <w:sz w:val="18"/>
          <w:szCs w:val="18"/>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61554266" w14:textId="77777777" w:rsidR="00F411F3" w:rsidRPr="00274BB3" w:rsidRDefault="00F411F3" w:rsidP="00F411F3">
      <w:pPr>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The following considerations should be noted:</w:t>
      </w:r>
    </w:p>
    <w:p w14:paraId="764DC7FE" w14:textId="77777777" w:rsidR="0053556A" w:rsidRDefault="0053556A"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53556A">
        <w:rPr>
          <w:rFonts w:ascii="Times New Roman" w:eastAsia="思源黑体 CN Normal" w:hAnsi="Times New Roman" w:cs="Times New Roman" w:hint="eastAsia"/>
          <w:color w:val="000000"/>
          <w:sz w:val="18"/>
          <w:szCs w:val="18"/>
        </w:rPr>
        <w:t>This test is intended to provide reference insights to inform clinical diagnosis and management decisions. Final clinical decisions should be made by qualified healthcare professionals based on the comprehensive clinical information of the individual being tested.</w:t>
      </w:r>
    </w:p>
    <w:p w14:paraId="1713F538" w14:textId="281D5C6E" w:rsidR="0033406B" w:rsidRPr="0037773F" w:rsidRDefault="0033406B"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4C211B">
        <w:rPr>
          <w:rFonts w:ascii="Times New Roman" w:eastAsia="思源黑体 CN Normal" w:hAnsi="Times New Roman" w:cs="Times New Roman" w:hint="eastAsia"/>
          <w:color w:val="000000"/>
          <w:sz w:val="18"/>
          <w:szCs w:val="18"/>
        </w:rPr>
        <w:t xml:space="preserve">This report enables molecular classification for </w:t>
      </w:r>
      <w:r w:rsidRPr="004C211B">
        <w:rPr>
          <w:rFonts w:ascii="Times New Roman" w:eastAsia="思源黑体 CN Normal" w:hAnsi="Times New Roman" w:cs="Times New Roman"/>
          <w:color w:val="000000"/>
          <w:sz w:val="18"/>
          <w:szCs w:val="18"/>
        </w:rPr>
        <w:t>endometrial</w:t>
      </w:r>
      <w:r w:rsidRPr="004C211B">
        <w:rPr>
          <w:rFonts w:ascii="Times New Roman" w:eastAsia="思源黑体 CN Normal" w:hAnsi="Times New Roman" w:cs="Times New Roman" w:hint="eastAsia"/>
          <w:color w:val="000000"/>
          <w:sz w:val="18"/>
          <w:szCs w:val="18"/>
        </w:rPr>
        <w:t xml:space="preserve"> cancer. Additionally, the assay also </w:t>
      </w:r>
      <w:r w:rsidRPr="004C211B">
        <w:rPr>
          <w:rFonts w:ascii="Times New Roman" w:eastAsia="思源黑体 CN Normal" w:hAnsi="Times New Roman" w:cs="Times New Roman"/>
          <w:color w:val="000000"/>
          <w:sz w:val="18"/>
          <w:szCs w:val="18"/>
        </w:rPr>
        <w:t>analyses</w:t>
      </w:r>
      <w:r w:rsidRPr="004C211B">
        <w:rPr>
          <w:rFonts w:ascii="Times New Roman" w:eastAsia="思源黑体 CN Normal" w:hAnsi="Times New Roman" w:cs="Times New Roman" w:hint="eastAsia"/>
          <w:color w:val="000000"/>
          <w:sz w:val="18"/>
          <w:szCs w:val="18"/>
        </w:rPr>
        <w:t xml:space="preserve"> the </w:t>
      </w:r>
      <w:r w:rsidRPr="00B254BA">
        <w:rPr>
          <w:rFonts w:ascii="Times New Roman" w:eastAsia="思源黑体 CN Normal" w:hAnsi="Times New Roman" w:cs="Times New Roman" w:hint="eastAsia"/>
          <w:i/>
          <w:iCs/>
          <w:color w:val="000000"/>
          <w:sz w:val="18"/>
          <w:szCs w:val="18"/>
        </w:rPr>
        <w:t>CTNNB1</w:t>
      </w:r>
      <w:r w:rsidRPr="004C211B">
        <w:rPr>
          <w:rFonts w:ascii="Times New Roman" w:eastAsia="思源黑体 CN Normal" w:hAnsi="Times New Roman" w:cs="Times New Roman" w:hint="eastAsia"/>
          <w:color w:val="000000"/>
          <w:sz w:val="18"/>
          <w:szCs w:val="18"/>
        </w:rPr>
        <w:t xml:space="preserve"> gene, which is associated with endometrial cancer prognosis, Lynch syndrome-related genes (</w:t>
      </w:r>
      <w:r w:rsidRPr="00B254BA">
        <w:rPr>
          <w:rFonts w:ascii="Times New Roman" w:eastAsia="思源黑体 CN Normal" w:hAnsi="Times New Roman" w:cs="Times New Roman" w:hint="eastAsia"/>
          <w:i/>
          <w:iCs/>
          <w:color w:val="000000"/>
          <w:sz w:val="18"/>
          <w:szCs w:val="18"/>
        </w:rPr>
        <w:t>MLH1, MSH2, MSH6, PMS2, EPCAM</w:t>
      </w:r>
      <w:r w:rsidRPr="004C211B">
        <w:rPr>
          <w:rFonts w:ascii="Times New Roman" w:eastAsia="思源黑体 CN Normal" w:hAnsi="Times New Roman" w:cs="Times New Roman" w:hint="eastAsia"/>
          <w:color w:val="000000"/>
          <w:sz w:val="18"/>
          <w:szCs w:val="18"/>
        </w:rPr>
        <w:t>), and hereditary breast and ovarian cancer (HBOC)-related genes (</w:t>
      </w:r>
      <w:r w:rsidRPr="00B254BA">
        <w:rPr>
          <w:rFonts w:ascii="Times New Roman" w:eastAsia="思源黑体 CN Normal" w:hAnsi="Times New Roman" w:cs="Times New Roman" w:hint="eastAsia"/>
          <w:i/>
          <w:iCs/>
          <w:color w:val="000000"/>
          <w:sz w:val="18"/>
          <w:szCs w:val="18"/>
        </w:rPr>
        <w:t>BRCA1, BRCA2</w:t>
      </w:r>
      <w:r w:rsidRPr="004C211B">
        <w:rPr>
          <w:rFonts w:ascii="Times New Roman" w:eastAsia="思源黑体 CN Normal" w:hAnsi="Times New Roman" w:cs="Times New Roman" w:hint="eastAsia"/>
          <w:color w:val="000000"/>
          <w:sz w:val="18"/>
          <w:szCs w:val="18"/>
        </w:rPr>
        <w:t xml:space="preserve">). If potentially pathogenic variants are detected in tumor tissue, germline testing via </w:t>
      </w:r>
      <w:r>
        <w:rPr>
          <w:rFonts w:ascii="Times New Roman" w:eastAsia="思源黑体 CN Normal" w:hAnsi="Times New Roman" w:cs="Times New Roman" w:hint="eastAsia"/>
          <w:color w:val="000000"/>
          <w:sz w:val="18"/>
          <w:szCs w:val="18"/>
        </w:rPr>
        <w:t xml:space="preserve">whole </w:t>
      </w:r>
      <w:r w:rsidRPr="004C211B">
        <w:rPr>
          <w:rFonts w:ascii="Times New Roman" w:eastAsia="思源黑体 CN Normal" w:hAnsi="Times New Roman" w:cs="Times New Roman" w:hint="eastAsia"/>
          <w:color w:val="000000"/>
          <w:sz w:val="18"/>
          <w:szCs w:val="18"/>
        </w:rPr>
        <w:t>blood sample is recommended to determine whether the variant is of germline origin. According to</w:t>
      </w:r>
      <w:r>
        <w:rPr>
          <w:rFonts w:ascii="Times New Roman" w:eastAsia="思源黑体 CN Normal" w:hAnsi="Times New Roman" w:cs="Times New Roman" w:hint="eastAsia"/>
          <w:color w:val="000000"/>
          <w:sz w:val="18"/>
          <w:szCs w:val="18"/>
        </w:rPr>
        <w:t xml:space="preserve"> </w:t>
      </w:r>
      <w:r w:rsidRPr="004C211B">
        <w:rPr>
          <w:rFonts w:ascii="Times New Roman" w:eastAsia="思源黑体 CN Normal" w:hAnsi="Times New Roman" w:cs="Times New Roman" w:hint="eastAsia"/>
          <w:color w:val="000000"/>
          <w:sz w:val="18"/>
          <w:szCs w:val="18"/>
        </w:rPr>
        <w:t>guidelines, germline testing for Lynch syndrome-associated genes is recommended in patients with</w:t>
      </w:r>
      <w:r>
        <w:rPr>
          <w:rFonts w:ascii="Times New Roman" w:eastAsia="思源黑体 CN Normal" w:hAnsi="Times New Roman" w:cs="Times New Roman" w:hint="eastAsia"/>
          <w:color w:val="000000"/>
          <w:sz w:val="18"/>
          <w:szCs w:val="18"/>
        </w:rPr>
        <w:t xml:space="preserve"> </w:t>
      </w:r>
      <w:r w:rsidRPr="004C211B">
        <w:rPr>
          <w:rFonts w:ascii="Times New Roman" w:eastAsia="思源黑体 CN Normal" w:hAnsi="Times New Roman" w:cs="Times New Roman" w:hint="eastAsia"/>
          <w:color w:val="000000"/>
          <w:sz w:val="18"/>
          <w:szCs w:val="18"/>
        </w:rPr>
        <w:t>MSI-H endometrial cancer.</w:t>
      </w:r>
    </w:p>
    <w:p w14:paraId="20FE4719" w14:textId="2167F225" w:rsidR="0053556A" w:rsidRPr="0053556A" w:rsidRDefault="0053556A"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53556A">
        <w:rPr>
          <w:rFonts w:ascii="Times New Roman" w:eastAsia="思源黑体 CN Normal" w:hAnsi="Times New Roman" w:cs="Times New Roman" w:hint="eastAsia"/>
          <w:color w:val="000000"/>
          <w:sz w:val="18"/>
          <w:szCs w:val="18"/>
        </w:rPr>
        <w:t>This test only detects SNVs</w:t>
      </w:r>
      <w:r w:rsidR="008E0B94">
        <w:rPr>
          <w:rFonts w:ascii="Times New Roman" w:eastAsia="思源黑体 CN Normal" w:hAnsi="Times New Roman" w:cs="Times New Roman" w:hint="eastAsia"/>
          <w:color w:val="000000"/>
          <w:sz w:val="18"/>
          <w:szCs w:val="18"/>
        </w:rPr>
        <w:t xml:space="preserve"> and </w:t>
      </w:r>
      <w:proofErr w:type="spellStart"/>
      <w:r w:rsidRPr="0053556A">
        <w:rPr>
          <w:rFonts w:ascii="Times New Roman" w:eastAsia="思源黑体 CN Normal" w:hAnsi="Times New Roman" w:cs="Times New Roman" w:hint="eastAsia"/>
          <w:color w:val="000000"/>
          <w:sz w:val="18"/>
          <w:szCs w:val="18"/>
        </w:rPr>
        <w:t>InDels</w:t>
      </w:r>
      <w:proofErr w:type="spellEnd"/>
      <w:r w:rsidRPr="0053556A">
        <w:rPr>
          <w:rFonts w:ascii="Times New Roman" w:eastAsia="思源黑体 CN Normal" w:hAnsi="Times New Roman" w:cs="Times New Roman" w:hint="eastAsia"/>
          <w:color w:val="000000"/>
          <w:sz w:val="18"/>
          <w:szCs w:val="18"/>
        </w:rPr>
        <w:t xml:space="preserve"> within the specified target regions. It does not cover other variant types or regions beyond this scope, and is limited to DNA-level analysis; RNA and protein-level alterations are not assessed.</w:t>
      </w:r>
    </w:p>
    <w:p w14:paraId="55FA4C3E" w14:textId="0F2ADEA5" w:rsidR="0053556A" w:rsidRPr="0053556A" w:rsidRDefault="00567AE2"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S</w:t>
      </w:r>
      <w:r w:rsidR="0053556A" w:rsidRPr="0053556A">
        <w:rPr>
          <w:rFonts w:ascii="Times New Roman" w:eastAsia="思源黑体 CN Normal" w:hAnsi="Times New Roman" w:cs="Times New Roman" w:hint="eastAsia"/>
          <w:color w:val="000000"/>
          <w:sz w:val="18"/>
          <w:szCs w:val="18"/>
        </w:rPr>
        <w:t xml:space="preserve">upporting evidence </w:t>
      </w:r>
      <w:r>
        <w:rPr>
          <w:rFonts w:ascii="Times New Roman" w:eastAsia="思源黑体 CN Normal" w:hAnsi="Times New Roman" w:cs="Times New Roman" w:hint="eastAsia"/>
          <w:color w:val="000000"/>
          <w:sz w:val="18"/>
          <w:szCs w:val="18"/>
        </w:rPr>
        <w:t xml:space="preserve">of variant interpretation </w:t>
      </w:r>
      <w:r w:rsidR="0053556A" w:rsidRPr="0053556A">
        <w:rPr>
          <w:rFonts w:ascii="Times New Roman" w:eastAsia="思源黑体 CN Normal" w:hAnsi="Times New Roman" w:cs="Times New Roman" w:hint="eastAsia"/>
          <w:color w:val="000000"/>
          <w:sz w:val="18"/>
          <w:szCs w:val="18"/>
        </w:rPr>
        <w:t>is derived from published literature and publicly available databases. As scientific research progresses and databases are updated, variant interpretations may be subject to change.</w:t>
      </w:r>
    </w:p>
    <w:p w14:paraId="7E4BCF45" w14:textId="77777777" w:rsidR="0053556A" w:rsidRPr="0053556A" w:rsidRDefault="0053556A"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53556A">
        <w:rPr>
          <w:rFonts w:ascii="Times New Roman" w:eastAsia="思源黑体 CN Normal" w:hAnsi="Times New Roman" w:cs="Times New Roman" w:hint="eastAsia"/>
          <w:color w:val="000000"/>
          <w:sz w:val="18"/>
          <w:szCs w:val="18"/>
        </w:rPr>
        <w:t>Negative results do not entirely rule out the presence of target gene mutations. Factors such as significant sample degradation or mutations present below the detection threshold may result in negative findings. Improper sample collection, transport, or processing can lead to inaccurate outcomes. In rare cases, low amplification efficiency in certain regions may lead to false-negative results. Variants located in genomic regions with low sequence uniqueness or tandem repeats may be missed. Loci with low sequencing quality may also result in missed detection. Insertions or deletions occurring at the interface of probe regions may result in false negatives.</w:t>
      </w:r>
    </w:p>
    <w:p w14:paraId="11222F59" w14:textId="77777777" w:rsidR="00F411F3" w:rsidRDefault="00F411F3"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274BB3">
        <w:rPr>
          <w:rFonts w:ascii="Times New Roman" w:eastAsia="思源黑体 CN Normal" w:hAnsi="Times New Roman" w:cs="Times New Roman"/>
          <w:color w:val="000000"/>
          <w:sz w:val="18"/>
          <w:szCs w:val="18"/>
        </w:rPr>
        <w:t>Tumor heterogeneity may yield varying results depending on the location of sampling.</w:t>
      </w:r>
    </w:p>
    <w:p w14:paraId="659E5814" w14:textId="78AE7110" w:rsidR="007300BF" w:rsidRDefault="0033406B" w:rsidP="00CD4D37">
      <w:pPr>
        <w:pStyle w:val="ad"/>
        <w:numPr>
          <w:ilvl w:val="0"/>
          <w:numId w:val="12"/>
        </w:numPr>
        <w:ind w:left="357" w:firstLineChars="0" w:hanging="357"/>
        <w:rPr>
          <w:rFonts w:ascii="Times New Roman" w:eastAsia="思源黑体 CN Normal" w:hAnsi="Times New Roman" w:cs="Times New Roman"/>
          <w:color w:val="000000"/>
          <w:sz w:val="18"/>
          <w:szCs w:val="18"/>
        </w:rPr>
      </w:pPr>
      <w:r w:rsidRPr="0033406B">
        <w:rPr>
          <w:rFonts w:ascii="Times New Roman" w:eastAsia="思源黑体 CN Normal" w:hAnsi="Times New Roman" w:cs="Times New Roman" w:hint="eastAsia"/>
          <w:color w:val="000000"/>
          <w:sz w:val="18"/>
          <w:szCs w:val="18"/>
        </w:rPr>
        <w:t xml:space="preserve">For FFPE samples, the analytical sensitivity is 5% for SNVs and </w:t>
      </w:r>
      <w:proofErr w:type="spellStart"/>
      <w:r w:rsidRPr="0033406B">
        <w:rPr>
          <w:rFonts w:ascii="Times New Roman" w:eastAsia="思源黑体 CN Normal" w:hAnsi="Times New Roman" w:cs="Times New Roman" w:hint="eastAsia"/>
          <w:color w:val="000000"/>
          <w:sz w:val="18"/>
          <w:szCs w:val="18"/>
        </w:rPr>
        <w:t>InDels</w:t>
      </w:r>
      <w:proofErr w:type="spellEnd"/>
      <w:r w:rsidRPr="0033406B">
        <w:rPr>
          <w:rFonts w:ascii="Times New Roman" w:eastAsia="思源黑体 CN Normal" w:hAnsi="Times New Roman" w:cs="Times New Roman" w:hint="eastAsia"/>
          <w:color w:val="000000"/>
          <w:sz w:val="18"/>
          <w:szCs w:val="18"/>
        </w:rPr>
        <w:t xml:space="preserve">, and 10% for MSI status. If the </w:t>
      </w:r>
      <w:proofErr w:type="spellStart"/>
      <w:r w:rsidRPr="0033406B">
        <w:rPr>
          <w:rFonts w:ascii="Times New Roman" w:eastAsia="思源黑体 CN Normal" w:hAnsi="Times New Roman" w:cs="Times New Roman" w:hint="eastAsia"/>
          <w:color w:val="000000"/>
          <w:sz w:val="18"/>
          <w:szCs w:val="18"/>
        </w:rPr>
        <w:t>MSI</w:t>
      </w:r>
      <w:r w:rsidR="00812A91">
        <w:rPr>
          <w:rFonts w:ascii="Times New Roman" w:eastAsia="思源黑体 CN Normal" w:hAnsi="Times New Roman" w:cs="Times New Roman" w:hint="eastAsia"/>
          <w:color w:val="000000"/>
          <w:sz w:val="18"/>
          <w:szCs w:val="18"/>
        </w:rPr>
        <w:t>_Ratio</w:t>
      </w:r>
      <w:proofErr w:type="spellEnd"/>
      <w:r w:rsidRPr="0033406B">
        <w:rPr>
          <w:rFonts w:ascii="Times New Roman" w:eastAsia="思源黑体 CN Normal" w:hAnsi="Times New Roman" w:cs="Times New Roman" w:hint="eastAsia"/>
          <w:color w:val="000000"/>
          <w:sz w:val="18"/>
          <w:szCs w:val="18"/>
        </w:rPr>
        <w:t xml:space="preserve"> value falls between 12% and 24%, confirmation by PCR capillary electrophoresis or PCR melting curve analysis </w:t>
      </w:r>
      <w:r w:rsidR="0026146F">
        <w:rPr>
          <w:rFonts w:ascii="Times New Roman" w:eastAsia="思源黑体 CN Normal" w:hAnsi="Times New Roman" w:cs="Times New Roman" w:hint="eastAsia"/>
          <w:color w:val="000000"/>
          <w:sz w:val="18"/>
          <w:szCs w:val="18"/>
        </w:rPr>
        <w:t>shall</w:t>
      </w:r>
      <w:r w:rsidRPr="0033406B">
        <w:rPr>
          <w:rFonts w:ascii="Times New Roman" w:eastAsia="思源黑体 CN Normal" w:hAnsi="Times New Roman" w:cs="Times New Roman" w:hint="eastAsia"/>
          <w:color w:val="000000"/>
          <w:sz w:val="18"/>
          <w:szCs w:val="18"/>
        </w:rPr>
        <w:t xml:space="preserve"> be performed, and the report </w:t>
      </w:r>
      <w:r w:rsidR="0026146F">
        <w:rPr>
          <w:rFonts w:ascii="Times New Roman" w:eastAsia="思源黑体 CN Normal" w:hAnsi="Times New Roman" w:cs="Times New Roman" w:hint="eastAsia"/>
          <w:color w:val="000000"/>
          <w:sz w:val="18"/>
          <w:szCs w:val="18"/>
        </w:rPr>
        <w:t>shall</w:t>
      </w:r>
      <w:r w:rsidRPr="0033406B">
        <w:rPr>
          <w:rFonts w:ascii="Times New Roman" w:eastAsia="思源黑体 CN Normal" w:hAnsi="Times New Roman" w:cs="Times New Roman" w:hint="eastAsia"/>
          <w:color w:val="000000"/>
          <w:sz w:val="18"/>
          <w:szCs w:val="18"/>
        </w:rPr>
        <w:t xml:space="preserve"> be based on the </w:t>
      </w:r>
      <w:r w:rsidR="0026146F">
        <w:rPr>
          <w:rFonts w:ascii="Times New Roman" w:eastAsia="思源黑体 CN Normal" w:hAnsi="Times New Roman" w:cs="Times New Roman" w:hint="eastAsia"/>
          <w:color w:val="000000"/>
          <w:sz w:val="18"/>
          <w:szCs w:val="18"/>
        </w:rPr>
        <w:t>confirmation</w:t>
      </w:r>
      <w:r w:rsidRPr="0033406B">
        <w:rPr>
          <w:rFonts w:ascii="Times New Roman" w:eastAsia="思源黑体 CN Normal" w:hAnsi="Times New Roman" w:cs="Times New Roman" w:hint="eastAsia"/>
          <w:color w:val="000000"/>
          <w:sz w:val="18"/>
          <w:szCs w:val="18"/>
        </w:rPr>
        <w:t xml:space="preserve"> result.</w:t>
      </w:r>
      <w:r w:rsidR="00782031">
        <w:rPr>
          <w:rFonts w:ascii="Times New Roman" w:eastAsia="思源黑体 CN Normal" w:hAnsi="Times New Roman" w:cs="Times New Roman" w:hint="eastAsia"/>
          <w:color w:val="000000"/>
          <w:sz w:val="18"/>
          <w:szCs w:val="18"/>
        </w:rPr>
        <w:t xml:space="preserve"> </w:t>
      </w:r>
      <w:r w:rsidR="00782031" w:rsidRPr="00782031">
        <w:rPr>
          <w:rFonts w:ascii="Times New Roman" w:eastAsia="思源黑体 CN Normal" w:hAnsi="Times New Roman" w:cs="Times New Roman" w:hint="eastAsia"/>
          <w:color w:val="000000"/>
          <w:sz w:val="18"/>
          <w:szCs w:val="18"/>
        </w:rPr>
        <w:t>MSI classification in this test distinguishes only between MSS and MSI-H; MSI-L cannot be differentiated.</w:t>
      </w:r>
    </w:p>
    <w:p w14:paraId="6D097095" w14:textId="7007652F" w:rsidR="00F411F3" w:rsidRPr="00274BB3" w:rsidRDefault="00F411F3" w:rsidP="00F411F3">
      <w:pPr>
        <w:ind w:left="420"/>
        <w:rPr>
          <w:rFonts w:ascii="Times New Roman" w:eastAsia="思源黑体 CN Normal" w:hAnsi="Times New Roman" w:cs="Times New Roman"/>
          <w:color w:val="000000"/>
          <w:sz w:val="18"/>
          <w:szCs w:val="18"/>
        </w:rPr>
      </w:pPr>
    </w:p>
    <w:p w14:paraId="451317FE" w14:textId="77777777" w:rsidR="00F411F3" w:rsidRPr="00274BB3" w:rsidRDefault="00F411F3" w:rsidP="00F411F3">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lastRenderedPageBreak/>
        <w:t>&gt;4.4 Negative Results</w:t>
      </w:r>
    </w:p>
    <w:p w14:paraId="0A3B4494" w14:textId="42A094FC" w:rsidR="00F411F3" w:rsidRPr="00274BB3" w:rsidRDefault="00F411F3" w:rsidP="0054136F">
      <w:pPr>
        <w:pStyle w:val="2"/>
        <w:spacing w:before="0" w:after="0" w:line="240" w:lineRule="auto"/>
        <w:rPr>
          <w:rFonts w:ascii="Times New Roman" w:eastAsia="思源黑体 CN Normal" w:hAnsi="Times New Roman" w:cs="Times New Roman"/>
          <w:b w:val="0"/>
          <w:bCs w:val="0"/>
          <w:sz w:val="18"/>
          <w:szCs w:val="18"/>
        </w:rPr>
      </w:pPr>
      <w:r w:rsidRPr="00274BB3">
        <w:rPr>
          <w:rFonts w:ascii="Times New Roman" w:eastAsia="思源黑体 CN Normal" w:hAnsi="Times New Roman" w:cs="Times New Roman"/>
          <w:b w:val="0"/>
          <w:bCs w:val="0"/>
          <w:color w:val="000000"/>
          <w:sz w:val="18"/>
          <w:szCs w:val="18"/>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274BB3">
        <w:rPr>
          <w:rFonts w:ascii="Times New Roman" w:eastAsia="思源黑体 CN Normal" w:hAnsi="Times New Roman" w:cs="Times New Roman"/>
          <w:b w:val="0"/>
          <w:bCs w:val="0"/>
          <w:sz w:val="18"/>
          <w:szCs w:val="18"/>
        </w:rPr>
        <w:t>.</w:t>
      </w:r>
    </w:p>
    <w:p w14:paraId="1EC29C83" w14:textId="77777777" w:rsidR="00F411F3" w:rsidRPr="00274BB3" w:rsidRDefault="00F411F3" w:rsidP="00F411F3">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&gt;4.5</w:t>
      </w:r>
      <w:r w:rsidRPr="00274BB3">
        <w:rPr>
          <w:rFonts w:ascii="Times New Roman" w:hAnsi="Times New Roman" w:cs="Times New Roman"/>
        </w:rPr>
        <w:t xml:space="preserve"> </w:t>
      </w:r>
      <w:r w:rsidRPr="00274BB3">
        <w:rPr>
          <w:rFonts w:ascii="Times New Roman" w:eastAsia="思源黑体 CN Bold" w:hAnsi="Times New Roman" w:cs="Times New Roman"/>
          <w:color w:val="1E7648"/>
          <w:sz w:val="24"/>
          <w:szCs w:val="24"/>
        </w:rPr>
        <w:t>Clinical Decision-Making</w:t>
      </w:r>
    </w:p>
    <w:p w14:paraId="7CBA9FF2" w14:textId="3CF94A90" w:rsidR="00F411F3" w:rsidRPr="00274BB3" w:rsidRDefault="00F411F3" w:rsidP="0054136F">
      <w:pPr>
        <w:pStyle w:val="2"/>
        <w:spacing w:before="0" w:after="0" w:line="240" w:lineRule="auto"/>
        <w:rPr>
          <w:rFonts w:ascii="Times New Roman" w:eastAsia="思源黑体 CN Normal" w:hAnsi="Times New Roman" w:cs="Times New Roman"/>
          <w:b w:val="0"/>
          <w:bCs w:val="0"/>
          <w:color w:val="000000"/>
          <w:sz w:val="18"/>
          <w:szCs w:val="18"/>
        </w:rPr>
      </w:pPr>
      <w:r w:rsidRPr="00274BB3">
        <w:rPr>
          <w:rFonts w:ascii="Times New Roman" w:eastAsia="思源黑体 CN Normal" w:hAnsi="Times New Roman" w:cs="Times New Roman"/>
          <w:b w:val="0"/>
          <w:bCs w:val="0"/>
          <w:color w:val="000000"/>
          <w:sz w:val="18"/>
          <w:szCs w:val="18"/>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1E96F97B" w14:textId="77777777" w:rsidR="00F411F3" w:rsidRPr="00274BB3" w:rsidRDefault="00F411F3" w:rsidP="00F411F3">
      <w:pPr>
        <w:pStyle w:val="2"/>
        <w:spacing w:before="0" w:after="0" w:line="240" w:lineRule="auto"/>
        <w:rPr>
          <w:rFonts w:ascii="Times New Roman" w:eastAsia="思源黑体 CN Bold" w:hAnsi="Times New Roman" w:cs="Times New Roman"/>
          <w:color w:val="1E7648"/>
          <w:sz w:val="24"/>
          <w:szCs w:val="24"/>
        </w:rPr>
      </w:pPr>
      <w:r w:rsidRPr="00274BB3">
        <w:rPr>
          <w:rFonts w:ascii="Times New Roman" w:eastAsia="思源黑体 CN Bold" w:hAnsi="Times New Roman" w:cs="Times New Roman"/>
          <w:color w:val="1E7648"/>
          <w:sz w:val="24"/>
          <w:szCs w:val="24"/>
        </w:rPr>
        <w:t>&gt;4.6 Data Security and Privacy Protection</w:t>
      </w:r>
    </w:p>
    <w:p w14:paraId="0F51CE03" w14:textId="74D97B02" w:rsidR="005B10D6" w:rsidRPr="00E04D5F" w:rsidRDefault="00F411F3" w:rsidP="00E04D5F">
      <w:pPr>
        <w:pStyle w:val="2"/>
        <w:spacing w:before="0" w:after="0" w:line="240" w:lineRule="auto"/>
        <w:rPr>
          <w:rFonts w:ascii="Times New Roman" w:eastAsia="思源黑体 CN Normal" w:hAnsi="Times New Roman" w:cs="Times New Roman"/>
          <w:b w:val="0"/>
          <w:bCs w:val="0"/>
          <w:color w:val="000000"/>
          <w:sz w:val="18"/>
          <w:szCs w:val="18"/>
        </w:rPr>
      </w:pPr>
      <w:r w:rsidRPr="00274BB3">
        <w:rPr>
          <w:rFonts w:ascii="Times New Roman" w:eastAsia="思源黑体 CN Normal" w:hAnsi="Times New Roman" w:cs="Times New Roman"/>
          <w:b w:val="0"/>
          <w:bCs w:val="0"/>
          <w:color w:val="000000"/>
          <w:sz w:val="18"/>
          <w:szCs w:val="18"/>
        </w:rPr>
        <w:t xml:space="preserve">Patient information is kept confidential through multiple measures to ensure the security of test data. Throughout the testing process, personal information is anonymized and identified only by barcode. </w:t>
      </w:r>
      <w:r w:rsidR="004F2DD2">
        <w:rPr>
          <w:rFonts w:ascii="Times New Roman" w:eastAsia="思源黑体 CN Light" w:hAnsi="Times New Roman" w:cs="Times New Roman"/>
          <w:color w:val="595959" w:themeColor="text1" w:themeTint="A6"/>
          <w:sz w:val="13"/>
          <w:szCs w:val="13"/>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677D1" w:rsidRPr="00274BB3" w14:paraId="7F135050" w14:textId="77777777" w:rsidTr="00B80230">
        <w:tc>
          <w:tcPr>
            <w:tcW w:w="4815" w:type="dxa"/>
          </w:tcPr>
          <w:bookmarkStart w:id="5" w:name="_Hlk190444733"/>
          <w:p w14:paraId="73AEC42F" w14:textId="77777777" w:rsidR="001677D1" w:rsidRPr="00274BB3" w:rsidRDefault="001677D1" w:rsidP="00B80230">
            <w:pPr>
              <w:wordWrap w:val="0"/>
              <w:jc w:val="right"/>
              <w:rPr>
                <w:rFonts w:ascii="Times New Roman" w:eastAsia="思源黑体 CN Bold" w:hAnsi="Times New Roman" w:cs="Times New Roman"/>
                <w:b/>
                <w:bCs/>
                <w:sz w:val="28"/>
                <w:szCs w:val="28"/>
              </w:rPr>
            </w:pPr>
            <w:r w:rsidRPr="00274BB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736064" behindDoc="1" locked="0" layoutInCell="1" allowOverlap="1" wp14:anchorId="71BE658F" wp14:editId="304B1BA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3D0D65" id="流程图: 接点 26" o:spid="_x0000_s1026" type="#_x0000_t120" style="position:absolute;margin-left:200.1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74BB3">
              <w:rPr>
                <w:rFonts w:ascii="Times New Roman" w:eastAsia="思源黑体 CN Bold" w:hAnsi="Times New Roman" w:cs="Times New Roman"/>
                <w:b/>
                <w:bCs/>
                <w:color w:val="FFFFFF" w:themeColor="background1"/>
                <w:sz w:val="28"/>
                <w:szCs w:val="28"/>
              </w:rPr>
              <w:t xml:space="preserve">5 </w:t>
            </w:r>
            <w:r w:rsidRPr="00274BB3">
              <w:rPr>
                <w:rFonts w:ascii="Times New Roman" w:eastAsia="思源黑体 CN Bold" w:hAnsi="Times New Roman" w:cs="Times New Roman"/>
                <w:b/>
                <w:bCs/>
                <w:sz w:val="28"/>
                <w:szCs w:val="28"/>
              </w:rPr>
              <w:t xml:space="preserve"> </w:t>
            </w:r>
          </w:p>
        </w:tc>
        <w:tc>
          <w:tcPr>
            <w:tcW w:w="5517" w:type="dxa"/>
          </w:tcPr>
          <w:p w14:paraId="12A92C40" w14:textId="77777777" w:rsidR="001677D1" w:rsidRPr="00274BB3" w:rsidRDefault="001677D1" w:rsidP="00B80230">
            <w:pPr>
              <w:jc w:val="left"/>
              <w:rPr>
                <w:rFonts w:ascii="Times New Roman" w:eastAsia="思源黑体 CN Bold" w:hAnsi="Times New Roman" w:cs="Times New Roman"/>
                <w:b/>
                <w:bCs/>
                <w:color w:val="1E7648"/>
                <w:sz w:val="28"/>
                <w:szCs w:val="28"/>
              </w:rPr>
            </w:pPr>
            <w:r w:rsidRPr="00274BB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6FD2EB" wp14:editId="78FB5CA1">
                      <wp:simplePos x="0" y="0"/>
                      <wp:positionH relativeFrom="margin">
                        <wp:posOffset>-70098</wp:posOffset>
                      </wp:positionH>
                      <wp:positionV relativeFrom="paragraph">
                        <wp:posOffset>40556</wp:posOffset>
                      </wp:positionV>
                      <wp:extent cx="979666" cy="335611"/>
                      <wp:effectExtent l="38100" t="38100" r="87630" b="102870"/>
                      <wp:wrapNone/>
                      <wp:docPr id="27" name="矩形: 圆角 27"/>
                      <wp:cNvGraphicFramePr/>
                      <a:graphic xmlns:a="http://schemas.openxmlformats.org/drawingml/2006/main">
                        <a:graphicData uri="http://schemas.microsoft.com/office/word/2010/wordprocessingShape">
                          <wps:wsp>
                            <wps:cNvSpPr/>
                            <wps:spPr>
                              <a:xfrm>
                                <a:off x="0" y="0"/>
                                <a:ext cx="979666" cy="335611"/>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99EF87A" id="矩形: 圆角 27" o:spid="_x0000_s1026" style="position:absolute;margin-left:-5.5pt;margin-top:3.2pt;width:77.15pt;height:26.45pt;z-index:-25158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74BB3">
              <w:rPr>
                <w:rFonts w:ascii="Times New Roman" w:eastAsia="思源黑体 CN Bold" w:hAnsi="Times New Roman" w:cs="Times New Roman"/>
                <w:b/>
                <w:bCs/>
                <w:color w:val="1E7648"/>
                <w:sz w:val="28"/>
                <w:szCs w:val="28"/>
              </w:rPr>
              <w:t>Appendix</w:t>
            </w:r>
          </w:p>
        </w:tc>
      </w:tr>
    </w:tbl>
    <w:p w14:paraId="22FD0EB1" w14:textId="77777777" w:rsidR="001677D1" w:rsidRPr="00274BB3" w:rsidRDefault="001677D1" w:rsidP="001677D1">
      <w:pPr>
        <w:outlineLvl w:val="1"/>
        <w:rPr>
          <w:rFonts w:ascii="Times New Roman" w:eastAsia="思源黑体 CN Bold" w:hAnsi="Times New Roman" w:cs="Times New Roman"/>
          <w:b/>
          <w:bCs/>
          <w:color w:val="1E7648"/>
          <w:sz w:val="24"/>
          <w:szCs w:val="24"/>
        </w:rPr>
      </w:pPr>
      <w:bookmarkStart w:id="6" w:name="_Hlk196212379"/>
      <w:r w:rsidRPr="00274BB3">
        <w:rPr>
          <w:rFonts w:ascii="Times New Roman" w:eastAsia="思源黑体 CN Bold" w:hAnsi="Times New Roman" w:cs="Times New Roman"/>
          <w:b/>
          <w:bCs/>
          <w:color w:val="1E7648"/>
          <w:sz w:val="24"/>
          <w:szCs w:val="24"/>
        </w:rPr>
        <w:t>Scope of Detection</w:t>
      </w:r>
    </w:p>
    <w:p w14:paraId="4229EF62" w14:textId="77777777" w:rsidR="00DB6E23" w:rsidRPr="00274BB3" w:rsidRDefault="00DB6E23" w:rsidP="001677D1">
      <w:pPr>
        <w:outlineLvl w:val="1"/>
        <w:rPr>
          <w:rFonts w:ascii="Times New Roman" w:eastAsia="思源黑体 CN Bold" w:hAnsi="Times New Roman" w:cs="Times New Roman"/>
          <w:b/>
          <w:bCs/>
          <w:color w:val="1E7648"/>
          <w:sz w:val="24"/>
          <w:szCs w:val="24"/>
        </w:rPr>
      </w:pPr>
    </w:p>
    <w:p w14:paraId="6C614714" w14:textId="5916FF7D" w:rsidR="00E32ABD" w:rsidRPr="00274BB3" w:rsidRDefault="0054136F" w:rsidP="0096040C">
      <w:pPr>
        <w:pStyle w:val="2"/>
        <w:spacing w:before="0" w:after="0" w:line="240" w:lineRule="auto"/>
        <w:rPr>
          <w:rFonts w:ascii="Times New Roman" w:eastAsia="思源黑体 CN Normal" w:hAnsi="Times New Roman" w:cs="Times New Roman"/>
          <w:b w:val="0"/>
          <w:bCs w:val="0"/>
          <w:color w:val="000000"/>
          <w:sz w:val="18"/>
          <w:szCs w:val="18"/>
        </w:rPr>
      </w:pPr>
      <w:bookmarkStart w:id="7" w:name="_Hlk196212124"/>
      <w:bookmarkEnd w:id="5"/>
      <w:r w:rsidRPr="00274BB3">
        <w:rPr>
          <w:rFonts w:ascii="Times New Roman" w:eastAsia="思源黑体 CN Normal" w:hAnsi="Times New Roman" w:cs="Times New Roman"/>
          <w:b w:val="0"/>
          <w:bCs w:val="0"/>
          <w:color w:val="000000"/>
          <w:sz w:val="18"/>
          <w:szCs w:val="18"/>
        </w:rPr>
        <w:t xml:space="preserve">The </w:t>
      </w:r>
      <w:proofErr w:type="spellStart"/>
      <w:r w:rsidRPr="00274BB3">
        <w:rPr>
          <w:rFonts w:ascii="Times New Roman" w:eastAsia="思源黑体 CN Normal" w:hAnsi="Times New Roman" w:cs="Times New Roman"/>
          <w:b w:val="0"/>
          <w:bCs w:val="0"/>
          <w:color w:val="000000"/>
          <w:sz w:val="18"/>
          <w:szCs w:val="18"/>
        </w:rPr>
        <w:t>AmoyDx</w:t>
      </w:r>
      <w:proofErr w:type="spellEnd"/>
      <w:r w:rsidRPr="00274BB3">
        <w:rPr>
          <w:rFonts w:ascii="Times New Roman" w:eastAsia="思源黑体 CN Normal" w:hAnsi="Times New Roman" w:cs="Times New Roman"/>
          <w:b w:val="0"/>
          <w:bCs w:val="0"/>
          <w:color w:val="000000"/>
          <w:sz w:val="18"/>
          <w:szCs w:val="18"/>
        </w:rPr>
        <w:t>® HANDLE Insight NGS Panel is designed for the qualitative detection of single nucleotide variants (SNVs) and insertions and deletions (</w:t>
      </w:r>
      <w:proofErr w:type="spellStart"/>
      <w:r w:rsidRPr="00274BB3">
        <w:rPr>
          <w:rFonts w:ascii="Times New Roman" w:eastAsia="思源黑体 CN Normal" w:hAnsi="Times New Roman" w:cs="Times New Roman"/>
          <w:b w:val="0"/>
          <w:bCs w:val="0"/>
          <w:color w:val="000000"/>
          <w:sz w:val="18"/>
          <w:szCs w:val="18"/>
        </w:rPr>
        <w:t>InDels</w:t>
      </w:r>
      <w:proofErr w:type="spellEnd"/>
      <w:r w:rsidRPr="00274BB3">
        <w:rPr>
          <w:rFonts w:ascii="Times New Roman" w:eastAsia="思源黑体 CN Normal" w:hAnsi="Times New Roman" w:cs="Times New Roman"/>
          <w:b w:val="0"/>
          <w:bCs w:val="0"/>
          <w:color w:val="000000"/>
          <w:sz w:val="18"/>
          <w:szCs w:val="18"/>
        </w:rPr>
        <w:t>) in the targeted regions of 10 genes (BRCA1, BRCA2, CTNNB1, EPCAM, MLH1, MSH2, MSH6, PMS2, POLE, and TP53) using DNA extracted from peripheral whole blood or formalin-fixed paraffin-embedded (FFPE) tumor tissue specimens. Additionally, the panel enables the detection of copy number variations (CNVs) in the BRCA1 and BRCA2 genes from blood-derived DNA, and the evaluation of microsatellite instability (MSI) status from FFPE tissue-derived DNA.</w:t>
      </w:r>
    </w:p>
    <w:p w14:paraId="68017005" w14:textId="77777777" w:rsidR="00D95AAD" w:rsidRPr="00274BB3" w:rsidRDefault="00D95AAD" w:rsidP="00D95AAD">
      <w:pPr>
        <w:rPr>
          <w:rFonts w:ascii="Times New Roman" w:hAnsi="Times New Roman" w:cs="Times New Roman"/>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66"/>
        <w:gridCol w:w="2067"/>
        <w:gridCol w:w="2067"/>
        <w:gridCol w:w="2067"/>
        <w:gridCol w:w="2067"/>
      </w:tblGrid>
      <w:tr w:rsidR="00D95AAD" w:rsidRPr="00274BB3" w14:paraId="46A1CFE5" w14:textId="77777777" w:rsidTr="00D95AAD">
        <w:trPr>
          <w:trHeight w:val="454"/>
        </w:trPr>
        <w:tc>
          <w:tcPr>
            <w:tcW w:w="10334" w:type="dxa"/>
            <w:gridSpan w:val="5"/>
            <w:shd w:val="clear" w:color="auto" w:fill="1E7648"/>
            <w:vAlign w:val="center"/>
          </w:tcPr>
          <w:p w14:paraId="3AA42810" w14:textId="13E97EE8" w:rsidR="00D95AAD" w:rsidRPr="00274BB3" w:rsidRDefault="00D95AAD" w:rsidP="00CD74BE">
            <w:pPr>
              <w:spacing w:line="200" w:lineRule="exact"/>
              <w:jc w:val="center"/>
              <w:rPr>
                <w:rFonts w:ascii="Times New Roman" w:eastAsia="思源黑体 CN Bold" w:hAnsi="Times New Roman" w:cs="Times New Roman"/>
                <w:b/>
                <w:color w:val="FFFFFF" w:themeColor="background1"/>
                <w:sz w:val="18"/>
                <w:szCs w:val="18"/>
              </w:rPr>
            </w:pPr>
            <w:r w:rsidRPr="00274BB3">
              <w:rPr>
                <w:rFonts w:ascii="Times New Roman" w:eastAsia="思源黑体 CN Bold" w:hAnsi="Times New Roman" w:cs="Times New Roman"/>
                <w:b/>
                <w:color w:val="FFFFFF" w:themeColor="background1"/>
                <w:sz w:val="18"/>
                <w:szCs w:val="18"/>
              </w:rPr>
              <w:t>Gene List for SNV/</w:t>
            </w:r>
            <w:proofErr w:type="spellStart"/>
            <w:r w:rsidRPr="00274BB3">
              <w:rPr>
                <w:rFonts w:ascii="Times New Roman" w:eastAsia="思源黑体 CN Bold" w:hAnsi="Times New Roman" w:cs="Times New Roman"/>
                <w:b/>
                <w:color w:val="FFFFFF" w:themeColor="background1"/>
                <w:sz w:val="18"/>
                <w:szCs w:val="18"/>
              </w:rPr>
              <w:t>InDel</w:t>
            </w:r>
            <w:proofErr w:type="spellEnd"/>
            <w:r w:rsidRPr="00274BB3">
              <w:rPr>
                <w:rFonts w:ascii="Times New Roman" w:eastAsia="思源黑体 CN Bold" w:hAnsi="Times New Roman" w:cs="Times New Roman"/>
                <w:b/>
                <w:color w:val="FFFFFF" w:themeColor="background1"/>
                <w:sz w:val="18"/>
                <w:szCs w:val="18"/>
              </w:rPr>
              <w:t xml:space="preserve"> Detection</w:t>
            </w:r>
          </w:p>
        </w:tc>
      </w:tr>
      <w:tr w:rsidR="00D95AAD" w:rsidRPr="00274BB3" w14:paraId="5D861463" w14:textId="77777777" w:rsidTr="00FB0367">
        <w:trPr>
          <w:trHeight w:val="335"/>
        </w:trPr>
        <w:tc>
          <w:tcPr>
            <w:tcW w:w="2066" w:type="dxa"/>
            <w:shd w:val="clear" w:color="auto" w:fill="FFFFFF" w:themeFill="background1"/>
            <w:vAlign w:val="bottom"/>
          </w:tcPr>
          <w:p w14:paraId="0FE6F0FB" w14:textId="279DA41F"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BRCA1</w:t>
            </w:r>
          </w:p>
        </w:tc>
        <w:tc>
          <w:tcPr>
            <w:tcW w:w="2067" w:type="dxa"/>
            <w:shd w:val="clear" w:color="auto" w:fill="FFFFFF" w:themeFill="background1"/>
            <w:vAlign w:val="bottom"/>
          </w:tcPr>
          <w:p w14:paraId="29B798B7" w14:textId="65AE040A"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BRCA2</w:t>
            </w:r>
          </w:p>
        </w:tc>
        <w:tc>
          <w:tcPr>
            <w:tcW w:w="2067" w:type="dxa"/>
            <w:shd w:val="clear" w:color="auto" w:fill="FFFFFF" w:themeFill="background1"/>
            <w:vAlign w:val="bottom"/>
          </w:tcPr>
          <w:p w14:paraId="036A5B8F" w14:textId="5FDDD81C"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CTNNB1</w:t>
            </w:r>
          </w:p>
        </w:tc>
        <w:tc>
          <w:tcPr>
            <w:tcW w:w="2067" w:type="dxa"/>
            <w:shd w:val="clear" w:color="auto" w:fill="FFFFFF" w:themeFill="background1"/>
            <w:vAlign w:val="bottom"/>
          </w:tcPr>
          <w:p w14:paraId="22471D78" w14:textId="5CB89A43"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EPCAM</w:t>
            </w:r>
          </w:p>
        </w:tc>
        <w:tc>
          <w:tcPr>
            <w:tcW w:w="2067" w:type="dxa"/>
            <w:shd w:val="clear" w:color="auto" w:fill="FFFFFF" w:themeFill="background1"/>
            <w:vAlign w:val="bottom"/>
          </w:tcPr>
          <w:p w14:paraId="29B9F203" w14:textId="3102F25A"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MLH1</w:t>
            </w:r>
          </w:p>
        </w:tc>
      </w:tr>
      <w:tr w:rsidR="00D95AAD" w:rsidRPr="00274BB3" w14:paraId="48C479D4" w14:textId="77777777" w:rsidTr="00FB0367">
        <w:trPr>
          <w:trHeight w:hRule="exact" w:val="335"/>
        </w:trPr>
        <w:tc>
          <w:tcPr>
            <w:tcW w:w="2066" w:type="dxa"/>
            <w:shd w:val="clear" w:color="auto" w:fill="FFFFFF" w:themeFill="background1"/>
            <w:vAlign w:val="bottom"/>
          </w:tcPr>
          <w:p w14:paraId="168415A3" w14:textId="591843C1"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MSH2</w:t>
            </w:r>
          </w:p>
        </w:tc>
        <w:tc>
          <w:tcPr>
            <w:tcW w:w="2067" w:type="dxa"/>
            <w:shd w:val="clear" w:color="auto" w:fill="FFFFFF" w:themeFill="background1"/>
            <w:vAlign w:val="bottom"/>
          </w:tcPr>
          <w:p w14:paraId="643ECDD4" w14:textId="12EC33E2"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MSH6</w:t>
            </w:r>
          </w:p>
        </w:tc>
        <w:tc>
          <w:tcPr>
            <w:tcW w:w="2067" w:type="dxa"/>
            <w:shd w:val="clear" w:color="auto" w:fill="FFFFFF" w:themeFill="background1"/>
            <w:vAlign w:val="bottom"/>
          </w:tcPr>
          <w:p w14:paraId="586B2005" w14:textId="0A8F26BE"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PMS2</w:t>
            </w:r>
          </w:p>
        </w:tc>
        <w:tc>
          <w:tcPr>
            <w:tcW w:w="2067" w:type="dxa"/>
            <w:shd w:val="clear" w:color="auto" w:fill="FFFFFF" w:themeFill="background1"/>
            <w:vAlign w:val="bottom"/>
          </w:tcPr>
          <w:p w14:paraId="20B85023" w14:textId="30CDFEFF"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POLE</w:t>
            </w:r>
          </w:p>
        </w:tc>
        <w:tc>
          <w:tcPr>
            <w:tcW w:w="2067" w:type="dxa"/>
            <w:shd w:val="clear" w:color="auto" w:fill="FFFFFF" w:themeFill="background1"/>
            <w:vAlign w:val="bottom"/>
          </w:tcPr>
          <w:p w14:paraId="1E76A5D4" w14:textId="69BC4A69" w:rsidR="00D95AAD" w:rsidRPr="00274BB3" w:rsidRDefault="00D95AAD" w:rsidP="00D95AAD">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TP53</w:t>
            </w:r>
          </w:p>
        </w:tc>
      </w:tr>
    </w:tbl>
    <w:p w14:paraId="3E3B7115" w14:textId="77777777" w:rsidR="00D95AAD" w:rsidRPr="00274BB3" w:rsidRDefault="00D95AAD" w:rsidP="00D95AAD">
      <w:pPr>
        <w:rPr>
          <w:rFonts w:ascii="Times New Roman" w:hAnsi="Times New Roman" w:cs="Times New Roman"/>
        </w:rPr>
      </w:pPr>
    </w:p>
    <w:tbl>
      <w:tblPr>
        <w:tblStyle w:val="ab"/>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66"/>
        <w:gridCol w:w="2067"/>
        <w:gridCol w:w="2067"/>
        <w:gridCol w:w="2067"/>
        <w:gridCol w:w="2067"/>
      </w:tblGrid>
      <w:tr w:rsidR="00DB6E23" w:rsidRPr="00274BB3" w14:paraId="3BDD011C" w14:textId="77777777" w:rsidTr="00CD74BE">
        <w:trPr>
          <w:trHeight w:val="454"/>
        </w:trPr>
        <w:tc>
          <w:tcPr>
            <w:tcW w:w="10334" w:type="dxa"/>
            <w:gridSpan w:val="5"/>
            <w:shd w:val="clear" w:color="auto" w:fill="1E7648"/>
            <w:vAlign w:val="center"/>
          </w:tcPr>
          <w:bookmarkEnd w:id="7"/>
          <w:p w14:paraId="12149D23" w14:textId="3B5CA787" w:rsidR="00DB6E23" w:rsidRPr="00274BB3" w:rsidRDefault="00DB6E23" w:rsidP="00CD74BE">
            <w:pPr>
              <w:spacing w:line="200" w:lineRule="exact"/>
              <w:jc w:val="center"/>
              <w:rPr>
                <w:rFonts w:ascii="Times New Roman" w:eastAsia="思源黑体 CN Bold" w:hAnsi="Times New Roman" w:cs="Times New Roman"/>
                <w:b/>
                <w:color w:val="FFFFFF" w:themeColor="background1"/>
                <w:sz w:val="18"/>
                <w:szCs w:val="18"/>
              </w:rPr>
            </w:pPr>
            <w:r w:rsidRPr="00274BB3">
              <w:rPr>
                <w:rFonts w:ascii="Times New Roman" w:eastAsia="思源黑体 CN Bold" w:hAnsi="Times New Roman" w:cs="Times New Roman"/>
                <w:b/>
                <w:color w:val="FFFFFF" w:themeColor="background1"/>
                <w:sz w:val="18"/>
                <w:szCs w:val="18"/>
              </w:rPr>
              <w:t xml:space="preserve">Gene List for CNV Detection (from Whole Blood </w:t>
            </w:r>
            <w:r w:rsidR="00EB382D">
              <w:rPr>
                <w:rFonts w:ascii="Times New Roman" w:eastAsia="思源黑体 CN Bold" w:hAnsi="Times New Roman" w:cs="Times New Roman" w:hint="eastAsia"/>
                <w:b/>
                <w:color w:val="FFFFFF" w:themeColor="background1"/>
                <w:sz w:val="18"/>
                <w:szCs w:val="18"/>
              </w:rPr>
              <w:t>O</w:t>
            </w:r>
            <w:r w:rsidRPr="00274BB3">
              <w:rPr>
                <w:rFonts w:ascii="Times New Roman" w:eastAsia="思源黑体 CN Bold" w:hAnsi="Times New Roman" w:cs="Times New Roman"/>
                <w:b/>
                <w:color w:val="FFFFFF" w:themeColor="background1"/>
                <w:sz w:val="18"/>
                <w:szCs w:val="18"/>
              </w:rPr>
              <w:t>nly)</w:t>
            </w:r>
          </w:p>
        </w:tc>
      </w:tr>
      <w:tr w:rsidR="00DB6E23" w:rsidRPr="00274BB3" w14:paraId="18616BFA" w14:textId="77777777" w:rsidTr="00CD74BE">
        <w:trPr>
          <w:trHeight w:val="335"/>
        </w:trPr>
        <w:tc>
          <w:tcPr>
            <w:tcW w:w="2066" w:type="dxa"/>
            <w:shd w:val="clear" w:color="auto" w:fill="FFFFFF" w:themeFill="background1"/>
            <w:vAlign w:val="bottom"/>
          </w:tcPr>
          <w:p w14:paraId="28806E42" w14:textId="77777777" w:rsidR="00DB6E23" w:rsidRPr="00274BB3" w:rsidRDefault="00DB6E23" w:rsidP="00CD74BE">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BRCA1</w:t>
            </w:r>
          </w:p>
        </w:tc>
        <w:tc>
          <w:tcPr>
            <w:tcW w:w="2067" w:type="dxa"/>
            <w:shd w:val="clear" w:color="auto" w:fill="FFFFFF" w:themeFill="background1"/>
            <w:vAlign w:val="bottom"/>
          </w:tcPr>
          <w:p w14:paraId="6212A0B5" w14:textId="77777777" w:rsidR="00DB6E23" w:rsidRPr="00274BB3" w:rsidRDefault="00DB6E23" w:rsidP="00CD74BE">
            <w:pPr>
              <w:widowControl/>
              <w:jc w:val="center"/>
              <w:textAlignment w:val="center"/>
              <w:rPr>
                <w:rFonts w:ascii="Times New Roman" w:eastAsia="思源黑体 CN Bold" w:hAnsi="Times New Roman" w:cs="Times New Roman"/>
                <w:bCs/>
                <w:i/>
                <w:iCs/>
                <w:sz w:val="18"/>
                <w:szCs w:val="18"/>
              </w:rPr>
            </w:pPr>
            <w:r w:rsidRPr="00274BB3">
              <w:rPr>
                <w:rFonts w:ascii="Times New Roman" w:hAnsi="Times New Roman" w:cs="Times New Roman"/>
                <w:i/>
                <w:iCs/>
                <w:color w:val="000000"/>
                <w:sz w:val="18"/>
                <w:szCs w:val="18"/>
              </w:rPr>
              <w:t>BRCA2</w:t>
            </w:r>
          </w:p>
        </w:tc>
        <w:tc>
          <w:tcPr>
            <w:tcW w:w="2067" w:type="dxa"/>
            <w:shd w:val="clear" w:color="auto" w:fill="FFFFFF" w:themeFill="background1"/>
            <w:vAlign w:val="bottom"/>
          </w:tcPr>
          <w:p w14:paraId="7FAC2B92" w14:textId="6DCD8945" w:rsidR="00DB6E23" w:rsidRPr="00274BB3" w:rsidRDefault="00DB6E23" w:rsidP="00CD74BE">
            <w:pPr>
              <w:widowControl/>
              <w:jc w:val="center"/>
              <w:textAlignment w:val="center"/>
              <w:rPr>
                <w:rFonts w:ascii="Times New Roman" w:eastAsia="思源黑体 CN Bold" w:hAnsi="Times New Roman" w:cs="Times New Roman"/>
                <w:bCs/>
                <w:i/>
                <w:iCs/>
                <w:sz w:val="18"/>
                <w:szCs w:val="18"/>
              </w:rPr>
            </w:pPr>
          </w:p>
        </w:tc>
        <w:tc>
          <w:tcPr>
            <w:tcW w:w="2067" w:type="dxa"/>
            <w:shd w:val="clear" w:color="auto" w:fill="FFFFFF" w:themeFill="background1"/>
            <w:vAlign w:val="bottom"/>
          </w:tcPr>
          <w:p w14:paraId="0B108EDB" w14:textId="3D1BC7D2" w:rsidR="00DB6E23" w:rsidRPr="00274BB3" w:rsidRDefault="00DB6E23" w:rsidP="00CD74BE">
            <w:pPr>
              <w:widowControl/>
              <w:jc w:val="center"/>
              <w:textAlignment w:val="center"/>
              <w:rPr>
                <w:rFonts w:ascii="Times New Roman" w:eastAsia="思源黑体 CN Bold" w:hAnsi="Times New Roman" w:cs="Times New Roman"/>
                <w:bCs/>
                <w:i/>
                <w:iCs/>
                <w:sz w:val="18"/>
                <w:szCs w:val="18"/>
              </w:rPr>
            </w:pPr>
          </w:p>
        </w:tc>
        <w:tc>
          <w:tcPr>
            <w:tcW w:w="2067" w:type="dxa"/>
            <w:shd w:val="clear" w:color="auto" w:fill="FFFFFF" w:themeFill="background1"/>
            <w:vAlign w:val="bottom"/>
          </w:tcPr>
          <w:p w14:paraId="15452321" w14:textId="18C79E97" w:rsidR="00DB6E23" w:rsidRPr="00274BB3" w:rsidRDefault="00DB6E23" w:rsidP="00CD74BE">
            <w:pPr>
              <w:widowControl/>
              <w:jc w:val="center"/>
              <w:textAlignment w:val="center"/>
              <w:rPr>
                <w:rFonts w:ascii="Times New Roman" w:eastAsia="思源黑体 CN Bold" w:hAnsi="Times New Roman" w:cs="Times New Roman"/>
                <w:bCs/>
                <w:i/>
                <w:iCs/>
                <w:sz w:val="18"/>
                <w:szCs w:val="18"/>
              </w:rPr>
            </w:pPr>
          </w:p>
        </w:tc>
      </w:tr>
      <w:bookmarkEnd w:id="6"/>
    </w:tbl>
    <w:p w14:paraId="04A9B3E3" w14:textId="6FC5D514" w:rsidR="0054136F" w:rsidRPr="00274BB3" w:rsidRDefault="0054136F" w:rsidP="0054136F">
      <w:pPr>
        <w:outlineLvl w:val="0"/>
        <w:rPr>
          <w:rFonts w:ascii="Times New Roman" w:hAnsi="Times New Roman" w:cs="Times New Roman"/>
          <w:b/>
          <w:bCs/>
          <w:color w:val="000000" w:themeColor="text1"/>
          <w:kern w:val="0"/>
          <w:sz w:val="15"/>
          <w:szCs w:val="15"/>
        </w:rPr>
      </w:pPr>
    </w:p>
    <w:sectPr w:rsidR="0054136F" w:rsidRPr="00274BB3" w:rsidSect="005B687C">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5B7C0" w14:textId="77777777" w:rsidR="00BC45B8" w:rsidRDefault="00BC45B8">
      <w:r>
        <w:separator/>
      </w:r>
    </w:p>
  </w:endnote>
  <w:endnote w:type="continuationSeparator" w:id="0">
    <w:p w14:paraId="05E41631" w14:textId="77777777" w:rsidR="00BC45B8" w:rsidRDefault="00BC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2ECD220" w14:textId="6BC21F1F" w:rsidR="001643BC" w:rsidRDefault="001643BC" w:rsidP="007956CE">
                <w:pPr>
                  <w:pStyle w:val="a5"/>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sidR="003B47EA">
                  <w:rPr>
                    <w:rFonts w:ascii="思源黑体 CN Light" w:eastAsia="思源黑体 CN Light" w:hAnsi="思源黑体 CN Light"/>
                    <w:sz w:val="15"/>
                    <w:szCs w:val="15"/>
                  </w:rPr>
                  <w:t xml:space="preserve">                      </w:t>
                </w:r>
                <w:r w:rsidR="003B47EA">
                  <w:rPr>
                    <w:rFonts w:ascii="思源黑体 CN Light" w:eastAsia="思源黑体 CN Light" w:hAnsi="思源黑体 CN Light"/>
                    <w:b/>
                    <w:bCs/>
                  </w:rPr>
                  <w:fldChar w:fldCharType="begin"/>
                </w:r>
                <w:r w:rsidR="003B47EA">
                  <w:rPr>
                    <w:rFonts w:ascii="思源黑体 CN Light" w:eastAsia="思源黑体 CN Light" w:hAnsi="思源黑体 CN Light"/>
                    <w:b/>
                    <w:bCs/>
                  </w:rPr>
                  <w:instrText>PAGE</w:instrText>
                </w:r>
                <w:r w:rsidR="003B47EA">
                  <w:rPr>
                    <w:rFonts w:ascii="思源黑体 CN Light" w:eastAsia="思源黑体 CN Light" w:hAnsi="思源黑体 CN Light"/>
                    <w:b/>
                    <w:bCs/>
                  </w:rPr>
                  <w:fldChar w:fldCharType="separate"/>
                </w:r>
                <w:r w:rsidR="003B47EA">
                  <w:rPr>
                    <w:rFonts w:ascii="思源黑体 CN Light" w:eastAsia="思源黑体 CN Light" w:hAnsi="思源黑体 CN Light"/>
                    <w:b/>
                    <w:bCs/>
                  </w:rPr>
                  <w:t>1</w:t>
                </w:r>
                <w:r w:rsidR="003B47EA">
                  <w:rPr>
                    <w:rFonts w:ascii="思源黑体 CN Light" w:eastAsia="思源黑体 CN Light" w:hAnsi="思源黑体 CN Light"/>
                    <w:b/>
                    <w:bCs/>
                  </w:rPr>
                  <w:fldChar w:fldCharType="end"/>
                </w:r>
                <w:r w:rsidR="003B47EA">
                  <w:rPr>
                    <w:rFonts w:ascii="思源黑体 CN Light" w:eastAsia="思源黑体 CN Light" w:hAnsi="思源黑体 CN Light"/>
                    <w:b/>
                    <w:bCs/>
                  </w:rPr>
                  <w:t xml:space="preserve"> / </w:t>
                </w:r>
                <w:r w:rsidR="003B47EA">
                  <w:rPr>
                    <w:rFonts w:ascii="思源黑体 CN Light" w:eastAsia="思源黑体 CN Light" w:hAnsi="思源黑体 CN Light"/>
                    <w:b/>
                    <w:bCs/>
                  </w:rPr>
                  <w:fldChar w:fldCharType="begin"/>
                </w:r>
                <w:r w:rsidR="003B47EA">
                  <w:rPr>
                    <w:rFonts w:ascii="思源黑体 CN Light" w:eastAsia="思源黑体 CN Light" w:hAnsi="思源黑体 CN Light"/>
                    <w:b/>
                    <w:bCs/>
                  </w:rPr>
                  <w:instrText>=</w:instrText>
                </w:r>
                <w:r w:rsidR="003B47EA">
                  <w:rPr>
                    <w:rFonts w:ascii="思源黑体 CN Light" w:eastAsia="思源黑体 CN Light" w:hAnsi="思源黑体 CN Light"/>
                    <w:b/>
                    <w:bCs/>
                  </w:rPr>
                  <w:fldChar w:fldCharType="begin"/>
                </w:r>
                <w:r w:rsidR="003B47EA">
                  <w:rPr>
                    <w:rFonts w:ascii="思源黑体 CN Light" w:eastAsia="思源黑体 CN Light" w:hAnsi="思源黑体 CN Light" w:cs="Arial"/>
                    <w:color w:val="191919"/>
                    <w:shd w:val="clear" w:color="auto" w:fill="FFFFFF"/>
                  </w:rPr>
                  <w:instrText>NUMPAGES</w:instrText>
                </w:r>
                <w:r w:rsidR="003B47EA">
                  <w:rPr>
                    <w:rFonts w:ascii="思源黑体 CN Light" w:eastAsia="思源黑体 CN Light" w:hAnsi="思源黑体 CN Light"/>
                    <w:b/>
                    <w:bCs/>
                  </w:rPr>
                  <w:fldChar w:fldCharType="separate"/>
                </w:r>
                <w:r w:rsidR="00E13CA5">
                  <w:rPr>
                    <w:rFonts w:ascii="思源黑体 CN Light" w:eastAsia="思源黑体 CN Light" w:hAnsi="思源黑体 CN Light" w:cs="Arial"/>
                    <w:noProof/>
                    <w:color w:val="191919"/>
                    <w:shd w:val="clear" w:color="auto" w:fill="FFFFFF"/>
                  </w:rPr>
                  <w:instrText>12</w:instrText>
                </w:r>
                <w:r w:rsidR="003B47EA">
                  <w:rPr>
                    <w:rFonts w:ascii="思源黑体 CN Light" w:eastAsia="思源黑体 CN Light" w:hAnsi="思源黑体 CN Light"/>
                    <w:b/>
                    <w:bCs/>
                  </w:rPr>
                  <w:fldChar w:fldCharType="end"/>
                </w:r>
                <w:r w:rsidR="003B47EA">
                  <w:rPr>
                    <w:rFonts w:ascii="思源黑体 CN Light" w:eastAsia="思源黑体 CN Light" w:hAnsi="思源黑体 CN Light"/>
                    <w:b/>
                    <w:bCs/>
                  </w:rPr>
                  <w:fldChar w:fldCharType="separate"/>
                </w:r>
                <w:r w:rsidR="00E13CA5">
                  <w:rPr>
                    <w:rFonts w:ascii="思源黑体 CN Light" w:eastAsia="思源黑体 CN Light" w:hAnsi="思源黑体 CN Light"/>
                    <w:b/>
                    <w:bCs/>
                    <w:noProof/>
                  </w:rPr>
                  <w:t>12</w:t>
                </w:r>
                <w:r w:rsidR="003B47EA">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6F008" w14:textId="77777777" w:rsidR="00BC45B8" w:rsidRDefault="00BC45B8">
      <w:r>
        <w:separator/>
      </w:r>
    </w:p>
  </w:footnote>
  <w:footnote w:type="continuationSeparator" w:id="0">
    <w:p w14:paraId="6036391B" w14:textId="77777777" w:rsidR="00BC45B8" w:rsidRDefault="00BC4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C034C03"/>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4B7333B"/>
    <w:multiLevelType w:val="hybridMultilevel"/>
    <w:tmpl w:val="27868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87A2D80"/>
    <w:multiLevelType w:val="hybridMultilevel"/>
    <w:tmpl w:val="876C9A6C"/>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2" w15:restartNumberingAfterBreak="0">
    <w:nsid w:val="7E097A37"/>
    <w:multiLevelType w:val="multilevel"/>
    <w:tmpl w:val="C5FE5C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6"/>
  </w:num>
  <w:num w:numId="4">
    <w:abstractNumId w:val="5"/>
  </w:num>
  <w:num w:numId="5">
    <w:abstractNumId w:val="3"/>
  </w:num>
  <w:num w:numId="6">
    <w:abstractNumId w:val="9"/>
  </w:num>
  <w:num w:numId="7">
    <w:abstractNumId w:val="8"/>
  </w:num>
  <w:num w:numId="8">
    <w:abstractNumId w:val="1"/>
  </w:num>
  <w:num w:numId="9">
    <w:abstractNumId w:val="10"/>
  </w:num>
  <w:num w:numId="10">
    <w:abstractNumId w:val="12"/>
  </w:num>
  <w:num w:numId="11">
    <w:abstractNumId w:val="7"/>
  </w:num>
  <w:num w:numId="12">
    <w:abstractNumId w:val="11"/>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A14"/>
    <w:rsid w:val="000035F0"/>
    <w:rsid w:val="00004700"/>
    <w:rsid w:val="00007E22"/>
    <w:rsid w:val="00010758"/>
    <w:rsid w:val="000116B9"/>
    <w:rsid w:val="0002122C"/>
    <w:rsid w:val="000221A7"/>
    <w:rsid w:val="00032BE2"/>
    <w:rsid w:val="000343F2"/>
    <w:rsid w:val="000358CF"/>
    <w:rsid w:val="00041E2C"/>
    <w:rsid w:val="0004421F"/>
    <w:rsid w:val="000503F7"/>
    <w:rsid w:val="00050CA6"/>
    <w:rsid w:val="00051105"/>
    <w:rsid w:val="00052F93"/>
    <w:rsid w:val="00052FCC"/>
    <w:rsid w:val="0005428C"/>
    <w:rsid w:val="000542ED"/>
    <w:rsid w:val="000566AA"/>
    <w:rsid w:val="00063A09"/>
    <w:rsid w:val="00071C70"/>
    <w:rsid w:val="00075A9B"/>
    <w:rsid w:val="0007644F"/>
    <w:rsid w:val="00076DD9"/>
    <w:rsid w:val="00082FB1"/>
    <w:rsid w:val="000914FF"/>
    <w:rsid w:val="00093CBD"/>
    <w:rsid w:val="000976F6"/>
    <w:rsid w:val="00097D8B"/>
    <w:rsid w:val="000A0443"/>
    <w:rsid w:val="000A0B00"/>
    <w:rsid w:val="000A2336"/>
    <w:rsid w:val="000A34FF"/>
    <w:rsid w:val="000B1587"/>
    <w:rsid w:val="000B5AF2"/>
    <w:rsid w:val="000B5F96"/>
    <w:rsid w:val="000B7274"/>
    <w:rsid w:val="000C0FB8"/>
    <w:rsid w:val="000C1139"/>
    <w:rsid w:val="000C385B"/>
    <w:rsid w:val="000C6880"/>
    <w:rsid w:val="000C6D49"/>
    <w:rsid w:val="000D1AE7"/>
    <w:rsid w:val="000E3E03"/>
    <w:rsid w:val="000F125F"/>
    <w:rsid w:val="00104874"/>
    <w:rsid w:val="001053D6"/>
    <w:rsid w:val="00105F14"/>
    <w:rsid w:val="00110A75"/>
    <w:rsid w:val="00110D7F"/>
    <w:rsid w:val="00112044"/>
    <w:rsid w:val="00112E8A"/>
    <w:rsid w:val="00113AB1"/>
    <w:rsid w:val="00113C3F"/>
    <w:rsid w:val="00113E8B"/>
    <w:rsid w:val="001159D9"/>
    <w:rsid w:val="0012226F"/>
    <w:rsid w:val="00131B5E"/>
    <w:rsid w:val="00134BD3"/>
    <w:rsid w:val="001354DB"/>
    <w:rsid w:val="00137C54"/>
    <w:rsid w:val="001412D0"/>
    <w:rsid w:val="00142446"/>
    <w:rsid w:val="00142D74"/>
    <w:rsid w:val="00146835"/>
    <w:rsid w:val="0015237F"/>
    <w:rsid w:val="001525A6"/>
    <w:rsid w:val="00152755"/>
    <w:rsid w:val="00155448"/>
    <w:rsid w:val="0015751B"/>
    <w:rsid w:val="001621AF"/>
    <w:rsid w:val="001643BC"/>
    <w:rsid w:val="001677D1"/>
    <w:rsid w:val="00167FDC"/>
    <w:rsid w:val="0017145E"/>
    <w:rsid w:val="00171716"/>
    <w:rsid w:val="00172C4A"/>
    <w:rsid w:val="00175E58"/>
    <w:rsid w:val="00177CF1"/>
    <w:rsid w:val="00181918"/>
    <w:rsid w:val="001851C2"/>
    <w:rsid w:val="0018552B"/>
    <w:rsid w:val="00187A30"/>
    <w:rsid w:val="00190BC8"/>
    <w:rsid w:val="001919D3"/>
    <w:rsid w:val="00192B1D"/>
    <w:rsid w:val="00193EC4"/>
    <w:rsid w:val="00196EEB"/>
    <w:rsid w:val="001979AD"/>
    <w:rsid w:val="001A7E5E"/>
    <w:rsid w:val="001B13AE"/>
    <w:rsid w:val="001B155A"/>
    <w:rsid w:val="001B187F"/>
    <w:rsid w:val="001B2906"/>
    <w:rsid w:val="001B3BC5"/>
    <w:rsid w:val="001B4236"/>
    <w:rsid w:val="001B5014"/>
    <w:rsid w:val="001B580A"/>
    <w:rsid w:val="001C2CB6"/>
    <w:rsid w:val="001C3239"/>
    <w:rsid w:val="001C3421"/>
    <w:rsid w:val="001C754B"/>
    <w:rsid w:val="001E11FD"/>
    <w:rsid w:val="001E32C8"/>
    <w:rsid w:val="001E6BB7"/>
    <w:rsid w:val="001F0E05"/>
    <w:rsid w:val="001F3DE4"/>
    <w:rsid w:val="001F41DC"/>
    <w:rsid w:val="001F6AF9"/>
    <w:rsid w:val="00202B9B"/>
    <w:rsid w:val="00202DAD"/>
    <w:rsid w:val="00205BDB"/>
    <w:rsid w:val="00220C42"/>
    <w:rsid w:val="00221620"/>
    <w:rsid w:val="00222DCF"/>
    <w:rsid w:val="002371BB"/>
    <w:rsid w:val="0024085F"/>
    <w:rsid w:val="00241004"/>
    <w:rsid w:val="00243795"/>
    <w:rsid w:val="00245880"/>
    <w:rsid w:val="00251880"/>
    <w:rsid w:val="00251C8A"/>
    <w:rsid w:val="0026146F"/>
    <w:rsid w:val="002632A7"/>
    <w:rsid w:val="00263BB7"/>
    <w:rsid w:val="0027185B"/>
    <w:rsid w:val="00271E77"/>
    <w:rsid w:val="0027371C"/>
    <w:rsid w:val="00274BB3"/>
    <w:rsid w:val="00276AD7"/>
    <w:rsid w:val="002777DF"/>
    <w:rsid w:val="002779C2"/>
    <w:rsid w:val="00277FE4"/>
    <w:rsid w:val="00286676"/>
    <w:rsid w:val="002A0E19"/>
    <w:rsid w:val="002A1441"/>
    <w:rsid w:val="002A1AD7"/>
    <w:rsid w:val="002A1DF6"/>
    <w:rsid w:val="002A29FE"/>
    <w:rsid w:val="002A3381"/>
    <w:rsid w:val="002A6E6C"/>
    <w:rsid w:val="002B68B8"/>
    <w:rsid w:val="002C042D"/>
    <w:rsid w:val="002C2A2A"/>
    <w:rsid w:val="002C3B79"/>
    <w:rsid w:val="002C4A4A"/>
    <w:rsid w:val="002C605F"/>
    <w:rsid w:val="002D4580"/>
    <w:rsid w:val="002D4C47"/>
    <w:rsid w:val="002E0C93"/>
    <w:rsid w:val="002E25A8"/>
    <w:rsid w:val="002E49E3"/>
    <w:rsid w:val="002E5078"/>
    <w:rsid w:val="002E5250"/>
    <w:rsid w:val="002E5B8A"/>
    <w:rsid w:val="002E615B"/>
    <w:rsid w:val="002E67A7"/>
    <w:rsid w:val="002F6C7C"/>
    <w:rsid w:val="00307350"/>
    <w:rsid w:val="00311EAF"/>
    <w:rsid w:val="00312F1D"/>
    <w:rsid w:val="00320361"/>
    <w:rsid w:val="00321FA8"/>
    <w:rsid w:val="00322681"/>
    <w:rsid w:val="00326F99"/>
    <w:rsid w:val="003306FB"/>
    <w:rsid w:val="0033136B"/>
    <w:rsid w:val="00333792"/>
    <w:rsid w:val="0033406B"/>
    <w:rsid w:val="00334867"/>
    <w:rsid w:val="00335FF9"/>
    <w:rsid w:val="00336C7E"/>
    <w:rsid w:val="00337CA0"/>
    <w:rsid w:val="00342D93"/>
    <w:rsid w:val="003509C2"/>
    <w:rsid w:val="00354065"/>
    <w:rsid w:val="00354271"/>
    <w:rsid w:val="00356536"/>
    <w:rsid w:val="003567B2"/>
    <w:rsid w:val="003614C1"/>
    <w:rsid w:val="00362513"/>
    <w:rsid w:val="00363AF0"/>
    <w:rsid w:val="003641C6"/>
    <w:rsid w:val="003659F2"/>
    <w:rsid w:val="00373514"/>
    <w:rsid w:val="0037412B"/>
    <w:rsid w:val="00375E3E"/>
    <w:rsid w:val="0037664D"/>
    <w:rsid w:val="0037773F"/>
    <w:rsid w:val="0038147D"/>
    <w:rsid w:val="003816A0"/>
    <w:rsid w:val="00383EE5"/>
    <w:rsid w:val="00386DF6"/>
    <w:rsid w:val="00390DC5"/>
    <w:rsid w:val="00394E61"/>
    <w:rsid w:val="003961A9"/>
    <w:rsid w:val="003A5160"/>
    <w:rsid w:val="003B0C62"/>
    <w:rsid w:val="003B190F"/>
    <w:rsid w:val="003B1B2D"/>
    <w:rsid w:val="003B3ADE"/>
    <w:rsid w:val="003B3D51"/>
    <w:rsid w:val="003B47EA"/>
    <w:rsid w:val="003B5930"/>
    <w:rsid w:val="003C36AB"/>
    <w:rsid w:val="003C38FF"/>
    <w:rsid w:val="003C7004"/>
    <w:rsid w:val="003C7261"/>
    <w:rsid w:val="003C7297"/>
    <w:rsid w:val="003D3594"/>
    <w:rsid w:val="003D601D"/>
    <w:rsid w:val="003D7BB4"/>
    <w:rsid w:val="003D7F22"/>
    <w:rsid w:val="003E2FBB"/>
    <w:rsid w:val="003E386D"/>
    <w:rsid w:val="003E3B1B"/>
    <w:rsid w:val="003E595A"/>
    <w:rsid w:val="003E7694"/>
    <w:rsid w:val="003E77FE"/>
    <w:rsid w:val="003E79D2"/>
    <w:rsid w:val="003F2B3E"/>
    <w:rsid w:val="003F6E9F"/>
    <w:rsid w:val="00400561"/>
    <w:rsid w:val="00403467"/>
    <w:rsid w:val="0040351A"/>
    <w:rsid w:val="00405284"/>
    <w:rsid w:val="00407337"/>
    <w:rsid w:val="00411C69"/>
    <w:rsid w:val="00420BD0"/>
    <w:rsid w:val="00422F8B"/>
    <w:rsid w:val="00423172"/>
    <w:rsid w:val="004250EC"/>
    <w:rsid w:val="00425799"/>
    <w:rsid w:val="00426EF4"/>
    <w:rsid w:val="00432A34"/>
    <w:rsid w:val="00432C09"/>
    <w:rsid w:val="00433409"/>
    <w:rsid w:val="00433674"/>
    <w:rsid w:val="00436446"/>
    <w:rsid w:val="00443B6C"/>
    <w:rsid w:val="0045003A"/>
    <w:rsid w:val="004513D3"/>
    <w:rsid w:val="00453234"/>
    <w:rsid w:val="00453CEF"/>
    <w:rsid w:val="00464084"/>
    <w:rsid w:val="004645DF"/>
    <w:rsid w:val="0046473F"/>
    <w:rsid w:val="00465282"/>
    <w:rsid w:val="004654FC"/>
    <w:rsid w:val="00467227"/>
    <w:rsid w:val="004717E4"/>
    <w:rsid w:val="0047301B"/>
    <w:rsid w:val="00473714"/>
    <w:rsid w:val="00475D68"/>
    <w:rsid w:val="004774B0"/>
    <w:rsid w:val="00482516"/>
    <w:rsid w:val="0048521D"/>
    <w:rsid w:val="004864BD"/>
    <w:rsid w:val="00491207"/>
    <w:rsid w:val="00493258"/>
    <w:rsid w:val="00493BF2"/>
    <w:rsid w:val="00493E5A"/>
    <w:rsid w:val="004953BC"/>
    <w:rsid w:val="00496335"/>
    <w:rsid w:val="004970D6"/>
    <w:rsid w:val="00497462"/>
    <w:rsid w:val="00497DFE"/>
    <w:rsid w:val="004A03EE"/>
    <w:rsid w:val="004A272E"/>
    <w:rsid w:val="004A5236"/>
    <w:rsid w:val="004A7605"/>
    <w:rsid w:val="004B2453"/>
    <w:rsid w:val="004B4412"/>
    <w:rsid w:val="004B5E83"/>
    <w:rsid w:val="004B5FD8"/>
    <w:rsid w:val="004B68A5"/>
    <w:rsid w:val="004B7316"/>
    <w:rsid w:val="004B75B3"/>
    <w:rsid w:val="004C211B"/>
    <w:rsid w:val="004C24E0"/>
    <w:rsid w:val="004C419A"/>
    <w:rsid w:val="004D255C"/>
    <w:rsid w:val="004E16B5"/>
    <w:rsid w:val="004E4582"/>
    <w:rsid w:val="004F2DD2"/>
    <w:rsid w:val="004F428A"/>
    <w:rsid w:val="004F627D"/>
    <w:rsid w:val="004F66AC"/>
    <w:rsid w:val="00501146"/>
    <w:rsid w:val="00501E92"/>
    <w:rsid w:val="00505556"/>
    <w:rsid w:val="00505ABE"/>
    <w:rsid w:val="00510297"/>
    <w:rsid w:val="005136CA"/>
    <w:rsid w:val="00515FD2"/>
    <w:rsid w:val="005218FC"/>
    <w:rsid w:val="0052645B"/>
    <w:rsid w:val="00530F14"/>
    <w:rsid w:val="00532CA3"/>
    <w:rsid w:val="00534590"/>
    <w:rsid w:val="0053556A"/>
    <w:rsid w:val="00537850"/>
    <w:rsid w:val="0054136F"/>
    <w:rsid w:val="005434D9"/>
    <w:rsid w:val="00546BAC"/>
    <w:rsid w:val="00552129"/>
    <w:rsid w:val="005523D4"/>
    <w:rsid w:val="00552DC4"/>
    <w:rsid w:val="00553478"/>
    <w:rsid w:val="00553828"/>
    <w:rsid w:val="005554E3"/>
    <w:rsid w:val="00556029"/>
    <w:rsid w:val="00566A9D"/>
    <w:rsid w:val="00567AE2"/>
    <w:rsid w:val="005740F7"/>
    <w:rsid w:val="00575447"/>
    <w:rsid w:val="00576BF6"/>
    <w:rsid w:val="005773AB"/>
    <w:rsid w:val="00584BE8"/>
    <w:rsid w:val="005935DA"/>
    <w:rsid w:val="005A1892"/>
    <w:rsid w:val="005A265E"/>
    <w:rsid w:val="005A3718"/>
    <w:rsid w:val="005A515E"/>
    <w:rsid w:val="005A53B5"/>
    <w:rsid w:val="005A7819"/>
    <w:rsid w:val="005B0C5E"/>
    <w:rsid w:val="005B10D6"/>
    <w:rsid w:val="005B2EE3"/>
    <w:rsid w:val="005B3F52"/>
    <w:rsid w:val="005B4BD0"/>
    <w:rsid w:val="005B52AD"/>
    <w:rsid w:val="005B687C"/>
    <w:rsid w:val="005B7BA3"/>
    <w:rsid w:val="005C45AE"/>
    <w:rsid w:val="005C6BC3"/>
    <w:rsid w:val="005D29FD"/>
    <w:rsid w:val="005D42B4"/>
    <w:rsid w:val="005D5997"/>
    <w:rsid w:val="005D7B83"/>
    <w:rsid w:val="005E0548"/>
    <w:rsid w:val="005E0C56"/>
    <w:rsid w:val="005E446F"/>
    <w:rsid w:val="005E7941"/>
    <w:rsid w:val="005E7B40"/>
    <w:rsid w:val="005F1260"/>
    <w:rsid w:val="005F224E"/>
    <w:rsid w:val="005F4724"/>
    <w:rsid w:val="005F6193"/>
    <w:rsid w:val="005F7972"/>
    <w:rsid w:val="00606474"/>
    <w:rsid w:val="006072DA"/>
    <w:rsid w:val="006075F5"/>
    <w:rsid w:val="0060774C"/>
    <w:rsid w:val="00613A04"/>
    <w:rsid w:val="00614246"/>
    <w:rsid w:val="00620F0A"/>
    <w:rsid w:val="00622673"/>
    <w:rsid w:val="006242A8"/>
    <w:rsid w:val="0063059D"/>
    <w:rsid w:val="00632049"/>
    <w:rsid w:val="0064122C"/>
    <w:rsid w:val="0064227E"/>
    <w:rsid w:val="006513D6"/>
    <w:rsid w:val="00653914"/>
    <w:rsid w:val="006603A1"/>
    <w:rsid w:val="0066241A"/>
    <w:rsid w:val="00663699"/>
    <w:rsid w:val="006722DB"/>
    <w:rsid w:val="00672730"/>
    <w:rsid w:val="0067283F"/>
    <w:rsid w:val="00674B41"/>
    <w:rsid w:val="00674E42"/>
    <w:rsid w:val="006755E5"/>
    <w:rsid w:val="00675B10"/>
    <w:rsid w:val="006769CB"/>
    <w:rsid w:val="00677740"/>
    <w:rsid w:val="00684661"/>
    <w:rsid w:val="006849C0"/>
    <w:rsid w:val="00684CA5"/>
    <w:rsid w:val="00684F3F"/>
    <w:rsid w:val="00685DFA"/>
    <w:rsid w:val="006878A5"/>
    <w:rsid w:val="00694682"/>
    <w:rsid w:val="00697BC6"/>
    <w:rsid w:val="006A2BB3"/>
    <w:rsid w:val="006A7195"/>
    <w:rsid w:val="006B0C0F"/>
    <w:rsid w:val="006B3693"/>
    <w:rsid w:val="006B3894"/>
    <w:rsid w:val="006C0B33"/>
    <w:rsid w:val="006C2C0C"/>
    <w:rsid w:val="006C79A1"/>
    <w:rsid w:val="006C7CBF"/>
    <w:rsid w:val="006D50F1"/>
    <w:rsid w:val="006E0DDD"/>
    <w:rsid w:val="006E2097"/>
    <w:rsid w:val="006E2597"/>
    <w:rsid w:val="006E4DB1"/>
    <w:rsid w:val="006E7515"/>
    <w:rsid w:val="006E7712"/>
    <w:rsid w:val="006F0A72"/>
    <w:rsid w:val="006F4B55"/>
    <w:rsid w:val="006F4F2B"/>
    <w:rsid w:val="00701791"/>
    <w:rsid w:val="00701E23"/>
    <w:rsid w:val="00710522"/>
    <w:rsid w:val="0071196C"/>
    <w:rsid w:val="00712174"/>
    <w:rsid w:val="007138A6"/>
    <w:rsid w:val="007159D8"/>
    <w:rsid w:val="00716814"/>
    <w:rsid w:val="007238BD"/>
    <w:rsid w:val="00725ABB"/>
    <w:rsid w:val="00725F4D"/>
    <w:rsid w:val="0072711A"/>
    <w:rsid w:val="00727907"/>
    <w:rsid w:val="007300BF"/>
    <w:rsid w:val="00735DE8"/>
    <w:rsid w:val="0074028E"/>
    <w:rsid w:val="007443A5"/>
    <w:rsid w:val="00746B9A"/>
    <w:rsid w:val="00746BBA"/>
    <w:rsid w:val="00747536"/>
    <w:rsid w:val="00750F23"/>
    <w:rsid w:val="00755B68"/>
    <w:rsid w:val="00757E82"/>
    <w:rsid w:val="0076246D"/>
    <w:rsid w:val="00765692"/>
    <w:rsid w:val="00765FF9"/>
    <w:rsid w:val="00771388"/>
    <w:rsid w:val="00772C11"/>
    <w:rsid w:val="00776B82"/>
    <w:rsid w:val="00782031"/>
    <w:rsid w:val="00783866"/>
    <w:rsid w:val="00787F3E"/>
    <w:rsid w:val="00787F60"/>
    <w:rsid w:val="007956CE"/>
    <w:rsid w:val="007957E5"/>
    <w:rsid w:val="007A2631"/>
    <w:rsid w:val="007A579A"/>
    <w:rsid w:val="007B2A95"/>
    <w:rsid w:val="007B51A0"/>
    <w:rsid w:val="007B690D"/>
    <w:rsid w:val="007C1FF4"/>
    <w:rsid w:val="007C4161"/>
    <w:rsid w:val="007C4676"/>
    <w:rsid w:val="007C5130"/>
    <w:rsid w:val="007C5A73"/>
    <w:rsid w:val="007D1197"/>
    <w:rsid w:val="007D134A"/>
    <w:rsid w:val="007D16F9"/>
    <w:rsid w:val="007D6417"/>
    <w:rsid w:val="007D7A5A"/>
    <w:rsid w:val="007E1549"/>
    <w:rsid w:val="007E197A"/>
    <w:rsid w:val="007E28F4"/>
    <w:rsid w:val="007E2F1E"/>
    <w:rsid w:val="007E58C1"/>
    <w:rsid w:val="007E6D4F"/>
    <w:rsid w:val="007E7603"/>
    <w:rsid w:val="007F29DB"/>
    <w:rsid w:val="007F3798"/>
    <w:rsid w:val="007F5C3C"/>
    <w:rsid w:val="007F7C72"/>
    <w:rsid w:val="008024DB"/>
    <w:rsid w:val="008058CD"/>
    <w:rsid w:val="00806FF2"/>
    <w:rsid w:val="00807572"/>
    <w:rsid w:val="00811B8A"/>
    <w:rsid w:val="00812294"/>
    <w:rsid w:val="00812659"/>
    <w:rsid w:val="00812A91"/>
    <w:rsid w:val="00813A9B"/>
    <w:rsid w:val="008153A9"/>
    <w:rsid w:val="00822D74"/>
    <w:rsid w:val="008352C4"/>
    <w:rsid w:val="00835B5C"/>
    <w:rsid w:val="00840032"/>
    <w:rsid w:val="00847B3D"/>
    <w:rsid w:val="00851303"/>
    <w:rsid w:val="00853109"/>
    <w:rsid w:val="00860D4C"/>
    <w:rsid w:val="00867DF1"/>
    <w:rsid w:val="00873B89"/>
    <w:rsid w:val="008754F0"/>
    <w:rsid w:val="00875895"/>
    <w:rsid w:val="008810A7"/>
    <w:rsid w:val="008845F8"/>
    <w:rsid w:val="00885677"/>
    <w:rsid w:val="00887C22"/>
    <w:rsid w:val="00895A7B"/>
    <w:rsid w:val="008A5A1B"/>
    <w:rsid w:val="008B0C43"/>
    <w:rsid w:val="008B2A9A"/>
    <w:rsid w:val="008B48B6"/>
    <w:rsid w:val="008B5254"/>
    <w:rsid w:val="008B54E1"/>
    <w:rsid w:val="008B5DEE"/>
    <w:rsid w:val="008B67BC"/>
    <w:rsid w:val="008C0A92"/>
    <w:rsid w:val="008C0CDD"/>
    <w:rsid w:val="008C2A10"/>
    <w:rsid w:val="008C63CA"/>
    <w:rsid w:val="008C64BA"/>
    <w:rsid w:val="008C6E4E"/>
    <w:rsid w:val="008D0DDC"/>
    <w:rsid w:val="008D6ECF"/>
    <w:rsid w:val="008E0B94"/>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1A04"/>
    <w:rsid w:val="0094516C"/>
    <w:rsid w:val="009510EF"/>
    <w:rsid w:val="00954115"/>
    <w:rsid w:val="00954DBD"/>
    <w:rsid w:val="0096040C"/>
    <w:rsid w:val="00960C4B"/>
    <w:rsid w:val="009756E2"/>
    <w:rsid w:val="00975AD5"/>
    <w:rsid w:val="00984101"/>
    <w:rsid w:val="00985175"/>
    <w:rsid w:val="00985323"/>
    <w:rsid w:val="00985D70"/>
    <w:rsid w:val="00995BB6"/>
    <w:rsid w:val="009A00AD"/>
    <w:rsid w:val="009A0427"/>
    <w:rsid w:val="009B2EC6"/>
    <w:rsid w:val="009C0E75"/>
    <w:rsid w:val="009C133E"/>
    <w:rsid w:val="009C4DFC"/>
    <w:rsid w:val="009C631D"/>
    <w:rsid w:val="009C686B"/>
    <w:rsid w:val="009C6B4D"/>
    <w:rsid w:val="009D3302"/>
    <w:rsid w:val="009D37E4"/>
    <w:rsid w:val="009D44A9"/>
    <w:rsid w:val="009E0EEE"/>
    <w:rsid w:val="009E174D"/>
    <w:rsid w:val="009E5E64"/>
    <w:rsid w:val="009E7184"/>
    <w:rsid w:val="009F10E0"/>
    <w:rsid w:val="009F2D97"/>
    <w:rsid w:val="009F7EA0"/>
    <w:rsid w:val="00A04074"/>
    <w:rsid w:val="00A06981"/>
    <w:rsid w:val="00A12824"/>
    <w:rsid w:val="00A13672"/>
    <w:rsid w:val="00A15A6B"/>
    <w:rsid w:val="00A20E41"/>
    <w:rsid w:val="00A21058"/>
    <w:rsid w:val="00A21085"/>
    <w:rsid w:val="00A226C9"/>
    <w:rsid w:val="00A24232"/>
    <w:rsid w:val="00A250CD"/>
    <w:rsid w:val="00A25E15"/>
    <w:rsid w:val="00A27D8B"/>
    <w:rsid w:val="00A321EF"/>
    <w:rsid w:val="00A3226D"/>
    <w:rsid w:val="00A32FD3"/>
    <w:rsid w:val="00A34545"/>
    <w:rsid w:val="00A403B5"/>
    <w:rsid w:val="00A429FA"/>
    <w:rsid w:val="00A437FC"/>
    <w:rsid w:val="00A44815"/>
    <w:rsid w:val="00A517B8"/>
    <w:rsid w:val="00A5394F"/>
    <w:rsid w:val="00A5527A"/>
    <w:rsid w:val="00A57D03"/>
    <w:rsid w:val="00A62C08"/>
    <w:rsid w:val="00A63BB3"/>
    <w:rsid w:val="00A73E17"/>
    <w:rsid w:val="00A85D95"/>
    <w:rsid w:val="00A90F6E"/>
    <w:rsid w:val="00A90FA5"/>
    <w:rsid w:val="00A922D5"/>
    <w:rsid w:val="00A9332B"/>
    <w:rsid w:val="00A93FDF"/>
    <w:rsid w:val="00A966C9"/>
    <w:rsid w:val="00AA0D3A"/>
    <w:rsid w:val="00AA5BDB"/>
    <w:rsid w:val="00AA692A"/>
    <w:rsid w:val="00AB26B6"/>
    <w:rsid w:val="00AB7A5E"/>
    <w:rsid w:val="00AC0D52"/>
    <w:rsid w:val="00AC35F2"/>
    <w:rsid w:val="00AC5281"/>
    <w:rsid w:val="00AC5391"/>
    <w:rsid w:val="00AC7BC3"/>
    <w:rsid w:val="00AD3D3A"/>
    <w:rsid w:val="00AD489F"/>
    <w:rsid w:val="00AD57CA"/>
    <w:rsid w:val="00AD6EF8"/>
    <w:rsid w:val="00AD7A19"/>
    <w:rsid w:val="00AE1119"/>
    <w:rsid w:val="00AE3410"/>
    <w:rsid w:val="00AE4D92"/>
    <w:rsid w:val="00AE6665"/>
    <w:rsid w:val="00AE6BC2"/>
    <w:rsid w:val="00AF0F6C"/>
    <w:rsid w:val="00AF3033"/>
    <w:rsid w:val="00AF3749"/>
    <w:rsid w:val="00AF56DC"/>
    <w:rsid w:val="00B02B7F"/>
    <w:rsid w:val="00B036D5"/>
    <w:rsid w:val="00B03B4A"/>
    <w:rsid w:val="00B03C6B"/>
    <w:rsid w:val="00B04FF8"/>
    <w:rsid w:val="00B12966"/>
    <w:rsid w:val="00B13258"/>
    <w:rsid w:val="00B147E7"/>
    <w:rsid w:val="00B21BFD"/>
    <w:rsid w:val="00B21FB0"/>
    <w:rsid w:val="00B235E5"/>
    <w:rsid w:val="00B23B2C"/>
    <w:rsid w:val="00B2690D"/>
    <w:rsid w:val="00B30292"/>
    <w:rsid w:val="00B34188"/>
    <w:rsid w:val="00B34E69"/>
    <w:rsid w:val="00B5031A"/>
    <w:rsid w:val="00B63571"/>
    <w:rsid w:val="00B64723"/>
    <w:rsid w:val="00B64F27"/>
    <w:rsid w:val="00B658E2"/>
    <w:rsid w:val="00B70557"/>
    <w:rsid w:val="00B7265F"/>
    <w:rsid w:val="00B80AC0"/>
    <w:rsid w:val="00B861D3"/>
    <w:rsid w:val="00B90E7B"/>
    <w:rsid w:val="00B92D86"/>
    <w:rsid w:val="00B940E1"/>
    <w:rsid w:val="00B953E2"/>
    <w:rsid w:val="00B95CDC"/>
    <w:rsid w:val="00BA20D3"/>
    <w:rsid w:val="00BA3040"/>
    <w:rsid w:val="00BB3000"/>
    <w:rsid w:val="00BB33B8"/>
    <w:rsid w:val="00BC009B"/>
    <w:rsid w:val="00BC094C"/>
    <w:rsid w:val="00BC1254"/>
    <w:rsid w:val="00BC1EEE"/>
    <w:rsid w:val="00BC3D11"/>
    <w:rsid w:val="00BC45B8"/>
    <w:rsid w:val="00BC5040"/>
    <w:rsid w:val="00BD02B8"/>
    <w:rsid w:val="00BD0BB4"/>
    <w:rsid w:val="00BD19A4"/>
    <w:rsid w:val="00BD6AAE"/>
    <w:rsid w:val="00BE154F"/>
    <w:rsid w:val="00BE52C9"/>
    <w:rsid w:val="00BF387F"/>
    <w:rsid w:val="00BF6018"/>
    <w:rsid w:val="00BF7ED4"/>
    <w:rsid w:val="00C03220"/>
    <w:rsid w:val="00C050C6"/>
    <w:rsid w:val="00C05D81"/>
    <w:rsid w:val="00C07470"/>
    <w:rsid w:val="00C12191"/>
    <w:rsid w:val="00C13A6C"/>
    <w:rsid w:val="00C24043"/>
    <w:rsid w:val="00C2405C"/>
    <w:rsid w:val="00C30165"/>
    <w:rsid w:val="00C3145C"/>
    <w:rsid w:val="00C35ABF"/>
    <w:rsid w:val="00C42D02"/>
    <w:rsid w:val="00C442C1"/>
    <w:rsid w:val="00C46796"/>
    <w:rsid w:val="00C53753"/>
    <w:rsid w:val="00C56377"/>
    <w:rsid w:val="00C728EF"/>
    <w:rsid w:val="00C72BD4"/>
    <w:rsid w:val="00C76DCA"/>
    <w:rsid w:val="00C77562"/>
    <w:rsid w:val="00C8284B"/>
    <w:rsid w:val="00C86E8D"/>
    <w:rsid w:val="00C872A4"/>
    <w:rsid w:val="00C92968"/>
    <w:rsid w:val="00C92F54"/>
    <w:rsid w:val="00C937F2"/>
    <w:rsid w:val="00C945C5"/>
    <w:rsid w:val="00C96598"/>
    <w:rsid w:val="00C96715"/>
    <w:rsid w:val="00CA0A52"/>
    <w:rsid w:val="00CA2F70"/>
    <w:rsid w:val="00CA2F83"/>
    <w:rsid w:val="00CB28D4"/>
    <w:rsid w:val="00CB6B67"/>
    <w:rsid w:val="00CB71D0"/>
    <w:rsid w:val="00CC0A56"/>
    <w:rsid w:val="00CC644B"/>
    <w:rsid w:val="00CC733B"/>
    <w:rsid w:val="00CD2053"/>
    <w:rsid w:val="00CD4D37"/>
    <w:rsid w:val="00CD4FCA"/>
    <w:rsid w:val="00CE146C"/>
    <w:rsid w:val="00CE6029"/>
    <w:rsid w:val="00CE6C87"/>
    <w:rsid w:val="00CF2BEE"/>
    <w:rsid w:val="00CF337E"/>
    <w:rsid w:val="00CF5839"/>
    <w:rsid w:val="00CF6771"/>
    <w:rsid w:val="00CF67FE"/>
    <w:rsid w:val="00D003B8"/>
    <w:rsid w:val="00D06EAF"/>
    <w:rsid w:val="00D07BD4"/>
    <w:rsid w:val="00D1539D"/>
    <w:rsid w:val="00D15A10"/>
    <w:rsid w:val="00D16193"/>
    <w:rsid w:val="00D170AC"/>
    <w:rsid w:val="00D17214"/>
    <w:rsid w:val="00D22662"/>
    <w:rsid w:val="00D22FC7"/>
    <w:rsid w:val="00D30CC0"/>
    <w:rsid w:val="00D3235F"/>
    <w:rsid w:val="00D324DB"/>
    <w:rsid w:val="00D33735"/>
    <w:rsid w:val="00D364C2"/>
    <w:rsid w:val="00D37D70"/>
    <w:rsid w:val="00D56486"/>
    <w:rsid w:val="00D566E8"/>
    <w:rsid w:val="00D6169C"/>
    <w:rsid w:val="00D64AF3"/>
    <w:rsid w:val="00D655F1"/>
    <w:rsid w:val="00D668E4"/>
    <w:rsid w:val="00D6766F"/>
    <w:rsid w:val="00D77622"/>
    <w:rsid w:val="00D81BF4"/>
    <w:rsid w:val="00D843DB"/>
    <w:rsid w:val="00D84BC4"/>
    <w:rsid w:val="00D8506F"/>
    <w:rsid w:val="00D9311B"/>
    <w:rsid w:val="00D95AAD"/>
    <w:rsid w:val="00D96106"/>
    <w:rsid w:val="00D964F5"/>
    <w:rsid w:val="00D973AB"/>
    <w:rsid w:val="00DA0AC6"/>
    <w:rsid w:val="00DA5BB2"/>
    <w:rsid w:val="00DA5D6E"/>
    <w:rsid w:val="00DA6433"/>
    <w:rsid w:val="00DB015D"/>
    <w:rsid w:val="00DB0AB4"/>
    <w:rsid w:val="00DB6E23"/>
    <w:rsid w:val="00DB6F8A"/>
    <w:rsid w:val="00DC52F8"/>
    <w:rsid w:val="00DD2A83"/>
    <w:rsid w:val="00DD4684"/>
    <w:rsid w:val="00DD733E"/>
    <w:rsid w:val="00DE08E0"/>
    <w:rsid w:val="00DE1ABE"/>
    <w:rsid w:val="00DE2900"/>
    <w:rsid w:val="00DE4B8C"/>
    <w:rsid w:val="00DF1DBC"/>
    <w:rsid w:val="00DF2684"/>
    <w:rsid w:val="00DF2D74"/>
    <w:rsid w:val="00DF5434"/>
    <w:rsid w:val="00DF58A4"/>
    <w:rsid w:val="00DF71FB"/>
    <w:rsid w:val="00DF77C8"/>
    <w:rsid w:val="00E0069C"/>
    <w:rsid w:val="00E0151C"/>
    <w:rsid w:val="00E0344D"/>
    <w:rsid w:val="00E035D8"/>
    <w:rsid w:val="00E04D5F"/>
    <w:rsid w:val="00E05A9B"/>
    <w:rsid w:val="00E05BC2"/>
    <w:rsid w:val="00E06E84"/>
    <w:rsid w:val="00E077D2"/>
    <w:rsid w:val="00E13776"/>
    <w:rsid w:val="00E13CA5"/>
    <w:rsid w:val="00E156AE"/>
    <w:rsid w:val="00E1604D"/>
    <w:rsid w:val="00E17FD9"/>
    <w:rsid w:val="00E22BBE"/>
    <w:rsid w:val="00E27746"/>
    <w:rsid w:val="00E304CC"/>
    <w:rsid w:val="00E30F33"/>
    <w:rsid w:val="00E32ABD"/>
    <w:rsid w:val="00E3311F"/>
    <w:rsid w:val="00E34910"/>
    <w:rsid w:val="00E34F1C"/>
    <w:rsid w:val="00E401B3"/>
    <w:rsid w:val="00E40E5C"/>
    <w:rsid w:val="00E4274E"/>
    <w:rsid w:val="00E501A7"/>
    <w:rsid w:val="00E558CF"/>
    <w:rsid w:val="00E57A90"/>
    <w:rsid w:val="00E61C4A"/>
    <w:rsid w:val="00E64654"/>
    <w:rsid w:val="00E67A09"/>
    <w:rsid w:val="00E76F5E"/>
    <w:rsid w:val="00E84909"/>
    <w:rsid w:val="00E849FE"/>
    <w:rsid w:val="00E927B5"/>
    <w:rsid w:val="00E93115"/>
    <w:rsid w:val="00E93309"/>
    <w:rsid w:val="00E945E0"/>
    <w:rsid w:val="00E94F00"/>
    <w:rsid w:val="00E95638"/>
    <w:rsid w:val="00E96DE2"/>
    <w:rsid w:val="00EA02E5"/>
    <w:rsid w:val="00EA1311"/>
    <w:rsid w:val="00EB0327"/>
    <w:rsid w:val="00EB382D"/>
    <w:rsid w:val="00EB5199"/>
    <w:rsid w:val="00EB54BE"/>
    <w:rsid w:val="00EC4848"/>
    <w:rsid w:val="00EC772A"/>
    <w:rsid w:val="00ED69F9"/>
    <w:rsid w:val="00ED786A"/>
    <w:rsid w:val="00EE36CE"/>
    <w:rsid w:val="00EE4972"/>
    <w:rsid w:val="00EE7751"/>
    <w:rsid w:val="00EE7F34"/>
    <w:rsid w:val="00EF797A"/>
    <w:rsid w:val="00EF7A92"/>
    <w:rsid w:val="00F016BE"/>
    <w:rsid w:val="00F01FA3"/>
    <w:rsid w:val="00F02BB2"/>
    <w:rsid w:val="00F03DEF"/>
    <w:rsid w:val="00F05E9E"/>
    <w:rsid w:val="00F10EB1"/>
    <w:rsid w:val="00F120E2"/>
    <w:rsid w:val="00F14A28"/>
    <w:rsid w:val="00F15E50"/>
    <w:rsid w:val="00F206AA"/>
    <w:rsid w:val="00F214D0"/>
    <w:rsid w:val="00F22DCA"/>
    <w:rsid w:val="00F237CB"/>
    <w:rsid w:val="00F2500A"/>
    <w:rsid w:val="00F27814"/>
    <w:rsid w:val="00F31DC5"/>
    <w:rsid w:val="00F347F6"/>
    <w:rsid w:val="00F366A5"/>
    <w:rsid w:val="00F411F3"/>
    <w:rsid w:val="00F41F29"/>
    <w:rsid w:val="00F42E4C"/>
    <w:rsid w:val="00F46576"/>
    <w:rsid w:val="00F5034E"/>
    <w:rsid w:val="00F518E3"/>
    <w:rsid w:val="00F67A4B"/>
    <w:rsid w:val="00F7362A"/>
    <w:rsid w:val="00F8004B"/>
    <w:rsid w:val="00F81EC0"/>
    <w:rsid w:val="00F844DE"/>
    <w:rsid w:val="00F84ACD"/>
    <w:rsid w:val="00F851C5"/>
    <w:rsid w:val="00F86A34"/>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556544"/>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e">
    <w:name w:val="Hyperlink"/>
    <w:basedOn w:val="a0"/>
    <w:uiPriority w:val="99"/>
    <w:unhideWhenUsed/>
    <w:rsid w:val="00A57D03"/>
    <w:rPr>
      <w:color w:val="0563C1" w:themeColor="hyperlink"/>
      <w:u w:val="single"/>
    </w:rPr>
  </w:style>
  <w:style w:type="table" w:customStyle="1" w:styleId="PTMv3">
    <w:name w:val="PTM临检通用v3"/>
    <w:basedOn w:val="a1"/>
    <w:uiPriority w:val="99"/>
    <w:qFormat/>
    <w:rsid w:val="00515FD2"/>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rsid w:val="00505ABE"/>
    <w:pPr>
      <w:ind w:firstLineChars="200" w:firstLine="420"/>
    </w:pPr>
    <w:rPr>
      <w:rFonts w:ascii="等线" w:eastAsia="等线" w:hAnsi="等线" w:cs="Times New Roman"/>
      <w:szCs w:val="21"/>
    </w:rPr>
  </w:style>
  <w:style w:type="paragraph" w:styleId="af">
    <w:name w:val="Revision"/>
    <w:hidden/>
    <w:uiPriority w:val="99"/>
    <w:semiHidden/>
    <w:rsid w:val="00C945C5"/>
    <w:rPr>
      <w:kern w:val="2"/>
      <w:sz w:val="21"/>
      <w:szCs w:val="22"/>
    </w:rPr>
  </w:style>
  <w:style w:type="character" w:styleId="af0">
    <w:name w:val="Unresolved Mention"/>
    <w:basedOn w:val="a0"/>
    <w:uiPriority w:val="99"/>
    <w:semiHidden/>
    <w:unhideWhenUsed/>
    <w:rsid w:val="00BD19A4"/>
    <w:rPr>
      <w:color w:val="605E5C"/>
      <w:shd w:val="clear" w:color="auto" w:fill="E1DFDD"/>
    </w:rPr>
  </w:style>
  <w:style w:type="character" w:styleId="af1">
    <w:name w:val="FollowedHyperlink"/>
    <w:basedOn w:val="a0"/>
    <w:uiPriority w:val="99"/>
    <w:semiHidden/>
    <w:unhideWhenUsed/>
    <w:rsid w:val="00050C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12</Pages>
  <Words>3354</Words>
  <Characters>19123</Characters>
  <Application>Microsoft Office Word</Application>
  <DocSecurity>0</DocSecurity>
  <Lines>159</Lines>
  <Paragraphs>44</Paragraphs>
  <ScaleCrop>false</ScaleCrop>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34</cp:revision>
  <dcterms:created xsi:type="dcterms:W3CDTF">2025-06-24T03:33:00Z</dcterms:created>
  <dcterms:modified xsi:type="dcterms:W3CDTF">2025-07-23T05:16:00Z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