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5567D7" w14:paraId="55E2ADB9" w14:textId="77777777" w:rsidTr="00743E60">
        <w:trPr>
          <w:trHeight w:val="57"/>
          <w:jc w:val="center"/>
        </w:trPr>
        <w:tc>
          <w:tcPr>
            <w:tcW w:w="2127" w:type="dxa"/>
            <w:shd w:val="clear" w:color="auto" w:fill="auto"/>
            <w:vAlign w:val="center"/>
          </w:tcPr>
          <w:p w14:paraId="6D0D74E2" w14:textId="77777777" w:rsidR="005567D7" w:rsidRDefault="005567D7" w:rsidP="005567D7">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58E19791"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{{sample.patient_name}}</w:t>
            </w:r>
          </w:p>
        </w:tc>
        <w:tc>
          <w:tcPr>
            <w:tcW w:w="1604" w:type="dxa"/>
            <w:shd w:val="clear" w:color="auto" w:fill="auto"/>
            <w:vAlign w:val="center"/>
          </w:tcPr>
          <w:p w14:paraId="3849FD6F" w14:textId="364F99D5" w:rsidR="005567D7" w:rsidRDefault="005567D7" w:rsidP="005567D7">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677AE754" w:rsidR="005567D7" w:rsidRDefault="005567D7" w:rsidP="005567D7">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{{sample.gender}}</w:t>
            </w:r>
          </w:p>
        </w:tc>
        <w:tc>
          <w:tcPr>
            <w:tcW w:w="1604" w:type="dxa"/>
            <w:vAlign w:val="center"/>
          </w:tcPr>
          <w:p w14:paraId="1D4B6D86" w14:textId="519822AE" w:rsidR="005567D7" w:rsidRDefault="005567D7" w:rsidP="005567D7">
            <w:pPr>
              <w:spacing w:before="80" w:after="80"/>
              <w:jc w:val="left"/>
              <w:rPr>
                <w:rFonts w:ascii="宋体" w:hAnsi="宋体"/>
                <w:bCs/>
                <w:color w:val="0D0D0D" w:themeColor="text1" w:themeTint="F2"/>
                <w:sz w:val="24"/>
                <w:szCs w:val="24"/>
              </w:rPr>
            </w:pPr>
            <w:r w:rsidRPr="005567D7">
              <w:rPr>
                <w:rFonts w:ascii="宋体" w:hAnsi="宋体" w:hint="eastAsia"/>
                <w:b/>
                <w:color w:val="000000" w:themeColor="text1"/>
                <w:spacing w:val="241"/>
                <w:kern w:val="0"/>
                <w:sz w:val="24"/>
                <w:szCs w:val="24"/>
                <w:fitText w:val="964" w:id="-784687103"/>
              </w:rPr>
              <w:t>年</w:t>
            </w:r>
            <w:r w:rsidRPr="005567D7">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258C289F"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{%if sample.age%}{{ sample.age}}岁{%else%}{%endif%}</w:t>
            </w:r>
          </w:p>
        </w:tc>
      </w:tr>
      <w:tr w:rsidR="005567D7"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5567D7" w:rsidRDefault="005567D7" w:rsidP="005567D7">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3F105ADD"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{{sample.outpatient_hospitalization_no}}</w:t>
            </w:r>
          </w:p>
        </w:tc>
        <w:tc>
          <w:tcPr>
            <w:tcW w:w="1604" w:type="dxa"/>
            <w:tcBorders>
              <w:top w:val="nil"/>
              <w:bottom w:val="single" w:sz="12" w:space="0" w:color="auto"/>
            </w:tcBorders>
            <w:shd w:val="clear" w:color="auto" w:fill="auto"/>
            <w:vAlign w:val="center"/>
          </w:tcPr>
          <w:p w14:paraId="7949ACFA" w14:textId="4ED359F1"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17A04B24" w:rsidR="005567D7" w:rsidRDefault="005567D7" w:rsidP="005567D7">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receive_data</w:t>
            </w:r>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040E2764"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{{sample.analysis_date}}</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49"/>
      </w:tblGrid>
      <w:tr w:rsidR="00CC7BD9" w:rsidRPr="00D71383" w14:paraId="28BF1F70" w14:textId="77777777" w:rsidTr="005567D7">
        <w:tc>
          <w:tcPr>
            <w:tcW w:w="5245" w:type="dxa"/>
          </w:tcPr>
          <w:p w14:paraId="0B71790D" w14:textId="090BE7A7" w:rsidR="00CC7BD9" w:rsidRPr="002B5D71" w:rsidRDefault="00CC7BD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检测项目</w:t>
            </w:r>
            <w:r w:rsidRPr="002B5D71">
              <w:rPr>
                <w:rFonts w:ascii="Times New Roman" w:hAnsi="Times New Roman" w:hint="eastAsia"/>
                <w:sz w:val="24"/>
                <w:szCs w:val="24"/>
              </w:rPr>
              <w:t>：</w:t>
            </w:r>
            <w:r w:rsidR="00D71383" w:rsidRPr="002B5D71">
              <w:rPr>
                <w:rFonts w:ascii="Times New Roman" w:hAnsi="Times New Roman" w:hint="eastAsia"/>
                <w:sz w:val="24"/>
                <w:szCs w:val="24"/>
              </w:rPr>
              <w:t>靶向药物</w:t>
            </w:r>
            <w:r w:rsidR="00D71383" w:rsidRPr="002B5D71">
              <w:rPr>
                <w:rFonts w:ascii="Times New Roman" w:hAnsi="Times New Roman"/>
                <w:i/>
                <w:iCs/>
                <w:sz w:val="24"/>
                <w:szCs w:val="24"/>
              </w:rPr>
              <w:t>BRCA1</w:t>
            </w:r>
            <w:r w:rsidR="00D71383" w:rsidRPr="002B5D71">
              <w:rPr>
                <w:rFonts w:ascii="Times New Roman" w:hAnsi="Times New Roman" w:hint="eastAsia"/>
                <w:sz w:val="24"/>
                <w:szCs w:val="24"/>
              </w:rPr>
              <w:t>和</w:t>
            </w:r>
            <w:r w:rsidR="00D71383" w:rsidRPr="002B5D71">
              <w:rPr>
                <w:rFonts w:ascii="Times New Roman" w:hAnsi="Times New Roman"/>
                <w:i/>
                <w:iCs/>
                <w:sz w:val="24"/>
                <w:szCs w:val="24"/>
              </w:rPr>
              <w:t>BRCA2</w:t>
            </w:r>
            <w:r w:rsidR="00D71383" w:rsidRPr="002B5D71">
              <w:rPr>
                <w:rFonts w:ascii="Times New Roman" w:hAnsi="Times New Roman" w:hint="eastAsia"/>
                <w:sz w:val="24"/>
                <w:szCs w:val="24"/>
              </w:rPr>
              <w:t>基因测序（</w:t>
            </w:r>
            <w:r w:rsidR="00D71383" w:rsidRPr="002B5D71">
              <w:rPr>
                <w:rFonts w:ascii="Times New Roman" w:hAnsi="Times New Roman"/>
                <w:sz w:val="24"/>
                <w:szCs w:val="24"/>
              </w:rPr>
              <w:t>NGS</w:t>
            </w:r>
            <w:r w:rsidR="00D71383" w:rsidRPr="002B5D71">
              <w:rPr>
                <w:rFonts w:ascii="Times New Roman" w:hAnsi="Times New Roman" w:hint="eastAsia"/>
                <w:sz w:val="24"/>
                <w:szCs w:val="24"/>
              </w:rPr>
              <w:t>）</w:t>
            </w:r>
          </w:p>
        </w:tc>
        <w:tc>
          <w:tcPr>
            <w:tcW w:w="4949" w:type="dxa"/>
          </w:tcPr>
          <w:p w14:paraId="1B3DB114" w14:textId="03C5D3EA" w:rsidR="00CC7BD9" w:rsidRPr="002B5D71" w:rsidRDefault="00CC7BD9" w:rsidP="002442F7">
            <w:pPr>
              <w:spacing w:line="400" w:lineRule="exact"/>
              <w:ind w:left="1084" w:hangingChars="450" w:hanging="1084"/>
              <w:rPr>
                <w:rFonts w:ascii="Times New Roman" w:hAnsi="Times New Roman"/>
                <w:b/>
                <w:bCs/>
                <w:sz w:val="24"/>
                <w:szCs w:val="24"/>
              </w:rPr>
            </w:pPr>
            <w:r w:rsidRPr="002B5D71">
              <w:rPr>
                <w:rFonts w:ascii="Times New Roman" w:hAnsi="Times New Roman" w:hint="eastAsia"/>
                <w:b/>
                <w:bCs/>
                <w:sz w:val="24"/>
                <w:szCs w:val="24"/>
              </w:rPr>
              <w:t>检测目的：</w:t>
            </w:r>
            <w:r w:rsidR="007A62D4">
              <w:rPr>
                <w:rFonts w:ascii="Times New Roman" w:hAnsi="Times New Roman" w:hint="eastAsia"/>
                <w:sz w:val="24"/>
                <w:szCs w:val="24"/>
              </w:rPr>
              <w:t>靶向用药</w:t>
            </w:r>
          </w:p>
        </w:tc>
      </w:tr>
      <w:tr w:rsidR="008B2A74" w:rsidRPr="00D71383" w14:paraId="2730DB85" w14:textId="77777777" w:rsidTr="005567D7">
        <w:tc>
          <w:tcPr>
            <w:tcW w:w="5245" w:type="dxa"/>
          </w:tcPr>
          <w:p w14:paraId="41F10980" w14:textId="6F460BEA" w:rsidR="008B2A74" w:rsidRPr="002B5D71" w:rsidRDefault="008B2A74" w:rsidP="002442F7">
            <w:pPr>
              <w:spacing w:line="400" w:lineRule="exact"/>
              <w:rPr>
                <w:rFonts w:ascii="Times New Roman" w:hAnsi="Times New Roman"/>
                <w:b/>
                <w:sz w:val="24"/>
                <w:szCs w:val="24"/>
              </w:rPr>
            </w:pPr>
            <w:r w:rsidRPr="002B5D71">
              <w:rPr>
                <w:rFonts w:ascii="Times New Roman" w:hAnsi="Times New Roman" w:hint="eastAsia"/>
                <w:b/>
                <w:sz w:val="24"/>
                <w:szCs w:val="24"/>
              </w:rPr>
              <w:t>检测方法</w:t>
            </w:r>
            <w:r w:rsidRPr="002B5D71">
              <w:rPr>
                <w:rFonts w:ascii="Times New Roman" w:hAnsi="Times New Roman" w:hint="eastAsia"/>
                <w:sz w:val="24"/>
                <w:szCs w:val="24"/>
              </w:rPr>
              <w:t>：</w:t>
            </w:r>
            <w:r w:rsidR="007F722A" w:rsidRPr="007F722A">
              <w:rPr>
                <w:rFonts w:ascii="Times New Roman" w:hAnsi="Times New Roman" w:hint="eastAsia"/>
                <w:sz w:val="24"/>
                <w:szCs w:val="24"/>
              </w:rPr>
              <w:t>HANDLE</w:t>
            </w:r>
            <w:r w:rsidR="007F722A" w:rsidRPr="007F722A">
              <w:rPr>
                <w:rFonts w:ascii="Times New Roman" w:hAnsi="Times New Roman" w:hint="eastAsia"/>
                <w:sz w:val="24"/>
                <w:szCs w:val="24"/>
              </w:rPr>
              <w:t>建库</w:t>
            </w:r>
            <w:r w:rsidRPr="002B5D71">
              <w:rPr>
                <w:rFonts w:ascii="Times New Roman" w:hAnsi="Times New Roman"/>
                <w:sz w:val="24"/>
                <w:szCs w:val="24"/>
              </w:rPr>
              <w:t>+</w:t>
            </w:r>
            <w:r w:rsidRPr="002B5D71">
              <w:rPr>
                <w:rFonts w:ascii="Times New Roman" w:hAnsi="Times New Roman" w:hint="eastAsia"/>
                <w:sz w:val="24"/>
                <w:szCs w:val="24"/>
              </w:rPr>
              <w:t>可逆末端终止测序法</w:t>
            </w:r>
          </w:p>
        </w:tc>
        <w:tc>
          <w:tcPr>
            <w:tcW w:w="4949" w:type="dxa"/>
          </w:tcPr>
          <w:p w14:paraId="57064924" w14:textId="2650255F" w:rsidR="008B2A74" w:rsidRPr="002B5D71" w:rsidRDefault="008B2A74" w:rsidP="002442F7">
            <w:pPr>
              <w:spacing w:line="400" w:lineRule="exact"/>
              <w:ind w:left="1084" w:hangingChars="450" w:hanging="1084"/>
              <w:rPr>
                <w:rFonts w:ascii="Times New Roman" w:hAnsi="Times New Roman"/>
                <w:b/>
                <w:bCs/>
                <w:sz w:val="24"/>
                <w:szCs w:val="24"/>
              </w:rPr>
            </w:pPr>
            <w:r w:rsidRPr="002B5D71">
              <w:rPr>
                <w:rFonts w:ascii="Times New Roman" w:hAnsi="Times New Roman"/>
                <w:b/>
                <w:sz w:val="24"/>
                <w:szCs w:val="24"/>
              </w:rPr>
              <w:t>检测样本：</w:t>
            </w:r>
            <w:r w:rsidRPr="002B5D71">
              <w:rPr>
                <w:rFonts w:ascii="Times New Roman" w:hAnsi="Times New Roman" w:hint="eastAsia"/>
                <w:bCs/>
                <w:sz w:val="24"/>
                <w:szCs w:val="24"/>
              </w:rPr>
              <w:t>石蜡组织样本</w:t>
            </w:r>
          </w:p>
        </w:tc>
      </w:tr>
      <w:tr w:rsidR="00CC7BD9" w:rsidRPr="00D71383" w14:paraId="7E673014" w14:textId="77777777" w:rsidTr="005567D7">
        <w:tc>
          <w:tcPr>
            <w:tcW w:w="5245" w:type="dxa"/>
          </w:tcPr>
          <w:p w14:paraId="4725D6FE" w14:textId="760864FD" w:rsidR="00CC7BD9" w:rsidRPr="002B5D71" w:rsidRDefault="008B2A74"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r w:rsidR="00482670">
              <w:rPr>
                <w:rFonts w:ascii="Times New Roman" w:hAnsi="Times New Roman" w:hint="eastAsia"/>
                <w:bCs/>
                <w:sz w:val="24"/>
                <w:szCs w:val="24"/>
              </w:rPr>
              <w:t>{{sample.</w:t>
            </w:r>
            <w:r w:rsidR="00482670" w:rsidRPr="004458F4">
              <w:rPr>
                <w:rFonts w:ascii="Times New Roman" w:hAnsi="Times New Roman"/>
                <w:bCs/>
                <w:sz w:val="24"/>
                <w:szCs w:val="24"/>
              </w:rPr>
              <w:t>production_site</w:t>
            </w:r>
            <w:r w:rsidR="00482670">
              <w:rPr>
                <w:rFonts w:ascii="Times New Roman" w:hAnsi="Times New Roman" w:hint="eastAsia"/>
                <w:bCs/>
                <w:sz w:val="24"/>
                <w:szCs w:val="24"/>
              </w:rPr>
              <w:t>}}</w:t>
            </w:r>
          </w:p>
        </w:tc>
        <w:tc>
          <w:tcPr>
            <w:tcW w:w="4949" w:type="dxa"/>
          </w:tcPr>
          <w:p w14:paraId="11B596CF" w14:textId="7E70C45B" w:rsidR="00CC7BD9" w:rsidRPr="002B5D71" w:rsidRDefault="00F061E9"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r w:rsidR="00482670">
              <w:rPr>
                <w:rFonts w:ascii="Times New Roman" w:hAnsi="Times New Roman" w:hint="eastAsia"/>
                <w:bCs/>
                <w:sz w:val="24"/>
                <w:szCs w:val="24"/>
              </w:rPr>
              <w:t>{{sample.</w:t>
            </w:r>
            <w:r w:rsidR="00DF6420" w:rsidRPr="00DF6420">
              <w:rPr>
                <w:rFonts w:ascii="Times New Roman" w:hAnsi="Times New Roman"/>
                <w:bCs/>
                <w:sz w:val="24"/>
                <w:szCs w:val="24"/>
              </w:rPr>
              <w:t>ffpe_block_pathological_id</w:t>
            </w:r>
            <w:r w:rsidR="00482670">
              <w:rPr>
                <w:rFonts w:ascii="Times New Roman" w:hAnsi="Times New Roman" w:hint="eastAsia"/>
                <w:bCs/>
                <w:sz w:val="24"/>
                <w:szCs w:val="24"/>
              </w:rPr>
              <w:t>}}</w:t>
            </w:r>
          </w:p>
        </w:tc>
      </w:tr>
      <w:tr w:rsidR="00A53B54" w:rsidRPr="00D71383" w14:paraId="40F98948" w14:textId="77777777" w:rsidTr="005567D7">
        <w:tc>
          <w:tcPr>
            <w:tcW w:w="10194" w:type="dxa"/>
            <w:gridSpan w:val="2"/>
          </w:tcPr>
          <w:p w14:paraId="2C3D2678" w14:textId="05C4529B" w:rsidR="00A53B54" w:rsidRPr="002B5D71" w:rsidRDefault="00A53B54" w:rsidP="005E4A08">
            <w:pPr>
              <w:spacing w:line="400" w:lineRule="exact"/>
              <w:rPr>
                <w:rFonts w:ascii="Times New Roman" w:hAnsi="Times New Roman"/>
                <w:b/>
                <w:sz w:val="24"/>
                <w:szCs w:val="24"/>
              </w:rPr>
            </w:pPr>
            <w:r>
              <w:rPr>
                <w:rFonts w:ascii="Times New Roman" w:hAnsi="Times New Roman" w:hint="eastAsia"/>
                <w:b/>
                <w:sz w:val="24"/>
                <w:szCs w:val="24"/>
              </w:rPr>
              <w:t>原病理诊断：</w:t>
            </w:r>
            <w:r w:rsidR="00482670">
              <w:rPr>
                <w:rFonts w:ascii="Times New Roman" w:hAnsi="Times New Roman" w:hint="eastAsia"/>
                <w:bCs/>
                <w:sz w:val="24"/>
                <w:szCs w:val="24"/>
              </w:rPr>
              <w:t>{{sample.</w:t>
            </w:r>
            <w:r w:rsidR="00482670" w:rsidRPr="00CF693B">
              <w:rPr>
                <w:rFonts w:ascii="Times New Roman" w:hAnsi="Times New Roman"/>
                <w:bCs/>
                <w:sz w:val="24"/>
                <w:szCs w:val="24"/>
              </w:rPr>
              <w:t>original_pathol_diagn</w:t>
            </w:r>
            <w:r w:rsidR="00482670">
              <w:rPr>
                <w:rFonts w:ascii="Times New Roman" w:hAnsi="Times New Roman" w:hint="eastAsia"/>
                <w:bCs/>
                <w:sz w:val="24"/>
                <w:szCs w:val="24"/>
              </w:rPr>
              <w:t>}}</w:t>
            </w:r>
          </w:p>
        </w:tc>
      </w:tr>
      <w:tr w:rsidR="00F061E9" w:rsidRPr="00D71383" w14:paraId="1A5D7A34" w14:textId="77777777" w:rsidTr="005567D7">
        <w:tc>
          <w:tcPr>
            <w:tcW w:w="5245" w:type="dxa"/>
          </w:tcPr>
          <w:p w14:paraId="16351263" w14:textId="4DF52F32" w:rsidR="00F061E9" w:rsidRPr="002B5D71" w:rsidRDefault="00F061E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检测基因变异位点及变异类型</w:t>
            </w:r>
            <w:r w:rsidRPr="002B5D71">
              <w:rPr>
                <w:rFonts w:ascii="Times New Roman" w:hAnsi="Times New Roman" w:hint="eastAsia"/>
                <w:sz w:val="24"/>
                <w:szCs w:val="24"/>
              </w:rPr>
              <w:t>：详见附录</w:t>
            </w:r>
            <w:r w:rsidRPr="002B5D71">
              <w:rPr>
                <w:rFonts w:ascii="Times New Roman" w:hAnsi="Times New Roman"/>
                <w:sz w:val="24"/>
                <w:szCs w:val="24"/>
              </w:rPr>
              <w:t>1</w:t>
            </w:r>
          </w:p>
        </w:tc>
        <w:tc>
          <w:tcPr>
            <w:tcW w:w="4949" w:type="dxa"/>
          </w:tcPr>
          <w:p w14:paraId="0D0F2DD2" w14:textId="0A94902B" w:rsidR="00F061E9" w:rsidRPr="002B5D71" w:rsidRDefault="00A53B54" w:rsidP="00951443">
            <w:pPr>
              <w:spacing w:line="400" w:lineRule="exact"/>
              <w:rPr>
                <w:rFonts w:ascii="Times New Roman" w:hAnsi="Times New Roman"/>
                <w:b/>
                <w:bCs/>
                <w:sz w:val="24"/>
                <w:szCs w:val="24"/>
              </w:rPr>
            </w:pPr>
            <w:r>
              <w:rPr>
                <w:rFonts w:ascii="Times New Roman" w:hAnsi="Times New Roman" w:hint="eastAsia"/>
                <w:b/>
                <w:bCs/>
                <w:sz w:val="24"/>
                <w:szCs w:val="24"/>
              </w:rPr>
              <w:t>质控结果：</w:t>
            </w:r>
            <w:r w:rsidR="005567D7" w:rsidRPr="00FF1EE7">
              <w:rPr>
                <w:rFonts w:ascii="Times New Roman" w:hAnsi="Times New Roman" w:hint="eastAsia"/>
                <w:sz w:val="24"/>
                <w:szCs w:val="24"/>
              </w:rPr>
              <w:t>{% if qc.dna_data_qc.cover_ratio_num==1 and qc.dna_data_qc.cleandata_q30_num&gt;=0.75 and qc.dna_data_qc.depth_ssbc_num&gt;=300</w:t>
            </w:r>
            <w:r w:rsidR="00B81A7F">
              <w:rPr>
                <w:rFonts w:ascii="Times New Roman" w:hAnsi="Times New Roman"/>
                <w:sz w:val="24"/>
                <w:szCs w:val="24"/>
              </w:rPr>
              <w:t xml:space="preserve"> </w:t>
            </w:r>
            <w:r w:rsidR="00B81A7F" w:rsidRPr="00FF1EE7">
              <w:rPr>
                <w:rFonts w:ascii="Times New Roman" w:hAnsi="Times New Roman" w:hint="eastAsia"/>
                <w:sz w:val="24"/>
                <w:szCs w:val="24"/>
              </w:rPr>
              <w:t>and qc.dna_data_qc.depth_</w:t>
            </w:r>
            <w:r w:rsidR="00B81A7F">
              <w:rPr>
                <w:rFonts w:ascii="Times New Roman" w:hAnsi="Times New Roman"/>
                <w:sz w:val="24"/>
                <w:szCs w:val="24"/>
              </w:rPr>
              <w:t>min</w:t>
            </w:r>
            <w:r w:rsidR="00B81A7F" w:rsidRPr="00FF1EE7">
              <w:rPr>
                <w:rFonts w:ascii="Times New Roman" w:hAnsi="Times New Roman" w:hint="eastAsia"/>
                <w:sz w:val="24"/>
                <w:szCs w:val="24"/>
              </w:rPr>
              <w:t>_num&gt;=</w:t>
            </w:r>
            <w:r w:rsidR="00B81A7F">
              <w:rPr>
                <w:rFonts w:ascii="Times New Roman" w:hAnsi="Times New Roman"/>
                <w:sz w:val="24"/>
                <w:szCs w:val="24"/>
              </w:rPr>
              <w:t>2</w:t>
            </w:r>
            <w:r w:rsidR="00B81A7F" w:rsidRPr="00FF1EE7">
              <w:rPr>
                <w:rFonts w:ascii="Times New Roman" w:hAnsi="Times New Roman" w:hint="eastAsia"/>
                <w:sz w:val="24"/>
                <w:szCs w:val="24"/>
              </w:rPr>
              <w:t>00</w:t>
            </w:r>
            <w:r w:rsidR="005567D7" w:rsidRPr="00FF1EE7">
              <w:rPr>
                <w:rFonts w:ascii="Times New Roman" w:hAnsi="Times New Roman" w:hint="eastAsia"/>
                <w:sz w:val="24"/>
                <w:szCs w:val="24"/>
              </w:rPr>
              <w:t>%}{% if sample.tumor_content%}{%if sample.tumor_content|replace(</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)|float &gt;= 20%}</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 xml:space="preserve">{%endif%}{% else%}{% if lib_quality_control and lib_quality_control.lib_dna_qc and lib_quality_control.lib_dna_qc.tumor_content%}{%if </w:t>
            </w:r>
            <w:r w:rsidR="005567D7" w:rsidRPr="00FF1EE7">
              <w:rPr>
                <w:rFonts w:ascii="Times New Roman" w:hAnsi="Times New Roman" w:hint="eastAsia"/>
                <w:sz w:val="24"/>
                <w:szCs w:val="24"/>
              </w:rPr>
              <w:lastRenderedPageBreak/>
              <w:t>lib_quality_control.lib_dna_qc.tumor_content|replace(</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)|float &gt;= 20%}</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{%endif%}{% else%}</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 endif%}{% endif%}{% 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 endif%}</w:t>
            </w:r>
            <w:r w:rsidR="005567D7" w:rsidRPr="002B5D71">
              <w:rPr>
                <w:rFonts w:ascii="Times New Roman" w:hAnsi="Times New Roman" w:hint="eastAsia"/>
                <w:sz w:val="24"/>
                <w:szCs w:val="24"/>
              </w:rPr>
              <w:t>，详见附录</w:t>
            </w:r>
            <w:r w:rsidR="005567D7" w:rsidRPr="002B5D71">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126"/>
        <w:gridCol w:w="1417"/>
        <w:gridCol w:w="2268"/>
        <w:gridCol w:w="1984"/>
        <w:gridCol w:w="2268"/>
      </w:tblGrid>
      <w:tr w:rsidR="007A62D4" w14:paraId="3F17409E" w14:textId="1A6E9ECC" w:rsidTr="005567D7">
        <w:trPr>
          <w:cnfStyle w:val="100000000000" w:firstRow="1" w:lastRow="0" w:firstColumn="0" w:lastColumn="0" w:oddVBand="0" w:evenVBand="0" w:oddHBand="0" w:evenHBand="0" w:firstRowFirstColumn="0" w:firstRowLastColumn="0" w:lastRowFirstColumn="0" w:lastRowLastColumn="0"/>
          <w:trHeight w:val="764"/>
          <w:jc w:val="center"/>
        </w:trPr>
        <w:tc>
          <w:tcPr>
            <w:tcW w:w="2126" w:type="dxa"/>
            <w:shd w:val="clear" w:color="auto" w:fill="auto"/>
            <w:noWrap/>
          </w:tcPr>
          <w:p w14:paraId="60FB5141" w14:textId="77777777" w:rsidR="007A62D4" w:rsidRDefault="007A62D4" w:rsidP="00672780">
            <w:pPr>
              <w:jc w:val="center"/>
              <w:rPr>
                <w:rFonts w:ascii="Times New Roman" w:hAnsi="Times New Roman"/>
                <w:b/>
                <w:szCs w:val="21"/>
              </w:rPr>
            </w:pPr>
            <w:r>
              <w:rPr>
                <w:rFonts w:ascii="Times New Roman" w:hAnsi="Times New Roman" w:hint="eastAsia"/>
                <w:b/>
                <w:szCs w:val="21"/>
              </w:rPr>
              <w:t>基因</w:t>
            </w:r>
          </w:p>
          <w:p w14:paraId="24692007" w14:textId="77777777" w:rsidR="007A62D4" w:rsidRDefault="007A62D4" w:rsidP="00672780">
            <w:pPr>
              <w:jc w:val="center"/>
              <w:rPr>
                <w:rFonts w:ascii="Times New Roman" w:hAnsi="Times New Roman"/>
                <w:b/>
                <w:szCs w:val="21"/>
              </w:rPr>
            </w:pPr>
            <w:r>
              <w:rPr>
                <w:rFonts w:ascii="Times New Roman" w:hAnsi="Times New Roman" w:hint="eastAsia"/>
                <w:b/>
                <w:szCs w:val="21"/>
              </w:rPr>
              <w:t>转录本号</w:t>
            </w:r>
          </w:p>
        </w:tc>
        <w:tc>
          <w:tcPr>
            <w:tcW w:w="1417" w:type="dxa"/>
            <w:shd w:val="clear" w:color="auto" w:fill="auto"/>
          </w:tcPr>
          <w:p w14:paraId="6FFE7838" w14:textId="77777777" w:rsidR="007A62D4" w:rsidRDefault="007A62D4" w:rsidP="00672780">
            <w:pPr>
              <w:jc w:val="center"/>
              <w:rPr>
                <w:rFonts w:ascii="Times New Roman" w:hAnsi="Times New Roman"/>
                <w:b/>
                <w:szCs w:val="21"/>
              </w:rPr>
            </w:pPr>
            <w:r>
              <w:rPr>
                <w:rFonts w:ascii="Times New Roman" w:hAnsi="Times New Roman" w:hint="eastAsia"/>
                <w:b/>
                <w:szCs w:val="21"/>
              </w:rPr>
              <w:t>位置</w:t>
            </w:r>
          </w:p>
        </w:tc>
        <w:tc>
          <w:tcPr>
            <w:tcW w:w="2268" w:type="dxa"/>
            <w:shd w:val="clear" w:color="auto" w:fill="auto"/>
          </w:tcPr>
          <w:p w14:paraId="1056E7B8" w14:textId="77777777" w:rsidR="007A62D4" w:rsidRDefault="007A62D4" w:rsidP="00672780">
            <w:pPr>
              <w:jc w:val="center"/>
              <w:rPr>
                <w:rFonts w:ascii="Times New Roman" w:hAnsi="Times New Roman"/>
                <w:b/>
                <w:szCs w:val="21"/>
              </w:rPr>
            </w:pPr>
            <w:r>
              <w:rPr>
                <w:rFonts w:ascii="Times New Roman" w:hAnsi="Times New Roman" w:hint="eastAsia"/>
                <w:b/>
                <w:szCs w:val="21"/>
              </w:rPr>
              <w:t>核苷酸改变</w:t>
            </w:r>
          </w:p>
          <w:p w14:paraId="71043C8E" w14:textId="77777777" w:rsidR="007A62D4" w:rsidRDefault="007A62D4" w:rsidP="00672780">
            <w:pPr>
              <w:jc w:val="center"/>
              <w:rPr>
                <w:rFonts w:ascii="Times New Roman" w:hAnsi="Times New Roman"/>
                <w:b/>
                <w:szCs w:val="21"/>
              </w:rPr>
            </w:pPr>
            <w:r>
              <w:rPr>
                <w:rFonts w:ascii="Times New Roman" w:hAnsi="Times New Roman" w:hint="eastAsia"/>
                <w:b/>
                <w:szCs w:val="21"/>
              </w:rPr>
              <w:t>氨基酸改变</w:t>
            </w:r>
          </w:p>
        </w:tc>
        <w:tc>
          <w:tcPr>
            <w:tcW w:w="1984" w:type="dxa"/>
            <w:shd w:val="clear" w:color="auto" w:fill="auto"/>
          </w:tcPr>
          <w:p w14:paraId="4A941510" w14:textId="77777777" w:rsidR="007A62D4" w:rsidRDefault="007A62D4" w:rsidP="00672780">
            <w:pPr>
              <w:jc w:val="center"/>
              <w:rPr>
                <w:rFonts w:ascii="Times New Roman" w:hAnsi="Times New Roman"/>
                <w:b/>
                <w:szCs w:val="21"/>
              </w:rPr>
            </w:pPr>
            <w:r>
              <w:rPr>
                <w:rFonts w:ascii="Times New Roman" w:hAnsi="Times New Roman" w:hint="eastAsia"/>
                <w:b/>
                <w:szCs w:val="21"/>
              </w:rPr>
              <w:t>变异类型</w:t>
            </w:r>
          </w:p>
        </w:tc>
        <w:tc>
          <w:tcPr>
            <w:tcW w:w="2268" w:type="dxa"/>
            <w:shd w:val="clear" w:color="auto" w:fill="auto"/>
          </w:tcPr>
          <w:p w14:paraId="2DF8DBDC" w14:textId="0FDE07EC" w:rsidR="007A62D4" w:rsidRDefault="007A62D4" w:rsidP="00672780">
            <w:pPr>
              <w:jc w:val="center"/>
              <w:rPr>
                <w:rFonts w:ascii="Times New Roman" w:hAnsi="Times New Roman"/>
                <w:b/>
                <w:szCs w:val="21"/>
              </w:rPr>
            </w:pPr>
            <w:r>
              <w:rPr>
                <w:rFonts w:ascii="Times New Roman" w:hAnsi="Times New Roman" w:hint="eastAsia"/>
                <w:b/>
                <w:szCs w:val="21"/>
              </w:rPr>
              <w:t>变异丰度</w:t>
            </w:r>
            <w:r>
              <w:rPr>
                <w:rFonts w:ascii="Times New Roman" w:hAnsi="Times New Roman" w:hint="eastAsia"/>
                <w:b/>
                <w:szCs w:val="21"/>
              </w:rPr>
              <w:t>/</w:t>
            </w:r>
            <w:r>
              <w:rPr>
                <w:rFonts w:ascii="Times New Roman" w:hAnsi="Times New Roman" w:hint="eastAsia"/>
                <w:b/>
                <w:szCs w:val="21"/>
              </w:rPr>
              <w:t>拷贝数</w:t>
            </w:r>
          </w:p>
        </w:tc>
      </w:tr>
      <w:tr w:rsidR="005567D7" w14:paraId="15D0B649" w14:textId="37370186" w:rsidTr="005567D7">
        <w:trPr>
          <w:trHeight w:val="454"/>
          <w:jc w:val="center"/>
        </w:trPr>
        <w:tc>
          <w:tcPr>
            <w:tcW w:w="10063" w:type="dxa"/>
            <w:gridSpan w:val="5"/>
            <w:shd w:val="clear" w:color="auto" w:fill="auto"/>
            <w:noWrap/>
          </w:tcPr>
          <w:p w14:paraId="328790F4" w14:textId="1CB044EF" w:rsidR="005567D7" w:rsidRDefault="005567D7" w:rsidP="005567D7">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p>
        </w:tc>
      </w:tr>
      <w:tr w:rsidR="005567D7" w14:paraId="3771FB8A" w14:textId="77777777" w:rsidTr="005567D7">
        <w:trPr>
          <w:trHeight w:val="454"/>
          <w:jc w:val="center"/>
        </w:trPr>
        <w:tc>
          <w:tcPr>
            <w:tcW w:w="10063" w:type="dxa"/>
            <w:gridSpan w:val="5"/>
            <w:shd w:val="clear" w:color="auto" w:fill="auto"/>
            <w:noWrap/>
          </w:tcPr>
          <w:p w14:paraId="3E21F2F2" w14:textId="315140FE" w:rsidR="005567D7" w:rsidRDefault="005567D7" w:rsidP="005567D7">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 xml:space="preserve">for a in </w:t>
            </w:r>
            <w:r w:rsidRPr="00846212">
              <w:rPr>
                <w:rFonts w:ascii="Times New Roman" w:hAnsi="Times New Roman"/>
                <w:bCs/>
                <w:szCs w:val="21"/>
              </w:rPr>
              <w:t>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p>
        </w:tc>
      </w:tr>
      <w:tr w:rsidR="005567D7" w14:paraId="53CCB886" w14:textId="77777777" w:rsidTr="005567D7">
        <w:trPr>
          <w:trHeight w:val="454"/>
          <w:jc w:val="center"/>
        </w:trPr>
        <w:tc>
          <w:tcPr>
            <w:tcW w:w="2126" w:type="dxa"/>
            <w:shd w:val="clear" w:color="auto" w:fill="auto"/>
            <w:noWrap/>
          </w:tcPr>
          <w:p w14:paraId="42CAD4A0" w14:textId="77777777" w:rsidR="005567D7" w:rsidRPr="00D22DF2" w:rsidRDefault="005567D7" w:rsidP="005567D7">
            <w:pPr>
              <w:widowControl/>
              <w:jc w:val="center"/>
              <w:rPr>
                <w:rFonts w:ascii="Times New Roman" w:hAnsi="Times New Roman"/>
                <w:bCs/>
                <w:i/>
                <w:szCs w:val="21"/>
              </w:rPr>
            </w:pPr>
            <w:r w:rsidRPr="00D22DF2">
              <w:rPr>
                <w:rFonts w:ascii="Times New Roman" w:hAnsi="Times New Roman"/>
                <w:bCs/>
                <w:i/>
                <w:szCs w:val="21"/>
              </w:rPr>
              <w:t>{{a.gene_symbol}}</w:t>
            </w:r>
          </w:p>
          <w:p w14:paraId="78F0CA36" w14:textId="7A4BD75D" w:rsidR="005567D7" w:rsidRPr="002B5D71" w:rsidRDefault="005567D7" w:rsidP="005567D7">
            <w:pPr>
              <w:widowControl/>
              <w:jc w:val="center"/>
              <w:rPr>
                <w:rFonts w:ascii="Times New Roman" w:hAnsi="Times New Roman"/>
                <w:bCs/>
                <w:iCs/>
                <w:szCs w:val="21"/>
              </w:rPr>
            </w:pPr>
            <w:r>
              <w:rPr>
                <w:rFonts w:ascii="Times New Roman" w:hAnsi="Times New Roman" w:hint="eastAsia"/>
                <w:bCs/>
                <w:iCs/>
                <w:szCs w:val="21"/>
              </w:rPr>
              <w:t>{</w:t>
            </w:r>
            <w:r>
              <w:rPr>
                <w:rFonts w:ascii="Times New Roman" w:hAnsi="Times New Roman"/>
                <w:bCs/>
                <w:iCs/>
                <w:szCs w:val="21"/>
              </w:rPr>
              <w:t>{a.</w:t>
            </w:r>
            <w:r w:rsidRPr="00D22DF2">
              <w:rPr>
                <w:rFonts w:ascii="Times New Roman" w:hAnsi="Times New Roman"/>
                <w:bCs/>
                <w:iCs/>
                <w:szCs w:val="21"/>
              </w:rPr>
              <w:t>transcript_primary</w:t>
            </w:r>
            <w:r>
              <w:rPr>
                <w:rFonts w:ascii="Times New Roman" w:hAnsi="Times New Roman"/>
                <w:bCs/>
                <w:iCs/>
                <w:szCs w:val="21"/>
              </w:rPr>
              <w:t>}}</w:t>
            </w:r>
          </w:p>
        </w:tc>
        <w:tc>
          <w:tcPr>
            <w:tcW w:w="1417" w:type="dxa"/>
            <w:shd w:val="clear" w:color="auto" w:fill="auto"/>
          </w:tcPr>
          <w:p w14:paraId="488A6B22" w14:textId="1D6267B5" w:rsidR="005567D7" w:rsidRDefault="005567D7" w:rsidP="005567D7">
            <w:pPr>
              <w:jc w:val="center"/>
              <w:rPr>
                <w:rFonts w:ascii="Times New Roman" w:hAnsi="Times New Roman"/>
                <w:bCs/>
                <w:szCs w:val="21"/>
              </w:rPr>
            </w:pPr>
            <w:r w:rsidRPr="00D22DF2">
              <w:rPr>
                <w:rFonts w:ascii="Times New Roman" w:hAnsi="Times New Roman"/>
                <w:bCs/>
                <w:szCs w:val="21"/>
              </w:rPr>
              <w:t>{{a.</w:t>
            </w:r>
            <w:r>
              <w:rPr>
                <w:rFonts w:ascii="Times New Roman" w:hAnsi="Times New Roman"/>
                <w:bCs/>
                <w:szCs w:val="21"/>
              </w:rPr>
              <w:t>gene_region</w:t>
            </w:r>
            <w:r w:rsidRPr="00D22DF2">
              <w:rPr>
                <w:rFonts w:ascii="Times New Roman" w:hAnsi="Times New Roman"/>
                <w:bCs/>
                <w:szCs w:val="21"/>
              </w:rPr>
              <w:t>}}</w:t>
            </w:r>
          </w:p>
        </w:tc>
        <w:tc>
          <w:tcPr>
            <w:tcW w:w="2268" w:type="dxa"/>
            <w:shd w:val="clear" w:color="auto" w:fill="auto"/>
          </w:tcPr>
          <w:p w14:paraId="63314B0A" w14:textId="77777777"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{a.hgvs_c}}</w:t>
            </w:r>
          </w:p>
          <w:p w14:paraId="7518B8FD" w14:textId="77777777" w:rsidR="005567D7" w:rsidRDefault="005567D7" w:rsidP="005567D7">
            <w:pPr>
              <w:jc w:val="center"/>
              <w:rPr>
                <w:rFonts w:ascii="Times New Roman" w:hAnsi="Times New Roman"/>
                <w:bCs/>
                <w:szCs w:val="21"/>
              </w:rPr>
            </w:pPr>
            <w:r>
              <w:rPr>
                <w:rFonts w:ascii="Times New Roman" w:hAnsi="Times New Roman"/>
                <w:bCs/>
                <w:szCs w:val="21"/>
              </w:rPr>
              <w:t>{%p if a.hgvs_p != “p.?”%}</w:t>
            </w:r>
          </w:p>
          <w:p w14:paraId="507DB380" w14:textId="77777777"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{a.hgvs_p}}</w:t>
            </w:r>
          </w:p>
          <w:p w14:paraId="013CD863" w14:textId="015C1D6E"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tc>
        <w:tc>
          <w:tcPr>
            <w:tcW w:w="1984" w:type="dxa"/>
            <w:shd w:val="clear" w:color="auto" w:fill="auto"/>
          </w:tcPr>
          <w:p w14:paraId="2F410F37"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{%p if a.type_cn != “--”%}</w:t>
            </w:r>
          </w:p>
          <w:p w14:paraId="6DF182BA"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{{a.type_cn}}</w:t>
            </w:r>
          </w:p>
          <w:p w14:paraId="6530F9ED"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{%p else%}</w:t>
            </w:r>
          </w:p>
          <w:p w14:paraId="22F0E9B8" w14:textId="77777777" w:rsidR="005567D7" w:rsidRPr="00D85133" w:rsidRDefault="005567D7" w:rsidP="005567D7">
            <w:pPr>
              <w:jc w:val="center"/>
              <w:rPr>
                <w:rFonts w:ascii="Times New Roman" w:hAnsi="Times New Roman"/>
                <w:bCs/>
                <w:szCs w:val="21"/>
              </w:rPr>
            </w:pPr>
            <w:r w:rsidRPr="00D85133">
              <w:rPr>
                <w:rFonts w:ascii="Times New Roman" w:hAnsi="Times New Roman" w:hint="eastAsia"/>
                <w:bCs/>
                <w:szCs w:val="21"/>
              </w:rPr>
              <w:t>{{a.type|replace(</w:t>
            </w:r>
            <w:r w:rsidRPr="00D85133">
              <w:rPr>
                <w:rFonts w:ascii="Times New Roman" w:hAnsi="Times New Roman" w:hint="eastAsia"/>
                <w:bCs/>
                <w:szCs w:val="21"/>
              </w:rPr>
              <w:t>“</w:t>
            </w:r>
            <w:r w:rsidRPr="00D85133">
              <w:rPr>
                <w:rFonts w:ascii="Times New Roman" w:hAnsi="Times New Roman" w:hint="eastAsia"/>
                <w:bCs/>
                <w:szCs w:val="21"/>
              </w:rPr>
              <w:t>Intronic</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“内含子区突变”</w:t>
            </w:r>
            <w:r w:rsidRPr="00D85133">
              <w:rPr>
                <w:rFonts w:ascii="Times New Roman" w:hAnsi="Times New Roman" w:hint="eastAsia"/>
                <w:bCs/>
                <w:szCs w:val="21"/>
              </w:rPr>
              <w:t>)|replace(</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区突变”</w:t>
            </w:r>
            <w:r w:rsidRPr="00D85133">
              <w:rPr>
                <w:rFonts w:ascii="Times New Roman" w:hAnsi="Times New Roman" w:hint="eastAsia"/>
                <w:bCs/>
                <w:szCs w:val="21"/>
              </w:rPr>
              <w:t>)}}</w:t>
            </w:r>
          </w:p>
          <w:p w14:paraId="16460A0F" w14:textId="0F42EB8C" w:rsidR="005567D7" w:rsidRDefault="005567D7" w:rsidP="005567D7">
            <w:pPr>
              <w:jc w:val="center"/>
              <w:rPr>
                <w:rFonts w:ascii="Times New Roman" w:hAnsi="Times New Roman"/>
                <w:bCs/>
                <w:szCs w:val="21"/>
              </w:rPr>
            </w:pPr>
            <w:r w:rsidRPr="00D85133">
              <w:rPr>
                <w:rFonts w:ascii="Times New Roman" w:hAnsi="Times New Roman"/>
                <w:bCs/>
                <w:szCs w:val="21"/>
              </w:rPr>
              <w:t>{%p endif%}</w:t>
            </w:r>
          </w:p>
        </w:tc>
        <w:tc>
          <w:tcPr>
            <w:tcW w:w="2268" w:type="dxa"/>
            <w:shd w:val="clear" w:color="auto" w:fill="auto"/>
          </w:tcPr>
          <w:p w14:paraId="17FCAEDB" w14:textId="15531A13"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a.freq_str</w:t>
            </w:r>
            <w:r>
              <w:rPr>
                <w:rFonts w:ascii="Times New Roman" w:hAnsi="Times New Roman" w:hint="eastAsia"/>
                <w:bCs/>
                <w:szCs w:val="21"/>
              </w:rPr>
              <w:t>}}</w:t>
            </w:r>
          </w:p>
        </w:tc>
      </w:tr>
      <w:tr w:rsidR="005567D7" w14:paraId="41206AB2" w14:textId="77777777" w:rsidTr="00AF1FE9">
        <w:trPr>
          <w:trHeight w:val="454"/>
          <w:jc w:val="center"/>
        </w:trPr>
        <w:tc>
          <w:tcPr>
            <w:tcW w:w="10063" w:type="dxa"/>
            <w:gridSpan w:val="5"/>
            <w:shd w:val="clear" w:color="auto" w:fill="auto"/>
            <w:noWrap/>
          </w:tcPr>
          <w:p w14:paraId="221956B7" w14:textId="1F050B2B"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endfor%</w:t>
            </w:r>
            <w:r>
              <w:rPr>
                <w:rFonts w:ascii="Times New Roman" w:hAnsi="Times New Roman" w:hint="eastAsia"/>
                <w:bCs/>
                <w:szCs w:val="21"/>
              </w:rPr>
              <w:t>}</w:t>
            </w:r>
          </w:p>
        </w:tc>
      </w:tr>
      <w:tr w:rsidR="005567D7" w14:paraId="2FFE2BA3" w14:textId="77777777" w:rsidTr="00AF1FE9">
        <w:trPr>
          <w:trHeight w:val="454"/>
          <w:jc w:val="center"/>
        </w:trPr>
        <w:tc>
          <w:tcPr>
            <w:tcW w:w="10063" w:type="dxa"/>
            <w:gridSpan w:val="5"/>
            <w:shd w:val="clear" w:color="auto" w:fill="auto"/>
            <w:noWrap/>
          </w:tcPr>
          <w:p w14:paraId="2A4B90C9" w14:textId="1F8A297E"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5567D7" w14:paraId="492AE332" w14:textId="77777777" w:rsidTr="005567D7">
        <w:trPr>
          <w:trHeight w:val="454"/>
          <w:jc w:val="center"/>
        </w:trPr>
        <w:tc>
          <w:tcPr>
            <w:tcW w:w="2126" w:type="dxa"/>
            <w:shd w:val="clear" w:color="auto" w:fill="auto"/>
            <w:noWrap/>
          </w:tcPr>
          <w:p w14:paraId="6D3ACFE6" w14:textId="774E7FE6" w:rsidR="005567D7" w:rsidRPr="002B5D71" w:rsidRDefault="005567D7" w:rsidP="005567D7">
            <w:pPr>
              <w:widowControl/>
              <w:jc w:val="center"/>
              <w:rPr>
                <w:rFonts w:ascii="Times New Roman" w:hAnsi="Times New Roman"/>
                <w:bCs/>
                <w:iCs/>
                <w:szCs w:val="21"/>
              </w:rPr>
            </w:pPr>
            <w:r>
              <w:rPr>
                <w:rFonts w:ascii="Times New Roman" w:hAnsi="Times New Roman" w:hint="eastAsia"/>
                <w:bCs/>
                <w:iCs/>
                <w:szCs w:val="21"/>
              </w:rPr>
              <w:t>/</w:t>
            </w:r>
          </w:p>
        </w:tc>
        <w:tc>
          <w:tcPr>
            <w:tcW w:w="1417" w:type="dxa"/>
            <w:shd w:val="clear" w:color="auto" w:fill="auto"/>
          </w:tcPr>
          <w:p w14:paraId="0446A464" w14:textId="198D8F5F"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2268" w:type="dxa"/>
            <w:shd w:val="clear" w:color="auto" w:fill="auto"/>
          </w:tcPr>
          <w:p w14:paraId="251D514B" w14:textId="383649AF"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1984" w:type="dxa"/>
            <w:shd w:val="clear" w:color="auto" w:fill="auto"/>
          </w:tcPr>
          <w:p w14:paraId="70C4703A" w14:textId="15B59C76"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2268" w:type="dxa"/>
            <w:shd w:val="clear" w:color="auto" w:fill="auto"/>
          </w:tcPr>
          <w:p w14:paraId="3B1253F0" w14:textId="73402531" w:rsidR="005567D7" w:rsidRDefault="005567D7" w:rsidP="005567D7">
            <w:pPr>
              <w:jc w:val="center"/>
              <w:rPr>
                <w:rFonts w:ascii="Times New Roman" w:hAnsi="Times New Roman"/>
                <w:bCs/>
                <w:szCs w:val="21"/>
              </w:rPr>
            </w:pPr>
            <w:r>
              <w:rPr>
                <w:rFonts w:ascii="Times New Roman" w:hAnsi="Times New Roman" w:hint="eastAsia"/>
                <w:bCs/>
                <w:szCs w:val="21"/>
              </w:rPr>
              <w:t>/</w:t>
            </w:r>
          </w:p>
        </w:tc>
      </w:tr>
      <w:tr w:rsidR="005567D7" w14:paraId="2373922F" w14:textId="77777777" w:rsidTr="00FB29F3">
        <w:trPr>
          <w:trHeight w:val="454"/>
          <w:jc w:val="center"/>
        </w:trPr>
        <w:tc>
          <w:tcPr>
            <w:tcW w:w="10063" w:type="dxa"/>
            <w:gridSpan w:val="5"/>
            <w:shd w:val="clear" w:color="auto" w:fill="auto"/>
            <w:noWrap/>
          </w:tcPr>
          <w:p w14:paraId="0F469FF7" w14:textId="5037B626"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40D0A861" w14:textId="77777777" w:rsidR="00120CC0" w:rsidRDefault="00120CC0">
      <w:pPr>
        <w:spacing w:line="360" w:lineRule="exact"/>
        <w:rPr>
          <w:rFonts w:ascii="Times New Roman" w:hAnsi="Times New Roman"/>
          <w:sz w:val="18"/>
          <w:szCs w:val="18"/>
        </w:rPr>
      </w:pPr>
    </w:p>
    <w:p w14:paraId="4470344A" w14:textId="00D7613B"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0A731E37" w14:textId="77777777" w:rsidR="005567D7" w:rsidRDefault="005567D7" w:rsidP="005567D7">
      <w:pPr>
        <w:snapToGrid w:val="0"/>
        <w:spacing w:before="100"/>
        <w:rPr>
          <w:rFonts w:ascii="宋体" w:hAnsi="宋体"/>
          <w:sz w:val="24"/>
          <w:szCs w:val="24"/>
        </w:rPr>
      </w:pPr>
      <w:bookmarkStart w:id="3" w:name="_Hlk216359371"/>
      <w:r w:rsidRPr="009D1777">
        <w:rPr>
          <w:rFonts w:ascii="宋体" w:hAnsi="宋体"/>
          <w:sz w:val="24"/>
          <w:szCs w:val="24"/>
          <w:highlight w:val="yellow"/>
        </w:rPr>
        <w:t>{%p if var_brca.snv_s.B1_L5 + var_brca.snv_s.B2_L5 + var_brca.snv_s.B1_L4 + var_brca.snv_s.B2_L4%}</w:t>
      </w:r>
    </w:p>
    <w:bookmarkEnd w:id="3"/>
    <w:p w14:paraId="097DEB15" w14:textId="50FC9391" w:rsidR="00D71383" w:rsidRPr="002B5D71" w:rsidRDefault="00DB47EF" w:rsidP="002B5D71">
      <w:pPr>
        <w:pStyle w:val="af2"/>
        <w:numPr>
          <w:ilvl w:val="0"/>
          <w:numId w:val="8"/>
        </w:numPr>
        <w:snapToGrid w:val="0"/>
        <w:spacing w:before="100"/>
        <w:ind w:firstLineChars="0"/>
        <w:rPr>
          <w:rFonts w:ascii="宋体" w:hAnsi="宋体"/>
          <w:b/>
          <w:bCs/>
          <w:sz w:val="24"/>
          <w:szCs w:val="24"/>
        </w:rPr>
      </w:pPr>
      <w:r>
        <w:rPr>
          <w:rFonts w:ascii="宋体" w:hAnsi="宋体" w:hint="eastAsia"/>
          <w:b/>
          <w:bCs/>
          <w:sz w:val="24"/>
          <w:szCs w:val="24"/>
        </w:rPr>
        <w:t>靶向药物</w:t>
      </w:r>
    </w:p>
    <w:tbl>
      <w:tblPr>
        <w:tblStyle w:val="ad"/>
        <w:tblW w:w="10068"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7"/>
        <w:gridCol w:w="7931"/>
      </w:tblGrid>
      <w:tr w:rsidR="00F81717" w14:paraId="3A8ACDDA" w14:textId="77777777" w:rsidTr="002B5D71">
        <w:trPr>
          <w:trHeight w:val="187"/>
          <w:jc w:val="center"/>
        </w:trPr>
        <w:tc>
          <w:tcPr>
            <w:tcW w:w="2137" w:type="dxa"/>
            <w:shd w:val="clear" w:color="auto" w:fill="auto"/>
            <w:vAlign w:val="center"/>
          </w:tcPr>
          <w:p w14:paraId="3D8BDE4B" w14:textId="77777777" w:rsidR="00F81717" w:rsidRDefault="00F81717" w:rsidP="00504D24">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931" w:type="dxa"/>
            <w:shd w:val="clear" w:color="auto" w:fill="auto"/>
            <w:vAlign w:val="center"/>
          </w:tcPr>
          <w:p w14:paraId="39DBA662" w14:textId="04A0D4AF" w:rsidR="00F81717" w:rsidRDefault="00DB47EF" w:rsidP="002B5D71">
            <w:pPr>
              <w:spacing w:line="240" w:lineRule="exact"/>
              <w:rPr>
                <w:rFonts w:ascii="Times New Roman" w:hAnsi="Times New Roman" w:cs="宋体"/>
                <w:b/>
                <w:szCs w:val="21"/>
              </w:rPr>
            </w:pPr>
            <w:r>
              <w:rPr>
                <w:rFonts w:ascii="Times New Roman" w:hAnsi="Times New Roman" w:cs="宋体" w:hint="eastAsia"/>
                <w:b/>
                <w:szCs w:val="21"/>
              </w:rPr>
              <w:t>药物</w:t>
            </w:r>
          </w:p>
        </w:tc>
      </w:tr>
      <w:tr w:rsidR="005567D7" w14:paraId="2B2E9EEE" w14:textId="77777777" w:rsidTr="00277ACC">
        <w:trPr>
          <w:trHeight w:val="187"/>
          <w:jc w:val="center"/>
        </w:trPr>
        <w:tc>
          <w:tcPr>
            <w:tcW w:w="10068" w:type="dxa"/>
            <w:gridSpan w:val="2"/>
            <w:shd w:val="clear" w:color="auto" w:fill="auto"/>
          </w:tcPr>
          <w:p w14:paraId="1D002F98" w14:textId="64436393" w:rsidR="005567D7" w:rsidRPr="00DB47EF" w:rsidRDefault="005567D7" w:rsidP="005567D7">
            <w:pPr>
              <w:autoSpaceDE w:val="0"/>
              <w:autoSpaceDN w:val="0"/>
              <w:adjustRightInd w:val="0"/>
              <w:spacing w:line="300" w:lineRule="auto"/>
              <w:rPr>
                <w:rFonts w:ascii="Times New Roman" w:hAnsi="Times New Roman"/>
                <w:szCs w:val="21"/>
              </w:rPr>
            </w:pPr>
            <w:r w:rsidRPr="005B331B">
              <w:rPr>
                <w:rFonts w:ascii="Times New Roman" w:hAnsi="Times New Roman"/>
                <w:szCs w:val="21"/>
              </w:rPr>
              <w:t>{%tr for a in var_brca.snv_s.B1_L5 + var_brca.snv_s.B2_L5 + var_brca.snv_s.B1_L4 + var_brca.snv_s.B2_L4 %}</w:t>
            </w:r>
          </w:p>
        </w:tc>
      </w:tr>
      <w:tr w:rsidR="005567D7" w14:paraId="1BAC5027" w14:textId="77777777" w:rsidTr="002B5D71">
        <w:trPr>
          <w:trHeight w:val="187"/>
          <w:jc w:val="center"/>
        </w:trPr>
        <w:tc>
          <w:tcPr>
            <w:tcW w:w="2137" w:type="dxa"/>
            <w:shd w:val="clear" w:color="auto" w:fill="auto"/>
          </w:tcPr>
          <w:p w14:paraId="0628F5C9" w14:textId="77777777" w:rsidR="005567D7" w:rsidRDefault="005567D7" w:rsidP="005567D7">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6C69E434"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{a.hgvs_c}}</w:t>
            </w:r>
          </w:p>
          <w:p w14:paraId="356483F8"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6C279C47"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288BE845" w14:textId="46A3522B" w:rsidR="005567D7" w:rsidRDefault="005567D7" w:rsidP="005567D7">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31" w:type="dxa"/>
            <w:shd w:val="clear" w:color="auto" w:fill="auto"/>
          </w:tcPr>
          <w:p w14:paraId="02941790" w14:textId="77777777" w:rsidR="005567D7" w:rsidRDefault="005567D7" w:rsidP="005567D7">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06589DEC" w14:textId="5FC3A575"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0AF1977" w14:textId="77777777"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for b in info.NMPA_FDA + info.NMPA + info.FDA + info.CSCO_NCCN + info.CSCO + info.NCCN + info.clinic + info.other%}</w:t>
            </w:r>
          </w:p>
          <w:p w14:paraId="2870B394" w14:textId="77777777"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{b.regimen_name}}{%if “NMPA” in b.appr_list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if a.clinic_num_s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{{b.evi_conclusion_simple}}</w:t>
            </w:r>
            <w:r>
              <w:rPr>
                <w:rFonts w:ascii="Times New Roman" w:hAnsi="Times New Roman" w:cs="宋体" w:hint="eastAsia"/>
                <w:szCs w:val="21"/>
              </w:rPr>
              <w:t>级）</w:t>
            </w:r>
          </w:p>
          <w:p w14:paraId="1A5A77A2" w14:textId="06A5F8B1" w:rsidR="005567D7" w:rsidRPr="00DB47EF" w:rsidRDefault="005567D7" w:rsidP="005567D7">
            <w:pPr>
              <w:autoSpaceDE w:val="0"/>
              <w:autoSpaceDN w:val="0"/>
              <w:adjustRightInd w:val="0"/>
              <w:spacing w:line="300" w:lineRule="auto"/>
              <w:rPr>
                <w:rFonts w:ascii="Times New Roman" w:hAnsi="Times New Roman"/>
                <w:szCs w:val="21"/>
              </w:rPr>
            </w:pPr>
            <w:r>
              <w:rPr>
                <w:rFonts w:ascii="Times New Roman" w:hAnsi="Times New Roman" w:cs="宋体" w:hint="eastAsia"/>
                <w:szCs w:val="21"/>
              </w:rPr>
              <w:t>{</w:t>
            </w:r>
            <w:r>
              <w:rPr>
                <w:rFonts w:ascii="Times New Roman" w:hAnsi="Times New Roman" w:cs="宋体"/>
                <w:szCs w:val="21"/>
              </w:rPr>
              <w:t>%p endfor%}</w:t>
            </w:r>
          </w:p>
        </w:tc>
      </w:tr>
      <w:tr w:rsidR="005567D7" w14:paraId="5B7E2829" w14:textId="77777777" w:rsidTr="00456C3A">
        <w:trPr>
          <w:trHeight w:val="187"/>
          <w:jc w:val="center"/>
        </w:trPr>
        <w:tc>
          <w:tcPr>
            <w:tcW w:w="10068" w:type="dxa"/>
            <w:gridSpan w:val="2"/>
            <w:shd w:val="clear" w:color="auto" w:fill="auto"/>
          </w:tcPr>
          <w:p w14:paraId="3D46AD96" w14:textId="752D216F" w:rsidR="005567D7" w:rsidRPr="00DB47EF" w:rsidRDefault="005567D7" w:rsidP="005567D7">
            <w:pPr>
              <w:autoSpaceDE w:val="0"/>
              <w:autoSpaceDN w:val="0"/>
              <w:adjustRightInd w:val="0"/>
              <w:spacing w:line="300" w:lineRule="auto"/>
              <w:rPr>
                <w:rFonts w:ascii="Times New Roman" w:hAnsi="Times New Roman"/>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bl>
    <w:p w14:paraId="5CBF09EF" w14:textId="036A5621" w:rsidR="00F81717" w:rsidRDefault="00F81717">
      <w:pPr>
        <w:widowControl/>
        <w:jc w:val="left"/>
        <w:rPr>
          <w:rFonts w:ascii="Times New Roman" w:hAnsi="Times New Roman"/>
          <w:bCs/>
          <w:szCs w:val="21"/>
        </w:rPr>
      </w:pPr>
    </w:p>
    <w:p w14:paraId="7C413F18" w14:textId="2D261361" w:rsidR="00DB47EF" w:rsidRDefault="00DB47EF">
      <w:pPr>
        <w:widowControl/>
        <w:jc w:val="left"/>
        <w:rPr>
          <w:rFonts w:ascii="Times New Roman" w:hAnsi="Times New Roman"/>
          <w:b/>
          <w:sz w:val="24"/>
          <w:szCs w:val="24"/>
        </w:rPr>
      </w:pPr>
      <w:r w:rsidRPr="002B5D71">
        <w:rPr>
          <w:rFonts w:ascii="Times New Roman" w:hAnsi="Times New Roman" w:hint="eastAsia"/>
          <w:b/>
          <w:sz w:val="24"/>
          <w:szCs w:val="24"/>
        </w:rPr>
        <w:t>靶向药物详解</w:t>
      </w:r>
    </w:p>
    <w:tbl>
      <w:tblPr>
        <w:tblStyle w:val="ad"/>
        <w:tblW w:w="0" w:type="auto"/>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2"/>
        <w:gridCol w:w="8113"/>
      </w:tblGrid>
      <w:tr w:rsidR="00DB47EF" w14:paraId="7A4C8E16" w14:textId="77777777" w:rsidTr="00D57298">
        <w:trPr>
          <w:trHeight w:val="232"/>
          <w:jc w:val="center"/>
        </w:trPr>
        <w:tc>
          <w:tcPr>
            <w:tcW w:w="1882" w:type="dxa"/>
            <w:shd w:val="clear" w:color="auto" w:fill="auto"/>
            <w:vAlign w:val="center"/>
          </w:tcPr>
          <w:p w14:paraId="3FC21C97" w14:textId="77777777" w:rsidR="00DB47EF" w:rsidRDefault="00DB47EF"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8113" w:type="dxa"/>
            <w:shd w:val="clear" w:color="auto" w:fill="auto"/>
            <w:vAlign w:val="center"/>
          </w:tcPr>
          <w:p w14:paraId="14CF9324" w14:textId="66FFD793" w:rsidR="00DB47EF" w:rsidRDefault="00F140A9" w:rsidP="00AB7799">
            <w:pPr>
              <w:spacing w:line="240" w:lineRule="exact"/>
              <w:rPr>
                <w:rFonts w:ascii="Times New Roman" w:hAnsi="Times New Roman" w:cs="宋体"/>
                <w:b/>
                <w:szCs w:val="21"/>
              </w:rPr>
            </w:pPr>
            <w:r>
              <w:rPr>
                <w:rFonts w:ascii="Times New Roman" w:hAnsi="Times New Roman" w:cs="宋体" w:hint="eastAsia"/>
                <w:b/>
                <w:szCs w:val="21"/>
              </w:rPr>
              <w:t>详细解析</w:t>
            </w:r>
          </w:p>
        </w:tc>
      </w:tr>
      <w:tr w:rsidR="00D57298" w14:paraId="1C2B7661" w14:textId="77777777" w:rsidTr="009D543A">
        <w:trPr>
          <w:trHeight w:val="232"/>
          <w:jc w:val="center"/>
        </w:trPr>
        <w:tc>
          <w:tcPr>
            <w:tcW w:w="9995" w:type="dxa"/>
            <w:gridSpan w:val="2"/>
            <w:shd w:val="clear" w:color="auto" w:fill="auto"/>
          </w:tcPr>
          <w:p w14:paraId="5899B7C2" w14:textId="6706A162" w:rsidR="00D57298" w:rsidRPr="00A23074" w:rsidRDefault="00D57298" w:rsidP="00D57298">
            <w:pPr>
              <w:autoSpaceDE w:val="0"/>
              <w:autoSpaceDN w:val="0"/>
              <w:adjustRightInd w:val="0"/>
              <w:spacing w:line="300" w:lineRule="auto"/>
              <w:rPr>
                <w:rFonts w:ascii="Times New Roman" w:hAnsi="Times New Roman"/>
                <w:b/>
                <w:bCs/>
                <w:szCs w:val="21"/>
              </w:rPr>
            </w:pPr>
            <w:r w:rsidRPr="005B331B">
              <w:rPr>
                <w:rFonts w:ascii="Times New Roman" w:hAnsi="Times New Roman"/>
                <w:szCs w:val="21"/>
              </w:rPr>
              <w:t>{%tr for a in var_brca.snv_s.B1_L5 + var_brca.snv_s.B2_L5 + var_brca.snv_s.B1_L4 + var_brca.snv_s.B2_L4 %}</w:t>
            </w:r>
          </w:p>
        </w:tc>
      </w:tr>
      <w:tr w:rsidR="00D57298" w14:paraId="171FC467" w14:textId="77777777" w:rsidTr="00D57298">
        <w:trPr>
          <w:trHeight w:val="232"/>
          <w:jc w:val="center"/>
        </w:trPr>
        <w:tc>
          <w:tcPr>
            <w:tcW w:w="1882" w:type="dxa"/>
            <w:shd w:val="clear" w:color="auto" w:fill="auto"/>
          </w:tcPr>
          <w:p w14:paraId="3124E620" w14:textId="77777777" w:rsidR="00D57298" w:rsidRDefault="00D57298" w:rsidP="00D57298">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6F9D2B85"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7B9B7B9C"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6E1F7E6"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15AD5780" w14:textId="75EFFF81" w:rsidR="00D57298" w:rsidRDefault="00D57298" w:rsidP="00D57298">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3" w:type="dxa"/>
            <w:shd w:val="clear" w:color="auto" w:fill="auto"/>
          </w:tcPr>
          <w:p w14:paraId="493B4702" w14:textId="77777777" w:rsidR="00D57298" w:rsidRPr="00F140A9" w:rsidRDefault="00D57298" w:rsidP="00D57298">
            <w:pPr>
              <w:autoSpaceDE w:val="0"/>
              <w:autoSpaceDN w:val="0"/>
              <w:adjustRightInd w:val="0"/>
              <w:spacing w:line="300" w:lineRule="exact"/>
              <w:rPr>
                <w:rFonts w:ascii="Times New Roman" w:hAnsi="Times New Roman"/>
                <w:b/>
                <w:bCs/>
                <w:szCs w:val="21"/>
              </w:rPr>
            </w:pPr>
            <w:r w:rsidRPr="00F140A9">
              <w:rPr>
                <w:rFonts w:ascii="Times New Roman" w:hAnsi="Times New Roman" w:hint="eastAsia"/>
                <w:b/>
                <w:bCs/>
                <w:szCs w:val="21"/>
              </w:rPr>
              <w:t>敏感药物：</w:t>
            </w:r>
          </w:p>
          <w:p w14:paraId="57CB74EB"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33513B95" w14:textId="77777777" w:rsidR="00D57298" w:rsidRPr="00951443" w:rsidRDefault="00D57298" w:rsidP="00D57298">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4E677F4C"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info.NMPA_FDA +info.NMPA + info.FDA%}</w:t>
            </w:r>
          </w:p>
          <w:p w14:paraId="738B5AFA"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(info.NMPA_FDA +info.NMPA + info.FDA)|</w:t>
            </w:r>
            <w:r w:rsidRPr="008E3FE2">
              <w:rPr>
                <w:rFonts w:ascii="Times New Roman" w:hAnsi="Times New Roman" w:cs="宋体"/>
                <w:szCs w:val="21"/>
              </w:rPr>
              <w:t>ahsl_brca_inter_merge</w:t>
            </w:r>
            <w:r>
              <w:rPr>
                <w:rFonts w:ascii="Times New Roman" w:hAnsi="Times New Roman" w:cs="宋体"/>
                <w:szCs w:val="21"/>
              </w:rPr>
              <w:t>%}</w:t>
            </w:r>
          </w:p>
          <w:p w14:paraId="442E16E4"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3730FC39"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2335518A" w14:textId="3BB3B2BC"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4F85EF94"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4AD6F140" w14:textId="77DCA604"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无</w:t>
            </w:r>
          </w:p>
          <w:p w14:paraId="32F1FDDE"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8A4EA6B"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39C1CA43"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info.CSCO_NCCN +info.CSCO + info.NCCN%}</w:t>
            </w:r>
          </w:p>
          <w:p w14:paraId="5A79397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(info.CSCO_NCCN +info.CSCO + info.NCCN)|</w:t>
            </w:r>
            <w:r w:rsidRPr="008E3FE2">
              <w:rPr>
                <w:rFonts w:ascii="Times New Roman" w:hAnsi="Times New Roman" w:cs="宋体"/>
                <w:szCs w:val="21"/>
              </w:rPr>
              <w:t>ahsl_brca_inter_merge</w:t>
            </w:r>
            <w:r>
              <w:rPr>
                <w:rFonts w:ascii="Times New Roman" w:hAnsi="Times New Roman" w:cs="宋体"/>
                <w:szCs w:val="21"/>
              </w:rPr>
              <w:t xml:space="preserve"> %}</w:t>
            </w:r>
          </w:p>
          <w:p w14:paraId="779D7A5D"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6F6C4B93"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0E86F779" w14:textId="66D9F1D8"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6AD0914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590F73E6" w14:textId="521FD830"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无</w:t>
            </w:r>
          </w:p>
          <w:p w14:paraId="40DE17DF"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endif%}</w:t>
            </w:r>
          </w:p>
          <w:p w14:paraId="23468D45"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4A65FF0"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info.clinic%}</w:t>
            </w:r>
          </w:p>
          <w:p w14:paraId="5DBB6C27"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info.clinic|</w:t>
            </w:r>
            <w:r w:rsidRPr="008E3FE2">
              <w:rPr>
                <w:rFonts w:ascii="Times New Roman" w:hAnsi="Times New Roman" w:cs="宋体"/>
                <w:szCs w:val="21"/>
              </w:rPr>
              <w:t>ahsl_brca_inter_merge</w:t>
            </w:r>
            <w:r>
              <w:rPr>
                <w:rFonts w:ascii="Times New Roman" w:hAnsi="Times New Roman" w:cs="宋体"/>
                <w:szCs w:val="21"/>
              </w:rPr>
              <w:t xml:space="preserve"> %}</w:t>
            </w:r>
          </w:p>
          <w:p w14:paraId="7A30F892"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43BCE22A"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07C47E1B" w14:textId="2AB598C8"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1826754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C149396" w14:textId="13B3075A" w:rsidR="00D57298" w:rsidRDefault="00D57298" w:rsidP="00D57298">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C6ED2A2"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293757A"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1E0EC76D"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info.other%}</w:t>
            </w:r>
          </w:p>
          <w:p w14:paraId="38056F0C"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info.other|</w:t>
            </w:r>
            <w:r w:rsidRPr="008E3FE2">
              <w:rPr>
                <w:rFonts w:ascii="Times New Roman" w:hAnsi="Times New Roman" w:cs="宋体"/>
                <w:szCs w:val="21"/>
              </w:rPr>
              <w:t>ahsl_brca_inter_merge</w:t>
            </w:r>
            <w:r>
              <w:rPr>
                <w:rFonts w:ascii="Times New Roman" w:hAnsi="Times New Roman" w:cs="宋体"/>
                <w:szCs w:val="21"/>
              </w:rPr>
              <w:t xml:space="preserve"> %}</w:t>
            </w:r>
          </w:p>
          <w:p w14:paraId="43820004"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6D477F6E"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6AF080F7" w14:textId="77777777"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2790740D"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BC0D4FC" w14:textId="77777777" w:rsidR="00D57298" w:rsidRDefault="00D57298" w:rsidP="00D57298">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60273C3" w14:textId="5FB7C593" w:rsidR="00D57298" w:rsidRPr="00A23074" w:rsidRDefault="00D57298" w:rsidP="00D57298">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%p endif%}</w:t>
            </w:r>
          </w:p>
        </w:tc>
      </w:tr>
      <w:tr w:rsidR="00D57298" w14:paraId="498D03DD" w14:textId="77777777" w:rsidTr="00071FB5">
        <w:trPr>
          <w:trHeight w:val="232"/>
          <w:jc w:val="center"/>
        </w:trPr>
        <w:tc>
          <w:tcPr>
            <w:tcW w:w="9995" w:type="dxa"/>
            <w:gridSpan w:val="2"/>
            <w:shd w:val="clear" w:color="auto" w:fill="auto"/>
          </w:tcPr>
          <w:p w14:paraId="4F56A1E1" w14:textId="7DCADC0D" w:rsidR="00D57298" w:rsidRPr="00A23074" w:rsidRDefault="00D57298" w:rsidP="00D57298">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bl>
    <w:p w14:paraId="28C22BE2" w14:textId="7FFE12CB" w:rsidR="00DB47EF" w:rsidRDefault="00DB47EF">
      <w:pPr>
        <w:widowControl/>
        <w:jc w:val="left"/>
        <w:rPr>
          <w:rFonts w:ascii="Times New Roman" w:hAnsi="Times New Roman"/>
          <w:b/>
          <w:sz w:val="24"/>
          <w:szCs w:val="24"/>
        </w:rPr>
      </w:pPr>
    </w:p>
    <w:p w14:paraId="5123E144" w14:textId="7B7992B8" w:rsidR="00F140A9" w:rsidRDefault="00F140A9" w:rsidP="00F140A9">
      <w:pPr>
        <w:pStyle w:val="af2"/>
        <w:widowControl/>
        <w:numPr>
          <w:ilvl w:val="0"/>
          <w:numId w:val="8"/>
        </w:numPr>
        <w:ind w:firstLineChars="0"/>
        <w:jc w:val="left"/>
        <w:rPr>
          <w:rFonts w:ascii="Times New Roman" w:hAnsi="Times New Roman"/>
          <w:b/>
          <w:sz w:val="24"/>
          <w:szCs w:val="24"/>
        </w:rPr>
      </w:pPr>
      <w:r>
        <w:rPr>
          <w:rFonts w:ascii="Times New Roman" w:hAnsi="Times New Roman" w:hint="eastAsia"/>
          <w:b/>
          <w:sz w:val="24"/>
          <w:szCs w:val="24"/>
        </w:rPr>
        <w:t>基因变异解读</w:t>
      </w:r>
    </w:p>
    <w:p w14:paraId="5A265C71" w14:textId="77777777" w:rsidR="00A66CA0" w:rsidRPr="00A66CA0" w:rsidRDefault="00A66CA0" w:rsidP="00A66CA0">
      <w:pPr>
        <w:widowControl/>
        <w:jc w:val="left"/>
        <w:rPr>
          <w:rFonts w:ascii="Times New Roman" w:hAnsi="Times New Roman"/>
          <w:b/>
          <w:sz w:val="24"/>
          <w:szCs w:val="24"/>
        </w:rPr>
      </w:pPr>
      <w:r w:rsidRPr="00A66CA0">
        <w:rPr>
          <w:rFonts w:ascii="Times New Roman" w:hAnsi="Times New Roman" w:hint="eastAsia"/>
          <w:b/>
          <w:sz w:val="24"/>
          <w:szCs w:val="24"/>
          <w:highlight w:val="yellow"/>
        </w:rPr>
        <w:t>{</w:t>
      </w:r>
      <w:r w:rsidRPr="00A66CA0">
        <w:rPr>
          <w:rFonts w:ascii="Times New Roman" w:hAnsi="Times New Roman"/>
          <w:b/>
          <w:sz w:val="24"/>
          <w:szCs w:val="24"/>
          <w:highlight w:val="yellow"/>
        </w:rPr>
        <w:t>%p endif%</w:t>
      </w:r>
      <w:r w:rsidRPr="00A66CA0">
        <w:rPr>
          <w:rFonts w:ascii="Times New Roman" w:hAnsi="Times New Roman" w:hint="eastAsia"/>
          <w:b/>
          <w:sz w:val="24"/>
          <w:szCs w:val="24"/>
          <w:highlight w:val="yellow"/>
        </w:rPr>
        <w:t>}</w:t>
      </w:r>
    </w:p>
    <w:tbl>
      <w:tblPr>
        <w:tblStyle w:val="ad"/>
        <w:tblW w:w="9995"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0"/>
      </w:tblGrid>
      <w:tr w:rsidR="00F140A9" w14:paraId="799071EC" w14:textId="77777777" w:rsidTr="002B5D71">
        <w:trPr>
          <w:trHeight w:val="317"/>
          <w:jc w:val="center"/>
        </w:trPr>
        <w:tc>
          <w:tcPr>
            <w:tcW w:w="2375" w:type="dxa"/>
            <w:shd w:val="clear" w:color="auto" w:fill="auto"/>
            <w:vAlign w:val="center"/>
          </w:tcPr>
          <w:p w14:paraId="1C9F0B19" w14:textId="77777777" w:rsidR="00F140A9" w:rsidRDefault="00F140A9"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0" w:type="dxa"/>
            <w:shd w:val="clear" w:color="auto" w:fill="auto"/>
            <w:vAlign w:val="center"/>
          </w:tcPr>
          <w:p w14:paraId="1C796E7D" w14:textId="77777777" w:rsidR="00F140A9" w:rsidRDefault="00F140A9" w:rsidP="002B5D71">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A66CA0" w14:paraId="4E848B3B" w14:textId="77777777" w:rsidTr="003D54D8">
        <w:trPr>
          <w:trHeight w:val="317"/>
          <w:jc w:val="center"/>
        </w:trPr>
        <w:tc>
          <w:tcPr>
            <w:tcW w:w="9995" w:type="dxa"/>
            <w:gridSpan w:val="2"/>
            <w:shd w:val="clear" w:color="auto" w:fill="auto"/>
            <w:vAlign w:val="center"/>
          </w:tcPr>
          <w:p w14:paraId="308A8E5E" w14:textId="384DA1CC"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w:t>
            </w:r>
            <w:r>
              <w:rPr>
                <w:rFonts w:ascii="Times New Roman" w:hAnsi="Times New Roman" w:cs="宋体"/>
                <w:szCs w:val="21"/>
              </w:rPr>
              <w:t xml:space="preserve"> if</w:t>
            </w:r>
            <w:r w:rsidRPr="00416C46">
              <w:rPr>
                <w:rFonts w:ascii="Times New Roman" w:hAnsi="Times New Roman" w:cs="宋体"/>
                <w:szCs w:val="21"/>
              </w:rPr>
              <w:t xml:space="preserve"> var_brca.snv_s.B1_L5 + var_brca.snv_s.B2_L5 + var_brca.snv_s.B1_L4 + var_brca.snv_s.B2_L4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 xml:space="preserve"> %}</w:t>
            </w:r>
          </w:p>
        </w:tc>
      </w:tr>
      <w:tr w:rsidR="00A66CA0" w14:paraId="71793A28" w14:textId="77777777" w:rsidTr="003D54D8">
        <w:trPr>
          <w:trHeight w:val="317"/>
          <w:jc w:val="center"/>
        </w:trPr>
        <w:tc>
          <w:tcPr>
            <w:tcW w:w="9995" w:type="dxa"/>
            <w:gridSpan w:val="2"/>
            <w:shd w:val="clear" w:color="auto" w:fill="auto"/>
            <w:vAlign w:val="center"/>
          </w:tcPr>
          <w:p w14:paraId="28E843AE" w14:textId="1544D7DE"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 for a in var_brca.snv_s.B1_L5 + var_brca.snv_s.B2_L5 + var_brca.snv_s.B1_L4 + var_brca.snv_s.B2_L4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 xml:space="preserve"> %}</w:t>
            </w:r>
          </w:p>
        </w:tc>
      </w:tr>
      <w:tr w:rsidR="00A66CA0" w14:paraId="268D3ADD" w14:textId="77777777" w:rsidTr="00573FA5">
        <w:trPr>
          <w:trHeight w:val="317"/>
          <w:jc w:val="center"/>
        </w:trPr>
        <w:tc>
          <w:tcPr>
            <w:tcW w:w="2375" w:type="dxa"/>
            <w:shd w:val="clear" w:color="auto" w:fill="auto"/>
          </w:tcPr>
          <w:p w14:paraId="6609F9B1" w14:textId="77777777" w:rsidR="00A66CA0" w:rsidRPr="001F13B5" w:rsidRDefault="00A66CA0" w:rsidP="00A66CA0">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27BCDF68"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13D36609"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FFE2529"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18E1D18C" w14:textId="43E47115" w:rsidR="00A66CA0" w:rsidRDefault="00A66CA0" w:rsidP="00A66CA0">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0" w:type="dxa"/>
            <w:shd w:val="clear" w:color="auto" w:fill="auto"/>
            <w:vAlign w:val="center"/>
          </w:tcPr>
          <w:p w14:paraId="2DD30EA4" w14:textId="77777777" w:rsidR="00A66CA0" w:rsidRDefault="00A66CA0" w:rsidP="00A66CA0">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{{a.gene_symbol}}</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{{a.hgvs_c}}{%if a.hgvs_p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{{a.hgvs_p}}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lastRenderedPageBreak/>
              <w:t>{{a.variant_desc_cn|e}}{{a.variant_interpret_cn|e}}</w:t>
            </w:r>
          </w:p>
          <w:p w14:paraId="2A30A095" w14:textId="14E58585" w:rsidR="00A66CA0" w:rsidRPr="00AB7799" w:rsidRDefault="00A66CA0" w:rsidP="00A66CA0">
            <w:pPr>
              <w:autoSpaceDE w:val="0"/>
              <w:autoSpaceDN w:val="0"/>
              <w:adjustRightInd w:val="0"/>
              <w:spacing w:line="300" w:lineRule="auto"/>
              <w:rPr>
                <w:rFonts w:ascii="Times New Roman" w:hAnsi="Times New Roman"/>
                <w:b/>
                <w:bCs/>
                <w:szCs w:val="2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{{a.hgvs_c}}</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{{a.gene_symbol}}</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%if a.clinic_num_s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%elif a.clinic_num_s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tc>
      </w:tr>
      <w:tr w:rsidR="00A66CA0" w14:paraId="41054AA7" w14:textId="77777777" w:rsidTr="00AB47AA">
        <w:trPr>
          <w:trHeight w:val="317"/>
          <w:jc w:val="center"/>
        </w:trPr>
        <w:tc>
          <w:tcPr>
            <w:tcW w:w="9995" w:type="dxa"/>
            <w:gridSpan w:val="2"/>
            <w:shd w:val="clear" w:color="auto" w:fill="auto"/>
          </w:tcPr>
          <w:p w14:paraId="2FEA0D19" w14:textId="12E33A1E"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A66CA0" w14:paraId="4FB8F5AB" w14:textId="77777777" w:rsidTr="00AB47AA">
        <w:trPr>
          <w:trHeight w:val="317"/>
          <w:jc w:val="center"/>
        </w:trPr>
        <w:tc>
          <w:tcPr>
            <w:tcW w:w="9995" w:type="dxa"/>
            <w:gridSpan w:val="2"/>
            <w:shd w:val="clear" w:color="auto" w:fill="auto"/>
          </w:tcPr>
          <w:p w14:paraId="26D4E098" w14:textId="32393B3C" w:rsidR="00A66CA0" w:rsidRPr="00AB7799" w:rsidRDefault="00A66CA0" w:rsidP="00A66CA0">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%tr else%}</w:t>
            </w:r>
          </w:p>
        </w:tc>
      </w:tr>
      <w:tr w:rsidR="00A66CA0" w14:paraId="5E91A46E" w14:textId="77777777" w:rsidTr="002B5D71">
        <w:trPr>
          <w:trHeight w:val="317"/>
          <w:jc w:val="center"/>
        </w:trPr>
        <w:tc>
          <w:tcPr>
            <w:tcW w:w="2375" w:type="dxa"/>
            <w:shd w:val="clear" w:color="auto" w:fill="auto"/>
            <w:vAlign w:val="center"/>
          </w:tcPr>
          <w:p w14:paraId="0C9B827F" w14:textId="64A286E3" w:rsidR="00A66CA0" w:rsidRDefault="00A66CA0" w:rsidP="00A66CA0">
            <w:pPr>
              <w:spacing w:line="300" w:lineRule="auto"/>
              <w:jc w:val="center"/>
              <w:rPr>
                <w:rFonts w:ascii="Times New Roman" w:hAnsi="Times New Roman"/>
                <w:bCs/>
                <w:szCs w:val="21"/>
              </w:rPr>
            </w:pPr>
            <w:r>
              <w:rPr>
                <w:rFonts w:ascii="Times New Roman" w:hAnsi="Times New Roman" w:hint="eastAsia"/>
                <w:bCs/>
                <w:szCs w:val="21"/>
              </w:rPr>
              <w:t>/</w:t>
            </w:r>
          </w:p>
        </w:tc>
        <w:tc>
          <w:tcPr>
            <w:tcW w:w="7620" w:type="dxa"/>
            <w:shd w:val="clear" w:color="auto" w:fill="auto"/>
          </w:tcPr>
          <w:p w14:paraId="44E9F610" w14:textId="4A1DA122" w:rsidR="00A66CA0" w:rsidRPr="00AB7799" w:rsidRDefault="00A66CA0" w:rsidP="00A66CA0">
            <w:pPr>
              <w:autoSpaceDE w:val="0"/>
              <w:autoSpaceDN w:val="0"/>
              <w:adjustRightInd w:val="0"/>
              <w:spacing w:line="300" w:lineRule="auto"/>
              <w:jc w:val="center"/>
              <w:rPr>
                <w:rFonts w:ascii="Times New Roman" w:hAnsi="Times New Roman"/>
                <w:b/>
                <w:bCs/>
                <w:szCs w:val="21"/>
              </w:rPr>
            </w:pPr>
            <w:r>
              <w:rPr>
                <w:rFonts w:ascii="Times New Roman" w:hAnsi="Times New Roman" w:hint="eastAsia"/>
                <w:b/>
                <w:bCs/>
                <w:szCs w:val="21"/>
              </w:rPr>
              <w:t>/</w:t>
            </w:r>
          </w:p>
        </w:tc>
      </w:tr>
      <w:tr w:rsidR="00A66CA0" w14:paraId="11A8ADD4" w14:textId="77777777" w:rsidTr="00434D75">
        <w:trPr>
          <w:trHeight w:val="317"/>
          <w:jc w:val="center"/>
        </w:trPr>
        <w:tc>
          <w:tcPr>
            <w:tcW w:w="9995" w:type="dxa"/>
            <w:gridSpan w:val="2"/>
            <w:shd w:val="clear" w:color="auto" w:fill="auto"/>
            <w:vAlign w:val="center"/>
          </w:tcPr>
          <w:p w14:paraId="6E857A10" w14:textId="1AE343BB" w:rsidR="00A66CA0" w:rsidRDefault="00A66CA0" w:rsidP="00A66CA0">
            <w:pPr>
              <w:autoSpaceDE w:val="0"/>
              <w:autoSpaceDN w:val="0"/>
              <w:adjustRightInd w:val="0"/>
              <w:spacing w:line="300" w:lineRule="auto"/>
              <w:jc w:val="left"/>
              <w:rPr>
                <w:rFonts w:ascii="Times New Roman" w:hAnsi="Times New Roman"/>
                <w:b/>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bl>
    <w:p w14:paraId="2A7868C7" w14:textId="77777777" w:rsidR="00F140A9" w:rsidRPr="002B5D71" w:rsidRDefault="00F140A9">
      <w:pPr>
        <w:widowControl/>
        <w:jc w:val="left"/>
        <w:rPr>
          <w:rFonts w:ascii="Times New Roman" w:hAnsi="Times New Roman"/>
          <w:b/>
          <w:sz w:val="24"/>
          <w:szCs w:val="24"/>
        </w:rPr>
      </w:pPr>
    </w:p>
    <w:p w14:paraId="490526D4" w14:textId="33977155"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A4B1E92" w14:textId="6A1E602E" w:rsidR="0022511D" w:rsidRPr="00544358" w:rsidRDefault="00222804" w:rsidP="002B5D71">
      <w:pPr>
        <w:pStyle w:val="af2"/>
        <w:numPr>
          <w:ilvl w:val="0"/>
          <w:numId w:val="6"/>
        </w:numPr>
        <w:spacing w:line="300" w:lineRule="auto"/>
        <w:ind w:firstLineChars="0"/>
      </w:pPr>
      <w:r w:rsidRPr="00222804">
        <w:rPr>
          <w:rFonts w:ascii="Times New Roman" w:hAnsi="Times New Roman" w:hint="eastAsia"/>
          <w:szCs w:val="21"/>
        </w:rPr>
        <w:tab/>
      </w:r>
      <w:r w:rsidRPr="00222804">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r w:rsidR="0022511D">
        <w:rPr>
          <w:rFonts w:hint="eastAsia"/>
        </w:rPr>
        <w:t>。</w:t>
      </w:r>
    </w:p>
    <w:p w14:paraId="5EE0C571" w14:textId="3BB14FD8" w:rsidR="0022511D" w:rsidRPr="00A66CA0" w:rsidRDefault="007A62D4" w:rsidP="00222804">
      <w:pPr>
        <w:pStyle w:val="14"/>
        <w:numPr>
          <w:ilvl w:val="0"/>
          <w:numId w:val="6"/>
        </w:numPr>
        <w:adjustRightInd w:val="0"/>
        <w:snapToGrid w:val="0"/>
        <w:spacing w:line="300" w:lineRule="auto"/>
        <w:ind w:firstLineChars="0"/>
        <w:rPr>
          <w:rFonts w:ascii="Times New Roman" w:hAnsi="Times New Roman"/>
          <w:szCs w:val="21"/>
        </w:rPr>
      </w:pPr>
      <w:r w:rsidRPr="007A62D4">
        <w:rPr>
          <w:rFonts w:ascii="Times New Roman" w:eastAsia="宋体" w:hAnsi="Times New Roman" w:cs="Times New Roman" w:hint="eastAsia"/>
          <w:szCs w:val="21"/>
        </w:rPr>
        <w:t>本检测的检测范围见附录</w:t>
      </w:r>
      <w:r w:rsidRPr="007A62D4">
        <w:rPr>
          <w:rFonts w:ascii="Times New Roman" w:eastAsia="宋体" w:hAnsi="Times New Roman" w:cs="Times New Roman" w:hint="eastAsia"/>
          <w:szCs w:val="21"/>
        </w:rPr>
        <w:t>1</w:t>
      </w:r>
      <w:r w:rsidRPr="007A62D4">
        <w:rPr>
          <w:rFonts w:ascii="Times New Roman" w:eastAsia="宋体" w:hAnsi="Times New Roman" w:cs="Times New Roman" w:hint="eastAsia"/>
          <w:szCs w:val="21"/>
        </w:rPr>
        <w:t>。本检测不能检测到检测范围以外以及变异频率低于检测下限的基因变异，同时罕见的基因多态性也可能导致假阳性或假阴性的结果</w:t>
      </w:r>
      <w:r w:rsidR="0022511D">
        <w:rPr>
          <w:rFonts w:ascii="Times New Roman" w:eastAsia="宋体" w:hAnsi="Times New Roman" w:cs="Times New Roman" w:hint="eastAsia"/>
          <w:szCs w:val="21"/>
        </w:rPr>
        <w:t>。</w:t>
      </w:r>
    </w:p>
    <w:p w14:paraId="226F90D9" w14:textId="083E6105" w:rsidR="00A66CA0" w:rsidRDefault="00A66CA0" w:rsidP="00A66CA0">
      <w:pPr>
        <w:pStyle w:val="14"/>
        <w:numPr>
          <w:ilvl w:val="0"/>
          <w:numId w:val="6"/>
        </w:numPr>
        <w:adjustRightInd w:val="0"/>
        <w:snapToGrid w:val="0"/>
        <w:spacing w:line="300" w:lineRule="auto"/>
        <w:ind w:firstLineChars="0"/>
        <w:rPr>
          <w:rFonts w:ascii="Times New Roman" w:hAnsi="Times New Roman"/>
          <w:szCs w:val="21"/>
          <w:highlight w:val="yellow"/>
        </w:rPr>
      </w:pPr>
      <w:r w:rsidRPr="00DB7A88">
        <w:rPr>
          <w:rFonts w:ascii="Times New Roman" w:hAnsi="Times New Roman"/>
          <w:szCs w:val="21"/>
          <w:highlight w:val="yellow"/>
        </w:rPr>
        <w:t xml:space="preserve">{%p if </w:t>
      </w:r>
      <w:r w:rsidRPr="00DB7A88">
        <w:rPr>
          <w:rFonts w:ascii="Times New Roman" w:hAnsi="Times New Roman" w:hint="eastAsia"/>
          <w:szCs w:val="21"/>
          <w:highlight w:val="yellow"/>
        </w:rPr>
        <w:t>not</w:t>
      </w:r>
      <w:r w:rsidRPr="00DB7A88">
        <w:rPr>
          <w:rFonts w:ascii="Times New Roman" w:hAnsi="Times New Roman"/>
          <w:szCs w:val="21"/>
          <w:highlight w:val="yellow"/>
        </w:rPr>
        <w:t xml:space="preserve"> var_brca.snv_s.B1_L5 + var_brca.snv_s.B2_L5 + var_brca.snv_s.B1_L4 + var_brca.snv_s.B2_L4%}</w:t>
      </w:r>
    </w:p>
    <w:p w14:paraId="5C1CB1CA" w14:textId="1BB97377"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if “</w:t>
      </w:r>
      <w:r w:rsidRPr="00A42DD5">
        <w:rPr>
          <w:rFonts w:ascii="Times New Roman" w:hAnsi="Times New Roman" w:hint="eastAsia"/>
          <w:szCs w:val="21"/>
          <w:highlight w:val="green"/>
        </w:rPr>
        <w:t>前列腺癌</w:t>
      </w:r>
      <w:r w:rsidRPr="00A42DD5">
        <w:rPr>
          <w:rFonts w:ascii="Times New Roman" w:hAnsi="Times New Roman"/>
          <w:szCs w:val="21"/>
          <w:highlight w:val="green"/>
        </w:rPr>
        <w:t>” in sample.tumor_list%}</w:t>
      </w:r>
    </w:p>
    <w:p w14:paraId="348F6FDA" w14:textId="66B1CFD2"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突变。如需明确更多前列腺癌</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BARD1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CDK12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CHEK1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CHEK2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FANCL</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RAD51B</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RAD54L</w:t>
      </w:r>
      <w:r w:rsidRPr="004B5FC6">
        <w:rPr>
          <w:rFonts w:ascii="Times New Roman" w:eastAsia="宋体" w:hAnsi="Times New Roman" w:cs="Times New Roman" w:hint="eastAsia"/>
          <w:szCs w:val="21"/>
        </w:rPr>
        <w:t>。</w:t>
      </w:r>
    </w:p>
    <w:p w14:paraId="3B10ECE5" w14:textId="450C402B" w:rsidR="004B5FC6" w:rsidRPr="00A42DD5" w:rsidRDefault="004B5FC6" w:rsidP="004B5FC6">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elif “</w:t>
      </w:r>
      <w:r w:rsidRPr="00A42DD5">
        <w:rPr>
          <w:rFonts w:ascii="Times New Roman" w:hAnsi="Times New Roman" w:hint="eastAsia"/>
          <w:szCs w:val="21"/>
          <w:highlight w:val="green"/>
        </w:rPr>
        <w:t>卵巢癌</w:t>
      </w:r>
      <w:r w:rsidRPr="00A42DD5">
        <w:rPr>
          <w:rFonts w:ascii="Times New Roman" w:hAnsi="Times New Roman"/>
          <w:szCs w:val="21"/>
          <w:highlight w:val="green"/>
        </w:rPr>
        <w:t>” in sample.tumor_list%}</w:t>
      </w:r>
    </w:p>
    <w:p w14:paraId="4F6907D1" w14:textId="190FC5BB"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突变。如需明确更多卵巢癌</w:t>
      </w:r>
      <w:r w:rsidR="00345159">
        <w:rPr>
          <w:rFonts w:ascii="Times New Roman" w:eastAsia="宋体" w:hAnsi="Times New Roman" w:cs="Times New Roman" w:hint="eastAsia"/>
          <w:szCs w:val="21"/>
        </w:rPr>
        <w:t>P</w:t>
      </w:r>
      <w:r w:rsidRPr="004B5FC6">
        <w:rPr>
          <w:rFonts w:ascii="Times New Roman" w:eastAsia="宋体" w:hAnsi="Times New Roman" w:cs="Times New Roman" w:hint="eastAsia"/>
          <w:szCs w:val="21"/>
        </w:rPr>
        <w:t>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MLH1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MSH6</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PMS2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EPCAM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STK11</w:t>
      </w:r>
      <w:r w:rsidRPr="004B5FC6">
        <w:rPr>
          <w:rFonts w:ascii="Times New Roman" w:eastAsia="宋体" w:hAnsi="Times New Roman" w:cs="Times New Roman" w:hint="eastAsia"/>
          <w:szCs w:val="21"/>
        </w:rPr>
        <w:t>。</w:t>
      </w:r>
    </w:p>
    <w:p w14:paraId="4B88B03A" w14:textId="507FA7CF" w:rsidR="004B5FC6" w:rsidRPr="00A42DD5" w:rsidRDefault="004B5FC6" w:rsidP="004B5FC6">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elif “</w:t>
      </w:r>
      <w:r w:rsidRPr="00A42DD5">
        <w:rPr>
          <w:rFonts w:ascii="Times New Roman" w:hAnsi="Times New Roman" w:hint="eastAsia"/>
          <w:szCs w:val="21"/>
          <w:highlight w:val="green"/>
        </w:rPr>
        <w:t>胰腺癌</w:t>
      </w:r>
      <w:r w:rsidRPr="00A42DD5">
        <w:rPr>
          <w:rFonts w:ascii="Times New Roman" w:hAnsi="Times New Roman"/>
          <w:szCs w:val="21"/>
          <w:highlight w:val="green"/>
        </w:rPr>
        <w:t>” in sample.tumor_list%}</w:t>
      </w:r>
    </w:p>
    <w:p w14:paraId="0797DF14" w14:textId="0D215AAC"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突变。如需明确更多胰腺癌</w:t>
      </w:r>
      <w:r w:rsidR="00345159">
        <w:rPr>
          <w:rFonts w:ascii="Times New Roman" w:eastAsia="宋体" w:hAnsi="Times New Roman" w:cs="Times New Roman" w:hint="eastAsia"/>
          <w:szCs w:val="21"/>
        </w:rPr>
        <w:t>P</w:t>
      </w:r>
      <w:r w:rsidRPr="004B5FC6">
        <w:rPr>
          <w:rFonts w:ascii="Times New Roman" w:eastAsia="宋体" w:hAnsi="Times New Roman" w:cs="Times New Roman" w:hint="eastAsia"/>
          <w:szCs w:val="21"/>
        </w:rPr>
        <w:t>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MLH1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MSH6</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PMS2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EPCAM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STK11</w:t>
      </w:r>
      <w:r w:rsidRPr="004B5FC6">
        <w:rPr>
          <w:rFonts w:ascii="Times New Roman" w:eastAsia="宋体" w:hAnsi="Times New Roman" w:cs="Times New Roman" w:hint="eastAsia"/>
          <w:szCs w:val="21"/>
        </w:rPr>
        <w:t>。</w:t>
      </w:r>
    </w:p>
    <w:p w14:paraId="4E7EA965" w14:textId="77A8591C"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%p else%</w:t>
      </w:r>
      <w:r w:rsidRPr="00A42DD5">
        <w:rPr>
          <w:rFonts w:ascii="Times New Roman" w:hAnsi="Times New Roman" w:hint="eastAsia"/>
          <w:szCs w:val="21"/>
          <w:highlight w:val="green"/>
        </w:rPr>
        <w:t>}</w:t>
      </w:r>
    </w:p>
    <w:p w14:paraId="106F807C" w14:textId="20A0CB86"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w:t>
      </w:r>
    </w:p>
    <w:p w14:paraId="7142F9F1" w14:textId="671594ED"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%p endif%}</w:t>
      </w:r>
    </w:p>
    <w:p w14:paraId="1C50E744" w14:textId="5D344753" w:rsidR="00A66CA0" w:rsidRPr="00A66CA0" w:rsidRDefault="00A66CA0" w:rsidP="00A66CA0">
      <w:pPr>
        <w:pStyle w:val="14"/>
        <w:numPr>
          <w:ilvl w:val="0"/>
          <w:numId w:val="6"/>
        </w:numPr>
        <w:adjustRightInd w:val="0"/>
        <w:snapToGrid w:val="0"/>
        <w:spacing w:line="300" w:lineRule="auto"/>
        <w:ind w:firstLineChars="0"/>
        <w:rPr>
          <w:rFonts w:ascii="Times New Roman" w:hAnsi="Times New Roman"/>
          <w:szCs w:val="21"/>
          <w:highlight w:val="yellow"/>
        </w:rPr>
      </w:pPr>
      <w:r w:rsidRPr="00DB7A88">
        <w:rPr>
          <w:rFonts w:ascii="Times New Roman" w:hAnsi="Times New Roman" w:hint="eastAsia"/>
          <w:szCs w:val="21"/>
          <w:highlight w:val="yellow"/>
        </w:rPr>
        <w:t>{</w:t>
      </w:r>
      <w:r w:rsidRPr="00DB7A88">
        <w:rPr>
          <w:rFonts w:ascii="Times New Roman" w:hAnsi="Times New Roman"/>
          <w:szCs w:val="21"/>
          <w:highlight w:val="yellow"/>
        </w:rPr>
        <w:t>%</w:t>
      </w:r>
      <w:r w:rsidRPr="00DB7A88">
        <w:rPr>
          <w:rFonts w:ascii="Times New Roman" w:hAnsi="Times New Roman" w:hint="eastAsia"/>
          <w:szCs w:val="21"/>
          <w:highlight w:val="yellow"/>
        </w:rPr>
        <w:t>p</w:t>
      </w:r>
      <w:r w:rsidRPr="00DB7A88">
        <w:rPr>
          <w:rFonts w:ascii="Times New Roman" w:hAnsi="Times New Roman"/>
          <w:szCs w:val="21"/>
          <w:highlight w:val="yellow"/>
        </w:rPr>
        <w:t xml:space="preserve"> endif%</w:t>
      </w:r>
      <w:r w:rsidRPr="00DB7A88">
        <w:rPr>
          <w:rFonts w:ascii="Times New Roman" w:hAnsi="Times New Roman" w:hint="eastAsia"/>
          <w:szCs w:val="21"/>
          <w:highlight w:val="yellow"/>
        </w:rPr>
        <w:t>}</w:t>
      </w:r>
    </w:p>
    <w:p w14:paraId="2818596D" w14:textId="3E28CEBF" w:rsidR="00222804" w:rsidRPr="002B5D71" w:rsidRDefault="00222804" w:rsidP="002B5D71">
      <w:pPr>
        <w:pStyle w:val="14"/>
        <w:numPr>
          <w:ilvl w:val="0"/>
          <w:numId w:val="6"/>
        </w:numPr>
        <w:adjustRightInd w:val="0"/>
        <w:snapToGrid w:val="0"/>
        <w:spacing w:line="300" w:lineRule="auto"/>
        <w:ind w:firstLineChars="0"/>
        <w:rPr>
          <w:rFonts w:ascii="Times New Roman" w:eastAsia="宋体" w:hAnsi="Times New Roman" w:cs="Times New Roman"/>
          <w:szCs w:val="21"/>
        </w:rPr>
      </w:pPr>
      <w:r w:rsidRPr="002B5D71">
        <w:rPr>
          <w:rFonts w:ascii="Times New Roman" w:eastAsia="宋体" w:hAnsi="Times New Roman" w:cs="Times New Roman" w:hint="eastAsia"/>
          <w:szCs w:val="21"/>
        </w:rPr>
        <w:t>本检测的检测内容仅局限于</w:t>
      </w:r>
      <w:r w:rsidRPr="002B5D71">
        <w:rPr>
          <w:rFonts w:ascii="Times New Roman" w:eastAsia="宋体" w:hAnsi="Times New Roman" w:cs="Times New Roman"/>
          <w:szCs w:val="21"/>
        </w:rPr>
        <w:t>DNA</w:t>
      </w:r>
      <w:r w:rsidRPr="002B5D71">
        <w:rPr>
          <w:rFonts w:ascii="Times New Roman" w:eastAsia="宋体" w:hAnsi="Times New Roman" w:cs="Times New Roman" w:hint="eastAsia"/>
          <w:szCs w:val="21"/>
        </w:rPr>
        <w:t>水平，不涉及</w:t>
      </w:r>
      <w:r w:rsidRPr="002B5D71">
        <w:rPr>
          <w:rFonts w:ascii="Times New Roman" w:eastAsia="宋体" w:hAnsi="Times New Roman" w:cs="Times New Roman"/>
          <w:szCs w:val="21"/>
        </w:rPr>
        <w:t>RNA</w:t>
      </w:r>
      <w:r w:rsidRPr="002B5D71">
        <w:rPr>
          <w:rFonts w:ascii="Times New Roman" w:eastAsia="宋体" w:hAnsi="Times New Roman" w:cs="Times New Roman" w:hint="eastAsia"/>
          <w:szCs w:val="21"/>
        </w:rPr>
        <w:t>水平、蛋白水平的检测</w:t>
      </w:r>
      <w:r>
        <w:rPr>
          <w:rFonts w:ascii="Times New Roman" w:eastAsia="宋体" w:hAnsi="Times New Roman" w:cs="Times New Roman" w:hint="eastAsia"/>
          <w:szCs w:val="21"/>
        </w:rPr>
        <w:t>。</w:t>
      </w:r>
    </w:p>
    <w:p w14:paraId="70036A4C" w14:textId="6C5D941B" w:rsidR="0022511D" w:rsidRPr="00DA27BC" w:rsidRDefault="007A62D4" w:rsidP="0022511D">
      <w:pPr>
        <w:pStyle w:val="af2"/>
        <w:numPr>
          <w:ilvl w:val="0"/>
          <w:numId w:val="6"/>
        </w:numPr>
        <w:spacing w:line="300" w:lineRule="auto"/>
        <w:ind w:firstLineChars="0"/>
        <w:rPr>
          <w:rFonts w:ascii="Times New Roman" w:hAnsi="Times New Roman"/>
          <w:szCs w:val="21"/>
        </w:rPr>
      </w:pPr>
      <w:r w:rsidRPr="00222804">
        <w:rPr>
          <w:rFonts w:ascii="Times New Roman" w:hAnsi="Times New Roman" w:hint="eastAsia"/>
          <w:szCs w:val="21"/>
        </w:rPr>
        <w:t>本报告中对于突变位点的解读，是基于当前已发表的文献、指南、公共数据库及临床研究结果，随着研究的发展，特定位点的解读可能发生变</w:t>
      </w:r>
      <w:r>
        <w:rPr>
          <w:rFonts w:ascii="Times New Roman" w:hAnsi="Times New Roman" w:hint="eastAsia"/>
          <w:szCs w:val="21"/>
        </w:rPr>
        <w:t>更</w:t>
      </w:r>
      <w:r w:rsidR="0022511D" w:rsidRPr="00DA27BC">
        <w:rPr>
          <w:rFonts w:ascii="Times New Roman" w:hAnsi="Times New Roman" w:hint="eastAsia"/>
          <w:szCs w:val="21"/>
        </w:rPr>
        <w:t>。</w:t>
      </w:r>
    </w:p>
    <w:p w14:paraId="4E11D52D" w14:textId="0C8DB9D4" w:rsidR="0022511D" w:rsidRPr="00F41826" w:rsidRDefault="007A62D4" w:rsidP="0022511D">
      <w:pPr>
        <w:pStyle w:val="af2"/>
        <w:numPr>
          <w:ilvl w:val="0"/>
          <w:numId w:val="6"/>
        </w:numPr>
        <w:spacing w:line="300" w:lineRule="auto"/>
        <w:ind w:firstLineChars="0"/>
        <w:rPr>
          <w:rFonts w:ascii="Times New Roman" w:hAnsi="Times New Roman"/>
          <w:szCs w:val="21"/>
        </w:rPr>
      </w:pPr>
      <w:r w:rsidRPr="007C4424">
        <w:rPr>
          <w:rFonts w:ascii="Times New Roman" w:hAnsi="Times New Roman" w:hint="eastAsia"/>
          <w:color w:val="FF0000"/>
          <w:szCs w:val="21"/>
        </w:rPr>
        <w:t>本检测结果的准确性取决于所提供的临床信息，报告需由遗传咨询人士提供专业解释</w:t>
      </w:r>
      <w:r w:rsidR="0022511D" w:rsidRPr="00F41826">
        <w:rPr>
          <w:rFonts w:ascii="Times New Roman" w:hAnsi="Times New Roman" w:hint="eastAsia"/>
          <w:szCs w:val="21"/>
        </w:rPr>
        <w:t>。</w:t>
      </w:r>
    </w:p>
    <w:p w14:paraId="1D2C0B06" w14:textId="1DE20AD2" w:rsidR="0022511D" w:rsidRDefault="007A62D4" w:rsidP="0022511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lastRenderedPageBreak/>
        <w:t>本结果解释的内容来源于特定的分子事件，不是制定患者诊疗方案的唯一依据，仅提供给临床医生制定诊疗方案时参考。患者的具体诊疗方案，临床医生将依据患者众多影响因素综合考虑而制定</w:t>
      </w:r>
      <w:r w:rsidR="0022511D" w:rsidRPr="00F41826">
        <w:rPr>
          <w:rFonts w:ascii="Times New Roman" w:hAnsi="Times New Roman" w:hint="eastAsia"/>
          <w:szCs w:val="21"/>
        </w:rPr>
        <w:t>。</w:t>
      </w:r>
    </w:p>
    <w:p w14:paraId="1E733918" w14:textId="7EF3A416" w:rsidR="007A62D4" w:rsidRPr="00F41826" w:rsidRDefault="007A62D4" w:rsidP="0022511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本结果只针对本次样本，如有疑议，请及时与病理科联系（</w:t>
      </w:r>
      <w:r w:rsidRPr="007A62D4">
        <w:rPr>
          <w:rFonts w:ascii="Times New Roman" w:hAnsi="Times New Roman" w:hint="eastAsia"/>
          <w:szCs w:val="21"/>
        </w:rPr>
        <w:t>0551-62284838</w:t>
      </w:r>
      <w:r w:rsidRPr="007A62D4">
        <w:rPr>
          <w:rFonts w:ascii="Times New Roman" w:hAnsi="Times New Roman" w:hint="eastAsia"/>
          <w:szCs w:val="21"/>
        </w:rPr>
        <w:t>）</w:t>
      </w:r>
      <w:r>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0D9C043E"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510E7CA" w14:textId="77777777" w:rsidR="00222804" w:rsidRDefault="00222804" w:rsidP="00222804">
      <w:pPr>
        <w:pStyle w:val="af2"/>
        <w:numPr>
          <w:ilvl w:val="0"/>
          <w:numId w:val="2"/>
        </w:numPr>
        <w:spacing w:line="360" w:lineRule="exact"/>
        <w:ind w:firstLineChars="0"/>
        <w:rPr>
          <w:rFonts w:ascii="Times New Roman" w:hAnsi="Times New Roman"/>
          <w:szCs w:val="21"/>
        </w:rPr>
      </w:pPr>
      <w:r w:rsidRPr="00593BAE">
        <w:rPr>
          <w:rFonts w:ascii="Times New Roman" w:hAnsi="Times New Roman" w:cs="宋体" w:hint="eastAsia"/>
          <w:color w:val="000000"/>
          <w:szCs w:val="21"/>
        </w:rPr>
        <w:t>检测范围：</w:t>
      </w:r>
      <w:r w:rsidRPr="00DF5BD7">
        <w:rPr>
          <w:rFonts w:ascii="Times New Roman" w:hAnsi="Times New Roman" w:cs="宋体"/>
          <w:i/>
          <w:iCs/>
          <w:color w:val="000000"/>
          <w:szCs w:val="21"/>
        </w:rPr>
        <w:t>BRCA1</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基因和</w:t>
      </w:r>
      <w:r w:rsidRPr="00DF5BD7">
        <w:rPr>
          <w:rFonts w:ascii="Times New Roman" w:hAnsi="Times New Roman" w:cs="宋体"/>
          <w:i/>
          <w:iCs/>
          <w:color w:val="000000"/>
          <w:szCs w:val="21"/>
        </w:rPr>
        <w:t>BRCA2</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基因全编码区及外显子</w:t>
      </w:r>
      <w:r w:rsidRPr="00593BAE">
        <w:rPr>
          <w:rFonts w:ascii="Times New Roman" w:hAnsi="Times New Roman" w:cs="宋体" w:hint="eastAsia"/>
          <w:color w:val="000000"/>
          <w:szCs w:val="21"/>
        </w:rPr>
        <w:t>-</w:t>
      </w:r>
      <w:r w:rsidRPr="00593BAE">
        <w:rPr>
          <w:rFonts w:ascii="Times New Roman" w:hAnsi="Times New Roman" w:cs="宋体" w:hint="eastAsia"/>
          <w:color w:val="000000"/>
          <w:szCs w:val="21"/>
        </w:rPr>
        <w:t>内含子连接区、部分</w:t>
      </w:r>
      <w:r w:rsidRPr="00593BAE">
        <w:rPr>
          <w:rFonts w:ascii="Times New Roman" w:hAnsi="Times New Roman" w:cs="宋体" w:hint="eastAsia"/>
          <w:color w:val="000000"/>
          <w:szCs w:val="21"/>
        </w:rPr>
        <w:t>UTR</w:t>
      </w:r>
      <w:r w:rsidRPr="00593BAE">
        <w:rPr>
          <w:rFonts w:ascii="Times New Roman" w:hAnsi="Times New Roman" w:cs="宋体" w:hint="eastAsia"/>
          <w:color w:val="000000"/>
          <w:szCs w:val="21"/>
        </w:rPr>
        <w:t>区（非翻译区）和内含子区热点变异</w:t>
      </w:r>
      <w:r>
        <w:rPr>
          <w:rFonts w:ascii="Times New Roman" w:hAnsi="Times New Roman" w:cs="宋体"/>
          <w:color w:val="000000"/>
          <w:szCs w:val="21"/>
        </w:rPr>
        <w:t>。</w:t>
      </w:r>
    </w:p>
    <w:p w14:paraId="355B851B" w14:textId="308EE00F" w:rsidR="00222804" w:rsidRPr="00222804" w:rsidRDefault="00222804" w:rsidP="002B5D71">
      <w:pPr>
        <w:numPr>
          <w:ilvl w:val="0"/>
          <w:numId w:val="2"/>
        </w:numPr>
        <w:spacing w:line="360" w:lineRule="exact"/>
        <w:rPr>
          <w:rFonts w:ascii="Times New Roman" w:hAnsi="Times New Roman" w:cs="微软雅黑"/>
          <w:b/>
          <w:sz w:val="24"/>
          <w:szCs w:val="24"/>
        </w:rPr>
      </w:pPr>
      <w:r w:rsidRPr="00593BAE">
        <w:rPr>
          <w:rFonts w:ascii="Times New Roman" w:hAnsi="Times New Roman" w:hint="eastAsia"/>
          <w:szCs w:val="21"/>
        </w:rPr>
        <w:t>变异类型：点突变、插入</w:t>
      </w:r>
      <w:r w:rsidRPr="00593BAE">
        <w:rPr>
          <w:rFonts w:ascii="Times New Roman" w:hAnsi="Times New Roman" w:hint="eastAsia"/>
          <w:szCs w:val="21"/>
        </w:rPr>
        <w:t>/</w:t>
      </w:r>
      <w:r w:rsidRPr="00593BAE">
        <w:rPr>
          <w:rFonts w:ascii="Times New Roman" w:hAnsi="Times New Roman" w:hint="eastAsia"/>
          <w:szCs w:val="21"/>
        </w:rPr>
        <w:t>缺失突变</w:t>
      </w:r>
      <w:r>
        <w:rPr>
          <w:rFonts w:ascii="Times New Roman" w:hAnsi="Times New Roman" w:hint="eastAsia"/>
          <w:szCs w:val="21"/>
        </w:rPr>
        <w:t>。</w:t>
      </w: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质控内容及结果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120CC0" w14:paraId="2BA64C5B" w14:textId="77777777">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7C5F4669" w14:textId="77777777" w:rsidR="00120CC0" w:rsidRDefault="00D16795">
            <w:pPr>
              <w:jc w:val="center"/>
              <w:rPr>
                <w:rFonts w:ascii="Times New Roman" w:hAnsi="Times New Roman"/>
                <w:b/>
                <w:bCs/>
                <w:szCs w:val="21"/>
              </w:rPr>
            </w:pPr>
            <w:bookmarkStart w:id="4"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E1D2C38" w14:textId="77777777" w:rsidR="00120CC0" w:rsidRDefault="00D16795">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03646C5" w14:textId="77777777" w:rsidR="00120CC0" w:rsidRDefault="00D16795">
            <w:pPr>
              <w:jc w:val="center"/>
              <w:rPr>
                <w:rFonts w:ascii="Times New Roman" w:hAnsi="Times New Roman"/>
                <w:b/>
                <w:bCs/>
                <w:szCs w:val="21"/>
              </w:rPr>
            </w:pPr>
            <w:r>
              <w:rPr>
                <w:rFonts w:ascii="Times New Roman" w:hAnsi="Times New Roman" w:hint="eastAsia"/>
                <w:b/>
                <w:bCs/>
                <w:szCs w:val="21"/>
              </w:rPr>
              <w:t>质控标准</w:t>
            </w:r>
          </w:p>
        </w:tc>
        <w:tc>
          <w:tcPr>
            <w:tcW w:w="1701" w:type="dxa"/>
            <w:tcBorders>
              <w:top w:val="single" w:sz="12" w:space="0" w:color="auto"/>
              <w:left w:val="single" w:sz="6" w:space="0" w:color="auto"/>
              <w:bottom w:val="single" w:sz="6" w:space="0" w:color="auto"/>
            </w:tcBorders>
            <w:shd w:val="clear" w:color="auto" w:fill="auto"/>
            <w:vAlign w:val="center"/>
          </w:tcPr>
          <w:p w14:paraId="6D45D918" w14:textId="77777777" w:rsidR="00120CC0" w:rsidRDefault="00D16795">
            <w:pPr>
              <w:jc w:val="center"/>
              <w:rPr>
                <w:rFonts w:ascii="Times New Roman" w:hAnsi="Times New Roman"/>
                <w:b/>
                <w:bCs/>
                <w:szCs w:val="21"/>
              </w:rPr>
            </w:pPr>
            <w:r>
              <w:rPr>
                <w:rFonts w:ascii="Times New Roman" w:hAnsi="Times New Roman" w:hint="eastAsia"/>
                <w:b/>
                <w:bCs/>
                <w:szCs w:val="21"/>
              </w:rPr>
              <w:t>是否合格</w:t>
            </w:r>
          </w:p>
        </w:tc>
      </w:tr>
      <w:tr w:rsidR="00120CC0" w14:paraId="753CC9C5"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5CC026C" w14:textId="77777777" w:rsidR="00120CC0" w:rsidRDefault="00D16795">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E85A807" w14:textId="77777777" w:rsidR="00120CC0" w:rsidRDefault="00D16795">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88BD044" w14:textId="77777777" w:rsidR="00120CC0" w:rsidRDefault="00D16795">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76C16B42"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4A4A95EE"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8158214" w14:textId="77777777" w:rsidR="00120CC0" w:rsidRDefault="00D16795">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2C0851" w14:textId="77777777" w:rsidR="00120CC0" w:rsidRDefault="00D16795">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047D71B" w14:textId="77777777" w:rsidR="00120CC0" w:rsidRDefault="00D16795">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4F13EBD1"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5E51C699"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8C1B7DD" w14:textId="77777777" w:rsidR="00120CC0" w:rsidRDefault="00D16795">
            <w:pPr>
              <w:jc w:val="center"/>
              <w:rPr>
                <w:rFonts w:ascii="Times New Roman" w:hAnsi="Times New Roman"/>
                <w:szCs w:val="21"/>
              </w:rPr>
            </w:pPr>
            <w:r>
              <w:rPr>
                <w:rFonts w:ascii="Times New Roman" w:hAnsi="Times New Roman" w:hint="eastAsia"/>
                <w:szCs w:val="21"/>
              </w:rPr>
              <w:t>肿瘤细胞比例（富集区）</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AB77D3D" w14:textId="28141417" w:rsidR="00120CC0" w:rsidRDefault="00EE533B">
            <w:pPr>
              <w:jc w:val="center"/>
              <w:rPr>
                <w:rFonts w:ascii="Times New Roman" w:hAnsi="Times New Roman"/>
                <w:szCs w:val="21"/>
              </w:rPr>
            </w:pPr>
            <w:r w:rsidRPr="004A63C1">
              <w:rPr>
                <w:rFonts w:ascii="Times New Roman" w:hAnsi="Times New Roman"/>
                <w:szCs w:val="21"/>
              </w:rPr>
              <w:t>{%if sample.tumor_content%}{{sample.tumor_content}}{%else%}{%if lib_quality_control and lib_quality_control.lib_dna_qc and lib_quality_control.lib_dna_qc.tumor_content%}{{lib_quality_control.lib_dna_qc.tumor_content}}{%else%}/{%endif%}{%endif%}</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C4C72D7" w14:textId="77777777" w:rsidR="00120CC0" w:rsidRDefault="00D16795">
            <w:pPr>
              <w:jc w:val="center"/>
              <w:rPr>
                <w:rFonts w:ascii="Times New Roman" w:hAnsi="Times New Roman"/>
                <w:szCs w:val="21"/>
              </w:rPr>
            </w:pPr>
            <w:r>
              <w:rPr>
                <w:rFonts w:ascii="Times New Roman" w:hAnsi="Times New Roman" w:hint="eastAsia"/>
                <w:szCs w:val="21"/>
              </w:rPr>
              <w:t>≥</w:t>
            </w:r>
            <w:r>
              <w:rPr>
                <w:rFonts w:ascii="Times New Roman" w:hAnsi="Times New Roman" w:hint="eastAsia"/>
                <w:szCs w:val="21"/>
              </w:rPr>
              <w:t>2</w:t>
            </w:r>
            <w:r>
              <w:rPr>
                <w:rFonts w:ascii="Times New Roman" w:hAnsi="Times New Roman"/>
                <w:szCs w:val="21"/>
              </w:rPr>
              <w:t>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3E81D" w14:textId="77777777" w:rsidR="00EE533B" w:rsidRDefault="00EE533B" w:rsidP="00EE533B">
            <w:pPr>
              <w:jc w:val="center"/>
              <w:rPr>
                <w:rFonts w:ascii="Times New Roman" w:hAnsi="Times New Roman"/>
                <w:szCs w:val="21"/>
              </w:rPr>
            </w:pPr>
            <w:r w:rsidRPr="004A63C1">
              <w:rPr>
                <w:rFonts w:ascii="Times New Roman" w:hAnsi="Times New Roman"/>
                <w:szCs w:val="21"/>
              </w:rPr>
              <w:t>{%p if sample.tumor_content%}</w:t>
            </w:r>
          </w:p>
          <w:p w14:paraId="725C79D9" w14:textId="77777777" w:rsidR="00EE533B" w:rsidRPr="004A63C1" w:rsidRDefault="00EE533B" w:rsidP="00EE533B">
            <w:pPr>
              <w:jc w:val="center"/>
              <w:rPr>
                <w:rFonts w:ascii="Times New Roman" w:hAnsi="Times New Roman"/>
                <w:szCs w:val="21"/>
              </w:rPr>
            </w:pPr>
            <w:r w:rsidRPr="004A63C1">
              <w:rPr>
                <w:rFonts w:ascii="Times New Roman" w:hAnsi="Times New Roman" w:hint="eastAsia"/>
                <w:szCs w:val="21"/>
              </w:rPr>
              <w:t>{%if sample.tumor_content|replace(</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60BB6773"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107C9D18" w14:textId="77777777" w:rsidR="00EE533B" w:rsidRDefault="00EE533B" w:rsidP="00EE533B">
            <w:pPr>
              <w:jc w:val="center"/>
              <w:rPr>
                <w:rFonts w:ascii="Times New Roman" w:hAnsi="Times New Roman"/>
                <w:szCs w:val="21"/>
              </w:rPr>
            </w:pPr>
            <w:r w:rsidRPr="004A63C1">
              <w:rPr>
                <w:rFonts w:ascii="Times New Roman" w:hAnsi="Times New Roman"/>
                <w:szCs w:val="21"/>
              </w:rPr>
              <w:t>{%p if lib_quality_control and lib_quality_control.lib_dna_qc and lib_quality_control.lib_dna_qc.tumor_content%}</w:t>
            </w:r>
          </w:p>
          <w:p w14:paraId="17A34DEE" w14:textId="77777777" w:rsidR="00EE533B" w:rsidRDefault="00EE533B" w:rsidP="00EE533B">
            <w:pPr>
              <w:jc w:val="center"/>
              <w:rPr>
                <w:rFonts w:ascii="Times New Roman" w:hAnsi="Times New Roman"/>
                <w:szCs w:val="21"/>
              </w:rPr>
            </w:pPr>
            <w:r w:rsidRPr="004A63C1">
              <w:rPr>
                <w:rFonts w:ascii="Times New Roman" w:hAnsi="Times New Roman" w:hint="eastAsia"/>
                <w:szCs w:val="21"/>
              </w:rPr>
              <w:t>{%if lib_quality_control.lib_dna_qc.tumor_content|replace(</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lastRenderedPageBreak/>
              <w:t>{%else%}</w:t>
            </w:r>
            <w:r>
              <w:rPr>
                <w:rFonts w:ascii="Times New Roman" w:hAnsi="Times New Roman" w:hint="eastAsia"/>
                <w:szCs w:val="21"/>
              </w:rPr>
              <w:t>风险</w:t>
            </w:r>
            <w:r w:rsidRPr="004A63C1">
              <w:rPr>
                <w:rFonts w:ascii="Times New Roman" w:hAnsi="Times New Roman" w:hint="eastAsia"/>
                <w:szCs w:val="21"/>
              </w:rPr>
              <w:t>{%endif%}</w:t>
            </w:r>
          </w:p>
          <w:p w14:paraId="6EF15D61" w14:textId="77777777" w:rsidR="00EE533B"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3C983BBD" w14:textId="77777777" w:rsidR="00EE533B" w:rsidRDefault="00EE533B" w:rsidP="00EE533B">
            <w:pPr>
              <w:jc w:val="center"/>
              <w:rPr>
                <w:rFonts w:ascii="Times New Roman" w:hAnsi="Times New Roman"/>
                <w:szCs w:val="21"/>
              </w:rPr>
            </w:pPr>
            <w:r>
              <w:rPr>
                <w:rFonts w:ascii="Times New Roman" w:hAnsi="Times New Roman" w:hint="eastAsia"/>
                <w:szCs w:val="21"/>
              </w:rPr>
              <w:t>/</w:t>
            </w:r>
          </w:p>
          <w:p w14:paraId="373891E9" w14:textId="77777777" w:rsidR="00EE533B"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3BDE683D" w14:textId="10425FBB" w:rsidR="00120CC0"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ED4F15" w14:paraId="6DE44360"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2C12F50" w14:textId="4706AEDC" w:rsidR="00ED4F15" w:rsidRDefault="00ED4F15" w:rsidP="00ED4F15">
            <w:pPr>
              <w:jc w:val="center"/>
              <w:rPr>
                <w:rFonts w:ascii="Times New Roman" w:hAnsi="Times New Roman"/>
                <w:szCs w:val="21"/>
              </w:rPr>
            </w:pPr>
            <w:r>
              <w:rPr>
                <w:rFonts w:ascii="Times New Roman" w:hAnsi="Times New Roman" w:hint="eastAsia"/>
                <w:szCs w:val="21"/>
              </w:rPr>
              <w:lastRenderedPageBreak/>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840C5CA" w14:textId="2C148CF2" w:rsidR="00ED4F15" w:rsidRPr="009C3340" w:rsidRDefault="00ED4F15" w:rsidP="00ED4F15">
            <w:pPr>
              <w:jc w:val="center"/>
              <w:rPr>
                <w:rFonts w:ascii="Times New Roman" w:hAnsi="Times New Roman"/>
                <w:szCs w:val="21"/>
              </w:rPr>
            </w:pPr>
            <w:r w:rsidRPr="004A63C1">
              <w:rPr>
                <w:rFonts w:ascii="Times New Roman" w:hAnsi="Times New Roman"/>
                <w:szCs w:val="21"/>
              </w:rPr>
              <w:t>{{qc.dna_data_qc.cover_ratio}}</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7F092EE" w14:textId="03293C82" w:rsidR="00ED4F15" w:rsidRDefault="00ED4F15" w:rsidP="00ED4F15">
            <w:pPr>
              <w:jc w:val="center"/>
              <w:rPr>
                <w:rFonts w:ascii="Times New Roman" w:hAnsi="Times New Roman"/>
                <w:szCs w:val="21"/>
              </w:rPr>
            </w:pPr>
            <w:r>
              <w:rPr>
                <w:rFonts w:ascii="Times New Roman" w:hAnsi="Times New Roman"/>
                <w:szCs w:val="21"/>
              </w:rPr>
              <w:t>100.00%</w:t>
            </w:r>
          </w:p>
        </w:tc>
        <w:tc>
          <w:tcPr>
            <w:tcW w:w="1701" w:type="dxa"/>
            <w:tcBorders>
              <w:top w:val="single" w:sz="6" w:space="0" w:color="auto"/>
              <w:left w:val="single" w:sz="6" w:space="0" w:color="auto"/>
              <w:bottom w:val="single" w:sz="6" w:space="0" w:color="auto"/>
            </w:tcBorders>
            <w:shd w:val="clear" w:color="auto" w:fill="auto"/>
            <w:vAlign w:val="center"/>
          </w:tcPr>
          <w:p w14:paraId="33415EF2" w14:textId="1E19550A" w:rsidR="00ED4F15" w:rsidRDefault="00ED4F15" w:rsidP="00ED4F15">
            <w:pPr>
              <w:jc w:val="center"/>
              <w:rPr>
                <w:rFonts w:ascii="Times New Roman" w:hAnsi="Times New Roman"/>
                <w:szCs w:val="21"/>
              </w:rPr>
            </w:pPr>
            <w:r w:rsidRPr="004A63C1">
              <w:rPr>
                <w:rFonts w:ascii="Times New Roman" w:hAnsi="Times New Roman" w:hint="eastAsia"/>
                <w:szCs w:val="21"/>
              </w:rPr>
              <w:t>{%if qc.dna_data_qc.cover_ratio_num==1%}</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D4F15" w14:paraId="171FB26D"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23CBEA4" w14:textId="2B2CCA08" w:rsidR="00ED4F15" w:rsidRDefault="00ED4F15" w:rsidP="00ED4F15">
            <w:pPr>
              <w:jc w:val="center"/>
              <w:rPr>
                <w:rFonts w:ascii="Times New Roman" w:hAnsi="Times New Roman"/>
                <w:szCs w:val="21"/>
              </w:rPr>
            </w:pPr>
            <w:r>
              <w:rPr>
                <w:rFonts w:ascii="Times New Roman" w:hAnsi="Times New Roman" w:hint="eastAsia"/>
                <w:szCs w:val="21"/>
              </w:rPr>
              <w:t>碱基质量</w:t>
            </w:r>
            <w:r>
              <w:rPr>
                <w:rFonts w:ascii="Times New Roman" w:hAnsi="Times New Roman" w:hint="eastAsia"/>
                <w:szCs w:val="21"/>
              </w:rPr>
              <w:t>(Q</w:t>
            </w:r>
            <w:r>
              <w:rPr>
                <w:rFonts w:ascii="Times New Roman" w:hAnsi="Times New Roman"/>
                <w:szCs w:val="21"/>
              </w:rPr>
              <w:t>30</w:t>
            </w:r>
            <w:r>
              <w:rPr>
                <w:rFonts w:ascii="Times New Roman" w:hAnsi="Times New Roman" w:hint="eastAsia"/>
                <w:szCs w:val="21"/>
              </w:rPr>
              <w:t>)</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F6A51FF" w14:textId="00EFF3C0" w:rsidR="00ED4F15" w:rsidRDefault="00ED4F15" w:rsidP="00ED4F15">
            <w:pPr>
              <w:jc w:val="center"/>
              <w:rPr>
                <w:rFonts w:ascii="Times New Roman" w:hAnsi="Times New Roman"/>
                <w:szCs w:val="21"/>
              </w:rPr>
            </w:pPr>
            <w:r w:rsidRPr="004A63C1">
              <w:rPr>
                <w:rFonts w:ascii="Times New Roman" w:hAnsi="Times New Roman"/>
                <w:szCs w:val="21"/>
              </w:rPr>
              <w:t>{{qc.dna_data_qc.cleandata_q30}}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CD89B39" w14:textId="7CB95C8B" w:rsidR="00ED4F15" w:rsidRDefault="00ED4F15" w:rsidP="00ED4F15">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7CC7C6B9" w14:textId="4D44D2C3" w:rsidR="00ED4F15" w:rsidRDefault="00ED4F15" w:rsidP="00ED4F15">
            <w:pPr>
              <w:jc w:val="center"/>
              <w:rPr>
                <w:rFonts w:ascii="Times New Roman" w:hAnsi="Times New Roman"/>
                <w:szCs w:val="21"/>
              </w:rPr>
            </w:pPr>
            <w:r w:rsidRPr="004A63C1">
              <w:rPr>
                <w:rFonts w:ascii="Times New Roman" w:hAnsi="Times New Roman" w:hint="eastAsia"/>
                <w:szCs w:val="21"/>
              </w:rPr>
              <w:t>{%if qc.dna_data_qc.cleandata_q30_num&gt;=0.75%}</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D4F15" w14:paraId="74122DEB" w14:textId="77777777" w:rsidTr="007C4424">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4A7642E" w14:textId="4577A65D" w:rsidR="00ED4F15" w:rsidRDefault="00ED4F15" w:rsidP="00ED4F15">
            <w:pPr>
              <w:jc w:val="center"/>
              <w:rPr>
                <w:rFonts w:ascii="Times New Roman" w:hAnsi="Times New Roman"/>
                <w:szCs w:val="21"/>
              </w:rPr>
            </w:pPr>
            <w:r>
              <w:rPr>
                <w:rFonts w:ascii="Times New Roman" w:hAnsi="Times New Roman" w:hint="eastAsia"/>
                <w:szCs w:val="21"/>
              </w:rPr>
              <w:t>平均有效深度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4BAFA0C" w14:textId="510BC131" w:rsidR="00ED4F15" w:rsidRDefault="00ED4F15" w:rsidP="00ED4F15">
            <w:pPr>
              <w:jc w:val="center"/>
              <w:rPr>
                <w:rFonts w:ascii="Times New Roman" w:hAnsi="Times New Roman"/>
                <w:szCs w:val="21"/>
              </w:rPr>
            </w:pPr>
            <w:r w:rsidRPr="004A63C1">
              <w:rPr>
                <w:rFonts w:ascii="Times New Roman" w:hAnsi="Times New Roman"/>
                <w:szCs w:val="21"/>
              </w:rPr>
              <w:t>{{qc.dna_data_qc.depth_ssbc|replace(“.00”,””)}}</w:t>
            </w:r>
            <w:r>
              <w:rPr>
                <w:rFonts w:ascii="Times New Roman" w:hAnsi="Times New Roman" w:hint="eastAsia"/>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4417872F" w14:textId="66F45E0C" w:rsidR="00ED4F15" w:rsidRDefault="00ED4F15" w:rsidP="00ED4F15">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3</w:t>
            </w:r>
            <w:r>
              <w:rPr>
                <w:rFonts w:ascii="Times New Roman" w:hAnsi="Times New Roman" w:hint="eastAsia"/>
                <w:szCs w:val="21"/>
              </w:rPr>
              <w:t>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5A9F468" w14:textId="62EE9132" w:rsidR="00ED4F15" w:rsidRDefault="00ED4F15" w:rsidP="00ED4F15">
            <w:pPr>
              <w:jc w:val="center"/>
              <w:rPr>
                <w:rFonts w:ascii="Times New Roman" w:hAnsi="Times New Roman"/>
                <w:szCs w:val="21"/>
              </w:rPr>
            </w:pPr>
            <w:r w:rsidRPr="004A63C1">
              <w:rPr>
                <w:rFonts w:ascii="Times New Roman" w:hAnsi="Times New Roman" w:hint="eastAsia"/>
                <w:szCs w:val="21"/>
              </w:rPr>
              <w:t>{%if qc.dna_data_qc.depth_</w:t>
            </w:r>
            <w:r>
              <w:rPr>
                <w:rFonts w:ascii="Times New Roman" w:hAnsi="Times New Roman"/>
                <w:szCs w:val="21"/>
              </w:rPr>
              <w:t>ssbc</w:t>
            </w:r>
            <w:r w:rsidRPr="004A63C1">
              <w:rPr>
                <w:rFonts w:ascii="Times New Roman" w:hAnsi="Times New Roman" w:hint="eastAsia"/>
                <w:szCs w:val="21"/>
              </w:rPr>
              <w:t>_num&gt;=</w:t>
            </w:r>
            <w:r>
              <w:rPr>
                <w:rFonts w:ascii="Times New Roman" w:hAnsi="Times New Roman"/>
                <w:szCs w:val="21"/>
              </w:rPr>
              <w:t>30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7A62D4" w14:paraId="4B881CF3" w14:textId="77777777">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8E9B04C" w14:textId="21943ECD" w:rsidR="007A62D4" w:rsidRDefault="007A62D4" w:rsidP="001C626F">
            <w:pPr>
              <w:jc w:val="center"/>
              <w:rPr>
                <w:rFonts w:ascii="Times New Roman" w:hAnsi="Times New Roman"/>
                <w:szCs w:val="21"/>
              </w:rPr>
            </w:pPr>
            <w:r>
              <w:rPr>
                <w:rFonts w:ascii="Times New Roman" w:hAnsi="Times New Roman" w:hint="eastAsia"/>
                <w:szCs w:val="21"/>
              </w:rPr>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81D359E" w14:textId="6E38C24E" w:rsidR="007A62D4" w:rsidRDefault="00ED4F15" w:rsidP="001C626F">
            <w:pPr>
              <w:jc w:val="center"/>
              <w:rPr>
                <w:rFonts w:ascii="Times New Roman" w:hAnsi="Times New Roman"/>
                <w:szCs w:val="21"/>
              </w:rPr>
            </w:pPr>
            <w:r w:rsidRPr="004A63C1">
              <w:rPr>
                <w:rFonts w:ascii="Times New Roman" w:hAnsi="Times New Roman"/>
                <w:szCs w:val="21"/>
              </w:rPr>
              <w:t>{{qc.dna_data_qc.depth_</w:t>
            </w:r>
            <w:r>
              <w:rPr>
                <w:rFonts w:ascii="Times New Roman" w:hAnsi="Times New Roman"/>
                <w:szCs w:val="21"/>
              </w:rPr>
              <w:t>min</w:t>
            </w:r>
            <w:r w:rsidRPr="004A63C1">
              <w:rPr>
                <w:rFonts w:ascii="Times New Roman" w:hAnsi="Times New Roman"/>
                <w:szCs w:val="21"/>
              </w:rPr>
              <w:t>|replace(“.00”,””)}}</w:t>
            </w:r>
            <w:r>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239EB85B" w14:textId="05C29660" w:rsidR="007A62D4" w:rsidRDefault="007A62D4" w:rsidP="001C626F">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2</w:t>
            </w:r>
            <w:r>
              <w:rPr>
                <w:rFonts w:ascii="Times New Roman" w:hAnsi="Times New Roman" w:hint="eastAsia"/>
                <w:szCs w:val="21"/>
              </w:rPr>
              <w:t>00</w:t>
            </w:r>
            <w:r>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1B133940" w14:textId="577291CF" w:rsidR="007A62D4" w:rsidRDefault="00ED4F15" w:rsidP="001C626F">
            <w:pPr>
              <w:jc w:val="center"/>
              <w:rPr>
                <w:rFonts w:ascii="Times New Roman" w:hAnsi="Times New Roman"/>
                <w:szCs w:val="21"/>
              </w:rPr>
            </w:pPr>
            <w:r w:rsidRPr="004A63C1">
              <w:rPr>
                <w:rFonts w:ascii="Times New Roman" w:hAnsi="Times New Roman" w:hint="eastAsia"/>
                <w:szCs w:val="21"/>
              </w:rPr>
              <w:t>{%if qc.dna_data_qc.depth_</w:t>
            </w:r>
            <w:r>
              <w:rPr>
                <w:rFonts w:ascii="Times New Roman" w:hAnsi="Times New Roman"/>
                <w:szCs w:val="21"/>
              </w:rPr>
              <w:t>min</w:t>
            </w:r>
            <w:r w:rsidRPr="004A63C1">
              <w:rPr>
                <w:rFonts w:ascii="Times New Roman" w:hAnsi="Times New Roman" w:hint="eastAsia"/>
                <w:szCs w:val="21"/>
              </w:rPr>
              <w:t>_num&gt;=</w:t>
            </w:r>
            <w:r>
              <w:rPr>
                <w:rFonts w:ascii="Times New Roman" w:hAnsi="Times New Roman"/>
                <w:szCs w:val="21"/>
              </w:rPr>
              <w:t>20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2A6208F" w:rsidR="00CA415F" w:rsidRDefault="00D377AF" w:rsidP="00CA415F">
      <w:pPr>
        <w:numPr>
          <w:ilvl w:val="0"/>
          <w:numId w:val="5"/>
        </w:numPr>
        <w:spacing w:line="300" w:lineRule="auto"/>
        <w:ind w:left="315" w:hangingChars="150" w:hanging="315"/>
        <w:rPr>
          <w:rFonts w:ascii="宋体" w:hAnsi="宋体"/>
        </w:rPr>
      </w:pPr>
      <w:bookmarkStart w:id="5" w:name="_Hlk204336265"/>
      <w:r w:rsidRPr="00D377AF">
        <w:rPr>
          <w:rFonts w:ascii="宋体" w:hAnsi="宋体" w:hint="eastAsia"/>
        </w:rPr>
        <w:t>覆盖度</w:t>
      </w:r>
      <w:r w:rsidRPr="00D377AF">
        <w:rPr>
          <w:rFonts w:ascii="宋体" w:hAnsi="宋体"/>
        </w:rPr>
        <w:t xml:space="preserve">: </w:t>
      </w:r>
      <w:r w:rsidRPr="00D377AF">
        <w:rPr>
          <w:rFonts w:ascii="宋体" w:hAnsi="宋体" w:hint="eastAsia"/>
        </w:rPr>
        <w:t>测序检测到的区域（至少</w:t>
      </w:r>
      <w:r w:rsidRPr="00D377AF">
        <w:rPr>
          <w:rFonts w:ascii="宋体" w:hAnsi="宋体"/>
        </w:rPr>
        <w:t>1X</w:t>
      </w:r>
      <w:r w:rsidRPr="00D377AF">
        <w:rPr>
          <w:rFonts w:ascii="宋体" w:hAnsi="宋体" w:hint="eastAsia"/>
        </w:rPr>
        <w:t>）占</w:t>
      </w:r>
      <w:r w:rsidRPr="00890470">
        <w:rPr>
          <w:rFonts w:ascii="微软雅黑" w:eastAsia="微软雅黑" w:hAnsi="微软雅黑" w:cs="微软雅黑" w:hint="eastAsia"/>
        </w:rPr>
        <w:t>⽬</w:t>
      </w:r>
      <w:r w:rsidRPr="002B5D71">
        <w:rPr>
          <w:rFonts w:ascii="宋体" w:hAnsi="宋体" w:hint="eastAsia"/>
        </w:rPr>
        <w:t>标区域的</w:t>
      </w:r>
      <w:r w:rsidRPr="00890470">
        <w:rPr>
          <w:rFonts w:ascii="微软雅黑" w:eastAsia="微软雅黑" w:hAnsi="微软雅黑" w:cs="微软雅黑" w:hint="eastAsia"/>
        </w:rPr>
        <w:t>⽐</w:t>
      </w:r>
      <w:r w:rsidRPr="00D377AF">
        <w:rPr>
          <w:rFonts w:ascii="宋体" w:hAnsi="宋体" w:hint="eastAsia"/>
        </w:rPr>
        <w:t>例</w:t>
      </w:r>
      <w:bookmarkEnd w:id="5"/>
      <w:r w:rsidR="00CA415F">
        <w:rPr>
          <w:rFonts w:ascii="宋体" w:hAnsi="宋体" w:hint="eastAsia"/>
        </w:rPr>
        <w:t>。</w:t>
      </w:r>
    </w:p>
    <w:p w14:paraId="1C2FF7E1" w14:textId="3AD2EE0B" w:rsidR="00CA415F"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碱基质量（Q30）:测序的准确率高于99.9%的碱基的占比</w:t>
      </w:r>
      <w:r w:rsidR="00CA415F">
        <w:rPr>
          <w:rFonts w:ascii="宋体" w:hAnsi="宋体" w:hint="eastAsia"/>
        </w:rPr>
        <w:t>。</w:t>
      </w:r>
    </w:p>
    <w:p w14:paraId="78787F09" w14:textId="261753F4" w:rsidR="00120CC0"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平均有效深度：目标区域每个碱基去除PCR重复后被覆盖到的次数的平均值</w:t>
      </w:r>
      <w:r w:rsidR="00CA415F">
        <w:rPr>
          <w:rFonts w:ascii="宋体" w:hAnsi="宋体" w:hint="eastAsia"/>
        </w:rPr>
        <w:t>。</w:t>
      </w:r>
    </w:p>
    <w:p w14:paraId="67FC86C3" w14:textId="6B8D01D3" w:rsidR="007A62D4" w:rsidRPr="00CA415F" w:rsidRDefault="007A62D4" w:rsidP="00CA415F">
      <w:pPr>
        <w:numPr>
          <w:ilvl w:val="0"/>
          <w:numId w:val="5"/>
        </w:numPr>
        <w:spacing w:line="300" w:lineRule="auto"/>
        <w:ind w:left="315" w:hangingChars="150" w:hanging="315"/>
        <w:rPr>
          <w:rFonts w:ascii="宋体" w:hAnsi="宋体"/>
        </w:rPr>
      </w:pPr>
      <w:r w:rsidRPr="007A62D4">
        <w:rPr>
          <w:rFonts w:ascii="宋体" w:hAnsi="宋体" w:hint="eastAsia"/>
        </w:rPr>
        <w:t>最低深度：测序区域扩增子的最低深度</w:t>
      </w:r>
      <w:r>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2B5D71">
      <w:pPr>
        <w:pStyle w:val="af2"/>
        <w:numPr>
          <w:ilvl w:val="0"/>
          <w:numId w:val="9"/>
        </w:numPr>
        <w:spacing w:line="360" w:lineRule="exact"/>
        <w:ind w:firstLineChars="0"/>
        <w:rPr>
          <w:rFonts w:ascii="Times New Roman" w:hAnsi="Times New Roman"/>
          <w:szCs w:val="21"/>
        </w:rPr>
      </w:pPr>
      <w:bookmarkStart w:id="6" w:name="_Hlk175669253"/>
      <w:bookmarkEnd w:id="4"/>
      <w:r>
        <w:rPr>
          <w:rFonts w:ascii="Times New Roman" w:hAnsi="Times New Roman" w:cs="宋体"/>
          <w:color w:val="000000"/>
          <w:szCs w:val="21"/>
        </w:rPr>
        <w:t>本次采用的参考基因组版本为</w:t>
      </w:r>
      <w:bookmarkStart w:id="7" w:name="_Hlk175669176"/>
      <w:r>
        <w:rPr>
          <w:rFonts w:ascii="Times New Roman" w:hAnsi="Times New Roman" w:cs="宋体"/>
          <w:color w:val="000000"/>
          <w:szCs w:val="21"/>
        </w:rPr>
        <w:t>GRCh37/hg19</w:t>
      </w:r>
      <w:bookmarkEnd w:id="7"/>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592BE0C9" w14:textId="77777777" w:rsidR="00120CC0" w:rsidRDefault="00D16795" w:rsidP="002B5D71">
      <w:pPr>
        <w:numPr>
          <w:ilvl w:val="0"/>
          <w:numId w:val="9"/>
        </w:numPr>
        <w:spacing w:line="360" w:lineRule="exact"/>
        <w:rPr>
          <w:rFonts w:ascii="Times New Roman" w:hAnsi="Times New Roman"/>
          <w:szCs w:val="21"/>
        </w:rPr>
      </w:pPr>
      <w:r>
        <w:rPr>
          <w:rFonts w:ascii="Times New Roman" w:hAnsi="Times New Roman" w:hint="eastAsia"/>
          <w:szCs w:val="21"/>
        </w:rPr>
        <w:t>本报告中变异的解读遵循美国病理学会（</w:t>
      </w:r>
      <w:r>
        <w:rPr>
          <w:rFonts w:ascii="Times New Roman" w:hAnsi="Times New Roman" w:hint="eastAsia"/>
          <w:szCs w:val="21"/>
        </w:rPr>
        <w:t>AMP</w:t>
      </w:r>
      <w:r>
        <w:rPr>
          <w:rFonts w:ascii="Times New Roman" w:hAnsi="Times New Roman" w:hint="eastAsia"/>
          <w:szCs w:val="21"/>
        </w:rPr>
        <w:t>）、美国临床肿瘤学会（</w:t>
      </w:r>
      <w:r>
        <w:rPr>
          <w:rFonts w:ascii="Times New Roman" w:hAnsi="Times New Roman" w:hint="eastAsia"/>
          <w:szCs w:val="21"/>
        </w:rPr>
        <w:t>ASCO</w:t>
      </w:r>
      <w:r>
        <w:rPr>
          <w:rFonts w:ascii="Times New Roman" w:hAnsi="Times New Roman" w:hint="eastAsia"/>
          <w:szCs w:val="21"/>
        </w:rPr>
        <w:t>）和美国病理学家学会（</w:t>
      </w:r>
      <w:r>
        <w:rPr>
          <w:rFonts w:ascii="Times New Roman" w:hAnsi="Times New Roman" w:hint="eastAsia"/>
          <w:szCs w:val="21"/>
        </w:rPr>
        <w:t>CAP</w:t>
      </w:r>
      <w:r>
        <w:rPr>
          <w:rFonts w:ascii="Times New Roman" w:hAnsi="Times New Roman" w:hint="eastAsia"/>
          <w:szCs w:val="21"/>
        </w:rPr>
        <w:t>）共同参与制定的《肿瘤变异解读及报告指南（</w:t>
      </w:r>
      <w:r>
        <w:rPr>
          <w:rFonts w:ascii="Times New Roman" w:hAnsi="Times New Roman" w:hint="eastAsia"/>
          <w:szCs w:val="21"/>
        </w:rPr>
        <w:t>2017</w:t>
      </w:r>
      <w:r>
        <w:rPr>
          <w:rFonts w:ascii="Times New Roman" w:hAnsi="Times New Roman" w:hint="eastAsia"/>
          <w:szCs w:val="21"/>
        </w:rPr>
        <w:t>年版）》（</w:t>
      </w:r>
      <w:r>
        <w:rPr>
          <w:rFonts w:ascii="Times New Roman" w:hAnsi="Times New Roman" w:hint="eastAsia"/>
          <w:szCs w:val="21"/>
        </w:rPr>
        <w:t>PMID: 27993330</w:t>
      </w:r>
      <w:r>
        <w:rPr>
          <w:rFonts w:ascii="Times New Roman" w:hAnsi="Times New Roman" w:hint="eastAsia"/>
          <w:szCs w:val="21"/>
        </w:rPr>
        <w:t>）与中国专家共识《二代测序</w:t>
      </w:r>
      <w:r>
        <w:rPr>
          <w:rFonts w:ascii="Times New Roman" w:hAnsi="Times New Roman" w:hint="eastAsia"/>
          <w:szCs w:val="21"/>
        </w:rPr>
        <w:lastRenderedPageBreak/>
        <w:t>临床报告解读指引》。根据变异在不同癌种中对应的药物敏感性、诊断及预后证据分为四个等级：</w:t>
      </w:r>
      <w:r>
        <w:rPr>
          <w:rFonts w:ascii="Times New Roman" w:hAnsi="Times New Roman" w:hint="eastAsia"/>
          <w:szCs w:val="21"/>
        </w:rPr>
        <w:t>A</w:t>
      </w:r>
      <w:r>
        <w:rPr>
          <w:rFonts w:ascii="Times New Roman" w:hAnsi="Times New Roman" w:hint="eastAsia"/>
          <w:szCs w:val="21"/>
        </w:rPr>
        <w:t>、</w:t>
      </w:r>
      <w:r>
        <w:rPr>
          <w:rFonts w:ascii="Times New Roman" w:hAnsi="Times New Roman" w:hint="eastAsia"/>
          <w:szCs w:val="21"/>
        </w:rPr>
        <w:t>B</w:t>
      </w:r>
      <w:r>
        <w:rPr>
          <w:rFonts w:ascii="Times New Roman" w:hAnsi="Times New Roman" w:hint="eastAsia"/>
          <w:szCs w:val="21"/>
        </w:rPr>
        <w:t>、</w:t>
      </w:r>
      <w:r>
        <w:rPr>
          <w:rFonts w:ascii="Times New Roman" w:hAnsi="Times New Roman" w:hint="eastAsia"/>
          <w:szCs w:val="21"/>
        </w:rPr>
        <w:t>C</w:t>
      </w:r>
      <w:r>
        <w:rPr>
          <w:rFonts w:ascii="Times New Roman" w:hAnsi="Times New Roman" w:hint="eastAsia"/>
          <w:szCs w:val="21"/>
        </w:rPr>
        <w:t>、</w:t>
      </w:r>
      <w:r>
        <w:rPr>
          <w:rFonts w:ascii="Times New Roman" w:hAnsi="Times New Roman" w:hint="eastAsia"/>
          <w:szCs w:val="21"/>
        </w:rPr>
        <w:t>D</w:t>
      </w:r>
      <w:r>
        <w:rPr>
          <w:rFonts w:ascii="Times New Roman" w:hAnsi="Times New Roman" w:hint="eastAsia"/>
          <w:szCs w:val="21"/>
        </w:rPr>
        <w:t>。基因变异按照其临床意义的重要性分为四个等级：</w:t>
      </w:r>
    </w:p>
    <w:p w14:paraId="035B5976" w14:textId="489ED102" w:rsidR="00120CC0" w:rsidRDefault="00D16795">
      <w:pPr>
        <w:pStyle w:val="af2"/>
        <w:spacing w:line="360" w:lineRule="exact"/>
        <w:ind w:left="420" w:firstLineChars="0" w:firstLine="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p>
    <w:p w14:paraId="160DB7A9" w14:textId="2811F9D5" w:rsidR="00120CC0" w:rsidRPr="005E4A08" w:rsidRDefault="00D16795" w:rsidP="005E4A08">
      <w:pPr>
        <w:pStyle w:val="af2"/>
        <w:numPr>
          <w:ilvl w:val="0"/>
          <w:numId w:val="9"/>
        </w:numPr>
        <w:spacing w:line="360" w:lineRule="exact"/>
        <w:ind w:firstLineChars="0"/>
        <w:rPr>
          <w:rFonts w:ascii="Times New Roman" w:hAnsi="Times New Roman"/>
          <w:bCs/>
          <w:sz w:val="18"/>
          <w:szCs w:val="18"/>
        </w:rPr>
      </w:pPr>
      <w:bookmarkStart w:id="8" w:name="_Hlk175670429"/>
      <w:bookmarkEnd w:id="6"/>
      <w:r>
        <w:rPr>
          <w:rFonts w:ascii="Times New Roman" w:hAnsi="Times New Roman" w:cs="宋体"/>
          <w:color w:val="000000"/>
          <w:szCs w:val="21"/>
        </w:rPr>
        <w:t>需要注意的是：</w:t>
      </w:r>
      <w:r>
        <w:rPr>
          <w:rFonts w:ascii="Times New Roman" w:hAnsi="Times New Roman" w:hint="eastAsia"/>
          <w:szCs w:val="21"/>
        </w:rPr>
        <w:t>对于</w:t>
      </w:r>
      <w:r>
        <w:rPr>
          <w:rFonts w:ascii="Times New Roman" w:hAnsi="Times New Roman" w:cs="宋体"/>
          <w:color w:val="000000"/>
          <w:szCs w:val="21"/>
        </w:rPr>
        <w:t>IV</w:t>
      </w:r>
      <w:r>
        <w:rPr>
          <w:rFonts w:ascii="Times New Roman" w:hAnsi="Times New Roman" w:cs="宋体"/>
          <w:color w:val="000000"/>
          <w:szCs w:val="21"/>
        </w:rPr>
        <w:t>类变异</w:t>
      </w:r>
      <w:r>
        <w:rPr>
          <w:rFonts w:ascii="Times New Roman" w:hAnsi="Times New Roman" w:cs="宋体" w:hint="eastAsia"/>
          <w:color w:val="000000"/>
          <w:szCs w:val="21"/>
        </w:rPr>
        <w:t>，</w:t>
      </w:r>
      <w:r>
        <w:rPr>
          <w:rFonts w:ascii="Times New Roman" w:hAnsi="Times New Roman" w:hint="eastAsia"/>
          <w:szCs w:val="21"/>
        </w:rPr>
        <w:t>报告中暂未列出。</w:t>
      </w:r>
      <w:bookmarkEnd w:id="8"/>
    </w:p>
    <w:sectPr w:rsidR="00120CC0" w:rsidRPr="005E4A08"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EBBEC" w14:textId="77777777" w:rsidR="00B648AB" w:rsidRDefault="00B648AB">
      <w:r>
        <w:separator/>
      </w:r>
    </w:p>
  </w:endnote>
  <w:endnote w:type="continuationSeparator" w:id="0">
    <w:p w14:paraId="6B6E5863" w14:textId="77777777" w:rsidR="00B648AB" w:rsidRDefault="00B64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51443">
      <w:trPr>
        <w:trHeight w:val="556"/>
      </w:trPr>
      <w:tc>
        <w:tcPr>
          <w:tcW w:w="2648" w:type="dxa"/>
          <w:vAlign w:val="center"/>
        </w:tcPr>
        <w:p w14:paraId="50D19EE4" w14:textId="77777777" w:rsidR="00F855B5" w:rsidRDefault="00F855B5" w:rsidP="00951443">
          <w:pPr>
            <w:rPr>
              <w:rFonts w:ascii="思源黑体 CN Normal" w:eastAsia="思源黑体 CN Normal" w:hAnsi="思源黑体 CN Normal"/>
            </w:rPr>
          </w:pPr>
          <w:r>
            <w:rPr>
              <w:rFonts w:ascii="Times New Roman" w:hAnsi="Times New Roman" w:hint="eastAsia"/>
              <w:b/>
              <w:sz w:val="24"/>
              <w:szCs w:val="24"/>
            </w:rPr>
            <w:t>检测者：</w:t>
          </w:r>
          <w:r>
            <w:rPr>
              <w:rFonts w:ascii="思源黑体 CN Normal" w:eastAsia="思源黑体 CN Normal" w:hAnsi="思源黑体 CN Normal" w:hint="eastAsia"/>
            </w:rPr>
            <w:t>孟波、黄蓓蓓</w:t>
          </w:r>
        </w:p>
      </w:tc>
      <w:tc>
        <w:tcPr>
          <w:tcW w:w="1038" w:type="dxa"/>
          <w:vAlign w:val="center"/>
        </w:tcPr>
        <w:p w14:paraId="14C960DB" w14:textId="77777777" w:rsidR="00F855B5" w:rsidRDefault="00F855B5" w:rsidP="00951443">
          <w:pPr>
            <w:widowControl/>
            <w:jc w:val="left"/>
            <w:rPr>
              <w:rFonts w:ascii="Times New Roman" w:hAnsi="Times New Roman"/>
              <w:b/>
              <w:sz w:val="24"/>
              <w:szCs w:val="24"/>
            </w:rPr>
          </w:pPr>
        </w:p>
      </w:tc>
      <w:tc>
        <w:tcPr>
          <w:tcW w:w="1701" w:type="dxa"/>
          <w:vAlign w:val="center"/>
        </w:tcPr>
        <w:p w14:paraId="0C9564BD" w14:textId="77777777" w:rsidR="00F855B5" w:rsidRDefault="00F855B5" w:rsidP="00951443">
          <w:pPr>
            <w:rPr>
              <w:rFonts w:ascii="思源黑体 CN Normal" w:eastAsia="思源黑体 CN Normal" w:hAnsi="思源黑体 CN Normal"/>
            </w:rPr>
          </w:pPr>
          <w:r>
            <w:rPr>
              <w:rFonts w:ascii="Times New Roman" w:hAnsi="Times New Roman" w:hint="eastAsia"/>
              <w:b/>
              <w:sz w:val="24"/>
              <w:szCs w:val="24"/>
            </w:rPr>
            <w:t>审核者：</w:t>
          </w:r>
          <w:r>
            <w:rPr>
              <w:rFonts w:ascii="思源黑体 CN Normal" w:eastAsia="思源黑体 CN Normal" w:hAnsi="思源黑体 CN Normal" w:hint="eastAsia"/>
            </w:rPr>
            <w:t xml:space="preserve">叶庆 </w:t>
          </w:r>
        </w:p>
      </w:tc>
      <w:tc>
        <w:tcPr>
          <w:tcW w:w="1701" w:type="dxa"/>
          <w:vAlign w:val="center"/>
        </w:tcPr>
        <w:p w14:paraId="5A465C75" w14:textId="77777777" w:rsidR="00F855B5" w:rsidRDefault="00F855B5" w:rsidP="00951443">
          <w:pPr>
            <w:widowControl/>
            <w:jc w:val="left"/>
            <w:rPr>
              <w:rFonts w:ascii="Times New Roman" w:hAnsi="Times New Roman"/>
              <w:b/>
              <w:sz w:val="24"/>
              <w:szCs w:val="24"/>
            </w:rPr>
          </w:pPr>
        </w:p>
      </w:tc>
      <w:tc>
        <w:tcPr>
          <w:tcW w:w="1559" w:type="dxa"/>
          <w:vAlign w:val="center"/>
        </w:tcPr>
        <w:p w14:paraId="5855DE60" w14:textId="77777777" w:rsidR="00F855B5" w:rsidRDefault="00F855B5" w:rsidP="00951443">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34C894C9" w:rsidR="00F855B5" w:rsidRDefault="00076629" w:rsidP="00951443">
          <w:pPr>
            <w:widowControl/>
            <w:jc w:val="left"/>
            <w:rPr>
              <w:rFonts w:ascii="Times New Roman" w:hAnsi="Times New Roman"/>
              <w:bCs/>
              <w:sz w:val="24"/>
              <w:szCs w:val="24"/>
            </w:rPr>
          </w:pPr>
          <w:r>
            <w:rPr>
              <w:rFonts w:ascii="Times New Roman" w:hAnsi="Times New Roman" w:hint="eastAsia"/>
              <w:bCs/>
              <w:sz w:val="24"/>
              <w:szCs w:val="24"/>
            </w:rPr>
            <w:t>{{</w:t>
          </w:r>
          <w:r>
            <w:rPr>
              <w:rFonts w:ascii="Times New Roman" w:hAnsi="Times New Roman"/>
              <w:bCs/>
              <w:sz w:val="24"/>
              <w:szCs w:val="24"/>
            </w:rPr>
            <w:t>sample.report_date</w:t>
          </w:r>
          <w:r>
            <w:rPr>
              <w:rFonts w:ascii="Times New Roman" w:hAnsi="Times New Roman" w:hint="eastAsia"/>
              <w:bCs/>
              <w:sz w:val="24"/>
              <w:szCs w:val="24"/>
            </w:rPr>
            <w:t>}}</w:t>
          </w:r>
        </w:p>
      </w:tc>
    </w:tr>
    <w:tr w:rsidR="00F855B5" w14:paraId="6F220389" w14:textId="77777777" w:rsidTr="00951443">
      <w:trPr>
        <w:trHeight w:val="636"/>
      </w:trPr>
      <w:tc>
        <w:tcPr>
          <w:tcW w:w="2648" w:type="dxa"/>
          <w:vAlign w:val="center"/>
        </w:tcPr>
        <w:p w14:paraId="0D620ECA" w14:textId="77777777" w:rsidR="00F855B5" w:rsidRDefault="00F855B5" w:rsidP="00951443">
          <w:pPr>
            <w:jc w:val="center"/>
            <w:rPr>
              <w:rFonts w:ascii="Times New Roman" w:hAnsi="Times New Roman"/>
              <w:b/>
              <w:sz w:val="24"/>
              <w:szCs w:val="24"/>
            </w:rPr>
          </w:pPr>
          <w:r>
            <w:rPr>
              <w:noProof/>
            </w:rPr>
            <w:drawing>
              <wp:inline distT="0" distB="0" distL="114300" distR="114300" wp14:anchorId="06EE893F" wp14:editId="0813EDB6">
                <wp:extent cx="644525" cy="287020"/>
                <wp:effectExtent l="0" t="0" r="10795" b="2540"/>
                <wp:docPr id="36" name="图片 36" descr="img_v3_02o9_ee9eb71d-c206-4eaa-a6bf-d2de7ebd3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o9_ee9eb71d-c206-4eaa-a6bf-d2de7ebd3ecg"/>
                        <pic:cNvPicPr>
                          <a:picLocks noChangeAspect="1"/>
                        </pic:cNvPicPr>
                      </pic:nvPicPr>
                      <pic:blipFill>
                        <a:blip r:embed="rId1"/>
                        <a:stretch>
                          <a:fillRect/>
                        </a:stretch>
                      </pic:blipFill>
                      <pic:spPr>
                        <a:xfrm>
                          <a:off x="0" y="0"/>
                          <a:ext cx="644525" cy="287020"/>
                        </a:xfrm>
                        <a:prstGeom prst="rect">
                          <a:avLst/>
                        </a:prstGeom>
                      </pic:spPr>
                    </pic:pic>
                  </a:graphicData>
                </a:graphic>
              </wp:inline>
            </w:drawing>
          </w:r>
          <w:r>
            <w:rPr>
              <w:noProof/>
            </w:rPr>
            <w:drawing>
              <wp:inline distT="0" distB="0" distL="0" distR="0" wp14:anchorId="7F931EF4" wp14:editId="4A176D8D">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51443">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51443">
          <w:pPr>
            <w:widowControl/>
            <w:jc w:val="left"/>
            <w:rPr>
              <w:rFonts w:ascii="Times New Roman" w:hAnsi="Times New Roman"/>
              <w:b/>
              <w:sz w:val="24"/>
              <w:szCs w:val="24"/>
            </w:rPr>
          </w:pPr>
        </w:p>
      </w:tc>
      <w:tc>
        <w:tcPr>
          <w:tcW w:w="1684" w:type="dxa"/>
          <w:vAlign w:val="center"/>
        </w:tcPr>
        <w:p w14:paraId="6CC22568" w14:textId="77777777" w:rsidR="00F855B5" w:rsidRDefault="00F855B5" w:rsidP="00951443">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5</w:t>
      </w:r>
    </w:fldSimple>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AD5B5" w14:textId="77777777" w:rsidR="00B648AB" w:rsidRDefault="00B648AB">
      <w:r>
        <w:separator/>
      </w:r>
    </w:p>
  </w:footnote>
  <w:footnote w:type="continuationSeparator" w:id="0">
    <w:p w14:paraId="2CB06EFE" w14:textId="77777777" w:rsidR="00B648AB" w:rsidRDefault="00B64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50DE263F"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A11F08" w:rsidRPr="00DD716B">
            <w:rPr>
              <w:b/>
              <w:bCs/>
              <w:sz w:val="28"/>
              <w:szCs w:val="28"/>
            </w:rPr>
            <w:t>{{sample.application_no}}</w:t>
          </w:r>
        </w:p>
      </w:tc>
      <w:tc>
        <w:tcPr>
          <w:tcW w:w="5097" w:type="dxa"/>
        </w:tcPr>
        <w:p w14:paraId="43525519" w14:textId="3CB2976B"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A11F08"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2A4E4814"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5567D7" w:rsidRPr="00DD716B">
            <w:rPr>
              <w:b/>
              <w:bCs/>
              <w:sz w:val="28"/>
              <w:szCs w:val="28"/>
            </w:rPr>
            <w:t>{{sample.application_no}}</w:t>
          </w:r>
        </w:p>
      </w:tc>
      <w:tc>
        <w:tcPr>
          <w:tcW w:w="5097" w:type="dxa"/>
        </w:tcPr>
        <w:p w14:paraId="693B5A3E" w14:textId="55908C3E"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5567D7"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AF3551F"/>
    <w:multiLevelType w:val="hybridMultilevel"/>
    <w:tmpl w:val="9D50B59E"/>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5C0C65"/>
    <w:multiLevelType w:val="hybridMultilevel"/>
    <w:tmpl w:val="50424B10"/>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2074C7A"/>
    <w:multiLevelType w:val="multilevel"/>
    <w:tmpl w:val="812C1898"/>
    <w:lvl w:ilvl="0">
      <w:start w:val="1"/>
      <w:numFmt w:val="decimal"/>
      <w:lvlText w:val="%1)"/>
      <w:lvlJc w:val="left"/>
      <w:pPr>
        <w:ind w:left="420" w:hanging="420"/>
      </w:pPr>
      <w:rPr>
        <w:rFonts w:ascii="宋体" w:eastAsia="宋体" w:hAnsi="宋体" w:hint="eastAsia"/>
        <w:b w:val="0"/>
        <w:bCs/>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75760A3B"/>
    <w:multiLevelType w:val="multilevel"/>
    <w:tmpl w:val="3E1E6DC8"/>
    <w:lvl w:ilvl="0">
      <w:start w:val="1"/>
      <w:numFmt w:val="decimal"/>
      <w:lvlText w:val="%1)"/>
      <w:lvlJc w:val="left"/>
      <w:pPr>
        <w:ind w:left="420" w:hanging="420"/>
      </w:pPr>
      <w:rPr>
        <w:rFonts w:ascii="宋体" w:eastAsia="宋体" w:hAnsi="宋体"/>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7"/>
  </w:num>
  <w:num w:numId="4">
    <w:abstractNumId w:val="6"/>
  </w:num>
  <w:num w:numId="5">
    <w:abstractNumId w:val="0"/>
  </w:num>
  <w:num w:numId="6">
    <w:abstractNumId w:val="2"/>
  </w:num>
  <w:num w:numId="7">
    <w:abstractNumId w:val="4"/>
  </w:num>
  <w:num w:numId="8">
    <w:abstractNumId w:val="5"/>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3D9"/>
    <w:rsid w:val="00001C8C"/>
    <w:rsid w:val="000023DB"/>
    <w:rsid w:val="00004070"/>
    <w:rsid w:val="0000548E"/>
    <w:rsid w:val="00006EA2"/>
    <w:rsid w:val="00007354"/>
    <w:rsid w:val="00012B97"/>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076"/>
    <w:rsid w:val="00062106"/>
    <w:rsid w:val="00062BF7"/>
    <w:rsid w:val="00062DCE"/>
    <w:rsid w:val="0006582A"/>
    <w:rsid w:val="00067B2A"/>
    <w:rsid w:val="000712AB"/>
    <w:rsid w:val="00071C27"/>
    <w:rsid w:val="000726FB"/>
    <w:rsid w:val="00072EE7"/>
    <w:rsid w:val="000742E1"/>
    <w:rsid w:val="00075CC8"/>
    <w:rsid w:val="00076629"/>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DDE"/>
    <w:rsid w:val="000931FF"/>
    <w:rsid w:val="00094286"/>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63E5"/>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438"/>
    <w:rsid w:val="000D58C7"/>
    <w:rsid w:val="000D6A93"/>
    <w:rsid w:val="000E06D2"/>
    <w:rsid w:val="000E1B6A"/>
    <w:rsid w:val="000E2C52"/>
    <w:rsid w:val="000E33F0"/>
    <w:rsid w:val="000E3ACF"/>
    <w:rsid w:val="000E4A1A"/>
    <w:rsid w:val="000E4F2E"/>
    <w:rsid w:val="000E4F4B"/>
    <w:rsid w:val="000E6196"/>
    <w:rsid w:val="000F03EB"/>
    <w:rsid w:val="000F0C3B"/>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2C63"/>
    <w:rsid w:val="001140D8"/>
    <w:rsid w:val="00114186"/>
    <w:rsid w:val="001145D7"/>
    <w:rsid w:val="00114B81"/>
    <w:rsid w:val="00116434"/>
    <w:rsid w:val="0011650A"/>
    <w:rsid w:val="00120CC0"/>
    <w:rsid w:val="001216AF"/>
    <w:rsid w:val="00121A7B"/>
    <w:rsid w:val="00123235"/>
    <w:rsid w:val="00125A82"/>
    <w:rsid w:val="001275EF"/>
    <w:rsid w:val="00130245"/>
    <w:rsid w:val="0013094C"/>
    <w:rsid w:val="00130D1A"/>
    <w:rsid w:val="00132E2E"/>
    <w:rsid w:val="00133620"/>
    <w:rsid w:val="00133977"/>
    <w:rsid w:val="0013569A"/>
    <w:rsid w:val="00135AC7"/>
    <w:rsid w:val="00136900"/>
    <w:rsid w:val="0014446C"/>
    <w:rsid w:val="001444C7"/>
    <w:rsid w:val="0014602B"/>
    <w:rsid w:val="0014643C"/>
    <w:rsid w:val="00147212"/>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64D02"/>
    <w:rsid w:val="001703A1"/>
    <w:rsid w:val="001715BA"/>
    <w:rsid w:val="0017175B"/>
    <w:rsid w:val="00172078"/>
    <w:rsid w:val="00172A27"/>
    <w:rsid w:val="00172C2F"/>
    <w:rsid w:val="00174AF6"/>
    <w:rsid w:val="001802EC"/>
    <w:rsid w:val="001814B0"/>
    <w:rsid w:val="00182B77"/>
    <w:rsid w:val="00185FA1"/>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95D"/>
    <w:rsid w:val="001A16FE"/>
    <w:rsid w:val="001A1717"/>
    <w:rsid w:val="001A27DA"/>
    <w:rsid w:val="001A28F6"/>
    <w:rsid w:val="001A3644"/>
    <w:rsid w:val="001A4023"/>
    <w:rsid w:val="001A4539"/>
    <w:rsid w:val="001A5208"/>
    <w:rsid w:val="001A6157"/>
    <w:rsid w:val="001A6734"/>
    <w:rsid w:val="001A7530"/>
    <w:rsid w:val="001B3473"/>
    <w:rsid w:val="001B3BF7"/>
    <w:rsid w:val="001B40E0"/>
    <w:rsid w:val="001B4ABA"/>
    <w:rsid w:val="001B540E"/>
    <w:rsid w:val="001B682F"/>
    <w:rsid w:val="001C0A32"/>
    <w:rsid w:val="001C0DB6"/>
    <w:rsid w:val="001C2052"/>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616"/>
    <w:rsid w:val="00215C87"/>
    <w:rsid w:val="00216815"/>
    <w:rsid w:val="00216F2C"/>
    <w:rsid w:val="00222554"/>
    <w:rsid w:val="0022280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590A"/>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76DA"/>
    <w:rsid w:val="00287808"/>
    <w:rsid w:val="00290D1F"/>
    <w:rsid w:val="002912B5"/>
    <w:rsid w:val="0029191E"/>
    <w:rsid w:val="00292048"/>
    <w:rsid w:val="00292423"/>
    <w:rsid w:val="00293047"/>
    <w:rsid w:val="00296F92"/>
    <w:rsid w:val="002A109C"/>
    <w:rsid w:val="002A1C91"/>
    <w:rsid w:val="002A4140"/>
    <w:rsid w:val="002A5594"/>
    <w:rsid w:val="002A6896"/>
    <w:rsid w:val="002B21B5"/>
    <w:rsid w:val="002B2B89"/>
    <w:rsid w:val="002B2BFE"/>
    <w:rsid w:val="002B5B15"/>
    <w:rsid w:val="002B5C21"/>
    <w:rsid w:val="002B5D71"/>
    <w:rsid w:val="002B5EB0"/>
    <w:rsid w:val="002B636D"/>
    <w:rsid w:val="002B7784"/>
    <w:rsid w:val="002C006F"/>
    <w:rsid w:val="002C09EA"/>
    <w:rsid w:val="002C16CD"/>
    <w:rsid w:val="002C2922"/>
    <w:rsid w:val="002C2ABF"/>
    <w:rsid w:val="002C3299"/>
    <w:rsid w:val="002D39E1"/>
    <w:rsid w:val="002D494C"/>
    <w:rsid w:val="002D6064"/>
    <w:rsid w:val="002D647E"/>
    <w:rsid w:val="002D7D01"/>
    <w:rsid w:val="002E084C"/>
    <w:rsid w:val="002E2FF4"/>
    <w:rsid w:val="002E35BB"/>
    <w:rsid w:val="002E3801"/>
    <w:rsid w:val="002E600C"/>
    <w:rsid w:val="002E6D96"/>
    <w:rsid w:val="002F13C2"/>
    <w:rsid w:val="002F1C5D"/>
    <w:rsid w:val="002F3309"/>
    <w:rsid w:val="002F7C53"/>
    <w:rsid w:val="0030305C"/>
    <w:rsid w:val="00303A9F"/>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5159"/>
    <w:rsid w:val="003469E5"/>
    <w:rsid w:val="003470A9"/>
    <w:rsid w:val="003470C6"/>
    <w:rsid w:val="00347C7B"/>
    <w:rsid w:val="0035013B"/>
    <w:rsid w:val="00351505"/>
    <w:rsid w:val="00352349"/>
    <w:rsid w:val="003532FC"/>
    <w:rsid w:val="003552AA"/>
    <w:rsid w:val="00357B4A"/>
    <w:rsid w:val="00357F1A"/>
    <w:rsid w:val="00360E70"/>
    <w:rsid w:val="00360F21"/>
    <w:rsid w:val="003646E3"/>
    <w:rsid w:val="003652B1"/>
    <w:rsid w:val="0036533E"/>
    <w:rsid w:val="00365F5D"/>
    <w:rsid w:val="00365F77"/>
    <w:rsid w:val="0036610B"/>
    <w:rsid w:val="00366F3C"/>
    <w:rsid w:val="00370916"/>
    <w:rsid w:val="003727BD"/>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A136B"/>
    <w:rsid w:val="003A2023"/>
    <w:rsid w:val="003A2699"/>
    <w:rsid w:val="003A29BB"/>
    <w:rsid w:val="003A3987"/>
    <w:rsid w:val="003A3EA4"/>
    <w:rsid w:val="003A476C"/>
    <w:rsid w:val="003A55B3"/>
    <w:rsid w:val="003A7069"/>
    <w:rsid w:val="003B1353"/>
    <w:rsid w:val="003B21CE"/>
    <w:rsid w:val="003B2B54"/>
    <w:rsid w:val="003B4195"/>
    <w:rsid w:val="003B563F"/>
    <w:rsid w:val="003C09CE"/>
    <w:rsid w:val="003C11FC"/>
    <w:rsid w:val="003C13A1"/>
    <w:rsid w:val="003C144F"/>
    <w:rsid w:val="003C2644"/>
    <w:rsid w:val="003C28FF"/>
    <w:rsid w:val="003C79A1"/>
    <w:rsid w:val="003C7A48"/>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0CB"/>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22E3"/>
    <w:rsid w:val="00422DBA"/>
    <w:rsid w:val="004236B7"/>
    <w:rsid w:val="00423C6F"/>
    <w:rsid w:val="00424063"/>
    <w:rsid w:val="00425C6D"/>
    <w:rsid w:val="00425F43"/>
    <w:rsid w:val="00426157"/>
    <w:rsid w:val="00427432"/>
    <w:rsid w:val="004309AD"/>
    <w:rsid w:val="0043433F"/>
    <w:rsid w:val="00434EEF"/>
    <w:rsid w:val="00435178"/>
    <w:rsid w:val="0043557E"/>
    <w:rsid w:val="00436380"/>
    <w:rsid w:val="0043780F"/>
    <w:rsid w:val="00437925"/>
    <w:rsid w:val="00441647"/>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670"/>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6B50"/>
    <w:rsid w:val="004A6F8B"/>
    <w:rsid w:val="004B0934"/>
    <w:rsid w:val="004B0DE1"/>
    <w:rsid w:val="004B1278"/>
    <w:rsid w:val="004B1EA8"/>
    <w:rsid w:val="004B318B"/>
    <w:rsid w:val="004B4B92"/>
    <w:rsid w:val="004B4EFC"/>
    <w:rsid w:val="004B50BD"/>
    <w:rsid w:val="004B547C"/>
    <w:rsid w:val="004B5FC6"/>
    <w:rsid w:val="004B5FF6"/>
    <w:rsid w:val="004B6A42"/>
    <w:rsid w:val="004B6FCA"/>
    <w:rsid w:val="004B78EF"/>
    <w:rsid w:val="004C075D"/>
    <w:rsid w:val="004C0CA1"/>
    <w:rsid w:val="004C1F96"/>
    <w:rsid w:val="004C2E9E"/>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577"/>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C62"/>
    <w:rsid w:val="00522402"/>
    <w:rsid w:val="0052387E"/>
    <w:rsid w:val="00524267"/>
    <w:rsid w:val="00525407"/>
    <w:rsid w:val="00525E64"/>
    <w:rsid w:val="00526EF1"/>
    <w:rsid w:val="005302DA"/>
    <w:rsid w:val="00530448"/>
    <w:rsid w:val="005320A8"/>
    <w:rsid w:val="00532449"/>
    <w:rsid w:val="00532F7A"/>
    <w:rsid w:val="005331B5"/>
    <w:rsid w:val="0053352B"/>
    <w:rsid w:val="00533F54"/>
    <w:rsid w:val="00534609"/>
    <w:rsid w:val="00534C44"/>
    <w:rsid w:val="005354D1"/>
    <w:rsid w:val="0053588D"/>
    <w:rsid w:val="00536677"/>
    <w:rsid w:val="00540CE6"/>
    <w:rsid w:val="00540F30"/>
    <w:rsid w:val="00541D78"/>
    <w:rsid w:val="005450B0"/>
    <w:rsid w:val="00545987"/>
    <w:rsid w:val="0055078D"/>
    <w:rsid w:val="005509E0"/>
    <w:rsid w:val="005529CD"/>
    <w:rsid w:val="00554246"/>
    <w:rsid w:val="0055585E"/>
    <w:rsid w:val="005567D7"/>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71A"/>
    <w:rsid w:val="00587FE7"/>
    <w:rsid w:val="00590477"/>
    <w:rsid w:val="00590531"/>
    <w:rsid w:val="0059118D"/>
    <w:rsid w:val="005913F9"/>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11D1"/>
    <w:rsid w:val="005C1586"/>
    <w:rsid w:val="005C21D8"/>
    <w:rsid w:val="005C72A4"/>
    <w:rsid w:val="005C7537"/>
    <w:rsid w:val="005D07EB"/>
    <w:rsid w:val="005D2AA7"/>
    <w:rsid w:val="005D2E33"/>
    <w:rsid w:val="005D4347"/>
    <w:rsid w:val="005D43E4"/>
    <w:rsid w:val="005D501C"/>
    <w:rsid w:val="005D52B4"/>
    <w:rsid w:val="005E0307"/>
    <w:rsid w:val="005E20BB"/>
    <w:rsid w:val="005E2B85"/>
    <w:rsid w:val="005E47E9"/>
    <w:rsid w:val="005E4A08"/>
    <w:rsid w:val="005E5E47"/>
    <w:rsid w:val="005E6084"/>
    <w:rsid w:val="005F00E4"/>
    <w:rsid w:val="005F0412"/>
    <w:rsid w:val="005F0716"/>
    <w:rsid w:val="005F0F06"/>
    <w:rsid w:val="005F1501"/>
    <w:rsid w:val="005F1E65"/>
    <w:rsid w:val="005F3558"/>
    <w:rsid w:val="005F59F6"/>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47EEB"/>
    <w:rsid w:val="006516DB"/>
    <w:rsid w:val="00652AF8"/>
    <w:rsid w:val="00653B8F"/>
    <w:rsid w:val="006541EF"/>
    <w:rsid w:val="00654BB2"/>
    <w:rsid w:val="00654FEC"/>
    <w:rsid w:val="00655EBB"/>
    <w:rsid w:val="0066008C"/>
    <w:rsid w:val="006610C0"/>
    <w:rsid w:val="00662E71"/>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5005"/>
    <w:rsid w:val="006A04DD"/>
    <w:rsid w:val="006A0B57"/>
    <w:rsid w:val="006A1298"/>
    <w:rsid w:val="006A35C3"/>
    <w:rsid w:val="006A3FA1"/>
    <w:rsid w:val="006A480E"/>
    <w:rsid w:val="006A6C12"/>
    <w:rsid w:val="006B025A"/>
    <w:rsid w:val="006B0A14"/>
    <w:rsid w:val="006B15EE"/>
    <w:rsid w:val="006B1EA8"/>
    <w:rsid w:val="006B20C1"/>
    <w:rsid w:val="006B40D7"/>
    <w:rsid w:val="006B4B35"/>
    <w:rsid w:val="006B549D"/>
    <w:rsid w:val="006B5E41"/>
    <w:rsid w:val="006B6587"/>
    <w:rsid w:val="006B7021"/>
    <w:rsid w:val="006B7FBD"/>
    <w:rsid w:val="006C012D"/>
    <w:rsid w:val="006C1D18"/>
    <w:rsid w:val="006C2592"/>
    <w:rsid w:val="006C3200"/>
    <w:rsid w:val="006C4E48"/>
    <w:rsid w:val="006C57F6"/>
    <w:rsid w:val="006D204F"/>
    <w:rsid w:val="006D2A2A"/>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7003BB"/>
    <w:rsid w:val="007006A4"/>
    <w:rsid w:val="00700C70"/>
    <w:rsid w:val="0070256C"/>
    <w:rsid w:val="00704FD7"/>
    <w:rsid w:val="00705299"/>
    <w:rsid w:val="00705471"/>
    <w:rsid w:val="00705EE6"/>
    <w:rsid w:val="007060CF"/>
    <w:rsid w:val="00706B85"/>
    <w:rsid w:val="0071065E"/>
    <w:rsid w:val="0071107A"/>
    <w:rsid w:val="00711F3C"/>
    <w:rsid w:val="00715E36"/>
    <w:rsid w:val="007174AB"/>
    <w:rsid w:val="00717C8A"/>
    <w:rsid w:val="00721307"/>
    <w:rsid w:val="00721E9C"/>
    <w:rsid w:val="00722C6D"/>
    <w:rsid w:val="00725E31"/>
    <w:rsid w:val="007268CF"/>
    <w:rsid w:val="007275C0"/>
    <w:rsid w:val="00730A25"/>
    <w:rsid w:val="00731300"/>
    <w:rsid w:val="007321C4"/>
    <w:rsid w:val="00736035"/>
    <w:rsid w:val="00741846"/>
    <w:rsid w:val="00742C6C"/>
    <w:rsid w:val="00742DDF"/>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2965"/>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3F8A"/>
    <w:rsid w:val="0079416B"/>
    <w:rsid w:val="00794843"/>
    <w:rsid w:val="0079738B"/>
    <w:rsid w:val="0079747B"/>
    <w:rsid w:val="007977CF"/>
    <w:rsid w:val="007A05BF"/>
    <w:rsid w:val="007A455E"/>
    <w:rsid w:val="007A45AF"/>
    <w:rsid w:val="007A53D7"/>
    <w:rsid w:val="007A62D4"/>
    <w:rsid w:val="007A6740"/>
    <w:rsid w:val="007A740E"/>
    <w:rsid w:val="007A7678"/>
    <w:rsid w:val="007B4F68"/>
    <w:rsid w:val="007B6719"/>
    <w:rsid w:val="007C04A9"/>
    <w:rsid w:val="007C0C1B"/>
    <w:rsid w:val="007C28D0"/>
    <w:rsid w:val="007C4424"/>
    <w:rsid w:val="007C4D1C"/>
    <w:rsid w:val="007C69A6"/>
    <w:rsid w:val="007C7C4F"/>
    <w:rsid w:val="007D4F7D"/>
    <w:rsid w:val="007D5D0B"/>
    <w:rsid w:val="007D7E8F"/>
    <w:rsid w:val="007E0DC1"/>
    <w:rsid w:val="007E2001"/>
    <w:rsid w:val="007E2E90"/>
    <w:rsid w:val="007E3BF2"/>
    <w:rsid w:val="007E4ABB"/>
    <w:rsid w:val="007E6CCC"/>
    <w:rsid w:val="007F0B96"/>
    <w:rsid w:val="007F1E89"/>
    <w:rsid w:val="007F404C"/>
    <w:rsid w:val="007F56F2"/>
    <w:rsid w:val="007F5ED6"/>
    <w:rsid w:val="007F6C47"/>
    <w:rsid w:val="007F722A"/>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675E"/>
    <w:rsid w:val="00832831"/>
    <w:rsid w:val="00832DD1"/>
    <w:rsid w:val="00834917"/>
    <w:rsid w:val="00835C3C"/>
    <w:rsid w:val="008369E7"/>
    <w:rsid w:val="00837271"/>
    <w:rsid w:val="008378ED"/>
    <w:rsid w:val="00841296"/>
    <w:rsid w:val="00841EFF"/>
    <w:rsid w:val="00844317"/>
    <w:rsid w:val="00844CF2"/>
    <w:rsid w:val="00844D1D"/>
    <w:rsid w:val="00844E37"/>
    <w:rsid w:val="008456CE"/>
    <w:rsid w:val="00846CC3"/>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8020B"/>
    <w:rsid w:val="00880F01"/>
    <w:rsid w:val="008818C2"/>
    <w:rsid w:val="00882A8C"/>
    <w:rsid w:val="008857C3"/>
    <w:rsid w:val="0088674F"/>
    <w:rsid w:val="00887F18"/>
    <w:rsid w:val="0089008C"/>
    <w:rsid w:val="00890470"/>
    <w:rsid w:val="008912B0"/>
    <w:rsid w:val="00891B99"/>
    <w:rsid w:val="00891C43"/>
    <w:rsid w:val="008A359C"/>
    <w:rsid w:val="008A6532"/>
    <w:rsid w:val="008A7872"/>
    <w:rsid w:val="008A7AF4"/>
    <w:rsid w:val="008B164D"/>
    <w:rsid w:val="008B2A74"/>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2496"/>
    <w:rsid w:val="008D6153"/>
    <w:rsid w:val="008D6CF0"/>
    <w:rsid w:val="008D71E8"/>
    <w:rsid w:val="008D7E1F"/>
    <w:rsid w:val="008E12E9"/>
    <w:rsid w:val="008E2771"/>
    <w:rsid w:val="008E37DE"/>
    <w:rsid w:val="008E3EC0"/>
    <w:rsid w:val="008E50EE"/>
    <w:rsid w:val="008E514B"/>
    <w:rsid w:val="008E6AC1"/>
    <w:rsid w:val="008E6BB4"/>
    <w:rsid w:val="008E7005"/>
    <w:rsid w:val="008F2759"/>
    <w:rsid w:val="008F57A8"/>
    <w:rsid w:val="008F63CE"/>
    <w:rsid w:val="008F7384"/>
    <w:rsid w:val="008F7B59"/>
    <w:rsid w:val="00900A1B"/>
    <w:rsid w:val="00900DCC"/>
    <w:rsid w:val="00902C3A"/>
    <w:rsid w:val="0090321B"/>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35EE"/>
    <w:rsid w:val="00945818"/>
    <w:rsid w:val="00945F0E"/>
    <w:rsid w:val="00947470"/>
    <w:rsid w:val="00947937"/>
    <w:rsid w:val="009508E3"/>
    <w:rsid w:val="0095144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0A22"/>
    <w:rsid w:val="009728A0"/>
    <w:rsid w:val="00972BEE"/>
    <w:rsid w:val="009740BA"/>
    <w:rsid w:val="0097519E"/>
    <w:rsid w:val="00982656"/>
    <w:rsid w:val="00982987"/>
    <w:rsid w:val="009832A7"/>
    <w:rsid w:val="00983B27"/>
    <w:rsid w:val="00985204"/>
    <w:rsid w:val="00986397"/>
    <w:rsid w:val="00986999"/>
    <w:rsid w:val="0099023B"/>
    <w:rsid w:val="0099389E"/>
    <w:rsid w:val="00995259"/>
    <w:rsid w:val="00995E7D"/>
    <w:rsid w:val="009A0394"/>
    <w:rsid w:val="009A0794"/>
    <w:rsid w:val="009A360C"/>
    <w:rsid w:val="009A3C5B"/>
    <w:rsid w:val="009A430E"/>
    <w:rsid w:val="009A4A20"/>
    <w:rsid w:val="009A5C06"/>
    <w:rsid w:val="009B4337"/>
    <w:rsid w:val="009B4B31"/>
    <w:rsid w:val="009B4D02"/>
    <w:rsid w:val="009B59F7"/>
    <w:rsid w:val="009B5B38"/>
    <w:rsid w:val="009B654B"/>
    <w:rsid w:val="009B6C17"/>
    <w:rsid w:val="009C0569"/>
    <w:rsid w:val="009C2329"/>
    <w:rsid w:val="009C3340"/>
    <w:rsid w:val="009C353E"/>
    <w:rsid w:val="009C417F"/>
    <w:rsid w:val="009C4979"/>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5CC"/>
    <w:rsid w:val="00A03798"/>
    <w:rsid w:val="00A037F2"/>
    <w:rsid w:val="00A04362"/>
    <w:rsid w:val="00A05E2C"/>
    <w:rsid w:val="00A07F76"/>
    <w:rsid w:val="00A11F08"/>
    <w:rsid w:val="00A12A06"/>
    <w:rsid w:val="00A13B78"/>
    <w:rsid w:val="00A14281"/>
    <w:rsid w:val="00A20B26"/>
    <w:rsid w:val="00A213B0"/>
    <w:rsid w:val="00A23074"/>
    <w:rsid w:val="00A23FEF"/>
    <w:rsid w:val="00A252F5"/>
    <w:rsid w:val="00A25F06"/>
    <w:rsid w:val="00A26814"/>
    <w:rsid w:val="00A26A3B"/>
    <w:rsid w:val="00A27FC7"/>
    <w:rsid w:val="00A3275E"/>
    <w:rsid w:val="00A32D14"/>
    <w:rsid w:val="00A32D94"/>
    <w:rsid w:val="00A34023"/>
    <w:rsid w:val="00A34AD2"/>
    <w:rsid w:val="00A36BB0"/>
    <w:rsid w:val="00A37448"/>
    <w:rsid w:val="00A41827"/>
    <w:rsid w:val="00A41CBA"/>
    <w:rsid w:val="00A42AA2"/>
    <w:rsid w:val="00A42DD5"/>
    <w:rsid w:val="00A43A7A"/>
    <w:rsid w:val="00A44E9C"/>
    <w:rsid w:val="00A4521F"/>
    <w:rsid w:val="00A45938"/>
    <w:rsid w:val="00A472E5"/>
    <w:rsid w:val="00A5099E"/>
    <w:rsid w:val="00A53B54"/>
    <w:rsid w:val="00A53E8C"/>
    <w:rsid w:val="00A565A2"/>
    <w:rsid w:val="00A57F50"/>
    <w:rsid w:val="00A6240B"/>
    <w:rsid w:val="00A6315B"/>
    <w:rsid w:val="00A642E6"/>
    <w:rsid w:val="00A65204"/>
    <w:rsid w:val="00A66011"/>
    <w:rsid w:val="00A66CA0"/>
    <w:rsid w:val="00A70E43"/>
    <w:rsid w:val="00A71E19"/>
    <w:rsid w:val="00A73F66"/>
    <w:rsid w:val="00A76DE5"/>
    <w:rsid w:val="00A76E7B"/>
    <w:rsid w:val="00A77A59"/>
    <w:rsid w:val="00A80626"/>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4732"/>
    <w:rsid w:val="00AA7AC3"/>
    <w:rsid w:val="00AB0C6A"/>
    <w:rsid w:val="00AB2B07"/>
    <w:rsid w:val="00AB5B31"/>
    <w:rsid w:val="00AB5B77"/>
    <w:rsid w:val="00AB71D6"/>
    <w:rsid w:val="00AB7C1D"/>
    <w:rsid w:val="00AC1729"/>
    <w:rsid w:val="00AC2A4B"/>
    <w:rsid w:val="00AC3C46"/>
    <w:rsid w:val="00AC5F17"/>
    <w:rsid w:val="00AC65EF"/>
    <w:rsid w:val="00AC6FFA"/>
    <w:rsid w:val="00AD0F42"/>
    <w:rsid w:val="00AD1293"/>
    <w:rsid w:val="00AD1901"/>
    <w:rsid w:val="00AD2418"/>
    <w:rsid w:val="00AD34B1"/>
    <w:rsid w:val="00AD51B0"/>
    <w:rsid w:val="00AD57C8"/>
    <w:rsid w:val="00AD6363"/>
    <w:rsid w:val="00AD650B"/>
    <w:rsid w:val="00AD65E6"/>
    <w:rsid w:val="00AD6CFF"/>
    <w:rsid w:val="00AD6DF5"/>
    <w:rsid w:val="00AD7B23"/>
    <w:rsid w:val="00AE1E05"/>
    <w:rsid w:val="00AE41D2"/>
    <w:rsid w:val="00AE4E5A"/>
    <w:rsid w:val="00AE663D"/>
    <w:rsid w:val="00AF1049"/>
    <w:rsid w:val="00AF13EA"/>
    <w:rsid w:val="00AF1961"/>
    <w:rsid w:val="00AF1EB4"/>
    <w:rsid w:val="00AF4812"/>
    <w:rsid w:val="00AF74B4"/>
    <w:rsid w:val="00AF7540"/>
    <w:rsid w:val="00AF7AA9"/>
    <w:rsid w:val="00B00F1B"/>
    <w:rsid w:val="00B0176E"/>
    <w:rsid w:val="00B0240A"/>
    <w:rsid w:val="00B04D75"/>
    <w:rsid w:val="00B053BC"/>
    <w:rsid w:val="00B07ADA"/>
    <w:rsid w:val="00B07D8A"/>
    <w:rsid w:val="00B1027E"/>
    <w:rsid w:val="00B10354"/>
    <w:rsid w:val="00B10E97"/>
    <w:rsid w:val="00B10EB9"/>
    <w:rsid w:val="00B131C4"/>
    <w:rsid w:val="00B13F86"/>
    <w:rsid w:val="00B1583D"/>
    <w:rsid w:val="00B16ED3"/>
    <w:rsid w:val="00B17F45"/>
    <w:rsid w:val="00B17FCB"/>
    <w:rsid w:val="00B20AA1"/>
    <w:rsid w:val="00B21129"/>
    <w:rsid w:val="00B22100"/>
    <w:rsid w:val="00B224D1"/>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394E"/>
    <w:rsid w:val="00B4504C"/>
    <w:rsid w:val="00B450AF"/>
    <w:rsid w:val="00B479C5"/>
    <w:rsid w:val="00B506E7"/>
    <w:rsid w:val="00B50CA4"/>
    <w:rsid w:val="00B51947"/>
    <w:rsid w:val="00B53491"/>
    <w:rsid w:val="00B5414D"/>
    <w:rsid w:val="00B60611"/>
    <w:rsid w:val="00B62AFD"/>
    <w:rsid w:val="00B62B31"/>
    <w:rsid w:val="00B64608"/>
    <w:rsid w:val="00B648AB"/>
    <w:rsid w:val="00B65E2C"/>
    <w:rsid w:val="00B6636C"/>
    <w:rsid w:val="00B67526"/>
    <w:rsid w:val="00B67770"/>
    <w:rsid w:val="00B7005C"/>
    <w:rsid w:val="00B70979"/>
    <w:rsid w:val="00B70FEA"/>
    <w:rsid w:val="00B7237C"/>
    <w:rsid w:val="00B730B5"/>
    <w:rsid w:val="00B7421C"/>
    <w:rsid w:val="00B74CA8"/>
    <w:rsid w:val="00B7696B"/>
    <w:rsid w:val="00B7729E"/>
    <w:rsid w:val="00B77B0A"/>
    <w:rsid w:val="00B77D74"/>
    <w:rsid w:val="00B77D8C"/>
    <w:rsid w:val="00B8136A"/>
    <w:rsid w:val="00B81A7F"/>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D39"/>
    <w:rsid w:val="00BC6E46"/>
    <w:rsid w:val="00BD2C9E"/>
    <w:rsid w:val="00BD34C0"/>
    <w:rsid w:val="00BD363B"/>
    <w:rsid w:val="00BD3A42"/>
    <w:rsid w:val="00BD5982"/>
    <w:rsid w:val="00BD7A0B"/>
    <w:rsid w:val="00BE1BC5"/>
    <w:rsid w:val="00BE1E4C"/>
    <w:rsid w:val="00BE2360"/>
    <w:rsid w:val="00BE23AA"/>
    <w:rsid w:val="00BE2CFC"/>
    <w:rsid w:val="00BE3248"/>
    <w:rsid w:val="00BE3D62"/>
    <w:rsid w:val="00BE5FF0"/>
    <w:rsid w:val="00BE656B"/>
    <w:rsid w:val="00BE6AB4"/>
    <w:rsid w:val="00BE6B43"/>
    <w:rsid w:val="00BF2691"/>
    <w:rsid w:val="00BF31B3"/>
    <w:rsid w:val="00BF5466"/>
    <w:rsid w:val="00BF5761"/>
    <w:rsid w:val="00BF7076"/>
    <w:rsid w:val="00BF7ADC"/>
    <w:rsid w:val="00BF7D2C"/>
    <w:rsid w:val="00BF7E87"/>
    <w:rsid w:val="00C0166F"/>
    <w:rsid w:val="00C04FE9"/>
    <w:rsid w:val="00C07542"/>
    <w:rsid w:val="00C07E81"/>
    <w:rsid w:val="00C1012F"/>
    <w:rsid w:val="00C1083B"/>
    <w:rsid w:val="00C13A03"/>
    <w:rsid w:val="00C13DAA"/>
    <w:rsid w:val="00C13EF0"/>
    <w:rsid w:val="00C150F3"/>
    <w:rsid w:val="00C151AD"/>
    <w:rsid w:val="00C157B8"/>
    <w:rsid w:val="00C161A1"/>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1A3"/>
    <w:rsid w:val="00C62C9D"/>
    <w:rsid w:val="00C63C96"/>
    <w:rsid w:val="00C64537"/>
    <w:rsid w:val="00C66F2A"/>
    <w:rsid w:val="00C678BB"/>
    <w:rsid w:val="00C700E5"/>
    <w:rsid w:val="00C704B0"/>
    <w:rsid w:val="00C712B6"/>
    <w:rsid w:val="00C72BAC"/>
    <w:rsid w:val="00C738FF"/>
    <w:rsid w:val="00C73C1F"/>
    <w:rsid w:val="00C7546D"/>
    <w:rsid w:val="00C7748A"/>
    <w:rsid w:val="00C80E6B"/>
    <w:rsid w:val="00C854E9"/>
    <w:rsid w:val="00C861CA"/>
    <w:rsid w:val="00C861DC"/>
    <w:rsid w:val="00C86433"/>
    <w:rsid w:val="00C86467"/>
    <w:rsid w:val="00C8648E"/>
    <w:rsid w:val="00C87396"/>
    <w:rsid w:val="00C90C37"/>
    <w:rsid w:val="00C9386F"/>
    <w:rsid w:val="00C9545B"/>
    <w:rsid w:val="00C9641F"/>
    <w:rsid w:val="00C97A11"/>
    <w:rsid w:val="00CA0964"/>
    <w:rsid w:val="00CA0BDF"/>
    <w:rsid w:val="00CA18F5"/>
    <w:rsid w:val="00CA329D"/>
    <w:rsid w:val="00CA415F"/>
    <w:rsid w:val="00CA5166"/>
    <w:rsid w:val="00CA54D8"/>
    <w:rsid w:val="00CB08C1"/>
    <w:rsid w:val="00CB2C37"/>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624C"/>
    <w:rsid w:val="00D163B4"/>
    <w:rsid w:val="00D16795"/>
    <w:rsid w:val="00D20480"/>
    <w:rsid w:val="00D20527"/>
    <w:rsid w:val="00D221A8"/>
    <w:rsid w:val="00D226EC"/>
    <w:rsid w:val="00D24A46"/>
    <w:rsid w:val="00D260AE"/>
    <w:rsid w:val="00D27388"/>
    <w:rsid w:val="00D2754F"/>
    <w:rsid w:val="00D30920"/>
    <w:rsid w:val="00D3140D"/>
    <w:rsid w:val="00D31587"/>
    <w:rsid w:val="00D31C3A"/>
    <w:rsid w:val="00D325B7"/>
    <w:rsid w:val="00D325C9"/>
    <w:rsid w:val="00D34123"/>
    <w:rsid w:val="00D36405"/>
    <w:rsid w:val="00D3714A"/>
    <w:rsid w:val="00D377AF"/>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298"/>
    <w:rsid w:val="00D57366"/>
    <w:rsid w:val="00D6310D"/>
    <w:rsid w:val="00D646FD"/>
    <w:rsid w:val="00D6585E"/>
    <w:rsid w:val="00D676BF"/>
    <w:rsid w:val="00D6776A"/>
    <w:rsid w:val="00D700AB"/>
    <w:rsid w:val="00D71383"/>
    <w:rsid w:val="00D71F14"/>
    <w:rsid w:val="00D73CA4"/>
    <w:rsid w:val="00D75ACD"/>
    <w:rsid w:val="00D76504"/>
    <w:rsid w:val="00D7660A"/>
    <w:rsid w:val="00D77D5C"/>
    <w:rsid w:val="00D80424"/>
    <w:rsid w:val="00D812BA"/>
    <w:rsid w:val="00D8313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47EF"/>
    <w:rsid w:val="00DB554F"/>
    <w:rsid w:val="00DC0D3E"/>
    <w:rsid w:val="00DC10C8"/>
    <w:rsid w:val="00DC1F14"/>
    <w:rsid w:val="00DC47D1"/>
    <w:rsid w:val="00DC55F5"/>
    <w:rsid w:val="00DC5B7D"/>
    <w:rsid w:val="00DC6A1F"/>
    <w:rsid w:val="00DC7EBB"/>
    <w:rsid w:val="00DD1C37"/>
    <w:rsid w:val="00DD2185"/>
    <w:rsid w:val="00DD2C9C"/>
    <w:rsid w:val="00DD3515"/>
    <w:rsid w:val="00DD3CAF"/>
    <w:rsid w:val="00DD443E"/>
    <w:rsid w:val="00DD4748"/>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29AC"/>
    <w:rsid w:val="00DF3370"/>
    <w:rsid w:val="00DF497D"/>
    <w:rsid w:val="00DF586E"/>
    <w:rsid w:val="00DF5985"/>
    <w:rsid w:val="00DF5B4E"/>
    <w:rsid w:val="00DF6420"/>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12AC"/>
    <w:rsid w:val="00E1132A"/>
    <w:rsid w:val="00E12A2F"/>
    <w:rsid w:val="00E15ABD"/>
    <w:rsid w:val="00E179A6"/>
    <w:rsid w:val="00E2318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25D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3DBD"/>
    <w:rsid w:val="00ED4F15"/>
    <w:rsid w:val="00ED600E"/>
    <w:rsid w:val="00ED67EF"/>
    <w:rsid w:val="00EE1AC5"/>
    <w:rsid w:val="00EE286F"/>
    <w:rsid w:val="00EE52A2"/>
    <w:rsid w:val="00EE533B"/>
    <w:rsid w:val="00EE68D5"/>
    <w:rsid w:val="00EE7988"/>
    <w:rsid w:val="00EE7DD6"/>
    <w:rsid w:val="00EF24D0"/>
    <w:rsid w:val="00EF26A5"/>
    <w:rsid w:val="00EF3FFA"/>
    <w:rsid w:val="00EF419C"/>
    <w:rsid w:val="00EF5292"/>
    <w:rsid w:val="00EF699E"/>
    <w:rsid w:val="00EF7CB1"/>
    <w:rsid w:val="00F00B21"/>
    <w:rsid w:val="00F00F65"/>
    <w:rsid w:val="00F0456E"/>
    <w:rsid w:val="00F0529C"/>
    <w:rsid w:val="00F05429"/>
    <w:rsid w:val="00F05814"/>
    <w:rsid w:val="00F061E9"/>
    <w:rsid w:val="00F06435"/>
    <w:rsid w:val="00F140A9"/>
    <w:rsid w:val="00F1693F"/>
    <w:rsid w:val="00F17319"/>
    <w:rsid w:val="00F17AF3"/>
    <w:rsid w:val="00F22193"/>
    <w:rsid w:val="00F24412"/>
    <w:rsid w:val="00F24E3A"/>
    <w:rsid w:val="00F25AE3"/>
    <w:rsid w:val="00F26340"/>
    <w:rsid w:val="00F309C7"/>
    <w:rsid w:val="00F31829"/>
    <w:rsid w:val="00F336C2"/>
    <w:rsid w:val="00F33799"/>
    <w:rsid w:val="00F359DD"/>
    <w:rsid w:val="00F3624F"/>
    <w:rsid w:val="00F37055"/>
    <w:rsid w:val="00F37C5A"/>
    <w:rsid w:val="00F428D4"/>
    <w:rsid w:val="00F42F4F"/>
    <w:rsid w:val="00F45569"/>
    <w:rsid w:val="00F470AB"/>
    <w:rsid w:val="00F5066B"/>
    <w:rsid w:val="00F51039"/>
    <w:rsid w:val="00F528A5"/>
    <w:rsid w:val="00F537C8"/>
    <w:rsid w:val="00F5554A"/>
    <w:rsid w:val="00F55CC2"/>
    <w:rsid w:val="00F56957"/>
    <w:rsid w:val="00F56DA2"/>
    <w:rsid w:val="00F60AEE"/>
    <w:rsid w:val="00F63D56"/>
    <w:rsid w:val="00F63FC2"/>
    <w:rsid w:val="00F660E4"/>
    <w:rsid w:val="00F67C58"/>
    <w:rsid w:val="00F720DC"/>
    <w:rsid w:val="00F728F1"/>
    <w:rsid w:val="00F76794"/>
    <w:rsid w:val="00F812BE"/>
    <w:rsid w:val="00F81717"/>
    <w:rsid w:val="00F81FD3"/>
    <w:rsid w:val="00F83C7F"/>
    <w:rsid w:val="00F855B5"/>
    <w:rsid w:val="00F86EEE"/>
    <w:rsid w:val="00F8776C"/>
    <w:rsid w:val="00F91DE6"/>
    <w:rsid w:val="00F9200F"/>
    <w:rsid w:val="00F92BC9"/>
    <w:rsid w:val="00FA0E8B"/>
    <w:rsid w:val="00FA1172"/>
    <w:rsid w:val="00FA53F9"/>
    <w:rsid w:val="00FA761C"/>
    <w:rsid w:val="00FB3FC1"/>
    <w:rsid w:val="00FB56E8"/>
    <w:rsid w:val="00FB6153"/>
    <w:rsid w:val="00FB6388"/>
    <w:rsid w:val="00FB6DDD"/>
    <w:rsid w:val="00FB7026"/>
    <w:rsid w:val="00FC0A55"/>
    <w:rsid w:val="00FC12AE"/>
    <w:rsid w:val="00FC21A9"/>
    <w:rsid w:val="00FC2CF6"/>
    <w:rsid w:val="00FC4710"/>
    <w:rsid w:val="00FC6B64"/>
    <w:rsid w:val="00FC6E3F"/>
    <w:rsid w:val="00FC7A5D"/>
    <w:rsid w:val="00FC7B61"/>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5293"/>
    <w:rsid w:val="00FE572E"/>
    <w:rsid w:val="00FE5E7C"/>
    <w:rsid w:val="00FE69AA"/>
    <w:rsid w:val="00FE69C7"/>
    <w:rsid w:val="00FF01C6"/>
    <w:rsid w:val="00FF1757"/>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1177</Words>
  <Characters>6712</Characters>
  <Application>Microsoft Office Word</Application>
  <DocSecurity>0</DocSecurity>
  <Lines>55</Lines>
  <Paragraphs>15</Paragraphs>
  <ScaleCrop>false</ScaleCrop>
  <Company>Microsoft</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23</cp:revision>
  <cp:lastPrinted>2025-04-07T09:29:00Z</cp:lastPrinted>
  <dcterms:created xsi:type="dcterms:W3CDTF">2026-01-16T05:32:00Z</dcterms:created>
  <dcterms:modified xsi:type="dcterms:W3CDTF">2026-01-29T00:46:00Z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