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FC93BB" w14:textId="77777777" w:rsidR="004008AC" w:rsidRPr="00DC7F79" w:rsidRDefault="008B360D">
      <w:pPr>
        <w:jc w:val="left"/>
        <w:rPr>
          <w:rFonts w:ascii="Times New Roman" w:hAnsi="Times New Roman" w:cs="Times New Roman"/>
        </w:rPr>
      </w:pPr>
      <w:r w:rsidRPr="00DC7F79">
        <w:rPr>
          <w:rFonts w:ascii="Times New Roman" w:hAnsi="Times New Roman" w:cs="Times New Roman"/>
          <w:noProof/>
        </w:rPr>
        <w:drawing>
          <wp:inline distT="0" distB="0" distL="0" distR="0" wp14:anchorId="1AD71C15" wp14:editId="495D06D4">
            <wp:extent cx="2486025" cy="7594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
                    <a:stretch>
                      <a:fillRect/>
                    </a:stretch>
                  </pic:blipFill>
                  <pic:spPr>
                    <a:xfrm>
                      <a:off x="0" y="0"/>
                      <a:ext cx="2524127" cy="771419"/>
                    </a:xfrm>
                    <a:prstGeom prst="rect">
                      <a:avLst/>
                    </a:prstGeom>
                  </pic:spPr>
                </pic:pic>
              </a:graphicData>
            </a:graphic>
          </wp:inline>
        </w:drawing>
      </w:r>
    </w:p>
    <w:p w14:paraId="21BC39F6" w14:textId="77777777" w:rsidR="004008AC" w:rsidRPr="00DC7F79" w:rsidRDefault="004008AC">
      <w:pPr>
        <w:jc w:val="left"/>
        <w:rPr>
          <w:rFonts w:ascii="Times New Roman" w:eastAsia="微软雅黑" w:hAnsi="Times New Roman" w:cs="Times New Roman"/>
          <w:color w:val="595959" w:themeColor="text1" w:themeTint="A6"/>
          <w:sz w:val="20"/>
          <w:szCs w:val="20"/>
        </w:rPr>
      </w:pPr>
      <w:bookmarkStart w:id="0" w:name="ImprintMainBody"/>
      <w:bookmarkEnd w:id="0"/>
    </w:p>
    <w:p w14:paraId="4D0861B7" w14:textId="77777777" w:rsidR="004008AC" w:rsidRPr="00DC7F79" w:rsidRDefault="004008AC">
      <w:pPr>
        <w:jc w:val="left"/>
        <w:rPr>
          <w:rFonts w:ascii="Times New Roman" w:hAnsi="Times New Roman" w:cs="Times New Roman"/>
        </w:rPr>
      </w:pPr>
    </w:p>
    <w:p w14:paraId="55999108" w14:textId="77777777" w:rsidR="004008AC" w:rsidRPr="00DC7F79" w:rsidRDefault="004008AC">
      <w:pPr>
        <w:jc w:val="left"/>
        <w:rPr>
          <w:rFonts w:ascii="Times New Roman" w:hAnsi="Times New Roman" w:cs="Times New Roman"/>
        </w:rPr>
      </w:pPr>
    </w:p>
    <w:p w14:paraId="7F5DBACA" w14:textId="77777777" w:rsidR="004008AC" w:rsidRPr="00DC7F79" w:rsidRDefault="004008AC">
      <w:pPr>
        <w:jc w:val="left"/>
        <w:rPr>
          <w:rFonts w:ascii="Times New Roman" w:hAnsi="Times New Roman" w:cs="Times New Roman"/>
        </w:rPr>
      </w:pPr>
    </w:p>
    <w:p w14:paraId="49D3E43F" w14:textId="77777777" w:rsidR="004008AC" w:rsidRPr="00DC7F79" w:rsidRDefault="004008AC">
      <w:pPr>
        <w:jc w:val="left"/>
        <w:rPr>
          <w:rFonts w:ascii="Times New Roman" w:hAnsi="Times New Roman" w:cs="Times New Roman"/>
        </w:rPr>
      </w:pPr>
    </w:p>
    <w:p w14:paraId="60E8314E" w14:textId="77777777" w:rsidR="004008AC" w:rsidRPr="00DC7F79" w:rsidRDefault="004008AC">
      <w:pPr>
        <w:jc w:val="left"/>
        <w:rPr>
          <w:rFonts w:ascii="Times New Roman" w:hAnsi="Times New Roman" w:cs="Times New Roman"/>
        </w:rPr>
      </w:pPr>
    </w:p>
    <w:p w14:paraId="46B8772B" w14:textId="77777777" w:rsidR="004008AC" w:rsidRPr="00DC7F79" w:rsidRDefault="008B360D">
      <w:pPr>
        <w:jc w:val="left"/>
        <w:rPr>
          <w:rFonts w:ascii="Times New Roman" w:hAnsi="Times New Roman" w:cs="Times New Roman"/>
        </w:rPr>
      </w:pPr>
      <w:r w:rsidRPr="00DC7F79">
        <w:rPr>
          <w:rFonts w:ascii="Times New Roman" w:hAnsi="Times New Roman" w:cs="Times New Roman"/>
          <w:noProof/>
        </w:rPr>
        <w:drawing>
          <wp:anchor distT="0" distB="0" distL="114300" distR="114300" simplePos="0" relativeHeight="251658240" behindDoc="1" locked="0" layoutInCell="1" allowOverlap="1" wp14:anchorId="10DBCB82" wp14:editId="5B1B018F">
            <wp:simplePos x="0" y="0"/>
            <wp:positionH relativeFrom="column">
              <wp:posOffset>-246380</wp:posOffset>
            </wp:positionH>
            <wp:positionV relativeFrom="paragraph">
              <wp:posOffset>768350</wp:posOffset>
            </wp:positionV>
            <wp:extent cx="6846570" cy="5510530"/>
            <wp:effectExtent l="0" t="0" r="0" b="127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6846277" cy="5510581"/>
                    </a:xfrm>
                    <a:prstGeom prst="rect">
                      <a:avLst/>
                    </a:prstGeom>
                  </pic:spPr>
                </pic:pic>
              </a:graphicData>
            </a:graphic>
          </wp:anchor>
        </w:drawing>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4008AC" w:rsidRPr="00DC7F79" w14:paraId="4FF2D785" w14:textId="77777777">
        <w:trPr>
          <w:trHeight w:val="4473"/>
        </w:trPr>
        <w:tc>
          <w:tcPr>
            <w:tcW w:w="10032" w:type="dxa"/>
          </w:tcPr>
          <w:p w14:paraId="2DC093CC" w14:textId="77777777" w:rsidR="004008AC" w:rsidRPr="00DC7F79" w:rsidRDefault="008B360D">
            <w:pPr>
              <w:tabs>
                <w:tab w:val="center" w:pos="5099"/>
                <w:tab w:val="right" w:pos="10199"/>
              </w:tabs>
              <w:jc w:val="center"/>
              <w:rPr>
                <w:rFonts w:ascii="Times New Roman" w:hAnsi="Times New Roman" w:cs="Times New Roman"/>
              </w:rPr>
            </w:pPr>
            <w:r w:rsidRPr="00DC7F79">
              <w:rPr>
                <w:rFonts w:ascii="Times New Roman" w:eastAsia="微软雅黑" w:hAnsi="Times New Roman" w:cs="Times New Roman"/>
                <w:b/>
                <w:spacing w:val="10"/>
                <w:sz w:val="56"/>
                <w:szCs w:val="52"/>
              </w:rPr>
              <w:t>高通量测序（</w:t>
            </w:r>
            <w:r w:rsidRPr="00DC7F79">
              <w:rPr>
                <w:rFonts w:ascii="Times New Roman" w:eastAsia="微软雅黑" w:hAnsi="Times New Roman" w:cs="Times New Roman"/>
                <w:b/>
                <w:spacing w:val="10"/>
                <w:sz w:val="56"/>
                <w:szCs w:val="52"/>
              </w:rPr>
              <w:t>NGS</w:t>
            </w:r>
            <w:r w:rsidRPr="00DC7F79">
              <w:rPr>
                <w:rFonts w:ascii="Times New Roman" w:eastAsia="微软雅黑" w:hAnsi="Times New Roman" w:cs="Times New Roman"/>
                <w:b/>
                <w:spacing w:val="10"/>
                <w:sz w:val="56"/>
                <w:szCs w:val="52"/>
              </w:rPr>
              <w:t>）检测报告</w:t>
            </w:r>
          </w:p>
        </w:tc>
      </w:tr>
    </w:tbl>
    <w:p w14:paraId="3242DE10" w14:textId="77777777" w:rsidR="004008AC" w:rsidRPr="00DC7F79" w:rsidRDefault="004008AC">
      <w:pPr>
        <w:jc w:val="left"/>
        <w:rPr>
          <w:rFonts w:ascii="Times New Roman" w:hAnsi="Times New Roman" w:cs="Times New Roman"/>
        </w:rPr>
      </w:pPr>
    </w:p>
    <w:p w14:paraId="4A4DCFFF" w14:textId="77777777" w:rsidR="004008AC" w:rsidRPr="00DC7F79" w:rsidRDefault="004008AC">
      <w:pPr>
        <w:jc w:val="left"/>
        <w:rPr>
          <w:rFonts w:ascii="Times New Roman" w:hAnsi="Times New Roman" w:cs="Times New Roman"/>
        </w:rPr>
      </w:pPr>
    </w:p>
    <w:p w14:paraId="26314EB8" w14:textId="77777777" w:rsidR="004008AC" w:rsidRPr="00DC7F79" w:rsidRDefault="004008AC">
      <w:pPr>
        <w:jc w:val="left"/>
        <w:rPr>
          <w:rFonts w:ascii="Times New Roman" w:hAnsi="Times New Roman" w:cs="Times New Roman"/>
        </w:rPr>
      </w:pPr>
    </w:p>
    <w:p w14:paraId="4CA59D98" w14:textId="77777777" w:rsidR="004008AC" w:rsidRPr="00DC7F79" w:rsidRDefault="004008AC">
      <w:pPr>
        <w:jc w:val="left"/>
        <w:rPr>
          <w:rFonts w:ascii="Times New Roman" w:hAnsi="Times New Roman" w:cs="Times New Roman"/>
        </w:rPr>
      </w:pPr>
    </w:p>
    <w:p w14:paraId="089BA544" w14:textId="77777777" w:rsidR="004008AC" w:rsidRPr="00DC7F79" w:rsidRDefault="004008AC">
      <w:pPr>
        <w:jc w:val="left"/>
        <w:rPr>
          <w:rFonts w:ascii="Times New Roman" w:hAnsi="Times New Roman" w:cs="Times New Roman"/>
        </w:rPr>
      </w:pPr>
    </w:p>
    <w:p w14:paraId="561FDB66" w14:textId="77777777" w:rsidR="004008AC" w:rsidRPr="00DC7F79" w:rsidRDefault="004008AC">
      <w:pPr>
        <w:jc w:val="left"/>
        <w:rPr>
          <w:rFonts w:ascii="Times New Roman" w:hAnsi="Times New Roman" w:cs="Times New Roman"/>
        </w:rPr>
      </w:pPr>
    </w:p>
    <w:p w14:paraId="1F30ACA7" w14:textId="77777777" w:rsidR="004008AC" w:rsidRPr="00DC7F79" w:rsidRDefault="004008AC">
      <w:pPr>
        <w:jc w:val="left"/>
        <w:rPr>
          <w:rFonts w:ascii="Times New Roman" w:hAnsi="Times New Roman" w:cs="Times New Roman"/>
        </w:rPr>
      </w:pPr>
    </w:p>
    <w:p w14:paraId="295C38EB" w14:textId="77777777" w:rsidR="004008AC" w:rsidRPr="00DC7F79" w:rsidRDefault="004008AC">
      <w:pPr>
        <w:jc w:val="left"/>
        <w:rPr>
          <w:rFonts w:ascii="Times New Roman" w:hAnsi="Times New Roman" w:cs="Times New Roman"/>
        </w:rPr>
      </w:pPr>
    </w:p>
    <w:p w14:paraId="52005654" w14:textId="77777777" w:rsidR="004008AC" w:rsidRPr="00DC7F79" w:rsidRDefault="004008AC">
      <w:pPr>
        <w:jc w:val="left"/>
        <w:rPr>
          <w:rFonts w:ascii="Times New Roman" w:hAnsi="Times New Roman" w:cs="Times New Roman"/>
        </w:rPr>
      </w:pPr>
    </w:p>
    <w:p w14:paraId="71FCAEE0" w14:textId="77777777" w:rsidR="004008AC" w:rsidRPr="00DC7F79" w:rsidRDefault="004008AC">
      <w:pPr>
        <w:jc w:val="left"/>
        <w:rPr>
          <w:rFonts w:ascii="Times New Roman" w:hAnsi="Times New Roman" w:cs="Times New Roman"/>
        </w:rPr>
      </w:pPr>
    </w:p>
    <w:p w14:paraId="05CDC9D4" w14:textId="77777777" w:rsidR="004008AC" w:rsidRPr="00DC7F79" w:rsidRDefault="004008AC">
      <w:pPr>
        <w:jc w:val="left"/>
        <w:rPr>
          <w:rFonts w:ascii="Times New Roman" w:hAnsi="Times New Roman" w:cs="Times New Roman"/>
        </w:rPr>
      </w:pPr>
    </w:p>
    <w:p w14:paraId="42C486A2" w14:textId="77777777" w:rsidR="004008AC" w:rsidRPr="00DC7F79" w:rsidRDefault="004008AC">
      <w:pPr>
        <w:jc w:val="left"/>
        <w:rPr>
          <w:rFonts w:ascii="Times New Roman" w:hAnsi="Times New Roman" w:cs="Times New Roman"/>
        </w:rPr>
      </w:pPr>
    </w:p>
    <w:p w14:paraId="086DCCAC" w14:textId="77777777" w:rsidR="004008AC" w:rsidRPr="00DC7F79" w:rsidRDefault="004008AC">
      <w:pPr>
        <w:jc w:val="left"/>
        <w:rPr>
          <w:rFonts w:ascii="Times New Roman" w:hAnsi="Times New Roman" w:cs="Times New Roman"/>
        </w:rPr>
      </w:pPr>
    </w:p>
    <w:p w14:paraId="77519176" w14:textId="77777777" w:rsidR="004008AC" w:rsidRPr="00DC7F79" w:rsidRDefault="004008AC">
      <w:pPr>
        <w:jc w:val="left"/>
        <w:rPr>
          <w:rFonts w:ascii="Times New Roman" w:hAnsi="Times New Roman" w:cs="Times New Roman"/>
        </w:rPr>
      </w:pPr>
    </w:p>
    <w:p w14:paraId="0F4657CD" w14:textId="77777777" w:rsidR="004008AC" w:rsidRPr="00DC7F79" w:rsidRDefault="004008AC">
      <w:pPr>
        <w:jc w:val="left"/>
        <w:rPr>
          <w:rFonts w:ascii="Times New Roman" w:hAnsi="Times New Roman" w:cs="Times New Roman"/>
        </w:rPr>
      </w:pPr>
    </w:p>
    <w:p w14:paraId="18A317BC" w14:textId="77777777" w:rsidR="004008AC" w:rsidRPr="00DC7F79" w:rsidRDefault="008B360D">
      <w:pPr>
        <w:jc w:val="center"/>
        <w:rPr>
          <w:rFonts w:ascii="Times New Roman" w:eastAsia="微软雅黑" w:hAnsi="Times New Roman" w:cs="Times New Roman"/>
          <w:sz w:val="32"/>
          <w:szCs w:val="32"/>
        </w:rPr>
      </w:pPr>
      <w:r w:rsidRPr="00DC7F79">
        <w:rPr>
          <w:rFonts w:ascii="Times New Roman" w:eastAsia="微软雅黑" w:hAnsi="Times New Roman" w:cs="Times New Roman"/>
          <w:sz w:val="32"/>
          <w:szCs w:val="32"/>
        </w:rPr>
        <w:t>精｜于｜</w:t>
      </w:r>
      <w:proofErr w:type="gramStart"/>
      <w:r w:rsidRPr="00DC7F79">
        <w:rPr>
          <w:rFonts w:ascii="Times New Roman" w:eastAsia="微软雅黑" w:hAnsi="Times New Roman" w:cs="Times New Roman"/>
          <w:sz w:val="32"/>
          <w:szCs w:val="32"/>
        </w:rPr>
        <w:t>医</w:t>
      </w:r>
      <w:proofErr w:type="gramEnd"/>
      <w:r w:rsidRPr="00DC7F79">
        <w:rPr>
          <w:rFonts w:ascii="Times New Roman" w:eastAsia="微软雅黑" w:hAnsi="Times New Roman" w:cs="Times New Roman"/>
          <w:sz w:val="32"/>
          <w:szCs w:val="32"/>
        </w:rPr>
        <w:t>｜术</w:t>
      </w:r>
      <w:r w:rsidRPr="00DC7F79">
        <w:rPr>
          <w:rFonts w:ascii="Times New Roman" w:eastAsia="微软雅黑" w:hAnsi="Times New Roman" w:cs="Times New Roman"/>
          <w:sz w:val="32"/>
          <w:szCs w:val="32"/>
        </w:rPr>
        <w:t xml:space="preserve">    </w:t>
      </w:r>
      <w:r w:rsidRPr="00DC7F79">
        <w:rPr>
          <w:rFonts w:ascii="Times New Roman" w:eastAsia="微软雅黑" w:hAnsi="Times New Roman" w:cs="Times New Roman"/>
          <w:sz w:val="32"/>
          <w:szCs w:val="32"/>
        </w:rPr>
        <w:t>诚｜于｜</w:t>
      </w:r>
      <w:proofErr w:type="gramStart"/>
      <w:r w:rsidRPr="00DC7F79">
        <w:rPr>
          <w:rFonts w:ascii="Times New Roman" w:eastAsia="微软雅黑" w:hAnsi="Times New Roman" w:cs="Times New Roman"/>
          <w:sz w:val="32"/>
          <w:szCs w:val="32"/>
        </w:rPr>
        <w:t>医</w:t>
      </w:r>
      <w:proofErr w:type="gramEnd"/>
      <w:r w:rsidRPr="00DC7F79">
        <w:rPr>
          <w:rFonts w:ascii="Times New Roman" w:eastAsia="微软雅黑" w:hAnsi="Times New Roman" w:cs="Times New Roman"/>
          <w:sz w:val="32"/>
          <w:szCs w:val="32"/>
        </w:rPr>
        <w:t>｜德</w:t>
      </w:r>
    </w:p>
    <w:p w14:paraId="43D24CFB" w14:textId="77777777" w:rsidR="004008AC" w:rsidRPr="00DC7F79" w:rsidRDefault="004008AC">
      <w:pPr>
        <w:jc w:val="left"/>
        <w:rPr>
          <w:rFonts w:ascii="Times New Roman" w:hAnsi="Times New Roman" w:cs="Times New Roman"/>
        </w:rPr>
      </w:pPr>
    </w:p>
    <w:p w14:paraId="75E0102C" w14:textId="77777777" w:rsidR="004008AC" w:rsidRPr="00DC7F79" w:rsidRDefault="004008AC">
      <w:pPr>
        <w:jc w:val="left"/>
        <w:rPr>
          <w:rFonts w:ascii="Times New Roman" w:hAnsi="Times New Roman" w:cs="Times New Roman"/>
        </w:rPr>
      </w:pP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w:pict>
              <v:shapetype w14:anchorId="6C2F0F68"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1" w:name="ContentsInfo_info1"/>
            <w:bookmarkEnd w:id="1"/>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2" w:name="Contents_Info_title2"/>
            <w:bookmarkEnd w:id="2"/>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3" w:name="ContentsInfo_InfoHead7"/>
            <w:bookmarkStart w:id="4" w:name="ContentsInfo_InfoHead1"/>
            <w:bookmarkStart w:id="5" w:name="ContentsInfo_InfoHead6"/>
            <w:bookmarkStart w:id="6" w:name="ContentsInfo_note6"/>
            <w:bookmarkStart w:id="7" w:name="ContentsInfo_InfoHead5"/>
            <w:bookmarkStart w:id="8" w:name="ContentsInfo_note5"/>
            <w:bookmarkEnd w:id="3"/>
            <w:bookmarkEnd w:id="4"/>
            <w:bookmarkEnd w:id="5"/>
            <w:bookmarkEnd w:id="6"/>
            <w:bookmarkEnd w:id="7"/>
            <w:bookmarkEnd w:id="8"/>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9" w:name="ContentsInfo_note7"/>
            <w:bookmarkStart w:id="10" w:name="ContentsInfo_InfoHead8"/>
            <w:bookmarkStart w:id="11" w:name="ContentsInfo_note8"/>
            <w:bookmarkEnd w:id="9"/>
            <w:bookmarkEnd w:id="10"/>
            <w:bookmarkEnd w:id="11"/>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2" w:name="Contents_Info_title3"/>
            <w:bookmarkEnd w:id="12"/>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3" w:name="ContentsInfo_info2"/>
            <w:bookmarkEnd w:id="13"/>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2FD963C4" w14:textId="77777777" w:rsidR="004008AC" w:rsidRPr="00DC7F79" w:rsidRDefault="004008AC">
      <w:pPr>
        <w:jc w:val="left"/>
        <w:rPr>
          <w:rFonts w:ascii="Times New Roman" w:hAnsi="Times New Roman" w:cs="Times New Roman"/>
        </w:rPr>
      </w:pPr>
    </w:p>
    <w:p w14:paraId="49235CD4" w14:textId="77777777" w:rsidR="003357EB" w:rsidRPr="00DC7F79" w:rsidRDefault="003357EB" w:rsidP="003357EB">
      <w:pPr>
        <w:spacing w:line="380" w:lineRule="exact"/>
        <w:ind w:firstLineChars="200" w:firstLine="420"/>
        <w:rPr>
          <w:rFonts w:ascii="Times New Roman" w:eastAsia="微软雅黑" w:hAnsi="Times New Roman" w:cs="Times New Roman"/>
          <w:sz w:val="21"/>
          <w:szCs w:val="18"/>
        </w:rPr>
      </w:pPr>
    </w:p>
    <w:p w14:paraId="6CACFBA4"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433EBF7C"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5944CA18"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3F09D096"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693EA79"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239717F3"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BCB4892" w14:textId="77777777" w:rsidR="004008AC" w:rsidRPr="00DC7F79" w:rsidRDefault="004008AC">
      <w:pPr>
        <w:jc w:val="left"/>
        <w:rPr>
          <w:rFonts w:ascii="Times New Roman" w:hAnsi="Times New Roman" w:cs="Times New Roman"/>
        </w:rPr>
      </w:pPr>
    </w:p>
    <w:p w14:paraId="40AC0B1D" w14:textId="77777777" w:rsidR="004008AC" w:rsidRPr="00DC7F79" w:rsidRDefault="008B360D">
      <w:pPr>
        <w:widowControl/>
        <w:jc w:val="left"/>
        <w:rPr>
          <w:rFonts w:ascii="Times New Roman" w:hAnsi="Times New Roman" w:cs="Times New Roman"/>
        </w:rPr>
        <w:sectPr w:rsidR="004008AC" w:rsidRPr="00DC7F79" w:rsidSect="00954E2F">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4" w:name="Contents_Info_title1"/>
      <w:bookmarkEnd w:id="14"/>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150E27" w:rsidRPr="00DC7F79" w14:paraId="6EA9A2C4" w14:textId="77777777" w:rsidTr="007B28E0">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bookmarkStart w:id="15" w:name="Basic_Info_Table"/>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498A687F" w14:textId="00A392D8"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2F90BA37"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sample.gender</w:t>
            </w:r>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5C337AAE"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7CEE7CCA"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sample.pathological</w:t>
            </w:r>
            <w:proofErr w:type="gramEnd"/>
            <w:r w:rsidRPr="00E7380B">
              <w:rPr>
                <w:rFonts w:ascii="Times New Roman" w:eastAsia="微软雅黑" w:hAnsi="Times New Roman" w:cs="Times New Roman"/>
                <w:color w:val="000000"/>
                <w:spacing w:val="6"/>
                <w:sz w:val="18"/>
                <w:szCs w:val="18"/>
              </w:rPr>
              <w:t>_id}}</w:t>
            </w:r>
          </w:p>
        </w:tc>
      </w:tr>
      <w:tr w:rsidR="00150E27" w:rsidRPr="00DC7F79" w14:paraId="7300F8E7"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41274F45" w14:textId="5B17728E"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sample.company</w:t>
            </w:r>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C18F2E5"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042AF318" w14:textId="77777777"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77777777"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150E27" w:rsidRPr="00DC7F79" w14:paraId="5EF58926"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32BE8F2" w14:textId="69593D9D"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{{sample.sample_type}}</w:t>
            </w:r>
          </w:p>
        </w:tc>
        <w:tc>
          <w:tcPr>
            <w:tcW w:w="1274" w:type="dxa"/>
            <w:tcBorders>
              <w:top w:val="nil"/>
              <w:left w:val="nil"/>
              <w:bottom w:val="nil"/>
              <w:right w:val="nil"/>
            </w:tcBorders>
            <w:tcMar>
              <w:top w:w="28" w:type="dxa"/>
              <w:left w:w="108" w:type="dxa"/>
              <w:bottom w:w="28" w:type="dxa"/>
              <w:right w:w="108" w:type="dxa"/>
            </w:tcMar>
            <w:vAlign w:val="center"/>
            <w:hideMark/>
          </w:tcPr>
          <w:p w14:paraId="16944FCD"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150E27" w:rsidRPr="00DC7F79" w:rsidRDefault="00150E27" w:rsidP="00150E27">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68B6B410" w:rsidR="00150E27" w:rsidRPr="00DC7F79" w:rsidRDefault="00150E27" w:rsidP="00150E27">
            <w:pPr>
              <w:spacing w:line="240" w:lineRule="exact"/>
              <w:rPr>
                <w:rFonts w:ascii="Times New Roman" w:eastAsia="微软雅黑" w:hAnsi="Times New Roman" w:cs="Times New Roman"/>
                <w:color w:val="000000"/>
                <w:spacing w:val="6"/>
                <w:sz w:val="18"/>
                <w:szCs w:val="18"/>
              </w:rPr>
            </w:pPr>
          </w:p>
        </w:tc>
      </w:tr>
      <w:tr w:rsidR="00150E27"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62D54331" w:rsidR="00150E27" w:rsidRPr="00DC7F79" w:rsidRDefault="00465699" w:rsidP="00150E27">
            <w:pPr>
              <w:spacing w:line="240" w:lineRule="exact"/>
              <w:rPr>
                <w:rFonts w:ascii="Times New Roman" w:eastAsia="微软雅黑" w:hAnsi="Times New Roman" w:cs="Times New Roman"/>
                <w:color w:val="000000"/>
                <w:spacing w:val="6"/>
                <w:sz w:val="18"/>
                <w:szCs w:val="18"/>
              </w:rPr>
            </w:pPr>
            <w:r w:rsidRPr="00465699">
              <w:rPr>
                <w:rFonts w:ascii="Times New Roman" w:eastAsia="微软雅黑" w:hAnsi="Times New Roman" w:cs="Times New Roman"/>
                <w:color w:val="000000"/>
                <w:spacing w:val="6"/>
                <w:sz w:val="18"/>
                <w:szCs w:val="18"/>
              </w:rPr>
              <w:t>{{</w:t>
            </w:r>
            <w:proofErr w:type="gramStart"/>
            <w:r w:rsidRPr="00465699">
              <w:rPr>
                <w:rFonts w:ascii="Times New Roman" w:eastAsia="微软雅黑" w:hAnsi="Times New Roman" w:cs="Times New Roman"/>
                <w:color w:val="000000"/>
                <w:spacing w:val="6"/>
                <w:sz w:val="18"/>
                <w:szCs w:val="18"/>
              </w:rPr>
              <w:t>sample.pathol</w:t>
            </w:r>
            <w:proofErr w:type="gramEnd"/>
            <w:r w:rsidRPr="00465699">
              <w:rPr>
                <w:rFonts w:ascii="Times New Roman" w:eastAsia="微软雅黑" w:hAnsi="Times New Roman" w:cs="Times New Roman"/>
                <w:color w:val="000000"/>
                <w:spacing w:val="6"/>
                <w:sz w:val="18"/>
                <w:szCs w:val="18"/>
              </w:rPr>
              <w:t>_diagn}}</w:t>
            </w:r>
          </w:p>
        </w:tc>
        <w:tc>
          <w:tcPr>
            <w:tcW w:w="1276" w:type="dxa"/>
            <w:tcBorders>
              <w:top w:val="nil"/>
              <w:left w:val="nil"/>
              <w:bottom w:val="nil"/>
              <w:right w:val="nil"/>
            </w:tcBorders>
            <w:vAlign w:val="center"/>
            <w:hideMark/>
          </w:tcPr>
          <w:p w14:paraId="60122AC4"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05BA75A1"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
        </w:tc>
      </w:tr>
      <w:tr w:rsidR="005F01CC"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5F01CC" w:rsidRPr="00DC7F79" w:rsidRDefault="005F01CC" w:rsidP="005F01CC">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77777777" w:rsidR="005F01CC" w:rsidRPr="00DC7F79" w:rsidRDefault="005F01CC" w:rsidP="005F01CC">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5F01CC"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5F01CC" w:rsidRPr="00DC7F79" w:rsidRDefault="005F01CC" w:rsidP="005F01CC">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5F01CC" w:rsidRPr="00DC7F79" w:rsidRDefault="005F01CC" w:rsidP="005F01CC">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bookmarkEnd w:id="15"/>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2334961" w14:textId="085529EE" w:rsidR="00E1073E" w:rsidRPr="00DC7F79" w:rsidRDefault="00E1073E" w:rsidP="00E1073E">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w:t>
      </w:r>
      <w:proofErr w:type="gramStart"/>
      <w:r w:rsidRPr="00DC7F79">
        <w:rPr>
          <w:rFonts w:ascii="Times New Roman" w:eastAsia="微软雅黑" w:hAnsi="Times New Roman" w:cs="Times New Roman"/>
          <w:kern w:val="0"/>
          <w:sz w:val="21"/>
          <w:szCs w:val="21"/>
        </w:rPr>
        <w:t>区热点</w:t>
      </w:r>
      <w:proofErr w:type="gramEnd"/>
      <w:r w:rsidRPr="00DC7F79">
        <w:rPr>
          <w:rFonts w:ascii="Times New Roman" w:eastAsia="微软雅黑" w:hAnsi="Times New Roman" w:cs="Times New Roman"/>
          <w:kern w:val="0"/>
          <w:sz w:val="21"/>
          <w:szCs w:val="21"/>
        </w:rPr>
        <w:t>变异。</w:t>
      </w:r>
    </w:p>
    <w:p w14:paraId="6492EB72" w14:textId="77777777" w:rsidR="00E1073E" w:rsidRPr="00DC7F79" w:rsidRDefault="00E1073E" w:rsidP="00E1073E">
      <w:pPr>
        <w:spacing w:line="500" w:lineRule="exact"/>
        <w:rPr>
          <w:rFonts w:ascii="Times New Roman" w:eastAsia="微软雅黑" w:hAnsi="Times New Roman" w:cs="Times New Roman"/>
          <w:kern w:val="0"/>
        </w:rPr>
      </w:pPr>
    </w:p>
    <w:p w14:paraId="735F731D" w14:textId="77777777" w:rsidR="00E1073E" w:rsidRPr="00DC7F79"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E1073E" w:rsidRPr="001C23C4" w14:paraId="049AED9D" w14:textId="77777777" w:rsidTr="004F5BC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2FD025A8" w14:textId="77777777" w:rsidR="00E1073E" w:rsidRPr="001C23C4" w:rsidRDefault="00E1073E" w:rsidP="001C23C4">
            <w:pPr>
              <w:spacing w:before="0" w:line="240" w:lineRule="exact"/>
              <w:jc w:val="center"/>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编号</w:t>
            </w:r>
          </w:p>
        </w:tc>
        <w:tc>
          <w:tcPr>
            <w:tcW w:w="1559" w:type="dxa"/>
            <w:hideMark/>
          </w:tcPr>
          <w:p w14:paraId="5F417D43"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基因</w:t>
            </w:r>
          </w:p>
        </w:tc>
        <w:tc>
          <w:tcPr>
            <w:tcW w:w="3544" w:type="dxa"/>
            <w:hideMark/>
          </w:tcPr>
          <w:p w14:paraId="6E6F6E5F"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检测结果</w:t>
            </w:r>
          </w:p>
        </w:tc>
        <w:tc>
          <w:tcPr>
            <w:tcW w:w="992" w:type="dxa"/>
            <w:hideMark/>
          </w:tcPr>
          <w:p w14:paraId="43EA1617"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变异来源</w:t>
            </w:r>
          </w:p>
        </w:tc>
        <w:tc>
          <w:tcPr>
            <w:tcW w:w="1418" w:type="dxa"/>
            <w:hideMark/>
          </w:tcPr>
          <w:p w14:paraId="065E59A2"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变异丰度</w:t>
            </w:r>
          </w:p>
        </w:tc>
        <w:tc>
          <w:tcPr>
            <w:tcW w:w="1835" w:type="dxa"/>
            <w:hideMark/>
          </w:tcPr>
          <w:p w14:paraId="6CA15731"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变异解读</w:t>
            </w:r>
          </w:p>
        </w:tc>
      </w:tr>
      <w:tr w:rsidR="00150E27" w:rsidRPr="001C23C4" w14:paraId="698578B7" w14:textId="77777777" w:rsidTr="0000693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58614" w14:textId="3F145097"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w:t>
            </w:r>
          </w:p>
        </w:tc>
      </w:tr>
      <w:tr w:rsidR="00150E27" w:rsidRPr="001C23C4" w14:paraId="75064E21" w14:textId="77777777" w:rsidTr="00E2526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5B893AD" w14:textId="716A95D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1_L5+var_brca.snv_s.B1_L4 %}</w:t>
            </w:r>
          </w:p>
        </w:tc>
      </w:tr>
      <w:tr w:rsidR="00150E27" w:rsidRPr="001C23C4" w14:paraId="15170B6C"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3191BFF7" w14:textId="77777777"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3F7E412B" w14:textId="032F8882"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
        </w:tc>
        <w:tc>
          <w:tcPr>
            <w:tcW w:w="3544" w:type="dxa"/>
          </w:tcPr>
          <w:p w14:paraId="6996F1AD" w14:textId="5194A0E4"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{{a.hgvs_c}} ({{a.hgvs_p}})</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{{a.hgvs_c}}</w:t>
            </w:r>
            <w:r w:rsidRPr="001C23C4">
              <w:rPr>
                <w:rFonts w:ascii="Times New Roman" w:eastAsia="微软雅黑" w:hAnsi="Times New Roman" w:hint="eastAsia"/>
                <w:sz w:val="18"/>
                <w:szCs w:val="18"/>
              </w:rPr>
              <w:t>{%endif%}</w:t>
            </w:r>
          </w:p>
        </w:tc>
        <w:tc>
          <w:tcPr>
            <w:tcW w:w="992" w:type="dxa"/>
          </w:tcPr>
          <w:p w14:paraId="5EC258A1" w14:textId="4DED377A"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待定</w:t>
            </w:r>
          </w:p>
        </w:tc>
        <w:tc>
          <w:tcPr>
            <w:tcW w:w="1418" w:type="dxa"/>
          </w:tcPr>
          <w:p w14:paraId="60CF1012" w14:textId="20761C56"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w:t>
            </w:r>
            <w:proofErr w:type="gramStart"/>
            <w:r w:rsidRPr="001C23C4">
              <w:rPr>
                <w:rFonts w:ascii="Times New Roman" w:eastAsia="微软雅黑" w:hAnsi="Times New Roman" w:hint="eastAsia"/>
                <w:b/>
                <w:bCs/>
                <w:sz w:val="18"/>
                <w:szCs w:val="18"/>
              </w:rPr>
              <w:t>a.freq</w:t>
            </w:r>
            <w:proofErr w:type="gramEnd"/>
            <w:r w:rsidRPr="001C23C4">
              <w:rPr>
                <w:rFonts w:ascii="Times New Roman" w:eastAsia="微软雅黑" w:hAnsi="Times New Roman" w:hint="eastAsia"/>
                <w:b/>
                <w:bCs/>
                <w:sz w:val="18"/>
                <w:szCs w:val="18"/>
              </w:rPr>
              <w:t>_str}}</w:t>
            </w:r>
          </w:p>
        </w:tc>
        <w:tc>
          <w:tcPr>
            <w:tcW w:w="1835" w:type="dxa"/>
          </w:tcPr>
          <w:p w14:paraId="02A87ED9" w14:textId="6256E0D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{%if a.clinic_num_</w:t>
            </w:r>
            <w:r w:rsidR="007A6B44">
              <w:rPr>
                <w:rFonts w:ascii="Times New Roman" w:eastAsia="微软雅黑" w:hAnsi="Times New Roman" w:hint="eastAsia"/>
                <w:sz w:val="18"/>
                <w:szCs w:val="18"/>
                <w:lang w:eastAsia="zh-CN"/>
              </w:rPr>
              <w:t>s</w:t>
            </w:r>
            <w:r w:rsidRPr="001C23C4">
              <w:rPr>
                <w:rFonts w:ascii="Times New Roman" w:eastAsia="微软雅黑" w:hAnsi="Times New Roman" w:hint="eastAsia"/>
                <w:sz w:val="18"/>
                <w:szCs w:val="18"/>
              </w:rPr>
              <w:t>==5%}</w:t>
            </w:r>
            <w:r w:rsidR="004F3CA6" w:rsidRPr="004F3CA6">
              <w:rPr>
                <w:rFonts w:ascii="Times New Roman" w:eastAsia="微软雅黑" w:hAnsi="Times New Roman" w:hint="eastAsia"/>
                <w:b/>
                <w:bCs/>
                <w:sz w:val="18"/>
                <w:szCs w:val="18"/>
                <w:lang w:eastAsia="zh-CN"/>
              </w:rPr>
              <w:t>有较强的临</w:t>
            </w:r>
            <w:r w:rsidRPr="001C23C4">
              <w:rPr>
                <w:rFonts w:ascii="Times New Roman" w:eastAsia="微软雅黑" w:hAnsi="Times New Roman" w:hint="eastAsia"/>
                <w:b/>
                <w:bCs/>
                <w:sz w:val="18"/>
                <w:szCs w:val="18"/>
              </w:rPr>
              <w:t>床意义</w:t>
            </w:r>
            <w:r w:rsidRPr="001C23C4">
              <w:rPr>
                <w:rFonts w:ascii="Times New Roman" w:eastAsia="微软雅黑" w:hAnsi="Times New Roman" w:hint="eastAsia"/>
                <w:sz w:val="18"/>
                <w:szCs w:val="18"/>
              </w:rPr>
              <w:t>{%elif a.clinic_num_</w:t>
            </w:r>
            <w:r w:rsidR="007A6B44">
              <w:rPr>
                <w:rFonts w:ascii="Times New Roman" w:eastAsia="微软雅黑" w:hAnsi="Times New Roman"/>
                <w:sz w:val="18"/>
                <w:szCs w:val="18"/>
              </w:rPr>
              <w:t>s</w:t>
            </w:r>
            <w:r w:rsidRPr="001C23C4">
              <w:rPr>
                <w:rFonts w:ascii="Times New Roman" w:eastAsia="微软雅黑" w:hAnsi="Times New Roman" w:hint="eastAsia"/>
                <w:sz w:val="18"/>
                <w:szCs w:val="18"/>
              </w:rPr>
              <w:t>==4%}</w:t>
            </w:r>
            <w:r w:rsidRPr="001C23C4">
              <w:rPr>
                <w:rFonts w:ascii="Times New Roman" w:eastAsia="微软雅黑" w:hAnsi="Times New Roman" w:hint="eastAsia"/>
                <w:b/>
                <w:bCs/>
                <w:sz w:val="18"/>
                <w:szCs w:val="18"/>
              </w:rPr>
              <w:t>潜在临床意义</w:t>
            </w:r>
            <w:r w:rsidRPr="001C23C4">
              <w:rPr>
                <w:rFonts w:ascii="Times New Roman" w:eastAsia="微软雅黑" w:hAnsi="Times New Roman" w:hint="eastAsia"/>
                <w:sz w:val="18"/>
                <w:szCs w:val="18"/>
              </w:rPr>
              <w:t>{%else%}{%endif%}</w:t>
            </w:r>
          </w:p>
        </w:tc>
      </w:tr>
      <w:tr w:rsidR="00150E27" w:rsidRPr="001C23C4" w14:paraId="075E3364" w14:textId="77777777" w:rsidTr="00F4622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27115CD" w14:textId="55244A0A"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endfor%}</w:t>
            </w:r>
          </w:p>
        </w:tc>
      </w:tr>
      <w:tr w:rsidR="00150E27" w:rsidRPr="001C23C4" w14:paraId="2262443C" w14:textId="77777777" w:rsidTr="001D655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55AAB16" w14:textId="6827F6F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46217DBE" w14:textId="77777777" w:rsidTr="00B91A4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2411723" w14:textId="263AF5B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 var_brca.snv_s.B1_L4 %}</w:t>
            </w:r>
          </w:p>
        </w:tc>
      </w:tr>
      <w:tr w:rsidR="00150E27" w:rsidRPr="001C23C4" w14:paraId="1DE50D6A"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5FA0F0B" w14:textId="4A30BE54"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751FF621" w14:textId="1CD5259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663247B9" w14:textId="363C1D7B"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1F6683D" w14:textId="3B43BED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509B271" w14:textId="30FE138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700F816C" w14:textId="1E40FE5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796CD4BB" w14:textId="77777777" w:rsidTr="00441B2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498EA9A" w14:textId="2B1969D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150E27" w:rsidRPr="001C23C4" w14:paraId="183F7A0B"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E04838" w14:textId="3B8E0D5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w:t>
            </w:r>
          </w:p>
        </w:tc>
      </w:tr>
      <w:tr w:rsidR="00150E27" w:rsidRPr="001C23C4" w14:paraId="4C3081E6"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AF8F735" w14:textId="40AF5234"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2_L5+var_brca.snv_s.B2_L4 %}</w:t>
            </w:r>
          </w:p>
        </w:tc>
      </w:tr>
      <w:tr w:rsidR="000537F1" w:rsidRPr="001C23C4" w14:paraId="0813448D"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67BB518E" w14:textId="77777777" w:rsidR="000537F1" w:rsidRPr="001C23C4" w:rsidRDefault="000537F1" w:rsidP="000537F1">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18349120" w14:textId="28FBC8F0"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
        </w:tc>
        <w:tc>
          <w:tcPr>
            <w:tcW w:w="3544" w:type="dxa"/>
          </w:tcPr>
          <w:p w14:paraId="33B0389D" w14:textId="7F0322EF"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{{a.hgvs_c}} ({{a.hgvs_p}})</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{{a.hgvs_c}}</w:t>
            </w:r>
            <w:r w:rsidRPr="001C23C4">
              <w:rPr>
                <w:rFonts w:ascii="Times New Roman" w:eastAsia="微软雅黑" w:hAnsi="Times New Roman" w:hint="eastAsia"/>
                <w:sz w:val="18"/>
                <w:szCs w:val="18"/>
              </w:rPr>
              <w:t>{%endi</w:t>
            </w:r>
            <w:r w:rsidRPr="001C23C4">
              <w:rPr>
                <w:rFonts w:ascii="Times New Roman" w:eastAsia="微软雅黑" w:hAnsi="Times New Roman" w:hint="eastAsia"/>
                <w:sz w:val="18"/>
                <w:szCs w:val="18"/>
              </w:rPr>
              <w:lastRenderedPageBreak/>
              <w:t>f%}</w:t>
            </w:r>
          </w:p>
        </w:tc>
        <w:tc>
          <w:tcPr>
            <w:tcW w:w="992" w:type="dxa"/>
          </w:tcPr>
          <w:p w14:paraId="0A78BD86" w14:textId="203A75EB"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lastRenderedPageBreak/>
              <w:t>待定</w:t>
            </w:r>
          </w:p>
        </w:tc>
        <w:tc>
          <w:tcPr>
            <w:tcW w:w="1418" w:type="dxa"/>
          </w:tcPr>
          <w:p w14:paraId="550B7307" w14:textId="5C80B402"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w:t>
            </w:r>
            <w:proofErr w:type="gramStart"/>
            <w:r w:rsidRPr="001C23C4">
              <w:rPr>
                <w:rFonts w:ascii="Times New Roman" w:eastAsia="微软雅黑" w:hAnsi="Times New Roman" w:hint="eastAsia"/>
                <w:b/>
                <w:bCs/>
                <w:sz w:val="18"/>
                <w:szCs w:val="18"/>
              </w:rPr>
              <w:t>a.freq</w:t>
            </w:r>
            <w:proofErr w:type="gramEnd"/>
            <w:r w:rsidRPr="001C23C4">
              <w:rPr>
                <w:rFonts w:ascii="Times New Roman" w:eastAsia="微软雅黑" w:hAnsi="Times New Roman" w:hint="eastAsia"/>
                <w:b/>
                <w:bCs/>
                <w:sz w:val="18"/>
                <w:szCs w:val="18"/>
              </w:rPr>
              <w:t>_str}}</w:t>
            </w:r>
          </w:p>
        </w:tc>
        <w:tc>
          <w:tcPr>
            <w:tcW w:w="1835" w:type="dxa"/>
          </w:tcPr>
          <w:p w14:paraId="3348B9F9" w14:textId="5575E33A"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{%if a.clinic_num_</w:t>
            </w:r>
            <w:r>
              <w:rPr>
                <w:rFonts w:ascii="Times New Roman" w:eastAsia="微软雅黑" w:hAnsi="Times New Roman" w:hint="eastAsia"/>
                <w:sz w:val="18"/>
                <w:szCs w:val="18"/>
                <w:lang w:eastAsia="zh-CN"/>
              </w:rPr>
              <w:t>s</w:t>
            </w:r>
            <w:r w:rsidRPr="001C23C4">
              <w:rPr>
                <w:rFonts w:ascii="Times New Roman" w:eastAsia="微软雅黑" w:hAnsi="Times New Roman" w:hint="eastAsia"/>
                <w:sz w:val="18"/>
                <w:szCs w:val="18"/>
              </w:rPr>
              <w:t>==5%</w:t>
            </w:r>
            <w:r w:rsidRPr="001C23C4">
              <w:rPr>
                <w:rFonts w:ascii="Times New Roman" w:eastAsia="微软雅黑" w:hAnsi="Times New Roman" w:hint="eastAsia"/>
                <w:sz w:val="18"/>
                <w:szCs w:val="18"/>
              </w:rPr>
              <w:lastRenderedPageBreak/>
              <w:t>}</w:t>
            </w:r>
            <w:r w:rsidRPr="004F3CA6">
              <w:rPr>
                <w:rFonts w:ascii="Times New Roman" w:eastAsia="微软雅黑" w:hAnsi="Times New Roman" w:hint="eastAsia"/>
                <w:b/>
                <w:bCs/>
                <w:sz w:val="18"/>
                <w:szCs w:val="18"/>
                <w:lang w:eastAsia="zh-CN"/>
              </w:rPr>
              <w:t>有较强的临</w:t>
            </w:r>
            <w:r w:rsidRPr="001C23C4">
              <w:rPr>
                <w:rFonts w:ascii="Times New Roman" w:eastAsia="微软雅黑" w:hAnsi="Times New Roman" w:hint="eastAsia"/>
                <w:b/>
                <w:bCs/>
                <w:sz w:val="18"/>
                <w:szCs w:val="18"/>
              </w:rPr>
              <w:t>床意义</w:t>
            </w:r>
            <w:r w:rsidRPr="001C23C4">
              <w:rPr>
                <w:rFonts w:ascii="Times New Roman" w:eastAsia="微软雅黑" w:hAnsi="Times New Roman" w:hint="eastAsia"/>
                <w:sz w:val="18"/>
                <w:szCs w:val="18"/>
              </w:rPr>
              <w:t>{%elif a.clinic_num_</w:t>
            </w:r>
            <w:r>
              <w:rPr>
                <w:rFonts w:ascii="Times New Roman" w:eastAsia="微软雅黑" w:hAnsi="Times New Roman"/>
                <w:sz w:val="18"/>
                <w:szCs w:val="18"/>
              </w:rPr>
              <w:t>s</w:t>
            </w:r>
            <w:r w:rsidRPr="001C23C4">
              <w:rPr>
                <w:rFonts w:ascii="Times New Roman" w:eastAsia="微软雅黑" w:hAnsi="Times New Roman" w:hint="eastAsia"/>
                <w:sz w:val="18"/>
                <w:szCs w:val="18"/>
              </w:rPr>
              <w:t>==4%}</w:t>
            </w:r>
            <w:r w:rsidRPr="001C23C4">
              <w:rPr>
                <w:rFonts w:ascii="Times New Roman" w:eastAsia="微软雅黑" w:hAnsi="Times New Roman" w:hint="eastAsia"/>
                <w:b/>
                <w:bCs/>
                <w:sz w:val="18"/>
                <w:szCs w:val="18"/>
              </w:rPr>
              <w:t>潜在临床意义</w:t>
            </w:r>
            <w:r w:rsidRPr="001C23C4">
              <w:rPr>
                <w:rFonts w:ascii="Times New Roman" w:eastAsia="微软雅黑" w:hAnsi="Times New Roman" w:hint="eastAsia"/>
                <w:sz w:val="18"/>
                <w:szCs w:val="18"/>
              </w:rPr>
              <w:t>{%else%}{%endif%}</w:t>
            </w:r>
          </w:p>
        </w:tc>
      </w:tr>
      <w:tr w:rsidR="00150E27" w:rsidRPr="001C23C4" w14:paraId="3010A808" w14:textId="77777777" w:rsidTr="003A56A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ABFEDBF" w14:textId="596AD9A2"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{%tr endfor%}</w:t>
            </w:r>
          </w:p>
        </w:tc>
      </w:tr>
      <w:tr w:rsidR="00150E27" w:rsidRPr="001C23C4" w14:paraId="53F2911A" w14:textId="77777777" w:rsidTr="00E86D2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681B78" w14:textId="20CB1256"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64234DAE" w14:textId="77777777" w:rsidTr="0034636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03B0B0A" w14:textId="2EABB20D"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 + var_brca.snv_s.B2_L4%}</w:t>
            </w:r>
          </w:p>
        </w:tc>
      </w:tr>
      <w:tr w:rsidR="002F4F77" w:rsidRPr="001C23C4" w14:paraId="6A16DF7E"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77C77F0D" w14:textId="40839DEC" w:rsidR="002F4F77" w:rsidRPr="005A33A0" w:rsidRDefault="002F4F7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3B6206F1" w14:textId="77777777" w:rsidR="002F4F77" w:rsidRPr="005A33A0"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3AB110B6"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5DAE2B2"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29379291"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3FE9E97"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63DE3D71" w14:textId="77777777" w:rsidTr="00A56DB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C159ABD" w14:textId="6FC7E72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5B044172" w14:textId="5F209DD4" w:rsidR="00E07172" w:rsidRPr="00DC7F79" w:rsidRDefault="00E07172">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755568DE" w14:textId="77777777" w:rsidR="00E704E8" w:rsidRPr="00DC7F79" w:rsidRDefault="00E704E8" w:rsidP="00E704E8">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3100CA2C" w14:textId="77777777"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if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 or var_brca.snv_s.B1_L4 or var_brca.snv_s.B2_L5 or var_brca.snv_s.B2_L4%}</w:t>
      </w:r>
    </w:p>
    <w:p w14:paraId="2A9EE2C7" w14:textId="58D86BBB"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for a in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1_L5+var_brca.snv_s.B</w:t>
      </w:r>
      <w:r w:rsidR="000537F1">
        <w:rPr>
          <w:rFonts w:ascii="微软雅黑" w:eastAsia="微软雅黑" w:hAnsi="微软雅黑"/>
          <w:sz w:val="16"/>
          <w:szCs w:val="13"/>
        </w:rPr>
        <w:t>2</w:t>
      </w:r>
      <w:r w:rsidRPr="00054507">
        <w:rPr>
          <w:rFonts w:ascii="微软雅黑" w:eastAsia="微软雅黑" w:hAnsi="微软雅黑"/>
          <w:sz w:val="16"/>
          <w:szCs w:val="13"/>
        </w:rPr>
        <w:t>_L</w:t>
      </w:r>
      <w:r w:rsidR="000537F1">
        <w:rPr>
          <w:rFonts w:ascii="微软雅黑" w:eastAsia="微软雅黑" w:hAnsi="微软雅黑"/>
          <w:sz w:val="16"/>
          <w:szCs w:val="13"/>
        </w:rPr>
        <w:t>5</w:t>
      </w:r>
      <w:r w:rsidRPr="00054507">
        <w:rPr>
          <w:rFonts w:ascii="微软雅黑" w:eastAsia="微软雅黑" w:hAnsi="微软雅黑"/>
          <w:sz w:val="16"/>
          <w:szCs w:val="13"/>
        </w:rPr>
        <w:t>+var_brca.snv_s.B</w:t>
      </w:r>
      <w:r w:rsidR="000537F1">
        <w:rPr>
          <w:rFonts w:ascii="微软雅黑" w:eastAsia="微软雅黑" w:hAnsi="微软雅黑"/>
          <w:sz w:val="16"/>
          <w:szCs w:val="13"/>
        </w:rPr>
        <w:t>1</w:t>
      </w:r>
      <w:r w:rsidRPr="00054507">
        <w:rPr>
          <w:rFonts w:ascii="微软雅黑" w:eastAsia="微软雅黑" w:hAnsi="微软雅黑"/>
          <w:sz w:val="16"/>
          <w:szCs w:val="13"/>
        </w:rPr>
        <w:t>_L</w:t>
      </w:r>
      <w:r w:rsidR="000537F1">
        <w:rPr>
          <w:rFonts w:ascii="微软雅黑" w:eastAsia="微软雅黑" w:hAnsi="微软雅黑"/>
          <w:sz w:val="16"/>
          <w:szCs w:val="13"/>
        </w:rPr>
        <w:t>4</w:t>
      </w:r>
      <w:r w:rsidRPr="00054507">
        <w:rPr>
          <w:rFonts w:ascii="微软雅黑" w:eastAsia="微软雅黑" w:hAnsi="微软雅黑"/>
          <w:sz w:val="16"/>
          <w:szCs w:val="13"/>
        </w:rPr>
        <w:t>+ var_brca.snv_s.B2_L4%}</w:t>
      </w:r>
    </w:p>
    <w:p w14:paraId="6843E84B" w14:textId="48ED7D79" w:rsidR="000537F1" w:rsidRPr="004309D1" w:rsidRDefault="000537F1" w:rsidP="004562D3">
      <w:pPr>
        <w:pStyle w:val="affffe"/>
        <w:numPr>
          <w:ilvl w:val="0"/>
          <w:numId w:val="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本次实验检测到{{a.gene_symbol}}基因的{{a.hgvs_c}}{%if a.hgvs_p!=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%}（{{a.hgvs_p}}）{%endif%}</w:t>
      </w:r>
      <w:r w:rsidR="00503BF8">
        <w:rPr>
          <w:rFonts w:ascii="微软雅黑" w:eastAsia="微软雅黑" w:hAnsi="微软雅黑" w:hint="eastAsia"/>
          <w:szCs w:val="21"/>
        </w:rPr>
        <w:t>变异</w:t>
      </w:r>
      <w:r w:rsidRPr="006F2630">
        <w:rPr>
          <w:rFonts w:ascii="微软雅黑" w:eastAsia="微软雅黑" w:hAnsi="微软雅黑" w:hint="eastAsia"/>
          <w:szCs w:val="21"/>
        </w:rPr>
        <w:t>，{{a.variant_desc_cn}}{{a.variant_interpret_cn|e}}</w:t>
      </w:r>
    </w:p>
    <w:p w14:paraId="411BDCE3" w14:textId="77777777" w:rsidR="004309D1" w:rsidRPr="00054507" w:rsidRDefault="004309D1" w:rsidP="004562D3">
      <w:pPr>
        <w:spacing w:line="480" w:lineRule="exact"/>
        <w:rPr>
          <w:rFonts w:ascii="微软雅黑" w:eastAsia="微软雅黑" w:hAnsi="微软雅黑"/>
          <w:sz w:val="16"/>
          <w:szCs w:val="13"/>
        </w:rPr>
      </w:pPr>
      <w:r w:rsidRPr="00054507">
        <w:rPr>
          <w:rFonts w:ascii="微软雅黑" w:eastAsia="微软雅黑" w:hAnsi="微软雅黑"/>
          <w:sz w:val="16"/>
          <w:szCs w:val="13"/>
        </w:rPr>
        <w:t>{%p endfor%}</w:t>
      </w:r>
    </w:p>
    <w:p w14:paraId="44A44F62" w14:textId="1EDB6942" w:rsidR="004309D1" w:rsidRPr="004309D1" w:rsidRDefault="00C23CB2" w:rsidP="004562D3">
      <w:pPr>
        <w:pStyle w:val="affffe"/>
        <w:numPr>
          <w:ilvl w:val="0"/>
          <w:numId w:val="6"/>
        </w:numPr>
        <w:autoSpaceDE w:val="0"/>
        <w:autoSpaceDN w:val="0"/>
        <w:adjustRightInd w:val="0"/>
        <w:spacing w:line="480" w:lineRule="exact"/>
        <w:ind w:firstLineChars="0"/>
        <w:jc w:val="left"/>
        <w:rPr>
          <w:rFonts w:ascii="Times New Roman" w:eastAsia="思源黑体 CN Normal" w:hAnsi="Times New Roman"/>
          <w:szCs w:val="21"/>
        </w:rPr>
      </w:pPr>
      <w:bookmarkStart w:id="16"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6"/>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帕利（NMPA）、帕米帕利（NMPA）获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卵巢癌患者的治疗；奥拉帕利（FDA）、他拉</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乳腺癌患者的治疗；奥拉帕利（FDA）获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前列腺癌和胰腺癌患者的治疗</w:t>
      </w:r>
      <w:r w:rsidRPr="00434EEF">
        <w:rPr>
          <w:rFonts w:ascii="微软雅黑" w:eastAsia="微软雅黑" w:hAnsi="微软雅黑" w:cs="微软雅黑" w:hint="eastAsia"/>
          <w:szCs w:val="21"/>
        </w:rPr>
        <w:t>。</w:t>
      </w:r>
    </w:p>
    <w:p w14:paraId="6261DD45" w14:textId="2169952F" w:rsidR="004309D1" w:rsidRPr="00054507" w:rsidRDefault="004309D1" w:rsidP="004309D1">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62F1A265" w14:textId="77777777" w:rsidR="004309D1" w:rsidRPr="004309D1" w:rsidRDefault="004309D1" w:rsidP="004A1765">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6A8CE3F8" w14:textId="43A2993D" w:rsidR="004309D1" w:rsidRPr="00054507" w:rsidRDefault="004309D1" w:rsidP="004309D1">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5B348A06" w14:textId="6646C945" w:rsidR="00E704E8" w:rsidRPr="004309D1" w:rsidRDefault="00DC7F79" w:rsidP="004309D1">
      <w:pPr>
        <w:autoSpaceDE w:val="0"/>
        <w:autoSpaceDN w:val="0"/>
        <w:adjustRightInd w:val="0"/>
        <w:spacing w:line="480" w:lineRule="exact"/>
        <w:jc w:val="left"/>
        <w:rPr>
          <w:rFonts w:ascii="Times New Roman" w:eastAsia="思源黑体 CN Normal" w:hAnsi="Times New Roman"/>
          <w:szCs w:val="21"/>
        </w:rPr>
      </w:pPr>
      <w:r w:rsidRPr="004309D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310DA5" w:rsidRPr="00DC7F79" w14:paraId="22E20151" w14:textId="77777777" w:rsidTr="00CB67FF">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DC7F79" w:rsidRDefault="00310DA5" w:rsidP="00D61264">
            <w:pPr>
              <w:spacing w:before="0" w:line="240" w:lineRule="exact"/>
              <w:jc w:val="center"/>
              <w:rPr>
                <w:rFonts w:ascii="Times New Roman" w:eastAsia="微软雅黑" w:hAnsi="Times New Roman" w:cs="Times New Roman"/>
                <w:b w:val="0"/>
                <w:color w:val="000000"/>
                <w:sz w:val="18"/>
                <w:szCs w:val="18"/>
              </w:rPr>
            </w:pPr>
            <w:bookmarkStart w:id="17" w:name="_Hlk39585090"/>
            <w:r w:rsidRPr="00DC7F79">
              <w:rPr>
                <w:rFonts w:ascii="Times New Roman" w:eastAsia="微软雅黑" w:hAnsi="Times New Roman" w:cs="Times New Roman"/>
                <w:color w:val="000000"/>
                <w:sz w:val="18"/>
                <w:szCs w:val="18"/>
              </w:rPr>
              <w:t>编号</w:t>
            </w:r>
          </w:p>
        </w:tc>
        <w:tc>
          <w:tcPr>
            <w:tcW w:w="1303" w:type="dxa"/>
            <w:hideMark/>
          </w:tcPr>
          <w:p w14:paraId="102E782D"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基因</w:t>
            </w:r>
          </w:p>
        </w:tc>
        <w:tc>
          <w:tcPr>
            <w:tcW w:w="2019" w:type="dxa"/>
            <w:hideMark/>
          </w:tcPr>
          <w:p w14:paraId="61C5134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6080E507"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4BDF28C4"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氨基酸改变</w:t>
            </w:r>
          </w:p>
        </w:tc>
        <w:tc>
          <w:tcPr>
            <w:tcW w:w="1303" w:type="dxa"/>
            <w:hideMark/>
          </w:tcPr>
          <w:p w14:paraId="4B2BBE45"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变异丰度</w:t>
            </w:r>
          </w:p>
        </w:tc>
        <w:tc>
          <w:tcPr>
            <w:tcW w:w="1153" w:type="dxa"/>
            <w:hideMark/>
          </w:tcPr>
          <w:p w14:paraId="682F397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突变类型</w:t>
            </w:r>
          </w:p>
        </w:tc>
        <w:tc>
          <w:tcPr>
            <w:tcW w:w="1583" w:type="dxa"/>
            <w:hideMark/>
          </w:tcPr>
          <w:p w14:paraId="76BBEF8E"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变异解读</w:t>
            </w:r>
          </w:p>
        </w:tc>
      </w:tr>
      <w:tr w:rsidR="00D61264" w:rsidRPr="00DC7F79" w14:paraId="57B071FD" w14:textId="77777777" w:rsidTr="00E2007B">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E7D4AEE" w14:textId="1FC17F39"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D61264" w:rsidRPr="00DC7F79" w14:paraId="0C563288" w14:textId="77777777" w:rsidTr="009F66B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89823D" w14:textId="5C40167C"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D61264" w:rsidRPr="00DC7F79" w14:paraId="7977D1D9" w14:textId="77777777" w:rsidTr="00CB67FF">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DD0DC9" w14:textId="77777777" w:rsidR="00D61264" w:rsidRPr="00D61264" w:rsidRDefault="00D61264" w:rsidP="00D61264">
            <w:pPr>
              <w:pStyle w:val="affffe"/>
              <w:numPr>
                <w:ilvl w:val="0"/>
                <w:numId w:val="9"/>
              </w:numPr>
              <w:spacing w:before="0"/>
              <w:ind w:left="0" w:firstLineChars="0" w:firstLine="0"/>
              <w:jc w:val="center"/>
              <w:rPr>
                <w:rFonts w:ascii="Times New Roman" w:eastAsia="等线" w:hAnsi="Times New Roman"/>
                <w:color w:val="000000"/>
                <w:sz w:val="16"/>
                <w:szCs w:val="16"/>
              </w:rPr>
            </w:pPr>
          </w:p>
        </w:tc>
        <w:tc>
          <w:tcPr>
            <w:tcW w:w="1303" w:type="dxa"/>
          </w:tcPr>
          <w:p w14:paraId="0566A99F" w14:textId="7AD3125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w:t>
            </w:r>
            <w:proofErr w:type="gramStart"/>
            <w:r w:rsidRPr="00D61264">
              <w:rPr>
                <w:rFonts w:ascii="Times New Roman" w:eastAsia="等线" w:hAnsi="Times New Roman" w:cs="Times New Roman"/>
                <w:b/>
                <w:bCs/>
                <w:i/>
                <w:iCs/>
                <w:color w:val="000000"/>
                <w:sz w:val="16"/>
                <w:szCs w:val="16"/>
              </w:rPr>
              <w:t>a.gene</w:t>
            </w:r>
            <w:proofErr w:type="gramEnd"/>
            <w:r w:rsidRPr="00D61264">
              <w:rPr>
                <w:rFonts w:ascii="Times New Roman" w:eastAsia="等线" w:hAnsi="Times New Roman" w:cs="Times New Roman"/>
                <w:b/>
                <w:bCs/>
                <w:i/>
                <w:iCs/>
                <w:color w:val="000000"/>
                <w:sz w:val="16"/>
                <w:szCs w:val="16"/>
              </w:rPr>
              <w:t>_symbol}}</w:t>
            </w:r>
          </w:p>
        </w:tc>
        <w:tc>
          <w:tcPr>
            <w:tcW w:w="2019" w:type="dxa"/>
          </w:tcPr>
          <w:p w14:paraId="4E85E4D2" w14:textId="6512342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w:t>
            </w:r>
            <w:proofErr w:type="gramStart"/>
            <w:r w:rsidRPr="00D61264">
              <w:rPr>
                <w:rFonts w:ascii="Times New Roman" w:eastAsia="等线" w:hAnsi="Times New Roman" w:cs="Times New Roman"/>
                <w:b/>
                <w:bCs/>
                <w:color w:val="000000"/>
                <w:sz w:val="16"/>
                <w:szCs w:val="16"/>
              </w:rPr>
              <w:t>a.hgvs</w:t>
            </w:r>
            <w:proofErr w:type="gramEnd"/>
            <w:r w:rsidRPr="00D61264">
              <w:rPr>
                <w:rFonts w:ascii="Times New Roman" w:eastAsia="等线" w:hAnsi="Times New Roman" w:cs="Times New Roman"/>
                <w:b/>
                <w:bCs/>
                <w:color w:val="000000"/>
                <w:sz w:val="16"/>
                <w:szCs w:val="16"/>
              </w:rPr>
              <w:t>_c}}</w:t>
            </w:r>
          </w:p>
        </w:tc>
        <w:tc>
          <w:tcPr>
            <w:tcW w:w="1629" w:type="dxa"/>
          </w:tcPr>
          <w:p w14:paraId="01A81EA4" w14:textId="126411F9"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_p!=”p.?”%}</w:t>
            </w:r>
            <w:r w:rsidRPr="00D61264">
              <w:rPr>
                <w:rFonts w:ascii="Times New Roman" w:eastAsia="等线" w:hAnsi="Times New Roman" w:cs="Times New Roman"/>
                <w:b/>
                <w:bCs/>
                <w:color w:val="000000"/>
                <w:sz w:val="16"/>
                <w:szCs w:val="16"/>
              </w:rPr>
              <w:t>{{a.hgvs_p}}</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29AC1E98" w14:textId="69D2578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gramStart"/>
            <w:r w:rsidRPr="00D61264">
              <w:rPr>
                <w:rFonts w:ascii="Times New Roman" w:eastAsia="思源黑体 CN Normal" w:hAnsi="Times New Roman" w:cs="Times New Roman"/>
                <w:b/>
                <w:bCs/>
                <w:color w:val="000000"/>
                <w:sz w:val="16"/>
                <w:szCs w:val="16"/>
              </w:rPr>
              <w:t>a.freq</w:t>
            </w:r>
            <w:proofErr w:type="gramEnd"/>
            <w:r w:rsidRPr="00D61264">
              <w:rPr>
                <w:rFonts w:ascii="Times New Roman" w:eastAsia="思源黑体 CN Normal" w:hAnsi="Times New Roman" w:cs="Times New Roman"/>
                <w:b/>
                <w:bCs/>
                <w:color w:val="000000"/>
                <w:sz w:val="16"/>
                <w:szCs w:val="16"/>
              </w:rPr>
              <w:t>_str}}</w:t>
            </w:r>
          </w:p>
        </w:tc>
        <w:tc>
          <w:tcPr>
            <w:tcW w:w="1153" w:type="dxa"/>
          </w:tcPr>
          <w:p w14:paraId="4B1E7CB8" w14:textId="53B3F49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gramStart"/>
            <w:r w:rsidRPr="00D61264">
              <w:rPr>
                <w:rFonts w:ascii="Times New Roman" w:eastAsia="思源黑体 CN Normal" w:hAnsi="Times New Roman" w:cs="Times New Roman"/>
                <w:b/>
                <w:bCs/>
                <w:color w:val="000000"/>
                <w:sz w:val="16"/>
                <w:szCs w:val="16"/>
              </w:rPr>
              <w:t>a.type</w:t>
            </w:r>
            <w:proofErr w:type="gramEnd"/>
            <w:r w:rsidRPr="00D61264">
              <w:rPr>
                <w:rFonts w:ascii="Times New Roman" w:eastAsia="思源黑体 CN Normal" w:hAnsi="Times New Roman" w:cs="Times New Roman"/>
                <w:b/>
                <w:bCs/>
                <w:color w:val="000000"/>
                <w:sz w:val="16"/>
                <w:szCs w:val="16"/>
              </w:rPr>
              <w:t>_cn}}</w:t>
            </w:r>
          </w:p>
        </w:tc>
        <w:tc>
          <w:tcPr>
            <w:tcW w:w="1583" w:type="dxa"/>
          </w:tcPr>
          <w:p w14:paraId="6BA37978" w14:textId="74E71D9B"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{%if a.clinic_num_</w:t>
            </w:r>
            <w:r w:rsidR="007A6B44">
              <w:rPr>
                <w:rFonts w:ascii="Times New Roman" w:eastAsia="思源黑体 CN Normal" w:hAnsi="Times New Roman" w:cs="Times New Roman"/>
                <w:color w:val="000000"/>
                <w:sz w:val="16"/>
                <w:szCs w:val="16"/>
              </w:rPr>
              <w:t>s</w:t>
            </w:r>
            <w:r w:rsidRPr="00D61264">
              <w:rPr>
                <w:rFonts w:ascii="Times New Roman" w:eastAsia="思源黑体 CN Normal" w:hAnsi="Times New Roman" w:cs="Times New Roman" w:hint="eastAsia"/>
                <w:color w:val="000000"/>
                <w:sz w:val="16"/>
                <w:szCs w:val="16"/>
              </w:rPr>
              <w:t>==5%}</w:t>
            </w:r>
            <w:r w:rsidR="000537F1" w:rsidRPr="000537F1">
              <w:rPr>
                <w:rFonts w:ascii="Times New Roman" w:eastAsia="思源黑体 CN Normal" w:hAnsi="Times New Roman" w:cs="Times New Roman" w:hint="eastAsia"/>
                <w:b/>
                <w:bCs/>
                <w:color w:val="000000"/>
                <w:sz w:val="16"/>
                <w:szCs w:val="16"/>
                <w:lang w:eastAsia="zh-CN"/>
              </w:rPr>
              <w:t>有较强的</w:t>
            </w:r>
            <w:r w:rsidRPr="000537F1">
              <w:rPr>
                <w:rFonts w:ascii="Times New Roman" w:eastAsia="思源黑体 CN Normal" w:hAnsi="Times New Roman" w:cs="Times New Roman" w:hint="eastAsia"/>
                <w:b/>
                <w:bCs/>
                <w:color w:val="000000"/>
                <w:sz w:val="16"/>
                <w:szCs w:val="16"/>
              </w:rPr>
              <w:t>临床意义</w:t>
            </w:r>
            <w:r w:rsidRPr="00D61264">
              <w:rPr>
                <w:rFonts w:ascii="Times New Roman" w:eastAsia="思源黑体 CN Normal" w:hAnsi="Times New Roman" w:cs="Times New Roman" w:hint="eastAsia"/>
                <w:color w:val="000000"/>
                <w:sz w:val="16"/>
                <w:szCs w:val="16"/>
              </w:rPr>
              <w:t>{%elif a.clinic_num_</w:t>
            </w:r>
            <w:r w:rsidR="007A6B44">
              <w:rPr>
                <w:rFonts w:ascii="Times New Roman" w:eastAsia="思源黑体 CN Normal" w:hAnsi="Times New Roman" w:cs="Times New Roman"/>
                <w:color w:val="000000"/>
                <w:sz w:val="16"/>
                <w:szCs w:val="16"/>
              </w:rPr>
              <w:t>s</w:t>
            </w:r>
            <w:r w:rsidRPr="00D61264">
              <w:rPr>
                <w:rFonts w:ascii="Times New Roman" w:eastAsia="思源黑体 CN Normal" w:hAnsi="Times New Roman" w:cs="Times New Roman" w:hint="eastAsia"/>
                <w:color w:val="000000"/>
                <w:sz w:val="16"/>
                <w:szCs w:val="16"/>
              </w:rPr>
              <w:t>==4%}</w:t>
            </w:r>
            <w:r w:rsidRPr="00D61264">
              <w:rPr>
                <w:rFonts w:ascii="Times New Roman" w:eastAsia="思源黑体 CN Normal" w:hAnsi="Times New Roman" w:cs="Times New Roman" w:hint="eastAsia"/>
                <w:b/>
                <w:bCs/>
                <w:color w:val="000000"/>
                <w:sz w:val="16"/>
                <w:szCs w:val="16"/>
              </w:rPr>
              <w:t>潜在临床意义</w:t>
            </w:r>
            <w:r w:rsidRPr="00D61264">
              <w:rPr>
                <w:rFonts w:ascii="Times New Roman" w:eastAsia="思源黑体 CN Normal" w:hAnsi="Times New Roman" w:cs="Times New Roman" w:hint="eastAsia"/>
                <w:color w:val="000000"/>
                <w:sz w:val="16"/>
                <w:szCs w:val="16"/>
              </w:rPr>
              <w:t>{%else%}{%endif%}</w:t>
            </w:r>
          </w:p>
        </w:tc>
      </w:tr>
      <w:tr w:rsidR="00D61264" w:rsidRPr="00DC7F79" w14:paraId="03D3FD48" w14:textId="77777777" w:rsidTr="001408A7">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0FFE3D3" w14:textId="411E9D3E"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endfor%}</w:t>
            </w:r>
          </w:p>
        </w:tc>
      </w:tr>
      <w:tr w:rsidR="00D61264" w:rsidRPr="00DC7F79" w14:paraId="4D3F1AC6" w14:textId="77777777" w:rsidTr="00723C0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EBB29CA" w14:textId="0BB11272"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D61264" w:rsidRPr="00DC7F79" w14:paraId="69615282" w14:textId="77777777" w:rsidTr="00122E4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5EA5239" w14:textId="1141F8CA"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D61264" w:rsidRPr="00DC7F79" w14:paraId="15BA8F74" w14:textId="77777777" w:rsidTr="00D61264">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221D0AFD" w14:textId="1A6716E9" w:rsidR="00D61264" w:rsidRPr="00D61264" w:rsidRDefault="00D61264" w:rsidP="00D61264">
            <w:pPr>
              <w:pStyle w:val="affffe"/>
              <w:numPr>
                <w:ilvl w:val="0"/>
                <w:numId w:val="9"/>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F3B520B" w14:textId="1DD9137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w:t>
            </w:r>
            <w:proofErr w:type="gramStart"/>
            <w:r w:rsidRPr="00D61264">
              <w:rPr>
                <w:rFonts w:ascii="Times New Roman" w:eastAsia="等线" w:hAnsi="Times New Roman" w:cs="Times New Roman"/>
                <w:i/>
                <w:iCs/>
                <w:color w:val="000000"/>
                <w:sz w:val="16"/>
                <w:szCs w:val="16"/>
              </w:rPr>
              <w:t>a.gene</w:t>
            </w:r>
            <w:proofErr w:type="gramEnd"/>
            <w:r w:rsidRPr="00D61264">
              <w:rPr>
                <w:rFonts w:ascii="Times New Roman" w:eastAsia="等线" w:hAnsi="Times New Roman" w:cs="Times New Roman"/>
                <w:i/>
                <w:iCs/>
                <w:color w:val="000000"/>
                <w:sz w:val="16"/>
                <w:szCs w:val="16"/>
              </w:rPr>
              <w:t>_symbol}}</w:t>
            </w:r>
          </w:p>
        </w:tc>
        <w:tc>
          <w:tcPr>
            <w:tcW w:w="2019" w:type="dxa"/>
          </w:tcPr>
          <w:p w14:paraId="31C74A70" w14:textId="2BCD5AC2"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w:t>
            </w:r>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_c}}</w:t>
            </w:r>
          </w:p>
        </w:tc>
        <w:tc>
          <w:tcPr>
            <w:tcW w:w="1629" w:type="dxa"/>
          </w:tcPr>
          <w:p w14:paraId="457F6761" w14:textId="001F8EBC"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_p!=”p.?”%}{{a.hgvs_p}}{%else%}--{%endif%}</w:t>
            </w:r>
          </w:p>
        </w:tc>
        <w:tc>
          <w:tcPr>
            <w:tcW w:w="1303" w:type="dxa"/>
          </w:tcPr>
          <w:p w14:paraId="43ADD306" w14:textId="55B375F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gramStart"/>
            <w:r w:rsidRPr="00D61264">
              <w:rPr>
                <w:rFonts w:ascii="Times New Roman" w:eastAsia="思源黑体 CN Normal" w:hAnsi="Times New Roman" w:cs="Times New Roman"/>
                <w:color w:val="000000"/>
                <w:sz w:val="16"/>
                <w:szCs w:val="16"/>
              </w:rPr>
              <w:t>a.freq</w:t>
            </w:r>
            <w:proofErr w:type="gramEnd"/>
            <w:r w:rsidRPr="00D61264">
              <w:rPr>
                <w:rFonts w:ascii="Times New Roman" w:eastAsia="思源黑体 CN Normal" w:hAnsi="Times New Roman" w:cs="Times New Roman"/>
                <w:color w:val="000000"/>
                <w:sz w:val="16"/>
                <w:szCs w:val="16"/>
              </w:rPr>
              <w:t>_str}}</w:t>
            </w:r>
          </w:p>
        </w:tc>
        <w:tc>
          <w:tcPr>
            <w:tcW w:w="1153" w:type="dxa"/>
          </w:tcPr>
          <w:p w14:paraId="7E855E66" w14:textId="60C29E37"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gramStart"/>
            <w:r w:rsidRPr="00D61264">
              <w:rPr>
                <w:rFonts w:ascii="Times New Roman" w:eastAsia="思源黑体 CN Normal" w:hAnsi="Times New Roman" w:cs="Times New Roman"/>
                <w:color w:val="000000"/>
                <w:sz w:val="16"/>
                <w:szCs w:val="16"/>
              </w:rPr>
              <w:t>a.type</w:t>
            </w:r>
            <w:proofErr w:type="gramEnd"/>
            <w:r w:rsidRPr="00D61264">
              <w:rPr>
                <w:rFonts w:ascii="Times New Roman" w:eastAsia="思源黑体 CN Normal" w:hAnsi="Times New Roman" w:cs="Times New Roman"/>
                <w:color w:val="000000"/>
                <w:sz w:val="16"/>
                <w:szCs w:val="16"/>
              </w:rPr>
              <w:t>_cn}}</w:t>
            </w:r>
          </w:p>
        </w:tc>
        <w:tc>
          <w:tcPr>
            <w:tcW w:w="1583" w:type="dxa"/>
          </w:tcPr>
          <w:p w14:paraId="5D836B5C" w14:textId="07915831"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 xml:space="preserve">{%if </w:t>
            </w:r>
            <w:proofErr w:type="gramStart"/>
            <w:r w:rsidRPr="00D61264">
              <w:rPr>
                <w:rFonts w:ascii="Times New Roman" w:eastAsia="微软雅黑" w:hAnsi="Times New Roman" w:cs="Times New Roman" w:hint="eastAsia"/>
                <w:color w:val="000000"/>
                <w:sz w:val="16"/>
                <w:szCs w:val="16"/>
              </w:rPr>
              <w:t>a.clinic</w:t>
            </w:r>
            <w:proofErr w:type="gramEnd"/>
            <w:r w:rsidRPr="00D61264">
              <w:rPr>
                <w:rFonts w:ascii="Times New Roman" w:eastAsia="微软雅黑" w:hAnsi="Times New Roman" w:cs="Times New Roman" w:hint="eastAsia"/>
                <w:color w:val="000000"/>
                <w:sz w:val="16"/>
                <w:szCs w:val="16"/>
              </w:rPr>
              <w:t>_num_s==3%}</w:t>
            </w:r>
            <w:r w:rsidRPr="00D61264">
              <w:rPr>
                <w:rFonts w:ascii="Times New Roman" w:eastAsia="微软雅黑" w:hAnsi="Times New Roman" w:cs="Times New Roman" w:hint="eastAsia"/>
                <w:color w:val="000000"/>
                <w:sz w:val="16"/>
                <w:szCs w:val="16"/>
              </w:rPr>
              <w:t>临床意义不明</w:t>
            </w:r>
            <w:r w:rsidRPr="00D61264">
              <w:rPr>
                <w:rFonts w:ascii="Times New Roman" w:eastAsia="微软雅黑" w:hAnsi="Times New Roman" w:cs="Times New Roman" w:hint="eastAsia"/>
                <w:color w:val="000000"/>
                <w:sz w:val="16"/>
                <w:szCs w:val="16"/>
              </w:rPr>
              <w:t>{%elif a.clinic_num_s==2%}</w:t>
            </w:r>
            <w:r w:rsidRPr="00D61264">
              <w:rPr>
                <w:rFonts w:ascii="Times New Roman" w:eastAsia="微软雅黑" w:hAnsi="Times New Roman" w:cs="Times New Roman" w:hint="eastAsia"/>
                <w:color w:val="000000"/>
                <w:sz w:val="16"/>
                <w:szCs w:val="16"/>
              </w:rPr>
              <w:t>疑似良性变异</w:t>
            </w:r>
            <w:r w:rsidRPr="00D61264">
              <w:rPr>
                <w:rFonts w:ascii="Times New Roman" w:eastAsia="微软雅黑" w:hAnsi="Times New Roman" w:cs="Times New Roman" w:hint="eastAsia"/>
                <w:color w:val="000000"/>
                <w:sz w:val="16"/>
                <w:szCs w:val="16"/>
              </w:rPr>
              <w:t>{%elif a.clinic_num_s==1%}</w:t>
            </w:r>
            <w:r w:rsidRPr="00D61264">
              <w:rPr>
                <w:rFonts w:ascii="Times New Roman" w:eastAsia="微软雅黑" w:hAnsi="Times New Roman" w:cs="Times New Roman" w:hint="eastAsia"/>
                <w:color w:val="000000"/>
                <w:sz w:val="16"/>
                <w:szCs w:val="16"/>
              </w:rPr>
              <w:t>良性变异</w:t>
            </w:r>
            <w:r w:rsidRPr="00D61264">
              <w:rPr>
                <w:rFonts w:ascii="Times New Roman" w:eastAsia="微软雅黑" w:hAnsi="Times New Roman" w:cs="Times New Roman" w:hint="eastAsia"/>
                <w:color w:val="000000"/>
                <w:sz w:val="16"/>
                <w:szCs w:val="16"/>
              </w:rPr>
              <w:t>{%else%}{%endif%}</w:t>
            </w:r>
          </w:p>
        </w:tc>
      </w:tr>
      <w:tr w:rsidR="00D61264" w:rsidRPr="00DC7F79" w14:paraId="1C6834FB" w14:textId="77777777" w:rsidTr="0017145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7B66C5F" w14:textId="6A346BE6" w:rsidR="00D61264" w:rsidRPr="00D61264" w:rsidRDefault="00D61264" w:rsidP="00D61264">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{%tr endfor%}</w:t>
            </w:r>
          </w:p>
        </w:tc>
      </w:tr>
    </w:tbl>
    <w:bookmarkEnd w:id="17"/>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73E6028D"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(Human Genome Variation Society,HGVS)</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D4557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D4557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66B9FBC9" w14:textId="0A4A328C" w:rsidR="004008AC" w:rsidRPr="00D50222" w:rsidRDefault="006429BF" w:rsidP="00D50222">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sidR="00C0177F">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预后等方面的证据，参照美国病理协会（</w:t>
      </w:r>
      <w:r w:rsidRPr="00DC7F79">
        <w:rPr>
          <w:rFonts w:ascii="Times New Roman" w:eastAsia="微软雅黑" w:hAnsi="Times New Roman" w:cs="Times New Roman"/>
          <w:sz w:val="18"/>
          <w:szCs w:val="18"/>
        </w:rPr>
        <w:t>Association for Molecular Pathology,AMP</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美国临床肿瘤学会（</w:t>
      </w:r>
      <w:r w:rsidRPr="00DC7F79">
        <w:rPr>
          <w:rFonts w:ascii="Times New Roman" w:eastAsia="微软雅黑" w:hAnsi="Times New Roman" w:cs="Times New Roman"/>
          <w:sz w:val="18"/>
          <w:szCs w:val="18"/>
        </w:rPr>
        <w:t>American Society of Clinical Oncology,ASCO</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美国病理学家协会（</w:t>
      </w:r>
      <w:r w:rsidRPr="00DC7F79">
        <w:rPr>
          <w:rFonts w:ascii="Times New Roman" w:eastAsia="微软雅黑" w:hAnsi="Times New Roman" w:cs="Times New Roman"/>
          <w:sz w:val="18"/>
          <w:szCs w:val="18"/>
        </w:rPr>
        <w:t>College of American Pathologists</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CAP</w:t>
      </w:r>
      <w:r w:rsidRPr="00DC7F79">
        <w:rPr>
          <w:rFonts w:ascii="Times New Roman" w:eastAsia="微软雅黑" w:hAnsi="Times New Roman" w:cs="Times New Roman"/>
          <w:sz w:val="18"/>
          <w:szCs w:val="18"/>
        </w:rPr>
        <w:t>）联合发布的肿瘤变异解读及报告指南中的变异分类方法</w:t>
      </w:r>
      <w:r w:rsidR="00EC219F" w:rsidRPr="00DC7F79">
        <w:rPr>
          <w:rFonts w:ascii="Times New Roman" w:eastAsia="微软雅黑" w:hAnsi="Times New Roman" w:cs="Times New Roman"/>
          <w:sz w:val="18"/>
          <w:szCs w:val="18"/>
          <w:vertAlign w:val="superscript"/>
        </w:rPr>
        <w:t>[</w:t>
      </w:r>
      <w:r w:rsidR="00C0177F">
        <w:rPr>
          <w:rFonts w:ascii="Times New Roman" w:eastAsia="微软雅黑" w:hAnsi="Times New Roman" w:cs="Times New Roman"/>
          <w:sz w:val="18"/>
          <w:szCs w:val="18"/>
          <w:vertAlign w:val="superscript"/>
        </w:rPr>
        <w:t>1</w:t>
      </w:r>
      <w:r w:rsidR="00EC219F"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008B360D" w:rsidRPr="00D50222">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3554C">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421EA" w:rsidRPr="00DC7F79" w14:paraId="167AD398" w14:textId="77777777" w:rsidTr="00D3554C">
        <w:trPr>
          <w:trHeight w:val="442"/>
        </w:trPr>
        <w:tc>
          <w:tcPr>
            <w:tcW w:w="1437" w:type="dxa"/>
            <w:tcBorders>
              <w:top w:val="single" w:sz="4" w:space="0" w:color="auto"/>
              <w:left w:val="nil"/>
              <w:bottom w:val="single" w:sz="4" w:space="0" w:color="auto"/>
              <w:right w:val="nil"/>
            </w:tcBorders>
            <w:vAlign w:val="center"/>
            <w:hideMark/>
          </w:tcPr>
          <w:p w14:paraId="01EBC599" w14:textId="77777777" w:rsidR="005421EA" w:rsidRPr="005421EA" w:rsidRDefault="005421EA" w:rsidP="005421E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4D083CEC"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5016085F"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784BFECC" w14:textId="4D7A295D" w:rsidR="005421EA" w:rsidRPr="005421EA" w:rsidRDefault="00303620" w:rsidP="00332815">
            <w:pPr>
              <w:jc w:val="center"/>
              <w:rPr>
                <w:rFonts w:ascii="微软雅黑" w:eastAsia="微软雅黑" w:hAnsi="微软雅黑" w:cs="Times New Roman"/>
                <w:b/>
                <w:bCs/>
                <w:color w:val="000000"/>
                <w:sz w:val="18"/>
                <w:szCs w:val="18"/>
              </w:rPr>
            </w:pPr>
            <w:r w:rsidRPr="00AA07DC">
              <w:rPr>
                <w:rFonts w:ascii="微软雅黑" w:eastAsia="微软雅黑" w:hAnsi="微软雅黑" w:cs="Times New Roman"/>
                <w:color w:val="000000"/>
                <w:sz w:val="18"/>
                <w:szCs w:val="18"/>
              </w:rPr>
              <w:t xml:space="preserve">{%if </w:t>
            </w:r>
            <w:proofErr w:type="gramStart"/>
            <w:r w:rsidRPr="00AA07DC">
              <w:rPr>
                <w:rFonts w:ascii="微软雅黑" w:eastAsia="微软雅黑" w:hAnsi="微软雅黑" w:cs="Times New Roman"/>
                <w:color w:val="000000"/>
                <w:sz w:val="18"/>
                <w:szCs w:val="18"/>
              </w:rPr>
              <w:t>sample.tumor</w:t>
            </w:r>
            <w:proofErr w:type="gramEnd"/>
            <w:r w:rsidRPr="00AA07DC">
              <w:rPr>
                <w:rFonts w:ascii="微软雅黑" w:eastAsia="微软雅黑" w:hAnsi="微软雅黑" w:cs="Times New Roman"/>
                <w:color w:val="000000"/>
                <w:sz w:val="18"/>
                <w:szCs w:val="18"/>
              </w:rPr>
              <w:t>_content%}{{sample.tumor_content}}{%else%}{%if lib_quality_control and lib_quality_control.lib_dna_qc and lib_quality_control.lib_dna_qc.tumor_content%}{{lib_quality_control.lib_dna_qc.tumor_content}}</w:t>
            </w:r>
            <w:r w:rsidRPr="00AA07DC">
              <w:rPr>
                <w:rFonts w:ascii="微软雅黑" w:eastAsia="微软雅黑" w:hAnsi="微软雅黑" w:cs="Times New Roman" w:hint="eastAsia"/>
                <w:color w:val="000000"/>
                <w:sz w:val="18"/>
                <w:szCs w:val="18"/>
              </w:rPr>
              <w:t>{%else%}</w:t>
            </w:r>
            <w:r w:rsidRPr="00AA07DC">
              <w:rPr>
                <w:rFonts w:ascii="微软雅黑" w:eastAsia="微软雅黑" w:hAnsi="微软雅黑" w:cs="Times New Roman"/>
                <w:color w:val="000000"/>
                <w:sz w:val="18"/>
                <w:szCs w:val="18"/>
              </w:rPr>
              <w:t>/{%endif%}{%endif%}</w:t>
            </w:r>
          </w:p>
        </w:tc>
      </w:tr>
      <w:tr w:rsidR="00587299" w:rsidRPr="00DC7F79" w14:paraId="6AE40BFD" w14:textId="77777777" w:rsidTr="00D3554C">
        <w:trPr>
          <w:trHeight w:val="442"/>
        </w:trPr>
        <w:tc>
          <w:tcPr>
            <w:tcW w:w="1437" w:type="dxa"/>
            <w:vMerge w:val="restart"/>
            <w:tcBorders>
              <w:top w:val="single" w:sz="4" w:space="0" w:color="auto"/>
              <w:left w:val="nil"/>
              <w:right w:val="nil"/>
            </w:tcBorders>
            <w:vAlign w:val="center"/>
            <w:hideMark/>
          </w:tcPr>
          <w:p w14:paraId="01142EE3" w14:textId="77777777" w:rsidR="00587299" w:rsidRPr="005421EA" w:rsidRDefault="00587299" w:rsidP="00587299">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7DFECF91"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 cleandata_q30}}</w:t>
            </w:r>
          </w:p>
        </w:tc>
      </w:tr>
      <w:tr w:rsidR="00587299" w:rsidRPr="00DC7F79" w14:paraId="021ACEAF" w14:textId="77777777" w:rsidTr="00D3554C">
        <w:trPr>
          <w:trHeight w:val="442"/>
        </w:trPr>
        <w:tc>
          <w:tcPr>
            <w:tcW w:w="1437" w:type="dxa"/>
            <w:vMerge/>
            <w:tcBorders>
              <w:left w:val="nil"/>
              <w:right w:val="nil"/>
            </w:tcBorders>
            <w:vAlign w:val="center"/>
            <w:hideMark/>
          </w:tcPr>
          <w:p w14:paraId="49ACDB5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6B0035BF" w14:textId="1C30283E"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 mapping_ratio}}</w:t>
            </w:r>
          </w:p>
        </w:tc>
      </w:tr>
      <w:tr w:rsidR="00587299" w:rsidRPr="00DC7F79" w14:paraId="31C74AAB" w14:textId="77777777" w:rsidTr="00D3554C">
        <w:trPr>
          <w:trHeight w:val="442"/>
        </w:trPr>
        <w:tc>
          <w:tcPr>
            <w:tcW w:w="1437" w:type="dxa"/>
            <w:vMerge/>
            <w:tcBorders>
              <w:left w:val="nil"/>
              <w:right w:val="nil"/>
            </w:tcBorders>
            <w:vAlign w:val="center"/>
          </w:tcPr>
          <w:p w14:paraId="5977D16F" w14:textId="77777777" w:rsidR="00587299" w:rsidRPr="00DC7F7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024BD216" w14:textId="413A2FF3"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
        </w:tc>
      </w:tr>
      <w:tr w:rsidR="00587299" w:rsidRPr="00DC7F79" w14:paraId="2F4775DA" w14:textId="77777777" w:rsidTr="00D3554C">
        <w:trPr>
          <w:trHeight w:val="442"/>
        </w:trPr>
        <w:tc>
          <w:tcPr>
            <w:tcW w:w="1437" w:type="dxa"/>
            <w:vMerge/>
            <w:tcBorders>
              <w:left w:val="nil"/>
              <w:right w:val="nil"/>
            </w:tcBorders>
            <w:vAlign w:val="center"/>
          </w:tcPr>
          <w:p w14:paraId="4588503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46150401" w14:textId="0A76544C"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587299" w:rsidRPr="00DC7F79" w14:paraId="03FA7917" w14:textId="77777777" w:rsidTr="00D3554C">
        <w:trPr>
          <w:trHeight w:val="442"/>
        </w:trPr>
        <w:tc>
          <w:tcPr>
            <w:tcW w:w="1437" w:type="dxa"/>
            <w:vMerge/>
            <w:tcBorders>
              <w:left w:val="nil"/>
              <w:right w:val="nil"/>
            </w:tcBorders>
            <w:vAlign w:val="center"/>
          </w:tcPr>
          <w:p w14:paraId="6380FDB7" w14:textId="77777777" w:rsidR="00587299" w:rsidRPr="00DC7F79" w:rsidRDefault="00587299" w:rsidP="00587299">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0BBD9B46" w14:textId="5763E509"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6517E2" w:rsidRPr="006517E2">
              <w:rPr>
                <w:rFonts w:ascii="微软雅黑" w:eastAsia="微软雅黑" w:hAnsi="微软雅黑" w:cs="Times New Roman"/>
                <w:sz w:val="18"/>
                <w:szCs w:val="18"/>
              </w:rPr>
              <w:t>|replace(“.00”,””)</w:t>
            </w:r>
            <w:r w:rsidRPr="00D9391F">
              <w:rPr>
                <w:rFonts w:ascii="微软雅黑" w:eastAsia="微软雅黑" w:hAnsi="微软雅黑" w:cs="Times New Roman"/>
                <w:sz w:val="18"/>
                <w:szCs w:val="18"/>
              </w:rPr>
              <w:t>}}</w:t>
            </w:r>
          </w:p>
        </w:tc>
      </w:tr>
      <w:tr w:rsidR="00587299" w:rsidRPr="00DC7F79" w14:paraId="1D88F64D" w14:textId="77777777" w:rsidTr="00D3554C">
        <w:trPr>
          <w:trHeight w:val="442"/>
        </w:trPr>
        <w:tc>
          <w:tcPr>
            <w:tcW w:w="1437" w:type="dxa"/>
            <w:vMerge/>
            <w:tcBorders>
              <w:left w:val="nil"/>
              <w:bottom w:val="single" w:sz="4" w:space="0" w:color="auto"/>
              <w:right w:val="nil"/>
            </w:tcBorders>
            <w:vAlign w:val="center"/>
          </w:tcPr>
          <w:p w14:paraId="3B0424B9" w14:textId="77777777" w:rsidR="0058729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7F208486" w14:textId="28E133FE"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ssbc</w:t>
            </w:r>
            <w:r w:rsidR="006517E2" w:rsidRPr="006517E2">
              <w:rPr>
                <w:rFonts w:ascii="微软雅黑" w:eastAsia="微软雅黑" w:hAnsi="微软雅黑" w:cs="Times New Roman"/>
                <w:sz w:val="18"/>
                <w:szCs w:val="18"/>
              </w:rPr>
              <w:t>|replace(“.00”,””)</w:t>
            </w:r>
            <w:r w:rsidRPr="00D9391F">
              <w:rPr>
                <w:rFonts w:ascii="微软雅黑" w:eastAsia="微软雅黑" w:hAnsi="微软雅黑" w:cs="Times New Roman"/>
                <w:sz w:val="18"/>
                <w:szCs w:val="18"/>
              </w:rPr>
              <w:t>}}</w:t>
            </w:r>
          </w:p>
        </w:tc>
      </w:tr>
      <w:tr w:rsidR="00B110FE" w:rsidRPr="00DC7F79" w14:paraId="1F69AF9F" w14:textId="77777777" w:rsidTr="00D3554C">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B110FE" w:rsidRPr="00192072" w:rsidRDefault="00B110FE"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625E197C" w:rsidR="00B110FE" w:rsidRPr="00DC7F79" w:rsidRDefault="00587299" w:rsidP="00332815">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25FACCFC"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5E2DE9EE" w14:textId="11AF2098" w:rsidR="00DC7F79" w:rsidRPr="002F5394" w:rsidRDefault="005421EA" w:rsidP="002F5394">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2F5394">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7302CC9A" w:rsidR="00DC7F79" w:rsidRDefault="00D75CE1" w:rsidP="002F5394">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50ABBCB5" w14:textId="77777777" w:rsidR="002F5394" w:rsidRDefault="002F5394" w:rsidP="002F5394">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gramStart"/>
      <w:r w:rsidRPr="00DB6DB3">
        <w:rPr>
          <w:rFonts w:ascii="Times New Roman" w:eastAsia="微软雅黑" w:hAnsi="Times New Roman" w:cs="微软雅黑"/>
          <w:sz w:val="18"/>
          <w:szCs w:val="18"/>
        </w:rPr>
        <w:t>Richards,Nazneen</w:t>
      </w:r>
      <w:proofErr w:type="gramEnd"/>
      <w:r w:rsidRPr="00DB6DB3">
        <w:rPr>
          <w:rFonts w:ascii="Times New Roman" w:eastAsia="微软雅黑" w:hAnsi="Times New Roman" w:cs="微软雅黑"/>
          <w:sz w:val="18"/>
          <w:szCs w:val="18"/>
        </w:rPr>
        <w:t xml:space="preserve"> Aziz,Sherri Bale, et al. (2015) Standards and Guidelines for the Interpretation of Sequence Variants: A Joint Consensus Recommendation of the American College of Medical Genetics and Genomics and the Association for Molecular Pathology.Genet Med 17: 405–424.</w:t>
      </w:r>
    </w:p>
    <w:p w14:paraId="62F82B8B" w14:textId="77777777" w:rsid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var_brca.refer.var|unique</w:t>
      </w:r>
      <w:r>
        <w:rPr>
          <w:rFonts w:ascii="Times New Roman" w:eastAsia="微软雅黑" w:hAnsi="Times New Roman" w:cs="微软雅黑" w:hint="eastAsia"/>
          <w:sz w:val="18"/>
          <w:szCs w:val="18"/>
        </w:rPr>
        <w:t>%}</w:t>
      </w:r>
    </w:p>
    <w:p w14:paraId="65AB6503" w14:textId="77777777" w:rsidR="002D698B" w:rsidRDefault="002D698B" w:rsidP="002D698B">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9C71A5A" w14:textId="208AB404" w:rsidR="005C5758" w:rsidRP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endfor%}</w:t>
      </w:r>
    </w:p>
    <w:sectPr w:rsidR="005C5758" w:rsidRPr="002D698B">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00F3AC" w14:textId="77777777" w:rsidR="00954E2F" w:rsidRDefault="00954E2F">
      <w:r>
        <w:separator/>
      </w:r>
    </w:p>
  </w:endnote>
  <w:endnote w:type="continuationSeparator" w:id="0">
    <w:p w14:paraId="3ED7AB1B" w14:textId="77777777" w:rsidR="00954E2F" w:rsidRDefault="00954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A968B" w14:textId="77777777"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15B9C" w14:textId="6C435A41"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D45572">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15D665" w14:textId="77777777" w:rsidR="00954E2F" w:rsidRDefault="00954E2F">
      <w:r>
        <w:separator/>
      </w:r>
    </w:p>
  </w:footnote>
  <w:footnote w:type="continuationSeparator" w:id="0">
    <w:p w14:paraId="25417751" w14:textId="77777777" w:rsidR="00954E2F" w:rsidRDefault="00954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bookmarkStart w:id="18" w:name="OLE_LINK9"/>
          <w:bookmarkStart w:id="19" w:name="OLE_LINK8"/>
          <w:bookmarkStart w:id="20" w:name="_Hlk51948908"/>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150E27" w14:paraId="2501CB6D" w14:textId="77777777" w:rsidTr="00A46DD2">
      <w:trPr>
        <w:trHeight w:hRule="exact" w:val="397"/>
      </w:trPr>
      <w:tc>
        <w:tcPr>
          <w:tcW w:w="2737" w:type="dxa"/>
          <w:vMerge/>
          <w:shd w:val="clear" w:color="auto" w:fill="auto"/>
        </w:tcPr>
        <w:p w14:paraId="3C1F7ADD" w14:textId="77777777" w:rsidR="00150E27" w:rsidRDefault="00150E27" w:rsidP="00150E27">
          <w:pPr>
            <w:snapToGrid w:val="0"/>
            <w:jc w:val="left"/>
          </w:pPr>
        </w:p>
      </w:tc>
      <w:tc>
        <w:tcPr>
          <w:tcW w:w="7469" w:type="dxa"/>
          <w:gridSpan w:val="3"/>
          <w:tcMar>
            <w:top w:w="60" w:type="dxa"/>
            <w:bottom w:w="60" w:type="dxa"/>
          </w:tcMar>
        </w:tcPr>
        <w:p w14:paraId="3684F041" w14:textId="25054018" w:rsidR="00150E27" w:rsidRDefault="00150E27" w:rsidP="00150E27">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Pr="004F4F71">
            <w:rPr>
              <w:rFonts w:ascii="微软雅黑" w:eastAsia="微软雅黑" w:hAnsi="微软雅黑"/>
              <w:bCs/>
              <w:color w:val="000000" w:themeColor="text1"/>
            </w:rPr>
            <w:t>{{sample.sample_parent_id}</w:t>
          </w:r>
          <w:r>
            <w:rPr>
              <w:rFonts w:ascii="微软雅黑" w:eastAsia="微软雅黑" w:hAnsi="微软雅黑"/>
              <w:bCs/>
              <w:color w:val="000000" w:themeColor="text1"/>
            </w:rPr>
            <w:t>}</w:t>
          </w:r>
        </w:p>
      </w:tc>
    </w:tr>
    <w:bookmarkEnd w:id="18"/>
    <w:bookmarkEnd w:id="19"/>
    <w:bookmarkEnd w:id="20"/>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161720"/>
    <w:multiLevelType w:val="hybridMultilevel"/>
    <w:tmpl w:val="A84849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4"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476994860">
    <w:abstractNumId w:val="8"/>
  </w:num>
  <w:num w:numId="2" w16cid:durableId="1724526324">
    <w:abstractNumId w:val="5"/>
  </w:num>
  <w:num w:numId="3" w16cid:durableId="1901286398">
    <w:abstractNumId w:val="3"/>
  </w:num>
  <w:num w:numId="4" w16cid:durableId="10486489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1884330">
    <w:abstractNumId w:val="2"/>
  </w:num>
  <w:num w:numId="6" w16cid:durableId="1479305522">
    <w:abstractNumId w:val="0"/>
  </w:num>
  <w:num w:numId="7" w16cid:durableId="449864464">
    <w:abstractNumId w:val="1"/>
  </w:num>
  <w:num w:numId="8" w16cid:durableId="394398861">
    <w:abstractNumId w:val="7"/>
  </w:num>
  <w:num w:numId="9" w16cid:durableId="13750418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proofState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7E8B"/>
    <w:rsid w:val="0004066A"/>
    <w:rsid w:val="00042708"/>
    <w:rsid w:val="00042D9C"/>
    <w:rsid w:val="00043400"/>
    <w:rsid w:val="00043913"/>
    <w:rsid w:val="00043F1A"/>
    <w:rsid w:val="00045EEA"/>
    <w:rsid w:val="000464F6"/>
    <w:rsid w:val="0004761C"/>
    <w:rsid w:val="00050642"/>
    <w:rsid w:val="00052934"/>
    <w:rsid w:val="000537F1"/>
    <w:rsid w:val="00054507"/>
    <w:rsid w:val="0005554B"/>
    <w:rsid w:val="000561C9"/>
    <w:rsid w:val="00057D40"/>
    <w:rsid w:val="00062517"/>
    <w:rsid w:val="00062978"/>
    <w:rsid w:val="000647D3"/>
    <w:rsid w:val="0006754B"/>
    <w:rsid w:val="000705B8"/>
    <w:rsid w:val="000718C6"/>
    <w:rsid w:val="00075B30"/>
    <w:rsid w:val="00080EE9"/>
    <w:rsid w:val="00085A8C"/>
    <w:rsid w:val="00086FDC"/>
    <w:rsid w:val="000908B5"/>
    <w:rsid w:val="0009318B"/>
    <w:rsid w:val="00096675"/>
    <w:rsid w:val="000971ED"/>
    <w:rsid w:val="000A0950"/>
    <w:rsid w:val="000A17F8"/>
    <w:rsid w:val="000A2069"/>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51E0"/>
    <w:rsid w:val="000C55CC"/>
    <w:rsid w:val="000D05A6"/>
    <w:rsid w:val="000D14A2"/>
    <w:rsid w:val="000D18FC"/>
    <w:rsid w:val="000D243F"/>
    <w:rsid w:val="000D2809"/>
    <w:rsid w:val="000D5FEF"/>
    <w:rsid w:val="000D6595"/>
    <w:rsid w:val="000D7031"/>
    <w:rsid w:val="000D750B"/>
    <w:rsid w:val="000E08D1"/>
    <w:rsid w:val="000E15E0"/>
    <w:rsid w:val="000E3D52"/>
    <w:rsid w:val="000E3E10"/>
    <w:rsid w:val="000F466C"/>
    <w:rsid w:val="000F4F0B"/>
    <w:rsid w:val="000F62F2"/>
    <w:rsid w:val="000F71AE"/>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353B"/>
    <w:rsid w:val="0014418A"/>
    <w:rsid w:val="0014661B"/>
    <w:rsid w:val="001474D0"/>
    <w:rsid w:val="001474E8"/>
    <w:rsid w:val="0015075A"/>
    <w:rsid w:val="00150E27"/>
    <w:rsid w:val="001513DC"/>
    <w:rsid w:val="001519CA"/>
    <w:rsid w:val="00152DAB"/>
    <w:rsid w:val="00152DD1"/>
    <w:rsid w:val="0015498E"/>
    <w:rsid w:val="001556EE"/>
    <w:rsid w:val="001601E5"/>
    <w:rsid w:val="00161FC8"/>
    <w:rsid w:val="001660B1"/>
    <w:rsid w:val="001665D5"/>
    <w:rsid w:val="00166A88"/>
    <w:rsid w:val="001674DC"/>
    <w:rsid w:val="0016792A"/>
    <w:rsid w:val="00174956"/>
    <w:rsid w:val="00176EF3"/>
    <w:rsid w:val="0018330F"/>
    <w:rsid w:val="001842E4"/>
    <w:rsid w:val="00184852"/>
    <w:rsid w:val="00185551"/>
    <w:rsid w:val="0019134E"/>
    <w:rsid w:val="00191E2B"/>
    <w:rsid w:val="00192072"/>
    <w:rsid w:val="00192DD1"/>
    <w:rsid w:val="00192DF2"/>
    <w:rsid w:val="00195CCB"/>
    <w:rsid w:val="001A1874"/>
    <w:rsid w:val="001A1B29"/>
    <w:rsid w:val="001A293C"/>
    <w:rsid w:val="001A6483"/>
    <w:rsid w:val="001A6ACB"/>
    <w:rsid w:val="001A70F9"/>
    <w:rsid w:val="001B0F3F"/>
    <w:rsid w:val="001B10DC"/>
    <w:rsid w:val="001B125C"/>
    <w:rsid w:val="001B1549"/>
    <w:rsid w:val="001B73B3"/>
    <w:rsid w:val="001B768B"/>
    <w:rsid w:val="001C23C4"/>
    <w:rsid w:val="001C252D"/>
    <w:rsid w:val="001C264D"/>
    <w:rsid w:val="001C44F3"/>
    <w:rsid w:val="001C46D7"/>
    <w:rsid w:val="001C6E5F"/>
    <w:rsid w:val="001D06BF"/>
    <w:rsid w:val="001D22FF"/>
    <w:rsid w:val="001D2AE1"/>
    <w:rsid w:val="001D345D"/>
    <w:rsid w:val="001D354A"/>
    <w:rsid w:val="001D380F"/>
    <w:rsid w:val="001D409A"/>
    <w:rsid w:val="001D5B3F"/>
    <w:rsid w:val="001D7B9B"/>
    <w:rsid w:val="001E00FF"/>
    <w:rsid w:val="001E21D4"/>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253F"/>
    <w:rsid w:val="00256FCD"/>
    <w:rsid w:val="0026063E"/>
    <w:rsid w:val="00260819"/>
    <w:rsid w:val="00261469"/>
    <w:rsid w:val="0026280A"/>
    <w:rsid w:val="00263D74"/>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5AA7"/>
    <w:rsid w:val="00286905"/>
    <w:rsid w:val="00287CD5"/>
    <w:rsid w:val="0029005F"/>
    <w:rsid w:val="00292D21"/>
    <w:rsid w:val="00294BBE"/>
    <w:rsid w:val="00295FF9"/>
    <w:rsid w:val="00296469"/>
    <w:rsid w:val="0029752B"/>
    <w:rsid w:val="002A0C9B"/>
    <w:rsid w:val="002A3115"/>
    <w:rsid w:val="002A3EB3"/>
    <w:rsid w:val="002A5BF2"/>
    <w:rsid w:val="002A65B4"/>
    <w:rsid w:val="002B2425"/>
    <w:rsid w:val="002B34F1"/>
    <w:rsid w:val="002B60E2"/>
    <w:rsid w:val="002B6CAE"/>
    <w:rsid w:val="002C105C"/>
    <w:rsid w:val="002C23C5"/>
    <w:rsid w:val="002C51AA"/>
    <w:rsid w:val="002C6CC4"/>
    <w:rsid w:val="002D2C02"/>
    <w:rsid w:val="002D363A"/>
    <w:rsid w:val="002D698B"/>
    <w:rsid w:val="002E1842"/>
    <w:rsid w:val="002E2CCD"/>
    <w:rsid w:val="002E2DA2"/>
    <w:rsid w:val="002E3F76"/>
    <w:rsid w:val="002E438E"/>
    <w:rsid w:val="002E44C5"/>
    <w:rsid w:val="002E6405"/>
    <w:rsid w:val="002F4611"/>
    <w:rsid w:val="002F4F77"/>
    <w:rsid w:val="002F5394"/>
    <w:rsid w:val="002F5D8D"/>
    <w:rsid w:val="0030072F"/>
    <w:rsid w:val="00301B9D"/>
    <w:rsid w:val="0030298B"/>
    <w:rsid w:val="00303620"/>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BF6"/>
    <w:rsid w:val="00327AF7"/>
    <w:rsid w:val="00327C81"/>
    <w:rsid w:val="00331E5E"/>
    <w:rsid w:val="003329EC"/>
    <w:rsid w:val="00333464"/>
    <w:rsid w:val="00333DF2"/>
    <w:rsid w:val="003357EB"/>
    <w:rsid w:val="00336491"/>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01"/>
    <w:rsid w:val="00382E74"/>
    <w:rsid w:val="00385070"/>
    <w:rsid w:val="003854C5"/>
    <w:rsid w:val="0038550A"/>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B74F7"/>
    <w:rsid w:val="003C1096"/>
    <w:rsid w:val="003C2B05"/>
    <w:rsid w:val="003C5D4A"/>
    <w:rsid w:val="003C5E27"/>
    <w:rsid w:val="003C6BB3"/>
    <w:rsid w:val="003C7194"/>
    <w:rsid w:val="003D0A09"/>
    <w:rsid w:val="003D169D"/>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09D1"/>
    <w:rsid w:val="00431066"/>
    <w:rsid w:val="00434EEF"/>
    <w:rsid w:val="00436F8A"/>
    <w:rsid w:val="00440DD3"/>
    <w:rsid w:val="0044115F"/>
    <w:rsid w:val="004477E7"/>
    <w:rsid w:val="00453260"/>
    <w:rsid w:val="00455211"/>
    <w:rsid w:val="00455C01"/>
    <w:rsid w:val="00455FA1"/>
    <w:rsid w:val="004562D3"/>
    <w:rsid w:val="0045643E"/>
    <w:rsid w:val="004573B1"/>
    <w:rsid w:val="00461EAA"/>
    <w:rsid w:val="004635CF"/>
    <w:rsid w:val="0046366F"/>
    <w:rsid w:val="004636EA"/>
    <w:rsid w:val="00465699"/>
    <w:rsid w:val="004673E1"/>
    <w:rsid w:val="00471A22"/>
    <w:rsid w:val="004726DA"/>
    <w:rsid w:val="00473E5A"/>
    <w:rsid w:val="00475F45"/>
    <w:rsid w:val="0047760B"/>
    <w:rsid w:val="00480056"/>
    <w:rsid w:val="004800A3"/>
    <w:rsid w:val="0048089D"/>
    <w:rsid w:val="00481FCA"/>
    <w:rsid w:val="0048278D"/>
    <w:rsid w:val="00483312"/>
    <w:rsid w:val="00486628"/>
    <w:rsid w:val="004867B0"/>
    <w:rsid w:val="00486AA3"/>
    <w:rsid w:val="0048722A"/>
    <w:rsid w:val="004908CD"/>
    <w:rsid w:val="00494FCF"/>
    <w:rsid w:val="004A04A1"/>
    <w:rsid w:val="004A1765"/>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D05CB"/>
    <w:rsid w:val="004D32B2"/>
    <w:rsid w:val="004D7145"/>
    <w:rsid w:val="004D7BB6"/>
    <w:rsid w:val="004E002E"/>
    <w:rsid w:val="004E016D"/>
    <w:rsid w:val="004E1373"/>
    <w:rsid w:val="004E2226"/>
    <w:rsid w:val="004E5F83"/>
    <w:rsid w:val="004E672D"/>
    <w:rsid w:val="004E6CEA"/>
    <w:rsid w:val="004F0F2C"/>
    <w:rsid w:val="004F1031"/>
    <w:rsid w:val="004F170A"/>
    <w:rsid w:val="004F3CA6"/>
    <w:rsid w:val="004F5BC7"/>
    <w:rsid w:val="00500F17"/>
    <w:rsid w:val="00503BF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1EA"/>
    <w:rsid w:val="005426A7"/>
    <w:rsid w:val="005449BC"/>
    <w:rsid w:val="00544EE1"/>
    <w:rsid w:val="0054681D"/>
    <w:rsid w:val="00547474"/>
    <w:rsid w:val="005502EB"/>
    <w:rsid w:val="005523F2"/>
    <w:rsid w:val="005537E6"/>
    <w:rsid w:val="00553C94"/>
    <w:rsid w:val="00556F6E"/>
    <w:rsid w:val="005628DD"/>
    <w:rsid w:val="00563BEF"/>
    <w:rsid w:val="00565FDD"/>
    <w:rsid w:val="0057085E"/>
    <w:rsid w:val="005714B4"/>
    <w:rsid w:val="0057627A"/>
    <w:rsid w:val="00576EFD"/>
    <w:rsid w:val="00581445"/>
    <w:rsid w:val="0058490F"/>
    <w:rsid w:val="005859FF"/>
    <w:rsid w:val="00587299"/>
    <w:rsid w:val="00590DC8"/>
    <w:rsid w:val="0059243B"/>
    <w:rsid w:val="00596B3D"/>
    <w:rsid w:val="005A0211"/>
    <w:rsid w:val="005A1B07"/>
    <w:rsid w:val="005A33A0"/>
    <w:rsid w:val="005A42DF"/>
    <w:rsid w:val="005A484D"/>
    <w:rsid w:val="005A4BAE"/>
    <w:rsid w:val="005A7618"/>
    <w:rsid w:val="005B1B40"/>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88"/>
    <w:rsid w:val="005F01CC"/>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2E25"/>
    <w:rsid w:val="00637A61"/>
    <w:rsid w:val="00641D5B"/>
    <w:rsid w:val="0064211A"/>
    <w:rsid w:val="006429BF"/>
    <w:rsid w:val="0064469E"/>
    <w:rsid w:val="00644CFF"/>
    <w:rsid w:val="006451ED"/>
    <w:rsid w:val="00646BB7"/>
    <w:rsid w:val="006473B8"/>
    <w:rsid w:val="006473F4"/>
    <w:rsid w:val="006517E2"/>
    <w:rsid w:val="00651F94"/>
    <w:rsid w:val="0065380D"/>
    <w:rsid w:val="00655078"/>
    <w:rsid w:val="0065573C"/>
    <w:rsid w:val="0065620F"/>
    <w:rsid w:val="006567FD"/>
    <w:rsid w:val="006569F1"/>
    <w:rsid w:val="00661746"/>
    <w:rsid w:val="00667DD5"/>
    <w:rsid w:val="00671E10"/>
    <w:rsid w:val="0067395B"/>
    <w:rsid w:val="00675074"/>
    <w:rsid w:val="00676EF8"/>
    <w:rsid w:val="00677CAC"/>
    <w:rsid w:val="006811CF"/>
    <w:rsid w:val="00681B0B"/>
    <w:rsid w:val="00682F2A"/>
    <w:rsid w:val="0068370C"/>
    <w:rsid w:val="00684279"/>
    <w:rsid w:val="00690538"/>
    <w:rsid w:val="00691CF6"/>
    <w:rsid w:val="00692CAA"/>
    <w:rsid w:val="00694BE2"/>
    <w:rsid w:val="006951DA"/>
    <w:rsid w:val="006979A0"/>
    <w:rsid w:val="006A5F54"/>
    <w:rsid w:val="006A74C7"/>
    <w:rsid w:val="006B0518"/>
    <w:rsid w:val="006B2E75"/>
    <w:rsid w:val="006B5F6F"/>
    <w:rsid w:val="006B6BD5"/>
    <w:rsid w:val="006B7F6B"/>
    <w:rsid w:val="006C4D41"/>
    <w:rsid w:val="006C50E2"/>
    <w:rsid w:val="006C644E"/>
    <w:rsid w:val="006D0B36"/>
    <w:rsid w:val="006D3180"/>
    <w:rsid w:val="006D3222"/>
    <w:rsid w:val="006D55AD"/>
    <w:rsid w:val="006D5E68"/>
    <w:rsid w:val="006D764D"/>
    <w:rsid w:val="006E00A5"/>
    <w:rsid w:val="006E19EB"/>
    <w:rsid w:val="006E51ED"/>
    <w:rsid w:val="006E6D12"/>
    <w:rsid w:val="006E771A"/>
    <w:rsid w:val="006E7BA9"/>
    <w:rsid w:val="006F16FA"/>
    <w:rsid w:val="006F222D"/>
    <w:rsid w:val="006F27E0"/>
    <w:rsid w:val="006F53F0"/>
    <w:rsid w:val="006F6190"/>
    <w:rsid w:val="006F698C"/>
    <w:rsid w:val="00700066"/>
    <w:rsid w:val="00700D3F"/>
    <w:rsid w:val="007054F0"/>
    <w:rsid w:val="00705500"/>
    <w:rsid w:val="007107B9"/>
    <w:rsid w:val="00713098"/>
    <w:rsid w:val="00715A2E"/>
    <w:rsid w:val="00717BD5"/>
    <w:rsid w:val="00720570"/>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600D3"/>
    <w:rsid w:val="00760C6B"/>
    <w:rsid w:val="0076166B"/>
    <w:rsid w:val="007631D0"/>
    <w:rsid w:val="00763370"/>
    <w:rsid w:val="00763EC6"/>
    <w:rsid w:val="00766ED5"/>
    <w:rsid w:val="00767B14"/>
    <w:rsid w:val="007715D6"/>
    <w:rsid w:val="00771DAB"/>
    <w:rsid w:val="007724EE"/>
    <w:rsid w:val="00772B3E"/>
    <w:rsid w:val="00773B42"/>
    <w:rsid w:val="007756E6"/>
    <w:rsid w:val="00777E8A"/>
    <w:rsid w:val="007801FF"/>
    <w:rsid w:val="00781386"/>
    <w:rsid w:val="0078164E"/>
    <w:rsid w:val="00781A22"/>
    <w:rsid w:val="00782CC5"/>
    <w:rsid w:val="00785C4F"/>
    <w:rsid w:val="007904F6"/>
    <w:rsid w:val="00790FA0"/>
    <w:rsid w:val="00791C4F"/>
    <w:rsid w:val="007967EA"/>
    <w:rsid w:val="007A1ACD"/>
    <w:rsid w:val="007A30C5"/>
    <w:rsid w:val="007A32E1"/>
    <w:rsid w:val="007A42A5"/>
    <w:rsid w:val="007A4A82"/>
    <w:rsid w:val="007A6B1D"/>
    <w:rsid w:val="007A6B44"/>
    <w:rsid w:val="007B02D1"/>
    <w:rsid w:val="007B28E0"/>
    <w:rsid w:val="007B36A5"/>
    <w:rsid w:val="007B7A8F"/>
    <w:rsid w:val="007B7B24"/>
    <w:rsid w:val="007C2856"/>
    <w:rsid w:val="007C298F"/>
    <w:rsid w:val="007C67D6"/>
    <w:rsid w:val="007D1050"/>
    <w:rsid w:val="007D2013"/>
    <w:rsid w:val="007D2F70"/>
    <w:rsid w:val="007D3E44"/>
    <w:rsid w:val="007D4FB3"/>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5674"/>
    <w:rsid w:val="008170DD"/>
    <w:rsid w:val="00823E67"/>
    <w:rsid w:val="008241AA"/>
    <w:rsid w:val="00824C71"/>
    <w:rsid w:val="0082519C"/>
    <w:rsid w:val="008256E3"/>
    <w:rsid w:val="00825C0C"/>
    <w:rsid w:val="00825C86"/>
    <w:rsid w:val="0083080D"/>
    <w:rsid w:val="00834728"/>
    <w:rsid w:val="00841562"/>
    <w:rsid w:val="00843DB3"/>
    <w:rsid w:val="00852655"/>
    <w:rsid w:val="008544B1"/>
    <w:rsid w:val="00856153"/>
    <w:rsid w:val="008573E7"/>
    <w:rsid w:val="008622CF"/>
    <w:rsid w:val="008702E6"/>
    <w:rsid w:val="00870D35"/>
    <w:rsid w:val="00871D55"/>
    <w:rsid w:val="00875BE1"/>
    <w:rsid w:val="00876412"/>
    <w:rsid w:val="00877A71"/>
    <w:rsid w:val="00882942"/>
    <w:rsid w:val="00882DA7"/>
    <w:rsid w:val="00883B42"/>
    <w:rsid w:val="00890539"/>
    <w:rsid w:val="00891EA6"/>
    <w:rsid w:val="00892119"/>
    <w:rsid w:val="008948A6"/>
    <w:rsid w:val="00896E97"/>
    <w:rsid w:val="008A2553"/>
    <w:rsid w:val="008B360D"/>
    <w:rsid w:val="008B557A"/>
    <w:rsid w:val="008B5609"/>
    <w:rsid w:val="008B623B"/>
    <w:rsid w:val="008C0EDF"/>
    <w:rsid w:val="008C1C3F"/>
    <w:rsid w:val="008C1E46"/>
    <w:rsid w:val="008C2D1F"/>
    <w:rsid w:val="008C384C"/>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5D62"/>
    <w:rsid w:val="00906894"/>
    <w:rsid w:val="009079E7"/>
    <w:rsid w:val="00910F39"/>
    <w:rsid w:val="009151B1"/>
    <w:rsid w:val="0092011D"/>
    <w:rsid w:val="00920771"/>
    <w:rsid w:val="00921DC3"/>
    <w:rsid w:val="00922E7D"/>
    <w:rsid w:val="00923556"/>
    <w:rsid w:val="009241E1"/>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51EDA"/>
    <w:rsid w:val="00953870"/>
    <w:rsid w:val="00954E2F"/>
    <w:rsid w:val="009653F7"/>
    <w:rsid w:val="009678F9"/>
    <w:rsid w:val="00973E55"/>
    <w:rsid w:val="00974415"/>
    <w:rsid w:val="00974B30"/>
    <w:rsid w:val="00977174"/>
    <w:rsid w:val="00977FF2"/>
    <w:rsid w:val="0098177F"/>
    <w:rsid w:val="00981E89"/>
    <w:rsid w:val="00983708"/>
    <w:rsid w:val="009840BC"/>
    <w:rsid w:val="009847C2"/>
    <w:rsid w:val="00985671"/>
    <w:rsid w:val="00990175"/>
    <w:rsid w:val="009918ED"/>
    <w:rsid w:val="009918F7"/>
    <w:rsid w:val="0099226A"/>
    <w:rsid w:val="00993395"/>
    <w:rsid w:val="00996912"/>
    <w:rsid w:val="00997507"/>
    <w:rsid w:val="00997A2F"/>
    <w:rsid w:val="009A0801"/>
    <w:rsid w:val="009A6DCD"/>
    <w:rsid w:val="009A7951"/>
    <w:rsid w:val="009B07AF"/>
    <w:rsid w:val="009B1662"/>
    <w:rsid w:val="009B3E4E"/>
    <w:rsid w:val="009B4233"/>
    <w:rsid w:val="009C06FB"/>
    <w:rsid w:val="009C2F1E"/>
    <w:rsid w:val="009C3243"/>
    <w:rsid w:val="009C4622"/>
    <w:rsid w:val="009C55D7"/>
    <w:rsid w:val="009C7A28"/>
    <w:rsid w:val="009C7C86"/>
    <w:rsid w:val="009D00D3"/>
    <w:rsid w:val="009D2657"/>
    <w:rsid w:val="009D2EC5"/>
    <w:rsid w:val="009D788E"/>
    <w:rsid w:val="009E034F"/>
    <w:rsid w:val="009E14A8"/>
    <w:rsid w:val="009E1BBA"/>
    <w:rsid w:val="009E1EB9"/>
    <w:rsid w:val="009E6BE8"/>
    <w:rsid w:val="009E6E86"/>
    <w:rsid w:val="009E6F4C"/>
    <w:rsid w:val="009F0C9B"/>
    <w:rsid w:val="009F1CA3"/>
    <w:rsid w:val="009F20B2"/>
    <w:rsid w:val="009F2B36"/>
    <w:rsid w:val="009F2C1D"/>
    <w:rsid w:val="009F5B9C"/>
    <w:rsid w:val="00A02090"/>
    <w:rsid w:val="00A075ED"/>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26EA8"/>
    <w:rsid w:val="00A32D38"/>
    <w:rsid w:val="00A36226"/>
    <w:rsid w:val="00A37E00"/>
    <w:rsid w:val="00A415FC"/>
    <w:rsid w:val="00A445F2"/>
    <w:rsid w:val="00A44647"/>
    <w:rsid w:val="00A46987"/>
    <w:rsid w:val="00A47461"/>
    <w:rsid w:val="00A47B20"/>
    <w:rsid w:val="00A51107"/>
    <w:rsid w:val="00A513ED"/>
    <w:rsid w:val="00A5143B"/>
    <w:rsid w:val="00A540B6"/>
    <w:rsid w:val="00A55AEF"/>
    <w:rsid w:val="00A605C3"/>
    <w:rsid w:val="00A610B3"/>
    <w:rsid w:val="00A6445B"/>
    <w:rsid w:val="00A645D5"/>
    <w:rsid w:val="00A659B9"/>
    <w:rsid w:val="00A70FA2"/>
    <w:rsid w:val="00A7133C"/>
    <w:rsid w:val="00A71F6F"/>
    <w:rsid w:val="00A746AB"/>
    <w:rsid w:val="00A843E7"/>
    <w:rsid w:val="00A848D1"/>
    <w:rsid w:val="00A93A3C"/>
    <w:rsid w:val="00A95894"/>
    <w:rsid w:val="00A9649E"/>
    <w:rsid w:val="00AA07DC"/>
    <w:rsid w:val="00AA103E"/>
    <w:rsid w:val="00AA1363"/>
    <w:rsid w:val="00AA18C7"/>
    <w:rsid w:val="00AA3F77"/>
    <w:rsid w:val="00AA6088"/>
    <w:rsid w:val="00AA6389"/>
    <w:rsid w:val="00AA72BA"/>
    <w:rsid w:val="00AA7506"/>
    <w:rsid w:val="00AB004D"/>
    <w:rsid w:val="00AB0472"/>
    <w:rsid w:val="00AB06AE"/>
    <w:rsid w:val="00AB1C99"/>
    <w:rsid w:val="00AB29FA"/>
    <w:rsid w:val="00AB3163"/>
    <w:rsid w:val="00AB7C8F"/>
    <w:rsid w:val="00AC1E2F"/>
    <w:rsid w:val="00AC2C1D"/>
    <w:rsid w:val="00AC2D16"/>
    <w:rsid w:val="00AC35B2"/>
    <w:rsid w:val="00AC5818"/>
    <w:rsid w:val="00AC5ABD"/>
    <w:rsid w:val="00AC5AF2"/>
    <w:rsid w:val="00AC5FE6"/>
    <w:rsid w:val="00AC68CD"/>
    <w:rsid w:val="00AC6985"/>
    <w:rsid w:val="00AD2F41"/>
    <w:rsid w:val="00AD3FC7"/>
    <w:rsid w:val="00AD59BB"/>
    <w:rsid w:val="00AD5F7A"/>
    <w:rsid w:val="00AD6ACA"/>
    <w:rsid w:val="00AD714D"/>
    <w:rsid w:val="00AD7F4B"/>
    <w:rsid w:val="00AE1217"/>
    <w:rsid w:val="00AE1622"/>
    <w:rsid w:val="00AE1909"/>
    <w:rsid w:val="00AE4C10"/>
    <w:rsid w:val="00AE502B"/>
    <w:rsid w:val="00AE5D02"/>
    <w:rsid w:val="00AE5E6F"/>
    <w:rsid w:val="00AE6647"/>
    <w:rsid w:val="00AE7678"/>
    <w:rsid w:val="00AE7B68"/>
    <w:rsid w:val="00AF0A49"/>
    <w:rsid w:val="00AF10F1"/>
    <w:rsid w:val="00AF357A"/>
    <w:rsid w:val="00AF5388"/>
    <w:rsid w:val="00AF60EA"/>
    <w:rsid w:val="00B00896"/>
    <w:rsid w:val="00B00BE3"/>
    <w:rsid w:val="00B01311"/>
    <w:rsid w:val="00B045F7"/>
    <w:rsid w:val="00B04CD1"/>
    <w:rsid w:val="00B051C8"/>
    <w:rsid w:val="00B064C1"/>
    <w:rsid w:val="00B06DB5"/>
    <w:rsid w:val="00B072A4"/>
    <w:rsid w:val="00B110FE"/>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40669"/>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94BC6"/>
    <w:rsid w:val="00BA09E1"/>
    <w:rsid w:val="00BA0B02"/>
    <w:rsid w:val="00BA2BC5"/>
    <w:rsid w:val="00BA4273"/>
    <w:rsid w:val="00BA4B60"/>
    <w:rsid w:val="00BA56E1"/>
    <w:rsid w:val="00BA6AA5"/>
    <w:rsid w:val="00BA7C2D"/>
    <w:rsid w:val="00BB14D8"/>
    <w:rsid w:val="00BB3430"/>
    <w:rsid w:val="00BB5F3A"/>
    <w:rsid w:val="00BB6FEE"/>
    <w:rsid w:val="00BB73C8"/>
    <w:rsid w:val="00BC0236"/>
    <w:rsid w:val="00BC1405"/>
    <w:rsid w:val="00BC1542"/>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3CB2"/>
    <w:rsid w:val="00C2730C"/>
    <w:rsid w:val="00C3120F"/>
    <w:rsid w:val="00C32392"/>
    <w:rsid w:val="00C32CB4"/>
    <w:rsid w:val="00C33DF7"/>
    <w:rsid w:val="00C3472C"/>
    <w:rsid w:val="00C3578B"/>
    <w:rsid w:val="00C404F8"/>
    <w:rsid w:val="00C41914"/>
    <w:rsid w:val="00C42D72"/>
    <w:rsid w:val="00C5223A"/>
    <w:rsid w:val="00C5236A"/>
    <w:rsid w:val="00C53056"/>
    <w:rsid w:val="00C605F4"/>
    <w:rsid w:val="00C60643"/>
    <w:rsid w:val="00C606D1"/>
    <w:rsid w:val="00C61031"/>
    <w:rsid w:val="00C63378"/>
    <w:rsid w:val="00C64817"/>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7FF"/>
    <w:rsid w:val="00CB6A6D"/>
    <w:rsid w:val="00CB7168"/>
    <w:rsid w:val="00CB7795"/>
    <w:rsid w:val="00CC19E6"/>
    <w:rsid w:val="00CC2881"/>
    <w:rsid w:val="00CC3266"/>
    <w:rsid w:val="00CC440D"/>
    <w:rsid w:val="00CC6950"/>
    <w:rsid w:val="00CD230B"/>
    <w:rsid w:val="00CE08B9"/>
    <w:rsid w:val="00CE09C2"/>
    <w:rsid w:val="00CE1AF3"/>
    <w:rsid w:val="00CE3DAA"/>
    <w:rsid w:val="00CE7E5A"/>
    <w:rsid w:val="00CF4D61"/>
    <w:rsid w:val="00CF777E"/>
    <w:rsid w:val="00D00BC7"/>
    <w:rsid w:val="00D03594"/>
    <w:rsid w:val="00D0410C"/>
    <w:rsid w:val="00D045E8"/>
    <w:rsid w:val="00D10051"/>
    <w:rsid w:val="00D1121F"/>
    <w:rsid w:val="00D1169A"/>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554C"/>
    <w:rsid w:val="00D36097"/>
    <w:rsid w:val="00D368D8"/>
    <w:rsid w:val="00D36F58"/>
    <w:rsid w:val="00D373CA"/>
    <w:rsid w:val="00D373DA"/>
    <w:rsid w:val="00D37985"/>
    <w:rsid w:val="00D41979"/>
    <w:rsid w:val="00D42FEF"/>
    <w:rsid w:val="00D43505"/>
    <w:rsid w:val="00D43CC5"/>
    <w:rsid w:val="00D440FC"/>
    <w:rsid w:val="00D45222"/>
    <w:rsid w:val="00D45572"/>
    <w:rsid w:val="00D45B05"/>
    <w:rsid w:val="00D45D6D"/>
    <w:rsid w:val="00D46E25"/>
    <w:rsid w:val="00D47E2D"/>
    <w:rsid w:val="00D50222"/>
    <w:rsid w:val="00D53A34"/>
    <w:rsid w:val="00D54771"/>
    <w:rsid w:val="00D559BD"/>
    <w:rsid w:val="00D55EEB"/>
    <w:rsid w:val="00D60BEF"/>
    <w:rsid w:val="00D61264"/>
    <w:rsid w:val="00D61FFF"/>
    <w:rsid w:val="00D63370"/>
    <w:rsid w:val="00D63B7E"/>
    <w:rsid w:val="00D70B46"/>
    <w:rsid w:val="00D7477B"/>
    <w:rsid w:val="00D74F37"/>
    <w:rsid w:val="00D750B6"/>
    <w:rsid w:val="00D75CE1"/>
    <w:rsid w:val="00D81DAD"/>
    <w:rsid w:val="00D82703"/>
    <w:rsid w:val="00D83CC9"/>
    <w:rsid w:val="00D90F37"/>
    <w:rsid w:val="00D91DFA"/>
    <w:rsid w:val="00D95B8C"/>
    <w:rsid w:val="00D96156"/>
    <w:rsid w:val="00D9650C"/>
    <w:rsid w:val="00D96E3E"/>
    <w:rsid w:val="00D974F9"/>
    <w:rsid w:val="00DA0923"/>
    <w:rsid w:val="00DA0A7C"/>
    <w:rsid w:val="00DA15D7"/>
    <w:rsid w:val="00DA18AB"/>
    <w:rsid w:val="00DA230E"/>
    <w:rsid w:val="00DA581D"/>
    <w:rsid w:val="00DB03AB"/>
    <w:rsid w:val="00DB0B67"/>
    <w:rsid w:val="00DB28A8"/>
    <w:rsid w:val="00DB2BA3"/>
    <w:rsid w:val="00DB3233"/>
    <w:rsid w:val="00DB408E"/>
    <w:rsid w:val="00DB46CF"/>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04E8"/>
    <w:rsid w:val="00E73ACA"/>
    <w:rsid w:val="00E76067"/>
    <w:rsid w:val="00E8051F"/>
    <w:rsid w:val="00E81F13"/>
    <w:rsid w:val="00E8291A"/>
    <w:rsid w:val="00E832E9"/>
    <w:rsid w:val="00E84C9E"/>
    <w:rsid w:val="00E85A7E"/>
    <w:rsid w:val="00E8779D"/>
    <w:rsid w:val="00E90365"/>
    <w:rsid w:val="00E90842"/>
    <w:rsid w:val="00E913C1"/>
    <w:rsid w:val="00E9169E"/>
    <w:rsid w:val="00E92F88"/>
    <w:rsid w:val="00E93CFD"/>
    <w:rsid w:val="00E95D00"/>
    <w:rsid w:val="00E968CB"/>
    <w:rsid w:val="00E9765D"/>
    <w:rsid w:val="00EA3C66"/>
    <w:rsid w:val="00EA48F9"/>
    <w:rsid w:val="00EA5904"/>
    <w:rsid w:val="00EA5F52"/>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1D55"/>
    <w:rsid w:val="00F3388A"/>
    <w:rsid w:val="00F428AA"/>
    <w:rsid w:val="00F6397B"/>
    <w:rsid w:val="00F639B9"/>
    <w:rsid w:val="00F711F8"/>
    <w:rsid w:val="00F7603C"/>
    <w:rsid w:val="00F7698C"/>
    <w:rsid w:val="00F8190F"/>
    <w:rsid w:val="00F81D40"/>
    <w:rsid w:val="00F825D2"/>
    <w:rsid w:val="00F82A80"/>
    <w:rsid w:val="00F835CB"/>
    <w:rsid w:val="00F8475F"/>
    <w:rsid w:val="00F84CF6"/>
    <w:rsid w:val="00F85C8E"/>
    <w:rsid w:val="00F87B77"/>
    <w:rsid w:val="00F905DB"/>
    <w:rsid w:val="00F91421"/>
    <w:rsid w:val="00F9419F"/>
    <w:rsid w:val="00F95243"/>
    <w:rsid w:val="00F9771B"/>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7E402CB"/>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2D2C02"/>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9</Pages>
  <Words>769</Words>
  <Characters>4384</Characters>
  <Application>Microsoft Office Word</Application>
  <DocSecurity>0</DocSecurity>
  <Lines>36</Lines>
  <Paragraphs>10</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39</cp:revision>
  <cp:lastPrinted>2018-07-05T04:19:00Z</cp:lastPrinted>
  <dcterms:created xsi:type="dcterms:W3CDTF">2021-09-18T01:46:00Z</dcterms:created>
  <dcterms:modified xsi:type="dcterms:W3CDTF">2024-04-17T08:24:00Z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