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0F851" w14:textId="77777777" w:rsidR="00413CAC" w:rsidRDefault="0038759D">
      <w:pPr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73445931" wp14:editId="201E97F3">
            <wp:extent cx="5270500" cy="914400"/>
            <wp:effectExtent l="0" t="0" r="6350" b="0"/>
            <wp:docPr id="133633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63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8"/>
        <w:tblW w:w="103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08"/>
        <w:gridCol w:w="1360"/>
        <w:gridCol w:w="2097"/>
        <w:gridCol w:w="29"/>
        <w:gridCol w:w="3429"/>
      </w:tblGrid>
      <w:tr w:rsidR="00413CAC" w:rsidRPr="00E9786B" w14:paraId="48649FC1" w14:textId="77777777" w:rsidTr="007E74CA">
        <w:trPr>
          <w:trHeight w:val="510"/>
          <w:jc w:val="center"/>
        </w:trPr>
        <w:tc>
          <w:tcPr>
            <w:tcW w:w="6946" w:type="dxa"/>
            <w:gridSpan w:val="5"/>
            <w:vAlign w:val="center"/>
          </w:tcPr>
          <w:p w14:paraId="4F3DFA56" w14:textId="786B6490" w:rsidR="00413CAC" w:rsidRPr="00E9786B" w:rsidRDefault="0038759D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病理号</w:t>
            </w:r>
            <w:r w:rsidRPr="00E9786B">
              <w:rPr>
                <w:rFonts w:ascii="宋体" w:eastAsia="宋体" w:hAnsi="宋体" w:cs="Times New Roman" w:hint="eastAsia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sample.pathological</w:t>
            </w:r>
            <w:proofErr w:type="gram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_id</w:t>
            </w:r>
            <w:proofErr w:type="spell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}}</w:t>
            </w:r>
          </w:p>
        </w:tc>
        <w:tc>
          <w:tcPr>
            <w:tcW w:w="3429" w:type="dxa"/>
            <w:vAlign w:val="center"/>
          </w:tcPr>
          <w:p w14:paraId="17B9A7BC" w14:textId="4FB7FB53" w:rsidR="00413CAC" w:rsidRPr="00E9786B" w:rsidRDefault="0038759D" w:rsidP="007E74CA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分子病理号</w:t>
            </w:r>
            <w:r w:rsidRPr="00E9786B">
              <w:rPr>
                <w:rFonts w:ascii="宋体" w:eastAsia="宋体" w:hAnsi="宋体" w:cs="Times New Roman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 xml:space="preserve">{%if 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sample.molecular</w:t>
            </w:r>
            <w:proofErr w:type="gram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_number</w:t>
            </w:r>
            <w:proofErr w:type="spell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 xml:space="preserve"> %}{{sample.molecular_number}}{%else%}{{sample.mol_pathological_id }}{%endif%}</w:t>
            </w:r>
          </w:p>
        </w:tc>
      </w:tr>
      <w:tr w:rsidR="00413CAC" w:rsidRPr="00E9786B" w14:paraId="00C7041E" w14:textId="77777777" w:rsidTr="001C3BE2">
        <w:trPr>
          <w:trHeight w:val="510"/>
          <w:jc w:val="center"/>
        </w:trPr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57517B64" w14:textId="5746C51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姓名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sample.patient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_name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</w:tcBorders>
            <w:vAlign w:val="center"/>
          </w:tcPr>
          <w:p w14:paraId="6BF781B8" w14:textId="4EF38C75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性别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sample.gender</w:t>
            </w:r>
            <w:proofErr w:type="spellEnd"/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</w:tcBorders>
            <w:vAlign w:val="center"/>
          </w:tcPr>
          <w:p w14:paraId="11385A3F" w14:textId="4A1723D4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年龄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{%if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sample.age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%}{{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sample.age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}}岁{%endif%}</w:t>
            </w:r>
          </w:p>
        </w:tc>
        <w:tc>
          <w:tcPr>
            <w:tcW w:w="3429" w:type="dxa"/>
            <w:tcBorders>
              <w:top w:val="single" w:sz="12" w:space="0" w:color="auto"/>
            </w:tcBorders>
            <w:vAlign w:val="center"/>
          </w:tcPr>
          <w:p w14:paraId="39EAD3AA" w14:textId="724B40BE" w:rsidR="00413CAC" w:rsidRPr="00E9786B" w:rsidRDefault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门诊/</w:t>
            </w:r>
            <w:r w:rsidRPr="000F0A93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住院号</w:t>
            </w:r>
            <w:r w:rsidRPr="000F0A93">
              <w:rPr>
                <w:rFonts w:ascii="宋体" w:eastAsia="宋体" w:hAnsi="宋体" w:cs="微软雅黑" w:hint="eastAsia"/>
                <w:sz w:val="24"/>
                <w:szCs w:val="24"/>
              </w:rPr>
              <w:t>：</w:t>
            </w:r>
            <w:r w:rsidRPr="000F0A93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Pr="000F0A93">
              <w:rPr>
                <w:rFonts w:ascii="宋体" w:eastAsia="宋体" w:hAnsi="宋体" w:cs="微软雅黑"/>
                <w:sz w:val="24"/>
                <w:szCs w:val="24"/>
              </w:rPr>
              <w:t>sample.</w:t>
            </w:r>
            <w:r w:rsidRPr="000F03A8">
              <w:rPr>
                <w:rFonts w:ascii="宋体" w:eastAsia="宋体" w:hAnsi="宋体" w:cs="微软雅黑"/>
                <w:sz w:val="24"/>
                <w:szCs w:val="24"/>
              </w:rPr>
              <w:t>outpatient</w:t>
            </w:r>
            <w:proofErr w:type="gramEnd"/>
            <w:r w:rsidRPr="000F03A8">
              <w:rPr>
                <w:rFonts w:ascii="宋体" w:eastAsia="宋体" w:hAnsi="宋体" w:cs="微软雅黑"/>
                <w:sz w:val="24"/>
                <w:szCs w:val="24"/>
              </w:rPr>
              <w:t>_hospitalization_no</w:t>
            </w:r>
            <w:proofErr w:type="spellEnd"/>
            <w:r w:rsidRPr="000F0A93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23AF4BEF" w14:textId="77777777" w:rsidTr="001C3BE2">
        <w:trPr>
          <w:trHeight w:val="510"/>
          <w:jc w:val="center"/>
        </w:trPr>
        <w:tc>
          <w:tcPr>
            <w:tcW w:w="2552" w:type="dxa"/>
            <w:vAlign w:val="center"/>
          </w:tcPr>
          <w:p w14:paraId="6DF5A0D4" w14:textId="09408919" w:rsidR="00413CAC" w:rsidRPr="00E9786B" w:rsidRDefault="0038759D" w:rsidP="00642004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送检科室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{% if </w:t>
            </w:r>
            <w:proofErr w:type="spellStart"/>
            <w:proofErr w:type="gram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sample.submission</w:t>
            </w:r>
            <w:proofErr w:type="gram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_department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%}{{ </w:t>
            </w:r>
            <w:proofErr w:type="spell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sample.submission_department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 }}{% else%}{{</w:t>
            </w:r>
            <w:proofErr w:type="spell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sample.hosp_depart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}}{% endif%}</w:t>
            </w:r>
          </w:p>
        </w:tc>
        <w:tc>
          <w:tcPr>
            <w:tcW w:w="2268" w:type="dxa"/>
            <w:gridSpan w:val="2"/>
            <w:vAlign w:val="center"/>
          </w:tcPr>
          <w:p w14:paraId="0327CC1F" w14:textId="3A2D6446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病区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{{</w:t>
            </w:r>
            <w:proofErr w:type="spellStart"/>
            <w:proofErr w:type="gramStart"/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sample.</w:t>
            </w:r>
            <w:r w:rsidRPr="005526BE">
              <w:rPr>
                <w:rFonts w:ascii="宋体" w:eastAsia="宋体" w:hAnsi="宋体" w:cs="Times New Roman"/>
                <w:bCs/>
                <w:sz w:val="24"/>
                <w:szCs w:val="24"/>
              </w:rPr>
              <w:t>disease</w:t>
            </w:r>
            <w:proofErr w:type="gramEnd"/>
            <w:r w:rsidRPr="005526BE">
              <w:rPr>
                <w:rFonts w:ascii="宋体" w:eastAsia="宋体" w:hAnsi="宋体" w:cs="Times New Roman"/>
                <w:bCs/>
                <w:sz w:val="24"/>
                <w:szCs w:val="24"/>
              </w:rPr>
              <w:t>_area</w:t>
            </w:r>
            <w:proofErr w:type="spellEnd"/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126" w:type="dxa"/>
            <w:gridSpan w:val="2"/>
            <w:vAlign w:val="center"/>
          </w:tcPr>
          <w:p w14:paraId="28CE7DE1" w14:textId="68319C42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送检医生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：{{</w:t>
            </w:r>
            <w:proofErr w:type="spellStart"/>
            <w:proofErr w:type="gramStart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sample.submission</w:t>
            </w:r>
            <w:proofErr w:type="gramEnd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_doctor</w:t>
            </w:r>
            <w:proofErr w:type="spellEnd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3429" w:type="dxa"/>
            <w:vAlign w:val="center"/>
          </w:tcPr>
          <w:p w14:paraId="14BFF88F" w14:textId="6A6A013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收到日期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sample.receive</w:t>
            </w:r>
            <w:proofErr w:type="gramEnd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_date_special_1}}</w:t>
            </w:r>
          </w:p>
        </w:tc>
      </w:tr>
      <w:tr w:rsidR="00413CAC" w:rsidRPr="00E9786B" w14:paraId="1711477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1700DC54" w14:textId="72DEBE4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送检材料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sample.sample_type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43CCD7D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EEE4D1" w14:textId="1937466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临床诊断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sample.clinical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_diagnosis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793E9A0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480B8CF" w14:textId="7707D85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病理诊断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sample.pathol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_diagn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6338921D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71A85E5A" w14:textId="30AB149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肿瘤细胞含量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{%if 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sample.tumor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_content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%}{{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sample.tumor_content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}}{%else%}{%if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lib_quality_control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 and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lib_quality_control.lib_dna_qc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 and lib_quality_control.lib_dna_qc.tumor_content%}{{lib_quality_control.lib_dna_qc.tumor_content}}{%else%}{%endif%}{%endif%}</w:t>
            </w:r>
          </w:p>
        </w:tc>
      </w:tr>
      <w:tr w:rsidR="007E74CA" w:rsidRPr="00E9786B" w14:paraId="179079D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4A4046" w14:textId="3D587B69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检测项目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【二代测序】组织BRCA1/2基因</w:t>
            </w:r>
          </w:p>
        </w:tc>
      </w:tr>
      <w:tr w:rsidR="007E74CA" w:rsidRPr="00E9786B" w14:paraId="016BB40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C9E5691" w14:textId="269CBC94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</w:t>
            </w: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试剂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人类BRCA1基因和BRCA2基因突变检测试剂盒（可逆末端终止测序法）</w:t>
            </w:r>
          </w:p>
        </w:tc>
      </w:tr>
      <w:tr w:rsidR="007E74CA" w:rsidRPr="00E9786B" w14:paraId="6071F10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BE5F843" w14:textId="66A5A66D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检测方法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高通量测序法</w:t>
            </w:r>
          </w:p>
        </w:tc>
      </w:tr>
      <w:tr w:rsidR="00413CAC" w:rsidRPr="00E9786B" w14:paraId="15911D79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0E38012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检测仪器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Illumina </w:t>
            </w:r>
            <w:proofErr w:type="spellStart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MiseqDX</w:t>
            </w:r>
            <w:proofErr w:type="spellEnd"/>
          </w:p>
        </w:tc>
      </w:tr>
      <w:tr w:rsidR="00413CAC" w:rsidRPr="00E9786B" w14:paraId="08EA8DED" w14:textId="77777777" w:rsidTr="001C3BE2">
        <w:trPr>
          <w:trHeight w:val="510"/>
          <w:jc w:val="center"/>
        </w:trPr>
        <w:tc>
          <w:tcPr>
            <w:tcW w:w="4820" w:type="dxa"/>
            <w:gridSpan w:val="3"/>
            <w:vAlign w:val="center"/>
          </w:tcPr>
          <w:p w14:paraId="7B24586F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序列比对软件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BWA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reAlign</w:t>
            </w:r>
            <w:proofErr w:type="spellEnd"/>
          </w:p>
        </w:tc>
        <w:tc>
          <w:tcPr>
            <w:tcW w:w="5555" w:type="dxa"/>
            <w:gridSpan w:val="3"/>
            <w:vAlign w:val="center"/>
          </w:tcPr>
          <w:p w14:paraId="3C61A45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检测突变软件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sidCaller</w:t>
            </w:r>
            <w:proofErr w:type="spellEnd"/>
          </w:p>
        </w:tc>
      </w:tr>
      <w:tr w:rsidR="00413CAC" w:rsidRPr="00E9786B" w14:paraId="02AD969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9537B4A" w14:textId="77777777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突变注释及变异解读数据库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参考基因组（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GRCh37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），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1000genome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gnomAD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ExAC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Clinvar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Cosmic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等。</w:t>
            </w:r>
          </w:p>
        </w:tc>
      </w:tr>
      <w:tr w:rsidR="00413CAC" w:rsidRPr="00E9786B" w14:paraId="598B137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8769DA8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1C2F90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4776C07B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44B8CB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FD7C920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0AE08B7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1623C3E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2EA25D5C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6F91276C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662204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5E46778" w14:textId="77777777" w:rsidR="00002E1E" w:rsidRPr="00E9786B" w:rsidRDefault="00002E1E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EE4FE3" w:rsidRPr="00E9786B" w14:paraId="717525A0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3403670" w14:textId="77777777" w:rsidR="00EE4FE3" w:rsidRPr="00E9786B" w:rsidRDefault="00EE4FE3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109CEC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3D7D8B7A" w14:textId="77777777" w:rsidR="00413CAC" w:rsidRPr="00E9786B" w:rsidRDefault="0038759D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szCs w:val="21"/>
              </w:rPr>
            </w:pPr>
            <w:r w:rsidRPr="00E9786B">
              <w:rPr>
                <w:rFonts w:ascii="宋体" w:eastAsia="宋体" w:hAnsi="宋体" w:cs="Times New Roman"/>
                <w:bCs/>
                <w:szCs w:val="21"/>
              </w:rPr>
              <w:t>注：</w:t>
            </w:r>
            <w:r w:rsidRPr="00E9786B">
              <w:rPr>
                <w:rFonts w:ascii="宋体" w:eastAsia="宋体" w:hAnsi="宋体" w:cs="Times New Roman" w:hint="eastAsia"/>
                <w:bCs/>
                <w:szCs w:val="21"/>
              </w:rPr>
              <w:t>此</w:t>
            </w:r>
            <w:r w:rsidRPr="00E9786B">
              <w:rPr>
                <w:rFonts w:ascii="宋体" w:eastAsia="宋体" w:hAnsi="宋体" w:cs="Times New Roman"/>
                <w:szCs w:val="21"/>
              </w:rPr>
              <w:t>结果只针对本样本负责，仅供临床参考。如有异议请在三天内提出。</w:t>
            </w:r>
          </w:p>
          <w:p w14:paraId="145CA3EF" w14:textId="12180BBB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微软雅黑"/>
                <w:b/>
                <w:bCs/>
                <w:szCs w:val="21"/>
              </w:rPr>
            </w:pPr>
            <w:r w:rsidRPr="00E9786B">
              <w:rPr>
                <w:rFonts w:ascii="宋体" w:eastAsia="宋体" w:hAnsi="宋体" w:cs="Times New Roman"/>
                <w:szCs w:val="21"/>
              </w:rPr>
              <w:t>联系方式：福建省肿瘤医院分子病理室，联系电话：</w:t>
            </w:r>
            <w:r w:rsidRPr="00E9786B">
              <w:rPr>
                <w:rFonts w:ascii="宋体" w:eastAsia="宋体" w:hAnsi="宋体" w:cs="Times New Roman"/>
                <w:szCs w:val="21"/>
              </w:rPr>
              <w:t>0591-83660063-8517</w:t>
            </w:r>
            <w:r w:rsidR="007E74CA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</w:tr>
      <w:tr w:rsidR="00413CAC" w:rsidRPr="00E9786B" w14:paraId="271CEF80" w14:textId="77777777" w:rsidTr="006856C0">
        <w:trPr>
          <w:trHeight w:val="510"/>
          <w:jc w:val="center"/>
        </w:trPr>
        <w:tc>
          <w:tcPr>
            <w:tcW w:w="3460" w:type="dxa"/>
            <w:gridSpan w:val="2"/>
            <w:tcBorders>
              <w:top w:val="single" w:sz="12" w:space="0" w:color="auto"/>
            </w:tcBorders>
          </w:tcPr>
          <w:p w14:paraId="304EA905" w14:textId="6EC895B9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检测者：</w:t>
            </w:r>
            <w:r w:rsidR="00614799" w:rsidRPr="00614799">
              <w:rPr>
                <w:rFonts w:ascii="宋体" w:eastAsia="宋体" w:hAnsi="宋体" w:cs="Times New Roman"/>
                <w:bCs/>
                <w:sz w:val="24"/>
                <w:szCs w:val="24"/>
              </w:rPr>
              <w:t>{%if var_brca.snv_s.B1_L5 or var_brca.snv_s.B1_L4 or var_brca.snv_s.B2_L5 or var_brca.snv_s.B2_L4 %}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师怡</w:t>
            </w:r>
            <w:r w:rsidR="0061479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{%else%}</w:t>
            </w:r>
            <w:r w:rsidR="00614799" w:rsidRPr="003E3933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陈芳芳</w:t>
            </w:r>
            <w:r w:rsidR="0061479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{%endif%}</w:t>
            </w:r>
          </w:p>
        </w:tc>
        <w:tc>
          <w:tcPr>
            <w:tcW w:w="3457" w:type="dxa"/>
            <w:gridSpan w:val="2"/>
            <w:tcBorders>
              <w:top w:val="single" w:sz="12" w:space="0" w:color="auto"/>
            </w:tcBorders>
          </w:tcPr>
          <w:p w14:paraId="54B700E7" w14:textId="77777777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报告医生：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陈刚</w:t>
            </w:r>
          </w:p>
        </w:tc>
        <w:tc>
          <w:tcPr>
            <w:tcW w:w="3458" w:type="dxa"/>
            <w:gridSpan w:val="2"/>
            <w:tcBorders>
              <w:top w:val="single" w:sz="12" w:space="0" w:color="auto"/>
            </w:tcBorders>
          </w:tcPr>
          <w:p w14:paraId="0BAA80D4" w14:textId="37274D3C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报告日期：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sample.report</w:t>
            </w:r>
            <w:proofErr w:type="gramEnd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_date_special_1}}</w:t>
            </w:r>
          </w:p>
        </w:tc>
      </w:tr>
    </w:tbl>
    <w:p w14:paraId="14071D6F" w14:textId="77777777" w:rsidR="00F41414" w:rsidRDefault="00F41414" w:rsidP="007D7420">
      <w:pPr>
        <w:widowControl/>
        <w:spacing w:line="40" w:lineRule="exact"/>
        <w:jc w:val="left"/>
        <w:rPr>
          <w:rFonts w:ascii="宋体" w:eastAsia="宋体" w:hAnsi="宋体" w:cs="Times New Roman"/>
          <w:b/>
          <w:sz w:val="28"/>
          <w:szCs w:val="28"/>
        </w:rPr>
      </w:pPr>
      <w:r>
        <w:rPr>
          <w:rFonts w:ascii="宋体" w:eastAsia="宋体" w:hAnsi="宋体" w:cs="Times New Roman"/>
          <w:b/>
          <w:sz w:val="28"/>
          <w:szCs w:val="28"/>
        </w:rPr>
        <w:br w:type="page"/>
      </w:r>
    </w:p>
    <w:p w14:paraId="67F4EDBA" w14:textId="2FAE8F9C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/>
          <w:b/>
          <w:sz w:val="24"/>
          <w:szCs w:val="24"/>
        </w:rPr>
        <w:lastRenderedPageBreak/>
        <w:t>检测结果：</w:t>
      </w:r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{%if var_brca.snv_</w:t>
      </w:r>
      <w:proofErr w:type="gramStart"/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s.B</w:t>
      </w:r>
      <w:proofErr w:type="gramEnd"/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1_L5 or var_brca.snv_s.B1_L4 or var_brca.snv_s.B2_L5 or var_brca.snv_s.B2_L4 %}</w:t>
      </w:r>
    </w:p>
    <w:tbl>
      <w:tblPr>
        <w:tblStyle w:val="1-51"/>
        <w:tblW w:w="8784" w:type="dxa"/>
        <w:tblLayout w:type="fixed"/>
        <w:tblLook w:val="04A0" w:firstRow="1" w:lastRow="0" w:firstColumn="1" w:lastColumn="0" w:noHBand="0" w:noVBand="1"/>
      </w:tblPr>
      <w:tblGrid>
        <w:gridCol w:w="1001"/>
        <w:gridCol w:w="1362"/>
        <w:gridCol w:w="4011"/>
        <w:gridCol w:w="1045"/>
        <w:gridCol w:w="1365"/>
      </w:tblGrid>
      <w:tr w:rsidR="00413CAC" w:rsidRPr="0091618D" w14:paraId="45B0A126" w14:textId="77777777" w:rsidTr="00CD0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00B0F0"/>
            <w:vAlign w:val="center"/>
          </w:tcPr>
          <w:p w14:paraId="3A50EB49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基因</w:t>
            </w:r>
          </w:p>
        </w:tc>
        <w:tc>
          <w:tcPr>
            <w:tcW w:w="1362" w:type="dxa"/>
            <w:shd w:val="clear" w:color="auto" w:fill="00B0F0"/>
            <w:vAlign w:val="center"/>
          </w:tcPr>
          <w:p w14:paraId="4D5F2CE1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变异类型</w:t>
            </w:r>
          </w:p>
        </w:tc>
        <w:tc>
          <w:tcPr>
            <w:tcW w:w="4011" w:type="dxa"/>
            <w:shd w:val="clear" w:color="auto" w:fill="00B0F0"/>
            <w:vAlign w:val="center"/>
          </w:tcPr>
          <w:p w14:paraId="57499A04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变异结果</w:t>
            </w:r>
          </w:p>
        </w:tc>
        <w:tc>
          <w:tcPr>
            <w:tcW w:w="1045" w:type="dxa"/>
            <w:shd w:val="clear" w:color="auto" w:fill="00B0F0"/>
            <w:vAlign w:val="center"/>
          </w:tcPr>
          <w:p w14:paraId="3DA662F8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丰度</w:t>
            </w:r>
          </w:p>
        </w:tc>
        <w:tc>
          <w:tcPr>
            <w:tcW w:w="1365" w:type="dxa"/>
            <w:shd w:val="clear" w:color="auto" w:fill="00B0F0"/>
            <w:vAlign w:val="center"/>
          </w:tcPr>
          <w:p w14:paraId="332FA3EE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临床意义</w:t>
            </w:r>
          </w:p>
        </w:tc>
      </w:tr>
      <w:tr w:rsidR="000C7B73" w:rsidRPr="0091618D" w14:paraId="604156C0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537590D0" w14:textId="7FFB1ECE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{%tr for a in var_brca.snv_</w:t>
            </w:r>
            <w:proofErr w:type="gram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s.B</w:t>
            </w:r>
            <w:proofErr w:type="gram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1_L5 + var_brca.snv_s.B2_L5 + var_brca.snv_s.B1_L4 + var_brca.snv_s.B2_L4%}</w:t>
            </w:r>
          </w:p>
        </w:tc>
      </w:tr>
      <w:tr w:rsidR="000C7B73" w:rsidRPr="0091618D" w14:paraId="6468A421" w14:textId="77777777" w:rsidTr="00CD0A1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3E851E2D" w14:textId="5E16753A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a.gene</w:t>
            </w:r>
            <w:proofErr w:type="gram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_symbol</w:t>
            </w:r>
            <w:proofErr w:type="spell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}}</w:t>
            </w:r>
          </w:p>
        </w:tc>
        <w:tc>
          <w:tcPr>
            <w:tcW w:w="1362" w:type="dxa"/>
            <w:vAlign w:val="center"/>
          </w:tcPr>
          <w:p w14:paraId="0F8F31A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==”Loss”%}</w:t>
            </w:r>
          </w:p>
          <w:p w14:paraId="037166C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大片段缺失</w:t>
            </w:r>
          </w:p>
          <w:p w14:paraId="3081C61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== “Gain”%}</w:t>
            </w:r>
          </w:p>
          <w:p w14:paraId="7D98AD8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大片段重复</w:t>
            </w:r>
          </w:p>
          <w:p w14:paraId="6546F49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E21C36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移码突变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205341D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“Deletion” in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351241C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移码缺失</w:t>
            </w:r>
          </w:p>
          <w:p w14:paraId="18734E1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“Insertio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 xml:space="preserve">n” in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 xml:space="preserve"> %}</w:t>
            </w:r>
          </w:p>
          <w:p w14:paraId="1A884C96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移码插入</w:t>
            </w:r>
          </w:p>
          <w:p w14:paraId="79EEC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“Duplication” in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57D86B80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移码重复</w:t>
            </w:r>
          </w:p>
          <w:p w14:paraId="24A0E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4B4DCC7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移码突变</w:t>
            </w:r>
          </w:p>
          <w:p w14:paraId="02AA906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6473AE91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==”--”%}</w:t>
            </w:r>
          </w:p>
          <w:p w14:paraId="44FCCC0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a.type|replace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(“Intronic”,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内含子突变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)|replace(“3'UTR”,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3'UTR突变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)|replace(“5'UTR”,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5'UTR突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)|replace(“FlankingRegion3”,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非编码区突变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)|replace(“FlankingRegion5”,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非编码区突变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)}}</w:t>
            </w:r>
          </w:p>
          <w:p w14:paraId="312B900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F41C09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</w:t>
            </w:r>
          </w:p>
          <w:p w14:paraId="488790A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13E382E9" w14:textId="13C5C22C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</w:tc>
        <w:tc>
          <w:tcPr>
            <w:tcW w:w="4011" w:type="dxa"/>
            <w:vAlign w:val="center"/>
          </w:tcPr>
          <w:p w14:paraId="1A21E0F7" w14:textId="610E90D2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a.transcript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_primary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a.gene_region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a.hgvs_c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}}{%if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a.hgvs_p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!=”p.?”%}:{{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a.hgvs_p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}}{%else%}{%endif%}</w:t>
            </w:r>
          </w:p>
        </w:tc>
        <w:tc>
          <w:tcPr>
            <w:tcW w:w="1045" w:type="dxa"/>
            <w:vAlign w:val="center"/>
          </w:tcPr>
          <w:p w14:paraId="20C01FAD" w14:textId="2E7B2A89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a.freq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_str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</w:t>
            </w:r>
          </w:p>
        </w:tc>
        <w:tc>
          <w:tcPr>
            <w:tcW w:w="1365" w:type="dxa"/>
            <w:vAlign w:val="center"/>
          </w:tcPr>
          <w:p w14:paraId="058BEF51" w14:textId="0CCB4AB0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a.clinic_num_g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==5%}致病性变异{%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a.clinic_num_g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==4%}疑似致病性变异{%else%}{%endif%}</w:t>
            </w:r>
          </w:p>
        </w:tc>
      </w:tr>
      <w:tr w:rsidR="000C7B73" w:rsidRPr="0091618D" w14:paraId="28F2FBCD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1F29FD9C" w14:textId="7FFA79BC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lastRenderedPageBreak/>
              <w:t xml:space="preserve">{%tr </w:t>
            </w:r>
            <w:proofErr w:type="spell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endfor</w:t>
            </w:r>
            <w:proofErr w:type="spell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%}</w:t>
            </w:r>
          </w:p>
        </w:tc>
      </w:tr>
    </w:tbl>
    <w:p w14:paraId="45A9DFC3" w14:textId="77777777" w:rsidR="00413CAC" w:rsidRDefault="00413CAC">
      <w:pPr>
        <w:widowControl/>
        <w:spacing w:line="360" w:lineRule="auto"/>
        <w:ind w:firstLine="420"/>
        <w:rPr>
          <w:rFonts w:ascii="微软雅黑" w:eastAsia="微软雅黑" w:hAnsi="微软雅黑" w:cs="微软雅黑"/>
          <w:sz w:val="20"/>
          <w:szCs w:val="20"/>
        </w:rPr>
      </w:pPr>
    </w:p>
    <w:p w14:paraId="20FA17C7" w14:textId="77777777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 w:hint="eastAsia"/>
          <w:b/>
          <w:sz w:val="24"/>
          <w:szCs w:val="24"/>
        </w:rPr>
        <w:t>结果说明：</w:t>
      </w:r>
    </w:p>
    <w:p w14:paraId="09B77A2B" w14:textId="7655B01E" w:rsidR="00F86244" w:rsidRPr="0091618D" w:rsidRDefault="00F86244" w:rsidP="0091618D">
      <w:pPr>
        <w:pStyle w:val="a9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/>
          <w:sz w:val="24"/>
          <w:szCs w:val="24"/>
          <w:highlight w:val="green"/>
        </w:rPr>
        <w:t>{%p for a in var_brca.snv_</w:t>
      </w:r>
      <w:proofErr w:type="gramStart"/>
      <w:r w:rsidRPr="0091618D">
        <w:rPr>
          <w:rFonts w:ascii="宋体" w:eastAsia="宋体" w:hAnsi="宋体" w:cs="微软雅黑"/>
          <w:sz w:val="24"/>
          <w:szCs w:val="24"/>
          <w:highlight w:val="green"/>
        </w:rPr>
        <w:t>s.B</w:t>
      </w:r>
      <w:proofErr w:type="gramEnd"/>
      <w:r w:rsidRPr="0091618D">
        <w:rPr>
          <w:rFonts w:ascii="宋体" w:eastAsia="宋体" w:hAnsi="宋体" w:cs="微软雅黑"/>
          <w:sz w:val="24"/>
          <w:szCs w:val="24"/>
          <w:highlight w:val="green"/>
        </w:rPr>
        <w:t>1_L5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var_brca.snv_s.B2_L5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var_brca.snv_s.B1_L4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 var_brca.snv_s.B2_L4%}</w:t>
      </w:r>
    </w:p>
    <w:p w14:paraId="73FA11C1" w14:textId="0901160C" w:rsidR="00F86244" w:rsidRPr="0091618D" w:rsidRDefault="00F86244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该患者肿瘤组织的基因组</w:t>
      </w:r>
      <w:r w:rsidRPr="0091618D">
        <w:rPr>
          <w:rFonts w:ascii="宋体" w:eastAsia="宋体" w:hAnsi="宋体" w:cs="微软雅黑"/>
          <w:sz w:val="24"/>
          <w:szCs w:val="24"/>
        </w:rPr>
        <w:t>DNA样品检测出{{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a.gene_symbol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}}基因{{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a.varInter_FJZL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}}，{{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a.variant_interpret_cn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}}该位点证据等级为({%if a.evidence_categorys%}{{a.evidence_categorys|replace(“;”,</w:t>
      </w:r>
      <w:proofErr w:type="gramStart"/>
      <w:r w:rsidRPr="0091618D">
        <w:rPr>
          <w:rFonts w:ascii="宋体" w:eastAsia="宋体" w:hAnsi="宋体" w:cs="微软雅黑"/>
          <w:sz w:val="24"/>
          <w:szCs w:val="24"/>
        </w:rPr>
        <w:t>”</w:t>
      </w:r>
      <w:proofErr w:type="gramEnd"/>
      <w:r w:rsidRPr="0091618D">
        <w:rPr>
          <w:rFonts w:ascii="宋体" w:eastAsia="宋体" w:hAnsi="宋体" w:cs="微软雅黑"/>
          <w:sz w:val="24"/>
          <w:szCs w:val="24"/>
        </w:rPr>
        <w:t>+</w:t>
      </w:r>
      <w:proofErr w:type="gramStart"/>
      <w:r w:rsidRPr="0091618D">
        <w:rPr>
          <w:rFonts w:ascii="宋体" w:eastAsia="宋体" w:hAnsi="宋体" w:cs="微软雅黑"/>
          <w:sz w:val="24"/>
          <w:szCs w:val="24"/>
        </w:rPr>
        <w:t>”</w:t>
      </w:r>
      <w:proofErr w:type="gramEnd"/>
      <w:r w:rsidRPr="0091618D">
        <w:rPr>
          <w:rFonts w:ascii="宋体" w:eastAsia="宋体" w:hAnsi="宋体" w:cs="微软雅黑"/>
          <w:sz w:val="24"/>
          <w:szCs w:val="24"/>
        </w:rPr>
        <w:t>)}}{%else%}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人工填写</w:t>
      </w:r>
      <w:r w:rsidRPr="0091618D">
        <w:rPr>
          <w:rFonts w:ascii="宋体" w:eastAsia="宋体" w:hAnsi="宋体" w:cs="微软雅黑"/>
          <w:sz w:val="24"/>
          <w:szCs w:val="24"/>
        </w:rPr>
        <w:t xml:space="preserve">{%endif%})，判读为{%if 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a.clinic_num_g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==5%}致病性变异</w:t>
      </w:r>
      <w:r w:rsidRPr="0091618D">
        <w:rPr>
          <w:rFonts w:ascii="宋体" w:eastAsia="宋体" w:hAnsi="宋体" w:cs="微软雅黑"/>
          <w:sz w:val="24"/>
          <w:szCs w:val="24"/>
        </w:rPr>
        <w:lastRenderedPageBreak/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 xml:space="preserve"> 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a.clinic_num_g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==4%}疑似致病性变异{%else%}{%endif%}，预测其对铂类和PARP抑制剂的反应性可能增高。</w:t>
      </w:r>
    </w:p>
    <w:p w14:paraId="10C9E206" w14:textId="77777777" w:rsidR="00F86244" w:rsidRPr="0091618D" w:rsidRDefault="00F86244" w:rsidP="0091618D">
      <w:pPr>
        <w:pStyle w:val="a9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{%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p 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green"/>
        </w:rPr>
        <w:t>endfor</w:t>
      </w:r>
      <w:proofErr w:type="spellEnd"/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%}</w:t>
      </w:r>
    </w:p>
    <w:p w14:paraId="44016F73" w14:textId="1CA5696B" w:rsidR="00F86244" w:rsidRPr="0091618D" w:rsidRDefault="00F86244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结合肿瘤细胞含量及突变丰度，不排除检测到的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{%if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BRCA1和BRCA2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yellow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  <w:highlight w:val="yellow"/>
        </w:rPr>
        <w:t xml:space="preserve"> not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yellow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  <w:highlight w:val="yellow"/>
        </w:rPr>
        <w:t xml:space="preserve"> var_brca.snv_s.B1_L5 + var_brca.snv_s.B1_L4 and not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{%endif%}</w:t>
      </w:r>
      <w:r w:rsidRPr="0091618D">
        <w:rPr>
          <w:rFonts w:ascii="宋体" w:eastAsia="宋体" w:hAnsi="宋体" w:cs="微软雅黑"/>
          <w:sz w:val="24"/>
          <w:szCs w:val="24"/>
        </w:rPr>
        <w:t>基因突变为胚系突变，建议必要时行外周血胚系基因突变检测。</w:t>
      </w:r>
    </w:p>
    <w:p w14:paraId="3EC25DAD" w14:textId="1070FC59" w:rsidR="00413CAC" w:rsidRPr="0091618D" w:rsidRDefault="0038759D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检测范围涵盖</w:t>
      </w:r>
      <w:r w:rsidRPr="0091618D">
        <w:rPr>
          <w:rFonts w:ascii="宋体" w:eastAsia="宋体" w:hAnsi="宋体" w:cs="微软雅黑" w:hint="eastAsia"/>
          <w:sz w:val="24"/>
          <w:szCs w:val="24"/>
        </w:rPr>
        <w:t>BRCA1</w:t>
      </w:r>
      <w:r w:rsidRPr="0091618D">
        <w:rPr>
          <w:rFonts w:ascii="宋体" w:eastAsia="宋体" w:hAnsi="宋体" w:cs="微软雅黑" w:hint="eastAsia"/>
          <w:sz w:val="24"/>
          <w:szCs w:val="24"/>
        </w:rPr>
        <w:t>基因（转录本</w:t>
      </w:r>
      <w:r w:rsidRPr="0091618D">
        <w:rPr>
          <w:rFonts w:ascii="宋体" w:eastAsia="宋体" w:hAnsi="宋体" w:cs="微软雅黑" w:hint="eastAsia"/>
          <w:sz w:val="24"/>
          <w:szCs w:val="24"/>
        </w:rPr>
        <w:t>NM_007294.4</w:t>
      </w:r>
      <w:r w:rsidRPr="0091618D">
        <w:rPr>
          <w:rFonts w:ascii="宋体" w:eastAsia="宋体" w:hAnsi="宋体" w:cs="微软雅黑" w:hint="eastAsia"/>
          <w:sz w:val="24"/>
          <w:szCs w:val="24"/>
        </w:rPr>
        <w:t>）及</w:t>
      </w:r>
      <w:r w:rsidRPr="0091618D">
        <w:rPr>
          <w:rFonts w:ascii="宋体" w:eastAsia="宋体" w:hAnsi="宋体" w:cs="微软雅黑" w:hint="eastAsia"/>
          <w:sz w:val="24"/>
          <w:szCs w:val="24"/>
        </w:rPr>
        <w:t>BRCA2</w:t>
      </w:r>
      <w:r w:rsidRPr="0091618D">
        <w:rPr>
          <w:rFonts w:ascii="宋体" w:eastAsia="宋体" w:hAnsi="宋体" w:cs="微软雅黑" w:hint="eastAsia"/>
          <w:sz w:val="24"/>
          <w:szCs w:val="24"/>
        </w:rPr>
        <w:t>基因（转录本</w:t>
      </w:r>
      <w:r w:rsidRPr="0091618D">
        <w:rPr>
          <w:rFonts w:ascii="宋体" w:eastAsia="宋体" w:hAnsi="宋体" w:cs="微软雅黑" w:hint="eastAsia"/>
          <w:sz w:val="24"/>
          <w:szCs w:val="24"/>
        </w:rPr>
        <w:t>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</w:t>
      </w:r>
      <w:r w:rsidRPr="0091618D">
        <w:rPr>
          <w:rFonts w:ascii="宋体" w:eastAsia="宋体" w:hAnsi="宋体" w:cs="微软雅黑" w:hint="eastAsia"/>
          <w:sz w:val="24"/>
          <w:szCs w:val="24"/>
        </w:rPr>
        <w:t>+/-20bp</w:t>
      </w:r>
      <w:r w:rsidRPr="0091618D">
        <w:rPr>
          <w:rFonts w:ascii="宋体" w:eastAsia="宋体" w:hAnsi="宋体" w:cs="微软雅黑" w:hint="eastAsia"/>
          <w:sz w:val="24"/>
          <w:szCs w:val="24"/>
        </w:rPr>
        <w:t>）。本试验平台检测的主要突变类型为单核苷酸变异（</w:t>
      </w:r>
      <w:r w:rsidRPr="0091618D">
        <w:rPr>
          <w:rFonts w:ascii="宋体" w:eastAsia="宋体" w:hAnsi="宋体" w:cs="微软雅黑" w:hint="eastAsia"/>
          <w:sz w:val="24"/>
          <w:szCs w:val="24"/>
        </w:rPr>
        <w:t>SNV</w:t>
      </w:r>
      <w:r w:rsidRPr="0091618D">
        <w:rPr>
          <w:rFonts w:ascii="宋体" w:eastAsia="宋体" w:hAnsi="宋体" w:cs="微软雅黑" w:hint="eastAsia"/>
          <w:sz w:val="24"/>
          <w:szCs w:val="24"/>
        </w:rPr>
        <w:t>）及小片段插入</w:t>
      </w:r>
      <w:r w:rsidRPr="0091618D">
        <w:rPr>
          <w:rFonts w:ascii="宋体" w:eastAsia="宋体" w:hAnsi="宋体" w:cs="微软雅黑" w:hint="eastAsia"/>
          <w:sz w:val="24"/>
          <w:szCs w:val="24"/>
        </w:rPr>
        <w:t>/</w:t>
      </w:r>
      <w:r w:rsidRPr="0091618D">
        <w:rPr>
          <w:rFonts w:ascii="宋体" w:eastAsia="宋体" w:hAnsi="宋体" w:cs="微软雅黑" w:hint="eastAsia"/>
          <w:sz w:val="24"/>
          <w:szCs w:val="24"/>
        </w:rPr>
        <w:t>缺失变异（</w:t>
      </w:r>
      <w:r w:rsidRPr="0091618D">
        <w:rPr>
          <w:rFonts w:ascii="宋体" w:eastAsia="宋体" w:hAnsi="宋体" w:cs="微软雅黑" w:hint="eastAsia"/>
          <w:sz w:val="24"/>
          <w:szCs w:val="24"/>
        </w:rPr>
        <w:t>indels</w:t>
      </w:r>
      <w:r w:rsidRPr="0091618D">
        <w:rPr>
          <w:rFonts w:ascii="宋体" w:eastAsia="宋体" w:hAnsi="宋体" w:cs="微软雅黑" w:hint="eastAsia"/>
          <w:sz w:val="24"/>
          <w:szCs w:val="24"/>
        </w:rPr>
        <w:t>），不适用于检测基因组结构变异及大片段重排。这里报道的突变遵从突变命名的</w:t>
      </w:r>
      <w:r w:rsidRPr="0091618D">
        <w:rPr>
          <w:rFonts w:ascii="宋体" w:eastAsia="宋体" w:hAnsi="宋体" w:cs="微软雅黑" w:hint="eastAsia"/>
          <w:sz w:val="24"/>
          <w:szCs w:val="24"/>
        </w:rPr>
        <w:t>HGVS</w:t>
      </w:r>
      <w:r w:rsidRPr="0091618D">
        <w:rPr>
          <w:rFonts w:ascii="宋体" w:eastAsia="宋体" w:hAnsi="宋体" w:cs="微软雅黑" w:hint="eastAsia"/>
          <w:sz w:val="24"/>
          <w:szCs w:val="24"/>
        </w:rPr>
        <w:t>指南（</w:t>
      </w:r>
      <w:r w:rsidRPr="0091618D">
        <w:rPr>
          <w:rFonts w:ascii="宋体" w:eastAsia="宋体" w:hAnsi="宋体" w:cs="微软雅黑" w:hint="eastAsia"/>
          <w:sz w:val="24"/>
          <w:szCs w:val="24"/>
        </w:rPr>
        <w:t>http://www.hgvs.org/</w:t>
      </w:r>
      <w:r w:rsidRPr="0091618D">
        <w:rPr>
          <w:rFonts w:ascii="宋体" w:eastAsia="宋体" w:hAnsi="宋体" w:cs="微软雅黑" w:hint="eastAsia"/>
          <w:sz w:val="24"/>
          <w:szCs w:val="24"/>
        </w:rPr>
        <w:t>），变异的临床意义根据</w:t>
      </w:r>
      <w:r w:rsidRPr="0091618D">
        <w:rPr>
          <w:rFonts w:ascii="宋体" w:eastAsia="宋体" w:hAnsi="宋体" w:cs="微软雅黑" w:hint="eastAsia"/>
          <w:sz w:val="24"/>
          <w:szCs w:val="24"/>
        </w:rPr>
        <w:t>ACMG</w:t>
      </w:r>
      <w:r w:rsidRPr="0091618D">
        <w:rPr>
          <w:rFonts w:ascii="宋体" w:eastAsia="宋体" w:hAnsi="宋体" w:cs="微软雅黑" w:hint="eastAsia"/>
          <w:sz w:val="24"/>
          <w:szCs w:val="24"/>
        </w:rPr>
        <w:t>指南</w:t>
      </w:r>
      <w:r w:rsidRPr="0091618D">
        <w:rPr>
          <w:rFonts w:ascii="宋体" w:eastAsia="宋体" w:hAnsi="宋体" w:cs="微软雅黑" w:hint="eastAsia"/>
          <w:sz w:val="24"/>
          <w:szCs w:val="24"/>
        </w:rPr>
        <w:t>2015</w:t>
      </w:r>
      <w:r w:rsidRPr="0091618D">
        <w:rPr>
          <w:rFonts w:ascii="宋体" w:eastAsia="宋体" w:hAnsi="宋体" w:cs="微软雅黑" w:hint="eastAsia"/>
          <w:sz w:val="24"/>
          <w:szCs w:val="24"/>
        </w:rPr>
        <w:t>版本进行解读</w:t>
      </w:r>
      <w:r w:rsidRPr="0091618D">
        <w:rPr>
          <w:rFonts w:ascii="宋体" w:eastAsia="宋体" w:hAnsi="宋体" w:cs="微软雅黑" w:hint="eastAsia"/>
          <w:sz w:val="24"/>
          <w:szCs w:val="24"/>
        </w:rPr>
        <w:t xml:space="preserve">  [Genet Med. 2015 May;17(5):405-24.]</w:t>
      </w:r>
      <w:r w:rsidRPr="0091618D">
        <w:rPr>
          <w:rFonts w:ascii="宋体" w:eastAsia="宋体" w:hAnsi="宋体" w:cs="微软雅黑" w:hint="eastAsia"/>
          <w:sz w:val="24"/>
          <w:szCs w:val="24"/>
        </w:rPr>
        <w:t>。</w:t>
      </w:r>
    </w:p>
    <w:p w14:paraId="41909216" w14:textId="77777777" w:rsidR="00413CAC" w:rsidRPr="0091618D" w:rsidRDefault="0038759D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本报告中突变</w:t>
      </w:r>
      <w:r w:rsidRPr="0091618D">
        <w:rPr>
          <w:rFonts w:ascii="宋体" w:eastAsia="宋体" w:hAnsi="宋体" w:cs="微软雅黑" w:hint="eastAsia"/>
          <w:sz w:val="24"/>
          <w:szCs w:val="24"/>
        </w:rPr>
        <w:t>的解读基于当前对</w:t>
      </w:r>
      <w:r w:rsidRPr="0091618D">
        <w:rPr>
          <w:rFonts w:ascii="宋体" w:eastAsia="宋体" w:hAnsi="宋体" w:cs="微软雅黑" w:hint="eastAsia"/>
          <w:sz w:val="24"/>
          <w:szCs w:val="24"/>
        </w:rPr>
        <w:t>BRCA1/2</w:t>
      </w:r>
      <w:r w:rsidRPr="0091618D">
        <w:rPr>
          <w:rFonts w:ascii="宋体" w:eastAsia="宋体" w:hAnsi="宋体" w:cs="微软雅黑" w:hint="eastAsia"/>
          <w:sz w:val="24"/>
          <w:szCs w:val="24"/>
        </w:rPr>
        <w:t>的认识，随着数据库尤其是中国人群数据的完善及文献等资料的更新，对突变的解读有可能发生变更。</w:t>
      </w:r>
    </w:p>
    <w:p w14:paraId="77878A8F" w14:textId="41120D97" w:rsidR="00413CAC" w:rsidRPr="0091618D" w:rsidRDefault="0038759D" w:rsidP="0091618D">
      <w:pPr>
        <w:spacing w:line="360" w:lineRule="auto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{%e</w:t>
      </w:r>
      <w:r w:rsidR="007F6600" w:rsidRPr="0091618D">
        <w:rPr>
          <w:rFonts w:ascii="宋体" w:eastAsia="宋体" w:hAnsi="宋体" w:cs="微软雅黑" w:hint="eastAsia"/>
          <w:sz w:val="24"/>
          <w:szCs w:val="24"/>
          <w:highlight w:val="yellow"/>
        </w:rPr>
        <w:t>lse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%}</w:t>
      </w:r>
    </w:p>
    <w:p w14:paraId="408123C9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该患者的肿瘤组织DNA样品和人类基因组hg19参考序列间的DNA序列比对分析未见差异（已识别的多态性位点除外）。</w:t>
      </w:r>
    </w:p>
    <w:p w14:paraId="3546AE83" w14:textId="2A2B9BAE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说明：检测范围涵盖BRCA1基因（转录本NM_007294.4）及BRCA2基因（转录本NM_000059.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实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73A19EEB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</w:p>
    <w:p w14:paraId="25DB9087" w14:textId="09D5894E" w:rsidR="00413CAC" w:rsidRPr="0091618D" w:rsidRDefault="007F6600" w:rsidP="0091618D">
      <w:pPr>
        <w:widowControl/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Pr="0091618D">
        <w:rPr>
          <w:rFonts w:ascii="宋体" w:eastAsia="宋体" w:hAnsi="宋体" w:cs="Times New Roman" w:hint="eastAsia"/>
          <w:sz w:val="24"/>
          <w:szCs w:val="24"/>
          <w:highlight w:val="yellow"/>
        </w:rPr>
        <w:t>{%endif%}</w:t>
      </w:r>
    </w:p>
    <w:sectPr w:rsidR="00413CAC" w:rsidRPr="0091618D">
      <w:headerReference w:type="default" r:id="rId10"/>
      <w:footerReference w:type="default" r:id="rId11"/>
      <w:pgSz w:w="11906" w:h="16838"/>
      <w:pgMar w:top="1440" w:right="1803" w:bottom="1440" w:left="180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A5FBB" w14:textId="77777777" w:rsidR="0038759D" w:rsidRDefault="0038759D">
      <w:r>
        <w:separator/>
      </w:r>
    </w:p>
  </w:endnote>
  <w:endnote w:type="continuationSeparator" w:id="0">
    <w:p w14:paraId="30DD7B3A" w14:textId="77777777" w:rsidR="0038759D" w:rsidRDefault="00387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80413" w14:textId="1F3709E3" w:rsidR="00413CAC" w:rsidRDefault="00002E1E" w:rsidP="00B07EE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83021D" wp14:editId="45F4D24D">
              <wp:simplePos x="0" y="0"/>
              <wp:positionH relativeFrom="margin">
                <wp:posOffset>2176780</wp:posOffset>
              </wp:positionH>
              <wp:positionV relativeFrom="paragraph">
                <wp:posOffset>-71755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DD218A" w14:textId="77777777" w:rsidR="001727F5" w:rsidRDefault="001727F5" w:rsidP="00B07EE9">
                          <w:pPr>
                            <w:pStyle w:val="a4"/>
                          </w:pPr>
                        </w:p>
                        <w:p w14:paraId="75206B31" w14:textId="77777777" w:rsidR="001727F5" w:rsidRDefault="001727F5" w:rsidP="00B07EE9">
                          <w:pPr>
                            <w:pStyle w:val="a4"/>
                          </w:pPr>
                        </w:p>
                        <w:p w14:paraId="25ADFFB2" w14:textId="4D5C9DD9" w:rsidR="00002E1E" w:rsidRPr="00B07EE9" w:rsidRDefault="00002E1E" w:rsidP="00B07EE9">
                          <w:pPr>
                            <w:pStyle w:val="a4"/>
                          </w:pPr>
                          <w:r w:rsidRPr="00B07EE9">
                            <w:rPr>
                              <w:rFonts w:hint="eastAsia"/>
                            </w:rPr>
                            <w:t xml:space="preserve">第 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begin"/>
                          </w:r>
                          <w:r w:rsidRPr="00B07EE9"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 w:rsidRPr="00B07EE9">
                            <w:rPr>
                              <w:rFonts w:hint="eastAsia"/>
                            </w:rPr>
                            <w:fldChar w:fldCharType="separate"/>
                          </w:r>
                          <w:r w:rsidRPr="00B07EE9">
                            <w:rPr>
                              <w:rFonts w:hint="eastAsia"/>
                            </w:rPr>
                            <w:t>1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end"/>
                          </w:r>
                          <w:r w:rsidRPr="00B07EE9">
                            <w:rPr>
                              <w:rFonts w:hint="eastAsia"/>
                            </w:rPr>
                            <w:t xml:space="preserve"> 页 共 </w:t>
                          </w:r>
                          <w:r w:rsidR="0038759D">
                            <w:fldChar w:fldCharType="begin"/>
                          </w:r>
                          <w:r w:rsidR="0038759D">
                            <w:instrText xml:space="preserve"> NUMPAGES  \* MERGEFORMAT </w:instrText>
                          </w:r>
                          <w:r w:rsidR="0038759D">
                            <w:fldChar w:fldCharType="separate"/>
                          </w:r>
                          <w:r w:rsidRPr="00B07EE9">
                            <w:rPr>
                              <w:rFonts w:hint="eastAsia"/>
                            </w:rPr>
                            <w:t>6</w:t>
                          </w:r>
                          <w:r w:rsidR="0038759D">
                            <w:fldChar w:fldCharType="end"/>
                          </w:r>
                          <w:r w:rsidRPr="00B07EE9"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1D83021D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171.4pt;margin-top:-5.6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" filled="f" stroked="f" strokeweight=".5pt">
              <v:textbox style="mso-fit-shape-to-text:t" inset="0,0,0,0">
                <w:txbxContent>
                  <w:p w14:paraId="5BDD218A" w14:textId="77777777" w:rsidR="001727F5" w:rsidRDefault="001727F5" w:rsidP="00B07EE9">
                    <w:pPr>
                      <w:pStyle w:val="a4"/>
                    </w:pPr>
                  </w:p>
                  <w:p w14:paraId="75206B31" w14:textId="77777777" w:rsidR="001727F5" w:rsidRDefault="001727F5" w:rsidP="00B07EE9">
                    <w:pPr>
                      <w:pStyle w:val="a4"/>
                    </w:pPr>
                  </w:p>
                  <w:p w14:paraId="25ADFFB2" w14:textId="4D5C9DD9" w:rsidR="00002E1E" w:rsidRPr="00B07EE9" w:rsidRDefault="00002E1E" w:rsidP="00B07EE9">
                    <w:pPr>
                      <w:pStyle w:val="a4"/>
                    </w:pPr>
                    <w:r w:rsidRPr="00B07EE9">
                      <w:rPr>
                        <w:rFonts w:hint="eastAsia"/>
                      </w:rPr>
                      <w:t xml:space="preserve">第 </w:t>
                    </w:r>
                    <w:r w:rsidRPr="00B07EE9">
                      <w:rPr>
                        <w:rFonts w:hint="eastAsia"/>
                      </w:rPr>
                      <w:fldChar w:fldCharType="begin"/>
                    </w:r>
                    <w:r w:rsidRPr="00B07EE9">
                      <w:rPr>
                        <w:rFonts w:hint="eastAsia"/>
                      </w:rPr>
                      <w:instrText xml:space="preserve"> PAGE  \* MERGEFORMAT </w:instrText>
                    </w:r>
                    <w:r w:rsidRPr="00B07EE9">
                      <w:rPr>
                        <w:rFonts w:hint="eastAsia"/>
                      </w:rPr>
                      <w:fldChar w:fldCharType="separate"/>
                    </w:r>
                    <w:r w:rsidRPr="00B07EE9">
                      <w:rPr>
                        <w:rFonts w:hint="eastAsia"/>
                      </w:rPr>
                      <w:t>1</w:t>
                    </w:r>
                    <w:r w:rsidRPr="00B07EE9">
                      <w:rPr>
                        <w:rFonts w:hint="eastAsia"/>
                      </w:rPr>
                      <w:fldChar w:fldCharType="end"/>
                    </w:r>
                    <w:r w:rsidRPr="00B07EE9">
                      <w:rPr>
                        <w:rFonts w:hint="eastAsia"/>
                      </w:rPr>
                      <w:t xml:space="preserve"> 页 共 </w:t>
                    </w:r>
                    <w:fldSimple w:instr=" NUMPAGES  \* MERGEFORMAT ">
                      <w:r w:rsidRPr="00B07EE9">
                        <w:rPr>
                          <w:rFonts w:hint="eastAsia"/>
                        </w:rPr>
                        <w:t>6</w:t>
                      </w:r>
                    </w:fldSimple>
                    <w:r w:rsidRPr="00B07EE9"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1EA41" w14:textId="77777777" w:rsidR="0038759D" w:rsidRDefault="0038759D">
      <w:r>
        <w:separator/>
      </w:r>
    </w:p>
  </w:footnote>
  <w:footnote w:type="continuationSeparator" w:id="0">
    <w:p w14:paraId="15E4C5B6" w14:textId="77777777" w:rsidR="0038759D" w:rsidRDefault="00387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31978" w14:textId="77777777" w:rsidR="00413CAC" w:rsidRDefault="00413CAC">
    <w:pPr>
      <w:pStyle w:val="a6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94C4A7"/>
    <w:multiLevelType w:val="singleLevel"/>
    <w:tmpl w:val="C894C4A7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RmZDllZGZmODZhMjRkMTA2OTZkZWRkMzZjZTg2ZjMifQ=="/>
  </w:docVars>
  <w:rsids>
    <w:rsidRoot w:val="00AF4B7B"/>
    <w:rsid w:val="000024E3"/>
    <w:rsid w:val="00002E1E"/>
    <w:rsid w:val="0004716C"/>
    <w:rsid w:val="00051044"/>
    <w:rsid w:val="00061FC6"/>
    <w:rsid w:val="000639B0"/>
    <w:rsid w:val="00066CB0"/>
    <w:rsid w:val="00096D46"/>
    <w:rsid w:val="000975E2"/>
    <w:rsid w:val="000A11AF"/>
    <w:rsid w:val="000C4435"/>
    <w:rsid w:val="000C7B73"/>
    <w:rsid w:val="000D3901"/>
    <w:rsid w:val="000D397A"/>
    <w:rsid w:val="000D3CFE"/>
    <w:rsid w:val="000E11C7"/>
    <w:rsid w:val="000F25A0"/>
    <w:rsid w:val="000F3AD5"/>
    <w:rsid w:val="000F53FD"/>
    <w:rsid w:val="001355B5"/>
    <w:rsid w:val="0013752D"/>
    <w:rsid w:val="00140E9A"/>
    <w:rsid w:val="00161DBE"/>
    <w:rsid w:val="00166CD5"/>
    <w:rsid w:val="001727F5"/>
    <w:rsid w:val="001828F4"/>
    <w:rsid w:val="0018357B"/>
    <w:rsid w:val="00183EA6"/>
    <w:rsid w:val="00184CFA"/>
    <w:rsid w:val="00186EAE"/>
    <w:rsid w:val="001A2A6B"/>
    <w:rsid w:val="001A6D61"/>
    <w:rsid w:val="001A713E"/>
    <w:rsid w:val="001B24FF"/>
    <w:rsid w:val="001C1EBC"/>
    <w:rsid w:val="001C290C"/>
    <w:rsid w:val="001C2F03"/>
    <w:rsid w:val="001C3BE2"/>
    <w:rsid w:val="001C4C90"/>
    <w:rsid w:val="001C6DE0"/>
    <w:rsid w:val="001F036E"/>
    <w:rsid w:val="002059CF"/>
    <w:rsid w:val="00205CBE"/>
    <w:rsid w:val="0021306B"/>
    <w:rsid w:val="00215FE7"/>
    <w:rsid w:val="002345CA"/>
    <w:rsid w:val="00240B74"/>
    <w:rsid w:val="00251281"/>
    <w:rsid w:val="0025444A"/>
    <w:rsid w:val="00257FBF"/>
    <w:rsid w:val="00271944"/>
    <w:rsid w:val="00274D33"/>
    <w:rsid w:val="0029311E"/>
    <w:rsid w:val="002F2D54"/>
    <w:rsid w:val="003016B9"/>
    <w:rsid w:val="003149F6"/>
    <w:rsid w:val="0031625E"/>
    <w:rsid w:val="00332A68"/>
    <w:rsid w:val="0034724E"/>
    <w:rsid w:val="003544FF"/>
    <w:rsid w:val="00357B80"/>
    <w:rsid w:val="003701FB"/>
    <w:rsid w:val="00377558"/>
    <w:rsid w:val="0038759D"/>
    <w:rsid w:val="003900ED"/>
    <w:rsid w:val="00390B96"/>
    <w:rsid w:val="003A4E9C"/>
    <w:rsid w:val="003B0D81"/>
    <w:rsid w:val="003B519B"/>
    <w:rsid w:val="003D11C3"/>
    <w:rsid w:val="003D61D3"/>
    <w:rsid w:val="00413CAC"/>
    <w:rsid w:val="00421B1A"/>
    <w:rsid w:val="00422449"/>
    <w:rsid w:val="00425608"/>
    <w:rsid w:val="00425680"/>
    <w:rsid w:val="00430E48"/>
    <w:rsid w:val="00440605"/>
    <w:rsid w:val="004542C8"/>
    <w:rsid w:val="00467A3C"/>
    <w:rsid w:val="00470A66"/>
    <w:rsid w:val="00475CEC"/>
    <w:rsid w:val="00480DF5"/>
    <w:rsid w:val="00482FB4"/>
    <w:rsid w:val="0049129D"/>
    <w:rsid w:val="00491D55"/>
    <w:rsid w:val="004A3FF4"/>
    <w:rsid w:val="004A6869"/>
    <w:rsid w:val="004B4754"/>
    <w:rsid w:val="004B7B22"/>
    <w:rsid w:val="004C5D94"/>
    <w:rsid w:val="004D5A1D"/>
    <w:rsid w:val="004F3E4E"/>
    <w:rsid w:val="00504654"/>
    <w:rsid w:val="00506D6F"/>
    <w:rsid w:val="005070C5"/>
    <w:rsid w:val="00524CFB"/>
    <w:rsid w:val="00542C9A"/>
    <w:rsid w:val="005519B0"/>
    <w:rsid w:val="0055395A"/>
    <w:rsid w:val="00554DA8"/>
    <w:rsid w:val="00555C63"/>
    <w:rsid w:val="00565B02"/>
    <w:rsid w:val="005731A4"/>
    <w:rsid w:val="00576345"/>
    <w:rsid w:val="00581C0C"/>
    <w:rsid w:val="005C7778"/>
    <w:rsid w:val="005D5003"/>
    <w:rsid w:val="005D5BF9"/>
    <w:rsid w:val="005E52CF"/>
    <w:rsid w:val="00605D6F"/>
    <w:rsid w:val="00614799"/>
    <w:rsid w:val="006152D2"/>
    <w:rsid w:val="00624FF7"/>
    <w:rsid w:val="00626980"/>
    <w:rsid w:val="00634039"/>
    <w:rsid w:val="0063666C"/>
    <w:rsid w:val="006400F1"/>
    <w:rsid w:val="00642004"/>
    <w:rsid w:val="00652757"/>
    <w:rsid w:val="00656893"/>
    <w:rsid w:val="00663D9E"/>
    <w:rsid w:val="006654DF"/>
    <w:rsid w:val="00673BCF"/>
    <w:rsid w:val="00677858"/>
    <w:rsid w:val="006856C0"/>
    <w:rsid w:val="0069419E"/>
    <w:rsid w:val="006A3A3A"/>
    <w:rsid w:val="006C1465"/>
    <w:rsid w:val="006D3EC7"/>
    <w:rsid w:val="006D7480"/>
    <w:rsid w:val="006E3A5B"/>
    <w:rsid w:val="006F719D"/>
    <w:rsid w:val="006F766D"/>
    <w:rsid w:val="00702A0A"/>
    <w:rsid w:val="00734183"/>
    <w:rsid w:val="0074027D"/>
    <w:rsid w:val="00746D67"/>
    <w:rsid w:val="007633A4"/>
    <w:rsid w:val="0077044E"/>
    <w:rsid w:val="00771E3B"/>
    <w:rsid w:val="007755FE"/>
    <w:rsid w:val="007838EF"/>
    <w:rsid w:val="00795B31"/>
    <w:rsid w:val="00795B7A"/>
    <w:rsid w:val="007B58FA"/>
    <w:rsid w:val="007B5C42"/>
    <w:rsid w:val="007C080B"/>
    <w:rsid w:val="007C4D6C"/>
    <w:rsid w:val="007D0A1C"/>
    <w:rsid w:val="007D0A3F"/>
    <w:rsid w:val="007D7420"/>
    <w:rsid w:val="007E076B"/>
    <w:rsid w:val="007E74CA"/>
    <w:rsid w:val="007E78DF"/>
    <w:rsid w:val="007F376B"/>
    <w:rsid w:val="007F6302"/>
    <w:rsid w:val="007F6600"/>
    <w:rsid w:val="0083568D"/>
    <w:rsid w:val="0083769A"/>
    <w:rsid w:val="0086206E"/>
    <w:rsid w:val="00876F02"/>
    <w:rsid w:val="0089318E"/>
    <w:rsid w:val="008A52D3"/>
    <w:rsid w:val="008A5DF0"/>
    <w:rsid w:val="008A78B6"/>
    <w:rsid w:val="008B4748"/>
    <w:rsid w:val="008D2F62"/>
    <w:rsid w:val="008F6483"/>
    <w:rsid w:val="008F6E4E"/>
    <w:rsid w:val="00904CE9"/>
    <w:rsid w:val="0091618D"/>
    <w:rsid w:val="00916C2A"/>
    <w:rsid w:val="0092068A"/>
    <w:rsid w:val="0092239F"/>
    <w:rsid w:val="00926F09"/>
    <w:rsid w:val="0094662C"/>
    <w:rsid w:val="009526A8"/>
    <w:rsid w:val="00964904"/>
    <w:rsid w:val="00966B6B"/>
    <w:rsid w:val="009A48E9"/>
    <w:rsid w:val="009A7A59"/>
    <w:rsid w:val="009C2098"/>
    <w:rsid w:val="009C3C09"/>
    <w:rsid w:val="009C7297"/>
    <w:rsid w:val="009D0D76"/>
    <w:rsid w:val="009E66B4"/>
    <w:rsid w:val="009F0B39"/>
    <w:rsid w:val="009F7E26"/>
    <w:rsid w:val="00A1601F"/>
    <w:rsid w:val="00A17877"/>
    <w:rsid w:val="00A17C40"/>
    <w:rsid w:val="00A3325E"/>
    <w:rsid w:val="00A414C3"/>
    <w:rsid w:val="00A46066"/>
    <w:rsid w:val="00A5160A"/>
    <w:rsid w:val="00A5771B"/>
    <w:rsid w:val="00A623A3"/>
    <w:rsid w:val="00A727D8"/>
    <w:rsid w:val="00A829F9"/>
    <w:rsid w:val="00A868D2"/>
    <w:rsid w:val="00A97E31"/>
    <w:rsid w:val="00AA739D"/>
    <w:rsid w:val="00AA74A0"/>
    <w:rsid w:val="00AC3D5D"/>
    <w:rsid w:val="00AF4B7B"/>
    <w:rsid w:val="00AF6061"/>
    <w:rsid w:val="00AF696E"/>
    <w:rsid w:val="00B07970"/>
    <w:rsid w:val="00B07D83"/>
    <w:rsid w:val="00B07EE9"/>
    <w:rsid w:val="00B10E39"/>
    <w:rsid w:val="00B204E3"/>
    <w:rsid w:val="00B33168"/>
    <w:rsid w:val="00B430DF"/>
    <w:rsid w:val="00B72488"/>
    <w:rsid w:val="00B7581E"/>
    <w:rsid w:val="00B876F9"/>
    <w:rsid w:val="00B95CB0"/>
    <w:rsid w:val="00BA40C5"/>
    <w:rsid w:val="00BB670D"/>
    <w:rsid w:val="00BC3659"/>
    <w:rsid w:val="00BC38BB"/>
    <w:rsid w:val="00BD6F9F"/>
    <w:rsid w:val="00BE36C6"/>
    <w:rsid w:val="00BF4F35"/>
    <w:rsid w:val="00C04BCC"/>
    <w:rsid w:val="00C2748E"/>
    <w:rsid w:val="00C328D4"/>
    <w:rsid w:val="00C33E86"/>
    <w:rsid w:val="00C40104"/>
    <w:rsid w:val="00C4146A"/>
    <w:rsid w:val="00C43F81"/>
    <w:rsid w:val="00C57BAD"/>
    <w:rsid w:val="00C6293D"/>
    <w:rsid w:val="00C62CB0"/>
    <w:rsid w:val="00C7283A"/>
    <w:rsid w:val="00C7683F"/>
    <w:rsid w:val="00C807CB"/>
    <w:rsid w:val="00C816D9"/>
    <w:rsid w:val="00C923F4"/>
    <w:rsid w:val="00CA3ECC"/>
    <w:rsid w:val="00CA41E8"/>
    <w:rsid w:val="00CB0C2F"/>
    <w:rsid w:val="00CB14BF"/>
    <w:rsid w:val="00CB56CB"/>
    <w:rsid w:val="00CD0A15"/>
    <w:rsid w:val="00CD427F"/>
    <w:rsid w:val="00CE1046"/>
    <w:rsid w:val="00D437C4"/>
    <w:rsid w:val="00D4400E"/>
    <w:rsid w:val="00D454DC"/>
    <w:rsid w:val="00D6479F"/>
    <w:rsid w:val="00D70B21"/>
    <w:rsid w:val="00D72F69"/>
    <w:rsid w:val="00D827CB"/>
    <w:rsid w:val="00D87009"/>
    <w:rsid w:val="00D87CB0"/>
    <w:rsid w:val="00D93560"/>
    <w:rsid w:val="00D95B0F"/>
    <w:rsid w:val="00DA1D2F"/>
    <w:rsid w:val="00DB644D"/>
    <w:rsid w:val="00DC6F05"/>
    <w:rsid w:val="00DE238E"/>
    <w:rsid w:val="00DF7DA6"/>
    <w:rsid w:val="00E06F59"/>
    <w:rsid w:val="00E1327F"/>
    <w:rsid w:val="00E212A9"/>
    <w:rsid w:val="00E2420C"/>
    <w:rsid w:val="00E27BFD"/>
    <w:rsid w:val="00E3522A"/>
    <w:rsid w:val="00E438CF"/>
    <w:rsid w:val="00E54868"/>
    <w:rsid w:val="00E55DEC"/>
    <w:rsid w:val="00E71A6A"/>
    <w:rsid w:val="00E726C3"/>
    <w:rsid w:val="00E81024"/>
    <w:rsid w:val="00E872DF"/>
    <w:rsid w:val="00E90BBE"/>
    <w:rsid w:val="00E9786B"/>
    <w:rsid w:val="00EA4E3C"/>
    <w:rsid w:val="00EB2F7A"/>
    <w:rsid w:val="00EB4B3A"/>
    <w:rsid w:val="00EC34FB"/>
    <w:rsid w:val="00EC6276"/>
    <w:rsid w:val="00ED5B2A"/>
    <w:rsid w:val="00ED7548"/>
    <w:rsid w:val="00EE205E"/>
    <w:rsid w:val="00EE23EF"/>
    <w:rsid w:val="00EE4A78"/>
    <w:rsid w:val="00EE4FE3"/>
    <w:rsid w:val="00EE667B"/>
    <w:rsid w:val="00EE7E8C"/>
    <w:rsid w:val="00EF43FB"/>
    <w:rsid w:val="00F048EB"/>
    <w:rsid w:val="00F0712E"/>
    <w:rsid w:val="00F14049"/>
    <w:rsid w:val="00F145B6"/>
    <w:rsid w:val="00F328B5"/>
    <w:rsid w:val="00F33E77"/>
    <w:rsid w:val="00F35B5A"/>
    <w:rsid w:val="00F41414"/>
    <w:rsid w:val="00F55D75"/>
    <w:rsid w:val="00F63997"/>
    <w:rsid w:val="00F772F1"/>
    <w:rsid w:val="00F86244"/>
    <w:rsid w:val="00FB1DDF"/>
    <w:rsid w:val="00FB6EBE"/>
    <w:rsid w:val="00FB7951"/>
    <w:rsid w:val="00FC05B5"/>
    <w:rsid w:val="00FC534A"/>
    <w:rsid w:val="00FE1A48"/>
    <w:rsid w:val="00FE6170"/>
    <w:rsid w:val="00FF2F6E"/>
    <w:rsid w:val="02021E25"/>
    <w:rsid w:val="0209356D"/>
    <w:rsid w:val="02E55EF3"/>
    <w:rsid w:val="033C259A"/>
    <w:rsid w:val="038434B5"/>
    <w:rsid w:val="03AB4BE3"/>
    <w:rsid w:val="03EB1A2A"/>
    <w:rsid w:val="051438BC"/>
    <w:rsid w:val="052676B9"/>
    <w:rsid w:val="06425BD2"/>
    <w:rsid w:val="077E1BA5"/>
    <w:rsid w:val="07982354"/>
    <w:rsid w:val="089D6E14"/>
    <w:rsid w:val="08C02461"/>
    <w:rsid w:val="0ABA7B13"/>
    <w:rsid w:val="0B6F1949"/>
    <w:rsid w:val="0B975CCF"/>
    <w:rsid w:val="0C5E2027"/>
    <w:rsid w:val="0D5C27ED"/>
    <w:rsid w:val="0E795CB0"/>
    <w:rsid w:val="0E7D04A2"/>
    <w:rsid w:val="0FD10A25"/>
    <w:rsid w:val="0FEB0D9B"/>
    <w:rsid w:val="10046849"/>
    <w:rsid w:val="100F3B6B"/>
    <w:rsid w:val="10792826"/>
    <w:rsid w:val="11000346"/>
    <w:rsid w:val="11525748"/>
    <w:rsid w:val="11B614FA"/>
    <w:rsid w:val="12005D84"/>
    <w:rsid w:val="12354DB7"/>
    <w:rsid w:val="13DB0689"/>
    <w:rsid w:val="14B605BF"/>
    <w:rsid w:val="1642252E"/>
    <w:rsid w:val="17015743"/>
    <w:rsid w:val="1776002C"/>
    <w:rsid w:val="17A06590"/>
    <w:rsid w:val="181463A9"/>
    <w:rsid w:val="18270218"/>
    <w:rsid w:val="191F46F3"/>
    <w:rsid w:val="19423FDB"/>
    <w:rsid w:val="195C67EC"/>
    <w:rsid w:val="1A5A3CE7"/>
    <w:rsid w:val="1AF77AE5"/>
    <w:rsid w:val="1B3646E6"/>
    <w:rsid w:val="1C9A0C60"/>
    <w:rsid w:val="1D345C41"/>
    <w:rsid w:val="1D353271"/>
    <w:rsid w:val="1E402334"/>
    <w:rsid w:val="1F24434A"/>
    <w:rsid w:val="1F827DA9"/>
    <w:rsid w:val="1F9D682B"/>
    <w:rsid w:val="1FC7449D"/>
    <w:rsid w:val="20046D22"/>
    <w:rsid w:val="20250841"/>
    <w:rsid w:val="205B2219"/>
    <w:rsid w:val="20F350E6"/>
    <w:rsid w:val="22390E23"/>
    <w:rsid w:val="22B742CB"/>
    <w:rsid w:val="22D93B65"/>
    <w:rsid w:val="22FE095A"/>
    <w:rsid w:val="234D5358"/>
    <w:rsid w:val="24C51109"/>
    <w:rsid w:val="24EE6679"/>
    <w:rsid w:val="24EF692E"/>
    <w:rsid w:val="25504DC6"/>
    <w:rsid w:val="261F1E6B"/>
    <w:rsid w:val="266100F9"/>
    <w:rsid w:val="28223DBD"/>
    <w:rsid w:val="28245168"/>
    <w:rsid w:val="287A5EF4"/>
    <w:rsid w:val="2A207226"/>
    <w:rsid w:val="2B12230A"/>
    <w:rsid w:val="2B2356AF"/>
    <w:rsid w:val="2B5D405D"/>
    <w:rsid w:val="2B69754B"/>
    <w:rsid w:val="2C7E4911"/>
    <w:rsid w:val="2CC138EB"/>
    <w:rsid w:val="2D027D33"/>
    <w:rsid w:val="2DC160CD"/>
    <w:rsid w:val="2E282192"/>
    <w:rsid w:val="2FB92D54"/>
    <w:rsid w:val="31052575"/>
    <w:rsid w:val="312A4192"/>
    <w:rsid w:val="31507C57"/>
    <w:rsid w:val="320C5661"/>
    <w:rsid w:val="32266756"/>
    <w:rsid w:val="332443FC"/>
    <w:rsid w:val="339805B9"/>
    <w:rsid w:val="34BB05A9"/>
    <w:rsid w:val="35833CDF"/>
    <w:rsid w:val="35DE7820"/>
    <w:rsid w:val="35E31A5A"/>
    <w:rsid w:val="360F1262"/>
    <w:rsid w:val="361E1AB1"/>
    <w:rsid w:val="36260A17"/>
    <w:rsid w:val="375241BA"/>
    <w:rsid w:val="37736D0E"/>
    <w:rsid w:val="3910252B"/>
    <w:rsid w:val="392956B3"/>
    <w:rsid w:val="397267BD"/>
    <w:rsid w:val="39B77B8C"/>
    <w:rsid w:val="3A5916B9"/>
    <w:rsid w:val="3A5F403D"/>
    <w:rsid w:val="3B131724"/>
    <w:rsid w:val="3B32331D"/>
    <w:rsid w:val="3B3F2E4B"/>
    <w:rsid w:val="3B5424B5"/>
    <w:rsid w:val="3CAC3119"/>
    <w:rsid w:val="3E8520A3"/>
    <w:rsid w:val="3EA04BC1"/>
    <w:rsid w:val="3F5B1675"/>
    <w:rsid w:val="40713D60"/>
    <w:rsid w:val="412A2D8E"/>
    <w:rsid w:val="41A25863"/>
    <w:rsid w:val="41CB1AB6"/>
    <w:rsid w:val="41CC330B"/>
    <w:rsid w:val="42896D75"/>
    <w:rsid w:val="429A79FD"/>
    <w:rsid w:val="43861AB9"/>
    <w:rsid w:val="45150983"/>
    <w:rsid w:val="452F6BC6"/>
    <w:rsid w:val="46314192"/>
    <w:rsid w:val="46730062"/>
    <w:rsid w:val="469B0C99"/>
    <w:rsid w:val="46AE252A"/>
    <w:rsid w:val="471948AA"/>
    <w:rsid w:val="482C010F"/>
    <w:rsid w:val="484A7E78"/>
    <w:rsid w:val="48873801"/>
    <w:rsid w:val="48A53DE4"/>
    <w:rsid w:val="490928DF"/>
    <w:rsid w:val="4A6E5401"/>
    <w:rsid w:val="4AB0583E"/>
    <w:rsid w:val="4B6D0DB3"/>
    <w:rsid w:val="4C571903"/>
    <w:rsid w:val="4D1C3895"/>
    <w:rsid w:val="4D672B00"/>
    <w:rsid w:val="4FD808EE"/>
    <w:rsid w:val="4FE11CE5"/>
    <w:rsid w:val="4FE5656D"/>
    <w:rsid w:val="5000336F"/>
    <w:rsid w:val="504B270D"/>
    <w:rsid w:val="50A15412"/>
    <w:rsid w:val="52666914"/>
    <w:rsid w:val="5275532B"/>
    <w:rsid w:val="53E94E2E"/>
    <w:rsid w:val="53ED661C"/>
    <w:rsid w:val="54271911"/>
    <w:rsid w:val="54940C97"/>
    <w:rsid w:val="54DD1921"/>
    <w:rsid w:val="54E33993"/>
    <w:rsid w:val="553E0233"/>
    <w:rsid w:val="55C975D1"/>
    <w:rsid w:val="563D5363"/>
    <w:rsid w:val="56FB22D6"/>
    <w:rsid w:val="57321D82"/>
    <w:rsid w:val="57742B6E"/>
    <w:rsid w:val="58592B3C"/>
    <w:rsid w:val="592634D0"/>
    <w:rsid w:val="5A296EF9"/>
    <w:rsid w:val="5A7D42EB"/>
    <w:rsid w:val="5B5B6900"/>
    <w:rsid w:val="5B757F9E"/>
    <w:rsid w:val="5BCC6F55"/>
    <w:rsid w:val="5C98122F"/>
    <w:rsid w:val="5D141CFE"/>
    <w:rsid w:val="5D1E1B04"/>
    <w:rsid w:val="5E033EA5"/>
    <w:rsid w:val="5E2822B6"/>
    <w:rsid w:val="5E305B5D"/>
    <w:rsid w:val="5F130EE9"/>
    <w:rsid w:val="60AF1486"/>
    <w:rsid w:val="62D511F4"/>
    <w:rsid w:val="62E96ED1"/>
    <w:rsid w:val="630C7EEC"/>
    <w:rsid w:val="63D45427"/>
    <w:rsid w:val="63ED479F"/>
    <w:rsid w:val="64811E9B"/>
    <w:rsid w:val="64CF6C8F"/>
    <w:rsid w:val="676050C0"/>
    <w:rsid w:val="677D653A"/>
    <w:rsid w:val="682E3BB7"/>
    <w:rsid w:val="6841093A"/>
    <w:rsid w:val="68433F67"/>
    <w:rsid w:val="68C672CA"/>
    <w:rsid w:val="691D56C2"/>
    <w:rsid w:val="694E6D11"/>
    <w:rsid w:val="695C7A6C"/>
    <w:rsid w:val="6A892D47"/>
    <w:rsid w:val="6AA10631"/>
    <w:rsid w:val="6BDF6E68"/>
    <w:rsid w:val="6C1D7996"/>
    <w:rsid w:val="6C777BA8"/>
    <w:rsid w:val="6CC15E28"/>
    <w:rsid w:val="6CE85A7C"/>
    <w:rsid w:val="6CF81B77"/>
    <w:rsid w:val="6D8E1675"/>
    <w:rsid w:val="6D9572E7"/>
    <w:rsid w:val="6E3F1452"/>
    <w:rsid w:val="6E58315D"/>
    <w:rsid w:val="6E65353D"/>
    <w:rsid w:val="6E663B09"/>
    <w:rsid w:val="6EFF182A"/>
    <w:rsid w:val="6F3670AA"/>
    <w:rsid w:val="6FFF6D3E"/>
    <w:rsid w:val="705637EA"/>
    <w:rsid w:val="70655D4C"/>
    <w:rsid w:val="7068787B"/>
    <w:rsid w:val="71134FB7"/>
    <w:rsid w:val="714624BD"/>
    <w:rsid w:val="715E793D"/>
    <w:rsid w:val="721214CD"/>
    <w:rsid w:val="722E19EA"/>
    <w:rsid w:val="72703CD3"/>
    <w:rsid w:val="73973D9C"/>
    <w:rsid w:val="7441677C"/>
    <w:rsid w:val="749B7F2D"/>
    <w:rsid w:val="768B5662"/>
    <w:rsid w:val="77292714"/>
    <w:rsid w:val="77644FEA"/>
    <w:rsid w:val="7789798D"/>
    <w:rsid w:val="77DA31C3"/>
    <w:rsid w:val="78936C05"/>
    <w:rsid w:val="78FA1034"/>
    <w:rsid w:val="79965BB1"/>
    <w:rsid w:val="7B561DC4"/>
    <w:rsid w:val="7C3B79CF"/>
    <w:rsid w:val="7CFE3ED1"/>
    <w:rsid w:val="7DB40FFB"/>
    <w:rsid w:val="7ED73AC0"/>
    <w:rsid w:val="7FC2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1B2EFE"/>
  <w15:docId w15:val="{91F4B30F-E7A7-49FA-924A-27B9FE25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autoRedefine/>
    <w:uiPriority w:val="99"/>
    <w:unhideWhenUsed/>
    <w:qFormat/>
    <w:rsid w:val="00B07EE9"/>
    <w:pPr>
      <w:tabs>
        <w:tab w:val="center" w:pos="4153"/>
        <w:tab w:val="right" w:pos="8306"/>
      </w:tabs>
      <w:snapToGrid w:val="0"/>
      <w:jc w:val="left"/>
    </w:pPr>
    <w:rPr>
      <w:rFonts w:ascii="宋体" w:eastAsia="宋体" w:hAnsi="宋体" w:cs="微软雅黑"/>
      <w:szCs w:val="21"/>
    </w:rPr>
  </w:style>
  <w:style w:type="paragraph" w:styleId="a6">
    <w:name w:val="header"/>
    <w:basedOn w:val="a"/>
    <w:link w:val="a7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8">
    <w:name w:val="Table Grid 8"/>
    <w:basedOn w:val="a1"/>
    <w:autoRedefine/>
    <w:qFormat/>
    <w:pPr>
      <w:widowControl w:val="0"/>
      <w:jc w:val="both"/>
    </w:pPr>
    <w:rPr>
      <w:rFonts w:ascii="宋体" w:cs="Ari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-51">
    <w:name w:val="网格表 1 浅色 - 着色 51"/>
    <w:basedOn w:val="a1"/>
    <w:autoRedefine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7">
    <w:name w:val="页眉 字符"/>
    <w:basedOn w:val="a0"/>
    <w:link w:val="a6"/>
    <w:autoRedefine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autoRedefine/>
    <w:uiPriority w:val="99"/>
    <w:qFormat/>
    <w:rsid w:val="00B07EE9"/>
    <w:rPr>
      <w:rFonts w:ascii="宋体" w:hAnsi="宋体" w:cs="微软雅黑"/>
      <w:kern w:val="2"/>
      <w:sz w:val="21"/>
      <w:szCs w:val="21"/>
    </w:rPr>
  </w:style>
  <w:style w:type="character" w:customStyle="1" w:styleId="10">
    <w:name w:val="标题 1 字符"/>
    <w:basedOn w:val="a0"/>
    <w:link w:val="1"/>
    <w:autoRedefine/>
    <w:qFormat/>
    <w:rPr>
      <w:rFonts w:ascii="Times New Roman" w:eastAsia="宋体" w:hAnsi="Times New Roman" w:cs="Times New Roman"/>
      <w:b/>
      <w:sz w:val="32"/>
      <w:szCs w:val="32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ableParagraph">
    <w:name w:val="Table Paragraph"/>
    <w:basedOn w:val="a"/>
    <w:autoRedefine/>
    <w:uiPriority w:val="1"/>
    <w:qFormat/>
    <w:pPr>
      <w:jc w:val="center"/>
    </w:pPr>
    <w:rPr>
      <w:rFonts w:ascii="Times New Roman" w:eastAsia="宋体" w:hAnsi="Times New Roman" w:cs="宋体"/>
      <w:kern w:val="0"/>
      <w:szCs w:val="21"/>
      <w:lang w:eastAsia="en-US"/>
    </w:rPr>
  </w:style>
  <w:style w:type="character" w:customStyle="1" w:styleId="drugDescription">
    <w:name w:val="drugDescription"/>
    <w:autoRedefine/>
    <w:qFormat/>
    <w:rPr>
      <w:sz w:val="21"/>
    </w:rPr>
  </w:style>
  <w:style w:type="character" w:customStyle="1" w:styleId="zhu">
    <w:name w:val="zhu"/>
    <w:autoRedefine/>
    <w:qFormat/>
    <w:rPr>
      <w:sz w:val="18"/>
    </w:rPr>
  </w:style>
  <w:style w:type="character" w:customStyle="1" w:styleId="metadata">
    <w:name w:val="metadata"/>
    <w:autoRedefine/>
    <w:qFormat/>
    <w:rPr>
      <w:sz w:val="24"/>
    </w:rPr>
  </w:style>
  <w:style w:type="table" w:customStyle="1" w:styleId="TableNormal">
    <w:name w:val="Table Normal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rug">
    <w:name w:val="drug"/>
    <w:autoRedefine/>
    <w:qFormat/>
    <w:rPr>
      <w:sz w:val="18"/>
    </w:rPr>
  </w:style>
  <w:style w:type="paragraph" w:customStyle="1" w:styleId="drug2">
    <w:name w:val="drug2"/>
    <w:autoRedefine/>
    <w:qFormat/>
    <w:pPr>
      <w:jc w:val="both"/>
    </w:pPr>
    <w:rPr>
      <w:sz w:val="18"/>
    </w:rPr>
  </w:style>
  <w:style w:type="table" w:customStyle="1" w:styleId="TableNormal1">
    <w:name w:val="Table Normal1"/>
    <w:autoRedefine/>
    <w:uiPriority w:val="2"/>
    <w:unhideWhenUsed/>
    <w:qFormat/>
    <w:pPr>
      <w:widowControl w:val="0"/>
      <w:spacing w:beforeLines="50" w:afterLines="50"/>
      <w:jc w:val="both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table" w:customStyle="1" w:styleId="11">
    <w:name w:val="网格型1"/>
    <w:basedOn w:val="a1"/>
    <w:autoRedefine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autoRedefine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212C14-46BE-4F34-AA98-C2C6E2D15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577</Words>
  <Characters>3292</Characters>
  <Application>Microsoft Office Word</Application>
  <DocSecurity>0</DocSecurity>
  <Lines>27</Lines>
  <Paragraphs>7</Paragraphs>
  <ScaleCrop>false</ScaleCrop>
  <Company>微软公司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wangxz</dc:creator>
  <cp:lastModifiedBy>刘炜芬</cp:lastModifiedBy>
  <cp:revision>51</cp:revision>
  <cp:lastPrinted>2019-01-31T08:36:00Z</cp:lastPrinted>
  <dcterms:created xsi:type="dcterms:W3CDTF">2024-02-27T07:50:00Z</dcterms:created>
  <dcterms:modified xsi:type="dcterms:W3CDTF">2025-04-16T06:30:00Z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18840270881C4E04BA1CCA18C6CF1E67</vt:lpwstr>
  </property>
</Properties>
</file>