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B7216D" w14:textId="77777777" w:rsidR="001078F6" w:rsidRPr="0075635B" w:rsidRDefault="001078F6">
      <w:pPr>
        <w:spacing w:line="320" w:lineRule="exact"/>
        <w:rPr>
          <w:rFonts w:cs="Times New Roman (正文 CS 字体)"/>
          <w:snapToGrid w:val="0"/>
          <w:spacing w:val="6"/>
          <w:sz w:val="16"/>
          <w:szCs w:val="16"/>
        </w:rPr>
      </w:pPr>
    </w:p>
    <w:p w14:paraId="768A4024" w14:textId="77777777" w:rsidR="001078F6" w:rsidRDefault="00A6624B">
      <w:pPr>
        <w:spacing w:line="320" w:lineRule="exact"/>
        <w:jc w:val="both"/>
        <w:rPr>
          <w:rFonts w:ascii="Marion" w:hAnsi="Marion"/>
          <w:snapToGrid w:val="0"/>
          <w:sz w:val="18"/>
        </w:rPr>
      </w:pPr>
      <w:r>
        <w:rPr>
          <w:b/>
          <w:bCs/>
          <w:snapToGrid w:val="0"/>
          <w:color w:val="000000" w:themeColor="text1"/>
          <w:spacing w:val="10"/>
          <w:sz w:val="20"/>
          <w:szCs w:val="20"/>
        </w:rPr>
        <w:t>基本信息</w:t>
      </w:r>
    </w:p>
    <w:tbl>
      <w:tblPr>
        <w:tblW w:w="0" w:type="auto"/>
        <w:tblInd w:w="108" w:type="dxa"/>
        <w:tblBorders>
          <w:top w:val="single" w:sz="12" w:space="0" w:color="auto"/>
          <w:bottom w:val="single" w:sz="12" w:space="0" w:color="auto"/>
          <w:insideH w:val="single" w:sz="4" w:space="0" w:color="D9D9D9" w:themeColor="background1" w:themeShade="D9"/>
        </w:tblBorders>
        <w:tblLayout w:type="fixed"/>
        <w:tblLook w:val="04A0" w:firstRow="1" w:lastRow="0" w:firstColumn="1" w:lastColumn="0" w:noHBand="0" w:noVBand="1"/>
      </w:tblPr>
      <w:tblGrid>
        <w:gridCol w:w="1792"/>
        <w:gridCol w:w="1802"/>
        <w:gridCol w:w="1893"/>
        <w:gridCol w:w="2524"/>
        <w:gridCol w:w="2258"/>
      </w:tblGrid>
      <w:tr w:rsidR="0075635B" w14:paraId="35AD45C1" w14:textId="77777777" w:rsidTr="003F7412">
        <w:tc>
          <w:tcPr>
            <w:tcW w:w="1792" w:type="dxa"/>
            <w:tcBorders>
              <w:top w:val="single" w:sz="12" w:space="0" w:color="auto"/>
              <w:bottom w:val="single" w:sz="4" w:space="0" w:color="D9D9D9" w:themeColor="background1" w:themeShade="D9"/>
              <w:right w:val="nil"/>
            </w:tcBorders>
            <w:vAlign w:val="center"/>
          </w:tcPr>
          <w:p w14:paraId="4041A39A" w14:textId="4318D0EB" w:rsidR="0075635B" w:rsidRDefault="0075635B" w:rsidP="0075635B">
            <w:pPr>
              <w:spacing w:line="360" w:lineRule="auto"/>
              <w:rPr>
                <w:snapToGrid w:val="0"/>
                <w:color w:val="000000" w:themeColor="text1"/>
                <w:sz w:val="18"/>
                <w:szCs w:val="18"/>
              </w:rPr>
            </w:pPr>
            <w:bookmarkStart w:id="0" w:name="Detection_Content_Table_info"/>
            <w:bookmarkEnd w:id="0"/>
            <w:r>
              <w:rPr>
                <w:snapToGrid w:val="0"/>
                <w:color w:val="000000" w:themeColor="text1"/>
                <w:sz w:val="18"/>
                <w:szCs w:val="18"/>
              </w:rPr>
              <w:t>姓名：</w:t>
            </w:r>
            <w:r w:rsidRPr="007E087D">
              <w:rPr>
                <w:snapToGrid w:val="0"/>
                <w:color w:val="000000" w:themeColor="text1"/>
                <w:sz w:val="18"/>
                <w:szCs w:val="18"/>
              </w:rPr>
              <w:t xml:space="preserve">{%if </w:t>
            </w:r>
            <w:proofErr w:type="spellStart"/>
            <w:proofErr w:type="gramStart"/>
            <w:r w:rsidRPr="007E087D">
              <w:rPr>
                <w:snapToGrid w:val="0"/>
                <w:color w:val="000000" w:themeColor="text1"/>
                <w:sz w:val="18"/>
                <w:szCs w:val="18"/>
              </w:rPr>
              <w:t>sample.patient</w:t>
            </w:r>
            <w:proofErr w:type="gramEnd"/>
            <w:r w:rsidRPr="007E087D">
              <w:rPr>
                <w:snapToGrid w:val="0"/>
                <w:color w:val="000000" w:themeColor="text1"/>
                <w:sz w:val="18"/>
                <w:szCs w:val="18"/>
              </w:rPr>
              <w:t>_name</w:t>
            </w:r>
            <w:proofErr w:type="spellEnd"/>
            <w:r w:rsidRPr="007E087D">
              <w:rPr>
                <w:snapToGrid w:val="0"/>
                <w:color w:val="000000" w:themeColor="text1"/>
                <w:sz w:val="18"/>
                <w:szCs w:val="18"/>
              </w:rPr>
              <w:t xml:space="preserve"> %}{{</w:t>
            </w:r>
            <w:proofErr w:type="spellStart"/>
            <w:r w:rsidRPr="007E087D">
              <w:rPr>
                <w:snapToGrid w:val="0"/>
                <w:color w:val="000000" w:themeColor="text1"/>
                <w:sz w:val="18"/>
                <w:szCs w:val="18"/>
              </w:rPr>
              <w:t>sample.patient_name</w:t>
            </w:r>
            <w:proofErr w:type="spellEnd"/>
            <w:r w:rsidRPr="007E087D">
              <w:rPr>
                <w:snapToGrid w:val="0"/>
                <w:color w:val="000000" w:themeColor="text1"/>
                <w:sz w:val="18"/>
                <w:szCs w:val="18"/>
              </w:rPr>
              <w:t>}}{%else%}-{%endif%}</w:t>
            </w:r>
          </w:p>
        </w:tc>
        <w:tc>
          <w:tcPr>
            <w:tcW w:w="1802" w:type="dxa"/>
            <w:tcBorders>
              <w:top w:val="single" w:sz="12" w:space="0" w:color="auto"/>
              <w:left w:val="nil"/>
              <w:bottom w:val="single" w:sz="4" w:space="0" w:color="D9D9D9" w:themeColor="background1" w:themeShade="D9"/>
              <w:right w:val="nil"/>
            </w:tcBorders>
            <w:vAlign w:val="center"/>
          </w:tcPr>
          <w:p w14:paraId="312E1F17" w14:textId="6B51CCF5" w:rsidR="0075635B" w:rsidRDefault="0075635B" w:rsidP="0075635B">
            <w:pPr>
              <w:spacing w:line="360" w:lineRule="auto"/>
              <w:rPr>
                <w:snapToGrid w:val="0"/>
                <w:color w:val="000000" w:themeColor="text1"/>
                <w:sz w:val="18"/>
                <w:szCs w:val="18"/>
              </w:rPr>
            </w:pPr>
            <w:r>
              <w:rPr>
                <w:snapToGrid w:val="0"/>
                <w:color w:val="000000" w:themeColor="text1"/>
                <w:sz w:val="18"/>
                <w:szCs w:val="18"/>
              </w:rPr>
              <w:t>性别：</w:t>
            </w:r>
            <w:r w:rsidRPr="007E087D">
              <w:rPr>
                <w:rFonts w:cs="Times New Roman (正文 CS 字体)"/>
                <w:snapToGrid w:val="0"/>
                <w:spacing w:val="6"/>
                <w:sz w:val="18"/>
                <w:szCs w:val="18"/>
              </w:rPr>
              <w:t xml:space="preserve">{%if </w:t>
            </w:r>
            <w:proofErr w:type="spellStart"/>
            <w:proofErr w:type="gramStart"/>
            <w:r w:rsidRPr="007E087D">
              <w:rPr>
                <w:rFonts w:cs="Times New Roman (正文 CS 字体)"/>
                <w:snapToGrid w:val="0"/>
                <w:spacing w:val="6"/>
                <w:sz w:val="18"/>
                <w:szCs w:val="18"/>
              </w:rPr>
              <w:t>sample.gender</w:t>
            </w:r>
            <w:proofErr w:type="spellEnd"/>
            <w:proofErr w:type="gramEnd"/>
            <w:r w:rsidRPr="007E087D">
              <w:rPr>
                <w:rFonts w:cs="Times New Roman (正文 CS 字体)"/>
                <w:snapToGrid w:val="0"/>
                <w:spacing w:val="6"/>
                <w:sz w:val="18"/>
                <w:szCs w:val="18"/>
              </w:rPr>
              <w:t>%}{{</w:t>
            </w:r>
            <w:proofErr w:type="spellStart"/>
            <w:r w:rsidRPr="007E087D">
              <w:rPr>
                <w:rFonts w:cs="Times New Roman (正文 CS 字体)"/>
                <w:snapToGrid w:val="0"/>
                <w:spacing w:val="6"/>
                <w:sz w:val="18"/>
                <w:szCs w:val="18"/>
              </w:rPr>
              <w:t>sample.gender</w:t>
            </w:r>
            <w:proofErr w:type="spellEnd"/>
            <w:r w:rsidRPr="007E087D">
              <w:rPr>
                <w:rFonts w:cs="Times New Roman (正文 CS 字体)"/>
                <w:snapToGrid w:val="0"/>
                <w:spacing w:val="6"/>
                <w:sz w:val="18"/>
                <w:szCs w:val="18"/>
              </w:rPr>
              <w:t>}}{%else%}-{%endif%}</w:t>
            </w:r>
          </w:p>
        </w:tc>
        <w:tc>
          <w:tcPr>
            <w:tcW w:w="1893" w:type="dxa"/>
            <w:tcBorders>
              <w:top w:val="single" w:sz="12" w:space="0" w:color="auto"/>
              <w:left w:val="nil"/>
              <w:bottom w:val="single" w:sz="4" w:space="0" w:color="D9D9D9" w:themeColor="background1" w:themeShade="D9"/>
              <w:right w:val="nil"/>
            </w:tcBorders>
            <w:vAlign w:val="center"/>
          </w:tcPr>
          <w:p w14:paraId="516B8E85" w14:textId="389944A0" w:rsidR="0075635B" w:rsidRDefault="0075635B" w:rsidP="0075635B">
            <w:pPr>
              <w:spacing w:line="360" w:lineRule="auto"/>
              <w:rPr>
                <w:snapToGrid w:val="0"/>
                <w:color w:val="000000" w:themeColor="text1"/>
                <w:sz w:val="18"/>
                <w:szCs w:val="18"/>
              </w:rPr>
            </w:pPr>
            <w:r>
              <w:rPr>
                <w:snapToGrid w:val="0"/>
                <w:color w:val="000000" w:themeColor="text1"/>
                <w:sz w:val="18"/>
                <w:szCs w:val="18"/>
              </w:rPr>
              <w:t>年龄：</w:t>
            </w:r>
            <w:r w:rsidRPr="007E087D">
              <w:rPr>
                <w:rFonts w:cs="Times New Roman (正文 CS 字体)"/>
                <w:snapToGrid w:val="0"/>
                <w:spacing w:val="6"/>
                <w:sz w:val="18"/>
                <w:szCs w:val="18"/>
              </w:rPr>
              <w:t xml:space="preserve">{%if </w:t>
            </w:r>
            <w:proofErr w:type="spellStart"/>
            <w:r w:rsidRPr="007E087D">
              <w:rPr>
                <w:rFonts w:cs="Times New Roman (正文 CS 字体)"/>
                <w:snapToGrid w:val="0"/>
                <w:spacing w:val="6"/>
                <w:sz w:val="18"/>
                <w:szCs w:val="18"/>
              </w:rPr>
              <w:t>sample.age</w:t>
            </w:r>
            <w:proofErr w:type="spellEnd"/>
            <w:r w:rsidRPr="007E087D">
              <w:rPr>
                <w:rFonts w:cs="Times New Roman (正文 CS 字体)"/>
                <w:snapToGrid w:val="0"/>
                <w:spacing w:val="6"/>
                <w:sz w:val="18"/>
                <w:szCs w:val="18"/>
              </w:rPr>
              <w:t xml:space="preserve"> </w:t>
            </w:r>
            <w:proofErr w:type="gramStart"/>
            <w:r w:rsidRPr="007E087D">
              <w:rPr>
                <w:rFonts w:cs="Times New Roman (正文 CS 字体)"/>
                <w:snapToGrid w:val="0"/>
                <w:spacing w:val="6"/>
                <w:sz w:val="18"/>
                <w:szCs w:val="18"/>
              </w:rPr>
              <w:t>%}{</w:t>
            </w:r>
            <w:proofErr w:type="gramEnd"/>
            <w:r w:rsidRPr="007E087D">
              <w:rPr>
                <w:rFonts w:cs="Times New Roman (正文 CS 字体)"/>
                <w:snapToGrid w:val="0"/>
                <w:spacing w:val="6"/>
                <w:sz w:val="18"/>
                <w:szCs w:val="18"/>
              </w:rPr>
              <w:t>{</w:t>
            </w:r>
            <w:proofErr w:type="spellStart"/>
            <w:r w:rsidRPr="007E087D">
              <w:rPr>
                <w:rFonts w:cs="Times New Roman (正文 CS 字体)"/>
                <w:snapToGrid w:val="0"/>
                <w:spacing w:val="6"/>
                <w:sz w:val="18"/>
                <w:szCs w:val="18"/>
              </w:rPr>
              <w:t>sample.age</w:t>
            </w:r>
            <w:proofErr w:type="spellEnd"/>
            <w:r w:rsidRPr="007E087D">
              <w:rPr>
                <w:rFonts w:cs="Times New Roman (正文 CS 字体)"/>
                <w:snapToGrid w:val="0"/>
                <w:spacing w:val="6"/>
                <w:sz w:val="18"/>
                <w:szCs w:val="18"/>
              </w:rPr>
              <w:t>}}{%else%}-{%endif%}</w:t>
            </w:r>
          </w:p>
        </w:tc>
        <w:tc>
          <w:tcPr>
            <w:tcW w:w="2524" w:type="dxa"/>
            <w:tcBorders>
              <w:top w:val="single" w:sz="12" w:space="0" w:color="auto"/>
              <w:left w:val="nil"/>
              <w:bottom w:val="single" w:sz="4" w:space="0" w:color="D9D9D9" w:themeColor="background1" w:themeShade="D9"/>
              <w:right w:val="nil"/>
            </w:tcBorders>
            <w:vAlign w:val="center"/>
          </w:tcPr>
          <w:p w14:paraId="26476400" w14:textId="400A9BF3" w:rsidR="0075635B" w:rsidRDefault="0075635B" w:rsidP="0075635B">
            <w:pPr>
              <w:spacing w:line="360" w:lineRule="auto"/>
              <w:rPr>
                <w:snapToGrid w:val="0"/>
                <w:color w:val="000000" w:themeColor="text1"/>
                <w:sz w:val="18"/>
                <w:szCs w:val="18"/>
              </w:rPr>
            </w:pPr>
            <w:r>
              <w:rPr>
                <w:snapToGrid w:val="0"/>
                <w:color w:val="000000" w:themeColor="text1"/>
                <w:sz w:val="18"/>
                <w:szCs w:val="18"/>
              </w:rPr>
              <w:t>申请科室：</w:t>
            </w:r>
            <w:r w:rsidRPr="007E087D">
              <w:rPr>
                <w:rFonts w:cs="Times New Roman (正文 CS 字体)"/>
                <w:snapToGrid w:val="0"/>
                <w:spacing w:val="6"/>
                <w:sz w:val="18"/>
                <w:szCs w:val="18"/>
              </w:rPr>
              <w:t xml:space="preserve">{%if </w:t>
            </w:r>
            <w:proofErr w:type="spellStart"/>
            <w:proofErr w:type="gramStart"/>
            <w:r w:rsidRPr="007E087D">
              <w:rPr>
                <w:rFonts w:cs="Times New Roman (正文 CS 字体)"/>
                <w:snapToGrid w:val="0"/>
                <w:spacing w:val="6"/>
                <w:sz w:val="18"/>
                <w:szCs w:val="18"/>
              </w:rPr>
              <w:t>sample.hosp</w:t>
            </w:r>
            <w:proofErr w:type="gramEnd"/>
            <w:r w:rsidRPr="007E087D">
              <w:rPr>
                <w:rFonts w:cs="Times New Roman (正文 CS 字体)"/>
                <w:snapToGrid w:val="0"/>
                <w:spacing w:val="6"/>
                <w:sz w:val="18"/>
                <w:szCs w:val="18"/>
              </w:rPr>
              <w:t>_depart</w:t>
            </w:r>
            <w:proofErr w:type="spellEnd"/>
            <w:r w:rsidRPr="007E087D">
              <w:rPr>
                <w:rFonts w:cs="Times New Roman (正文 CS 字体)"/>
                <w:snapToGrid w:val="0"/>
                <w:spacing w:val="6"/>
                <w:sz w:val="18"/>
                <w:szCs w:val="18"/>
              </w:rPr>
              <w:t xml:space="preserve"> %}{{</w:t>
            </w:r>
            <w:proofErr w:type="spellStart"/>
            <w:r w:rsidRPr="007E087D">
              <w:rPr>
                <w:rFonts w:cs="Times New Roman (正文 CS 字体)"/>
                <w:snapToGrid w:val="0"/>
                <w:spacing w:val="6"/>
                <w:sz w:val="18"/>
                <w:szCs w:val="18"/>
              </w:rPr>
              <w:t>sample.hosp_depart</w:t>
            </w:r>
            <w:proofErr w:type="spellEnd"/>
            <w:r w:rsidRPr="007E087D">
              <w:rPr>
                <w:rFonts w:cs="Times New Roman (正文 CS 字体)"/>
                <w:snapToGrid w:val="0"/>
                <w:spacing w:val="6"/>
                <w:sz w:val="18"/>
                <w:szCs w:val="18"/>
              </w:rPr>
              <w:t>}}{%else%}-{%endif%}</w:t>
            </w:r>
          </w:p>
        </w:tc>
        <w:tc>
          <w:tcPr>
            <w:tcW w:w="2258" w:type="dxa"/>
            <w:tcBorders>
              <w:top w:val="single" w:sz="12" w:space="0" w:color="auto"/>
              <w:left w:val="nil"/>
              <w:bottom w:val="single" w:sz="4" w:space="0" w:color="D9D9D9" w:themeColor="background1" w:themeShade="D9"/>
            </w:tcBorders>
            <w:vAlign w:val="center"/>
          </w:tcPr>
          <w:p w14:paraId="1BD42C1E" w14:textId="0D14001C" w:rsidR="0075635B" w:rsidRDefault="0075635B" w:rsidP="0075635B">
            <w:pPr>
              <w:spacing w:line="360" w:lineRule="auto"/>
              <w:rPr>
                <w:snapToGrid w:val="0"/>
                <w:color w:val="000000" w:themeColor="text1"/>
                <w:sz w:val="18"/>
                <w:szCs w:val="18"/>
              </w:rPr>
            </w:pPr>
            <w:r>
              <w:rPr>
                <w:snapToGrid w:val="0"/>
                <w:color w:val="000000" w:themeColor="text1"/>
                <w:sz w:val="18"/>
                <w:szCs w:val="18"/>
              </w:rPr>
              <w:t>申请医生：</w:t>
            </w:r>
            <w:r w:rsidRPr="007E087D">
              <w:rPr>
                <w:snapToGrid w:val="0"/>
                <w:color w:val="000000" w:themeColor="text1"/>
                <w:sz w:val="18"/>
                <w:szCs w:val="18"/>
              </w:rPr>
              <w:t xml:space="preserve">{%if </w:t>
            </w:r>
            <w:proofErr w:type="spellStart"/>
            <w:proofErr w:type="gramStart"/>
            <w:r w:rsidRPr="007E087D">
              <w:rPr>
                <w:snapToGrid w:val="0"/>
                <w:color w:val="000000" w:themeColor="text1"/>
                <w:sz w:val="18"/>
                <w:szCs w:val="18"/>
              </w:rPr>
              <w:t>sample.doctor</w:t>
            </w:r>
            <w:proofErr w:type="spellEnd"/>
            <w:proofErr w:type="gramEnd"/>
            <w:r w:rsidRPr="007E087D">
              <w:rPr>
                <w:snapToGrid w:val="0"/>
                <w:color w:val="000000" w:themeColor="text1"/>
                <w:sz w:val="18"/>
                <w:szCs w:val="18"/>
              </w:rPr>
              <w:t xml:space="preserve"> %}{{</w:t>
            </w:r>
            <w:proofErr w:type="spellStart"/>
            <w:r w:rsidRPr="007E087D">
              <w:rPr>
                <w:snapToGrid w:val="0"/>
                <w:color w:val="000000" w:themeColor="text1"/>
                <w:sz w:val="18"/>
                <w:szCs w:val="18"/>
              </w:rPr>
              <w:t>sample.doctor</w:t>
            </w:r>
            <w:proofErr w:type="spellEnd"/>
            <w:r w:rsidRPr="007E087D">
              <w:rPr>
                <w:snapToGrid w:val="0"/>
                <w:color w:val="000000" w:themeColor="text1"/>
                <w:sz w:val="18"/>
                <w:szCs w:val="18"/>
              </w:rPr>
              <w:t xml:space="preserve"> }}{%else%}-{%endif%}</w:t>
            </w:r>
          </w:p>
        </w:tc>
      </w:tr>
      <w:tr w:rsidR="0075635B" w14:paraId="30664633" w14:textId="77777777" w:rsidTr="003F7412">
        <w:tc>
          <w:tcPr>
            <w:tcW w:w="3594" w:type="dxa"/>
            <w:gridSpan w:val="2"/>
            <w:tcBorders>
              <w:top w:val="single" w:sz="4" w:space="0" w:color="D9D9D9" w:themeColor="background1" w:themeShade="D9"/>
            </w:tcBorders>
            <w:vAlign w:val="center"/>
          </w:tcPr>
          <w:p w14:paraId="5359C232" w14:textId="1356EABB" w:rsidR="0075635B" w:rsidRDefault="0075635B" w:rsidP="0075635B">
            <w:pPr>
              <w:spacing w:line="360" w:lineRule="auto"/>
              <w:rPr>
                <w:snapToGrid w:val="0"/>
                <w:color w:val="000000" w:themeColor="text1"/>
                <w:sz w:val="18"/>
                <w:szCs w:val="18"/>
              </w:rPr>
            </w:pPr>
            <w:r>
              <w:rPr>
                <w:snapToGrid w:val="0"/>
                <w:color w:val="000000" w:themeColor="text1"/>
                <w:sz w:val="18"/>
                <w:szCs w:val="18"/>
              </w:rPr>
              <w:t>登记号：</w:t>
            </w:r>
            <w:r>
              <w:rPr>
                <w:rFonts w:hint="eastAsia"/>
                <w:snapToGrid w:val="0"/>
                <w:color w:val="000000" w:themeColor="text1"/>
                <w:sz w:val="18"/>
                <w:szCs w:val="18"/>
              </w:rPr>
              <w:t>-</w:t>
            </w:r>
          </w:p>
        </w:tc>
        <w:tc>
          <w:tcPr>
            <w:tcW w:w="4417" w:type="dxa"/>
            <w:gridSpan w:val="2"/>
            <w:tcBorders>
              <w:top w:val="single" w:sz="4" w:space="0" w:color="D9D9D9" w:themeColor="background1" w:themeShade="D9"/>
            </w:tcBorders>
            <w:vAlign w:val="center"/>
          </w:tcPr>
          <w:p w14:paraId="357BE423" w14:textId="77265CBE" w:rsidR="0075635B" w:rsidRDefault="0075635B" w:rsidP="0075635B">
            <w:pPr>
              <w:spacing w:line="360" w:lineRule="auto"/>
              <w:rPr>
                <w:snapToGrid w:val="0"/>
                <w:color w:val="000000" w:themeColor="text1"/>
                <w:sz w:val="18"/>
                <w:szCs w:val="18"/>
              </w:rPr>
            </w:pPr>
            <w:r>
              <w:rPr>
                <w:snapToGrid w:val="0"/>
                <w:color w:val="000000" w:themeColor="text1"/>
                <w:sz w:val="18"/>
                <w:szCs w:val="18"/>
              </w:rPr>
              <w:t>病理号：</w:t>
            </w:r>
            <w:r w:rsidRPr="007E087D">
              <w:rPr>
                <w:rFonts w:cs="Times New Roman (正文 CS 字体)"/>
                <w:snapToGrid w:val="0"/>
                <w:spacing w:val="6"/>
                <w:sz w:val="18"/>
                <w:szCs w:val="18"/>
              </w:rPr>
              <w:t xml:space="preserve">{%if </w:t>
            </w:r>
            <w:proofErr w:type="gramStart"/>
            <w:r w:rsidRPr="007E087D">
              <w:rPr>
                <w:rFonts w:cs="Times New Roman (正文 CS 字体)"/>
                <w:snapToGrid w:val="0"/>
                <w:spacing w:val="6"/>
                <w:sz w:val="18"/>
                <w:szCs w:val="18"/>
              </w:rPr>
              <w:t>sample.pathological</w:t>
            </w:r>
            <w:proofErr w:type="gramEnd"/>
            <w:r w:rsidRPr="007E087D">
              <w:rPr>
                <w:rFonts w:cs="Times New Roman (正文 CS 字体)"/>
                <w:snapToGrid w:val="0"/>
                <w:spacing w:val="6"/>
                <w:sz w:val="18"/>
                <w:szCs w:val="18"/>
              </w:rPr>
              <w:t>_id%}{{sample.pathological_id}}{%else%}-{%endif%}</w:t>
            </w:r>
          </w:p>
        </w:tc>
        <w:tc>
          <w:tcPr>
            <w:tcW w:w="2258" w:type="dxa"/>
            <w:tcBorders>
              <w:top w:val="single" w:sz="4" w:space="0" w:color="D9D9D9" w:themeColor="background1" w:themeShade="D9"/>
            </w:tcBorders>
            <w:vAlign w:val="center"/>
          </w:tcPr>
          <w:p w14:paraId="6CEBE2BC" w14:textId="20669F04" w:rsidR="0075635B" w:rsidRDefault="0075635B" w:rsidP="0075635B">
            <w:pPr>
              <w:spacing w:line="360" w:lineRule="auto"/>
              <w:rPr>
                <w:snapToGrid w:val="0"/>
                <w:color w:val="000000" w:themeColor="text1"/>
                <w:sz w:val="18"/>
                <w:szCs w:val="18"/>
              </w:rPr>
            </w:pPr>
            <w:r>
              <w:rPr>
                <w:snapToGrid w:val="0"/>
                <w:color w:val="000000" w:themeColor="text1"/>
                <w:sz w:val="18"/>
                <w:szCs w:val="18"/>
              </w:rPr>
              <w:t>分子编号:</w:t>
            </w:r>
            <w:r>
              <w:rPr>
                <w:rFonts w:cs="Times New Roman (正文 CS 字体)"/>
                <w:snapToGrid w:val="0"/>
                <w:spacing w:val="6"/>
                <w:sz w:val="18"/>
                <w:szCs w:val="18"/>
              </w:rPr>
              <w:t>{{</w:t>
            </w:r>
            <w:proofErr w:type="spellStart"/>
            <w:r>
              <w:rPr>
                <w:rFonts w:cs="Times New Roman (正文 CS 字体)"/>
                <w:snapToGrid w:val="0"/>
                <w:spacing w:val="6"/>
                <w:sz w:val="18"/>
                <w:szCs w:val="18"/>
              </w:rPr>
              <w:t>sample.sample_id</w:t>
            </w:r>
            <w:proofErr w:type="spellEnd"/>
            <w:r>
              <w:rPr>
                <w:rFonts w:cs="Times New Roman (正文 CS 字体)"/>
                <w:snapToGrid w:val="0"/>
                <w:spacing w:val="6"/>
                <w:sz w:val="18"/>
                <w:szCs w:val="18"/>
              </w:rPr>
              <w:t>}}</w:t>
            </w:r>
          </w:p>
        </w:tc>
      </w:tr>
      <w:tr w:rsidR="0075635B" w14:paraId="42FA4FED" w14:textId="77777777" w:rsidTr="003F7412">
        <w:tc>
          <w:tcPr>
            <w:tcW w:w="3594" w:type="dxa"/>
            <w:gridSpan w:val="2"/>
            <w:vAlign w:val="center"/>
          </w:tcPr>
          <w:p w14:paraId="5E9FEEC3" w14:textId="1A08952D" w:rsidR="0075635B" w:rsidRDefault="0075635B" w:rsidP="0075635B">
            <w:pPr>
              <w:spacing w:line="360" w:lineRule="auto"/>
              <w:rPr>
                <w:snapToGrid w:val="0"/>
                <w:color w:val="000000" w:themeColor="text1"/>
                <w:sz w:val="18"/>
                <w:szCs w:val="18"/>
              </w:rPr>
            </w:pPr>
            <w:r>
              <w:rPr>
                <w:snapToGrid w:val="0"/>
                <w:color w:val="000000" w:themeColor="text1"/>
                <w:sz w:val="18"/>
                <w:szCs w:val="18"/>
              </w:rPr>
              <w:t>病理诊断：</w:t>
            </w:r>
            <w:r w:rsidRPr="007E087D">
              <w:rPr>
                <w:rFonts w:cs="Times New Roman (正文 CS 字体)"/>
                <w:snapToGrid w:val="0"/>
                <w:spacing w:val="6"/>
                <w:sz w:val="18"/>
                <w:szCs w:val="18"/>
              </w:rPr>
              <w:t>{{</w:t>
            </w:r>
            <w:proofErr w:type="spellStart"/>
            <w:proofErr w:type="gramStart"/>
            <w:r w:rsidRPr="007E087D">
              <w:rPr>
                <w:rFonts w:cs="Times New Roman (正文 CS 字体)"/>
                <w:snapToGrid w:val="0"/>
                <w:spacing w:val="6"/>
                <w:sz w:val="18"/>
                <w:szCs w:val="18"/>
              </w:rPr>
              <w:t>sample.pathol</w:t>
            </w:r>
            <w:proofErr w:type="gramEnd"/>
            <w:r w:rsidRPr="007E087D">
              <w:rPr>
                <w:rFonts w:cs="Times New Roman (正文 CS 字体)"/>
                <w:snapToGrid w:val="0"/>
                <w:spacing w:val="6"/>
                <w:sz w:val="18"/>
                <w:szCs w:val="18"/>
              </w:rPr>
              <w:t>_diagn</w:t>
            </w:r>
            <w:proofErr w:type="spellEnd"/>
            <w:r w:rsidRPr="007E087D">
              <w:rPr>
                <w:rFonts w:cs="Times New Roman (正文 CS 字体)"/>
                <w:snapToGrid w:val="0"/>
                <w:spacing w:val="6"/>
                <w:sz w:val="18"/>
                <w:szCs w:val="18"/>
              </w:rPr>
              <w:t>}}</w:t>
            </w:r>
          </w:p>
        </w:tc>
        <w:tc>
          <w:tcPr>
            <w:tcW w:w="4417" w:type="dxa"/>
            <w:gridSpan w:val="2"/>
            <w:vAlign w:val="center"/>
          </w:tcPr>
          <w:p w14:paraId="38979FAF" w14:textId="48C89768" w:rsidR="0075635B" w:rsidRDefault="0075635B" w:rsidP="0075635B">
            <w:pPr>
              <w:spacing w:line="360" w:lineRule="auto"/>
              <w:rPr>
                <w:snapToGrid w:val="0"/>
                <w:color w:val="000000" w:themeColor="text1"/>
                <w:sz w:val="18"/>
                <w:szCs w:val="18"/>
              </w:rPr>
            </w:pPr>
            <w:r>
              <w:rPr>
                <w:snapToGrid w:val="0"/>
                <w:color w:val="000000" w:themeColor="text1"/>
                <w:sz w:val="18"/>
                <w:szCs w:val="18"/>
              </w:rPr>
              <w:t>标本类型：</w:t>
            </w:r>
            <w:r w:rsidRPr="007E087D">
              <w:rPr>
                <w:snapToGrid w:val="0"/>
                <w:color w:val="000000" w:themeColor="text1"/>
                <w:sz w:val="18"/>
                <w:szCs w:val="18"/>
              </w:rPr>
              <w:t xml:space="preserve">{%if </w:t>
            </w:r>
            <w:proofErr w:type="spellStart"/>
            <w:r w:rsidRPr="007E087D">
              <w:rPr>
                <w:snapToGrid w:val="0"/>
                <w:color w:val="000000" w:themeColor="text1"/>
                <w:sz w:val="18"/>
                <w:szCs w:val="18"/>
              </w:rPr>
              <w:t>sample.sample_type</w:t>
            </w:r>
            <w:proofErr w:type="spellEnd"/>
            <w:proofErr w:type="gramStart"/>
            <w:r w:rsidRPr="007E087D">
              <w:rPr>
                <w:snapToGrid w:val="0"/>
                <w:color w:val="000000" w:themeColor="text1"/>
                <w:sz w:val="18"/>
                <w:szCs w:val="18"/>
              </w:rPr>
              <w:t>%}{</w:t>
            </w:r>
            <w:proofErr w:type="gramEnd"/>
            <w:r w:rsidRPr="007E087D">
              <w:rPr>
                <w:snapToGrid w:val="0"/>
                <w:color w:val="000000" w:themeColor="text1"/>
                <w:sz w:val="18"/>
                <w:szCs w:val="18"/>
              </w:rPr>
              <w:t>{</w:t>
            </w:r>
            <w:proofErr w:type="spellStart"/>
            <w:r w:rsidRPr="007E087D">
              <w:rPr>
                <w:snapToGrid w:val="0"/>
                <w:color w:val="000000" w:themeColor="text1"/>
                <w:sz w:val="18"/>
                <w:szCs w:val="18"/>
              </w:rPr>
              <w:t>sample.sample_type</w:t>
            </w:r>
            <w:proofErr w:type="spellEnd"/>
            <w:r w:rsidRPr="007E087D">
              <w:rPr>
                <w:snapToGrid w:val="0"/>
                <w:color w:val="000000" w:themeColor="text1"/>
                <w:sz w:val="18"/>
                <w:szCs w:val="18"/>
              </w:rPr>
              <w:t>}}{%else%}-{%endif%}</w:t>
            </w:r>
          </w:p>
        </w:tc>
        <w:tc>
          <w:tcPr>
            <w:tcW w:w="2258" w:type="dxa"/>
            <w:vAlign w:val="center"/>
          </w:tcPr>
          <w:p w14:paraId="2BD5C52E" w14:textId="12D58879" w:rsidR="0075635B" w:rsidRDefault="0075635B" w:rsidP="0075635B">
            <w:pPr>
              <w:spacing w:line="360" w:lineRule="auto"/>
              <w:rPr>
                <w:snapToGrid w:val="0"/>
                <w:color w:val="000000" w:themeColor="text1"/>
                <w:sz w:val="18"/>
                <w:szCs w:val="18"/>
              </w:rPr>
            </w:pPr>
            <w:r>
              <w:rPr>
                <w:snapToGrid w:val="0"/>
                <w:color w:val="000000" w:themeColor="text1"/>
                <w:sz w:val="18"/>
                <w:szCs w:val="18"/>
              </w:rPr>
              <w:t>送检日期：</w:t>
            </w:r>
            <w:r>
              <w:rPr>
                <w:rFonts w:hint="eastAsia"/>
                <w:snapToGrid w:val="0"/>
                <w:color w:val="000000" w:themeColor="text1"/>
                <w:sz w:val="18"/>
                <w:szCs w:val="18"/>
              </w:rPr>
              <w:t>{</w:t>
            </w:r>
            <w:r>
              <w:rPr>
                <w:snapToGrid w:val="0"/>
                <w:color w:val="000000" w:themeColor="text1"/>
                <w:sz w:val="18"/>
                <w:szCs w:val="18"/>
              </w:rPr>
              <w:t xml:space="preserve">%if </w:t>
            </w:r>
            <w:proofErr w:type="spellStart"/>
            <w:proofErr w:type="gramStart"/>
            <w:r>
              <w:rPr>
                <w:rFonts w:cs="Times New Roman (正文 CS 字体)"/>
                <w:snapToGrid w:val="0"/>
                <w:spacing w:val="6"/>
                <w:sz w:val="18"/>
                <w:szCs w:val="18"/>
              </w:rPr>
              <w:t>sample.</w:t>
            </w:r>
            <w:r w:rsidRPr="007E087D">
              <w:rPr>
                <w:rFonts w:cs="Times New Roman (正文 CS 字体)"/>
                <w:snapToGrid w:val="0"/>
                <w:spacing w:val="6"/>
                <w:sz w:val="18"/>
                <w:szCs w:val="18"/>
              </w:rPr>
              <w:t>submission</w:t>
            </w:r>
            <w:proofErr w:type="gramEnd"/>
            <w:r w:rsidRPr="007E087D">
              <w:rPr>
                <w:rFonts w:cs="Times New Roman (正文 CS 字体)"/>
                <w:snapToGrid w:val="0"/>
                <w:spacing w:val="6"/>
                <w:sz w:val="18"/>
                <w:szCs w:val="18"/>
              </w:rPr>
              <w:t>_date</w:t>
            </w:r>
            <w:proofErr w:type="spellEnd"/>
            <w:r>
              <w:rPr>
                <w:snapToGrid w:val="0"/>
                <w:color w:val="000000" w:themeColor="text1"/>
                <w:sz w:val="18"/>
                <w:szCs w:val="18"/>
              </w:rPr>
              <w:t xml:space="preserve"> %}</w:t>
            </w:r>
            <w:r>
              <w:rPr>
                <w:rFonts w:cs="Times New Roman (正文 CS 字体)"/>
                <w:snapToGrid w:val="0"/>
                <w:spacing w:val="6"/>
                <w:sz w:val="18"/>
                <w:szCs w:val="18"/>
              </w:rPr>
              <w:t>{{</w:t>
            </w:r>
            <w:proofErr w:type="spellStart"/>
            <w:r>
              <w:rPr>
                <w:rFonts w:cs="Times New Roman (正文 CS 字体)"/>
                <w:snapToGrid w:val="0"/>
                <w:spacing w:val="6"/>
                <w:sz w:val="18"/>
                <w:szCs w:val="18"/>
              </w:rPr>
              <w:t>sample.</w:t>
            </w:r>
            <w:r w:rsidRPr="007E087D">
              <w:rPr>
                <w:rFonts w:cs="Times New Roman (正文 CS 字体)"/>
                <w:snapToGrid w:val="0"/>
                <w:spacing w:val="6"/>
                <w:sz w:val="18"/>
                <w:szCs w:val="18"/>
              </w:rPr>
              <w:t>submission_date</w:t>
            </w:r>
            <w:proofErr w:type="spellEnd"/>
            <w:r w:rsidRPr="007E087D">
              <w:rPr>
                <w:rFonts w:cs="Times New Roman (正文 CS 字体)"/>
                <w:snapToGrid w:val="0"/>
                <w:spacing w:val="6"/>
                <w:sz w:val="18"/>
                <w:szCs w:val="18"/>
              </w:rPr>
              <w:t xml:space="preserve"> </w:t>
            </w:r>
            <w:r>
              <w:rPr>
                <w:rFonts w:cs="Times New Roman (正文 CS 字体)"/>
                <w:snapToGrid w:val="0"/>
                <w:spacing w:val="6"/>
                <w:sz w:val="18"/>
                <w:szCs w:val="18"/>
              </w:rPr>
              <w:t>}}{%else%}-{%endif%}</w:t>
            </w:r>
          </w:p>
        </w:tc>
      </w:tr>
    </w:tbl>
    <w:p w14:paraId="413030B6" w14:textId="77777777" w:rsidR="0075635B" w:rsidRPr="0075635B" w:rsidRDefault="0075635B" w:rsidP="0075635B">
      <w:pPr>
        <w:spacing w:line="320" w:lineRule="exact"/>
        <w:rPr>
          <w:b/>
          <w:bCs/>
          <w:snapToGrid w:val="0"/>
          <w:color w:val="000000" w:themeColor="text1"/>
          <w:spacing w:val="10"/>
          <w:sz w:val="16"/>
          <w:szCs w:val="16"/>
        </w:rPr>
      </w:pPr>
    </w:p>
    <w:p w14:paraId="2AB0B44D" w14:textId="35A2A70D" w:rsidR="001078F6" w:rsidRDefault="00A6624B">
      <w:pPr>
        <w:spacing w:line="360" w:lineRule="exact"/>
        <w:rPr>
          <w:rFonts w:cs="Times New Roman (正文 CS 字体)"/>
          <w:snapToGrid w:val="0"/>
          <w:color w:val="000000" w:themeColor="text1"/>
          <w:spacing w:val="6"/>
          <w:sz w:val="16"/>
          <w:szCs w:val="16"/>
        </w:rPr>
      </w:pPr>
      <w:r>
        <w:rPr>
          <w:b/>
          <w:bCs/>
          <w:snapToGrid w:val="0"/>
          <w:color w:val="000000" w:themeColor="text1"/>
          <w:spacing w:val="10"/>
          <w:sz w:val="20"/>
          <w:szCs w:val="20"/>
        </w:rPr>
        <w:t>检测内容</w:t>
      </w:r>
    </w:p>
    <w:p w14:paraId="227E48AB" w14:textId="3761C9AC" w:rsidR="0075635B" w:rsidRDefault="00A6624B" w:rsidP="0075635B">
      <w:pPr>
        <w:adjustRightInd w:val="0"/>
        <w:snapToGrid w:val="0"/>
        <w:spacing w:line="320" w:lineRule="exact"/>
        <w:ind w:firstLineChars="200" w:firstLine="384"/>
        <w:rPr>
          <w:rFonts w:cs="Times New Roman (正文 CS 字体)"/>
          <w:snapToGrid w:val="0"/>
          <w:spacing w:val="6"/>
          <w:sz w:val="18"/>
          <w:szCs w:val="18"/>
        </w:rPr>
      </w:pPr>
      <w:r>
        <w:rPr>
          <w:rFonts w:cs="Times New Roman (正文 CS 字体)" w:hint="eastAsia"/>
          <w:snapToGrid w:val="0"/>
          <w:color w:val="000000" w:themeColor="text1"/>
          <w:spacing w:val="6"/>
          <w:sz w:val="18"/>
          <w:szCs w:val="18"/>
        </w:rPr>
        <w:t>在肿瘤样本中，检测BR</w:t>
      </w:r>
      <w:r>
        <w:rPr>
          <w:rFonts w:cs="Times New Roman (正文 CS 字体)" w:hint="eastAsia"/>
          <w:snapToGrid w:val="0"/>
          <w:spacing w:val="6"/>
          <w:sz w:val="18"/>
          <w:szCs w:val="18"/>
        </w:rPr>
        <w:t>CA1基因和BRCA2基因全编码区及外显子-内含子连接区、部分UTR区（非翻译区）和内含子</w:t>
      </w:r>
      <w:proofErr w:type="gramStart"/>
      <w:r>
        <w:rPr>
          <w:rFonts w:cs="Times New Roman (正文 CS 字体)" w:hint="eastAsia"/>
          <w:snapToGrid w:val="0"/>
          <w:spacing w:val="6"/>
          <w:sz w:val="18"/>
          <w:szCs w:val="18"/>
        </w:rPr>
        <w:t>区热点</w:t>
      </w:r>
      <w:proofErr w:type="gramEnd"/>
      <w:r>
        <w:rPr>
          <w:rFonts w:cs="Times New Roman (正文 CS 字体)" w:hint="eastAsia"/>
          <w:snapToGrid w:val="0"/>
          <w:spacing w:val="6"/>
          <w:sz w:val="18"/>
          <w:szCs w:val="18"/>
        </w:rPr>
        <w:t>变异；检测突变类型：点突变、插入/缺失突变。</w:t>
      </w:r>
    </w:p>
    <w:p w14:paraId="4EF6E818" w14:textId="77777777" w:rsidR="001078F6" w:rsidRPr="00811018" w:rsidRDefault="001078F6" w:rsidP="0075635B">
      <w:pPr>
        <w:adjustRightInd w:val="0"/>
        <w:snapToGrid w:val="0"/>
        <w:spacing w:line="320" w:lineRule="exact"/>
        <w:rPr>
          <w:snapToGrid w:val="0"/>
          <w:sz w:val="16"/>
          <w:szCs w:val="16"/>
        </w:rPr>
      </w:pPr>
    </w:p>
    <w:p w14:paraId="7132BE9A" w14:textId="55664782" w:rsidR="001078F6" w:rsidRDefault="00A6624B">
      <w:pPr>
        <w:pStyle w:val="a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before="0" w:after="0" w:line="240" w:lineRule="atLeast"/>
        <w:ind w:firstLineChars="0" w:firstLine="0"/>
        <w:rPr>
          <w:rFonts w:ascii="思源黑体" w:eastAsia="思源黑体" w:hAnsi="思源黑体"/>
          <w:b/>
          <w:bCs/>
          <w:snapToGrid w:val="0"/>
          <w:color w:val="000000" w:themeColor="text1"/>
          <w:spacing w:val="10"/>
          <w:lang w:eastAsia="zh-CN"/>
        </w:rPr>
      </w:pPr>
      <w:r>
        <w:rPr>
          <w:rFonts w:ascii="思源黑体" w:eastAsia="思源黑体" w:hAnsi="思源黑体"/>
          <w:b/>
          <w:bCs/>
          <w:snapToGrid w:val="0"/>
          <w:color w:val="000000" w:themeColor="text1"/>
          <w:spacing w:val="10"/>
          <w:lang w:eastAsia="zh-CN"/>
        </w:rPr>
        <w:t>基因变异及解读</w:t>
      </w: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3141"/>
        <w:gridCol w:w="1328"/>
        <w:gridCol w:w="1406"/>
        <w:gridCol w:w="1693"/>
        <w:gridCol w:w="2665"/>
      </w:tblGrid>
      <w:tr w:rsidR="001078F6" w14:paraId="57E08357" w14:textId="77777777">
        <w:trPr>
          <w:trHeight w:hRule="exact" w:val="454"/>
        </w:trPr>
        <w:tc>
          <w:tcPr>
            <w:tcW w:w="7568" w:type="dxa"/>
            <w:gridSpan w:val="4"/>
            <w:tcBorders>
              <w:bottom w:val="single" w:sz="4" w:space="0" w:color="000000"/>
            </w:tcBorders>
            <w:shd w:val="clear" w:color="auto" w:fill="F2F2F2"/>
            <w:vAlign w:val="center"/>
          </w:tcPr>
          <w:p w14:paraId="42C70AA3" w14:textId="77777777" w:rsidR="001078F6" w:rsidRDefault="00A6624B">
            <w:pPr>
              <w:snapToGrid w:val="0"/>
              <w:rPr>
                <w:rFonts w:cs="Times New Roman (正文 CS 字体)"/>
                <w:b/>
                <w:snapToGrid w:val="0"/>
                <w:spacing w:val="6"/>
                <w:sz w:val="19"/>
                <w:szCs w:val="19"/>
              </w:rPr>
            </w:pPr>
            <w:bookmarkStart w:id="1" w:name="Somatic_Variants_Table1"/>
            <w:r>
              <w:rPr>
                <w:rFonts w:cs="Times New Roman (正文 CS 字体)"/>
                <w:b/>
                <w:snapToGrid w:val="0"/>
                <w:spacing w:val="6"/>
                <w:sz w:val="19"/>
                <w:szCs w:val="19"/>
              </w:rPr>
              <w:t>具有明确临床意义</w:t>
            </w:r>
            <w:r>
              <w:rPr>
                <w:rFonts w:cs="Times New Roman (正文 CS 字体)" w:hint="eastAsia"/>
                <w:b/>
                <w:snapToGrid w:val="0"/>
                <w:spacing w:val="6"/>
                <w:sz w:val="19"/>
                <w:szCs w:val="19"/>
              </w:rPr>
              <w:t>的变异</w:t>
            </w:r>
            <w:r>
              <w:rPr>
                <w:rFonts w:cs="Times New Roman (正文 CS 字体)"/>
                <w:b/>
                <w:snapToGrid w:val="0"/>
                <w:spacing w:val="6"/>
                <w:sz w:val="19"/>
                <w:szCs w:val="19"/>
              </w:rPr>
              <w:t>解读（Ⅰ类变异）</w:t>
            </w:r>
          </w:p>
        </w:tc>
        <w:tc>
          <w:tcPr>
            <w:tcW w:w="2665" w:type="dxa"/>
            <w:tcBorders>
              <w:bottom w:val="single" w:sz="4" w:space="0" w:color="000000"/>
            </w:tcBorders>
            <w:shd w:val="clear" w:color="auto" w:fill="F2F2F2"/>
            <w:vAlign w:val="center"/>
          </w:tcPr>
          <w:p w14:paraId="68EFF03F" w14:textId="77777777" w:rsidR="001078F6" w:rsidRDefault="001078F6">
            <w:pPr>
              <w:adjustRightInd w:val="0"/>
              <w:snapToGrid w:val="0"/>
              <w:rPr>
                <w:rFonts w:cs="Times New Roman (正文 CS 字体)"/>
                <w:b/>
                <w:snapToGrid w:val="0"/>
                <w:color w:val="000000" w:themeColor="text1"/>
                <w:spacing w:val="10"/>
                <w:sz w:val="21"/>
                <w:szCs w:val="21"/>
              </w:rPr>
            </w:pPr>
          </w:p>
        </w:tc>
      </w:tr>
      <w:tr w:rsidR="001078F6" w14:paraId="3CAA3971" w14:textId="77777777">
        <w:tc>
          <w:tcPr>
            <w:tcW w:w="3141" w:type="dxa"/>
            <w:tcBorders>
              <w:top w:val="single" w:sz="4" w:space="0" w:color="000000"/>
              <w:left w:val="nil"/>
              <w:bottom w:val="single" w:sz="4" w:space="0" w:color="000000"/>
              <w:right w:val="nil"/>
            </w:tcBorders>
            <w:shd w:val="clear" w:color="auto" w:fill="auto"/>
            <w:tcMar>
              <w:top w:w="113" w:type="dxa"/>
              <w:bottom w:w="113" w:type="dxa"/>
            </w:tcMar>
            <w:vAlign w:val="center"/>
          </w:tcPr>
          <w:p w14:paraId="5B1B945E" w14:textId="77777777" w:rsidR="001078F6" w:rsidRDefault="00A6624B">
            <w:pPr>
              <w:snapToGrid w:val="0"/>
              <w:jc w:val="center"/>
              <w:rPr>
                <w:rFonts w:cs="Times New Roman (正文 CS 字体)"/>
                <w:b/>
                <w:snapToGrid w:val="0"/>
                <w:color w:val="000000" w:themeColor="text1"/>
                <w:spacing w:val="6"/>
                <w:sz w:val="18"/>
                <w:szCs w:val="18"/>
              </w:rPr>
            </w:pPr>
            <w:bookmarkStart w:id="2" w:name="Somatic_Variants_title1"/>
            <w:bookmarkEnd w:id="2"/>
            <w:r>
              <w:rPr>
                <w:rFonts w:cs="Times New Roman (正文 CS 字体)"/>
                <w:b/>
                <w:snapToGrid w:val="0"/>
                <w:color w:val="000000" w:themeColor="text1"/>
                <w:spacing w:val="6"/>
                <w:sz w:val="18"/>
                <w:szCs w:val="18"/>
              </w:rPr>
              <w:t>变异结果</w:t>
            </w:r>
          </w:p>
        </w:tc>
        <w:tc>
          <w:tcPr>
            <w:tcW w:w="1328" w:type="dxa"/>
            <w:tcBorders>
              <w:top w:val="single" w:sz="4" w:space="0" w:color="000000"/>
              <w:left w:val="nil"/>
              <w:bottom w:val="single" w:sz="4" w:space="0" w:color="000000"/>
              <w:right w:val="nil"/>
            </w:tcBorders>
            <w:shd w:val="clear" w:color="auto" w:fill="auto"/>
            <w:tcMar>
              <w:top w:w="113" w:type="dxa"/>
              <w:bottom w:w="113" w:type="dxa"/>
            </w:tcMar>
            <w:vAlign w:val="center"/>
          </w:tcPr>
          <w:p w14:paraId="4C17CC57" w14:textId="77777777" w:rsidR="001078F6" w:rsidRDefault="00A6624B">
            <w:pPr>
              <w:snapToGrid w:val="0"/>
              <w:jc w:val="center"/>
              <w:rPr>
                <w:rFonts w:cs="Times New Roman (正文 CS 字体)"/>
                <w:b/>
                <w:snapToGrid w:val="0"/>
                <w:color w:val="000000" w:themeColor="text1"/>
                <w:spacing w:val="6"/>
                <w:sz w:val="18"/>
                <w:szCs w:val="18"/>
              </w:rPr>
            </w:pPr>
            <w:bookmarkStart w:id="3" w:name="Somatic_Variants_title2"/>
            <w:bookmarkEnd w:id="3"/>
            <w:r>
              <w:rPr>
                <w:rFonts w:cs="Times New Roman (正文 CS 字体)" w:hint="eastAsia"/>
                <w:b/>
                <w:snapToGrid w:val="0"/>
                <w:color w:val="000000" w:themeColor="text1"/>
                <w:spacing w:val="6"/>
                <w:sz w:val="18"/>
                <w:szCs w:val="18"/>
              </w:rPr>
              <w:t>变异来源</w:t>
            </w:r>
          </w:p>
        </w:tc>
        <w:tc>
          <w:tcPr>
            <w:tcW w:w="1406" w:type="dxa"/>
            <w:tcBorders>
              <w:top w:val="single" w:sz="4" w:space="0" w:color="000000"/>
              <w:left w:val="nil"/>
              <w:bottom w:val="single" w:sz="4" w:space="0" w:color="000000"/>
              <w:right w:val="nil"/>
            </w:tcBorders>
            <w:shd w:val="clear" w:color="auto" w:fill="auto"/>
            <w:tcMar>
              <w:top w:w="113" w:type="dxa"/>
              <w:bottom w:w="113" w:type="dxa"/>
            </w:tcMar>
            <w:vAlign w:val="center"/>
          </w:tcPr>
          <w:p w14:paraId="4806F88D" w14:textId="77777777" w:rsidR="001078F6" w:rsidRDefault="00A6624B">
            <w:pPr>
              <w:snapToGrid w:val="0"/>
              <w:jc w:val="center"/>
              <w:rPr>
                <w:rFonts w:cs="Times New Roman (正文 CS 字体)"/>
                <w:b/>
                <w:snapToGrid w:val="0"/>
                <w:color w:val="000000" w:themeColor="text1"/>
                <w:spacing w:val="6"/>
                <w:sz w:val="18"/>
                <w:szCs w:val="18"/>
              </w:rPr>
            </w:pPr>
            <w:bookmarkStart w:id="4" w:name="Somatic_Variants_title3"/>
            <w:bookmarkEnd w:id="4"/>
            <w:r>
              <w:rPr>
                <w:rFonts w:cs="Times New Roman (正文 CS 字体)"/>
                <w:b/>
                <w:snapToGrid w:val="0"/>
                <w:color w:val="000000" w:themeColor="text1"/>
                <w:spacing w:val="6"/>
                <w:sz w:val="18"/>
                <w:szCs w:val="18"/>
              </w:rPr>
              <w:t>丰度</w:t>
            </w:r>
          </w:p>
        </w:tc>
        <w:tc>
          <w:tcPr>
            <w:tcW w:w="4358" w:type="dxa"/>
            <w:gridSpan w:val="2"/>
            <w:tcBorders>
              <w:top w:val="single" w:sz="4" w:space="0" w:color="000000"/>
              <w:left w:val="nil"/>
              <w:bottom w:val="single" w:sz="4" w:space="0" w:color="000000"/>
              <w:right w:val="nil"/>
            </w:tcBorders>
            <w:shd w:val="clear" w:color="auto" w:fill="auto"/>
            <w:tcMar>
              <w:top w:w="113" w:type="dxa"/>
              <w:bottom w:w="113" w:type="dxa"/>
            </w:tcMar>
            <w:vAlign w:val="center"/>
          </w:tcPr>
          <w:p w14:paraId="4E7A15FC" w14:textId="77777777" w:rsidR="001078F6" w:rsidRDefault="00A6624B">
            <w:pPr>
              <w:snapToGrid w:val="0"/>
              <w:jc w:val="center"/>
              <w:rPr>
                <w:rFonts w:cs="Times New Roman (正文 CS 字体)"/>
                <w:b/>
                <w:snapToGrid w:val="0"/>
                <w:color w:val="000000" w:themeColor="text1"/>
                <w:spacing w:val="6"/>
                <w:sz w:val="18"/>
                <w:szCs w:val="18"/>
              </w:rPr>
            </w:pPr>
            <w:r>
              <w:rPr>
                <w:rFonts w:cs="Times New Roman (正文 CS 字体)"/>
                <w:b/>
                <w:snapToGrid w:val="0"/>
                <w:color w:val="000000" w:themeColor="text1"/>
                <w:spacing w:val="6"/>
                <w:sz w:val="18"/>
                <w:szCs w:val="18"/>
              </w:rPr>
              <w:t>变异解读</w:t>
            </w:r>
            <w:bookmarkStart w:id="5" w:name="Somatic_Variants_title4"/>
            <w:bookmarkEnd w:id="5"/>
          </w:p>
        </w:tc>
      </w:tr>
      <w:tr w:rsidR="00936B2F" w14:paraId="1F3A29FA" w14:textId="77777777" w:rsidTr="00A82B45">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0F9D43AE" w14:textId="3D8D6ED8" w:rsidR="00936B2F" w:rsidRDefault="00936B2F" w:rsidP="00936B2F">
            <w:pPr>
              <w:snapToGrid w:val="0"/>
              <w:jc w:val="center"/>
              <w:rPr>
                <w:rFonts w:cs="Times New Roman (正文 CS 字体)"/>
                <w:snapToGrid w:val="0"/>
                <w:color w:val="000000" w:themeColor="text1"/>
                <w:spacing w:val="6"/>
                <w:sz w:val="18"/>
                <w:szCs w:val="18"/>
              </w:rPr>
            </w:pPr>
            <w:r w:rsidRPr="00936B2F">
              <w:rPr>
                <w:rFonts w:cs="Times New Roman (正文 CS 字体)"/>
                <w:snapToGrid w:val="0"/>
                <w:color w:val="000000" w:themeColor="text1"/>
                <w:spacing w:val="6"/>
                <w:sz w:val="18"/>
                <w:szCs w:val="18"/>
              </w:rPr>
              <w:t>{%</w:t>
            </w:r>
            <w:r>
              <w:rPr>
                <w:rFonts w:cs="Times New Roman (正文 CS 字体)" w:hint="eastAsia"/>
                <w:snapToGrid w:val="0"/>
                <w:color w:val="000000" w:themeColor="text1"/>
                <w:spacing w:val="6"/>
                <w:sz w:val="18"/>
                <w:szCs w:val="18"/>
              </w:rPr>
              <w:t>tr</w:t>
            </w:r>
            <w:r w:rsidRPr="00936B2F">
              <w:rPr>
                <w:rFonts w:cs="Times New Roman (正文 CS 字体)"/>
                <w:snapToGrid w:val="0"/>
                <w:color w:val="000000" w:themeColor="text1"/>
                <w:spacing w:val="6"/>
                <w:sz w:val="18"/>
                <w:szCs w:val="18"/>
              </w:rPr>
              <w:t xml:space="preserve"> if </w:t>
            </w:r>
            <w:proofErr w:type="spellStart"/>
            <w:r w:rsidRPr="00936B2F">
              <w:rPr>
                <w:rFonts w:cs="Times New Roman (正文 CS 字体)"/>
                <w:snapToGrid w:val="0"/>
                <w:color w:val="000000" w:themeColor="text1"/>
                <w:spacing w:val="6"/>
                <w:sz w:val="18"/>
                <w:szCs w:val="18"/>
              </w:rPr>
              <w:t>var_</w:t>
            </w:r>
            <w:proofErr w:type="gramStart"/>
            <w:r w:rsidRPr="00936B2F">
              <w:rPr>
                <w:rFonts w:cs="Times New Roman (正文 CS 字体)"/>
                <w:snapToGrid w:val="0"/>
                <w:color w:val="000000" w:themeColor="text1"/>
                <w:spacing w:val="6"/>
                <w:sz w:val="18"/>
                <w:szCs w:val="18"/>
              </w:rPr>
              <w:t>brca.special</w:t>
            </w:r>
            <w:proofErr w:type="gramEnd"/>
            <w:r w:rsidRPr="00936B2F">
              <w:rPr>
                <w:rFonts w:cs="Times New Roman (正文 CS 字体)"/>
                <w:snapToGrid w:val="0"/>
                <w:color w:val="000000" w:themeColor="text1"/>
                <w:spacing w:val="6"/>
                <w:sz w:val="18"/>
                <w:szCs w:val="18"/>
              </w:rPr>
              <w:t>.judge_intumor</w:t>
            </w:r>
            <w:proofErr w:type="spellEnd"/>
            <w:r w:rsidRPr="00936B2F">
              <w:rPr>
                <w:rFonts w:cs="Times New Roman (正文 CS 字体)"/>
                <w:snapToGrid w:val="0"/>
                <w:color w:val="000000" w:themeColor="text1"/>
                <w:spacing w:val="6"/>
                <w:sz w:val="18"/>
                <w:szCs w:val="18"/>
              </w:rPr>
              <w:t xml:space="preserve"> == "</w:t>
            </w:r>
            <w:proofErr w:type="spellStart"/>
            <w:r w:rsidRPr="00936B2F">
              <w:rPr>
                <w:rFonts w:cs="Times New Roman (正文 CS 字体)"/>
                <w:snapToGrid w:val="0"/>
                <w:color w:val="000000" w:themeColor="text1"/>
                <w:spacing w:val="6"/>
                <w:sz w:val="18"/>
                <w:szCs w:val="18"/>
              </w:rPr>
              <w:t>intumor</w:t>
            </w:r>
            <w:proofErr w:type="spellEnd"/>
            <w:r w:rsidRPr="00936B2F">
              <w:rPr>
                <w:rFonts w:cs="Times New Roman (正文 CS 字体)"/>
                <w:snapToGrid w:val="0"/>
                <w:color w:val="000000" w:themeColor="text1"/>
                <w:spacing w:val="6"/>
                <w:sz w:val="18"/>
                <w:szCs w:val="18"/>
              </w:rPr>
              <w:t>"%}</w:t>
            </w:r>
          </w:p>
        </w:tc>
      </w:tr>
      <w:tr w:rsidR="00936B2F" w14:paraId="23CF9ECE" w14:textId="77777777" w:rsidTr="00A82B45">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57885271" w14:textId="26FB35D1" w:rsidR="00936B2F" w:rsidRPr="00936B2F" w:rsidRDefault="00936B2F" w:rsidP="00936B2F">
            <w:pPr>
              <w:snapToGrid w:val="0"/>
              <w:jc w:val="center"/>
              <w:rPr>
                <w:rFonts w:cs="Times New Roman (正文 CS 字体)"/>
                <w:snapToGrid w:val="0"/>
                <w:color w:val="000000" w:themeColor="text1"/>
                <w:spacing w:val="6"/>
                <w:sz w:val="18"/>
                <w:szCs w:val="18"/>
              </w:rPr>
            </w:pPr>
            <w:r w:rsidRPr="00936B2F">
              <w:rPr>
                <w:rFonts w:cs="Times New Roman (正文 CS 字体)"/>
                <w:snapToGrid w:val="0"/>
                <w:color w:val="000000" w:themeColor="text1"/>
                <w:spacing w:val="6"/>
                <w:sz w:val="18"/>
                <w:szCs w:val="18"/>
              </w:rPr>
              <w:t>{%tr if var_brca.snv_</w:t>
            </w:r>
            <w:proofErr w:type="gramStart"/>
            <w:r w:rsidRPr="00936B2F">
              <w:rPr>
                <w:rFonts w:cs="Times New Roman (正文 CS 字体)"/>
                <w:snapToGrid w:val="0"/>
                <w:color w:val="000000" w:themeColor="text1"/>
                <w:spacing w:val="6"/>
                <w:sz w:val="18"/>
                <w:szCs w:val="18"/>
              </w:rPr>
              <w:t>s.B</w:t>
            </w:r>
            <w:proofErr w:type="gramEnd"/>
            <w:r w:rsidRPr="00936B2F">
              <w:rPr>
                <w:rFonts w:cs="Times New Roman (正文 CS 字体)"/>
                <w:snapToGrid w:val="0"/>
                <w:color w:val="000000" w:themeColor="text1"/>
                <w:spacing w:val="6"/>
                <w:sz w:val="18"/>
                <w:szCs w:val="18"/>
              </w:rPr>
              <w:t>1_L5 + var_brca.snv_s.B2_L5 + var_brca.snv_s.B1_L4 + var_brca.snv_s.B2_L4%}</w:t>
            </w:r>
          </w:p>
        </w:tc>
      </w:tr>
      <w:tr w:rsidR="00936B2F" w14:paraId="3D726BCD" w14:textId="77777777" w:rsidTr="00A82B45">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56C778CE" w14:textId="58921062" w:rsidR="00936B2F" w:rsidRPr="00936B2F" w:rsidRDefault="00936B2F" w:rsidP="00936B2F">
            <w:pPr>
              <w:snapToGrid w:val="0"/>
              <w:jc w:val="center"/>
              <w:rPr>
                <w:rFonts w:cs="Times New Roman (正文 CS 字体)"/>
                <w:snapToGrid w:val="0"/>
                <w:color w:val="000000" w:themeColor="text1"/>
                <w:spacing w:val="6"/>
                <w:sz w:val="18"/>
                <w:szCs w:val="18"/>
              </w:rPr>
            </w:pPr>
            <w:r w:rsidRPr="00936B2F">
              <w:rPr>
                <w:rFonts w:cs="Times New Roman (正文 CS 字体)"/>
                <w:snapToGrid w:val="0"/>
                <w:color w:val="000000" w:themeColor="text1"/>
                <w:spacing w:val="6"/>
                <w:sz w:val="18"/>
                <w:szCs w:val="18"/>
              </w:rPr>
              <w:t>{%tr for a in var_brca.snv_</w:t>
            </w:r>
            <w:proofErr w:type="gramStart"/>
            <w:r w:rsidRPr="00936B2F">
              <w:rPr>
                <w:rFonts w:cs="Times New Roman (正文 CS 字体)"/>
                <w:snapToGrid w:val="0"/>
                <w:color w:val="000000" w:themeColor="text1"/>
                <w:spacing w:val="6"/>
                <w:sz w:val="18"/>
                <w:szCs w:val="18"/>
              </w:rPr>
              <w:t>s.B</w:t>
            </w:r>
            <w:proofErr w:type="gramEnd"/>
            <w:r w:rsidRPr="00936B2F">
              <w:rPr>
                <w:rFonts w:cs="Times New Roman (正文 CS 字体)"/>
                <w:snapToGrid w:val="0"/>
                <w:color w:val="000000" w:themeColor="text1"/>
                <w:spacing w:val="6"/>
                <w:sz w:val="18"/>
                <w:szCs w:val="18"/>
              </w:rPr>
              <w:t>1_L5 + var_brca.snv_s.B2_L5 + var_brca.snv_s.B1_L4 + var_brca.snv_s.B2_L4%}</w:t>
            </w:r>
          </w:p>
        </w:tc>
      </w:tr>
      <w:tr w:rsidR="00936B2F" w14:paraId="6097555F" w14:textId="77777777">
        <w:tc>
          <w:tcPr>
            <w:tcW w:w="3141" w:type="dxa"/>
            <w:tcBorders>
              <w:top w:val="single" w:sz="4" w:space="0" w:color="000000"/>
              <w:left w:val="nil"/>
              <w:bottom w:val="single" w:sz="4" w:space="0" w:color="000000"/>
              <w:right w:val="nil"/>
            </w:tcBorders>
            <w:shd w:val="clear" w:color="auto" w:fill="auto"/>
            <w:tcMar>
              <w:top w:w="113" w:type="dxa"/>
              <w:bottom w:w="113" w:type="dxa"/>
            </w:tcMar>
            <w:vAlign w:val="center"/>
          </w:tcPr>
          <w:p w14:paraId="3B8BA3E2" w14:textId="77777777" w:rsidR="00936B2F" w:rsidRDefault="00936B2F" w:rsidP="00936B2F">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w:t>
            </w:r>
            <w:proofErr w:type="spellStart"/>
            <w:r>
              <w:rPr>
                <w:rFonts w:cs="Times New Roman (正文 CS 字体)"/>
                <w:bCs/>
                <w:snapToGrid w:val="0"/>
                <w:color w:val="000000" w:themeColor="text1"/>
                <w:spacing w:val="6"/>
                <w:sz w:val="18"/>
                <w:szCs w:val="18"/>
              </w:rPr>
              <w:t>a.gene_symbol</w:t>
            </w:r>
            <w:proofErr w:type="spellEnd"/>
            <w:r>
              <w:rPr>
                <w:rFonts w:cs="Times New Roman (正文 CS 字体)"/>
                <w:bCs/>
                <w:snapToGrid w:val="0"/>
                <w:color w:val="000000" w:themeColor="text1"/>
                <w:spacing w:val="6"/>
                <w:sz w:val="18"/>
                <w:szCs w:val="18"/>
              </w:rPr>
              <w:t>}}</w:t>
            </w:r>
            <w:r>
              <w:rPr>
                <w:rFonts w:cs="Times New Roman (正文 CS 字体)" w:hint="eastAsia"/>
                <w:bCs/>
                <w:snapToGrid w:val="0"/>
                <w:color w:val="000000" w:themeColor="text1"/>
                <w:spacing w:val="6"/>
                <w:sz w:val="18"/>
                <w:szCs w:val="18"/>
              </w:rPr>
              <w:t>基因</w:t>
            </w:r>
          </w:p>
          <w:p w14:paraId="771AE306" w14:textId="77777777" w:rsidR="00936B2F" w:rsidRDefault="00936B2F" w:rsidP="00936B2F">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w:t>
            </w:r>
            <w:proofErr w:type="spellStart"/>
            <w:r>
              <w:rPr>
                <w:rFonts w:cs="Times New Roman (正文 CS 字体)"/>
                <w:bCs/>
                <w:snapToGrid w:val="0"/>
                <w:color w:val="000000" w:themeColor="text1"/>
                <w:spacing w:val="6"/>
                <w:sz w:val="18"/>
                <w:szCs w:val="18"/>
              </w:rPr>
              <w:t>a.varInfo_SZYY</w:t>
            </w: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replace</w:t>
            </w:r>
            <w:proofErr w:type="spellEnd"/>
            <w:r>
              <w:rPr>
                <w:rFonts w:cs="Times New Roman (正文 CS 字体)"/>
                <w:bCs/>
                <w:snapToGrid w:val="0"/>
                <w:color w:val="000000" w:themeColor="text1"/>
                <w:spacing w:val="6"/>
                <w:sz w:val="18"/>
                <w:szCs w:val="18"/>
              </w:rPr>
              <w:t>(“</w:t>
            </w:r>
            <w:r>
              <w:rPr>
                <w:rFonts w:cs="Times New Roman (正文 CS 字体)" w:hint="eastAsia"/>
                <w:bCs/>
                <w:snapToGrid w:val="0"/>
                <w:color w:val="000000" w:themeColor="text1"/>
                <w:spacing w:val="6"/>
                <w:sz w:val="18"/>
                <w:szCs w:val="18"/>
              </w:rPr>
              <w:t>内含子突变</w:t>
            </w:r>
            <w:r>
              <w:rPr>
                <w:rFonts w:cs="Times New Roman (正文 CS 字体)"/>
                <w:bCs/>
                <w:snapToGrid w:val="0"/>
                <w:color w:val="000000" w:themeColor="text1"/>
                <w:spacing w:val="6"/>
                <w:sz w:val="18"/>
                <w:szCs w:val="18"/>
              </w:rPr>
              <w:t>”, “</w:t>
            </w:r>
            <w:r>
              <w:rPr>
                <w:rFonts w:cs="Times New Roman (正文 CS 字体)" w:hint="eastAsia"/>
                <w:bCs/>
                <w:snapToGrid w:val="0"/>
                <w:color w:val="000000" w:themeColor="text1"/>
                <w:spacing w:val="6"/>
                <w:sz w:val="18"/>
                <w:szCs w:val="18"/>
              </w:rPr>
              <w:t>内含子区突变</w:t>
            </w:r>
            <w:r>
              <w:rPr>
                <w:rFonts w:cs="Times New Roman (正文 CS 字体)"/>
                <w:bCs/>
                <w:snapToGrid w:val="0"/>
                <w:color w:val="000000" w:themeColor="text1"/>
                <w:spacing w:val="6"/>
                <w:sz w:val="18"/>
                <w:szCs w:val="18"/>
              </w:rPr>
              <w:t>”)</w:t>
            </w: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replace(“UTR</w:t>
            </w:r>
            <w:r>
              <w:rPr>
                <w:rFonts w:cs="Times New Roman (正文 CS 字体)" w:hint="eastAsia"/>
                <w:bCs/>
                <w:snapToGrid w:val="0"/>
                <w:color w:val="000000" w:themeColor="text1"/>
                <w:spacing w:val="6"/>
                <w:sz w:val="18"/>
                <w:szCs w:val="18"/>
              </w:rPr>
              <w:t>突变</w:t>
            </w:r>
            <w:r>
              <w:rPr>
                <w:rFonts w:cs="Times New Roman (正文 CS 字体)"/>
                <w:bCs/>
                <w:snapToGrid w:val="0"/>
                <w:color w:val="000000" w:themeColor="text1"/>
                <w:spacing w:val="6"/>
                <w:sz w:val="18"/>
                <w:szCs w:val="18"/>
              </w:rPr>
              <w:t>”, “</w:t>
            </w:r>
            <w:r>
              <w:rPr>
                <w:rFonts w:cs="Times New Roman (正文 CS 字体)" w:hint="eastAsia"/>
                <w:bCs/>
                <w:snapToGrid w:val="0"/>
                <w:color w:val="000000" w:themeColor="text1"/>
                <w:spacing w:val="6"/>
                <w:sz w:val="18"/>
                <w:szCs w:val="18"/>
              </w:rPr>
              <w:t>UTR区突变</w:t>
            </w:r>
            <w:r>
              <w:rPr>
                <w:rFonts w:cs="Times New Roman (正文 CS 字体)"/>
                <w:bCs/>
                <w:snapToGrid w:val="0"/>
                <w:color w:val="000000" w:themeColor="text1"/>
                <w:spacing w:val="6"/>
                <w:sz w:val="18"/>
                <w:szCs w:val="18"/>
              </w:rPr>
              <w:t>”)}}</w:t>
            </w:r>
          </w:p>
          <w:p w14:paraId="5D8459C9" w14:textId="77777777" w:rsidR="00936B2F" w:rsidRDefault="00936B2F" w:rsidP="00936B2F">
            <w:pPr>
              <w:snapToGrid w:val="0"/>
              <w:jc w:val="center"/>
              <w:rPr>
                <w:rFonts w:cs="Times New Roman (正文 CS 字体)"/>
                <w:bCs/>
                <w:snapToGrid w:val="0"/>
                <w:color w:val="000000" w:themeColor="text1"/>
                <w:spacing w:val="6"/>
                <w:sz w:val="18"/>
                <w:szCs w:val="18"/>
              </w:rPr>
            </w:pPr>
            <w:r>
              <w:rPr>
                <w:rFonts w:cs="Times New Roman (正文 CS 字体)"/>
                <w:bCs/>
                <w:snapToGrid w:val="0"/>
                <w:color w:val="000000" w:themeColor="text1"/>
                <w:spacing w:val="6"/>
                <w:sz w:val="18"/>
                <w:szCs w:val="18"/>
              </w:rPr>
              <w:t>{{</w:t>
            </w:r>
            <w:proofErr w:type="spellStart"/>
            <w:proofErr w:type="gramStart"/>
            <w:r>
              <w:rPr>
                <w:rFonts w:cs="Times New Roman (正文 CS 字体)"/>
                <w:bCs/>
                <w:snapToGrid w:val="0"/>
                <w:color w:val="000000" w:themeColor="text1"/>
                <w:spacing w:val="6"/>
                <w:sz w:val="18"/>
                <w:szCs w:val="18"/>
              </w:rPr>
              <w:t>a.hgvs</w:t>
            </w:r>
            <w:proofErr w:type="gramEnd"/>
            <w:r>
              <w:rPr>
                <w:rFonts w:cs="Times New Roman (正文 CS 字体)"/>
                <w:bCs/>
                <w:snapToGrid w:val="0"/>
                <w:color w:val="000000" w:themeColor="text1"/>
                <w:spacing w:val="6"/>
                <w:sz w:val="18"/>
                <w:szCs w:val="18"/>
              </w:rPr>
              <w:t>_c</w:t>
            </w:r>
            <w:proofErr w:type="spellEnd"/>
            <w:r>
              <w:rPr>
                <w:rFonts w:cs="Times New Roman (正文 CS 字体)"/>
                <w:bCs/>
                <w:snapToGrid w:val="0"/>
                <w:color w:val="000000" w:themeColor="text1"/>
                <w:spacing w:val="6"/>
                <w:sz w:val="18"/>
                <w:szCs w:val="18"/>
              </w:rPr>
              <w:t>}}</w:t>
            </w:r>
          </w:p>
          <w:p w14:paraId="3975508F" w14:textId="77777777" w:rsidR="00936B2F" w:rsidRDefault="00936B2F" w:rsidP="00936B2F">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 xml:space="preserve">%p if </w:t>
            </w:r>
            <w:proofErr w:type="spellStart"/>
            <w:proofErr w:type="gramStart"/>
            <w:r>
              <w:rPr>
                <w:rFonts w:cs="Times New Roman (正文 CS 字体)"/>
                <w:bCs/>
                <w:snapToGrid w:val="0"/>
                <w:color w:val="000000" w:themeColor="text1"/>
                <w:spacing w:val="6"/>
                <w:sz w:val="18"/>
                <w:szCs w:val="18"/>
              </w:rPr>
              <w:t>a.hgvs</w:t>
            </w:r>
            <w:proofErr w:type="gramEnd"/>
            <w:r>
              <w:rPr>
                <w:rFonts w:cs="Times New Roman (正文 CS 字体)"/>
                <w:bCs/>
                <w:snapToGrid w:val="0"/>
                <w:color w:val="000000" w:themeColor="text1"/>
                <w:spacing w:val="6"/>
                <w:sz w:val="18"/>
                <w:szCs w:val="18"/>
              </w:rPr>
              <w:t>_p</w:t>
            </w:r>
            <w:proofErr w:type="spellEnd"/>
            <w:r>
              <w:rPr>
                <w:rFonts w:cs="Times New Roman (正文 CS 字体)"/>
                <w:bCs/>
                <w:snapToGrid w:val="0"/>
                <w:color w:val="000000" w:themeColor="text1"/>
                <w:spacing w:val="6"/>
                <w:sz w:val="18"/>
                <w:szCs w:val="18"/>
              </w:rPr>
              <w:t xml:space="preserve"> != “p.?”%}</w:t>
            </w:r>
          </w:p>
          <w:p w14:paraId="64A03DF0" w14:textId="77777777" w:rsidR="00936B2F" w:rsidRDefault="00936B2F" w:rsidP="00936B2F">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w:t>
            </w:r>
            <w:proofErr w:type="spellStart"/>
            <w:proofErr w:type="gramStart"/>
            <w:r>
              <w:rPr>
                <w:rFonts w:cs="Times New Roman (正文 CS 字体)"/>
                <w:bCs/>
                <w:snapToGrid w:val="0"/>
                <w:color w:val="000000" w:themeColor="text1"/>
                <w:spacing w:val="6"/>
                <w:sz w:val="18"/>
                <w:szCs w:val="18"/>
              </w:rPr>
              <w:t>a.hgvs</w:t>
            </w:r>
            <w:proofErr w:type="gramEnd"/>
            <w:r>
              <w:rPr>
                <w:rFonts w:cs="Times New Roman (正文 CS 字体)"/>
                <w:bCs/>
                <w:snapToGrid w:val="0"/>
                <w:color w:val="000000" w:themeColor="text1"/>
                <w:spacing w:val="6"/>
                <w:sz w:val="18"/>
                <w:szCs w:val="18"/>
              </w:rPr>
              <w:t>_p</w:t>
            </w:r>
            <w:proofErr w:type="spellEnd"/>
            <w:r>
              <w:rPr>
                <w:rFonts w:cs="Times New Roman (正文 CS 字体)"/>
                <w:bCs/>
                <w:snapToGrid w:val="0"/>
                <w:color w:val="000000" w:themeColor="text1"/>
                <w:spacing w:val="6"/>
                <w:sz w:val="18"/>
                <w:szCs w:val="18"/>
              </w:rPr>
              <w:t>}}</w:t>
            </w:r>
          </w:p>
          <w:p w14:paraId="57603629" w14:textId="7274FEAB" w:rsidR="00936B2F" w:rsidRDefault="00936B2F" w:rsidP="00936B2F">
            <w:pPr>
              <w:snapToGrid w:val="0"/>
              <w:jc w:val="center"/>
              <w:rPr>
                <w:rFonts w:cs="Times New Roman (正文 CS 字体)"/>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%p endif%}</w:t>
            </w:r>
          </w:p>
        </w:tc>
        <w:tc>
          <w:tcPr>
            <w:tcW w:w="1328" w:type="dxa"/>
            <w:tcBorders>
              <w:top w:val="single" w:sz="4" w:space="0" w:color="000000"/>
              <w:left w:val="nil"/>
              <w:bottom w:val="single" w:sz="4" w:space="0" w:color="000000"/>
              <w:right w:val="nil"/>
            </w:tcBorders>
            <w:shd w:val="clear" w:color="auto" w:fill="auto"/>
            <w:tcMar>
              <w:top w:w="113" w:type="dxa"/>
              <w:bottom w:w="113" w:type="dxa"/>
            </w:tcMar>
            <w:vAlign w:val="center"/>
          </w:tcPr>
          <w:p w14:paraId="210A94A5" w14:textId="0D5AE833" w:rsidR="00936B2F" w:rsidRDefault="00936B2F" w:rsidP="00936B2F">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t>待定</w:t>
            </w:r>
          </w:p>
        </w:tc>
        <w:tc>
          <w:tcPr>
            <w:tcW w:w="1406" w:type="dxa"/>
            <w:tcBorders>
              <w:top w:val="single" w:sz="4" w:space="0" w:color="000000"/>
              <w:left w:val="nil"/>
              <w:bottom w:val="single" w:sz="4" w:space="0" w:color="000000"/>
              <w:right w:val="nil"/>
            </w:tcBorders>
            <w:shd w:val="clear" w:color="auto" w:fill="auto"/>
            <w:tcMar>
              <w:top w:w="113" w:type="dxa"/>
              <w:bottom w:w="113" w:type="dxa"/>
            </w:tcMar>
            <w:vAlign w:val="center"/>
          </w:tcPr>
          <w:p w14:paraId="2DF537F0" w14:textId="738AAC97" w:rsidR="00936B2F" w:rsidRDefault="00936B2F" w:rsidP="00936B2F">
            <w:pPr>
              <w:snapToGrid w:val="0"/>
              <w:jc w:val="center"/>
              <w:rPr>
                <w:rFonts w:cs="Times New Roman (正文 CS 字体)"/>
                <w:snapToGrid w:val="0"/>
                <w:color w:val="000000" w:themeColor="text1"/>
                <w:spacing w:val="6"/>
                <w:sz w:val="18"/>
                <w:szCs w:val="18"/>
              </w:rPr>
            </w:pPr>
            <w:r w:rsidRPr="00A47446">
              <w:rPr>
                <w:rFonts w:cs="Times New Roman (正文 CS 字体)"/>
                <w:snapToGrid w:val="0"/>
                <w:color w:val="000000" w:themeColor="text1"/>
                <w:spacing w:val="6"/>
                <w:sz w:val="18"/>
                <w:szCs w:val="18"/>
              </w:rPr>
              <w:t>{{</w:t>
            </w:r>
            <w:proofErr w:type="spellStart"/>
            <w:proofErr w:type="gramStart"/>
            <w:r w:rsidRPr="00A47446">
              <w:rPr>
                <w:rFonts w:cs="Times New Roman (正文 CS 字体)"/>
                <w:snapToGrid w:val="0"/>
                <w:color w:val="000000" w:themeColor="text1"/>
                <w:spacing w:val="6"/>
                <w:sz w:val="18"/>
                <w:szCs w:val="18"/>
              </w:rPr>
              <w:t>a.freq</w:t>
            </w:r>
            <w:proofErr w:type="gramEnd"/>
            <w:r w:rsidRPr="00A47446">
              <w:rPr>
                <w:rFonts w:cs="Times New Roman (正文 CS 字体)"/>
                <w:snapToGrid w:val="0"/>
                <w:color w:val="000000" w:themeColor="text1"/>
                <w:spacing w:val="6"/>
                <w:sz w:val="18"/>
                <w:szCs w:val="18"/>
              </w:rPr>
              <w:t>_str</w:t>
            </w:r>
            <w:proofErr w:type="spellEnd"/>
            <w:r w:rsidRPr="00A47446">
              <w:rPr>
                <w:rFonts w:cs="Times New Roman (正文 CS 字体)"/>
                <w:snapToGrid w:val="0"/>
                <w:color w:val="000000" w:themeColor="text1"/>
                <w:spacing w:val="6"/>
                <w:sz w:val="18"/>
                <w:szCs w:val="18"/>
              </w:rPr>
              <w:t>}}</w:t>
            </w:r>
          </w:p>
        </w:tc>
        <w:tc>
          <w:tcPr>
            <w:tcW w:w="4358" w:type="dxa"/>
            <w:gridSpan w:val="2"/>
            <w:tcBorders>
              <w:top w:val="single" w:sz="4" w:space="0" w:color="000000"/>
              <w:left w:val="nil"/>
              <w:bottom w:val="single" w:sz="4" w:space="0" w:color="000000"/>
              <w:right w:val="nil"/>
            </w:tcBorders>
            <w:shd w:val="clear" w:color="auto" w:fill="auto"/>
            <w:tcMar>
              <w:top w:w="113" w:type="dxa"/>
              <w:bottom w:w="113" w:type="dxa"/>
            </w:tcMar>
            <w:vAlign w:val="center"/>
          </w:tcPr>
          <w:p w14:paraId="336FBC4B" w14:textId="2A0C024F" w:rsidR="00936B2F" w:rsidRDefault="00936B2F" w:rsidP="00936B2F">
            <w:pPr>
              <w:snapToGrid w:val="0"/>
              <w:rPr>
                <w:rFonts w:cs="Times New Roman (正文 CS 字体)"/>
                <w:snapToGrid w:val="0"/>
                <w:color w:val="000000" w:themeColor="text1"/>
                <w:spacing w:val="6"/>
                <w:sz w:val="18"/>
                <w:szCs w:val="18"/>
              </w:rPr>
            </w:pPr>
            <w:r w:rsidRPr="00A47446">
              <w:rPr>
                <w:rFonts w:cs="Times New Roman (正文 CS 字体)"/>
                <w:snapToGrid w:val="0"/>
                <w:color w:val="000000" w:themeColor="text1"/>
                <w:spacing w:val="6"/>
                <w:sz w:val="18"/>
                <w:szCs w:val="18"/>
              </w:rPr>
              <w:t>{{</w:t>
            </w:r>
            <w:proofErr w:type="spellStart"/>
            <w:proofErr w:type="gramStart"/>
            <w:r w:rsidRPr="00A47446">
              <w:rPr>
                <w:rFonts w:cs="Times New Roman (正文 CS 字体)"/>
                <w:snapToGrid w:val="0"/>
                <w:color w:val="000000" w:themeColor="text1"/>
                <w:spacing w:val="6"/>
                <w:sz w:val="18"/>
                <w:szCs w:val="18"/>
              </w:rPr>
              <w:t>a.variant</w:t>
            </w:r>
            <w:proofErr w:type="gramEnd"/>
            <w:r w:rsidRPr="00A47446">
              <w:rPr>
                <w:rFonts w:cs="Times New Roman (正文 CS 字体)"/>
                <w:snapToGrid w:val="0"/>
                <w:color w:val="000000" w:themeColor="text1"/>
                <w:spacing w:val="6"/>
                <w:sz w:val="18"/>
                <w:szCs w:val="18"/>
              </w:rPr>
              <w:t>_desc_cn|e</w:t>
            </w:r>
            <w:proofErr w:type="spellEnd"/>
            <w:r w:rsidRPr="00A47446">
              <w:rPr>
                <w:rFonts w:cs="Times New Roman (正文 CS 字体)"/>
                <w:snapToGrid w:val="0"/>
                <w:color w:val="000000" w:themeColor="text1"/>
                <w:spacing w:val="6"/>
                <w:sz w:val="18"/>
                <w:szCs w:val="18"/>
              </w:rPr>
              <w:t>}}{{</w:t>
            </w:r>
            <w:proofErr w:type="spellStart"/>
            <w:r w:rsidRPr="00A47446">
              <w:rPr>
                <w:rFonts w:cs="Times New Roman (正文 CS 字体)"/>
                <w:snapToGrid w:val="0"/>
                <w:color w:val="000000" w:themeColor="text1"/>
                <w:spacing w:val="6"/>
                <w:sz w:val="18"/>
                <w:szCs w:val="18"/>
              </w:rPr>
              <w:t>a.variant_interpret_cn|e</w:t>
            </w:r>
            <w:proofErr w:type="spellEnd"/>
            <w:r w:rsidRPr="00A47446">
              <w:rPr>
                <w:rFonts w:cs="Times New Roman (正文 CS 字体)"/>
                <w:snapToGrid w:val="0"/>
                <w:color w:val="000000" w:themeColor="text1"/>
                <w:spacing w:val="6"/>
                <w:sz w:val="18"/>
                <w:szCs w:val="18"/>
              </w:rPr>
              <w:t>}}</w:t>
            </w:r>
          </w:p>
        </w:tc>
      </w:tr>
      <w:tr w:rsidR="00936B2F" w14:paraId="26D4EE5E" w14:textId="77777777" w:rsidTr="002414B7">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59E44FC4" w14:textId="25B0F85F" w:rsidR="00936B2F" w:rsidRPr="00A47446" w:rsidRDefault="00936B2F" w:rsidP="00936B2F">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lastRenderedPageBreak/>
              <w:t>{</w:t>
            </w:r>
            <w:r>
              <w:rPr>
                <w:rFonts w:cs="Times New Roman (正文 CS 字体)"/>
                <w:snapToGrid w:val="0"/>
                <w:color w:val="000000" w:themeColor="text1"/>
                <w:spacing w:val="6"/>
                <w:sz w:val="18"/>
                <w:szCs w:val="18"/>
              </w:rPr>
              <w:t xml:space="preserve">%tr </w:t>
            </w:r>
            <w:proofErr w:type="spellStart"/>
            <w:r>
              <w:rPr>
                <w:rFonts w:cs="Times New Roman (正文 CS 字体)"/>
                <w:snapToGrid w:val="0"/>
                <w:color w:val="000000" w:themeColor="text1"/>
                <w:spacing w:val="6"/>
                <w:sz w:val="18"/>
                <w:szCs w:val="18"/>
              </w:rPr>
              <w:t>endfor</w:t>
            </w:r>
            <w:proofErr w:type="spellEnd"/>
            <w:r>
              <w:rPr>
                <w:rFonts w:cs="Times New Roman (正文 CS 字体)"/>
                <w:snapToGrid w:val="0"/>
                <w:color w:val="000000" w:themeColor="text1"/>
                <w:spacing w:val="6"/>
                <w:sz w:val="18"/>
                <w:szCs w:val="18"/>
              </w:rPr>
              <w:t>%}</w:t>
            </w:r>
          </w:p>
        </w:tc>
      </w:tr>
      <w:tr w:rsidR="00936B2F" w14:paraId="0911C39D" w14:textId="77777777" w:rsidTr="002414B7">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2116F716" w14:textId="05E513B1" w:rsidR="00936B2F" w:rsidRDefault="00936B2F" w:rsidP="00936B2F">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t>{</w:t>
            </w:r>
            <w:r>
              <w:rPr>
                <w:rFonts w:cs="Times New Roman (正文 CS 字体)"/>
                <w:snapToGrid w:val="0"/>
                <w:color w:val="000000" w:themeColor="text1"/>
                <w:spacing w:val="6"/>
                <w:sz w:val="18"/>
                <w:szCs w:val="18"/>
              </w:rPr>
              <w:t>%tr else%}</w:t>
            </w:r>
          </w:p>
        </w:tc>
      </w:tr>
      <w:tr w:rsidR="00936B2F" w14:paraId="78D5F212" w14:textId="77777777" w:rsidTr="002414B7">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71CDA23D" w14:textId="43E7711B" w:rsidR="00936B2F" w:rsidRDefault="00936B2F" w:rsidP="00936B2F">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t>此样本未检出具有明确临床意义的变异（</w:t>
            </w:r>
            <w:r w:rsidRPr="00936B2F">
              <w:rPr>
                <w:rFonts w:cs="Times New Roman (正文 CS 字体)" w:hint="eastAsia"/>
                <w:snapToGrid w:val="0"/>
                <w:color w:val="000000" w:themeColor="text1"/>
                <w:spacing w:val="6"/>
                <w:sz w:val="18"/>
                <w:szCs w:val="18"/>
              </w:rPr>
              <w:t>Ⅰ</w:t>
            </w:r>
            <w:r>
              <w:rPr>
                <w:rFonts w:cs="Times New Roman (正文 CS 字体)" w:hint="eastAsia"/>
                <w:snapToGrid w:val="0"/>
                <w:color w:val="000000" w:themeColor="text1"/>
                <w:spacing w:val="6"/>
                <w:sz w:val="18"/>
                <w:szCs w:val="18"/>
              </w:rPr>
              <w:t>类变异）</w:t>
            </w:r>
          </w:p>
        </w:tc>
      </w:tr>
      <w:tr w:rsidR="00936B2F" w14:paraId="4465A6A5" w14:textId="77777777" w:rsidTr="002414B7">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08BC8C79" w14:textId="2710008C" w:rsidR="00936B2F" w:rsidRDefault="00936B2F" w:rsidP="00936B2F">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t>{</w:t>
            </w:r>
            <w:r>
              <w:rPr>
                <w:rFonts w:cs="Times New Roman (正文 CS 字体)"/>
                <w:snapToGrid w:val="0"/>
                <w:color w:val="000000" w:themeColor="text1"/>
                <w:spacing w:val="6"/>
                <w:sz w:val="18"/>
                <w:szCs w:val="18"/>
              </w:rPr>
              <w:t>%tr endif%}</w:t>
            </w:r>
          </w:p>
        </w:tc>
      </w:tr>
      <w:tr w:rsidR="00936B2F" w14:paraId="7482B965" w14:textId="77777777" w:rsidTr="00777B1C">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09AAB231" w14:textId="51723514" w:rsidR="00936B2F" w:rsidRDefault="00936B2F" w:rsidP="00936B2F">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t>{%t</w:t>
            </w:r>
            <w:r>
              <w:rPr>
                <w:rFonts w:cs="Times New Roman (正文 CS 字体)"/>
                <w:snapToGrid w:val="0"/>
                <w:color w:val="000000" w:themeColor="text1"/>
                <w:spacing w:val="6"/>
                <w:sz w:val="18"/>
                <w:szCs w:val="18"/>
              </w:rPr>
              <w:t>r else</w:t>
            </w:r>
            <w:r>
              <w:rPr>
                <w:rFonts w:cs="Times New Roman (正文 CS 字体)" w:hint="eastAsia"/>
                <w:snapToGrid w:val="0"/>
                <w:color w:val="000000" w:themeColor="text1"/>
                <w:spacing w:val="6"/>
                <w:sz w:val="18"/>
                <w:szCs w:val="18"/>
              </w:rPr>
              <w:t>%}</w:t>
            </w:r>
          </w:p>
        </w:tc>
      </w:tr>
      <w:tr w:rsidR="00936B2F" w14:paraId="56E5F81A" w14:textId="77777777" w:rsidTr="00777B1C">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062BBC5D" w14:textId="30FED36F" w:rsidR="00936B2F" w:rsidRDefault="00936B2F" w:rsidP="00936B2F">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t>此样本未检出具有明确临床意义的变异（</w:t>
            </w:r>
            <w:r w:rsidRPr="00936B2F">
              <w:rPr>
                <w:rFonts w:cs="Times New Roman (正文 CS 字体)" w:hint="eastAsia"/>
                <w:snapToGrid w:val="0"/>
                <w:color w:val="000000" w:themeColor="text1"/>
                <w:spacing w:val="6"/>
                <w:sz w:val="18"/>
                <w:szCs w:val="18"/>
              </w:rPr>
              <w:t>Ⅰ</w:t>
            </w:r>
            <w:r>
              <w:rPr>
                <w:rFonts w:cs="Times New Roman (正文 CS 字体)" w:hint="eastAsia"/>
                <w:snapToGrid w:val="0"/>
                <w:color w:val="000000" w:themeColor="text1"/>
                <w:spacing w:val="6"/>
                <w:sz w:val="18"/>
                <w:szCs w:val="18"/>
              </w:rPr>
              <w:t>类变异）</w:t>
            </w:r>
          </w:p>
        </w:tc>
      </w:tr>
      <w:tr w:rsidR="00936B2F" w14:paraId="13018554" w14:textId="77777777" w:rsidTr="00777B1C">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54F9ECE2" w14:textId="6BA60DF8" w:rsidR="00936B2F" w:rsidRDefault="00936B2F" w:rsidP="00936B2F">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t>{</w:t>
            </w:r>
            <w:r>
              <w:rPr>
                <w:rFonts w:cs="Times New Roman (正文 CS 字体)"/>
                <w:snapToGrid w:val="0"/>
                <w:color w:val="000000" w:themeColor="text1"/>
                <w:spacing w:val="6"/>
                <w:sz w:val="18"/>
                <w:szCs w:val="18"/>
              </w:rPr>
              <w:t>%tr endif%}</w:t>
            </w:r>
          </w:p>
        </w:tc>
      </w:tr>
      <w:bookmarkEnd w:id="1"/>
    </w:tbl>
    <w:p w14:paraId="379DF1B6" w14:textId="255E1E2D" w:rsidR="00936B2F" w:rsidRDefault="00936B2F" w:rsidP="00947240">
      <w:pPr>
        <w:adjustRightInd w:val="0"/>
        <w:snapToGrid w:val="0"/>
        <w:spacing w:line="320" w:lineRule="exact"/>
        <w:ind w:left="402" w:hangingChars="250" w:hanging="402"/>
        <w:rPr>
          <w:b/>
          <w:snapToGrid w:val="0"/>
          <w:color w:val="000000" w:themeColor="text1"/>
          <w:sz w:val="16"/>
          <w:szCs w:val="16"/>
        </w:rPr>
      </w:pP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3141"/>
        <w:gridCol w:w="1328"/>
        <w:gridCol w:w="1406"/>
        <w:gridCol w:w="1693"/>
        <w:gridCol w:w="2665"/>
      </w:tblGrid>
      <w:tr w:rsidR="00936B2F" w14:paraId="281C1A50" w14:textId="77777777" w:rsidTr="0098106E">
        <w:trPr>
          <w:trHeight w:hRule="exact" w:val="454"/>
        </w:trPr>
        <w:tc>
          <w:tcPr>
            <w:tcW w:w="7568" w:type="dxa"/>
            <w:gridSpan w:val="4"/>
            <w:tcBorders>
              <w:bottom w:val="single" w:sz="4" w:space="0" w:color="000000"/>
            </w:tcBorders>
            <w:shd w:val="clear" w:color="auto" w:fill="F2F2F2"/>
            <w:vAlign w:val="center"/>
          </w:tcPr>
          <w:p w14:paraId="36949EC2" w14:textId="7C8425CD" w:rsidR="00936B2F" w:rsidRDefault="00936B2F" w:rsidP="0098106E">
            <w:pPr>
              <w:snapToGrid w:val="0"/>
              <w:rPr>
                <w:rFonts w:cs="Times New Roman (正文 CS 字体)"/>
                <w:b/>
                <w:snapToGrid w:val="0"/>
                <w:spacing w:val="6"/>
                <w:sz w:val="19"/>
                <w:szCs w:val="19"/>
              </w:rPr>
            </w:pPr>
            <w:r>
              <w:rPr>
                <w:rFonts w:cs="Times New Roman (正文 CS 字体)"/>
                <w:b/>
                <w:snapToGrid w:val="0"/>
                <w:spacing w:val="6"/>
                <w:sz w:val="19"/>
                <w:szCs w:val="19"/>
              </w:rPr>
              <w:t>具有潜在临床意义的变异解读（Ⅱ类变异）</w:t>
            </w:r>
          </w:p>
        </w:tc>
        <w:tc>
          <w:tcPr>
            <w:tcW w:w="2665" w:type="dxa"/>
            <w:tcBorders>
              <w:bottom w:val="single" w:sz="4" w:space="0" w:color="000000"/>
            </w:tcBorders>
            <w:shd w:val="clear" w:color="auto" w:fill="F2F2F2"/>
            <w:vAlign w:val="center"/>
          </w:tcPr>
          <w:p w14:paraId="7E9B5516" w14:textId="77777777" w:rsidR="00936B2F" w:rsidRDefault="00936B2F" w:rsidP="0098106E">
            <w:pPr>
              <w:adjustRightInd w:val="0"/>
              <w:snapToGrid w:val="0"/>
              <w:rPr>
                <w:rFonts w:cs="Times New Roman (正文 CS 字体)"/>
                <w:b/>
                <w:snapToGrid w:val="0"/>
                <w:color w:val="000000" w:themeColor="text1"/>
                <w:spacing w:val="10"/>
                <w:sz w:val="21"/>
                <w:szCs w:val="21"/>
              </w:rPr>
            </w:pPr>
          </w:p>
        </w:tc>
      </w:tr>
      <w:tr w:rsidR="00936B2F" w14:paraId="5C957F3D" w14:textId="77777777" w:rsidTr="0098106E">
        <w:tc>
          <w:tcPr>
            <w:tcW w:w="3141" w:type="dxa"/>
            <w:tcBorders>
              <w:top w:val="single" w:sz="4" w:space="0" w:color="000000"/>
              <w:left w:val="nil"/>
              <w:bottom w:val="single" w:sz="4" w:space="0" w:color="000000"/>
              <w:right w:val="nil"/>
            </w:tcBorders>
            <w:shd w:val="clear" w:color="auto" w:fill="auto"/>
            <w:tcMar>
              <w:top w:w="113" w:type="dxa"/>
              <w:bottom w:w="113" w:type="dxa"/>
            </w:tcMar>
            <w:vAlign w:val="center"/>
          </w:tcPr>
          <w:p w14:paraId="592A4980" w14:textId="77777777" w:rsidR="00936B2F" w:rsidRDefault="00936B2F" w:rsidP="0098106E">
            <w:pPr>
              <w:snapToGrid w:val="0"/>
              <w:jc w:val="center"/>
              <w:rPr>
                <w:rFonts w:cs="Times New Roman (正文 CS 字体)"/>
                <w:b/>
                <w:snapToGrid w:val="0"/>
                <w:color w:val="000000" w:themeColor="text1"/>
                <w:spacing w:val="6"/>
                <w:sz w:val="18"/>
                <w:szCs w:val="18"/>
              </w:rPr>
            </w:pPr>
            <w:r>
              <w:rPr>
                <w:rFonts w:cs="Times New Roman (正文 CS 字体)"/>
                <w:b/>
                <w:snapToGrid w:val="0"/>
                <w:color w:val="000000" w:themeColor="text1"/>
                <w:spacing w:val="6"/>
                <w:sz w:val="18"/>
                <w:szCs w:val="18"/>
              </w:rPr>
              <w:t>变异结果</w:t>
            </w:r>
          </w:p>
        </w:tc>
        <w:tc>
          <w:tcPr>
            <w:tcW w:w="1328" w:type="dxa"/>
            <w:tcBorders>
              <w:top w:val="single" w:sz="4" w:space="0" w:color="000000"/>
              <w:left w:val="nil"/>
              <w:bottom w:val="single" w:sz="4" w:space="0" w:color="000000"/>
              <w:right w:val="nil"/>
            </w:tcBorders>
            <w:shd w:val="clear" w:color="auto" w:fill="auto"/>
            <w:tcMar>
              <w:top w:w="113" w:type="dxa"/>
              <w:bottom w:w="113" w:type="dxa"/>
            </w:tcMar>
            <w:vAlign w:val="center"/>
          </w:tcPr>
          <w:p w14:paraId="4652968E" w14:textId="77777777" w:rsidR="00936B2F" w:rsidRDefault="00936B2F" w:rsidP="0098106E">
            <w:pPr>
              <w:snapToGrid w:val="0"/>
              <w:jc w:val="center"/>
              <w:rPr>
                <w:rFonts w:cs="Times New Roman (正文 CS 字体)"/>
                <w:b/>
                <w:snapToGrid w:val="0"/>
                <w:color w:val="000000" w:themeColor="text1"/>
                <w:spacing w:val="6"/>
                <w:sz w:val="18"/>
                <w:szCs w:val="18"/>
              </w:rPr>
            </w:pPr>
            <w:r>
              <w:rPr>
                <w:rFonts w:cs="Times New Roman (正文 CS 字体)" w:hint="eastAsia"/>
                <w:b/>
                <w:snapToGrid w:val="0"/>
                <w:color w:val="000000" w:themeColor="text1"/>
                <w:spacing w:val="6"/>
                <w:sz w:val="18"/>
                <w:szCs w:val="18"/>
              </w:rPr>
              <w:t>变异来源</w:t>
            </w:r>
          </w:p>
        </w:tc>
        <w:tc>
          <w:tcPr>
            <w:tcW w:w="1406" w:type="dxa"/>
            <w:tcBorders>
              <w:top w:val="single" w:sz="4" w:space="0" w:color="000000"/>
              <w:left w:val="nil"/>
              <w:bottom w:val="single" w:sz="4" w:space="0" w:color="000000"/>
              <w:right w:val="nil"/>
            </w:tcBorders>
            <w:shd w:val="clear" w:color="auto" w:fill="auto"/>
            <w:tcMar>
              <w:top w:w="113" w:type="dxa"/>
              <w:bottom w:w="113" w:type="dxa"/>
            </w:tcMar>
            <w:vAlign w:val="center"/>
          </w:tcPr>
          <w:p w14:paraId="6966A45E" w14:textId="77777777" w:rsidR="00936B2F" w:rsidRDefault="00936B2F" w:rsidP="0098106E">
            <w:pPr>
              <w:snapToGrid w:val="0"/>
              <w:jc w:val="center"/>
              <w:rPr>
                <w:rFonts w:cs="Times New Roman (正文 CS 字体)"/>
                <w:b/>
                <w:snapToGrid w:val="0"/>
                <w:color w:val="000000" w:themeColor="text1"/>
                <w:spacing w:val="6"/>
                <w:sz w:val="18"/>
                <w:szCs w:val="18"/>
              </w:rPr>
            </w:pPr>
            <w:r>
              <w:rPr>
                <w:rFonts w:cs="Times New Roman (正文 CS 字体)"/>
                <w:b/>
                <w:snapToGrid w:val="0"/>
                <w:color w:val="000000" w:themeColor="text1"/>
                <w:spacing w:val="6"/>
                <w:sz w:val="18"/>
                <w:szCs w:val="18"/>
              </w:rPr>
              <w:t>丰度</w:t>
            </w:r>
          </w:p>
        </w:tc>
        <w:tc>
          <w:tcPr>
            <w:tcW w:w="4358" w:type="dxa"/>
            <w:gridSpan w:val="2"/>
            <w:tcBorders>
              <w:top w:val="single" w:sz="4" w:space="0" w:color="000000"/>
              <w:left w:val="nil"/>
              <w:bottom w:val="single" w:sz="4" w:space="0" w:color="000000"/>
              <w:right w:val="nil"/>
            </w:tcBorders>
            <w:shd w:val="clear" w:color="auto" w:fill="auto"/>
            <w:tcMar>
              <w:top w:w="113" w:type="dxa"/>
              <w:bottom w:w="113" w:type="dxa"/>
            </w:tcMar>
            <w:vAlign w:val="center"/>
          </w:tcPr>
          <w:p w14:paraId="21BCA1BC" w14:textId="77777777" w:rsidR="00936B2F" w:rsidRDefault="00936B2F" w:rsidP="0098106E">
            <w:pPr>
              <w:snapToGrid w:val="0"/>
              <w:jc w:val="center"/>
              <w:rPr>
                <w:rFonts w:cs="Times New Roman (正文 CS 字体)"/>
                <w:b/>
                <w:snapToGrid w:val="0"/>
                <w:color w:val="000000" w:themeColor="text1"/>
                <w:spacing w:val="6"/>
                <w:sz w:val="18"/>
                <w:szCs w:val="18"/>
              </w:rPr>
            </w:pPr>
            <w:r>
              <w:rPr>
                <w:rFonts w:cs="Times New Roman (正文 CS 字体)"/>
                <w:b/>
                <w:snapToGrid w:val="0"/>
                <w:color w:val="000000" w:themeColor="text1"/>
                <w:spacing w:val="6"/>
                <w:sz w:val="18"/>
                <w:szCs w:val="18"/>
              </w:rPr>
              <w:t>变异解读</w:t>
            </w:r>
          </w:p>
        </w:tc>
      </w:tr>
      <w:tr w:rsidR="00936B2F" w14:paraId="08D8D80B" w14:textId="77777777" w:rsidTr="0098106E">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6E3F2E1C" w14:textId="319B8DE3" w:rsidR="00936B2F" w:rsidRDefault="00936B2F" w:rsidP="0098106E">
            <w:pPr>
              <w:snapToGrid w:val="0"/>
              <w:jc w:val="center"/>
              <w:rPr>
                <w:rFonts w:cs="Times New Roman (正文 CS 字体)"/>
                <w:snapToGrid w:val="0"/>
                <w:color w:val="000000" w:themeColor="text1"/>
                <w:spacing w:val="6"/>
                <w:sz w:val="18"/>
                <w:szCs w:val="18"/>
              </w:rPr>
            </w:pPr>
            <w:r w:rsidRPr="00936B2F">
              <w:rPr>
                <w:rFonts w:cs="Times New Roman (正文 CS 字体)"/>
                <w:snapToGrid w:val="0"/>
                <w:color w:val="000000" w:themeColor="text1"/>
                <w:spacing w:val="6"/>
                <w:sz w:val="18"/>
                <w:szCs w:val="18"/>
              </w:rPr>
              <w:t>{%</w:t>
            </w:r>
            <w:r>
              <w:rPr>
                <w:rFonts w:cs="Times New Roman (正文 CS 字体)" w:hint="eastAsia"/>
                <w:snapToGrid w:val="0"/>
                <w:color w:val="000000" w:themeColor="text1"/>
                <w:spacing w:val="6"/>
                <w:sz w:val="18"/>
                <w:szCs w:val="18"/>
              </w:rPr>
              <w:t>tr</w:t>
            </w:r>
            <w:r w:rsidRPr="00936B2F">
              <w:rPr>
                <w:rFonts w:cs="Times New Roman (正文 CS 字体)"/>
                <w:snapToGrid w:val="0"/>
                <w:color w:val="000000" w:themeColor="text1"/>
                <w:spacing w:val="6"/>
                <w:sz w:val="18"/>
                <w:szCs w:val="18"/>
              </w:rPr>
              <w:t xml:space="preserve"> if </w:t>
            </w:r>
            <w:proofErr w:type="spellStart"/>
            <w:r w:rsidRPr="00936B2F">
              <w:rPr>
                <w:rFonts w:cs="Times New Roman (正文 CS 字体)"/>
                <w:snapToGrid w:val="0"/>
                <w:color w:val="000000" w:themeColor="text1"/>
                <w:spacing w:val="6"/>
                <w:sz w:val="18"/>
                <w:szCs w:val="18"/>
              </w:rPr>
              <w:t>var_</w:t>
            </w:r>
            <w:proofErr w:type="gramStart"/>
            <w:r w:rsidRPr="00936B2F">
              <w:rPr>
                <w:rFonts w:cs="Times New Roman (正文 CS 字体)"/>
                <w:snapToGrid w:val="0"/>
                <w:color w:val="000000" w:themeColor="text1"/>
                <w:spacing w:val="6"/>
                <w:sz w:val="18"/>
                <w:szCs w:val="18"/>
              </w:rPr>
              <w:t>brca.special</w:t>
            </w:r>
            <w:proofErr w:type="gramEnd"/>
            <w:r w:rsidRPr="00936B2F">
              <w:rPr>
                <w:rFonts w:cs="Times New Roman (正文 CS 字体)"/>
                <w:snapToGrid w:val="0"/>
                <w:color w:val="000000" w:themeColor="text1"/>
                <w:spacing w:val="6"/>
                <w:sz w:val="18"/>
                <w:szCs w:val="18"/>
              </w:rPr>
              <w:t>.judge_intumor</w:t>
            </w:r>
            <w:proofErr w:type="spellEnd"/>
            <w:r w:rsidRPr="00936B2F">
              <w:rPr>
                <w:rFonts w:cs="Times New Roman (正文 CS 字体)"/>
                <w:snapToGrid w:val="0"/>
                <w:color w:val="000000" w:themeColor="text1"/>
                <w:spacing w:val="6"/>
                <w:sz w:val="18"/>
                <w:szCs w:val="18"/>
              </w:rPr>
              <w:t xml:space="preserve"> == "</w:t>
            </w:r>
            <w:proofErr w:type="spellStart"/>
            <w:r w:rsidRPr="00936B2F">
              <w:rPr>
                <w:rFonts w:cs="Times New Roman (正文 CS 字体)"/>
                <w:snapToGrid w:val="0"/>
                <w:spacing w:val="6"/>
                <w:sz w:val="18"/>
                <w:szCs w:val="18"/>
              </w:rPr>
              <w:t>outtumor</w:t>
            </w:r>
            <w:proofErr w:type="spellEnd"/>
            <w:r w:rsidRPr="00936B2F">
              <w:rPr>
                <w:rFonts w:cs="Times New Roman (正文 CS 字体)"/>
                <w:snapToGrid w:val="0"/>
                <w:color w:val="000000" w:themeColor="text1"/>
                <w:spacing w:val="6"/>
                <w:sz w:val="18"/>
                <w:szCs w:val="18"/>
              </w:rPr>
              <w:t>"%}</w:t>
            </w:r>
          </w:p>
        </w:tc>
      </w:tr>
      <w:tr w:rsidR="00936B2F" w14:paraId="435E93F4" w14:textId="77777777" w:rsidTr="0098106E">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01E4D8D2" w14:textId="77777777" w:rsidR="00936B2F" w:rsidRPr="00936B2F" w:rsidRDefault="00936B2F" w:rsidP="0098106E">
            <w:pPr>
              <w:snapToGrid w:val="0"/>
              <w:jc w:val="center"/>
              <w:rPr>
                <w:rFonts w:cs="Times New Roman (正文 CS 字体)"/>
                <w:snapToGrid w:val="0"/>
                <w:color w:val="000000" w:themeColor="text1"/>
                <w:spacing w:val="6"/>
                <w:sz w:val="18"/>
                <w:szCs w:val="18"/>
              </w:rPr>
            </w:pPr>
            <w:r w:rsidRPr="00936B2F">
              <w:rPr>
                <w:rFonts w:cs="Times New Roman (正文 CS 字体)"/>
                <w:snapToGrid w:val="0"/>
                <w:color w:val="000000" w:themeColor="text1"/>
                <w:spacing w:val="6"/>
                <w:sz w:val="18"/>
                <w:szCs w:val="18"/>
              </w:rPr>
              <w:t>{%tr if var_brca.snv_</w:t>
            </w:r>
            <w:proofErr w:type="gramStart"/>
            <w:r w:rsidRPr="00936B2F">
              <w:rPr>
                <w:rFonts w:cs="Times New Roman (正文 CS 字体)"/>
                <w:snapToGrid w:val="0"/>
                <w:color w:val="000000" w:themeColor="text1"/>
                <w:spacing w:val="6"/>
                <w:sz w:val="18"/>
                <w:szCs w:val="18"/>
              </w:rPr>
              <w:t>s.B</w:t>
            </w:r>
            <w:proofErr w:type="gramEnd"/>
            <w:r w:rsidRPr="00936B2F">
              <w:rPr>
                <w:rFonts w:cs="Times New Roman (正文 CS 字体)"/>
                <w:snapToGrid w:val="0"/>
                <w:color w:val="000000" w:themeColor="text1"/>
                <w:spacing w:val="6"/>
                <w:sz w:val="18"/>
                <w:szCs w:val="18"/>
              </w:rPr>
              <w:t>1_L5 + var_brca.snv_s.B2_L5 + var_brca.snv_s.B1_L4 + var_brca.snv_s.B2_L4%}</w:t>
            </w:r>
          </w:p>
        </w:tc>
      </w:tr>
      <w:tr w:rsidR="00936B2F" w14:paraId="393DA5D7" w14:textId="77777777" w:rsidTr="0098106E">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1E5EE32B" w14:textId="77777777" w:rsidR="00936B2F" w:rsidRPr="00936B2F" w:rsidRDefault="00936B2F" w:rsidP="0098106E">
            <w:pPr>
              <w:snapToGrid w:val="0"/>
              <w:jc w:val="center"/>
              <w:rPr>
                <w:rFonts w:cs="Times New Roman (正文 CS 字体)"/>
                <w:snapToGrid w:val="0"/>
                <w:color w:val="000000" w:themeColor="text1"/>
                <w:spacing w:val="6"/>
                <w:sz w:val="18"/>
                <w:szCs w:val="18"/>
              </w:rPr>
            </w:pPr>
            <w:r w:rsidRPr="00936B2F">
              <w:rPr>
                <w:rFonts w:cs="Times New Roman (正文 CS 字体)"/>
                <w:snapToGrid w:val="0"/>
                <w:color w:val="000000" w:themeColor="text1"/>
                <w:spacing w:val="6"/>
                <w:sz w:val="18"/>
                <w:szCs w:val="18"/>
              </w:rPr>
              <w:t>{%tr for a in var_brca.snv_</w:t>
            </w:r>
            <w:proofErr w:type="gramStart"/>
            <w:r w:rsidRPr="00936B2F">
              <w:rPr>
                <w:rFonts w:cs="Times New Roman (正文 CS 字体)"/>
                <w:snapToGrid w:val="0"/>
                <w:color w:val="000000" w:themeColor="text1"/>
                <w:spacing w:val="6"/>
                <w:sz w:val="18"/>
                <w:szCs w:val="18"/>
              </w:rPr>
              <w:t>s.B</w:t>
            </w:r>
            <w:proofErr w:type="gramEnd"/>
            <w:r w:rsidRPr="00936B2F">
              <w:rPr>
                <w:rFonts w:cs="Times New Roman (正文 CS 字体)"/>
                <w:snapToGrid w:val="0"/>
                <w:color w:val="000000" w:themeColor="text1"/>
                <w:spacing w:val="6"/>
                <w:sz w:val="18"/>
                <w:szCs w:val="18"/>
              </w:rPr>
              <w:t>1_L5 + var_brca.snv_s.B2_L5 + var_brca.snv_s.B1_L4 + var_brca.snv_s.B2_L4%}</w:t>
            </w:r>
          </w:p>
        </w:tc>
      </w:tr>
      <w:tr w:rsidR="00936B2F" w14:paraId="47FF3EE4" w14:textId="77777777" w:rsidTr="0098106E">
        <w:tc>
          <w:tcPr>
            <w:tcW w:w="3141" w:type="dxa"/>
            <w:tcBorders>
              <w:top w:val="single" w:sz="4" w:space="0" w:color="000000"/>
              <w:left w:val="nil"/>
              <w:bottom w:val="single" w:sz="4" w:space="0" w:color="000000"/>
              <w:right w:val="nil"/>
            </w:tcBorders>
            <w:shd w:val="clear" w:color="auto" w:fill="auto"/>
            <w:tcMar>
              <w:top w:w="113" w:type="dxa"/>
              <w:bottom w:w="113" w:type="dxa"/>
            </w:tcMar>
            <w:vAlign w:val="center"/>
          </w:tcPr>
          <w:p w14:paraId="0D0FEBF2" w14:textId="77777777" w:rsidR="00936B2F" w:rsidRDefault="00936B2F" w:rsidP="0098106E">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w:t>
            </w:r>
            <w:proofErr w:type="spellStart"/>
            <w:r>
              <w:rPr>
                <w:rFonts w:cs="Times New Roman (正文 CS 字体)"/>
                <w:bCs/>
                <w:snapToGrid w:val="0"/>
                <w:color w:val="000000" w:themeColor="text1"/>
                <w:spacing w:val="6"/>
                <w:sz w:val="18"/>
                <w:szCs w:val="18"/>
              </w:rPr>
              <w:t>a.gene_symbol</w:t>
            </w:r>
            <w:proofErr w:type="spellEnd"/>
            <w:r>
              <w:rPr>
                <w:rFonts w:cs="Times New Roman (正文 CS 字体)"/>
                <w:bCs/>
                <w:snapToGrid w:val="0"/>
                <w:color w:val="000000" w:themeColor="text1"/>
                <w:spacing w:val="6"/>
                <w:sz w:val="18"/>
                <w:szCs w:val="18"/>
              </w:rPr>
              <w:t>}}</w:t>
            </w:r>
            <w:r>
              <w:rPr>
                <w:rFonts w:cs="Times New Roman (正文 CS 字体)" w:hint="eastAsia"/>
                <w:bCs/>
                <w:snapToGrid w:val="0"/>
                <w:color w:val="000000" w:themeColor="text1"/>
                <w:spacing w:val="6"/>
                <w:sz w:val="18"/>
                <w:szCs w:val="18"/>
              </w:rPr>
              <w:t>基因</w:t>
            </w:r>
          </w:p>
          <w:p w14:paraId="36DB574A" w14:textId="77777777" w:rsidR="00936B2F" w:rsidRDefault="00936B2F" w:rsidP="0098106E">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w:t>
            </w:r>
            <w:proofErr w:type="spellStart"/>
            <w:r>
              <w:rPr>
                <w:rFonts w:cs="Times New Roman (正文 CS 字体)"/>
                <w:bCs/>
                <w:snapToGrid w:val="0"/>
                <w:color w:val="000000" w:themeColor="text1"/>
                <w:spacing w:val="6"/>
                <w:sz w:val="18"/>
                <w:szCs w:val="18"/>
              </w:rPr>
              <w:t>a.varInfo_SZYY</w:t>
            </w: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replace</w:t>
            </w:r>
            <w:proofErr w:type="spellEnd"/>
            <w:r>
              <w:rPr>
                <w:rFonts w:cs="Times New Roman (正文 CS 字体)"/>
                <w:bCs/>
                <w:snapToGrid w:val="0"/>
                <w:color w:val="000000" w:themeColor="text1"/>
                <w:spacing w:val="6"/>
                <w:sz w:val="18"/>
                <w:szCs w:val="18"/>
              </w:rPr>
              <w:t>(“</w:t>
            </w:r>
            <w:r>
              <w:rPr>
                <w:rFonts w:cs="Times New Roman (正文 CS 字体)" w:hint="eastAsia"/>
                <w:bCs/>
                <w:snapToGrid w:val="0"/>
                <w:color w:val="000000" w:themeColor="text1"/>
                <w:spacing w:val="6"/>
                <w:sz w:val="18"/>
                <w:szCs w:val="18"/>
              </w:rPr>
              <w:t>内含子突变</w:t>
            </w:r>
            <w:r>
              <w:rPr>
                <w:rFonts w:cs="Times New Roman (正文 CS 字体)"/>
                <w:bCs/>
                <w:snapToGrid w:val="0"/>
                <w:color w:val="000000" w:themeColor="text1"/>
                <w:spacing w:val="6"/>
                <w:sz w:val="18"/>
                <w:szCs w:val="18"/>
              </w:rPr>
              <w:t>”, “</w:t>
            </w:r>
            <w:r>
              <w:rPr>
                <w:rFonts w:cs="Times New Roman (正文 CS 字体)" w:hint="eastAsia"/>
                <w:bCs/>
                <w:snapToGrid w:val="0"/>
                <w:color w:val="000000" w:themeColor="text1"/>
                <w:spacing w:val="6"/>
                <w:sz w:val="18"/>
                <w:szCs w:val="18"/>
              </w:rPr>
              <w:t>内含子区突变</w:t>
            </w:r>
            <w:r>
              <w:rPr>
                <w:rFonts w:cs="Times New Roman (正文 CS 字体)"/>
                <w:bCs/>
                <w:snapToGrid w:val="0"/>
                <w:color w:val="000000" w:themeColor="text1"/>
                <w:spacing w:val="6"/>
                <w:sz w:val="18"/>
                <w:szCs w:val="18"/>
              </w:rPr>
              <w:t>”)</w:t>
            </w: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replace(“UTR</w:t>
            </w:r>
            <w:r>
              <w:rPr>
                <w:rFonts w:cs="Times New Roman (正文 CS 字体)" w:hint="eastAsia"/>
                <w:bCs/>
                <w:snapToGrid w:val="0"/>
                <w:color w:val="000000" w:themeColor="text1"/>
                <w:spacing w:val="6"/>
                <w:sz w:val="18"/>
                <w:szCs w:val="18"/>
              </w:rPr>
              <w:t>突变</w:t>
            </w:r>
            <w:r>
              <w:rPr>
                <w:rFonts w:cs="Times New Roman (正文 CS 字体)"/>
                <w:bCs/>
                <w:snapToGrid w:val="0"/>
                <w:color w:val="000000" w:themeColor="text1"/>
                <w:spacing w:val="6"/>
                <w:sz w:val="18"/>
                <w:szCs w:val="18"/>
              </w:rPr>
              <w:t>”, “</w:t>
            </w:r>
            <w:r>
              <w:rPr>
                <w:rFonts w:cs="Times New Roman (正文 CS 字体)" w:hint="eastAsia"/>
                <w:bCs/>
                <w:snapToGrid w:val="0"/>
                <w:color w:val="000000" w:themeColor="text1"/>
                <w:spacing w:val="6"/>
                <w:sz w:val="18"/>
                <w:szCs w:val="18"/>
              </w:rPr>
              <w:t>UTR区突变</w:t>
            </w:r>
            <w:r>
              <w:rPr>
                <w:rFonts w:cs="Times New Roman (正文 CS 字体)"/>
                <w:bCs/>
                <w:snapToGrid w:val="0"/>
                <w:color w:val="000000" w:themeColor="text1"/>
                <w:spacing w:val="6"/>
                <w:sz w:val="18"/>
                <w:szCs w:val="18"/>
              </w:rPr>
              <w:t>”)}}</w:t>
            </w:r>
          </w:p>
          <w:p w14:paraId="17B08A73" w14:textId="77777777" w:rsidR="00936B2F" w:rsidRDefault="00936B2F" w:rsidP="0098106E">
            <w:pPr>
              <w:snapToGrid w:val="0"/>
              <w:jc w:val="center"/>
              <w:rPr>
                <w:rFonts w:cs="Times New Roman (正文 CS 字体)"/>
                <w:bCs/>
                <w:snapToGrid w:val="0"/>
                <w:color w:val="000000" w:themeColor="text1"/>
                <w:spacing w:val="6"/>
                <w:sz w:val="18"/>
                <w:szCs w:val="18"/>
              </w:rPr>
            </w:pPr>
            <w:r>
              <w:rPr>
                <w:rFonts w:cs="Times New Roman (正文 CS 字体)"/>
                <w:bCs/>
                <w:snapToGrid w:val="0"/>
                <w:color w:val="000000" w:themeColor="text1"/>
                <w:spacing w:val="6"/>
                <w:sz w:val="18"/>
                <w:szCs w:val="18"/>
              </w:rPr>
              <w:t>{{</w:t>
            </w:r>
            <w:proofErr w:type="spellStart"/>
            <w:proofErr w:type="gramStart"/>
            <w:r>
              <w:rPr>
                <w:rFonts w:cs="Times New Roman (正文 CS 字体)"/>
                <w:bCs/>
                <w:snapToGrid w:val="0"/>
                <w:color w:val="000000" w:themeColor="text1"/>
                <w:spacing w:val="6"/>
                <w:sz w:val="18"/>
                <w:szCs w:val="18"/>
              </w:rPr>
              <w:t>a.hgvs</w:t>
            </w:r>
            <w:proofErr w:type="gramEnd"/>
            <w:r>
              <w:rPr>
                <w:rFonts w:cs="Times New Roman (正文 CS 字体)"/>
                <w:bCs/>
                <w:snapToGrid w:val="0"/>
                <w:color w:val="000000" w:themeColor="text1"/>
                <w:spacing w:val="6"/>
                <w:sz w:val="18"/>
                <w:szCs w:val="18"/>
              </w:rPr>
              <w:t>_c</w:t>
            </w:r>
            <w:proofErr w:type="spellEnd"/>
            <w:r>
              <w:rPr>
                <w:rFonts w:cs="Times New Roman (正文 CS 字体)"/>
                <w:bCs/>
                <w:snapToGrid w:val="0"/>
                <w:color w:val="000000" w:themeColor="text1"/>
                <w:spacing w:val="6"/>
                <w:sz w:val="18"/>
                <w:szCs w:val="18"/>
              </w:rPr>
              <w:t>}}</w:t>
            </w:r>
          </w:p>
          <w:p w14:paraId="6ABC2C13" w14:textId="77777777" w:rsidR="00936B2F" w:rsidRDefault="00936B2F" w:rsidP="0098106E">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 xml:space="preserve">%p if </w:t>
            </w:r>
            <w:proofErr w:type="spellStart"/>
            <w:proofErr w:type="gramStart"/>
            <w:r>
              <w:rPr>
                <w:rFonts w:cs="Times New Roman (正文 CS 字体)"/>
                <w:bCs/>
                <w:snapToGrid w:val="0"/>
                <w:color w:val="000000" w:themeColor="text1"/>
                <w:spacing w:val="6"/>
                <w:sz w:val="18"/>
                <w:szCs w:val="18"/>
              </w:rPr>
              <w:t>a.hgvs</w:t>
            </w:r>
            <w:proofErr w:type="gramEnd"/>
            <w:r>
              <w:rPr>
                <w:rFonts w:cs="Times New Roman (正文 CS 字体)"/>
                <w:bCs/>
                <w:snapToGrid w:val="0"/>
                <w:color w:val="000000" w:themeColor="text1"/>
                <w:spacing w:val="6"/>
                <w:sz w:val="18"/>
                <w:szCs w:val="18"/>
              </w:rPr>
              <w:t>_p</w:t>
            </w:r>
            <w:proofErr w:type="spellEnd"/>
            <w:r>
              <w:rPr>
                <w:rFonts w:cs="Times New Roman (正文 CS 字体)"/>
                <w:bCs/>
                <w:snapToGrid w:val="0"/>
                <w:color w:val="000000" w:themeColor="text1"/>
                <w:spacing w:val="6"/>
                <w:sz w:val="18"/>
                <w:szCs w:val="18"/>
              </w:rPr>
              <w:t xml:space="preserve"> != “p.?”%}</w:t>
            </w:r>
          </w:p>
          <w:p w14:paraId="4FF3CDFC" w14:textId="77777777" w:rsidR="00936B2F" w:rsidRDefault="00936B2F" w:rsidP="0098106E">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w:t>
            </w:r>
            <w:proofErr w:type="spellStart"/>
            <w:proofErr w:type="gramStart"/>
            <w:r>
              <w:rPr>
                <w:rFonts w:cs="Times New Roman (正文 CS 字体)"/>
                <w:bCs/>
                <w:snapToGrid w:val="0"/>
                <w:color w:val="000000" w:themeColor="text1"/>
                <w:spacing w:val="6"/>
                <w:sz w:val="18"/>
                <w:szCs w:val="18"/>
              </w:rPr>
              <w:t>a.hgvs</w:t>
            </w:r>
            <w:proofErr w:type="gramEnd"/>
            <w:r>
              <w:rPr>
                <w:rFonts w:cs="Times New Roman (正文 CS 字体)"/>
                <w:bCs/>
                <w:snapToGrid w:val="0"/>
                <w:color w:val="000000" w:themeColor="text1"/>
                <w:spacing w:val="6"/>
                <w:sz w:val="18"/>
                <w:szCs w:val="18"/>
              </w:rPr>
              <w:t>_p</w:t>
            </w:r>
            <w:proofErr w:type="spellEnd"/>
            <w:r>
              <w:rPr>
                <w:rFonts w:cs="Times New Roman (正文 CS 字体)"/>
                <w:bCs/>
                <w:snapToGrid w:val="0"/>
                <w:color w:val="000000" w:themeColor="text1"/>
                <w:spacing w:val="6"/>
                <w:sz w:val="18"/>
                <w:szCs w:val="18"/>
              </w:rPr>
              <w:t>}}</w:t>
            </w:r>
          </w:p>
          <w:p w14:paraId="57322AC4" w14:textId="77777777" w:rsidR="00936B2F" w:rsidRDefault="00936B2F" w:rsidP="0098106E">
            <w:pPr>
              <w:snapToGrid w:val="0"/>
              <w:jc w:val="center"/>
              <w:rPr>
                <w:rFonts w:cs="Times New Roman (正文 CS 字体)"/>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%p endif%}</w:t>
            </w:r>
          </w:p>
        </w:tc>
        <w:tc>
          <w:tcPr>
            <w:tcW w:w="1328" w:type="dxa"/>
            <w:tcBorders>
              <w:top w:val="single" w:sz="4" w:space="0" w:color="000000"/>
              <w:left w:val="nil"/>
              <w:bottom w:val="single" w:sz="4" w:space="0" w:color="000000"/>
              <w:right w:val="nil"/>
            </w:tcBorders>
            <w:shd w:val="clear" w:color="auto" w:fill="auto"/>
            <w:tcMar>
              <w:top w:w="113" w:type="dxa"/>
              <w:bottom w:w="113" w:type="dxa"/>
            </w:tcMar>
            <w:vAlign w:val="center"/>
          </w:tcPr>
          <w:p w14:paraId="3A9F8276" w14:textId="77777777" w:rsidR="00936B2F" w:rsidRDefault="00936B2F" w:rsidP="0098106E">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t>待定</w:t>
            </w:r>
          </w:p>
        </w:tc>
        <w:tc>
          <w:tcPr>
            <w:tcW w:w="1406" w:type="dxa"/>
            <w:tcBorders>
              <w:top w:val="single" w:sz="4" w:space="0" w:color="000000"/>
              <w:left w:val="nil"/>
              <w:bottom w:val="single" w:sz="4" w:space="0" w:color="000000"/>
              <w:right w:val="nil"/>
            </w:tcBorders>
            <w:shd w:val="clear" w:color="auto" w:fill="auto"/>
            <w:tcMar>
              <w:top w:w="113" w:type="dxa"/>
              <w:bottom w:w="113" w:type="dxa"/>
            </w:tcMar>
            <w:vAlign w:val="center"/>
          </w:tcPr>
          <w:p w14:paraId="145CB9DE" w14:textId="77777777" w:rsidR="00936B2F" w:rsidRDefault="00936B2F" w:rsidP="0098106E">
            <w:pPr>
              <w:snapToGrid w:val="0"/>
              <w:jc w:val="center"/>
              <w:rPr>
                <w:rFonts w:cs="Times New Roman (正文 CS 字体)"/>
                <w:snapToGrid w:val="0"/>
                <w:color w:val="000000" w:themeColor="text1"/>
                <w:spacing w:val="6"/>
                <w:sz w:val="18"/>
                <w:szCs w:val="18"/>
              </w:rPr>
            </w:pPr>
            <w:r w:rsidRPr="00A47446">
              <w:rPr>
                <w:rFonts w:cs="Times New Roman (正文 CS 字体)"/>
                <w:snapToGrid w:val="0"/>
                <w:color w:val="000000" w:themeColor="text1"/>
                <w:spacing w:val="6"/>
                <w:sz w:val="18"/>
                <w:szCs w:val="18"/>
              </w:rPr>
              <w:t>{{</w:t>
            </w:r>
            <w:proofErr w:type="spellStart"/>
            <w:proofErr w:type="gramStart"/>
            <w:r w:rsidRPr="00A47446">
              <w:rPr>
                <w:rFonts w:cs="Times New Roman (正文 CS 字体)"/>
                <w:snapToGrid w:val="0"/>
                <w:color w:val="000000" w:themeColor="text1"/>
                <w:spacing w:val="6"/>
                <w:sz w:val="18"/>
                <w:szCs w:val="18"/>
              </w:rPr>
              <w:t>a.freq</w:t>
            </w:r>
            <w:proofErr w:type="gramEnd"/>
            <w:r w:rsidRPr="00A47446">
              <w:rPr>
                <w:rFonts w:cs="Times New Roman (正文 CS 字体)"/>
                <w:snapToGrid w:val="0"/>
                <w:color w:val="000000" w:themeColor="text1"/>
                <w:spacing w:val="6"/>
                <w:sz w:val="18"/>
                <w:szCs w:val="18"/>
              </w:rPr>
              <w:t>_str</w:t>
            </w:r>
            <w:proofErr w:type="spellEnd"/>
            <w:r w:rsidRPr="00A47446">
              <w:rPr>
                <w:rFonts w:cs="Times New Roman (正文 CS 字体)"/>
                <w:snapToGrid w:val="0"/>
                <w:color w:val="000000" w:themeColor="text1"/>
                <w:spacing w:val="6"/>
                <w:sz w:val="18"/>
                <w:szCs w:val="18"/>
              </w:rPr>
              <w:t>}}</w:t>
            </w:r>
          </w:p>
        </w:tc>
        <w:tc>
          <w:tcPr>
            <w:tcW w:w="4358" w:type="dxa"/>
            <w:gridSpan w:val="2"/>
            <w:tcBorders>
              <w:top w:val="single" w:sz="4" w:space="0" w:color="000000"/>
              <w:left w:val="nil"/>
              <w:bottom w:val="single" w:sz="4" w:space="0" w:color="000000"/>
              <w:right w:val="nil"/>
            </w:tcBorders>
            <w:shd w:val="clear" w:color="auto" w:fill="auto"/>
            <w:tcMar>
              <w:top w:w="113" w:type="dxa"/>
              <w:bottom w:w="113" w:type="dxa"/>
            </w:tcMar>
            <w:vAlign w:val="center"/>
          </w:tcPr>
          <w:p w14:paraId="44533AB0" w14:textId="77777777" w:rsidR="00936B2F" w:rsidRDefault="00936B2F" w:rsidP="0098106E">
            <w:pPr>
              <w:snapToGrid w:val="0"/>
              <w:rPr>
                <w:rFonts w:cs="Times New Roman (正文 CS 字体)"/>
                <w:snapToGrid w:val="0"/>
                <w:color w:val="000000" w:themeColor="text1"/>
                <w:spacing w:val="6"/>
                <w:sz w:val="18"/>
                <w:szCs w:val="18"/>
              </w:rPr>
            </w:pPr>
            <w:r w:rsidRPr="00A47446">
              <w:rPr>
                <w:rFonts w:cs="Times New Roman (正文 CS 字体)"/>
                <w:snapToGrid w:val="0"/>
                <w:color w:val="000000" w:themeColor="text1"/>
                <w:spacing w:val="6"/>
                <w:sz w:val="18"/>
                <w:szCs w:val="18"/>
              </w:rPr>
              <w:t>{{</w:t>
            </w:r>
            <w:proofErr w:type="spellStart"/>
            <w:proofErr w:type="gramStart"/>
            <w:r w:rsidRPr="00A47446">
              <w:rPr>
                <w:rFonts w:cs="Times New Roman (正文 CS 字体)"/>
                <w:snapToGrid w:val="0"/>
                <w:color w:val="000000" w:themeColor="text1"/>
                <w:spacing w:val="6"/>
                <w:sz w:val="18"/>
                <w:szCs w:val="18"/>
              </w:rPr>
              <w:t>a.variant</w:t>
            </w:r>
            <w:proofErr w:type="gramEnd"/>
            <w:r w:rsidRPr="00A47446">
              <w:rPr>
                <w:rFonts w:cs="Times New Roman (正文 CS 字体)"/>
                <w:snapToGrid w:val="0"/>
                <w:color w:val="000000" w:themeColor="text1"/>
                <w:spacing w:val="6"/>
                <w:sz w:val="18"/>
                <w:szCs w:val="18"/>
              </w:rPr>
              <w:t>_desc_cn|e</w:t>
            </w:r>
            <w:proofErr w:type="spellEnd"/>
            <w:r w:rsidRPr="00A47446">
              <w:rPr>
                <w:rFonts w:cs="Times New Roman (正文 CS 字体)"/>
                <w:snapToGrid w:val="0"/>
                <w:color w:val="000000" w:themeColor="text1"/>
                <w:spacing w:val="6"/>
                <w:sz w:val="18"/>
                <w:szCs w:val="18"/>
              </w:rPr>
              <w:t>}}{{</w:t>
            </w:r>
            <w:proofErr w:type="spellStart"/>
            <w:r w:rsidRPr="00A47446">
              <w:rPr>
                <w:rFonts w:cs="Times New Roman (正文 CS 字体)"/>
                <w:snapToGrid w:val="0"/>
                <w:color w:val="000000" w:themeColor="text1"/>
                <w:spacing w:val="6"/>
                <w:sz w:val="18"/>
                <w:szCs w:val="18"/>
              </w:rPr>
              <w:t>a.variant_interpret_cn|e</w:t>
            </w:r>
            <w:proofErr w:type="spellEnd"/>
            <w:r w:rsidRPr="00A47446">
              <w:rPr>
                <w:rFonts w:cs="Times New Roman (正文 CS 字体)"/>
                <w:snapToGrid w:val="0"/>
                <w:color w:val="000000" w:themeColor="text1"/>
                <w:spacing w:val="6"/>
                <w:sz w:val="18"/>
                <w:szCs w:val="18"/>
              </w:rPr>
              <w:t>}}</w:t>
            </w:r>
          </w:p>
        </w:tc>
      </w:tr>
      <w:tr w:rsidR="00936B2F" w14:paraId="2D62D1ED" w14:textId="77777777" w:rsidTr="0098106E">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261C7936" w14:textId="77777777" w:rsidR="00936B2F" w:rsidRPr="00A47446" w:rsidRDefault="00936B2F" w:rsidP="0098106E">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t>{</w:t>
            </w:r>
            <w:r>
              <w:rPr>
                <w:rFonts w:cs="Times New Roman (正文 CS 字体)"/>
                <w:snapToGrid w:val="0"/>
                <w:color w:val="000000" w:themeColor="text1"/>
                <w:spacing w:val="6"/>
                <w:sz w:val="18"/>
                <w:szCs w:val="18"/>
              </w:rPr>
              <w:t xml:space="preserve">%tr </w:t>
            </w:r>
            <w:proofErr w:type="spellStart"/>
            <w:r>
              <w:rPr>
                <w:rFonts w:cs="Times New Roman (正文 CS 字体)"/>
                <w:snapToGrid w:val="0"/>
                <w:color w:val="000000" w:themeColor="text1"/>
                <w:spacing w:val="6"/>
                <w:sz w:val="18"/>
                <w:szCs w:val="18"/>
              </w:rPr>
              <w:t>endfor</w:t>
            </w:r>
            <w:proofErr w:type="spellEnd"/>
            <w:r>
              <w:rPr>
                <w:rFonts w:cs="Times New Roman (正文 CS 字体)"/>
                <w:snapToGrid w:val="0"/>
                <w:color w:val="000000" w:themeColor="text1"/>
                <w:spacing w:val="6"/>
                <w:sz w:val="18"/>
                <w:szCs w:val="18"/>
              </w:rPr>
              <w:t>%}</w:t>
            </w:r>
          </w:p>
        </w:tc>
      </w:tr>
      <w:tr w:rsidR="00936B2F" w14:paraId="2F8D89B2" w14:textId="77777777" w:rsidTr="0098106E">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431C4B9C" w14:textId="77777777" w:rsidR="00936B2F" w:rsidRDefault="00936B2F" w:rsidP="0098106E">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t>{</w:t>
            </w:r>
            <w:r>
              <w:rPr>
                <w:rFonts w:cs="Times New Roman (正文 CS 字体)"/>
                <w:snapToGrid w:val="0"/>
                <w:color w:val="000000" w:themeColor="text1"/>
                <w:spacing w:val="6"/>
                <w:sz w:val="18"/>
                <w:szCs w:val="18"/>
              </w:rPr>
              <w:t>%tr else%}</w:t>
            </w:r>
          </w:p>
        </w:tc>
      </w:tr>
      <w:tr w:rsidR="00936B2F" w14:paraId="61C5041C" w14:textId="77777777" w:rsidTr="0098106E">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63E84C53" w14:textId="7FE54D0A" w:rsidR="00936B2F" w:rsidRDefault="00936B2F" w:rsidP="0098106E">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t>此样本未检出具有潜在临床意义的变异（Ⅱ类变异）</w:t>
            </w:r>
          </w:p>
        </w:tc>
      </w:tr>
      <w:tr w:rsidR="00936B2F" w14:paraId="304DEF5A" w14:textId="77777777" w:rsidTr="0098106E">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5E3B9EF4" w14:textId="77777777" w:rsidR="00936B2F" w:rsidRDefault="00936B2F" w:rsidP="0098106E">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t>{</w:t>
            </w:r>
            <w:r>
              <w:rPr>
                <w:rFonts w:cs="Times New Roman (正文 CS 字体)"/>
                <w:snapToGrid w:val="0"/>
                <w:color w:val="000000" w:themeColor="text1"/>
                <w:spacing w:val="6"/>
                <w:sz w:val="18"/>
                <w:szCs w:val="18"/>
              </w:rPr>
              <w:t>%tr endif%}</w:t>
            </w:r>
          </w:p>
        </w:tc>
      </w:tr>
      <w:tr w:rsidR="00936B2F" w14:paraId="21EF7767" w14:textId="77777777" w:rsidTr="0098106E">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38E41B13" w14:textId="77777777" w:rsidR="00936B2F" w:rsidRDefault="00936B2F" w:rsidP="0098106E">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t>{%t</w:t>
            </w:r>
            <w:r>
              <w:rPr>
                <w:rFonts w:cs="Times New Roman (正文 CS 字体)"/>
                <w:snapToGrid w:val="0"/>
                <w:color w:val="000000" w:themeColor="text1"/>
                <w:spacing w:val="6"/>
                <w:sz w:val="18"/>
                <w:szCs w:val="18"/>
              </w:rPr>
              <w:t>r else</w:t>
            </w:r>
            <w:r>
              <w:rPr>
                <w:rFonts w:cs="Times New Roman (正文 CS 字体)" w:hint="eastAsia"/>
                <w:snapToGrid w:val="0"/>
                <w:color w:val="000000" w:themeColor="text1"/>
                <w:spacing w:val="6"/>
                <w:sz w:val="18"/>
                <w:szCs w:val="18"/>
              </w:rPr>
              <w:t>%}</w:t>
            </w:r>
          </w:p>
        </w:tc>
      </w:tr>
      <w:tr w:rsidR="00936B2F" w14:paraId="5E779C24" w14:textId="77777777" w:rsidTr="0098106E">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7AC4798A" w14:textId="0423DCE8" w:rsidR="00936B2F" w:rsidRDefault="00936B2F" w:rsidP="0098106E">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t>此样本未检出具有潜在临床意义的变异（Ⅱ类变异）</w:t>
            </w:r>
          </w:p>
        </w:tc>
      </w:tr>
      <w:tr w:rsidR="00936B2F" w14:paraId="061F73C5" w14:textId="77777777" w:rsidTr="0098106E">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2DADF868" w14:textId="77777777" w:rsidR="00936B2F" w:rsidRDefault="00936B2F" w:rsidP="0098106E">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t>{</w:t>
            </w:r>
            <w:r>
              <w:rPr>
                <w:rFonts w:cs="Times New Roman (正文 CS 字体)"/>
                <w:snapToGrid w:val="0"/>
                <w:color w:val="000000" w:themeColor="text1"/>
                <w:spacing w:val="6"/>
                <w:sz w:val="18"/>
                <w:szCs w:val="18"/>
              </w:rPr>
              <w:t>%tr endif%}</w:t>
            </w:r>
          </w:p>
        </w:tc>
      </w:tr>
    </w:tbl>
    <w:p w14:paraId="74E2AB2A" w14:textId="77777777" w:rsidR="001078F6" w:rsidRDefault="001078F6" w:rsidP="00947240">
      <w:pPr>
        <w:pStyle w:val="afffff"/>
        <w:adjustRightInd w:val="0"/>
        <w:snapToGrid w:val="0"/>
        <w:spacing w:before="0" w:after="0" w:line="320" w:lineRule="exact"/>
        <w:ind w:firstLineChars="0" w:firstLine="0"/>
        <w:rPr>
          <w:rFonts w:ascii="思源黑体" w:eastAsia="思源黑体" w:hAnsi="思源黑体" w:cs="宋体"/>
          <w:snapToGrid w:val="0"/>
          <w:color w:val="000000" w:themeColor="text1"/>
          <w:sz w:val="16"/>
          <w:szCs w:val="16"/>
          <w:lang w:eastAsia="zh-CN"/>
        </w:rPr>
      </w:pPr>
    </w:p>
    <w:tbl>
      <w:tblPr>
        <w:tblStyle w:val="afffd"/>
        <w:tblW w:w="0" w:type="auto"/>
        <w:tblInd w:w="117" w:type="dxa"/>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09"/>
        <w:gridCol w:w="8798"/>
      </w:tblGrid>
      <w:tr w:rsidR="001078F6" w14:paraId="77F5E4E3" w14:textId="77777777">
        <w:trPr>
          <w:trHeight w:val="454"/>
        </w:trPr>
        <w:tc>
          <w:tcPr>
            <w:tcW w:w="1409" w:type="dxa"/>
            <w:tcBorders>
              <w:bottom w:val="single" w:sz="4" w:space="0" w:color="D9D9D9" w:themeColor="background1" w:themeShade="D9"/>
            </w:tcBorders>
            <w:shd w:val="clear" w:color="auto" w:fill="F2F2F2"/>
            <w:vAlign w:val="center"/>
          </w:tcPr>
          <w:p w14:paraId="36CD6810" w14:textId="77777777" w:rsidR="001078F6" w:rsidRDefault="00A6624B">
            <w:pPr>
              <w:snapToGrid w:val="0"/>
              <w:rPr>
                <w:b/>
                <w:snapToGrid w:val="0"/>
                <w:color w:val="000000" w:themeColor="text1"/>
                <w:spacing w:val="10"/>
                <w:sz w:val="19"/>
                <w:szCs w:val="19"/>
              </w:rPr>
            </w:pPr>
            <w:r>
              <w:rPr>
                <w:rFonts w:cs="Times New Roman (正文 CS 字体)"/>
                <w:b/>
                <w:snapToGrid w:val="0"/>
                <w:color w:val="FF0000"/>
                <w:spacing w:val="6"/>
                <w:sz w:val="19"/>
                <w:szCs w:val="19"/>
                <w:highlight w:val="yellow"/>
              </w:rPr>
              <w:t>基因介绍</w:t>
            </w:r>
          </w:p>
        </w:tc>
        <w:tc>
          <w:tcPr>
            <w:tcW w:w="8798" w:type="dxa"/>
            <w:tcBorders>
              <w:bottom w:val="single" w:sz="4" w:space="0" w:color="D9D9D9" w:themeColor="background1" w:themeShade="D9"/>
            </w:tcBorders>
            <w:shd w:val="clear" w:color="auto" w:fill="F2F2F2"/>
            <w:vAlign w:val="center"/>
          </w:tcPr>
          <w:p w14:paraId="011E06C2" w14:textId="77777777" w:rsidR="001078F6" w:rsidRDefault="001078F6">
            <w:pPr>
              <w:rPr>
                <w:snapToGrid w:val="0"/>
                <w:color w:val="000000" w:themeColor="text1"/>
                <w:spacing w:val="10"/>
              </w:rPr>
            </w:pPr>
          </w:p>
        </w:tc>
      </w:tr>
      <w:tr w:rsidR="001078F6" w14:paraId="0C013974" w14:textId="77777777">
        <w:tc>
          <w:tcPr>
            <w:tcW w:w="1409" w:type="dxa"/>
            <w:tcBorders>
              <w:top w:val="single" w:sz="2" w:space="0" w:color="D9D9D9" w:themeColor="background1" w:themeShade="D9"/>
              <w:bottom w:val="single" w:sz="2" w:space="0" w:color="D9D9D9" w:themeColor="background1" w:themeShade="D9"/>
            </w:tcBorders>
            <w:shd w:val="clear" w:color="auto" w:fill="auto"/>
            <w:tcMar>
              <w:top w:w="170" w:type="dxa"/>
              <w:bottom w:w="170" w:type="dxa"/>
            </w:tcMar>
          </w:tcPr>
          <w:p w14:paraId="2F5AE34F" w14:textId="77777777" w:rsidR="001078F6" w:rsidRDefault="00A6624B">
            <w:pPr>
              <w:snapToGrid w:val="0"/>
              <w:spacing w:line="320" w:lineRule="exact"/>
              <w:rPr>
                <w:snapToGrid w:val="0"/>
                <w:color w:val="000000" w:themeColor="text1"/>
                <w:sz w:val="18"/>
                <w:szCs w:val="18"/>
              </w:rPr>
            </w:pPr>
            <w:r>
              <w:rPr>
                <w:rFonts w:hint="eastAsia"/>
                <w:snapToGrid w:val="0"/>
                <w:color w:val="000000" w:themeColor="text1"/>
                <w:sz w:val="18"/>
                <w:szCs w:val="18"/>
              </w:rPr>
              <w:t>BRCA1/2</w:t>
            </w:r>
          </w:p>
        </w:tc>
        <w:tc>
          <w:tcPr>
            <w:tcW w:w="8798" w:type="dxa"/>
            <w:tcBorders>
              <w:top w:val="single" w:sz="2" w:space="0" w:color="D9D9D9" w:themeColor="background1" w:themeShade="D9"/>
              <w:bottom w:val="single" w:sz="2" w:space="0" w:color="D9D9D9" w:themeColor="background1" w:themeShade="D9"/>
            </w:tcBorders>
            <w:shd w:val="clear" w:color="auto" w:fill="auto"/>
            <w:tcMar>
              <w:top w:w="170" w:type="dxa"/>
              <w:bottom w:w="170" w:type="dxa"/>
            </w:tcMar>
          </w:tcPr>
          <w:p w14:paraId="4CCF230B" w14:textId="77777777" w:rsidR="001078F6" w:rsidRDefault="00A6624B">
            <w:pPr>
              <w:snapToGrid w:val="0"/>
              <w:spacing w:line="320" w:lineRule="exact"/>
              <w:ind w:firstLineChars="200" w:firstLine="360"/>
              <w:rPr>
                <w:snapToGrid w:val="0"/>
                <w:color w:val="000000" w:themeColor="text1"/>
                <w:sz w:val="18"/>
                <w:szCs w:val="18"/>
              </w:rPr>
            </w:pPr>
            <w:r>
              <w:rPr>
                <w:rFonts w:hint="eastAsia"/>
                <w:snapToGrid w:val="0"/>
                <w:color w:val="000000" w:themeColor="text1"/>
                <w:sz w:val="18"/>
                <w:szCs w:val="18"/>
              </w:rPr>
              <w:t>BRCA1基因（人乳腺癌1号基因，Breast cancer 1）定位于人类第17号染色体（17q21），长约81 kb，含24个外显子，其中外显子1和4不编码蛋白质，即22个外显子具编码功能，编码1863个氨基酸；BRCA2基因（人乳腺癌2号基因，Breast cancer 2）定位于人类第13号染色体（13q12.3），长约85 kb，含27个外显子，除外显子1外其余26个具编码功能，编码3418个氨基酸。</w:t>
            </w:r>
          </w:p>
          <w:p w14:paraId="41803290" w14:textId="77777777" w:rsidR="001078F6" w:rsidRDefault="00A6624B">
            <w:pPr>
              <w:snapToGrid w:val="0"/>
              <w:spacing w:line="320" w:lineRule="exact"/>
              <w:ind w:firstLineChars="200" w:firstLine="360"/>
              <w:rPr>
                <w:snapToGrid w:val="0"/>
                <w:color w:val="000000" w:themeColor="text1"/>
                <w:sz w:val="18"/>
                <w:szCs w:val="18"/>
              </w:rPr>
            </w:pPr>
            <w:r>
              <w:rPr>
                <w:rFonts w:hint="eastAsia"/>
                <w:snapToGrid w:val="0"/>
                <w:color w:val="000000" w:themeColor="text1"/>
                <w:sz w:val="18"/>
                <w:szCs w:val="18"/>
              </w:rPr>
              <w:lastRenderedPageBreak/>
              <w:t>BRCA1基因和BRCA2基因都是常染色体显性遗传的肿瘤抑制基因，能够编码抑癌蛋白进而与其他抑癌蛋白、DNA损伤感应分子和信号转导分子等结合形成大型多亚基蛋白复合物，参与双链DNA同源重组修复、转录和细胞周期调控，维持基因组稳定性。一旦BRCA1基因或BRCA2基因发生突变，致使其无法正常编码合成蛋白产物或合成的蛋白产物功能缺失，其抑癌作用将会受到影响，增加癌症发生发展的危险。</w:t>
            </w:r>
          </w:p>
          <w:p w14:paraId="6E20A8C8" w14:textId="77777777" w:rsidR="001078F6" w:rsidRDefault="00A6624B">
            <w:pPr>
              <w:snapToGrid w:val="0"/>
              <w:spacing w:line="320" w:lineRule="exact"/>
              <w:ind w:firstLineChars="200" w:firstLine="360"/>
              <w:rPr>
                <w:snapToGrid w:val="0"/>
                <w:color w:val="000000" w:themeColor="text1"/>
                <w:sz w:val="18"/>
                <w:szCs w:val="18"/>
              </w:rPr>
            </w:pPr>
            <w:r>
              <w:rPr>
                <w:rFonts w:hint="eastAsia"/>
                <w:snapToGrid w:val="0"/>
                <w:color w:val="000000" w:themeColor="text1"/>
                <w:sz w:val="18"/>
                <w:szCs w:val="18"/>
              </w:rPr>
              <w:t>研究表明，BRCA1基因或BRCA2基因突变的肿瘤细胞对PARP抑制剂的敏感性显著高于正常细胞，通过抑制PARP-1的活性</w:t>
            </w:r>
            <w:proofErr w:type="gramStart"/>
            <w:r>
              <w:rPr>
                <w:rFonts w:hint="eastAsia"/>
                <w:snapToGrid w:val="0"/>
                <w:color w:val="000000" w:themeColor="text1"/>
                <w:sz w:val="18"/>
                <w:szCs w:val="18"/>
              </w:rPr>
              <w:t>可靶向</w:t>
            </w:r>
            <w:proofErr w:type="gramEnd"/>
            <w:r>
              <w:rPr>
                <w:rFonts w:hint="eastAsia"/>
                <w:snapToGrid w:val="0"/>
                <w:color w:val="000000" w:themeColor="text1"/>
                <w:sz w:val="18"/>
                <w:szCs w:val="18"/>
              </w:rPr>
              <w:t>杀伤BRCA1基因或BRCA2基因的肿瘤细胞。修饰酶PARP-1（Ⅰ型多聚ADP-核糖聚合酶，poly(ADP-ribose) polymerase 1）在DNA损伤修复和细胞凋亡中发挥重要作用，BRCA1基因和BRCA2基因发生突变的肿瘤细胞往往依赖PARP-1完成对DNA损伤的修复，使用PARP抑制剂后，PARP-1的活性受到抑制，细胞中单链DNA断裂损伤无法修复并积聚，持续的单链DNA损伤在DNA复制过程中将转化为双链DNA损伤，由于BRCA1/BRCA2基因突变的肿瘤细胞不能通过同源重组修复双链DNA损伤，导致DNA复制叉的停止，产生细胞毒性，引起致死合成，最终靶向杀伤肿瘤细胞，发挥抗肿瘤作用。但正常细胞仍可通过同源重组通路修复双链DNA损伤，因此细胞的生存不受影响。PARP-1的发现已经有半个多世纪的时间，相应抑制剂的研究也已经有了超过30年的数据积累，目前已经有较多药物开始逐步被研发并获批上市,因其基因损伤修复系统在维持细胞稳定性及肿瘤治疗中的重要作用，PARP抑制剂被认为是继EGFR靶</w:t>
            </w:r>
            <w:proofErr w:type="gramStart"/>
            <w:r>
              <w:rPr>
                <w:rFonts w:hint="eastAsia"/>
                <w:snapToGrid w:val="0"/>
                <w:color w:val="000000" w:themeColor="text1"/>
                <w:sz w:val="18"/>
                <w:szCs w:val="18"/>
              </w:rPr>
              <w:t>向治疗</w:t>
            </w:r>
            <w:proofErr w:type="gramEnd"/>
            <w:r>
              <w:rPr>
                <w:rFonts w:hint="eastAsia"/>
                <w:snapToGrid w:val="0"/>
                <w:color w:val="000000" w:themeColor="text1"/>
                <w:sz w:val="18"/>
                <w:szCs w:val="18"/>
              </w:rPr>
              <w:t>之后另一个被寄予厚望的临床肿瘤治疗的重要方向。</w:t>
            </w:r>
          </w:p>
          <w:p w14:paraId="75F80520" w14:textId="77777777" w:rsidR="001078F6" w:rsidRDefault="00A6624B">
            <w:pPr>
              <w:snapToGrid w:val="0"/>
              <w:spacing w:line="320" w:lineRule="exact"/>
              <w:ind w:firstLineChars="200" w:firstLine="360"/>
              <w:rPr>
                <w:snapToGrid w:val="0"/>
                <w:color w:val="000000" w:themeColor="text1"/>
                <w:sz w:val="18"/>
                <w:szCs w:val="18"/>
              </w:rPr>
            </w:pPr>
            <w:r>
              <w:rPr>
                <w:rFonts w:hint="eastAsia"/>
                <w:snapToGrid w:val="0"/>
                <w:color w:val="000000" w:themeColor="text1"/>
                <w:sz w:val="18"/>
                <w:szCs w:val="18"/>
              </w:rPr>
              <w:t>卵巢癌和乳腺癌均属于强遗传背景的肿瘤。研究表明，约15%的卵巢癌病例和约5~10%的乳腺癌病例发生于携带BRCA1基因或BRCA2基因突变的患者，具有乳腺癌家族史的病例中患者携带BRCA1基因或BRCA2基因突变比例达20~25%，在同时具有乳腺癌和卵巢癌家族史的病例中患者突变比例更高，可达到60~80%。普通女性一生中罹患卵巢癌和乳腺癌的风险分别为1.5%和13%，而在70岁之后，BRCA1基因致病性突变女性携带者患卵巢癌和乳腺癌的风险分别高达35~46%和51~75%，男性携带者患乳腺癌的概率为1.2%，BRCA2基因致病性突变女性携带者患卵巢癌的概率达13~23%，患乳腺癌的概率达40~57%，男性携带者患乳腺癌的概率达6.8%，患前列腺癌的概率达15%]。此外，BRCA1基因或BRCA2基因突变携带者卵巢癌和乳腺癌的平均诊断年龄较非突变携带者均有年轻化的趋势。同时，BRCA1基因或BRCA2基因突变的乳腺癌患者对侧发生癌症或多发癌灶的风险也会增加。</w:t>
            </w:r>
          </w:p>
          <w:p w14:paraId="46E9A239" w14:textId="77777777" w:rsidR="001078F6" w:rsidRDefault="00A6624B">
            <w:pPr>
              <w:snapToGrid w:val="0"/>
              <w:spacing w:line="320" w:lineRule="exact"/>
              <w:ind w:firstLineChars="200" w:firstLine="360"/>
              <w:rPr>
                <w:snapToGrid w:val="0"/>
                <w:color w:val="000000" w:themeColor="text1"/>
                <w:sz w:val="18"/>
                <w:szCs w:val="18"/>
              </w:rPr>
            </w:pPr>
            <w:r>
              <w:rPr>
                <w:rFonts w:hint="eastAsia"/>
                <w:snapToGrid w:val="0"/>
                <w:color w:val="000000" w:themeColor="text1"/>
                <w:sz w:val="18"/>
                <w:szCs w:val="18"/>
              </w:rPr>
              <w:t>携带BRCA1基因或BRCA2基因致病性或疑似致病性变异的卵巢癌患者能够更好的从PARP抑制剂的治疗中获益。FDA/NMPA已批准多个PARP抑制剂用于卵巢癌、乳腺癌、胰腺癌等的治疗，美国国家癌症综合网络（National Comprehensive Cancer Network，NCCN）、美国妇科肿瘤学会（Society of Gynecologic Oncology，SGO）和英国国家卫生与临床优化研究所（National Institute for Health and Clinical Excellence，NICE）等多个机构发布的临床指南明确要求晚期卵巢癌病人在奥拉帕利治疗前需先进行BRCA1基因和BRCA2基因突变检测。</w:t>
            </w:r>
          </w:p>
        </w:tc>
      </w:tr>
    </w:tbl>
    <w:p w14:paraId="2605DB54" w14:textId="6C0F18FA" w:rsidR="001078F6" w:rsidRPr="00947240" w:rsidRDefault="001078F6" w:rsidP="009472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0" w:lineRule="exact"/>
        <w:rPr>
          <w:rFonts w:ascii="Menlo" w:hAnsi="Menlo" w:cs="Menlo"/>
          <w:snapToGrid w:val="0"/>
          <w:color w:val="000000" w:themeColor="text1"/>
          <w:sz w:val="16"/>
          <w:szCs w:val="16"/>
        </w:rPr>
      </w:pPr>
    </w:p>
    <w:tbl>
      <w:tblPr>
        <w:tblStyle w:val="afff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118"/>
        <w:gridCol w:w="1294"/>
        <w:gridCol w:w="3015"/>
        <w:gridCol w:w="1332"/>
        <w:gridCol w:w="1546"/>
        <w:gridCol w:w="1975"/>
      </w:tblGrid>
      <w:tr w:rsidR="001078F6" w14:paraId="482F868C" w14:textId="77777777" w:rsidTr="00C039EC">
        <w:trPr>
          <w:trHeight w:hRule="exact" w:val="454"/>
          <w:jc w:val="center"/>
        </w:trPr>
        <w:tc>
          <w:tcPr>
            <w:tcW w:w="10280" w:type="dxa"/>
            <w:gridSpan w:val="6"/>
            <w:tcBorders>
              <w:bottom w:val="single" w:sz="4" w:space="0" w:color="auto"/>
            </w:tcBorders>
            <w:shd w:val="clear" w:color="auto" w:fill="F2F2F2"/>
            <w:vAlign w:val="center"/>
          </w:tcPr>
          <w:p w14:paraId="49BBE43B" w14:textId="77777777" w:rsidR="001078F6" w:rsidRDefault="00A6624B">
            <w:pPr>
              <w:adjustRightInd w:val="0"/>
              <w:snapToGrid w:val="0"/>
              <w:rPr>
                <w:rFonts w:cs="Times New Roman (正文 CS 字体)"/>
                <w:b/>
                <w:snapToGrid w:val="0"/>
                <w:color w:val="000000" w:themeColor="text1"/>
                <w:spacing w:val="10"/>
                <w:sz w:val="21"/>
                <w:szCs w:val="21"/>
              </w:rPr>
            </w:pPr>
            <w:r>
              <w:rPr>
                <w:rFonts w:cs="Times New Roman (正文 CS 字体)"/>
                <w:b/>
                <w:snapToGrid w:val="0"/>
                <w:color w:val="000000" w:themeColor="text1"/>
                <w:spacing w:val="10"/>
                <w:sz w:val="19"/>
                <w:szCs w:val="19"/>
              </w:rPr>
              <w:t>临床意义不明</w:t>
            </w:r>
            <w:r>
              <w:rPr>
                <w:rFonts w:cs="Times New Roman (正文 CS 字体)" w:hint="eastAsia"/>
                <w:b/>
                <w:snapToGrid w:val="0"/>
                <w:color w:val="000000" w:themeColor="text1"/>
                <w:spacing w:val="10"/>
                <w:sz w:val="19"/>
                <w:szCs w:val="19"/>
              </w:rPr>
              <w:t>、良性和可能良性变异检测结果</w:t>
            </w:r>
            <w:r>
              <w:rPr>
                <w:rFonts w:cs="Times New Roman (正文 CS 字体)"/>
                <w:b/>
                <w:snapToGrid w:val="0"/>
                <w:color w:val="000000" w:themeColor="text1"/>
                <w:spacing w:val="10"/>
                <w:sz w:val="19"/>
                <w:szCs w:val="19"/>
              </w:rPr>
              <w:t>列表（Ⅲ类</w:t>
            </w:r>
            <w:r>
              <w:rPr>
                <w:rFonts w:cs="Times New Roman (正文 CS 字体)" w:hint="eastAsia"/>
                <w:b/>
                <w:snapToGrid w:val="0"/>
                <w:color w:val="000000" w:themeColor="text1"/>
                <w:spacing w:val="10"/>
                <w:sz w:val="19"/>
                <w:szCs w:val="19"/>
              </w:rPr>
              <w:t>-IV</w:t>
            </w:r>
            <w:r>
              <w:rPr>
                <w:rFonts w:cs="Times New Roman (正文 CS 字体)"/>
                <w:b/>
                <w:snapToGrid w:val="0"/>
                <w:color w:val="000000" w:themeColor="text1"/>
                <w:spacing w:val="10"/>
                <w:sz w:val="19"/>
                <w:szCs w:val="19"/>
              </w:rPr>
              <w:t>类变异）</w:t>
            </w:r>
          </w:p>
        </w:tc>
      </w:tr>
      <w:tr w:rsidR="001078F6" w14:paraId="450411B6" w14:textId="77777777" w:rsidTr="00C039EC">
        <w:trPr>
          <w:trHeight w:hRule="exact" w:val="397"/>
          <w:jc w:val="center"/>
        </w:trPr>
        <w:tc>
          <w:tcPr>
            <w:tcW w:w="1118" w:type="dxa"/>
            <w:tcBorders>
              <w:top w:val="single" w:sz="4" w:space="0" w:color="auto"/>
              <w:left w:val="nil"/>
              <w:bottom w:val="single" w:sz="4" w:space="0" w:color="auto"/>
              <w:right w:val="nil"/>
            </w:tcBorders>
            <w:shd w:val="clear" w:color="auto" w:fill="auto"/>
            <w:tcMar>
              <w:top w:w="60" w:type="dxa"/>
              <w:bottom w:w="60" w:type="dxa"/>
            </w:tcMar>
            <w:vAlign w:val="center"/>
          </w:tcPr>
          <w:p w14:paraId="62497DE7" w14:textId="77777777" w:rsidR="001078F6" w:rsidRDefault="00A6624B">
            <w:pPr>
              <w:snapToGrid w:val="0"/>
              <w:spacing w:line="200" w:lineRule="exact"/>
              <w:jc w:val="center"/>
              <w:rPr>
                <w:rFonts w:cs="Times New Roman (正文 CS 字体)"/>
                <w:b/>
                <w:bCs/>
                <w:snapToGrid w:val="0"/>
                <w:color w:val="000000" w:themeColor="text1"/>
                <w:spacing w:val="6"/>
                <w:sz w:val="18"/>
                <w:szCs w:val="18"/>
              </w:rPr>
            </w:pPr>
            <w:bookmarkStart w:id="6" w:name="Somatic_Variants_Table3"/>
            <w:r>
              <w:rPr>
                <w:rFonts w:cs="Times New Roman (正文 CS 字体)" w:hint="eastAsia"/>
                <w:b/>
                <w:bCs/>
                <w:snapToGrid w:val="0"/>
                <w:color w:val="000000" w:themeColor="text1"/>
                <w:spacing w:val="6"/>
                <w:sz w:val="18"/>
                <w:szCs w:val="18"/>
              </w:rPr>
              <w:t>序号</w:t>
            </w:r>
          </w:p>
        </w:tc>
        <w:tc>
          <w:tcPr>
            <w:tcW w:w="1294" w:type="dxa"/>
            <w:tcBorders>
              <w:top w:val="single" w:sz="4" w:space="0" w:color="auto"/>
              <w:left w:val="nil"/>
              <w:bottom w:val="single" w:sz="4" w:space="0" w:color="auto"/>
              <w:right w:val="nil"/>
            </w:tcBorders>
            <w:shd w:val="clear" w:color="auto" w:fill="auto"/>
            <w:tcMar>
              <w:top w:w="60" w:type="dxa"/>
              <w:bottom w:w="60" w:type="dxa"/>
            </w:tcMar>
            <w:vAlign w:val="center"/>
          </w:tcPr>
          <w:p w14:paraId="386FE6FA" w14:textId="77777777" w:rsidR="001078F6" w:rsidRDefault="00A6624B">
            <w:pPr>
              <w:snapToGrid w:val="0"/>
              <w:spacing w:line="200" w:lineRule="exact"/>
              <w:jc w:val="center"/>
              <w:rPr>
                <w:rFonts w:cs="Times New Roman (正文 CS 字体)"/>
                <w:b/>
                <w:bCs/>
                <w:snapToGrid w:val="0"/>
                <w:color w:val="000000" w:themeColor="text1"/>
                <w:spacing w:val="6"/>
                <w:sz w:val="18"/>
                <w:szCs w:val="18"/>
              </w:rPr>
            </w:pPr>
            <w:r>
              <w:rPr>
                <w:rFonts w:cs="Times New Roman (正文 CS 字体)" w:hint="eastAsia"/>
                <w:b/>
                <w:bCs/>
                <w:snapToGrid w:val="0"/>
                <w:color w:val="000000" w:themeColor="text1"/>
                <w:spacing w:val="6"/>
                <w:sz w:val="18"/>
                <w:szCs w:val="18"/>
              </w:rPr>
              <w:t>基因</w:t>
            </w:r>
          </w:p>
        </w:tc>
        <w:tc>
          <w:tcPr>
            <w:tcW w:w="3015" w:type="dxa"/>
            <w:tcBorders>
              <w:top w:val="single" w:sz="4" w:space="0" w:color="auto"/>
              <w:left w:val="nil"/>
              <w:bottom w:val="single" w:sz="4" w:space="0" w:color="auto"/>
              <w:right w:val="nil"/>
            </w:tcBorders>
            <w:shd w:val="clear" w:color="auto" w:fill="auto"/>
            <w:tcMar>
              <w:top w:w="60" w:type="dxa"/>
              <w:bottom w:w="60" w:type="dxa"/>
            </w:tcMar>
            <w:vAlign w:val="center"/>
          </w:tcPr>
          <w:p w14:paraId="37FCD96A" w14:textId="77777777" w:rsidR="001078F6" w:rsidRDefault="00A6624B">
            <w:pPr>
              <w:snapToGrid w:val="0"/>
              <w:spacing w:line="200" w:lineRule="exact"/>
              <w:jc w:val="center"/>
              <w:rPr>
                <w:rFonts w:cs="Times New Roman (正文 CS 字体)"/>
                <w:b/>
                <w:bCs/>
                <w:snapToGrid w:val="0"/>
                <w:color w:val="000000" w:themeColor="text1"/>
                <w:spacing w:val="6"/>
                <w:sz w:val="18"/>
                <w:szCs w:val="18"/>
              </w:rPr>
            </w:pPr>
            <w:r>
              <w:rPr>
                <w:rFonts w:cs="Times New Roman (正文 CS 字体)" w:hint="eastAsia"/>
                <w:b/>
                <w:bCs/>
                <w:snapToGrid w:val="0"/>
                <w:color w:val="000000" w:themeColor="text1"/>
                <w:spacing w:val="6"/>
                <w:sz w:val="18"/>
                <w:szCs w:val="18"/>
              </w:rPr>
              <w:t>检测结果</w:t>
            </w:r>
          </w:p>
        </w:tc>
        <w:tc>
          <w:tcPr>
            <w:tcW w:w="1332" w:type="dxa"/>
            <w:tcBorders>
              <w:top w:val="single" w:sz="4" w:space="0" w:color="auto"/>
              <w:left w:val="nil"/>
              <w:bottom w:val="single" w:sz="4" w:space="0" w:color="auto"/>
              <w:right w:val="nil"/>
            </w:tcBorders>
            <w:shd w:val="clear" w:color="auto" w:fill="auto"/>
            <w:tcMar>
              <w:top w:w="60" w:type="dxa"/>
              <w:bottom w:w="60" w:type="dxa"/>
            </w:tcMar>
            <w:vAlign w:val="center"/>
          </w:tcPr>
          <w:p w14:paraId="7A2D941E" w14:textId="77777777" w:rsidR="001078F6" w:rsidRDefault="00A6624B">
            <w:pPr>
              <w:snapToGrid w:val="0"/>
              <w:spacing w:line="200" w:lineRule="exact"/>
              <w:jc w:val="center"/>
              <w:rPr>
                <w:rFonts w:cs="Times New Roman (正文 CS 字体)"/>
                <w:b/>
                <w:bCs/>
                <w:snapToGrid w:val="0"/>
                <w:color w:val="000000" w:themeColor="text1"/>
                <w:spacing w:val="6"/>
                <w:sz w:val="18"/>
                <w:szCs w:val="18"/>
              </w:rPr>
            </w:pPr>
            <w:r>
              <w:rPr>
                <w:rFonts w:cs="Times New Roman (正文 CS 字体)" w:hint="eastAsia"/>
                <w:b/>
                <w:bCs/>
                <w:snapToGrid w:val="0"/>
                <w:color w:val="000000" w:themeColor="text1"/>
                <w:spacing w:val="6"/>
                <w:sz w:val="18"/>
                <w:szCs w:val="18"/>
              </w:rPr>
              <w:t>变异来源</w:t>
            </w:r>
          </w:p>
        </w:tc>
        <w:tc>
          <w:tcPr>
            <w:tcW w:w="1546" w:type="dxa"/>
            <w:tcBorders>
              <w:top w:val="single" w:sz="4" w:space="0" w:color="auto"/>
              <w:left w:val="nil"/>
              <w:bottom w:val="single" w:sz="4" w:space="0" w:color="auto"/>
              <w:right w:val="nil"/>
            </w:tcBorders>
            <w:shd w:val="clear" w:color="auto" w:fill="auto"/>
            <w:tcMar>
              <w:top w:w="60" w:type="dxa"/>
              <w:bottom w:w="60" w:type="dxa"/>
            </w:tcMar>
            <w:vAlign w:val="center"/>
          </w:tcPr>
          <w:p w14:paraId="41983038" w14:textId="77777777" w:rsidR="001078F6" w:rsidRDefault="00A6624B">
            <w:pPr>
              <w:snapToGrid w:val="0"/>
              <w:spacing w:line="200" w:lineRule="exact"/>
              <w:jc w:val="center"/>
              <w:rPr>
                <w:rFonts w:cs="Times New Roman (正文 CS 字体)"/>
                <w:b/>
                <w:bCs/>
                <w:snapToGrid w:val="0"/>
                <w:color w:val="000000" w:themeColor="text1"/>
                <w:spacing w:val="6"/>
                <w:sz w:val="18"/>
                <w:szCs w:val="18"/>
              </w:rPr>
            </w:pPr>
            <w:r>
              <w:rPr>
                <w:rFonts w:cs="Times New Roman (正文 CS 字体)" w:hint="eastAsia"/>
                <w:b/>
                <w:bCs/>
                <w:snapToGrid w:val="0"/>
                <w:color w:val="000000" w:themeColor="text1"/>
                <w:spacing w:val="6"/>
                <w:sz w:val="18"/>
                <w:szCs w:val="18"/>
              </w:rPr>
              <w:t>丰度</w:t>
            </w:r>
          </w:p>
        </w:tc>
        <w:tc>
          <w:tcPr>
            <w:tcW w:w="1975" w:type="dxa"/>
            <w:tcBorders>
              <w:top w:val="single" w:sz="4" w:space="0" w:color="auto"/>
              <w:left w:val="nil"/>
              <w:bottom w:val="single" w:sz="4" w:space="0" w:color="auto"/>
              <w:right w:val="nil"/>
            </w:tcBorders>
            <w:shd w:val="clear" w:color="auto" w:fill="auto"/>
            <w:tcMar>
              <w:top w:w="60" w:type="dxa"/>
              <w:bottom w:w="60" w:type="dxa"/>
            </w:tcMar>
            <w:vAlign w:val="center"/>
          </w:tcPr>
          <w:p w14:paraId="067EAEC9" w14:textId="77777777" w:rsidR="001078F6" w:rsidRDefault="00A6624B">
            <w:pPr>
              <w:snapToGrid w:val="0"/>
              <w:spacing w:line="200" w:lineRule="exact"/>
              <w:jc w:val="center"/>
              <w:rPr>
                <w:rFonts w:cs="Times New Roman (正文 CS 字体)"/>
                <w:b/>
                <w:bCs/>
                <w:snapToGrid w:val="0"/>
                <w:color w:val="000000" w:themeColor="text1"/>
                <w:spacing w:val="6"/>
                <w:sz w:val="18"/>
                <w:szCs w:val="18"/>
              </w:rPr>
            </w:pPr>
            <w:r>
              <w:rPr>
                <w:rFonts w:cs="Times New Roman (正文 CS 字体)" w:hint="eastAsia"/>
                <w:b/>
                <w:bCs/>
                <w:snapToGrid w:val="0"/>
                <w:color w:val="000000" w:themeColor="text1"/>
                <w:spacing w:val="6"/>
                <w:sz w:val="18"/>
                <w:szCs w:val="18"/>
              </w:rPr>
              <w:t>变异解读</w:t>
            </w:r>
          </w:p>
        </w:tc>
      </w:tr>
      <w:tr w:rsidR="00C039EC" w14:paraId="68EF063C" w14:textId="77777777" w:rsidTr="00C039EC">
        <w:trPr>
          <w:trHeight w:val="397"/>
          <w:jc w:val="center"/>
        </w:trPr>
        <w:tc>
          <w:tcPr>
            <w:tcW w:w="10280"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71125FB8" w14:textId="2D2B4BB6" w:rsidR="00C039EC" w:rsidRDefault="00C039EC" w:rsidP="00C039EC">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sidRPr="00C039EC">
              <w:rPr>
                <w:rFonts w:ascii="思源黑体" w:eastAsia="思源黑体" w:hAnsi="思源黑体" w:cs="Times New Roman (正文 CS 字体)"/>
                <w:snapToGrid w:val="0"/>
                <w:color w:val="000000" w:themeColor="text1"/>
                <w:spacing w:val="6"/>
                <w:sz w:val="18"/>
                <w:szCs w:val="18"/>
                <w:lang w:eastAsia="zh-CN"/>
              </w:rPr>
              <w:t>{%tr if var_brca.snv_</w:t>
            </w:r>
            <w:proofErr w:type="gramStart"/>
            <w:r w:rsidRPr="00C039EC">
              <w:rPr>
                <w:rFonts w:ascii="思源黑体" w:eastAsia="思源黑体" w:hAnsi="思源黑体" w:cs="Times New Roman (正文 CS 字体)"/>
                <w:snapToGrid w:val="0"/>
                <w:color w:val="000000" w:themeColor="text1"/>
                <w:spacing w:val="6"/>
                <w:sz w:val="18"/>
                <w:szCs w:val="18"/>
                <w:lang w:eastAsia="zh-CN"/>
              </w:rPr>
              <w:t>s.B</w:t>
            </w:r>
            <w:proofErr w:type="gramEnd"/>
            <w:r w:rsidRPr="00C039EC">
              <w:rPr>
                <w:rFonts w:ascii="思源黑体" w:eastAsia="思源黑体" w:hAnsi="思源黑体" w:cs="Times New Roman (正文 CS 字体)"/>
                <w:snapToGrid w:val="0"/>
                <w:color w:val="000000" w:themeColor="text1"/>
                <w:spacing w:val="6"/>
                <w:sz w:val="18"/>
                <w:szCs w:val="18"/>
                <w:lang w:eastAsia="zh-CN"/>
              </w:rPr>
              <w:t>1_L3 + var_brca.snv_s.B2_L3 + var_brca.snv_s.B1_L2 + var_brca.snv_s.B2_L2+var_brca.snv_s.B1_L1+ var_brca.snv_s.B2_L1%}</w:t>
            </w:r>
          </w:p>
        </w:tc>
      </w:tr>
      <w:tr w:rsidR="00C039EC" w14:paraId="62F7484B" w14:textId="77777777" w:rsidTr="00C039EC">
        <w:trPr>
          <w:trHeight w:val="397"/>
          <w:jc w:val="center"/>
        </w:trPr>
        <w:tc>
          <w:tcPr>
            <w:tcW w:w="10280"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454AD5C2" w14:textId="51B59E22" w:rsidR="00C039EC" w:rsidRPr="00C039EC" w:rsidRDefault="00C039EC" w:rsidP="00C039EC">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sidRPr="00C039EC">
              <w:rPr>
                <w:rFonts w:ascii="思源黑体" w:eastAsia="思源黑体" w:hAnsi="思源黑体" w:cs="Times New Roman (正文 CS 字体)"/>
                <w:snapToGrid w:val="0"/>
                <w:color w:val="000000" w:themeColor="text1"/>
                <w:spacing w:val="6"/>
                <w:sz w:val="18"/>
                <w:szCs w:val="18"/>
                <w:lang w:eastAsia="zh-CN"/>
              </w:rPr>
              <w:t>{%tr for a in var_brca.snv_</w:t>
            </w:r>
            <w:proofErr w:type="gramStart"/>
            <w:r w:rsidRPr="00C039EC">
              <w:rPr>
                <w:rFonts w:ascii="思源黑体" w:eastAsia="思源黑体" w:hAnsi="思源黑体" w:cs="Times New Roman (正文 CS 字体)"/>
                <w:snapToGrid w:val="0"/>
                <w:color w:val="000000" w:themeColor="text1"/>
                <w:spacing w:val="6"/>
                <w:sz w:val="18"/>
                <w:szCs w:val="18"/>
                <w:lang w:eastAsia="zh-CN"/>
              </w:rPr>
              <w:t>s.B</w:t>
            </w:r>
            <w:proofErr w:type="gramEnd"/>
            <w:r w:rsidRPr="00C039EC">
              <w:rPr>
                <w:rFonts w:ascii="思源黑体" w:eastAsia="思源黑体" w:hAnsi="思源黑体" w:cs="Times New Roman (正文 CS 字体)"/>
                <w:snapToGrid w:val="0"/>
                <w:color w:val="000000" w:themeColor="text1"/>
                <w:spacing w:val="6"/>
                <w:sz w:val="18"/>
                <w:szCs w:val="18"/>
                <w:lang w:eastAsia="zh-CN"/>
              </w:rPr>
              <w:t>1_L3 + var_brca.snv_s.B2_L3 + var_brca.snv_s.B1_L2 + var_brca.snv_s.B2_L2+var_brca.snv_s.B1_L1+ var_brca.snv_s.B2_L1%}</w:t>
            </w:r>
          </w:p>
        </w:tc>
      </w:tr>
      <w:tr w:rsidR="00C039EC" w14:paraId="1F96D3D2" w14:textId="77777777" w:rsidTr="00C039EC">
        <w:trPr>
          <w:trHeight w:val="397"/>
          <w:jc w:val="center"/>
        </w:trPr>
        <w:tc>
          <w:tcPr>
            <w:tcW w:w="1118" w:type="dxa"/>
            <w:tcBorders>
              <w:top w:val="single" w:sz="4" w:space="0" w:color="auto"/>
              <w:left w:val="nil"/>
              <w:bottom w:val="single" w:sz="4" w:space="0" w:color="auto"/>
              <w:right w:val="nil"/>
            </w:tcBorders>
            <w:shd w:val="clear" w:color="auto" w:fill="auto"/>
            <w:tcMar>
              <w:top w:w="28" w:type="dxa"/>
              <w:bottom w:w="28" w:type="dxa"/>
            </w:tcMar>
            <w:vAlign w:val="center"/>
          </w:tcPr>
          <w:p w14:paraId="420BB0D1" w14:textId="77777777" w:rsidR="00C039EC" w:rsidRDefault="00C039EC" w:rsidP="00C039EC">
            <w:pPr>
              <w:pStyle w:val="afffff"/>
              <w:numPr>
                <w:ilvl w:val="0"/>
                <w:numId w:val="2"/>
              </w:numPr>
              <w:spacing w:before="0" w:after="0" w:line="200" w:lineRule="exact"/>
              <w:ind w:left="0" w:firstLineChars="0" w:firstLine="0"/>
              <w:jc w:val="center"/>
              <w:rPr>
                <w:rFonts w:ascii="思源黑体" w:eastAsia="思源黑体" w:hAnsi="思源黑体" w:cs="Times New Roman (正文 CS 字体)"/>
                <w:snapToGrid w:val="0"/>
                <w:color w:val="000000" w:themeColor="text1"/>
                <w:spacing w:val="6"/>
                <w:sz w:val="18"/>
                <w:szCs w:val="18"/>
                <w:lang w:eastAsia="zh-CN"/>
              </w:rPr>
            </w:pPr>
          </w:p>
        </w:tc>
        <w:tc>
          <w:tcPr>
            <w:tcW w:w="1294" w:type="dxa"/>
            <w:tcBorders>
              <w:top w:val="single" w:sz="4" w:space="0" w:color="auto"/>
              <w:left w:val="nil"/>
              <w:bottom w:val="single" w:sz="4" w:space="0" w:color="auto"/>
              <w:right w:val="nil"/>
            </w:tcBorders>
            <w:shd w:val="clear" w:color="auto" w:fill="auto"/>
            <w:tcMar>
              <w:top w:w="28" w:type="dxa"/>
              <w:bottom w:w="28" w:type="dxa"/>
            </w:tcMar>
            <w:vAlign w:val="center"/>
          </w:tcPr>
          <w:p w14:paraId="558B16AB" w14:textId="3F1406D8" w:rsidR="00C039EC" w:rsidRDefault="00C039EC" w:rsidP="00C039EC">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sidRPr="00C039EC">
              <w:rPr>
                <w:rFonts w:ascii="思源黑体" w:eastAsia="思源黑体" w:hAnsi="思源黑体" w:cs="Times New Roman (正文 CS 字体)"/>
                <w:snapToGrid w:val="0"/>
                <w:color w:val="000000" w:themeColor="text1"/>
                <w:spacing w:val="6"/>
                <w:sz w:val="18"/>
                <w:szCs w:val="18"/>
                <w:lang w:eastAsia="zh-CN"/>
              </w:rPr>
              <w:t>{{</w:t>
            </w:r>
            <w:proofErr w:type="spellStart"/>
            <w:proofErr w:type="gramStart"/>
            <w:r w:rsidRPr="00C039EC">
              <w:rPr>
                <w:rFonts w:ascii="思源黑体" w:eastAsia="思源黑体" w:hAnsi="思源黑体" w:cs="Times New Roman (正文 CS 字体)"/>
                <w:snapToGrid w:val="0"/>
                <w:color w:val="000000" w:themeColor="text1"/>
                <w:spacing w:val="6"/>
                <w:sz w:val="18"/>
                <w:szCs w:val="18"/>
                <w:lang w:eastAsia="zh-CN"/>
              </w:rPr>
              <w:t>a.gene</w:t>
            </w:r>
            <w:proofErr w:type="gramEnd"/>
            <w:r w:rsidRPr="00C039EC">
              <w:rPr>
                <w:rFonts w:ascii="思源黑体" w:eastAsia="思源黑体" w:hAnsi="思源黑体" w:cs="Times New Roman (正文 CS 字体)"/>
                <w:snapToGrid w:val="0"/>
                <w:color w:val="000000" w:themeColor="text1"/>
                <w:spacing w:val="6"/>
                <w:sz w:val="18"/>
                <w:szCs w:val="18"/>
                <w:lang w:eastAsia="zh-CN"/>
              </w:rPr>
              <w:t>_symbol</w:t>
            </w:r>
            <w:proofErr w:type="spellEnd"/>
            <w:r w:rsidRPr="00C039EC">
              <w:rPr>
                <w:rFonts w:ascii="思源黑体" w:eastAsia="思源黑体" w:hAnsi="思源黑体" w:cs="Times New Roman (正文 CS 字体)"/>
                <w:snapToGrid w:val="0"/>
                <w:color w:val="000000" w:themeColor="text1"/>
                <w:spacing w:val="6"/>
                <w:sz w:val="18"/>
                <w:szCs w:val="18"/>
                <w:lang w:eastAsia="zh-CN"/>
              </w:rPr>
              <w:t>}}</w:t>
            </w:r>
          </w:p>
        </w:tc>
        <w:tc>
          <w:tcPr>
            <w:tcW w:w="3015" w:type="dxa"/>
            <w:tcBorders>
              <w:top w:val="single" w:sz="4" w:space="0" w:color="auto"/>
              <w:left w:val="nil"/>
              <w:bottom w:val="single" w:sz="4" w:space="0" w:color="auto"/>
              <w:right w:val="nil"/>
            </w:tcBorders>
            <w:shd w:val="clear" w:color="auto" w:fill="auto"/>
            <w:tcMar>
              <w:top w:w="28" w:type="dxa"/>
              <w:bottom w:w="28" w:type="dxa"/>
            </w:tcMar>
            <w:vAlign w:val="center"/>
          </w:tcPr>
          <w:p w14:paraId="53F188AB" w14:textId="2C39F9C1" w:rsidR="00C039EC" w:rsidRDefault="00C039EC" w:rsidP="00C039EC">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sidRPr="00C039EC">
              <w:rPr>
                <w:rFonts w:ascii="思源黑体" w:eastAsia="思源黑体" w:hAnsi="思源黑体" w:cs="Times New Roman (正文 CS 字体)"/>
                <w:snapToGrid w:val="0"/>
                <w:color w:val="000000" w:themeColor="text1"/>
                <w:spacing w:val="6"/>
                <w:sz w:val="18"/>
                <w:szCs w:val="18"/>
                <w:lang w:eastAsia="zh-CN"/>
              </w:rPr>
              <w:t>{{</w:t>
            </w:r>
            <w:proofErr w:type="spellStart"/>
            <w:proofErr w:type="gramStart"/>
            <w:r w:rsidRPr="00C039EC">
              <w:rPr>
                <w:rFonts w:ascii="思源黑体" w:eastAsia="思源黑体" w:hAnsi="思源黑体" w:cs="Times New Roman (正文 CS 字体)"/>
                <w:snapToGrid w:val="0"/>
                <w:color w:val="000000" w:themeColor="text1"/>
                <w:spacing w:val="6"/>
                <w:sz w:val="18"/>
                <w:szCs w:val="18"/>
                <w:lang w:eastAsia="zh-CN"/>
              </w:rPr>
              <w:t>a.gene</w:t>
            </w:r>
            <w:proofErr w:type="gramEnd"/>
            <w:r w:rsidRPr="00C039EC">
              <w:rPr>
                <w:rFonts w:ascii="思源黑体" w:eastAsia="思源黑体" w:hAnsi="思源黑体" w:cs="Times New Roman (正文 CS 字体)"/>
                <w:snapToGrid w:val="0"/>
                <w:color w:val="000000" w:themeColor="text1"/>
                <w:spacing w:val="6"/>
                <w:sz w:val="18"/>
                <w:szCs w:val="18"/>
                <w:lang w:eastAsia="zh-CN"/>
              </w:rPr>
              <w:t>_region</w:t>
            </w:r>
            <w:proofErr w:type="spellEnd"/>
            <w:r w:rsidRPr="00C039EC">
              <w:rPr>
                <w:rFonts w:ascii="思源黑体" w:eastAsia="思源黑体" w:hAnsi="思源黑体" w:cs="Times New Roman (正文 CS 字体)"/>
                <w:snapToGrid w:val="0"/>
                <w:color w:val="000000" w:themeColor="text1"/>
                <w:spacing w:val="6"/>
                <w:sz w:val="18"/>
                <w:szCs w:val="18"/>
                <w:lang w:eastAsia="zh-CN"/>
              </w:rPr>
              <w:t>}} {{</w:t>
            </w:r>
            <w:proofErr w:type="spellStart"/>
            <w:r w:rsidRPr="00C039EC">
              <w:rPr>
                <w:rFonts w:ascii="思源黑体" w:eastAsia="思源黑体" w:hAnsi="思源黑体" w:cs="Times New Roman (正文 CS 字体)"/>
                <w:snapToGrid w:val="0"/>
                <w:color w:val="000000" w:themeColor="text1"/>
                <w:spacing w:val="6"/>
                <w:sz w:val="18"/>
                <w:szCs w:val="18"/>
                <w:lang w:eastAsia="zh-CN"/>
              </w:rPr>
              <w:t>a.hgvs_c</w:t>
            </w:r>
            <w:proofErr w:type="spellEnd"/>
            <w:r w:rsidRPr="00C039EC">
              <w:rPr>
                <w:rFonts w:ascii="思源黑体" w:eastAsia="思源黑体" w:hAnsi="思源黑体" w:cs="Times New Roman (正文 CS 字体)"/>
                <w:snapToGrid w:val="0"/>
                <w:color w:val="000000" w:themeColor="text1"/>
                <w:spacing w:val="6"/>
                <w:sz w:val="18"/>
                <w:szCs w:val="18"/>
                <w:lang w:eastAsia="zh-CN"/>
              </w:rPr>
              <w:t xml:space="preserve">}}{%if </w:t>
            </w:r>
            <w:proofErr w:type="spellStart"/>
            <w:r w:rsidRPr="00C039EC">
              <w:rPr>
                <w:rFonts w:ascii="思源黑体" w:eastAsia="思源黑体" w:hAnsi="思源黑体" w:cs="Times New Roman (正文 CS 字体)"/>
                <w:snapToGrid w:val="0"/>
                <w:color w:val="000000" w:themeColor="text1"/>
                <w:spacing w:val="6"/>
                <w:sz w:val="18"/>
                <w:szCs w:val="18"/>
                <w:lang w:eastAsia="zh-CN"/>
              </w:rPr>
              <w:t>a.hgvs_p</w:t>
            </w:r>
            <w:proofErr w:type="spellEnd"/>
            <w:r w:rsidRPr="00C039EC">
              <w:rPr>
                <w:rFonts w:ascii="思源黑体" w:eastAsia="思源黑体" w:hAnsi="思源黑体" w:cs="Times New Roman (正文 CS 字体)"/>
                <w:snapToGrid w:val="0"/>
                <w:color w:val="000000" w:themeColor="text1"/>
                <w:spacing w:val="6"/>
                <w:sz w:val="18"/>
                <w:szCs w:val="18"/>
                <w:lang w:eastAsia="zh-CN"/>
              </w:rPr>
              <w:t xml:space="preserve"> != “p.?”%} {{</w:t>
            </w:r>
            <w:proofErr w:type="spellStart"/>
            <w:r w:rsidRPr="00C039EC">
              <w:rPr>
                <w:rFonts w:ascii="思源黑体" w:eastAsia="思源黑体" w:hAnsi="思源黑体" w:cs="Times New Roman (正文 CS 字体)"/>
                <w:snapToGrid w:val="0"/>
                <w:color w:val="000000" w:themeColor="text1"/>
                <w:spacing w:val="6"/>
                <w:sz w:val="18"/>
                <w:szCs w:val="18"/>
                <w:lang w:eastAsia="zh-CN"/>
              </w:rPr>
              <w:t>a.hgvs_p</w:t>
            </w:r>
            <w:proofErr w:type="spellEnd"/>
            <w:r w:rsidRPr="00C039EC">
              <w:rPr>
                <w:rFonts w:ascii="思源黑体" w:eastAsia="思源黑体" w:hAnsi="思源黑体" w:cs="Times New Roman (正文 CS 字体)"/>
                <w:snapToGrid w:val="0"/>
                <w:color w:val="000000" w:themeColor="text1"/>
                <w:spacing w:val="6"/>
                <w:sz w:val="18"/>
                <w:szCs w:val="18"/>
                <w:lang w:eastAsia="zh-CN"/>
              </w:rPr>
              <w:t>}}{%endif%}</w:t>
            </w:r>
          </w:p>
        </w:tc>
        <w:tc>
          <w:tcPr>
            <w:tcW w:w="1332" w:type="dxa"/>
            <w:tcBorders>
              <w:top w:val="single" w:sz="4" w:space="0" w:color="auto"/>
              <w:left w:val="nil"/>
              <w:bottom w:val="single" w:sz="4" w:space="0" w:color="auto"/>
              <w:right w:val="nil"/>
            </w:tcBorders>
            <w:shd w:val="clear" w:color="auto" w:fill="auto"/>
            <w:tcMar>
              <w:top w:w="28" w:type="dxa"/>
              <w:bottom w:w="28" w:type="dxa"/>
            </w:tcMar>
            <w:vAlign w:val="center"/>
          </w:tcPr>
          <w:p w14:paraId="7414ED32" w14:textId="7EBE0BD2" w:rsidR="00C039EC" w:rsidRDefault="00C039EC" w:rsidP="00C039EC">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Pr>
                <w:rFonts w:ascii="思源黑体" w:eastAsia="思源黑体" w:hAnsi="思源黑体" w:cs="Times New Roman (正文 CS 字体)" w:hint="eastAsia"/>
                <w:snapToGrid w:val="0"/>
                <w:color w:val="000000" w:themeColor="text1"/>
                <w:spacing w:val="6"/>
                <w:sz w:val="18"/>
                <w:szCs w:val="18"/>
                <w:lang w:eastAsia="zh-CN"/>
              </w:rPr>
              <w:t>待定</w:t>
            </w:r>
          </w:p>
        </w:tc>
        <w:tc>
          <w:tcPr>
            <w:tcW w:w="1546" w:type="dxa"/>
            <w:tcBorders>
              <w:top w:val="single" w:sz="4" w:space="0" w:color="auto"/>
              <w:left w:val="nil"/>
              <w:bottom w:val="single" w:sz="4" w:space="0" w:color="auto"/>
              <w:right w:val="nil"/>
            </w:tcBorders>
            <w:shd w:val="clear" w:color="auto" w:fill="auto"/>
            <w:tcMar>
              <w:top w:w="28" w:type="dxa"/>
              <w:bottom w:w="28" w:type="dxa"/>
            </w:tcMar>
            <w:vAlign w:val="center"/>
          </w:tcPr>
          <w:p w14:paraId="61DC98A3" w14:textId="7C145142" w:rsidR="00C039EC" w:rsidRDefault="00C039EC" w:rsidP="00C039EC">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sidRPr="00C039EC">
              <w:rPr>
                <w:rFonts w:ascii="思源黑体" w:eastAsia="思源黑体" w:hAnsi="思源黑体" w:cs="Times New Roman (正文 CS 字体)"/>
                <w:snapToGrid w:val="0"/>
                <w:color w:val="000000" w:themeColor="text1"/>
                <w:spacing w:val="6"/>
                <w:sz w:val="18"/>
                <w:szCs w:val="18"/>
                <w:lang w:eastAsia="zh-CN"/>
              </w:rPr>
              <w:t>{{</w:t>
            </w:r>
            <w:proofErr w:type="spellStart"/>
            <w:proofErr w:type="gramStart"/>
            <w:r w:rsidRPr="00C039EC">
              <w:rPr>
                <w:rFonts w:ascii="思源黑体" w:eastAsia="思源黑体" w:hAnsi="思源黑体" w:cs="Times New Roman (正文 CS 字体)"/>
                <w:snapToGrid w:val="0"/>
                <w:color w:val="000000" w:themeColor="text1"/>
                <w:spacing w:val="6"/>
                <w:sz w:val="18"/>
                <w:szCs w:val="18"/>
                <w:lang w:eastAsia="zh-CN"/>
              </w:rPr>
              <w:t>a.freq</w:t>
            </w:r>
            <w:proofErr w:type="gramEnd"/>
            <w:r w:rsidRPr="00C039EC">
              <w:rPr>
                <w:rFonts w:ascii="思源黑体" w:eastAsia="思源黑体" w:hAnsi="思源黑体" w:cs="Times New Roman (正文 CS 字体)"/>
                <w:snapToGrid w:val="0"/>
                <w:color w:val="000000" w:themeColor="text1"/>
                <w:spacing w:val="6"/>
                <w:sz w:val="18"/>
                <w:szCs w:val="18"/>
                <w:lang w:eastAsia="zh-CN"/>
              </w:rPr>
              <w:t>_str</w:t>
            </w:r>
            <w:proofErr w:type="spellEnd"/>
            <w:r w:rsidRPr="00C039EC">
              <w:rPr>
                <w:rFonts w:ascii="思源黑体" w:eastAsia="思源黑体" w:hAnsi="思源黑体" w:cs="Times New Roman (正文 CS 字体)"/>
                <w:snapToGrid w:val="0"/>
                <w:color w:val="000000" w:themeColor="text1"/>
                <w:spacing w:val="6"/>
                <w:sz w:val="18"/>
                <w:szCs w:val="18"/>
                <w:lang w:eastAsia="zh-CN"/>
              </w:rPr>
              <w:t>}}</w:t>
            </w:r>
          </w:p>
        </w:tc>
        <w:tc>
          <w:tcPr>
            <w:tcW w:w="1975" w:type="dxa"/>
            <w:tcBorders>
              <w:top w:val="single" w:sz="4" w:space="0" w:color="auto"/>
              <w:left w:val="nil"/>
              <w:bottom w:val="single" w:sz="4" w:space="0" w:color="auto"/>
              <w:right w:val="nil"/>
            </w:tcBorders>
            <w:shd w:val="clear" w:color="auto" w:fill="auto"/>
            <w:tcMar>
              <w:top w:w="28" w:type="dxa"/>
              <w:bottom w:w="28" w:type="dxa"/>
            </w:tcMar>
            <w:vAlign w:val="center"/>
          </w:tcPr>
          <w:p w14:paraId="65AE54B2" w14:textId="77777777" w:rsidR="00C039EC" w:rsidRPr="00C039EC" w:rsidRDefault="00C039EC" w:rsidP="000B6FCD">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sidRPr="00C039EC">
              <w:rPr>
                <w:rFonts w:ascii="思源黑体" w:eastAsia="思源黑体" w:hAnsi="思源黑体" w:cs="Times New Roman (正文 CS 字体)"/>
                <w:snapToGrid w:val="0"/>
                <w:color w:val="000000" w:themeColor="text1"/>
                <w:spacing w:val="6"/>
                <w:sz w:val="18"/>
                <w:szCs w:val="18"/>
                <w:lang w:eastAsia="zh-CN"/>
              </w:rPr>
              <w:t xml:space="preserve">{%p if </w:t>
            </w:r>
            <w:proofErr w:type="spellStart"/>
            <w:proofErr w:type="gramStart"/>
            <w:r w:rsidRPr="00C039EC">
              <w:rPr>
                <w:rFonts w:ascii="思源黑体" w:eastAsia="思源黑体" w:hAnsi="思源黑体" w:cs="Times New Roman (正文 CS 字体)"/>
                <w:snapToGrid w:val="0"/>
                <w:color w:val="000000" w:themeColor="text1"/>
                <w:spacing w:val="6"/>
                <w:sz w:val="18"/>
                <w:szCs w:val="18"/>
                <w:lang w:eastAsia="zh-CN"/>
              </w:rPr>
              <w:t>a.clinic</w:t>
            </w:r>
            <w:proofErr w:type="gramEnd"/>
            <w:r w:rsidRPr="00C039EC">
              <w:rPr>
                <w:rFonts w:ascii="思源黑体" w:eastAsia="思源黑体" w:hAnsi="思源黑体" w:cs="Times New Roman (正文 CS 字体)"/>
                <w:snapToGrid w:val="0"/>
                <w:color w:val="000000" w:themeColor="text1"/>
                <w:spacing w:val="6"/>
                <w:sz w:val="18"/>
                <w:szCs w:val="18"/>
                <w:lang w:eastAsia="zh-CN"/>
              </w:rPr>
              <w:t>_num_s</w:t>
            </w:r>
            <w:proofErr w:type="spellEnd"/>
            <w:r w:rsidRPr="00C039EC">
              <w:rPr>
                <w:rFonts w:ascii="思源黑体" w:eastAsia="思源黑体" w:hAnsi="思源黑体" w:cs="Times New Roman (正文 CS 字体)"/>
                <w:snapToGrid w:val="0"/>
                <w:color w:val="000000" w:themeColor="text1"/>
                <w:spacing w:val="6"/>
                <w:sz w:val="18"/>
                <w:szCs w:val="18"/>
                <w:lang w:eastAsia="zh-CN"/>
              </w:rPr>
              <w:t xml:space="preserve"> == 3%}</w:t>
            </w:r>
          </w:p>
          <w:p w14:paraId="6BF42F4A" w14:textId="77777777" w:rsidR="00C039EC" w:rsidRPr="00C039EC" w:rsidRDefault="00C039EC" w:rsidP="000B6FCD">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sidRPr="00C039EC">
              <w:rPr>
                <w:rFonts w:ascii="思源黑体" w:eastAsia="思源黑体" w:hAnsi="思源黑体" w:cs="Times New Roman (正文 CS 字体)"/>
                <w:snapToGrid w:val="0"/>
                <w:color w:val="000000" w:themeColor="text1"/>
                <w:spacing w:val="6"/>
                <w:sz w:val="18"/>
                <w:szCs w:val="18"/>
                <w:lang w:eastAsia="zh-CN"/>
              </w:rPr>
              <w:t>III类-临床意义不明</w:t>
            </w:r>
          </w:p>
          <w:p w14:paraId="11C7290A" w14:textId="77777777" w:rsidR="00C039EC" w:rsidRPr="00C039EC" w:rsidRDefault="00C039EC" w:rsidP="000B6FCD">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sidRPr="00C039EC">
              <w:rPr>
                <w:rFonts w:ascii="思源黑体" w:eastAsia="思源黑体" w:hAnsi="思源黑体" w:cs="Times New Roman (正文 CS 字体)"/>
                <w:snapToGrid w:val="0"/>
                <w:color w:val="000000" w:themeColor="text1"/>
                <w:spacing w:val="6"/>
                <w:sz w:val="18"/>
                <w:szCs w:val="18"/>
                <w:lang w:eastAsia="zh-CN"/>
              </w:rPr>
              <w:t>{%p else%}</w:t>
            </w:r>
          </w:p>
          <w:p w14:paraId="207E218D" w14:textId="77777777" w:rsidR="00C039EC" w:rsidRPr="00C039EC" w:rsidRDefault="00C039EC" w:rsidP="000B6FCD">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sidRPr="00C039EC">
              <w:rPr>
                <w:rFonts w:ascii="思源黑体" w:eastAsia="思源黑体" w:hAnsi="思源黑体" w:cs="Times New Roman (正文 CS 字体)"/>
                <w:snapToGrid w:val="0"/>
                <w:color w:val="000000" w:themeColor="text1"/>
                <w:spacing w:val="6"/>
                <w:sz w:val="18"/>
                <w:szCs w:val="18"/>
                <w:lang w:eastAsia="zh-CN"/>
              </w:rPr>
              <w:t>IV类-良性/可能良性</w:t>
            </w:r>
          </w:p>
          <w:p w14:paraId="66D8A09F" w14:textId="21D9EB8D" w:rsidR="00C039EC" w:rsidRDefault="00C039EC" w:rsidP="000B6FCD">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sidRPr="00C039EC">
              <w:rPr>
                <w:rFonts w:ascii="思源黑体" w:eastAsia="思源黑体" w:hAnsi="思源黑体" w:cs="Times New Roman (正文 CS 字体)"/>
                <w:snapToGrid w:val="0"/>
                <w:color w:val="000000" w:themeColor="text1"/>
                <w:spacing w:val="6"/>
                <w:sz w:val="18"/>
                <w:szCs w:val="18"/>
                <w:lang w:eastAsia="zh-CN"/>
              </w:rPr>
              <w:t>{%p endif%}</w:t>
            </w:r>
          </w:p>
        </w:tc>
      </w:tr>
      <w:tr w:rsidR="00C039EC" w14:paraId="7565D650" w14:textId="77777777" w:rsidTr="00B776D6">
        <w:trPr>
          <w:trHeight w:val="397"/>
          <w:jc w:val="center"/>
        </w:trPr>
        <w:tc>
          <w:tcPr>
            <w:tcW w:w="10280"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03231EEB" w14:textId="54487878" w:rsidR="00C039EC" w:rsidRDefault="00C039EC" w:rsidP="00C039EC">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sidRPr="00C039EC">
              <w:rPr>
                <w:rFonts w:ascii="思源黑体" w:eastAsia="思源黑体" w:hAnsi="思源黑体" w:cs="Times New Roman (正文 CS 字体)"/>
                <w:snapToGrid w:val="0"/>
                <w:color w:val="000000" w:themeColor="text1"/>
                <w:spacing w:val="6"/>
                <w:sz w:val="18"/>
                <w:szCs w:val="18"/>
                <w:lang w:eastAsia="zh-CN"/>
              </w:rPr>
              <w:t xml:space="preserve">{%tr </w:t>
            </w:r>
            <w:proofErr w:type="spellStart"/>
            <w:r w:rsidRPr="00C039EC">
              <w:rPr>
                <w:rFonts w:ascii="思源黑体" w:eastAsia="思源黑体" w:hAnsi="思源黑体" w:cs="Times New Roman (正文 CS 字体)"/>
                <w:snapToGrid w:val="0"/>
                <w:color w:val="000000" w:themeColor="text1"/>
                <w:spacing w:val="6"/>
                <w:sz w:val="18"/>
                <w:szCs w:val="18"/>
                <w:lang w:eastAsia="zh-CN"/>
              </w:rPr>
              <w:t>endfor</w:t>
            </w:r>
            <w:proofErr w:type="spellEnd"/>
            <w:r w:rsidRPr="00C039EC">
              <w:rPr>
                <w:rFonts w:ascii="思源黑体" w:eastAsia="思源黑体" w:hAnsi="思源黑体" w:cs="Times New Roman (正文 CS 字体)"/>
                <w:snapToGrid w:val="0"/>
                <w:color w:val="000000" w:themeColor="text1"/>
                <w:spacing w:val="6"/>
                <w:sz w:val="18"/>
                <w:szCs w:val="18"/>
                <w:lang w:eastAsia="zh-CN"/>
              </w:rPr>
              <w:t>%}</w:t>
            </w:r>
          </w:p>
        </w:tc>
      </w:tr>
      <w:tr w:rsidR="00C039EC" w14:paraId="56E420E2" w14:textId="77777777" w:rsidTr="00B776D6">
        <w:trPr>
          <w:trHeight w:val="397"/>
          <w:jc w:val="center"/>
        </w:trPr>
        <w:tc>
          <w:tcPr>
            <w:tcW w:w="10280"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5E4D4F32" w14:textId="79DEFD2D" w:rsidR="00C039EC" w:rsidRPr="00C039EC" w:rsidRDefault="00C039EC" w:rsidP="00C039EC">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sidRPr="00C039EC">
              <w:rPr>
                <w:rFonts w:ascii="思源黑体" w:eastAsia="思源黑体" w:hAnsi="思源黑体" w:cs="Times New Roman (正文 CS 字体)"/>
                <w:snapToGrid w:val="0"/>
                <w:color w:val="000000" w:themeColor="text1"/>
                <w:spacing w:val="6"/>
                <w:sz w:val="18"/>
                <w:szCs w:val="18"/>
                <w:lang w:eastAsia="zh-CN"/>
              </w:rPr>
              <w:lastRenderedPageBreak/>
              <w:t>{%tr else%}</w:t>
            </w:r>
          </w:p>
        </w:tc>
      </w:tr>
      <w:tr w:rsidR="00C039EC" w14:paraId="60F0DABA" w14:textId="77777777" w:rsidTr="00B776D6">
        <w:trPr>
          <w:trHeight w:val="397"/>
          <w:jc w:val="center"/>
        </w:trPr>
        <w:tc>
          <w:tcPr>
            <w:tcW w:w="10280"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2BBBDBED" w14:textId="6195BA95" w:rsidR="00C039EC" w:rsidRPr="00C039EC" w:rsidRDefault="00C039EC" w:rsidP="00C039EC">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sidRPr="00C039EC">
              <w:rPr>
                <w:rFonts w:ascii="思源黑体" w:eastAsia="思源黑体" w:hAnsi="思源黑体" w:cs="Times New Roman (正文 CS 字体)" w:hint="eastAsia"/>
                <w:snapToGrid w:val="0"/>
                <w:color w:val="000000" w:themeColor="text1"/>
                <w:spacing w:val="6"/>
                <w:sz w:val="18"/>
                <w:szCs w:val="18"/>
                <w:lang w:eastAsia="zh-CN"/>
              </w:rPr>
              <w:t>未检测到临床意义不明、良性和可能良性变异</w:t>
            </w:r>
          </w:p>
        </w:tc>
      </w:tr>
      <w:tr w:rsidR="00C039EC" w14:paraId="1990CF4C" w14:textId="77777777" w:rsidTr="00B776D6">
        <w:trPr>
          <w:trHeight w:val="397"/>
          <w:jc w:val="center"/>
        </w:trPr>
        <w:tc>
          <w:tcPr>
            <w:tcW w:w="10280"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38651985" w14:textId="38767545" w:rsidR="00C039EC" w:rsidRPr="00C039EC" w:rsidRDefault="00C039EC" w:rsidP="00C039EC">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sidRPr="00C039EC">
              <w:rPr>
                <w:rFonts w:ascii="思源黑体" w:eastAsia="思源黑体" w:hAnsi="思源黑体" w:cs="Times New Roman (正文 CS 字体)"/>
                <w:snapToGrid w:val="0"/>
                <w:color w:val="000000" w:themeColor="text1"/>
                <w:spacing w:val="6"/>
                <w:sz w:val="18"/>
                <w:szCs w:val="18"/>
                <w:lang w:eastAsia="zh-CN"/>
              </w:rPr>
              <w:t>{%tr endif%}</w:t>
            </w:r>
          </w:p>
        </w:tc>
      </w:tr>
      <w:bookmarkEnd w:id="6"/>
    </w:tbl>
    <w:p w14:paraId="1983293A" w14:textId="77777777" w:rsidR="00FD5B98" w:rsidRPr="00947240" w:rsidRDefault="00FD5B98" w:rsidP="00947240">
      <w:pPr>
        <w:adjustRightInd w:val="0"/>
        <w:snapToGrid w:val="0"/>
        <w:spacing w:line="200" w:lineRule="exact"/>
        <w:rPr>
          <w:b/>
          <w:snapToGrid w:val="0"/>
          <w:color w:val="000000" w:themeColor="text1"/>
          <w:sz w:val="15"/>
          <w:szCs w:val="15"/>
        </w:rPr>
      </w:pPr>
    </w:p>
    <w:p w14:paraId="57D14700" w14:textId="77777777" w:rsidR="00FD5B98" w:rsidRDefault="00FD5B98" w:rsidP="00FD5B98">
      <w:pPr>
        <w:adjustRightInd w:val="0"/>
        <w:snapToGrid w:val="0"/>
        <w:spacing w:line="360" w:lineRule="auto"/>
        <w:ind w:left="402" w:hangingChars="250" w:hanging="402"/>
        <w:rPr>
          <w:snapToGrid w:val="0"/>
          <w:color w:val="000000" w:themeColor="text1"/>
          <w:sz w:val="16"/>
          <w:szCs w:val="16"/>
        </w:rPr>
      </w:pPr>
      <w:r>
        <w:rPr>
          <w:rFonts w:hint="eastAsia"/>
          <w:b/>
          <w:snapToGrid w:val="0"/>
          <w:color w:val="000000" w:themeColor="text1"/>
          <w:sz w:val="16"/>
          <w:szCs w:val="16"/>
        </w:rPr>
        <w:t xml:space="preserve">*注: </w:t>
      </w:r>
      <w:r>
        <w:rPr>
          <w:rFonts w:hint="eastAsia"/>
          <w:bCs/>
          <w:snapToGrid w:val="0"/>
          <w:color w:val="000000" w:themeColor="text1"/>
          <w:sz w:val="16"/>
          <w:szCs w:val="16"/>
        </w:rPr>
        <w:t xml:space="preserve">1. </w:t>
      </w:r>
      <w:r>
        <w:rPr>
          <w:rFonts w:hint="eastAsia"/>
          <w:snapToGrid w:val="0"/>
          <w:color w:val="000000" w:themeColor="text1"/>
          <w:sz w:val="16"/>
          <w:szCs w:val="16"/>
        </w:rPr>
        <w:t>本检测项目中使用的参考基因组版本是hg19，BRCA1基因的参考转录本为NM_007294，BRCA2基因的参考转录本为NM_000059。报告中的变异遵从人类基因组变异协会（Human Genome Variation Society，HGVS）的变异命名指南（http://varnomen.hgvs.org）中的相关规定进行命名。</w:t>
      </w:r>
    </w:p>
    <w:p w14:paraId="129DACEF" w14:textId="77777777" w:rsidR="00FD5B98" w:rsidRDefault="00FD5B98" w:rsidP="00FD5B98">
      <w:pPr>
        <w:adjustRightInd w:val="0"/>
        <w:snapToGrid w:val="0"/>
        <w:spacing w:line="360" w:lineRule="auto"/>
        <w:ind w:firstLineChars="300" w:firstLine="480"/>
        <w:rPr>
          <w:snapToGrid w:val="0"/>
          <w:color w:val="000000" w:themeColor="text1"/>
          <w:sz w:val="16"/>
          <w:szCs w:val="16"/>
        </w:rPr>
      </w:pPr>
      <w:r>
        <w:rPr>
          <w:rFonts w:hint="eastAsia"/>
          <w:snapToGrid w:val="0"/>
          <w:color w:val="000000" w:themeColor="text1"/>
          <w:sz w:val="16"/>
          <w:szCs w:val="16"/>
        </w:rPr>
        <w:t>2</w:t>
      </w:r>
      <w:r>
        <w:rPr>
          <w:snapToGrid w:val="0"/>
          <w:color w:val="000000" w:themeColor="text1"/>
          <w:sz w:val="16"/>
          <w:szCs w:val="16"/>
        </w:rPr>
        <w:t xml:space="preserve">. </w:t>
      </w:r>
      <w:r>
        <w:rPr>
          <w:rFonts w:hint="eastAsia"/>
          <w:snapToGrid w:val="0"/>
          <w:color w:val="000000" w:themeColor="text1"/>
          <w:sz w:val="16"/>
          <w:szCs w:val="16"/>
        </w:rPr>
        <w:t>本报告使用的样本类型为肿瘤组织样本，无法判断变异来源，如需进一步区分胚系体系，</w:t>
      </w:r>
      <w:r>
        <w:rPr>
          <w:rFonts w:hint="eastAsia"/>
          <w:snapToGrid w:val="0"/>
          <w:sz w:val="16"/>
          <w:szCs w:val="16"/>
        </w:rPr>
        <w:t>需加</w:t>
      </w:r>
      <w:r>
        <w:rPr>
          <w:rFonts w:hint="eastAsia"/>
          <w:snapToGrid w:val="0"/>
          <w:color w:val="000000" w:themeColor="text1"/>
          <w:sz w:val="16"/>
          <w:szCs w:val="16"/>
        </w:rPr>
        <w:t>做外周血检测。</w:t>
      </w:r>
    </w:p>
    <w:p w14:paraId="31769087" w14:textId="77777777" w:rsidR="00A12F8F" w:rsidRDefault="00FD5B98" w:rsidP="00FD5B98">
      <w:pPr>
        <w:pStyle w:val="afffff"/>
        <w:adjustRightInd w:val="0"/>
        <w:snapToGrid w:val="0"/>
        <w:spacing w:before="0" w:after="0" w:line="360" w:lineRule="auto"/>
        <w:ind w:leftChars="198" w:left="475" w:firstLineChars="0" w:firstLine="0"/>
        <w:rPr>
          <w:rFonts w:ascii="思源黑体" w:eastAsia="思源黑体" w:hAnsi="思源黑体" w:cs="宋体"/>
          <w:snapToGrid w:val="0"/>
          <w:color w:val="000000" w:themeColor="text1"/>
          <w:sz w:val="16"/>
          <w:szCs w:val="16"/>
          <w:lang w:eastAsia="zh-CN"/>
        </w:rPr>
      </w:pPr>
      <w:r>
        <w:rPr>
          <w:rFonts w:ascii="思源黑体" w:eastAsia="思源黑体" w:hAnsi="思源黑体" w:cs="宋体" w:hint="eastAsia"/>
          <w:snapToGrid w:val="0"/>
          <w:color w:val="000000" w:themeColor="text1"/>
          <w:sz w:val="16"/>
          <w:szCs w:val="16"/>
          <w:lang w:eastAsia="zh-CN"/>
        </w:rPr>
        <w:t>3. 本报告中变异的解读遵循美国病理学会（AMP）、美国临床肿瘤学会（ASCO）和美国病理学家学会（CAP）共同参与制定的《肿瘤变异解读及报告指南（2017年版）》（PMID: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afffd"/>
        <w:tblpPr w:leftFromText="181" w:rightFromText="181" w:vertAnchor="page" w:horzAnchor="margin" w:tblpXSpec="right" w:tblpY="15594"/>
        <w:tblOverlap w:val="never"/>
        <w:tblW w:w="98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227"/>
        <w:gridCol w:w="2835"/>
        <w:gridCol w:w="3827"/>
      </w:tblGrid>
      <w:tr w:rsidR="00A12F8F" w14:paraId="2CB9899B" w14:textId="77777777" w:rsidTr="007E0CC8">
        <w:trPr>
          <w:trHeight w:hRule="exact" w:val="454"/>
        </w:trPr>
        <w:tc>
          <w:tcPr>
            <w:tcW w:w="3227" w:type="dxa"/>
          </w:tcPr>
          <w:p w14:paraId="2AB3DCBC" w14:textId="77777777" w:rsidR="00A12F8F" w:rsidRDefault="00A12F8F" w:rsidP="007E0CC8">
            <w:pPr>
              <w:rPr>
                <w:bCs/>
                <w:spacing w:val="6"/>
                <w:sz w:val="22"/>
                <w:szCs w:val="22"/>
              </w:rPr>
            </w:pPr>
            <w:r>
              <w:rPr>
                <w:rFonts w:hint="eastAsia"/>
                <w:snapToGrid w:val="0"/>
                <w:color w:val="000000" w:themeColor="text1"/>
                <w:sz w:val="22"/>
                <w:szCs w:val="22"/>
              </w:rPr>
              <w:t>检测者</w:t>
            </w:r>
            <w:r>
              <w:rPr>
                <w:rFonts w:hint="eastAsia"/>
                <w:bCs/>
                <w:sz w:val="22"/>
                <w:szCs w:val="22"/>
              </w:rPr>
              <w:t>：</w:t>
            </w:r>
          </w:p>
        </w:tc>
        <w:tc>
          <w:tcPr>
            <w:tcW w:w="2835" w:type="dxa"/>
          </w:tcPr>
          <w:p w14:paraId="5127D271" w14:textId="77777777" w:rsidR="00A12F8F" w:rsidRDefault="00A12F8F" w:rsidP="007E0CC8">
            <w:pPr>
              <w:rPr>
                <w:bCs/>
                <w:spacing w:val="6"/>
                <w:sz w:val="22"/>
                <w:szCs w:val="22"/>
              </w:rPr>
            </w:pPr>
            <w:r>
              <w:rPr>
                <w:rFonts w:hint="eastAsia"/>
                <w:snapToGrid w:val="0"/>
                <w:color w:val="000000" w:themeColor="text1"/>
                <w:sz w:val="22"/>
                <w:szCs w:val="22"/>
              </w:rPr>
              <w:t>报告医师</w:t>
            </w:r>
            <w:r>
              <w:rPr>
                <w:rFonts w:hint="eastAsia"/>
                <w:bCs/>
                <w:spacing w:val="6"/>
                <w:sz w:val="22"/>
                <w:szCs w:val="22"/>
              </w:rPr>
              <w:t>：李丽</w:t>
            </w:r>
          </w:p>
        </w:tc>
        <w:tc>
          <w:tcPr>
            <w:tcW w:w="3827" w:type="dxa"/>
          </w:tcPr>
          <w:p w14:paraId="7FC11117" w14:textId="77777777" w:rsidR="00A12F8F" w:rsidRDefault="00A12F8F" w:rsidP="007E0CC8">
            <w:pPr>
              <w:rPr>
                <w:bCs/>
                <w:spacing w:val="6"/>
                <w:sz w:val="22"/>
                <w:szCs w:val="22"/>
              </w:rPr>
            </w:pPr>
            <w:r>
              <w:rPr>
                <w:rFonts w:hint="eastAsia"/>
                <w:snapToGrid w:val="0"/>
                <w:color w:val="000000" w:themeColor="text1"/>
                <w:sz w:val="22"/>
                <w:szCs w:val="22"/>
              </w:rPr>
              <w:t>报告日期</w:t>
            </w:r>
            <w:r>
              <w:rPr>
                <w:rFonts w:hint="eastAsia"/>
                <w:bCs/>
                <w:spacing w:val="6"/>
                <w:sz w:val="22"/>
                <w:szCs w:val="22"/>
              </w:rPr>
              <w:t>：</w:t>
            </w:r>
            <w:r w:rsidRPr="000B6FCD">
              <w:rPr>
                <w:bCs/>
                <w:spacing w:val="6"/>
                <w:sz w:val="22"/>
                <w:szCs w:val="22"/>
              </w:rPr>
              <w:t>{{</w:t>
            </w:r>
            <w:proofErr w:type="spellStart"/>
            <w:proofErr w:type="gramStart"/>
            <w:r w:rsidRPr="000B6FCD">
              <w:rPr>
                <w:bCs/>
                <w:spacing w:val="6"/>
                <w:sz w:val="22"/>
                <w:szCs w:val="22"/>
              </w:rPr>
              <w:t>sample.report</w:t>
            </w:r>
            <w:proofErr w:type="gramEnd"/>
            <w:r w:rsidRPr="000B6FCD">
              <w:rPr>
                <w:bCs/>
                <w:spacing w:val="6"/>
                <w:sz w:val="22"/>
                <w:szCs w:val="22"/>
              </w:rPr>
              <w:t>_date</w:t>
            </w:r>
            <w:proofErr w:type="spellEnd"/>
            <w:r w:rsidRPr="000B6FCD">
              <w:rPr>
                <w:bCs/>
                <w:spacing w:val="6"/>
                <w:sz w:val="22"/>
                <w:szCs w:val="22"/>
              </w:rPr>
              <w:t>}}</w:t>
            </w:r>
          </w:p>
        </w:tc>
      </w:tr>
    </w:tbl>
    <w:p w14:paraId="415991BF" w14:textId="6433A7E5" w:rsidR="001078F6" w:rsidRPr="00A12F8F" w:rsidRDefault="000B6FCD" w:rsidP="00A12F8F">
      <w:pPr>
        <w:adjustRightInd w:val="0"/>
        <w:snapToGrid w:val="0"/>
        <w:spacing w:line="40" w:lineRule="exact"/>
        <w:rPr>
          <w:snapToGrid w:val="0"/>
          <w:color w:val="000000" w:themeColor="text1"/>
          <w:sz w:val="16"/>
          <w:szCs w:val="16"/>
        </w:rPr>
      </w:pPr>
      <w:r w:rsidRPr="00A12F8F">
        <w:rPr>
          <w:rFonts w:cs="Times New Roman"/>
          <w:snapToGrid w:val="0"/>
          <w:color w:val="000000" w:themeColor="text1"/>
          <w:spacing w:val="6"/>
          <w:sz w:val="16"/>
          <w:szCs w:val="16"/>
        </w:rPr>
        <w:br w:type="page"/>
      </w:r>
    </w:p>
    <w:p w14:paraId="2439196A" w14:textId="77777777" w:rsidR="001078F6" w:rsidRDefault="00A662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rPr>
          <w:rFonts w:ascii="Menlo" w:hAnsi="Menlo" w:cs="Menlo"/>
          <w:snapToGrid w:val="0"/>
          <w:color w:val="000000" w:themeColor="text1"/>
          <w:sz w:val="20"/>
          <w:szCs w:val="20"/>
        </w:rPr>
      </w:pPr>
      <w:r>
        <w:rPr>
          <w:rFonts w:hint="eastAsia"/>
          <w:b/>
          <w:bCs/>
          <w:snapToGrid w:val="0"/>
          <w:color w:val="000000" w:themeColor="text1"/>
          <w:spacing w:val="10"/>
          <w:sz w:val="20"/>
          <w:szCs w:val="20"/>
        </w:rPr>
        <w:lastRenderedPageBreak/>
        <w:t>附录1：样本主要质控</w:t>
      </w:r>
    </w:p>
    <w:tbl>
      <w:tblPr>
        <w:tblStyle w:val="2-510"/>
        <w:tblpPr w:leftFromText="180" w:rightFromText="180" w:vertAnchor="text" w:tblpXSpec="center" w:tblpY="1"/>
        <w:tblW w:w="0" w:type="auto"/>
        <w:tblBorders>
          <w:top w:val="single" w:sz="4" w:space="0" w:color="D9D9D9" w:themeColor="background1" w:themeShade="D9"/>
          <w:bottom w:val="single" w:sz="4" w:space="0" w:color="D9D9D9" w:themeColor="background1" w:themeShade="D9"/>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1380"/>
        <w:gridCol w:w="2979"/>
        <w:gridCol w:w="2827"/>
        <w:gridCol w:w="3229"/>
      </w:tblGrid>
      <w:tr w:rsidR="001078F6" w14:paraId="182DFE07" w14:textId="77777777" w:rsidTr="000B6FCD">
        <w:trPr>
          <w:cnfStyle w:val="100000000000" w:firstRow="1" w:lastRow="0" w:firstColumn="0" w:lastColumn="0" w:oddVBand="0" w:evenVBand="0" w:oddHBand="0" w:evenHBand="0" w:firstRowFirstColumn="0" w:firstRowLastColumn="0" w:lastRowFirstColumn="0" w:lastRowLastColumn="0"/>
          <w:trHeight w:val="326"/>
        </w:trPr>
        <w:tc>
          <w:tcPr>
            <w:cnfStyle w:val="001000000000" w:firstRow="0" w:lastRow="0" w:firstColumn="1" w:lastColumn="0" w:oddVBand="0" w:evenVBand="0" w:oddHBand="0" w:evenHBand="0" w:firstRowFirstColumn="0" w:firstRowLastColumn="0" w:lastRowFirstColumn="0" w:lastRowLastColumn="0"/>
            <w:tcW w:w="4359" w:type="dxa"/>
            <w:gridSpan w:val="2"/>
            <w:tcBorders>
              <w:top w:val="single" w:sz="4" w:space="0" w:color="000000" w:themeColor="text1"/>
              <w:bottom w:val="single" w:sz="4" w:space="0" w:color="000000" w:themeColor="text1"/>
            </w:tcBorders>
            <w:shd w:val="clear" w:color="auto" w:fill="auto"/>
          </w:tcPr>
          <w:p w14:paraId="3D90C6DB" w14:textId="77777777" w:rsidR="001078F6" w:rsidRDefault="00A6624B">
            <w:pPr>
              <w:spacing w:line="240" w:lineRule="atLeast"/>
              <w:jc w:val="center"/>
              <w:rPr>
                <w:snapToGrid w:val="0"/>
                <w:color w:val="000000" w:themeColor="text1"/>
                <w:spacing w:val="6"/>
                <w:sz w:val="15"/>
                <w:szCs w:val="15"/>
              </w:rPr>
            </w:pPr>
            <w:r>
              <w:rPr>
                <w:rFonts w:hint="eastAsia"/>
                <w:snapToGrid w:val="0"/>
                <w:color w:val="000000" w:themeColor="text1"/>
                <w:spacing w:val="6"/>
                <w:sz w:val="15"/>
                <w:szCs w:val="15"/>
              </w:rPr>
              <w:t>质量参数</w:t>
            </w:r>
          </w:p>
        </w:tc>
        <w:tc>
          <w:tcPr>
            <w:tcW w:w="2827" w:type="dxa"/>
            <w:tcBorders>
              <w:top w:val="single" w:sz="4" w:space="0" w:color="000000" w:themeColor="text1"/>
              <w:bottom w:val="single" w:sz="4" w:space="0" w:color="000000" w:themeColor="text1"/>
            </w:tcBorders>
            <w:shd w:val="clear" w:color="auto" w:fill="auto"/>
          </w:tcPr>
          <w:p w14:paraId="7629A71B" w14:textId="77777777" w:rsidR="001078F6" w:rsidRDefault="00A6624B">
            <w:pPr>
              <w:spacing w:line="240" w:lineRule="atLeast"/>
              <w:jc w:val="center"/>
              <w:cnfStyle w:val="100000000000" w:firstRow="1"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数值</w:t>
            </w:r>
          </w:p>
        </w:tc>
        <w:tc>
          <w:tcPr>
            <w:tcW w:w="3229" w:type="dxa"/>
            <w:tcBorders>
              <w:top w:val="single" w:sz="4" w:space="0" w:color="000000" w:themeColor="text1"/>
              <w:bottom w:val="single" w:sz="4" w:space="0" w:color="000000" w:themeColor="text1"/>
            </w:tcBorders>
            <w:shd w:val="clear" w:color="auto" w:fill="auto"/>
          </w:tcPr>
          <w:p w14:paraId="36FCB810" w14:textId="77777777" w:rsidR="001078F6" w:rsidRDefault="00A6624B">
            <w:pPr>
              <w:spacing w:line="240" w:lineRule="atLeast"/>
              <w:jc w:val="center"/>
              <w:cnfStyle w:val="100000000000" w:firstRow="1"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质</w:t>
            </w:r>
            <w:proofErr w:type="gramStart"/>
            <w:r>
              <w:rPr>
                <w:rFonts w:hint="eastAsia"/>
                <w:snapToGrid w:val="0"/>
                <w:color w:val="000000" w:themeColor="text1"/>
                <w:spacing w:val="6"/>
                <w:sz w:val="15"/>
                <w:szCs w:val="15"/>
              </w:rPr>
              <w:t>控标准</w:t>
            </w:r>
            <w:proofErr w:type="gramEnd"/>
          </w:p>
        </w:tc>
      </w:tr>
      <w:tr w:rsidR="001078F6" w14:paraId="5B50DC59" w14:textId="77777777" w:rsidTr="000B6FCD">
        <w:trPr>
          <w:trHeight w:val="24"/>
        </w:trPr>
        <w:tc>
          <w:tcPr>
            <w:cnfStyle w:val="001000000000" w:firstRow="0" w:lastRow="0" w:firstColumn="1" w:lastColumn="0" w:oddVBand="0" w:evenVBand="0" w:oddHBand="0" w:evenHBand="0" w:firstRowFirstColumn="0" w:firstRowLastColumn="0" w:lastRowFirstColumn="0" w:lastRowLastColumn="0"/>
            <w:tcW w:w="1380" w:type="dxa"/>
            <w:tcBorders>
              <w:top w:val="single" w:sz="4" w:space="0" w:color="000000" w:themeColor="text1"/>
            </w:tcBorders>
            <w:shd w:val="clear" w:color="auto" w:fill="auto"/>
          </w:tcPr>
          <w:p w14:paraId="37771F92" w14:textId="77777777" w:rsidR="001078F6" w:rsidRDefault="00A6624B">
            <w:pPr>
              <w:spacing w:line="240" w:lineRule="atLeast"/>
              <w:jc w:val="center"/>
              <w:rPr>
                <w:snapToGrid w:val="0"/>
                <w:color w:val="000000" w:themeColor="text1"/>
                <w:spacing w:val="6"/>
                <w:sz w:val="15"/>
                <w:szCs w:val="15"/>
              </w:rPr>
            </w:pPr>
            <w:r>
              <w:rPr>
                <w:rFonts w:hint="eastAsia"/>
                <w:snapToGrid w:val="0"/>
                <w:color w:val="000000" w:themeColor="text1"/>
                <w:spacing w:val="6"/>
                <w:sz w:val="15"/>
                <w:szCs w:val="15"/>
              </w:rPr>
              <w:t>病理评估</w:t>
            </w:r>
          </w:p>
        </w:tc>
        <w:tc>
          <w:tcPr>
            <w:tcW w:w="2979" w:type="dxa"/>
            <w:tcBorders>
              <w:top w:val="single" w:sz="4" w:space="0" w:color="000000" w:themeColor="text1"/>
            </w:tcBorders>
            <w:shd w:val="clear" w:color="auto" w:fill="auto"/>
          </w:tcPr>
          <w:p w14:paraId="7002F363" w14:textId="77777777" w:rsidR="001078F6" w:rsidRDefault="00A6624B">
            <w:pPr>
              <w:shd w:val="clear" w:color="auto" w:fill="FFFFFE"/>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恶性肿瘤细胞占比</w:t>
            </w:r>
            <w:r>
              <w:rPr>
                <w:snapToGrid w:val="0"/>
                <w:color w:val="000000" w:themeColor="text1"/>
                <w:spacing w:val="6"/>
                <w:sz w:val="15"/>
                <w:szCs w:val="15"/>
              </w:rPr>
              <w:t>(%)</w:t>
            </w:r>
            <w:r>
              <w:rPr>
                <w:snapToGrid w:val="0"/>
                <w:color w:val="000000" w:themeColor="text1"/>
                <w:spacing w:val="6"/>
                <w:sz w:val="15"/>
                <w:szCs w:val="15"/>
                <w:vertAlign w:val="superscript"/>
              </w:rPr>
              <w:t>1</w:t>
            </w:r>
          </w:p>
        </w:tc>
        <w:tc>
          <w:tcPr>
            <w:tcW w:w="2827" w:type="dxa"/>
            <w:tcBorders>
              <w:top w:val="single" w:sz="4" w:space="0" w:color="000000" w:themeColor="text1"/>
            </w:tcBorders>
            <w:shd w:val="clear" w:color="auto" w:fill="auto"/>
            <w:vAlign w:val="center"/>
          </w:tcPr>
          <w:p w14:paraId="3C400484" w14:textId="1E1231A2" w:rsidR="001078F6" w:rsidRDefault="000B6FCD">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sidRPr="000B6FCD">
              <w:rPr>
                <w:snapToGrid w:val="0"/>
                <w:color w:val="000000" w:themeColor="text1"/>
                <w:spacing w:val="6"/>
                <w:sz w:val="15"/>
                <w:szCs w:val="15"/>
              </w:rPr>
              <w:t xml:space="preserve">{%if </w:t>
            </w:r>
            <w:proofErr w:type="spellStart"/>
            <w:r w:rsidRPr="000B6FCD">
              <w:rPr>
                <w:snapToGrid w:val="0"/>
                <w:color w:val="000000" w:themeColor="text1"/>
                <w:spacing w:val="6"/>
                <w:sz w:val="15"/>
                <w:szCs w:val="15"/>
              </w:rPr>
              <w:t>sample.tumor_content</w:t>
            </w:r>
            <w:proofErr w:type="spellEnd"/>
            <w:r w:rsidRPr="000B6FCD">
              <w:rPr>
                <w:snapToGrid w:val="0"/>
                <w:color w:val="000000" w:themeColor="text1"/>
                <w:spacing w:val="6"/>
                <w:sz w:val="15"/>
                <w:szCs w:val="15"/>
              </w:rPr>
              <w:t>%}{{</w:t>
            </w:r>
            <w:proofErr w:type="spellStart"/>
            <w:r w:rsidRPr="000B6FCD">
              <w:rPr>
                <w:snapToGrid w:val="0"/>
                <w:color w:val="000000" w:themeColor="text1"/>
                <w:spacing w:val="6"/>
                <w:sz w:val="15"/>
                <w:szCs w:val="15"/>
              </w:rPr>
              <w:t>sample.tumor_content</w:t>
            </w:r>
            <w:proofErr w:type="spellEnd"/>
            <w:r w:rsidRPr="000B6FCD">
              <w:rPr>
                <w:snapToGrid w:val="0"/>
                <w:color w:val="000000" w:themeColor="text1"/>
                <w:spacing w:val="6"/>
                <w:sz w:val="15"/>
                <w:szCs w:val="15"/>
              </w:rPr>
              <w:t xml:space="preserve">}}{%else%}{%if </w:t>
            </w:r>
            <w:proofErr w:type="spellStart"/>
            <w:r w:rsidRPr="000B6FCD">
              <w:rPr>
                <w:snapToGrid w:val="0"/>
                <w:color w:val="000000" w:themeColor="text1"/>
                <w:spacing w:val="6"/>
                <w:sz w:val="15"/>
                <w:szCs w:val="15"/>
              </w:rPr>
              <w:t>lib_quality_control</w:t>
            </w:r>
            <w:proofErr w:type="spellEnd"/>
            <w:r w:rsidRPr="000B6FCD">
              <w:rPr>
                <w:snapToGrid w:val="0"/>
                <w:color w:val="000000" w:themeColor="text1"/>
                <w:spacing w:val="6"/>
                <w:sz w:val="15"/>
                <w:szCs w:val="15"/>
              </w:rPr>
              <w:t xml:space="preserve"> and </w:t>
            </w:r>
            <w:proofErr w:type="spellStart"/>
            <w:r w:rsidRPr="000B6FCD">
              <w:rPr>
                <w:snapToGrid w:val="0"/>
                <w:color w:val="000000" w:themeColor="text1"/>
                <w:spacing w:val="6"/>
                <w:sz w:val="15"/>
                <w:szCs w:val="15"/>
              </w:rPr>
              <w:t>lib_quality_control.lib_dna_qc</w:t>
            </w:r>
            <w:proofErr w:type="spellEnd"/>
            <w:r w:rsidRPr="000B6FCD">
              <w:rPr>
                <w:snapToGrid w:val="0"/>
                <w:color w:val="000000" w:themeColor="text1"/>
                <w:spacing w:val="6"/>
                <w:sz w:val="15"/>
                <w:szCs w:val="15"/>
              </w:rPr>
              <w:t xml:space="preserve"> and lib_quality_control.lib_dna_qc.tumor_content%}{{lib_quality_control.lib_dna_qc.tumor_content}}{%else%}/{%endif%}{%endif%}</w:t>
            </w:r>
          </w:p>
        </w:tc>
        <w:tc>
          <w:tcPr>
            <w:tcW w:w="3229" w:type="dxa"/>
            <w:tcBorders>
              <w:top w:val="single" w:sz="4" w:space="0" w:color="000000" w:themeColor="text1"/>
            </w:tcBorders>
            <w:shd w:val="clear" w:color="auto" w:fill="auto"/>
            <w:vAlign w:val="center"/>
          </w:tcPr>
          <w:p w14:paraId="7EFA16FD" w14:textId="77777777" w:rsidR="001078F6" w:rsidRDefault="00A6624B">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snapToGrid w:val="0"/>
                <w:color w:val="000000" w:themeColor="text1"/>
                <w:spacing w:val="6"/>
                <w:sz w:val="15"/>
                <w:szCs w:val="15"/>
              </w:rPr>
              <w:t>≥</w:t>
            </w:r>
            <w:r>
              <w:rPr>
                <w:rFonts w:hint="eastAsia"/>
                <w:snapToGrid w:val="0"/>
                <w:color w:val="000000" w:themeColor="text1"/>
                <w:spacing w:val="6"/>
                <w:sz w:val="15"/>
                <w:szCs w:val="15"/>
              </w:rPr>
              <w:t>2</w:t>
            </w:r>
            <w:r>
              <w:rPr>
                <w:snapToGrid w:val="0"/>
                <w:color w:val="000000" w:themeColor="text1"/>
                <w:spacing w:val="6"/>
                <w:sz w:val="15"/>
                <w:szCs w:val="15"/>
              </w:rPr>
              <w:t>0%</w:t>
            </w:r>
          </w:p>
        </w:tc>
      </w:tr>
      <w:tr w:rsidR="001078F6" w14:paraId="18F8CA48" w14:textId="77777777" w:rsidTr="000B6FCD">
        <w:trPr>
          <w:trHeight w:val="20"/>
        </w:trPr>
        <w:tc>
          <w:tcPr>
            <w:cnfStyle w:val="001000000000" w:firstRow="0" w:lastRow="0" w:firstColumn="1" w:lastColumn="0" w:oddVBand="0" w:evenVBand="0" w:oddHBand="0" w:evenHBand="0" w:firstRowFirstColumn="0" w:firstRowLastColumn="0" w:lastRowFirstColumn="0" w:lastRowLastColumn="0"/>
            <w:tcW w:w="1380" w:type="dxa"/>
            <w:vMerge w:val="restart"/>
            <w:shd w:val="clear" w:color="auto" w:fill="auto"/>
          </w:tcPr>
          <w:p w14:paraId="482226A9" w14:textId="77777777" w:rsidR="001078F6" w:rsidRDefault="00A6624B">
            <w:pPr>
              <w:spacing w:line="240" w:lineRule="atLeast"/>
              <w:jc w:val="center"/>
              <w:rPr>
                <w:snapToGrid w:val="0"/>
                <w:color w:val="000000" w:themeColor="text1"/>
                <w:spacing w:val="6"/>
                <w:sz w:val="15"/>
                <w:szCs w:val="15"/>
              </w:rPr>
            </w:pPr>
            <w:r>
              <w:rPr>
                <w:rFonts w:hint="eastAsia"/>
                <w:snapToGrid w:val="0"/>
                <w:color w:val="000000" w:themeColor="text1"/>
                <w:spacing w:val="6"/>
                <w:sz w:val="15"/>
                <w:szCs w:val="15"/>
              </w:rPr>
              <w:t>DNA质量评估</w:t>
            </w:r>
          </w:p>
        </w:tc>
        <w:tc>
          <w:tcPr>
            <w:tcW w:w="2979" w:type="dxa"/>
            <w:shd w:val="clear" w:color="auto" w:fill="auto"/>
            <w:vAlign w:val="center"/>
          </w:tcPr>
          <w:p w14:paraId="6132038D" w14:textId="77777777" w:rsidR="001078F6" w:rsidRDefault="00A6624B">
            <w:pPr>
              <w:shd w:val="clear" w:color="auto" w:fill="FFFFFE"/>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DNA总量(ng)</w:t>
            </w:r>
            <w:r>
              <w:rPr>
                <w:rFonts w:hint="eastAsia"/>
                <w:snapToGrid w:val="0"/>
                <w:color w:val="000000" w:themeColor="text1"/>
                <w:spacing w:val="6"/>
                <w:sz w:val="15"/>
                <w:szCs w:val="15"/>
                <w:vertAlign w:val="superscript"/>
              </w:rPr>
              <w:t>2</w:t>
            </w:r>
          </w:p>
        </w:tc>
        <w:tc>
          <w:tcPr>
            <w:tcW w:w="2827" w:type="dxa"/>
            <w:shd w:val="clear" w:color="auto" w:fill="auto"/>
            <w:vAlign w:val="center"/>
          </w:tcPr>
          <w:p w14:paraId="56BF101D" w14:textId="76AAD7E6" w:rsidR="001078F6" w:rsidRDefault="000B6FCD">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sidRPr="000B6FCD">
              <w:rPr>
                <w:snapToGrid w:val="0"/>
                <w:color w:val="000000" w:themeColor="text1"/>
                <w:spacing w:val="6"/>
                <w:sz w:val="15"/>
                <w:szCs w:val="15"/>
              </w:rPr>
              <w:t xml:space="preserve">{%if </w:t>
            </w:r>
            <w:proofErr w:type="spellStart"/>
            <w:r w:rsidRPr="000B6FCD">
              <w:rPr>
                <w:snapToGrid w:val="0"/>
                <w:color w:val="000000" w:themeColor="text1"/>
                <w:spacing w:val="6"/>
                <w:sz w:val="15"/>
                <w:szCs w:val="15"/>
              </w:rPr>
              <w:t>lib_quality_control</w:t>
            </w:r>
            <w:proofErr w:type="spellEnd"/>
            <w:r w:rsidRPr="000B6FCD">
              <w:rPr>
                <w:snapToGrid w:val="0"/>
                <w:color w:val="000000" w:themeColor="text1"/>
                <w:spacing w:val="6"/>
                <w:sz w:val="15"/>
                <w:szCs w:val="15"/>
              </w:rPr>
              <w:t xml:space="preserve"> and </w:t>
            </w:r>
            <w:proofErr w:type="spellStart"/>
            <w:r w:rsidRPr="000B6FCD">
              <w:rPr>
                <w:snapToGrid w:val="0"/>
                <w:color w:val="000000" w:themeColor="text1"/>
                <w:spacing w:val="6"/>
                <w:sz w:val="15"/>
                <w:szCs w:val="15"/>
              </w:rPr>
              <w:t>lib_quality_control.lib_dna_qc</w:t>
            </w:r>
            <w:proofErr w:type="spellEnd"/>
            <w:r w:rsidRPr="000B6FCD">
              <w:rPr>
                <w:snapToGrid w:val="0"/>
                <w:color w:val="000000" w:themeColor="text1"/>
                <w:spacing w:val="6"/>
                <w:sz w:val="15"/>
                <w:szCs w:val="15"/>
              </w:rPr>
              <w:t xml:space="preserve"> and lib_quality_control.lib_dna_qc.dna_qty%}{{lib_quality_control.lib_dna_qc.dna_qty|replace(“.00”,””)}}{%else%}{%endif%}</w:t>
            </w:r>
          </w:p>
        </w:tc>
        <w:tc>
          <w:tcPr>
            <w:tcW w:w="3229" w:type="dxa"/>
            <w:shd w:val="clear" w:color="auto" w:fill="auto"/>
            <w:vAlign w:val="center"/>
          </w:tcPr>
          <w:p w14:paraId="7ADA04D8" w14:textId="77777777" w:rsidR="001078F6" w:rsidRDefault="00A6624B">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snapToGrid w:val="0"/>
                <w:color w:val="000000" w:themeColor="text1"/>
                <w:spacing w:val="6"/>
                <w:sz w:val="15"/>
                <w:szCs w:val="15"/>
              </w:rPr>
              <w:t>≥30</w:t>
            </w:r>
          </w:p>
        </w:tc>
      </w:tr>
      <w:tr w:rsidR="001078F6" w14:paraId="6D3BBFF4" w14:textId="77777777" w:rsidTr="000B6FCD">
        <w:trPr>
          <w:trHeight w:val="20"/>
        </w:trPr>
        <w:tc>
          <w:tcPr>
            <w:cnfStyle w:val="001000000000" w:firstRow="0" w:lastRow="0" w:firstColumn="1" w:lastColumn="0" w:oddVBand="0" w:evenVBand="0" w:oddHBand="0" w:evenHBand="0" w:firstRowFirstColumn="0" w:firstRowLastColumn="0" w:lastRowFirstColumn="0" w:lastRowLastColumn="0"/>
            <w:tcW w:w="1380" w:type="dxa"/>
            <w:vMerge/>
            <w:shd w:val="clear" w:color="auto" w:fill="auto"/>
          </w:tcPr>
          <w:p w14:paraId="1B74F0B8" w14:textId="77777777" w:rsidR="001078F6" w:rsidRDefault="001078F6">
            <w:pPr>
              <w:spacing w:line="240" w:lineRule="atLeast"/>
              <w:jc w:val="center"/>
              <w:rPr>
                <w:snapToGrid w:val="0"/>
                <w:color w:val="000000" w:themeColor="text1"/>
                <w:spacing w:val="6"/>
                <w:sz w:val="15"/>
                <w:szCs w:val="15"/>
              </w:rPr>
            </w:pPr>
          </w:p>
        </w:tc>
        <w:tc>
          <w:tcPr>
            <w:tcW w:w="2979" w:type="dxa"/>
            <w:shd w:val="clear" w:color="auto" w:fill="auto"/>
            <w:vAlign w:val="center"/>
          </w:tcPr>
          <w:p w14:paraId="70437E09" w14:textId="77777777" w:rsidR="001078F6" w:rsidRDefault="00A6624B">
            <w:pPr>
              <w:shd w:val="clear" w:color="auto" w:fill="FFFFFE"/>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文库总量(ng)</w:t>
            </w:r>
            <w:r>
              <w:rPr>
                <w:rFonts w:hint="eastAsia"/>
                <w:snapToGrid w:val="0"/>
                <w:color w:val="000000" w:themeColor="text1"/>
                <w:spacing w:val="6"/>
                <w:sz w:val="15"/>
                <w:szCs w:val="15"/>
                <w:vertAlign w:val="superscript"/>
              </w:rPr>
              <w:t>3</w:t>
            </w:r>
          </w:p>
        </w:tc>
        <w:tc>
          <w:tcPr>
            <w:tcW w:w="2827" w:type="dxa"/>
            <w:shd w:val="clear" w:color="auto" w:fill="auto"/>
            <w:vAlign w:val="center"/>
          </w:tcPr>
          <w:p w14:paraId="68470C23" w14:textId="3D51A2C2" w:rsidR="001078F6" w:rsidRDefault="000B6FCD">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sidRPr="000B6FCD">
              <w:rPr>
                <w:snapToGrid w:val="0"/>
                <w:color w:val="000000" w:themeColor="text1"/>
                <w:spacing w:val="6"/>
                <w:sz w:val="15"/>
                <w:szCs w:val="15"/>
              </w:rPr>
              <w:t xml:space="preserve">{%if </w:t>
            </w:r>
            <w:proofErr w:type="spellStart"/>
            <w:r w:rsidRPr="000B6FCD">
              <w:rPr>
                <w:snapToGrid w:val="0"/>
                <w:color w:val="000000" w:themeColor="text1"/>
                <w:spacing w:val="6"/>
                <w:sz w:val="15"/>
                <w:szCs w:val="15"/>
              </w:rPr>
              <w:t>lib_quality_control</w:t>
            </w:r>
            <w:proofErr w:type="spellEnd"/>
            <w:r w:rsidRPr="000B6FCD">
              <w:rPr>
                <w:snapToGrid w:val="0"/>
                <w:color w:val="000000" w:themeColor="text1"/>
                <w:spacing w:val="6"/>
                <w:sz w:val="15"/>
                <w:szCs w:val="15"/>
              </w:rPr>
              <w:t xml:space="preserve"> and </w:t>
            </w:r>
            <w:proofErr w:type="spellStart"/>
            <w:r w:rsidRPr="000B6FCD">
              <w:rPr>
                <w:snapToGrid w:val="0"/>
                <w:color w:val="000000" w:themeColor="text1"/>
                <w:spacing w:val="6"/>
                <w:sz w:val="15"/>
                <w:szCs w:val="15"/>
              </w:rPr>
              <w:t>lib_quality_control.lib_dna_qc</w:t>
            </w:r>
            <w:proofErr w:type="spellEnd"/>
            <w:r w:rsidRPr="000B6FCD">
              <w:rPr>
                <w:snapToGrid w:val="0"/>
                <w:color w:val="000000" w:themeColor="text1"/>
                <w:spacing w:val="6"/>
                <w:sz w:val="15"/>
                <w:szCs w:val="15"/>
              </w:rPr>
              <w:t xml:space="preserve"> and lib_quality_control.lib_dna_qc.library_qty%}{{lib_quality_control.lib_dna_qc.library_qty|replace(“.00”,””)}}{%else%}{%endif%}</w:t>
            </w:r>
          </w:p>
        </w:tc>
        <w:tc>
          <w:tcPr>
            <w:tcW w:w="3229" w:type="dxa"/>
            <w:shd w:val="clear" w:color="auto" w:fill="auto"/>
            <w:vAlign w:val="center"/>
          </w:tcPr>
          <w:p w14:paraId="08A99813" w14:textId="77777777" w:rsidR="001078F6" w:rsidRDefault="00A6624B">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snapToGrid w:val="0"/>
                <w:color w:val="000000" w:themeColor="text1"/>
                <w:spacing w:val="6"/>
                <w:sz w:val="15"/>
                <w:szCs w:val="15"/>
              </w:rPr>
              <w:t>≥</w:t>
            </w:r>
            <w:r>
              <w:rPr>
                <w:rFonts w:hint="eastAsia"/>
                <w:snapToGrid w:val="0"/>
                <w:color w:val="000000" w:themeColor="text1"/>
                <w:spacing w:val="6"/>
                <w:sz w:val="15"/>
                <w:szCs w:val="15"/>
              </w:rPr>
              <w:t>150</w:t>
            </w:r>
          </w:p>
        </w:tc>
      </w:tr>
      <w:tr w:rsidR="001078F6" w14:paraId="5090E387" w14:textId="77777777" w:rsidTr="000B6FCD">
        <w:trPr>
          <w:trHeight w:val="326"/>
        </w:trPr>
        <w:tc>
          <w:tcPr>
            <w:cnfStyle w:val="001000000000" w:firstRow="0" w:lastRow="0" w:firstColumn="1" w:lastColumn="0" w:oddVBand="0" w:evenVBand="0" w:oddHBand="0" w:evenHBand="0" w:firstRowFirstColumn="0" w:firstRowLastColumn="0" w:lastRowFirstColumn="0" w:lastRowLastColumn="0"/>
            <w:tcW w:w="1380" w:type="dxa"/>
            <w:vMerge w:val="restart"/>
            <w:shd w:val="clear" w:color="auto" w:fill="auto"/>
          </w:tcPr>
          <w:p w14:paraId="283FF68B" w14:textId="77777777" w:rsidR="001078F6" w:rsidRDefault="00A6624B">
            <w:pPr>
              <w:spacing w:line="240" w:lineRule="atLeast"/>
              <w:jc w:val="center"/>
              <w:rPr>
                <w:snapToGrid w:val="0"/>
                <w:color w:val="000000" w:themeColor="text1"/>
                <w:spacing w:val="6"/>
                <w:sz w:val="15"/>
                <w:szCs w:val="15"/>
              </w:rPr>
            </w:pPr>
            <w:r>
              <w:rPr>
                <w:rFonts w:hint="eastAsia"/>
                <w:snapToGrid w:val="0"/>
                <w:color w:val="000000" w:themeColor="text1"/>
                <w:spacing w:val="6"/>
                <w:sz w:val="15"/>
                <w:szCs w:val="15"/>
              </w:rPr>
              <w:t>测序质量评估</w:t>
            </w:r>
          </w:p>
        </w:tc>
        <w:tc>
          <w:tcPr>
            <w:tcW w:w="2979" w:type="dxa"/>
            <w:shd w:val="clear" w:color="auto" w:fill="auto"/>
            <w:vAlign w:val="center"/>
          </w:tcPr>
          <w:p w14:paraId="38E1F28F" w14:textId="77777777" w:rsidR="001078F6" w:rsidRDefault="00A6624B">
            <w:pPr>
              <w:shd w:val="clear" w:color="auto" w:fill="FFFFFE"/>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 xml:space="preserve">Q30 </w:t>
            </w:r>
            <w:r>
              <w:rPr>
                <w:rFonts w:hint="eastAsia"/>
                <w:snapToGrid w:val="0"/>
                <w:color w:val="000000" w:themeColor="text1"/>
                <w:spacing w:val="6"/>
                <w:sz w:val="15"/>
                <w:szCs w:val="15"/>
                <w:vertAlign w:val="superscript"/>
              </w:rPr>
              <w:t>4</w:t>
            </w:r>
          </w:p>
        </w:tc>
        <w:tc>
          <w:tcPr>
            <w:tcW w:w="2827" w:type="dxa"/>
            <w:shd w:val="clear" w:color="auto" w:fill="auto"/>
            <w:vAlign w:val="center"/>
          </w:tcPr>
          <w:p w14:paraId="4F233D67" w14:textId="3C897BC5" w:rsidR="001078F6" w:rsidRDefault="000B6FCD">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sidRPr="000B6FCD">
              <w:rPr>
                <w:snapToGrid w:val="0"/>
                <w:color w:val="000000" w:themeColor="text1"/>
                <w:spacing w:val="6"/>
                <w:sz w:val="15"/>
                <w:szCs w:val="15"/>
              </w:rPr>
              <w:t>{{qc.dna_data_qc.cleandata_q30}}</w:t>
            </w:r>
          </w:p>
        </w:tc>
        <w:tc>
          <w:tcPr>
            <w:tcW w:w="3229" w:type="dxa"/>
            <w:shd w:val="clear" w:color="auto" w:fill="auto"/>
            <w:vAlign w:val="center"/>
          </w:tcPr>
          <w:p w14:paraId="15F77003" w14:textId="77777777" w:rsidR="001078F6" w:rsidRDefault="00A6624B">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≥75%</w:t>
            </w:r>
          </w:p>
        </w:tc>
      </w:tr>
      <w:tr w:rsidR="001078F6" w14:paraId="65B12C00" w14:textId="77777777" w:rsidTr="000B6FCD">
        <w:trPr>
          <w:trHeight w:val="326"/>
        </w:trPr>
        <w:tc>
          <w:tcPr>
            <w:cnfStyle w:val="001000000000" w:firstRow="0" w:lastRow="0" w:firstColumn="1" w:lastColumn="0" w:oddVBand="0" w:evenVBand="0" w:oddHBand="0" w:evenHBand="0" w:firstRowFirstColumn="0" w:firstRowLastColumn="0" w:lastRowFirstColumn="0" w:lastRowLastColumn="0"/>
            <w:tcW w:w="1380" w:type="dxa"/>
            <w:vMerge/>
            <w:shd w:val="clear" w:color="auto" w:fill="auto"/>
          </w:tcPr>
          <w:p w14:paraId="617593F9" w14:textId="77777777" w:rsidR="001078F6" w:rsidRDefault="001078F6">
            <w:pPr>
              <w:spacing w:line="240" w:lineRule="atLeast"/>
              <w:jc w:val="center"/>
              <w:rPr>
                <w:snapToGrid w:val="0"/>
                <w:color w:val="000000" w:themeColor="text1"/>
                <w:spacing w:val="6"/>
                <w:sz w:val="15"/>
                <w:szCs w:val="15"/>
              </w:rPr>
            </w:pPr>
          </w:p>
        </w:tc>
        <w:tc>
          <w:tcPr>
            <w:tcW w:w="2979" w:type="dxa"/>
            <w:shd w:val="clear" w:color="auto" w:fill="auto"/>
            <w:vAlign w:val="center"/>
          </w:tcPr>
          <w:p w14:paraId="76BAA0CE" w14:textId="77777777" w:rsidR="001078F6" w:rsidRDefault="00A6624B">
            <w:pPr>
              <w:shd w:val="clear" w:color="auto" w:fill="FFFFFE"/>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比对率</w:t>
            </w:r>
            <w:r>
              <w:rPr>
                <w:rFonts w:hint="eastAsia"/>
                <w:snapToGrid w:val="0"/>
                <w:color w:val="000000" w:themeColor="text1"/>
                <w:spacing w:val="6"/>
                <w:sz w:val="15"/>
                <w:szCs w:val="15"/>
                <w:vertAlign w:val="superscript"/>
              </w:rPr>
              <w:t>5</w:t>
            </w:r>
          </w:p>
        </w:tc>
        <w:tc>
          <w:tcPr>
            <w:tcW w:w="2827" w:type="dxa"/>
            <w:shd w:val="clear" w:color="auto" w:fill="auto"/>
            <w:vAlign w:val="center"/>
          </w:tcPr>
          <w:p w14:paraId="70B7E782" w14:textId="4CEF4853" w:rsidR="001078F6" w:rsidRDefault="000B6FCD">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sidRPr="000B6FCD">
              <w:rPr>
                <w:snapToGrid w:val="0"/>
                <w:color w:val="000000" w:themeColor="text1"/>
                <w:spacing w:val="6"/>
                <w:sz w:val="15"/>
                <w:szCs w:val="15"/>
              </w:rPr>
              <w:t>{{</w:t>
            </w:r>
            <w:proofErr w:type="spellStart"/>
            <w:r w:rsidRPr="000B6FCD">
              <w:rPr>
                <w:snapToGrid w:val="0"/>
                <w:color w:val="000000" w:themeColor="text1"/>
                <w:spacing w:val="6"/>
                <w:sz w:val="15"/>
                <w:szCs w:val="15"/>
              </w:rPr>
              <w:t>qc.dna_data_</w:t>
            </w:r>
            <w:proofErr w:type="gramStart"/>
            <w:r w:rsidRPr="000B6FCD">
              <w:rPr>
                <w:snapToGrid w:val="0"/>
                <w:color w:val="000000" w:themeColor="text1"/>
                <w:spacing w:val="6"/>
                <w:sz w:val="15"/>
                <w:szCs w:val="15"/>
              </w:rPr>
              <w:t>qc.mapping</w:t>
            </w:r>
            <w:proofErr w:type="gramEnd"/>
            <w:r w:rsidRPr="000B6FCD">
              <w:rPr>
                <w:snapToGrid w:val="0"/>
                <w:color w:val="000000" w:themeColor="text1"/>
                <w:spacing w:val="6"/>
                <w:sz w:val="15"/>
                <w:szCs w:val="15"/>
              </w:rPr>
              <w:t>_ratio</w:t>
            </w:r>
            <w:proofErr w:type="spellEnd"/>
            <w:r w:rsidRPr="000B6FCD">
              <w:rPr>
                <w:snapToGrid w:val="0"/>
                <w:color w:val="000000" w:themeColor="text1"/>
                <w:spacing w:val="6"/>
                <w:sz w:val="15"/>
                <w:szCs w:val="15"/>
              </w:rPr>
              <w:t>}}</w:t>
            </w:r>
          </w:p>
        </w:tc>
        <w:tc>
          <w:tcPr>
            <w:tcW w:w="3229" w:type="dxa"/>
            <w:shd w:val="clear" w:color="auto" w:fill="auto"/>
            <w:vAlign w:val="center"/>
          </w:tcPr>
          <w:p w14:paraId="5A395CFD" w14:textId="77777777" w:rsidR="001078F6" w:rsidRDefault="00A6624B">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≥85%</w:t>
            </w:r>
          </w:p>
        </w:tc>
      </w:tr>
      <w:tr w:rsidR="001078F6" w14:paraId="31FD1882" w14:textId="77777777" w:rsidTr="000B6FCD">
        <w:trPr>
          <w:trHeight w:val="326"/>
        </w:trPr>
        <w:tc>
          <w:tcPr>
            <w:cnfStyle w:val="001000000000" w:firstRow="0" w:lastRow="0" w:firstColumn="1" w:lastColumn="0" w:oddVBand="0" w:evenVBand="0" w:oddHBand="0" w:evenHBand="0" w:firstRowFirstColumn="0" w:firstRowLastColumn="0" w:lastRowFirstColumn="0" w:lastRowLastColumn="0"/>
            <w:tcW w:w="1380" w:type="dxa"/>
            <w:vMerge/>
            <w:shd w:val="clear" w:color="auto" w:fill="auto"/>
          </w:tcPr>
          <w:p w14:paraId="58F1F0E3" w14:textId="77777777" w:rsidR="001078F6" w:rsidRDefault="001078F6">
            <w:pPr>
              <w:spacing w:line="240" w:lineRule="atLeast"/>
              <w:jc w:val="center"/>
              <w:rPr>
                <w:snapToGrid w:val="0"/>
                <w:color w:val="000000" w:themeColor="text1"/>
                <w:spacing w:val="6"/>
                <w:sz w:val="15"/>
                <w:szCs w:val="15"/>
              </w:rPr>
            </w:pPr>
          </w:p>
        </w:tc>
        <w:tc>
          <w:tcPr>
            <w:tcW w:w="2979" w:type="dxa"/>
            <w:shd w:val="clear" w:color="auto" w:fill="auto"/>
            <w:vAlign w:val="center"/>
          </w:tcPr>
          <w:p w14:paraId="54B31C17" w14:textId="77777777" w:rsidR="001078F6" w:rsidRDefault="00A6624B">
            <w:pPr>
              <w:shd w:val="clear" w:color="auto" w:fill="FFFFFE"/>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覆盖度</w:t>
            </w:r>
            <w:r>
              <w:rPr>
                <w:rFonts w:hint="eastAsia"/>
                <w:snapToGrid w:val="0"/>
                <w:color w:val="000000" w:themeColor="text1"/>
                <w:spacing w:val="6"/>
                <w:sz w:val="15"/>
                <w:szCs w:val="15"/>
                <w:vertAlign w:val="superscript"/>
              </w:rPr>
              <w:t>6</w:t>
            </w:r>
          </w:p>
        </w:tc>
        <w:tc>
          <w:tcPr>
            <w:tcW w:w="2827" w:type="dxa"/>
            <w:shd w:val="clear" w:color="auto" w:fill="auto"/>
            <w:vAlign w:val="center"/>
          </w:tcPr>
          <w:p w14:paraId="76498035" w14:textId="1FB91405" w:rsidR="001078F6" w:rsidRDefault="000B6FCD">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sidRPr="000B6FCD">
              <w:rPr>
                <w:snapToGrid w:val="0"/>
                <w:color w:val="000000" w:themeColor="text1"/>
                <w:spacing w:val="6"/>
                <w:sz w:val="15"/>
                <w:szCs w:val="15"/>
              </w:rPr>
              <w:t>{{</w:t>
            </w:r>
            <w:proofErr w:type="spellStart"/>
            <w:r w:rsidRPr="000B6FCD">
              <w:rPr>
                <w:snapToGrid w:val="0"/>
                <w:color w:val="000000" w:themeColor="text1"/>
                <w:spacing w:val="6"/>
                <w:sz w:val="15"/>
                <w:szCs w:val="15"/>
              </w:rPr>
              <w:t>qc.dna_data_</w:t>
            </w:r>
            <w:proofErr w:type="gramStart"/>
            <w:r w:rsidRPr="000B6FCD">
              <w:rPr>
                <w:snapToGrid w:val="0"/>
                <w:color w:val="000000" w:themeColor="text1"/>
                <w:spacing w:val="6"/>
                <w:sz w:val="15"/>
                <w:szCs w:val="15"/>
              </w:rPr>
              <w:t>qc.cover</w:t>
            </w:r>
            <w:proofErr w:type="gramEnd"/>
            <w:r w:rsidRPr="000B6FCD">
              <w:rPr>
                <w:snapToGrid w:val="0"/>
                <w:color w:val="000000" w:themeColor="text1"/>
                <w:spacing w:val="6"/>
                <w:sz w:val="15"/>
                <w:szCs w:val="15"/>
              </w:rPr>
              <w:t>_ratio</w:t>
            </w:r>
            <w:proofErr w:type="spellEnd"/>
            <w:r w:rsidRPr="000B6FCD">
              <w:rPr>
                <w:snapToGrid w:val="0"/>
                <w:color w:val="000000" w:themeColor="text1"/>
                <w:spacing w:val="6"/>
                <w:sz w:val="15"/>
                <w:szCs w:val="15"/>
              </w:rPr>
              <w:t>}}</w:t>
            </w:r>
          </w:p>
        </w:tc>
        <w:tc>
          <w:tcPr>
            <w:tcW w:w="3229" w:type="dxa"/>
            <w:shd w:val="clear" w:color="auto" w:fill="auto"/>
            <w:vAlign w:val="center"/>
          </w:tcPr>
          <w:p w14:paraId="7CC879FF" w14:textId="77777777" w:rsidR="001078F6" w:rsidRDefault="00A6624B">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100%</w:t>
            </w:r>
          </w:p>
        </w:tc>
      </w:tr>
      <w:tr w:rsidR="001078F6" w14:paraId="03A2D8B5" w14:textId="77777777" w:rsidTr="000B6FCD">
        <w:trPr>
          <w:trHeight w:val="20"/>
        </w:trPr>
        <w:tc>
          <w:tcPr>
            <w:cnfStyle w:val="001000000000" w:firstRow="0" w:lastRow="0" w:firstColumn="1" w:lastColumn="0" w:oddVBand="0" w:evenVBand="0" w:oddHBand="0" w:evenHBand="0" w:firstRowFirstColumn="0" w:firstRowLastColumn="0" w:lastRowFirstColumn="0" w:lastRowLastColumn="0"/>
            <w:tcW w:w="1380" w:type="dxa"/>
            <w:vMerge/>
            <w:shd w:val="clear" w:color="auto" w:fill="auto"/>
          </w:tcPr>
          <w:p w14:paraId="55A20A38" w14:textId="77777777" w:rsidR="001078F6" w:rsidRDefault="001078F6">
            <w:pPr>
              <w:spacing w:line="240" w:lineRule="atLeast"/>
              <w:jc w:val="center"/>
              <w:rPr>
                <w:snapToGrid w:val="0"/>
                <w:color w:val="000000" w:themeColor="text1"/>
                <w:spacing w:val="6"/>
                <w:sz w:val="15"/>
                <w:szCs w:val="15"/>
              </w:rPr>
            </w:pPr>
          </w:p>
        </w:tc>
        <w:tc>
          <w:tcPr>
            <w:tcW w:w="2979" w:type="dxa"/>
            <w:shd w:val="clear" w:color="auto" w:fill="auto"/>
            <w:vAlign w:val="center"/>
          </w:tcPr>
          <w:p w14:paraId="446EDBC3" w14:textId="77777777" w:rsidR="001078F6" w:rsidRDefault="00A6624B">
            <w:pPr>
              <w:shd w:val="clear" w:color="auto" w:fill="FFFFFE"/>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均</w:t>
            </w:r>
            <w:proofErr w:type="gramStart"/>
            <w:r>
              <w:rPr>
                <w:rFonts w:hint="eastAsia"/>
                <w:snapToGrid w:val="0"/>
                <w:color w:val="000000" w:themeColor="text1"/>
                <w:spacing w:val="6"/>
                <w:sz w:val="15"/>
                <w:szCs w:val="15"/>
              </w:rPr>
              <w:t>一</w:t>
            </w:r>
            <w:proofErr w:type="gramEnd"/>
            <w:r>
              <w:rPr>
                <w:rFonts w:hint="eastAsia"/>
                <w:snapToGrid w:val="0"/>
                <w:color w:val="000000" w:themeColor="text1"/>
                <w:spacing w:val="6"/>
                <w:sz w:val="15"/>
                <w:szCs w:val="15"/>
              </w:rPr>
              <w:t>性</w:t>
            </w:r>
            <w:r>
              <w:rPr>
                <w:rFonts w:hint="eastAsia"/>
                <w:snapToGrid w:val="0"/>
                <w:color w:val="000000" w:themeColor="text1"/>
                <w:spacing w:val="6"/>
                <w:sz w:val="15"/>
                <w:szCs w:val="15"/>
                <w:vertAlign w:val="superscript"/>
              </w:rPr>
              <w:t>7</w:t>
            </w:r>
          </w:p>
        </w:tc>
        <w:tc>
          <w:tcPr>
            <w:tcW w:w="2827" w:type="dxa"/>
            <w:shd w:val="clear" w:color="auto" w:fill="auto"/>
            <w:vAlign w:val="center"/>
          </w:tcPr>
          <w:p w14:paraId="6BF1A460" w14:textId="14F4A68D" w:rsidR="001078F6" w:rsidRDefault="000B6FCD">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sidRPr="000B6FCD">
              <w:rPr>
                <w:snapToGrid w:val="0"/>
                <w:color w:val="000000" w:themeColor="text1"/>
                <w:spacing w:val="6"/>
                <w:sz w:val="15"/>
                <w:szCs w:val="15"/>
              </w:rPr>
              <w:t>{{qc.dna_data_</w:t>
            </w:r>
            <w:proofErr w:type="gramStart"/>
            <w:r w:rsidRPr="000B6FCD">
              <w:rPr>
                <w:snapToGrid w:val="0"/>
                <w:color w:val="000000" w:themeColor="text1"/>
                <w:spacing w:val="6"/>
                <w:sz w:val="15"/>
                <w:szCs w:val="15"/>
              </w:rPr>
              <w:t>qc.uni</w:t>
            </w:r>
            <w:proofErr w:type="gramEnd"/>
            <w:r w:rsidRPr="000B6FCD">
              <w:rPr>
                <w:snapToGrid w:val="0"/>
                <w:color w:val="000000" w:themeColor="text1"/>
                <w:spacing w:val="6"/>
                <w:sz w:val="15"/>
                <w:szCs w:val="15"/>
              </w:rPr>
              <w:t>20}}</w:t>
            </w:r>
          </w:p>
        </w:tc>
        <w:tc>
          <w:tcPr>
            <w:tcW w:w="3229" w:type="dxa"/>
            <w:shd w:val="clear" w:color="auto" w:fill="auto"/>
            <w:vAlign w:val="center"/>
          </w:tcPr>
          <w:p w14:paraId="303BDD3A" w14:textId="77777777" w:rsidR="001078F6" w:rsidRDefault="00A6624B">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snapToGrid w:val="0"/>
                <w:color w:val="000000" w:themeColor="text1"/>
                <w:spacing w:val="6"/>
                <w:sz w:val="15"/>
                <w:szCs w:val="15"/>
              </w:rPr>
              <w:t>≥90%</w:t>
            </w:r>
          </w:p>
        </w:tc>
      </w:tr>
      <w:tr w:rsidR="001078F6" w14:paraId="19A7F9BA" w14:textId="77777777" w:rsidTr="000B6FCD">
        <w:trPr>
          <w:trHeight w:val="23"/>
        </w:trPr>
        <w:tc>
          <w:tcPr>
            <w:cnfStyle w:val="001000000000" w:firstRow="0" w:lastRow="0" w:firstColumn="1" w:lastColumn="0" w:oddVBand="0" w:evenVBand="0" w:oddHBand="0" w:evenHBand="0" w:firstRowFirstColumn="0" w:firstRowLastColumn="0" w:lastRowFirstColumn="0" w:lastRowLastColumn="0"/>
            <w:tcW w:w="1380" w:type="dxa"/>
            <w:vMerge/>
            <w:shd w:val="clear" w:color="auto" w:fill="auto"/>
          </w:tcPr>
          <w:p w14:paraId="19605B0B" w14:textId="77777777" w:rsidR="001078F6" w:rsidRDefault="001078F6">
            <w:pPr>
              <w:spacing w:line="240" w:lineRule="atLeast"/>
              <w:jc w:val="center"/>
              <w:rPr>
                <w:snapToGrid w:val="0"/>
                <w:color w:val="000000" w:themeColor="text1"/>
                <w:spacing w:val="6"/>
                <w:sz w:val="15"/>
                <w:szCs w:val="15"/>
              </w:rPr>
            </w:pPr>
          </w:p>
        </w:tc>
        <w:tc>
          <w:tcPr>
            <w:tcW w:w="2979" w:type="dxa"/>
            <w:shd w:val="clear" w:color="auto" w:fill="auto"/>
            <w:vAlign w:val="center"/>
          </w:tcPr>
          <w:p w14:paraId="20916CD2" w14:textId="77777777" w:rsidR="001078F6" w:rsidRDefault="00A6624B">
            <w:pPr>
              <w:shd w:val="clear" w:color="auto" w:fill="FFFFFE"/>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平均测序深度</w:t>
            </w:r>
            <w:r>
              <w:rPr>
                <w:rFonts w:hint="eastAsia"/>
                <w:snapToGrid w:val="0"/>
                <w:color w:val="000000" w:themeColor="text1"/>
                <w:spacing w:val="6"/>
                <w:sz w:val="15"/>
                <w:szCs w:val="15"/>
                <w:vertAlign w:val="superscript"/>
              </w:rPr>
              <w:t>8</w:t>
            </w:r>
          </w:p>
        </w:tc>
        <w:tc>
          <w:tcPr>
            <w:tcW w:w="2827" w:type="dxa"/>
            <w:shd w:val="clear" w:color="auto" w:fill="auto"/>
            <w:vAlign w:val="center"/>
          </w:tcPr>
          <w:p w14:paraId="06087422" w14:textId="7B2FCE6B" w:rsidR="001078F6" w:rsidRDefault="000B6FCD">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sidRPr="000B6FCD">
              <w:rPr>
                <w:snapToGrid w:val="0"/>
                <w:color w:val="000000" w:themeColor="text1"/>
                <w:spacing w:val="6"/>
                <w:sz w:val="15"/>
                <w:szCs w:val="15"/>
              </w:rPr>
              <w:t>{{</w:t>
            </w:r>
            <w:proofErr w:type="spellStart"/>
            <w:r w:rsidRPr="000B6FCD">
              <w:rPr>
                <w:snapToGrid w:val="0"/>
                <w:color w:val="000000" w:themeColor="text1"/>
                <w:spacing w:val="6"/>
                <w:sz w:val="15"/>
                <w:szCs w:val="15"/>
              </w:rPr>
              <w:t>qc.dna_data_</w:t>
            </w:r>
            <w:proofErr w:type="gramStart"/>
            <w:r w:rsidRPr="000B6FCD">
              <w:rPr>
                <w:snapToGrid w:val="0"/>
                <w:color w:val="000000" w:themeColor="text1"/>
                <w:spacing w:val="6"/>
                <w:sz w:val="15"/>
                <w:szCs w:val="15"/>
              </w:rPr>
              <w:t>qc.depth</w:t>
            </w:r>
            <w:proofErr w:type="gramEnd"/>
            <w:r w:rsidRPr="000B6FCD">
              <w:rPr>
                <w:snapToGrid w:val="0"/>
                <w:color w:val="000000" w:themeColor="text1"/>
                <w:spacing w:val="6"/>
                <w:sz w:val="15"/>
                <w:szCs w:val="15"/>
              </w:rPr>
              <w:t>_mean|replace</w:t>
            </w:r>
            <w:proofErr w:type="spellEnd"/>
            <w:r w:rsidRPr="000B6FCD">
              <w:rPr>
                <w:snapToGrid w:val="0"/>
                <w:color w:val="000000" w:themeColor="text1"/>
                <w:spacing w:val="6"/>
                <w:sz w:val="15"/>
                <w:szCs w:val="15"/>
              </w:rPr>
              <w:t>(“.00”,””)}}</w:t>
            </w:r>
          </w:p>
        </w:tc>
        <w:tc>
          <w:tcPr>
            <w:tcW w:w="3229" w:type="dxa"/>
            <w:shd w:val="clear" w:color="auto" w:fill="auto"/>
            <w:vAlign w:val="center"/>
          </w:tcPr>
          <w:p w14:paraId="0D5BE68A" w14:textId="77777777" w:rsidR="001078F6" w:rsidRDefault="00A6624B">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≥500</w:t>
            </w:r>
          </w:p>
        </w:tc>
      </w:tr>
      <w:tr w:rsidR="001078F6" w14:paraId="17C380AB" w14:textId="77777777" w:rsidTr="000B6FCD">
        <w:trPr>
          <w:trHeight w:val="20"/>
        </w:trPr>
        <w:tc>
          <w:tcPr>
            <w:cnfStyle w:val="001000000000" w:firstRow="0" w:lastRow="0" w:firstColumn="1" w:lastColumn="0" w:oddVBand="0" w:evenVBand="0" w:oddHBand="0" w:evenHBand="0" w:firstRowFirstColumn="0" w:firstRowLastColumn="0" w:lastRowFirstColumn="0" w:lastRowLastColumn="0"/>
            <w:tcW w:w="1380" w:type="dxa"/>
            <w:vMerge/>
            <w:shd w:val="clear" w:color="auto" w:fill="auto"/>
          </w:tcPr>
          <w:p w14:paraId="5C2413E2" w14:textId="77777777" w:rsidR="001078F6" w:rsidRDefault="001078F6">
            <w:pPr>
              <w:spacing w:line="240" w:lineRule="atLeast"/>
              <w:jc w:val="center"/>
              <w:rPr>
                <w:snapToGrid w:val="0"/>
                <w:color w:val="000000" w:themeColor="text1"/>
                <w:spacing w:val="6"/>
                <w:sz w:val="15"/>
                <w:szCs w:val="15"/>
              </w:rPr>
            </w:pPr>
          </w:p>
        </w:tc>
        <w:tc>
          <w:tcPr>
            <w:tcW w:w="2979" w:type="dxa"/>
            <w:shd w:val="clear" w:color="auto" w:fill="auto"/>
            <w:vAlign w:val="center"/>
          </w:tcPr>
          <w:p w14:paraId="6F1BB198" w14:textId="77777777" w:rsidR="001078F6" w:rsidRDefault="00A6624B">
            <w:pPr>
              <w:shd w:val="clear" w:color="auto" w:fill="FFFFFE"/>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平均有效深度</w:t>
            </w:r>
            <w:r>
              <w:rPr>
                <w:snapToGrid w:val="0"/>
                <w:color w:val="000000" w:themeColor="text1"/>
                <w:spacing w:val="6"/>
                <w:sz w:val="15"/>
                <w:szCs w:val="15"/>
                <w:vertAlign w:val="superscript"/>
              </w:rPr>
              <w:t>9</w:t>
            </w:r>
          </w:p>
        </w:tc>
        <w:tc>
          <w:tcPr>
            <w:tcW w:w="2827" w:type="dxa"/>
            <w:shd w:val="clear" w:color="auto" w:fill="auto"/>
            <w:vAlign w:val="center"/>
          </w:tcPr>
          <w:p w14:paraId="14791506" w14:textId="39E2B14C" w:rsidR="001078F6" w:rsidRDefault="000B6FCD">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sidRPr="000B6FCD">
              <w:rPr>
                <w:snapToGrid w:val="0"/>
                <w:color w:val="000000" w:themeColor="text1"/>
                <w:spacing w:val="6"/>
                <w:sz w:val="15"/>
                <w:szCs w:val="15"/>
              </w:rPr>
              <w:t>{{</w:t>
            </w:r>
            <w:proofErr w:type="spellStart"/>
            <w:r w:rsidRPr="000B6FCD">
              <w:rPr>
                <w:snapToGrid w:val="0"/>
                <w:color w:val="000000" w:themeColor="text1"/>
                <w:spacing w:val="6"/>
                <w:sz w:val="15"/>
                <w:szCs w:val="15"/>
              </w:rPr>
              <w:t>qc.dna_data_</w:t>
            </w:r>
            <w:proofErr w:type="gramStart"/>
            <w:r w:rsidRPr="000B6FCD">
              <w:rPr>
                <w:snapToGrid w:val="0"/>
                <w:color w:val="000000" w:themeColor="text1"/>
                <w:spacing w:val="6"/>
                <w:sz w:val="15"/>
                <w:szCs w:val="15"/>
              </w:rPr>
              <w:t>qc.depth</w:t>
            </w:r>
            <w:proofErr w:type="gramEnd"/>
            <w:r w:rsidRPr="000B6FCD">
              <w:rPr>
                <w:snapToGrid w:val="0"/>
                <w:color w:val="000000" w:themeColor="text1"/>
                <w:spacing w:val="6"/>
                <w:sz w:val="15"/>
                <w:szCs w:val="15"/>
              </w:rPr>
              <w:t>_ssbc|replace</w:t>
            </w:r>
            <w:proofErr w:type="spellEnd"/>
            <w:r w:rsidRPr="000B6FCD">
              <w:rPr>
                <w:snapToGrid w:val="0"/>
                <w:color w:val="000000" w:themeColor="text1"/>
                <w:spacing w:val="6"/>
                <w:sz w:val="15"/>
                <w:szCs w:val="15"/>
              </w:rPr>
              <w:t>(“.00”,””)}}</w:t>
            </w:r>
          </w:p>
        </w:tc>
        <w:tc>
          <w:tcPr>
            <w:tcW w:w="3229" w:type="dxa"/>
            <w:shd w:val="clear" w:color="auto" w:fill="auto"/>
            <w:vAlign w:val="center"/>
          </w:tcPr>
          <w:p w14:paraId="042843F3" w14:textId="77777777" w:rsidR="001078F6" w:rsidRDefault="00A6624B">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≥300</w:t>
            </w:r>
          </w:p>
        </w:tc>
      </w:tr>
      <w:tr w:rsidR="001078F6" w14:paraId="53AE1B9C" w14:textId="77777777" w:rsidTr="000B6FCD">
        <w:trPr>
          <w:trHeight w:val="326"/>
        </w:trPr>
        <w:tc>
          <w:tcPr>
            <w:cnfStyle w:val="001000000000" w:firstRow="0" w:lastRow="0" w:firstColumn="1" w:lastColumn="0" w:oddVBand="0" w:evenVBand="0" w:oddHBand="0" w:evenHBand="0" w:firstRowFirstColumn="0" w:firstRowLastColumn="0" w:lastRowFirstColumn="0" w:lastRowLastColumn="0"/>
            <w:tcW w:w="1380" w:type="dxa"/>
            <w:tcBorders>
              <w:bottom w:val="single" w:sz="4" w:space="0" w:color="000000" w:themeColor="text1"/>
            </w:tcBorders>
            <w:shd w:val="clear" w:color="auto" w:fill="F2F2F2" w:themeFill="background1" w:themeFillShade="F2"/>
          </w:tcPr>
          <w:p w14:paraId="422BED39" w14:textId="77777777" w:rsidR="001078F6" w:rsidRDefault="00A6624B">
            <w:pPr>
              <w:spacing w:line="240" w:lineRule="atLeast"/>
              <w:jc w:val="center"/>
              <w:rPr>
                <w:snapToGrid w:val="0"/>
                <w:color w:val="000000" w:themeColor="text1"/>
                <w:spacing w:val="6"/>
                <w:sz w:val="15"/>
                <w:szCs w:val="15"/>
              </w:rPr>
            </w:pPr>
            <w:r>
              <w:rPr>
                <w:rFonts w:hint="eastAsia"/>
                <w:snapToGrid w:val="0"/>
                <w:color w:val="000000" w:themeColor="text1"/>
                <w:spacing w:val="6"/>
                <w:sz w:val="15"/>
                <w:szCs w:val="15"/>
              </w:rPr>
              <w:t>总体质量评估</w:t>
            </w:r>
            <w:r>
              <w:rPr>
                <w:rFonts w:hint="eastAsia"/>
                <w:snapToGrid w:val="0"/>
                <w:color w:val="000000" w:themeColor="text1"/>
                <w:spacing w:val="6"/>
                <w:sz w:val="15"/>
                <w:szCs w:val="15"/>
                <w:vertAlign w:val="superscript"/>
              </w:rPr>
              <w:t>10</w:t>
            </w:r>
          </w:p>
        </w:tc>
        <w:tc>
          <w:tcPr>
            <w:tcW w:w="9035" w:type="dxa"/>
            <w:gridSpan w:val="3"/>
            <w:tcBorders>
              <w:bottom w:val="single" w:sz="4" w:space="0" w:color="000000" w:themeColor="text1"/>
            </w:tcBorders>
            <w:shd w:val="clear" w:color="auto" w:fill="F2F2F2" w:themeFill="background1" w:themeFillShade="F2"/>
          </w:tcPr>
          <w:p w14:paraId="0BD89E37" w14:textId="77777777" w:rsidR="000B6FCD" w:rsidRPr="000B6FCD" w:rsidRDefault="000B6FCD" w:rsidP="000B6FC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{%p if qc.dna_data_</w:t>
            </w:r>
            <w:proofErr w:type="gramStart"/>
            <w:r w:rsidRPr="000B6FCD">
              <w:rPr>
                <w:b/>
                <w:snapToGrid w:val="0"/>
                <w:color w:val="000000" w:themeColor="text1"/>
                <w:spacing w:val="10"/>
                <w:sz w:val="15"/>
                <w:szCs w:val="15"/>
              </w:rPr>
              <w:t>qc.cleandata</w:t>
            </w:r>
            <w:proofErr w:type="gramEnd"/>
            <w:r w:rsidRPr="000B6FCD">
              <w:rPr>
                <w:b/>
                <w:snapToGrid w:val="0"/>
                <w:color w:val="000000" w:themeColor="text1"/>
                <w:spacing w:val="10"/>
                <w:sz w:val="15"/>
                <w:szCs w:val="15"/>
              </w:rPr>
              <w:t xml:space="preserve">_q30_num&gt;=0.75 and </w:t>
            </w:r>
            <w:proofErr w:type="spellStart"/>
            <w:r w:rsidRPr="000B6FCD">
              <w:rPr>
                <w:b/>
                <w:snapToGrid w:val="0"/>
                <w:color w:val="000000" w:themeColor="text1"/>
                <w:spacing w:val="10"/>
                <w:sz w:val="15"/>
                <w:szCs w:val="15"/>
              </w:rPr>
              <w:t>qc.dna_data_qc.depth_ssbc_num</w:t>
            </w:r>
            <w:proofErr w:type="spellEnd"/>
            <w:r w:rsidRPr="000B6FCD">
              <w:rPr>
                <w:b/>
                <w:snapToGrid w:val="0"/>
                <w:color w:val="000000" w:themeColor="text1"/>
                <w:spacing w:val="10"/>
                <w:sz w:val="15"/>
                <w:szCs w:val="15"/>
              </w:rPr>
              <w:t>&gt;=300%}</w:t>
            </w:r>
          </w:p>
          <w:p w14:paraId="103A4EC5" w14:textId="77777777" w:rsidR="000B6FCD" w:rsidRPr="000B6FCD" w:rsidRDefault="000B6FCD" w:rsidP="000B6FC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 xml:space="preserve">{%p if </w:t>
            </w:r>
            <w:proofErr w:type="spellStart"/>
            <w:proofErr w:type="gramStart"/>
            <w:r w:rsidRPr="000B6FCD">
              <w:rPr>
                <w:b/>
                <w:snapToGrid w:val="0"/>
                <w:color w:val="000000" w:themeColor="text1"/>
                <w:spacing w:val="10"/>
                <w:sz w:val="15"/>
                <w:szCs w:val="15"/>
              </w:rPr>
              <w:t>sample.tumor</w:t>
            </w:r>
            <w:proofErr w:type="gramEnd"/>
            <w:r w:rsidRPr="000B6FCD">
              <w:rPr>
                <w:b/>
                <w:snapToGrid w:val="0"/>
                <w:color w:val="000000" w:themeColor="text1"/>
                <w:spacing w:val="10"/>
                <w:sz w:val="15"/>
                <w:szCs w:val="15"/>
              </w:rPr>
              <w:t>_content</w:t>
            </w:r>
            <w:proofErr w:type="spellEnd"/>
            <w:r w:rsidRPr="000B6FCD">
              <w:rPr>
                <w:b/>
                <w:snapToGrid w:val="0"/>
                <w:color w:val="000000" w:themeColor="text1"/>
                <w:spacing w:val="10"/>
                <w:sz w:val="15"/>
                <w:szCs w:val="15"/>
              </w:rPr>
              <w:t>%}</w:t>
            </w:r>
          </w:p>
          <w:p w14:paraId="27EC842E" w14:textId="77777777" w:rsidR="000B6FCD" w:rsidRPr="000B6FCD" w:rsidRDefault="000B6FCD" w:rsidP="000B6FC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 xml:space="preserve">{%p if </w:t>
            </w:r>
            <w:proofErr w:type="spellStart"/>
            <w:r w:rsidRPr="000B6FCD">
              <w:rPr>
                <w:b/>
                <w:snapToGrid w:val="0"/>
                <w:color w:val="000000" w:themeColor="text1"/>
                <w:spacing w:val="10"/>
                <w:sz w:val="15"/>
                <w:szCs w:val="15"/>
              </w:rPr>
              <w:t>lib_quality_control</w:t>
            </w:r>
            <w:proofErr w:type="spellEnd"/>
            <w:r w:rsidRPr="000B6FCD">
              <w:rPr>
                <w:b/>
                <w:snapToGrid w:val="0"/>
                <w:color w:val="000000" w:themeColor="text1"/>
                <w:spacing w:val="10"/>
                <w:sz w:val="15"/>
                <w:szCs w:val="15"/>
              </w:rPr>
              <w:t xml:space="preserve"> and </w:t>
            </w:r>
            <w:proofErr w:type="spellStart"/>
            <w:r w:rsidRPr="000B6FCD">
              <w:rPr>
                <w:b/>
                <w:snapToGrid w:val="0"/>
                <w:color w:val="000000" w:themeColor="text1"/>
                <w:spacing w:val="10"/>
                <w:sz w:val="15"/>
                <w:szCs w:val="15"/>
              </w:rPr>
              <w:t>lib_quality_control.lib_dna_qc</w:t>
            </w:r>
            <w:proofErr w:type="spellEnd"/>
            <w:r w:rsidRPr="000B6FCD">
              <w:rPr>
                <w:b/>
                <w:snapToGrid w:val="0"/>
                <w:color w:val="000000" w:themeColor="text1"/>
                <w:spacing w:val="10"/>
                <w:sz w:val="15"/>
                <w:szCs w:val="15"/>
              </w:rPr>
              <w:t xml:space="preserve"> and </w:t>
            </w:r>
            <w:proofErr w:type="spellStart"/>
            <w:r w:rsidRPr="000B6FCD">
              <w:rPr>
                <w:b/>
                <w:snapToGrid w:val="0"/>
                <w:color w:val="000000" w:themeColor="text1"/>
                <w:spacing w:val="10"/>
                <w:sz w:val="15"/>
                <w:szCs w:val="15"/>
              </w:rPr>
              <w:t>lib_quality_control.lib_dna_qc.dna_qty</w:t>
            </w:r>
            <w:proofErr w:type="spellEnd"/>
            <w:r w:rsidRPr="000B6FCD">
              <w:rPr>
                <w:b/>
                <w:snapToGrid w:val="0"/>
                <w:color w:val="000000" w:themeColor="text1"/>
                <w:spacing w:val="10"/>
                <w:sz w:val="15"/>
                <w:szCs w:val="15"/>
              </w:rPr>
              <w:t xml:space="preserve"> and </w:t>
            </w:r>
            <w:proofErr w:type="spellStart"/>
            <w:r w:rsidRPr="000B6FCD">
              <w:rPr>
                <w:b/>
                <w:snapToGrid w:val="0"/>
                <w:color w:val="000000" w:themeColor="text1"/>
                <w:spacing w:val="10"/>
                <w:sz w:val="15"/>
                <w:szCs w:val="15"/>
              </w:rPr>
              <w:t>lib_quality_control.lib_dna_</w:t>
            </w:r>
            <w:proofErr w:type="gramStart"/>
            <w:r w:rsidRPr="000B6FCD">
              <w:rPr>
                <w:b/>
                <w:snapToGrid w:val="0"/>
                <w:color w:val="000000" w:themeColor="text1"/>
                <w:spacing w:val="10"/>
                <w:sz w:val="15"/>
                <w:szCs w:val="15"/>
              </w:rPr>
              <w:t>qc.library</w:t>
            </w:r>
            <w:proofErr w:type="gramEnd"/>
            <w:r w:rsidRPr="000B6FCD">
              <w:rPr>
                <w:b/>
                <w:snapToGrid w:val="0"/>
                <w:color w:val="000000" w:themeColor="text1"/>
                <w:spacing w:val="10"/>
                <w:sz w:val="15"/>
                <w:szCs w:val="15"/>
              </w:rPr>
              <w:t>_qty</w:t>
            </w:r>
            <w:proofErr w:type="spellEnd"/>
            <w:r w:rsidRPr="000B6FCD">
              <w:rPr>
                <w:b/>
                <w:snapToGrid w:val="0"/>
                <w:color w:val="000000" w:themeColor="text1"/>
                <w:spacing w:val="10"/>
                <w:sz w:val="15"/>
                <w:szCs w:val="15"/>
              </w:rPr>
              <w:t>%}</w:t>
            </w:r>
          </w:p>
          <w:p w14:paraId="37979D6C" w14:textId="77777777" w:rsidR="000B6FCD" w:rsidRPr="000B6FCD" w:rsidRDefault="000B6FCD" w:rsidP="000B6FC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 xml:space="preserve">{%if </w:t>
            </w:r>
            <w:proofErr w:type="spellStart"/>
            <w:r w:rsidRPr="000B6FCD">
              <w:rPr>
                <w:b/>
                <w:snapToGrid w:val="0"/>
                <w:color w:val="000000" w:themeColor="text1"/>
                <w:spacing w:val="10"/>
                <w:sz w:val="15"/>
                <w:szCs w:val="15"/>
              </w:rPr>
              <w:t>sample.tumor_content|replace</w:t>
            </w:r>
            <w:proofErr w:type="spellEnd"/>
            <w:r w:rsidRPr="000B6FCD">
              <w:rPr>
                <w:b/>
                <w:snapToGrid w:val="0"/>
                <w:color w:val="000000" w:themeColor="text1"/>
                <w:spacing w:val="10"/>
                <w:sz w:val="15"/>
                <w:szCs w:val="15"/>
              </w:rPr>
              <w:t>(“%”,</w:t>
            </w:r>
            <w:proofErr w:type="gramStart"/>
            <w:r w:rsidRPr="000B6FCD">
              <w:rPr>
                <w:b/>
                <w:snapToGrid w:val="0"/>
                <w:color w:val="000000" w:themeColor="text1"/>
                <w:spacing w:val="10"/>
                <w:sz w:val="15"/>
                <w:szCs w:val="15"/>
              </w:rPr>
              <w:t>””</w:t>
            </w:r>
            <w:proofErr w:type="gramEnd"/>
            <w:r w:rsidRPr="000B6FCD">
              <w:rPr>
                <w:b/>
                <w:snapToGrid w:val="0"/>
                <w:color w:val="000000" w:themeColor="text1"/>
                <w:spacing w:val="10"/>
                <w:sz w:val="15"/>
                <w:szCs w:val="15"/>
              </w:rPr>
              <w:t xml:space="preserve">)|float &gt;= 20 and </w:t>
            </w:r>
            <w:proofErr w:type="spellStart"/>
            <w:r w:rsidRPr="000B6FCD">
              <w:rPr>
                <w:b/>
                <w:snapToGrid w:val="0"/>
                <w:color w:val="000000" w:themeColor="text1"/>
                <w:spacing w:val="10"/>
                <w:sz w:val="15"/>
                <w:szCs w:val="15"/>
              </w:rPr>
              <w:t>lib_quality_control.lib_dna_qc.dna_qty|float</w:t>
            </w:r>
            <w:proofErr w:type="spellEnd"/>
            <w:r w:rsidRPr="000B6FCD">
              <w:rPr>
                <w:b/>
                <w:snapToGrid w:val="0"/>
                <w:color w:val="000000" w:themeColor="text1"/>
                <w:spacing w:val="10"/>
                <w:sz w:val="15"/>
                <w:szCs w:val="15"/>
              </w:rPr>
              <w:t xml:space="preserve"> &gt;= 30 and </w:t>
            </w:r>
            <w:proofErr w:type="spellStart"/>
            <w:r w:rsidRPr="000B6FCD">
              <w:rPr>
                <w:b/>
                <w:snapToGrid w:val="0"/>
                <w:color w:val="000000" w:themeColor="text1"/>
                <w:spacing w:val="10"/>
                <w:sz w:val="15"/>
                <w:szCs w:val="15"/>
              </w:rPr>
              <w:t>lib_quality_control.lib_dna_qc.library_qty|float</w:t>
            </w:r>
            <w:proofErr w:type="spellEnd"/>
            <w:r w:rsidRPr="000B6FCD">
              <w:rPr>
                <w:b/>
                <w:snapToGrid w:val="0"/>
                <w:color w:val="000000" w:themeColor="text1"/>
                <w:spacing w:val="10"/>
                <w:sz w:val="15"/>
                <w:szCs w:val="15"/>
              </w:rPr>
              <w:t xml:space="preserve"> &gt;=150%}合格{%else%}风险{%endif%}</w:t>
            </w:r>
          </w:p>
          <w:p w14:paraId="4E7F015D" w14:textId="77777777" w:rsidR="000B6FCD" w:rsidRPr="000B6FCD" w:rsidRDefault="000B6FCD" w:rsidP="000B6FC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{%p else%}</w:t>
            </w:r>
          </w:p>
          <w:p w14:paraId="79643169" w14:textId="77777777" w:rsidR="000B6FCD" w:rsidRPr="000B6FCD" w:rsidRDefault="000B6FCD" w:rsidP="000B6FC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lastRenderedPageBreak/>
              <w:t xml:space="preserve">{%if </w:t>
            </w:r>
            <w:proofErr w:type="spellStart"/>
            <w:r w:rsidRPr="000B6FCD">
              <w:rPr>
                <w:b/>
                <w:snapToGrid w:val="0"/>
                <w:color w:val="000000" w:themeColor="text1"/>
                <w:spacing w:val="10"/>
                <w:sz w:val="15"/>
                <w:szCs w:val="15"/>
              </w:rPr>
              <w:t>sample.tumor_content|replace</w:t>
            </w:r>
            <w:proofErr w:type="spellEnd"/>
            <w:r w:rsidRPr="000B6FCD">
              <w:rPr>
                <w:b/>
                <w:snapToGrid w:val="0"/>
                <w:color w:val="000000" w:themeColor="text1"/>
                <w:spacing w:val="10"/>
                <w:sz w:val="15"/>
                <w:szCs w:val="15"/>
              </w:rPr>
              <w:t>(“%”,</w:t>
            </w:r>
            <w:proofErr w:type="gramStart"/>
            <w:r w:rsidRPr="000B6FCD">
              <w:rPr>
                <w:b/>
                <w:snapToGrid w:val="0"/>
                <w:color w:val="000000" w:themeColor="text1"/>
                <w:spacing w:val="10"/>
                <w:sz w:val="15"/>
                <w:szCs w:val="15"/>
              </w:rPr>
              <w:t>””</w:t>
            </w:r>
            <w:proofErr w:type="gramEnd"/>
            <w:r w:rsidRPr="000B6FCD">
              <w:rPr>
                <w:b/>
                <w:snapToGrid w:val="0"/>
                <w:color w:val="000000" w:themeColor="text1"/>
                <w:spacing w:val="10"/>
                <w:sz w:val="15"/>
                <w:szCs w:val="15"/>
              </w:rPr>
              <w:t>)|float &gt;= 20%}合格（</w:t>
            </w:r>
            <w:proofErr w:type="gramStart"/>
            <w:r w:rsidRPr="000B6FCD">
              <w:rPr>
                <w:b/>
                <w:snapToGrid w:val="0"/>
                <w:color w:val="000000" w:themeColor="text1"/>
                <w:spacing w:val="10"/>
                <w:sz w:val="15"/>
                <w:szCs w:val="15"/>
              </w:rPr>
              <w:t>质控项有</w:t>
            </w:r>
            <w:proofErr w:type="gramEnd"/>
            <w:r w:rsidRPr="000B6FCD">
              <w:rPr>
                <w:b/>
                <w:snapToGrid w:val="0"/>
                <w:color w:val="000000" w:themeColor="text1"/>
                <w:spacing w:val="10"/>
                <w:sz w:val="15"/>
                <w:szCs w:val="15"/>
              </w:rPr>
              <w:t>缺失，请补齐数据后自行评估）{%else%}风险{%endif%}</w:t>
            </w:r>
          </w:p>
          <w:p w14:paraId="13C8872D" w14:textId="77777777" w:rsidR="000B6FCD" w:rsidRPr="000B6FCD" w:rsidRDefault="000B6FCD" w:rsidP="000B6FC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{%p endif%}</w:t>
            </w:r>
          </w:p>
          <w:p w14:paraId="0EF690E8" w14:textId="77777777" w:rsidR="000B6FCD" w:rsidRPr="000B6FCD" w:rsidRDefault="000B6FCD" w:rsidP="000B6FC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{%p else%}</w:t>
            </w:r>
          </w:p>
          <w:p w14:paraId="2421D9AB" w14:textId="77777777" w:rsidR="000B6FCD" w:rsidRPr="000B6FCD" w:rsidRDefault="000B6FCD" w:rsidP="000B6FC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 xml:space="preserve">{%p if </w:t>
            </w:r>
            <w:proofErr w:type="spellStart"/>
            <w:r w:rsidRPr="000B6FCD">
              <w:rPr>
                <w:b/>
                <w:snapToGrid w:val="0"/>
                <w:color w:val="000000" w:themeColor="text1"/>
                <w:spacing w:val="10"/>
                <w:sz w:val="15"/>
                <w:szCs w:val="15"/>
              </w:rPr>
              <w:t>lib_quality_control</w:t>
            </w:r>
            <w:proofErr w:type="spellEnd"/>
            <w:r w:rsidRPr="000B6FCD">
              <w:rPr>
                <w:b/>
                <w:snapToGrid w:val="0"/>
                <w:color w:val="000000" w:themeColor="text1"/>
                <w:spacing w:val="10"/>
                <w:sz w:val="15"/>
                <w:szCs w:val="15"/>
              </w:rPr>
              <w:t xml:space="preserve"> and </w:t>
            </w:r>
            <w:proofErr w:type="spellStart"/>
            <w:r w:rsidRPr="000B6FCD">
              <w:rPr>
                <w:b/>
                <w:snapToGrid w:val="0"/>
                <w:color w:val="000000" w:themeColor="text1"/>
                <w:spacing w:val="10"/>
                <w:sz w:val="15"/>
                <w:szCs w:val="15"/>
              </w:rPr>
              <w:t>lib_quality_control.lib_dna_qc</w:t>
            </w:r>
            <w:proofErr w:type="spellEnd"/>
            <w:r w:rsidRPr="000B6FCD">
              <w:rPr>
                <w:b/>
                <w:snapToGrid w:val="0"/>
                <w:color w:val="000000" w:themeColor="text1"/>
                <w:spacing w:val="10"/>
                <w:sz w:val="15"/>
                <w:szCs w:val="15"/>
              </w:rPr>
              <w:t xml:space="preserve"> and </w:t>
            </w:r>
            <w:proofErr w:type="spellStart"/>
            <w:r w:rsidRPr="000B6FCD">
              <w:rPr>
                <w:b/>
                <w:snapToGrid w:val="0"/>
                <w:color w:val="000000" w:themeColor="text1"/>
                <w:spacing w:val="10"/>
                <w:sz w:val="15"/>
                <w:szCs w:val="15"/>
              </w:rPr>
              <w:t>lib_quality_control.lib_dna_</w:t>
            </w:r>
            <w:proofErr w:type="gramStart"/>
            <w:r w:rsidRPr="000B6FCD">
              <w:rPr>
                <w:b/>
                <w:snapToGrid w:val="0"/>
                <w:color w:val="000000" w:themeColor="text1"/>
                <w:spacing w:val="10"/>
                <w:sz w:val="15"/>
                <w:szCs w:val="15"/>
              </w:rPr>
              <w:t>qc.tumor</w:t>
            </w:r>
            <w:proofErr w:type="gramEnd"/>
            <w:r w:rsidRPr="000B6FCD">
              <w:rPr>
                <w:b/>
                <w:snapToGrid w:val="0"/>
                <w:color w:val="000000" w:themeColor="text1"/>
                <w:spacing w:val="10"/>
                <w:sz w:val="15"/>
                <w:szCs w:val="15"/>
              </w:rPr>
              <w:t>_content</w:t>
            </w:r>
            <w:proofErr w:type="spellEnd"/>
            <w:r w:rsidRPr="000B6FCD">
              <w:rPr>
                <w:b/>
                <w:snapToGrid w:val="0"/>
                <w:color w:val="000000" w:themeColor="text1"/>
                <w:spacing w:val="10"/>
                <w:sz w:val="15"/>
                <w:szCs w:val="15"/>
              </w:rPr>
              <w:t>%}</w:t>
            </w:r>
          </w:p>
          <w:p w14:paraId="41A8303D" w14:textId="77777777" w:rsidR="000B6FCD" w:rsidRPr="000B6FCD" w:rsidRDefault="000B6FCD" w:rsidP="000B6FC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 xml:space="preserve">{%p if </w:t>
            </w:r>
            <w:proofErr w:type="spellStart"/>
            <w:r w:rsidRPr="000B6FCD">
              <w:rPr>
                <w:b/>
                <w:snapToGrid w:val="0"/>
                <w:color w:val="000000" w:themeColor="text1"/>
                <w:spacing w:val="10"/>
                <w:sz w:val="15"/>
                <w:szCs w:val="15"/>
              </w:rPr>
              <w:t>lib_quality_control</w:t>
            </w:r>
            <w:proofErr w:type="spellEnd"/>
            <w:r w:rsidRPr="000B6FCD">
              <w:rPr>
                <w:b/>
                <w:snapToGrid w:val="0"/>
                <w:color w:val="000000" w:themeColor="text1"/>
                <w:spacing w:val="10"/>
                <w:sz w:val="15"/>
                <w:szCs w:val="15"/>
              </w:rPr>
              <w:t xml:space="preserve"> and </w:t>
            </w:r>
            <w:proofErr w:type="spellStart"/>
            <w:r w:rsidRPr="000B6FCD">
              <w:rPr>
                <w:b/>
                <w:snapToGrid w:val="0"/>
                <w:color w:val="000000" w:themeColor="text1"/>
                <w:spacing w:val="10"/>
                <w:sz w:val="15"/>
                <w:szCs w:val="15"/>
              </w:rPr>
              <w:t>lib_quality_control.lib_dna_qc</w:t>
            </w:r>
            <w:proofErr w:type="spellEnd"/>
            <w:r w:rsidRPr="000B6FCD">
              <w:rPr>
                <w:b/>
                <w:snapToGrid w:val="0"/>
                <w:color w:val="000000" w:themeColor="text1"/>
                <w:spacing w:val="10"/>
                <w:sz w:val="15"/>
                <w:szCs w:val="15"/>
              </w:rPr>
              <w:t xml:space="preserve"> and </w:t>
            </w:r>
            <w:proofErr w:type="spellStart"/>
            <w:r w:rsidRPr="000B6FCD">
              <w:rPr>
                <w:b/>
                <w:snapToGrid w:val="0"/>
                <w:color w:val="000000" w:themeColor="text1"/>
                <w:spacing w:val="10"/>
                <w:sz w:val="15"/>
                <w:szCs w:val="15"/>
              </w:rPr>
              <w:t>lib_quality_control.lib_dna_qc.dna_qty</w:t>
            </w:r>
            <w:proofErr w:type="spellEnd"/>
            <w:r w:rsidRPr="000B6FCD">
              <w:rPr>
                <w:b/>
                <w:snapToGrid w:val="0"/>
                <w:color w:val="000000" w:themeColor="text1"/>
                <w:spacing w:val="10"/>
                <w:sz w:val="15"/>
                <w:szCs w:val="15"/>
              </w:rPr>
              <w:t xml:space="preserve"> and </w:t>
            </w:r>
            <w:proofErr w:type="spellStart"/>
            <w:r w:rsidRPr="000B6FCD">
              <w:rPr>
                <w:b/>
                <w:snapToGrid w:val="0"/>
                <w:color w:val="000000" w:themeColor="text1"/>
                <w:spacing w:val="10"/>
                <w:sz w:val="15"/>
                <w:szCs w:val="15"/>
              </w:rPr>
              <w:t>lib_quality_control.lib_dna_</w:t>
            </w:r>
            <w:proofErr w:type="gramStart"/>
            <w:r w:rsidRPr="000B6FCD">
              <w:rPr>
                <w:b/>
                <w:snapToGrid w:val="0"/>
                <w:color w:val="000000" w:themeColor="text1"/>
                <w:spacing w:val="10"/>
                <w:sz w:val="15"/>
                <w:szCs w:val="15"/>
              </w:rPr>
              <w:t>qc.library</w:t>
            </w:r>
            <w:proofErr w:type="gramEnd"/>
            <w:r w:rsidRPr="000B6FCD">
              <w:rPr>
                <w:b/>
                <w:snapToGrid w:val="0"/>
                <w:color w:val="000000" w:themeColor="text1"/>
                <w:spacing w:val="10"/>
                <w:sz w:val="15"/>
                <w:szCs w:val="15"/>
              </w:rPr>
              <w:t>_qty</w:t>
            </w:r>
            <w:proofErr w:type="spellEnd"/>
            <w:r w:rsidRPr="000B6FCD">
              <w:rPr>
                <w:b/>
                <w:snapToGrid w:val="0"/>
                <w:color w:val="000000" w:themeColor="text1"/>
                <w:spacing w:val="10"/>
                <w:sz w:val="15"/>
                <w:szCs w:val="15"/>
              </w:rPr>
              <w:t>%}</w:t>
            </w:r>
          </w:p>
          <w:p w14:paraId="6C4F7A0F" w14:textId="77777777" w:rsidR="000B6FCD" w:rsidRPr="000B6FCD" w:rsidRDefault="000B6FCD" w:rsidP="000B6FC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{%if lib_quality_control.lib_dna_qc.tumor_content|replace(“%”,</w:t>
            </w:r>
            <w:proofErr w:type="gramStart"/>
            <w:r w:rsidRPr="000B6FCD">
              <w:rPr>
                <w:b/>
                <w:snapToGrid w:val="0"/>
                <w:color w:val="000000" w:themeColor="text1"/>
                <w:spacing w:val="10"/>
                <w:sz w:val="15"/>
                <w:szCs w:val="15"/>
              </w:rPr>
              <w:t>””</w:t>
            </w:r>
            <w:proofErr w:type="gramEnd"/>
            <w:r w:rsidRPr="000B6FCD">
              <w:rPr>
                <w:b/>
                <w:snapToGrid w:val="0"/>
                <w:color w:val="000000" w:themeColor="text1"/>
                <w:spacing w:val="10"/>
                <w:sz w:val="15"/>
                <w:szCs w:val="15"/>
              </w:rPr>
              <w:t xml:space="preserve">)|float &gt;= 20 and </w:t>
            </w:r>
            <w:proofErr w:type="spellStart"/>
            <w:r w:rsidRPr="000B6FCD">
              <w:rPr>
                <w:b/>
                <w:snapToGrid w:val="0"/>
                <w:color w:val="000000" w:themeColor="text1"/>
                <w:spacing w:val="10"/>
                <w:sz w:val="15"/>
                <w:szCs w:val="15"/>
              </w:rPr>
              <w:t>lib_quality_control.lib_dna_qc.dna_qty|float</w:t>
            </w:r>
            <w:proofErr w:type="spellEnd"/>
            <w:r w:rsidRPr="000B6FCD">
              <w:rPr>
                <w:b/>
                <w:snapToGrid w:val="0"/>
                <w:color w:val="000000" w:themeColor="text1"/>
                <w:spacing w:val="10"/>
                <w:sz w:val="15"/>
                <w:szCs w:val="15"/>
              </w:rPr>
              <w:t xml:space="preserve"> &gt;= 30 and </w:t>
            </w:r>
            <w:proofErr w:type="spellStart"/>
            <w:r w:rsidRPr="000B6FCD">
              <w:rPr>
                <w:b/>
                <w:snapToGrid w:val="0"/>
                <w:color w:val="000000" w:themeColor="text1"/>
                <w:spacing w:val="10"/>
                <w:sz w:val="15"/>
                <w:szCs w:val="15"/>
              </w:rPr>
              <w:t>lib_quality_control.lib_dna_qc.library_qty|float</w:t>
            </w:r>
            <w:proofErr w:type="spellEnd"/>
            <w:r w:rsidRPr="000B6FCD">
              <w:rPr>
                <w:b/>
                <w:snapToGrid w:val="0"/>
                <w:color w:val="000000" w:themeColor="text1"/>
                <w:spacing w:val="10"/>
                <w:sz w:val="15"/>
                <w:szCs w:val="15"/>
              </w:rPr>
              <w:t xml:space="preserve"> &gt;=150%}合格{%else%}风险{%endif%}</w:t>
            </w:r>
          </w:p>
          <w:p w14:paraId="400A92DA" w14:textId="77777777" w:rsidR="000B6FCD" w:rsidRPr="000B6FCD" w:rsidRDefault="000B6FCD" w:rsidP="000B6FC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{%p else%}</w:t>
            </w:r>
          </w:p>
          <w:p w14:paraId="70B08358" w14:textId="77777777" w:rsidR="000B6FCD" w:rsidRPr="000B6FCD" w:rsidRDefault="000B6FCD" w:rsidP="000B6FC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{%if lib_quality_control.lib_dna_qc.tumor_content|replace(“%”,</w:t>
            </w:r>
            <w:proofErr w:type="gramStart"/>
            <w:r w:rsidRPr="000B6FCD">
              <w:rPr>
                <w:b/>
                <w:snapToGrid w:val="0"/>
                <w:color w:val="000000" w:themeColor="text1"/>
                <w:spacing w:val="10"/>
                <w:sz w:val="15"/>
                <w:szCs w:val="15"/>
              </w:rPr>
              <w:t>””</w:t>
            </w:r>
            <w:proofErr w:type="gramEnd"/>
            <w:r w:rsidRPr="000B6FCD">
              <w:rPr>
                <w:b/>
                <w:snapToGrid w:val="0"/>
                <w:color w:val="000000" w:themeColor="text1"/>
                <w:spacing w:val="10"/>
                <w:sz w:val="15"/>
                <w:szCs w:val="15"/>
              </w:rPr>
              <w:t>)|float &gt;= 20%}合格（</w:t>
            </w:r>
            <w:proofErr w:type="gramStart"/>
            <w:r w:rsidRPr="000B6FCD">
              <w:rPr>
                <w:b/>
                <w:snapToGrid w:val="0"/>
                <w:color w:val="000000" w:themeColor="text1"/>
                <w:spacing w:val="10"/>
                <w:sz w:val="15"/>
                <w:szCs w:val="15"/>
              </w:rPr>
              <w:t>质控项有</w:t>
            </w:r>
            <w:proofErr w:type="gramEnd"/>
            <w:r w:rsidRPr="000B6FCD">
              <w:rPr>
                <w:b/>
                <w:snapToGrid w:val="0"/>
                <w:color w:val="000000" w:themeColor="text1"/>
                <w:spacing w:val="10"/>
                <w:sz w:val="15"/>
                <w:szCs w:val="15"/>
              </w:rPr>
              <w:t>缺失，请补齐数据后自行评估）{%else%}风险{%endif%}</w:t>
            </w:r>
          </w:p>
          <w:p w14:paraId="3EABB21E" w14:textId="77777777" w:rsidR="000B6FCD" w:rsidRPr="000B6FCD" w:rsidRDefault="000B6FCD" w:rsidP="000B6FC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{%p endif%}</w:t>
            </w:r>
          </w:p>
          <w:p w14:paraId="5BDCF925" w14:textId="77777777" w:rsidR="000B6FCD" w:rsidRPr="000B6FCD" w:rsidRDefault="000B6FCD" w:rsidP="000B6FC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{%p else%}</w:t>
            </w:r>
          </w:p>
          <w:p w14:paraId="474EEEE3" w14:textId="77777777" w:rsidR="000B6FCD" w:rsidRPr="000B6FCD" w:rsidRDefault="000B6FCD" w:rsidP="000B6FC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 xml:space="preserve">{%p if </w:t>
            </w:r>
            <w:proofErr w:type="spellStart"/>
            <w:r w:rsidRPr="000B6FCD">
              <w:rPr>
                <w:b/>
                <w:snapToGrid w:val="0"/>
                <w:color w:val="000000" w:themeColor="text1"/>
                <w:spacing w:val="10"/>
                <w:sz w:val="15"/>
                <w:szCs w:val="15"/>
              </w:rPr>
              <w:t>lib_quality_control</w:t>
            </w:r>
            <w:proofErr w:type="spellEnd"/>
            <w:r w:rsidRPr="000B6FCD">
              <w:rPr>
                <w:b/>
                <w:snapToGrid w:val="0"/>
                <w:color w:val="000000" w:themeColor="text1"/>
                <w:spacing w:val="10"/>
                <w:sz w:val="15"/>
                <w:szCs w:val="15"/>
              </w:rPr>
              <w:t xml:space="preserve"> and </w:t>
            </w:r>
            <w:proofErr w:type="spellStart"/>
            <w:r w:rsidRPr="000B6FCD">
              <w:rPr>
                <w:b/>
                <w:snapToGrid w:val="0"/>
                <w:color w:val="000000" w:themeColor="text1"/>
                <w:spacing w:val="10"/>
                <w:sz w:val="15"/>
                <w:szCs w:val="15"/>
              </w:rPr>
              <w:t>lib_quality_control.lib_dna_qc</w:t>
            </w:r>
            <w:proofErr w:type="spellEnd"/>
            <w:r w:rsidRPr="000B6FCD">
              <w:rPr>
                <w:b/>
                <w:snapToGrid w:val="0"/>
                <w:color w:val="000000" w:themeColor="text1"/>
                <w:spacing w:val="10"/>
                <w:sz w:val="15"/>
                <w:szCs w:val="15"/>
              </w:rPr>
              <w:t xml:space="preserve"> and </w:t>
            </w:r>
            <w:proofErr w:type="spellStart"/>
            <w:r w:rsidRPr="000B6FCD">
              <w:rPr>
                <w:b/>
                <w:snapToGrid w:val="0"/>
                <w:color w:val="000000" w:themeColor="text1"/>
                <w:spacing w:val="10"/>
                <w:sz w:val="15"/>
                <w:szCs w:val="15"/>
              </w:rPr>
              <w:t>lib_quality_control.lib_dna_qc.dna_qty</w:t>
            </w:r>
            <w:proofErr w:type="spellEnd"/>
            <w:r w:rsidRPr="000B6FCD">
              <w:rPr>
                <w:b/>
                <w:snapToGrid w:val="0"/>
                <w:color w:val="000000" w:themeColor="text1"/>
                <w:spacing w:val="10"/>
                <w:sz w:val="15"/>
                <w:szCs w:val="15"/>
              </w:rPr>
              <w:t xml:space="preserve"> and </w:t>
            </w:r>
            <w:proofErr w:type="spellStart"/>
            <w:r w:rsidRPr="000B6FCD">
              <w:rPr>
                <w:b/>
                <w:snapToGrid w:val="0"/>
                <w:color w:val="000000" w:themeColor="text1"/>
                <w:spacing w:val="10"/>
                <w:sz w:val="15"/>
                <w:szCs w:val="15"/>
              </w:rPr>
              <w:t>lib_quality_control.lib_dna_</w:t>
            </w:r>
            <w:proofErr w:type="gramStart"/>
            <w:r w:rsidRPr="000B6FCD">
              <w:rPr>
                <w:b/>
                <w:snapToGrid w:val="0"/>
                <w:color w:val="000000" w:themeColor="text1"/>
                <w:spacing w:val="10"/>
                <w:sz w:val="15"/>
                <w:szCs w:val="15"/>
              </w:rPr>
              <w:t>qc.library</w:t>
            </w:r>
            <w:proofErr w:type="gramEnd"/>
            <w:r w:rsidRPr="000B6FCD">
              <w:rPr>
                <w:b/>
                <w:snapToGrid w:val="0"/>
                <w:color w:val="000000" w:themeColor="text1"/>
                <w:spacing w:val="10"/>
                <w:sz w:val="15"/>
                <w:szCs w:val="15"/>
              </w:rPr>
              <w:t>_qty</w:t>
            </w:r>
            <w:proofErr w:type="spellEnd"/>
            <w:r w:rsidRPr="000B6FCD">
              <w:rPr>
                <w:b/>
                <w:snapToGrid w:val="0"/>
                <w:color w:val="000000" w:themeColor="text1"/>
                <w:spacing w:val="10"/>
                <w:sz w:val="15"/>
                <w:szCs w:val="15"/>
              </w:rPr>
              <w:t>%}</w:t>
            </w:r>
          </w:p>
          <w:p w14:paraId="3A2F4A44" w14:textId="77777777" w:rsidR="000B6FCD" w:rsidRPr="000B6FCD" w:rsidRDefault="000B6FCD" w:rsidP="000B6FC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 xml:space="preserve">{%if </w:t>
            </w:r>
            <w:proofErr w:type="spellStart"/>
            <w:r w:rsidRPr="000B6FCD">
              <w:rPr>
                <w:b/>
                <w:snapToGrid w:val="0"/>
                <w:color w:val="000000" w:themeColor="text1"/>
                <w:spacing w:val="10"/>
                <w:sz w:val="15"/>
                <w:szCs w:val="15"/>
              </w:rPr>
              <w:t>lib_quality_control.lib_dna_qc.dna_qty|float</w:t>
            </w:r>
            <w:proofErr w:type="spellEnd"/>
            <w:r w:rsidRPr="000B6FCD">
              <w:rPr>
                <w:b/>
                <w:snapToGrid w:val="0"/>
                <w:color w:val="000000" w:themeColor="text1"/>
                <w:spacing w:val="10"/>
                <w:sz w:val="15"/>
                <w:szCs w:val="15"/>
              </w:rPr>
              <w:t xml:space="preserve"> &gt;= 30 and </w:t>
            </w:r>
            <w:proofErr w:type="spellStart"/>
            <w:r w:rsidRPr="000B6FCD">
              <w:rPr>
                <w:b/>
                <w:snapToGrid w:val="0"/>
                <w:color w:val="000000" w:themeColor="text1"/>
                <w:spacing w:val="10"/>
                <w:sz w:val="15"/>
                <w:szCs w:val="15"/>
              </w:rPr>
              <w:t>lib_quality_control.lib_dna_qc.library_qty|float</w:t>
            </w:r>
            <w:proofErr w:type="spellEnd"/>
            <w:r w:rsidRPr="000B6FCD">
              <w:rPr>
                <w:b/>
                <w:snapToGrid w:val="0"/>
                <w:color w:val="000000" w:themeColor="text1"/>
                <w:spacing w:val="10"/>
                <w:sz w:val="15"/>
                <w:szCs w:val="15"/>
              </w:rPr>
              <w:t xml:space="preserve"> &gt;=150%}合格{%else%}风险{%endif%}</w:t>
            </w:r>
          </w:p>
          <w:p w14:paraId="4340D756" w14:textId="77777777" w:rsidR="000B6FCD" w:rsidRPr="000B6FCD" w:rsidRDefault="000B6FCD" w:rsidP="000B6FC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{%p else%}</w:t>
            </w:r>
          </w:p>
          <w:p w14:paraId="2991E6C5" w14:textId="77777777" w:rsidR="000B6FCD" w:rsidRPr="000B6FCD" w:rsidRDefault="000B6FCD" w:rsidP="000B6FC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rFonts w:hint="eastAsia"/>
                <w:b/>
                <w:snapToGrid w:val="0"/>
                <w:color w:val="000000" w:themeColor="text1"/>
                <w:spacing w:val="10"/>
                <w:sz w:val="15"/>
                <w:szCs w:val="15"/>
              </w:rPr>
              <w:t>合格（</w:t>
            </w:r>
            <w:proofErr w:type="gramStart"/>
            <w:r w:rsidRPr="000B6FCD">
              <w:rPr>
                <w:rFonts w:hint="eastAsia"/>
                <w:b/>
                <w:snapToGrid w:val="0"/>
                <w:color w:val="000000" w:themeColor="text1"/>
                <w:spacing w:val="10"/>
                <w:sz w:val="15"/>
                <w:szCs w:val="15"/>
              </w:rPr>
              <w:t>质控项有</w:t>
            </w:r>
            <w:proofErr w:type="gramEnd"/>
            <w:r w:rsidRPr="000B6FCD">
              <w:rPr>
                <w:rFonts w:hint="eastAsia"/>
                <w:b/>
                <w:snapToGrid w:val="0"/>
                <w:color w:val="000000" w:themeColor="text1"/>
                <w:spacing w:val="10"/>
                <w:sz w:val="15"/>
                <w:szCs w:val="15"/>
              </w:rPr>
              <w:t>缺失，请补齐数据后自行评估）</w:t>
            </w:r>
          </w:p>
          <w:p w14:paraId="5D4ED5F4" w14:textId="77777777" w:rsidR="000B6FCD" w:rsidRPr="000B6FCD" w:rsidRDefault="000B6FCD" w:rsidP="000B6FC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{%p endif%}</w:t>
            </w:r>
          </w:p>
          <w:p w14:paraId="3472C8EF" w14:textId="77777777" w:rsidR="000B6FCD" w:rsidRPr="000B6FCD" w:rsidRDefault="000B6FCD" w:rsidP="000B6FC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{%p endif%}</w:t>
            </w:r>
          </w:p>
          <w:p w14:paraId="329343C1" w14:textId="77777777" w:rsidR="000B6FCD" w:rsidRPr="000B6FCD" w:rsidRDefault="000B6FCD" w:rsidP="000B6FC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{%p endif%}</w:t>
            </w:r>
          </w:p>
          <w:p w14:paraId="569B0F2A" w14:textId="77777777" w:rsidR="000B6FCD" w:rsidRPr="000B6FCD" w:rsidRDefault="000B6FCD" w:rsidP="000B6FC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{%p else%}</w:t>
            </w:r>
          </w:p>
          <w:p w14:paraId="15A1A61D" w14:textId="77777777" w:rsidR="000B6FCD" w:rsidRPr="000B6FCD" w:rsidRDefault="000B6FCD" w:rsidP="000B6FC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rFonts w:hint="eastAsia"/>
                <w:b/>
                <w:snapToGrid w:val="0"/>
                <w:color w:val="000000" w:themeColor="text1"/>
                <w:spacing w:val="10"/>
                <w:sz w:val="15"/>
                <w:szCs w:val="15"/>
              </w:rPr>
              <w:t>风险</w:t>
            </w:r>
          </w:p>
          <w:p w14:paraId="2A387A07" w14:textId="756E5091" w:rsidR="001078F6" w:rsidRDefault="000B6FCD" w:rsidP="000B6FCD">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sidRPr="000B6FCD">
              <w:rPr>
                <w:b/>
                <w:snapToGrid w:val="0"/>
                <w:color w:val="000000" w:themeColor="text1"/>
                <w:spacing w:val="10"/>
                <w:sz w:val="15"/>
                <w:szCs w:val="15"/>
              </w:rPr>
              <w:t>{%p endif%}</w:t>
            </w:r>
          </w:p>
        </w:tc>
      </w:tr>
    </w:tbl>
    <w:p w14:paraId="59660AEF" w14:textId="77777777" w:rsidR="001078F6" w:rsidRDefault="001078F6" w:rsidP="00067062">
      <w:pPr>
        <w:adjustRightInd w:val="0"/>
        <w:snapToGrid w:val="0"/>
        <w:spacing w:line="100" w:lineRule="exact"/>
        <w:rPr>
          <w:snapToGrid w:val="0"/>
          <w:color w:val="000000" w:themeColor="text1"/>
          <w:sz w:val="10"/>
          <w:szCs w:val="10"/>
        </w:rPr>
      </w:pPr>
    </w:p>
    <w:p w14:paraId="3ABE55CE" w14:textId="77777777" w:rsidR="001078F6" w:rsidRDefault="00A6624B">
      <w:pPr>
        <w:pStyle w:val="NT"/>
        <w:spacing w:before="60" w:after="120" w:line="240" w:lineRule="atLeast"/>
        <w:ind w:left="356" w:hanging="356"/>
        <w:rPr>
          <w:rFonts w:ascii="思源黑体" w:eastAsia="思源黑体" w:hAnsi="思源黑体" w:cs="Times New Roman"/>
          <w:snapToGrid w:val="0"/>
          <w:spacing w:val="6"/>
          <w:sz w:val="13"/>
          <w:szCs w:val="13"/>
        </w:rPr>
      </w:pPr>
      <w:r>
        <w:rPr>
          <w:rFonts w:ascii="思源黑体" w:eastAsia="思源黑体" w:hAnsi="思源黑体" w:cs="Times New Roman"/>
          <w:b/>
          <w:snapToGrid w:val="0"/>
          <w:spacing w:val="6"/>
          <w:sz w:val="13"/>
          <w:szCs w:val="13"/>
        </w:rPr>
        <w:t>注：</w:t>
      </w:r>
      <w:r>
        <w:rPr>
          <w:rFonts w:ascii="思源黑体" w:eastAsia="思源黑体" w:hAnsi="思源黑体" w:cs="Times New Roman"/>
          <w:snapToGrid w:val="0"/>
          <w:spacing w:val="6"/>
          <w:sz w:val="13"/>
          <w:szCs w:val="13"/>
        </w:rPr>
        <w:t xml:space="preserve"> </w:t>
      </w:r>
      <w:bookmarkStart w:id="7" w:name="Sample_Main_Qc_footnote"/>
      <w:bookmarkEnd w:id="7"/>
      <w:r>
        <w:rPr>
          <w:rFonts w:ascii="思源黑体" w:eastAsia="思源黑体" w:hAnsi="思源黑体" w:cs="Times New Roman"/>
          <w:snapToGrid w:val="0"/>
          <w:spacing w:val="6"/>
          <w:sz w:val="13"/>
          <w:szCs w:val="13"/>
        </w:rPr>
        <w:t xml:space="preserve">1. </w:t>
      </w:r>
      <w:r>
        <w:rPr>
          <w:rFonts w:ascii="思源黑体" w:eastAsia="思源黑体" w:hAnsi="思源黑体" w:cs="Times New Roman" w:hint="eastAsia"/>
          <w:snapToGrid w:val="0"/>
          <w:spacing w:val="6"/>
          <w:sz w:val="13"/>
          <w:szCs w:val="13"/>
        </w:rPr>
        <w:t>恶性肿瘤细胞占比：经HE染色评估，该样本中恶性肿瘤细胞占比，仅送检样本类型包含石蜡</w:t>
      </w:r>
      <w:proofErr w:type="gramStart"/>
      <w:r>
        <w:rPr>
          <w:rFonts w:ascii="思源黑体" w:eastAsia="思源黑体" w:hAnsi="思源黑体" w:cs="Times New Roman" w:hint="eastAsia"/>
          <w:snapToGrid w:val="0"/>
          <w:spacing w:val="6"/>
          <w:sz w:val="13"/>
          <w:szCs w:val="13"/>
        </w:rPr>
        <w:t>玻</w:t>
      </w:r>
      <w:proofErr w:type="gramEnd"/>
      <w:r>
        <w:rPr>
          <w:rFonts w:ascii="思源黑体" w:eastAsia="思源黑体" w:hAnsi="思源黑体" w:cs="Times New Roman" w:hint="eastAsia"/>
          <w:snapToGrid w:val="0"/>
          <w:spacing w:val="6"/>
          <w:sz w:val="13"/>
          <w:szCs w:val="13"/>
        </w:rPr>
        <w:t>片时可进行此项评估；全血及对照样本不做此项评估；</w:t>
      </w:r>
    </w:p>
    <w:p w14:paraId="32EE97A7" w14:textId="77777777" w:rsidR="001078F6" w:rsidRDefault="00A6624B">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2. </w:t>
      </w:r>
      <w:r>
        <w:rPr>
          <w:rFonts w:ascii="思源黑体" w:eastAsia="思源黑体" w:hAnsi="思源黑体" w:hint="eastAsia"/>
          <w:snapToGrid w:val="0"/>
          <w:spacing w:val="6"/>
          <w:sz w:val="13"/>
          <w:szCs w:val="13"/>
        </w:rPr>
        <w:t>DNA总量：送检样本提取的DNA总量；</w:t>
      </w:r>
    </w:p>
    <w:p w14:paraId="063CB704" w14:textId="77777777" w:rsidR="001078F6" w:rsidRDefault="00A6624B">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3. </w:t>
      </w:r>
      <w:r>
        <w:rPr>
          <w:rFonts w:ascii="思源黑体" w:eastAsia="思源黑体" w:hAnsi="思源黑体" w:hint="eastAsia"/>
          <w:snapToGrid w:val="0"/>
          <w:spacing w:val="6"/>
          <w:sz w:val="13"/>
          <w:szCs w:val="13"/>
        </w:rPr>
        <w:t>文库总量：文库构建结束后的总量；</w:t>
      </w:r>
    </w:p>
    <w:p w14:paraId="6245C3A8" w14:textId="77777777" w:rsidR="001078F6" w:rsidRDefault="00A6624B">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4. </w:t>
      </w:r>
      <w:r>
        <w:rPr>
          <w:rFonts w:ascii="思源黑体" w:eastAsia="思源黑体" w:hAnsi="思源黑体" w:hint="eastAsia"/>
          <w:snapToGrid w:val="0"/>
          <w:spacing w:val="6"/>
          <w:sz w:val="13"/>
          <w:szCs w:val="13"/>
        </w:rPr>
        <w:t>Q30：碱基质量Q30占比，测序的准确率高于99.9%的碱基的比例；</w:t>
      </w:r>
    </w:p>
    <w:p w14:paraId="296FEE82" w14:textId="77777777" w:rsidR="001078F6" w:rsidRDefault="00A6624B">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5. </w:t>
      </w:r>
      <w:r>
        <w:rPr>
          <w:rFonts w:ascii="思源黑体" w:eastAsia="思源黑体" w:hAnsi="思源黑体" w:hint="eastAsia"/>
          <w:snapToGrid w:val="0"/>
          <w:spacing w:val="6"/>
          <w:sz w:val="13"/>
          <w:szCs w:val="13"/>
        </w:rPr>
        <w:t>比对率：序列回帖比率，可以比对至参考序列上的reads的比例；</w:t>
      </w:r>
    </w:p>
    <w:p w14:paraId="461DA8F9" w14:textId="77777777" w:rsidR="001078F6" w:rsidRDefault="00A6624B">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6. </w:t>
      </w:r>
      <w:r>
        <w:rPr>
          <w:rFonts w:ascii="思源黑体" w:eastAsia="思源黑体" w:hAnsi="思源黑体" w:hint="eastAsia"/>
          <w:snapToGrid w:val="0"/>
          <w:spacing w:val="6"/>
          <w:sz w:val="13"/>
          <w:szCs w:val="13"/>
        </w:rPr>
        <w:t>覆盖度：检测到的区域</w:t>
      </w:r>
      <w:proofErr w:type="gramStart"/>
      <w:r>
        <w:rPr>
          <w:rFonts w:ascii="思源黑体" w:eastAsia="思源黑体" w:hAnsi="思源黑体" w:hint="eastAsia"/>
          <w:snapToGrid w:val="0"/>
          <w:spacing w:val="6"/>
          <w:sz w:val="13"/>
          <w:szCs w:val="13"/>
        </w:rPr>
        <w:t>占目标</w:t>
      </w:r>
      <w:proofErr w:type="gramEnd"/>
      <w:r>
        <w:rPr>
          <w:rFonts w:ascii="思源黑体" w:eastAsia="思源黑体" w:hAnsi="思源黑体" w:hint="eastAsia"/>
          <w:snapToGrid w:val="0"/>
          <w:spacing w:val="6"/>
          <w:sz w:val="13"/>
          <w:szCs w:val="13"/>
        </w:rPr>
        <w:t>区域的比例；</w:t>
      </w:r>
    </w:p>
    <w:p w14:paraId="7AE837B0" w14:textId="77777777" w:rsidR="001078F6" w:rsidRDefault="00A6624B">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7. </w:t>
      </w:r>
      <w:r>
        <w:rPr>
          <w:rFonts w:ascii="思源黑体" w:eastAsia="思源黑体" w:hAnsi="思源黑体" w:hint="eastAsia"/>
          <w:snapToGrid w:val="0"/>
          <w:spacing w:val="6"/>
          <w:sz w:val="13"/>
          <w:szCs w:val="13"/>
        </w:rPr>
        <w:t>均</w:t>
      </w:r>
      <w:proofErr w:type="gramStart"/>
      <w:r>
        <w:rPr>
          <w:rFonts w:ascii="思源黑体" w:eastAsia="思源黑体" w:hAnsi="思源黑体" w:hint="eastAsia"/>
          <w:snapToGrid w:val="0"/>
          <w:spacing w:val="6"/>
          <w:sz w:val="13"/>
          <w:szCs w:val="13"/>
        </w:rPr>
        <w:t>一</w:t>
      </w:r>
      <w:proofErr w:type="gramEnd"/>
      <w:r>
        <w:rPr>
          <w:rFonts w:ascii="思源黑体" w:eastAsia="思源黑体" w:hAnsi="思源黑体" w:hint="eastAsia"/>
          <w:snapToGrid w:val="0"/>
          <w:spacing w:val="6"/>
          <w:sz w:val="13"/>
          <w:szCs w:val="13"/>
        </w:rPr>
        <w:t>性：测序深度超过20％的平均深度的位点的比例；</w:t>
      </w:r>
    </w:p>
    <w:p w14:paraId="39AD55F8" w14:textId="77777777" w:rsidR="001078F6" w:rsidRDefault="00A6624B">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8. </w:t>
      </w:r>
      <w:r>
        <w:rPr>
          <w:rFonts w:ascii="思源黑体" w:eastAsia="思源黑体" w:hAnsi="思源黑体" w:hint="eastAsia"/>
          <w:snapToGrid w:val="0"/>
          <w:spacing w:val="6"/>
          <w:sz w:val="13"/>
          <w:szCs w:val="13"/>
        </w:rPr>
        <w:t>平均测序深度：目标区域内每个碱基的平均深度；</w:t>
      </w:r>
    </w:p>
    <w:p w14:paraId="49C7EED3" w14:textId="77777777" w:rsidR="001078F6" w:rsidRDefault="00A6624B">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9. </w:t>
      </w:r>
      <w:r>
        <w:rPr>
          <w:rFonts w:ascii="思源黑体" w:eastAsia="思源黑体" w:hAnsi="思源黑体" w:hint="eastAsia"/>
          <w:snapToGrid w:val="0"/>
          <w:spacing w:val="6"/>
          <w:sz w:val="13"/>
          <w:szCs w:val="13"/>
        </w:rPr>
        <w:t>平均有效深度：通过分子标签校正后的平均测序深度；</w:t>
      </w:r>
    </w:p>
    <w:p w14:paraId="1621E56E" w14:textId="77777777" w:rsidR="001078F6" w:rsidRDefault="00A6624B">
      <w:pPr>
        <w:pStyle w:val="NT"/>
        <w:spacing w:before="60" w:after="120" w:line="240" w:lineRule="atLeast"/>
        <w:ind w:left="355" w:hanging="355"/>
        <w:rPr>
          <w:snapToGrid w:val="0"/>
          <w:spacing w:val="6"/>
          <w:sz w:val="13"/>
          <w:szCs w:val="13"/>
        </w:rPr>
      </w:pPr>
      <w:r>
        <w:rPr>
          <w:rFonts w:ascii="思源黑体" w:eastAsia="思源黑体" w:hAnsi="思源黑体"/>
          <w:snapToGrid w:val="0"/>
          <w:spacing w:val="6"/>
          <w:sz w:val="13"/>
          <w:szCs w:val="13"/>
        </w:rPr>
        <w:t xml:space="preserve">     10. </w:t>
      </w:r>
      <w:r>
        <w:rPr>
          <w:rFonts w:ascii="思源黑体" w:eastAsia="思源黑体" w:hAnsi="思源黑体" w:hint="eastAsia"/>
          <w:snapToGrid w:val="0"/>
          <w:spacing w:val="6"/>
          <w:sz w:val="13"/>
          <w:szCs w:val="13"/>
        </w:rPr>
        <w:t>总体质量评估：依据病理（如适用）、DNA质量、测序质量（Q30、平均有效深度）进行综合评估，判断质</w:t>
      </w:r>
      <w:proofErr w:type="gramStart"/>
      <w:r>
        <w:rPr>
          <w:rFonts w:ascii="思源黑体" w:eastAsia="思源黑体" w:hAnsi="思源黑体" w:hint="eastAsia"/>
          <w:snapToGrid w:val="0"/>
          <w:spacing w:val="6"/>
          <w:sz w:val="13"/>
          <w:szCs w:val="13"/>
        </w:rPr>
        <w:t>控是否</w:t>
      </w:r>
      <w:proofErr w:type="gramEnd"/>
      <w:r>
        <w:rPr>
          <w:rFonts w:ascii="思源黑体" w:eastAsia="思源黑体" w:hAnsi="思源黑体" w:hint="eastAsia"/>
          <w:snapToGrid w:val="0"/>
          <w:spacing w:val="6"/>
          <w:sz w:val="13"/>
          <w:szCs w:val="13"/>
        </w:rPr>
        <w:t>合格。</w:t>
      </w:r>
    </w:p>
    <w:p w14:paraId="2D6B5918" w14:textId="77777777" w:rsidR="001078F6" w:rsidRDefault="001078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rPr>
          <w:rFonts w:cs="Times New Roman"/>
          <w:b/>
          <w:snapToGrid w:val="0"/>
          <w:color w:val="000000" w:themeColor="text1"/>
          <w:spacing w:val="6"/>
          <w:sz w:val="13"/>
          <w:szCs w:val="13"/>
        </w:rPr>
      </w:pPr>
    </w:p>
    <w:p w14:paraId="0A45C709" w14:textId="77777777" w:rsidR="001078F6" w:rsidRDefault="00A6624B">
      <w:pPr>
        <w:spacing w:line="240" w:lineRule="exact"/>
        <w:rPr>
          <w:b/>
          <w:bCs/>
          <w:snapToGrid w:val="0"/>
          <w:color w:val="000000" w:themeColor="text1"/>
          <w:sz w:val="20"/>
          <w:szCs w:val="20"/>
        </w:rPr>
      </w:pPr>
      <w:r>
        <w:rPr>
          <w:rFonts w:hint="eastAsia"/>
          <w:b/>
          <w:bCs/>
          <w:snapToGrid w:val="0"/>
          <w:color w:val="000000" w:themeColor="text1"/>
          <w:sz w:val="20"/>
          <w:szCs w:val="20"/>
        </w:rPr>
        <w:t>附录</w:t>
      </w:r>
      <w:r>
        <w:rPr>
          <w:b/>
          <w:bCs/>
          <w:snapToGrid w:val="0"/>
          <w:color w:val="000000" w:themeColor="text1"/>
          <w:sz w:val="20"/>
          <w:szCs w:val="20"/>
        </w:rPr>
        <w:t>2：检测方法与局限性</w:t>
      </w:r>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gridCol w:w="1134"/>
      </w:tblGrid>
      <w:tr w:rsidR="001078F6" w14:paraId="2538A7FA" w14:textId="77777777">
        <w:trPr>
          <w:trHeight w:val="454"/>
        </w:trPr>
        <w:tc>
          <w:tcPr>
            <w:tcW w:w="9072" w:type="dxa"/>
            <w:shd w:val="clear" w:color="auto" w:fill="auto"/>
            <w:vAlign w:val="center"/>
          </w:tcPr>
          <w:p w14:paraId="31F16B87" w14:textId="77777777" w:rsidR="001078F6" w:rsidRDefault="00A6624B">
            <w:pPr>
              <w:spacing w:line="240" w:lineRule="exact"/>
              <w:rPr>
                <w:rFonts w:cs="Times New Roman (正文 CS 字体)"/>
                <w:b/>
                <w:snapToGrid w:val="0"/>
                <w:color w:val="000000" w:themeColor="text1"/>
                <w:spacing w:val="10"/>
                <w:sz w:val="19"/>
                <w:szCs w:val="19"/>
              </w:rPr>
            </w:pPr>
            <w:bookmarkStart w:id="8" w:name="Detaction_Declaration_val1"/>
            <w:bookmarkStart w:id="9" w:name="Detaction_Declaration_Table1_name"/>
            <w:bookmarkStart w:id="10" w:name="Detaction_Declaration_Table1"/>
            <w:bookmarkEnd w:id="8"/>
            <w:bookmarkEnd w:id="9"/>
            <w:r>
              <w:rPr>
                <w:rFonts w:cs="Times New Roman (正文 CS 字体)" w:hint="eastAsia"/>
                <w:b/>
                <w:snapToGrid w:val="0"/>
                <w:color w:val="000000" w:themeColor="text1"/>
                <w:spacing w:val="10"/>
                <w:sz w:val="19"/>
                <w:szCs w:val="19"/>
              </w:rPr>
              <w:t>检测方法</w:t>
            </w:r>
          </w:p>
        </w:tc>
        <w:tc>
          <w:tcPr>
            <w:tcW w:w="1134" w:type="dxa"/>
            <w:shd w:val="clear" w:color="auto" w:fill="auto"/>
            <w:vAlign w:val="center"/>
          </w:tcPr>
          <w:p w14:paraId="15B6E9EB" w14:textId="77777777" w:rsidR="001078F6" w:rsidRDefault="001078F6">
            <w:pPr>
              <w:rPr>
                <w:rFonts w:cs="Times New Roman (正文 CS 字体)"/>
                <w:snapToGrid w:val="0"/>
                <w:color w:val="000000" w:themeColor="text1"/>
                <w:spacing w:val="10"/>
              </w:rPr>
            </w:pPr>
          </w:p>
        </w:tc>
      </w:tr>
    </w:tbl>
    <w:bookmarkEnd w:id="10"/>
    <w:p w14:paraId="0990DFDD" w14:textId="77777777" w:rsidR="001078F6" w:rsidRDefault="00A6624B">
      <w:pPr>
        <w:adjustRightInd w:val="0"/>
        <w:snapToGrid w:val="0"/>
        <w:spacing w:before="60" w:after="120" w:line="360" w:lineRule="auto"/>
        <w:ind w:firstLine="425"/>
        <w:rPr>
          <w:snapToGrid w:val="0"/>
          <w:color w:val="000000" w:themeColor="text1"/>
          <w:spacing w:val="6"/>
          <w:sz w:val="15"/>
          <w:szCs w:val="15"/>
        </w:rPr>
      </w:pPr>
      <w:r>
        <w:rPr>
          <w:rFonts w:hint="eastAsia"/>
          <w:snapToGrid w:val="0"/>
          <w:color w:val="000000" w:themeColor="text1"/>
          <w:spacing w:val="6"/>
          <w:sz w:val="15"/>
          <w:szCs w:val="15"/>
        </w:rPr>
        <w:lastRenderedPageBreak/>
        <w:t>基于Illumina平台的新一代高通量测序技术（NGS）。建库试剂为BRCA1/2基因突变检测试剂，变异分析软件采用厦门艾德人类</w:t>
      </w:r>
      <w:r>
        <w:rPr>
          <w:snapToGrid w:val="0"/>
          <w:color w:val="000000" w:themeColor="text1"/>
          <w:spacing w:val="6"/>
          <w:sz w:val="15"/>
          <w:szCs w:val="15"/>
        </w:rPr>
        <w:t>12</w:t>
      </w:r>
      <w:r>
        <w:rPr>
          <w:rFonts w:hint="eastAsia"/>
          <w:snapToGrid w:val="0"/>
          <w:color w:val="000000" w:themeColor="text1"/>
          <w:spacing w:val="6"/>
          <w:sz w:val="15"/>
          <w:szCs w:val="15"/>
        </w:rPr>
        <w:t>基因突变分析软件。</w:t>
      </w: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gridCol w:w="1134"/>
      </w:tblGrid>
      <w:tr w:rsidR="001078F6" w14:paraId="5B50F2AC" w14:textId="77777777">
        <w:trPr>
          <w:trHeight w:val="454"/>
        </w:trPr>
        <w:tc>
          <w:tcPr>
            <w:tcW w:w="9072" w:type="dxa"/>
            <w:shd w:val="clear" w:color="auto" w:fill="auto"/>
            <w:vAlign w:val="center"/>
          </w:tcPr>
          <w:p w14:paraId="15E8E40D" w14:textId="77777777" w:rsidR="001078F6" w:rsidRDefault="00A6624B">
            <w:pPr>
              <w:spacing w:line="240" w:lineRule="exact"/>
              <w:rPr>
                <w:rFonts w:cs="Times New Roman (正文 CS 字体)"/>
                <w:b/>
                <w:snapToGrid w:val="0"/>
                <w:color w:val="000000" w:themeColor="text1"/>
                <w:spacing w:val="10"/>
                <w:sz w:val="19"/>
                <w:szCs w:val="19"/>
              </w:rPr>
            </w:pPr>
            <w:r>
              <w:rPr>
                <w:rFonts w:cs="Times New Roman (正文 CS 字体)" w:hint="eastAsia"/>
                <w:b/>
                <w:snapToGrid w:val="0"/>
                <w:color w:val="000000" w:themeColor="text1"/>
                <w:spacing w:val="10"/>
                <w:sz w:val="19"/>
                <w:szCs w:val="19"/>
              </w:rPr>
              <w:t>局限性说明</w:t>
            </w:r>
          </w:p>
        </w:tc>
        <w:tc>
          <w:tcPr>
            <w:tcW w:w="1134" w:type="dxa"/>
            <w:shd w:val="clear" w:color="auto" w:fill="auto"/>
            <w:vAlign w:val="center"/>
          </w:tcPr>
          <w:p w14:paraId="22817422" w14:textId="77777777" w:rsidR="001078F6" w:rsidRDefault="001078F6">
            <w:pPr>
              <w:rPr>
                <w:rFonts w:cs="Times New Roman (正文 CS 字体)"/>
                <w:snapToGrid w:val="0"/>
                <w:color w:val="000000" w:themeColor="text1"/>
                <w:spacing w:val="10"/>
              </w:rPr>
            </w:pPr>
          </w:p>
        </w:tc>
      </w:tr>
    </w:tbl>
    <w:p w14:paraId="4B7AA4C6" w14:textId="77777777" w:rsidR="001078F6" w:rsidRDefault="00A6624B">
      <w:pPr>
        <w:adjustRightInd w:val="0"/>
        <w:snapToGrid w:val="0"/>
        <w:spacing w:before="60" w:after="120"/>
        <w:ind w:firstLineChars="200" w:firstLine="324"/>
        <w:rPr>
          <w:snapToGrid w:val="0"/>
          <w:color w:val="000000" w:themeColor="text1"/>
          <w:spacing w:val="6"/>
          <w:sz w:val="15"/>
          <w:szCs w:val="15"/>
        </w:rPr>
      </w:pPr>
      <w:r>
        <w:rPr>
          <w:snapToGrid w:val="0"/>
          <w:color w:val="000000" w:themeColor="text1"/>
          <w:spacing w:val="6"/>
          <w:sz w:val="15"/>
          <w:szCs w:val="15"/>
        </w:rPr>
        <w:t>1. 本</w:t>
      </w:r>
      <w:proofErr w:type="gramStart"/>
      <w:r>
        <w:rPr>
          <w:snapToGrid w:val="0"/>
          <w:color w:val="000000" w:themeColor="text1"/>
          <w:spacing w:val="6"/>
          <w:sz w:val="15"/>
          <w:szCs w:val="15"/>
        </w:rPr>
        <w:t>检测仅</w:t>
      </w:r>
      <w:proofErr w:type="gramEnd"/>
      <w:r>
        <w:rPr>
          <w:snapToGrid w:val="0"/>
          <w:color w:val="000000" w:themeColor="text1"/>
          <w:spacing w:val="6"/>
          <w:sz w:val="15"/>
          <w:szCs w:val="15"/>
        </w:rPr>
        <w:t>为临床诊断及治疗决策提供参考和辅助。临床诊断及治疗决策应由临床医生结合受检者的全面临床信息进行综合判断。</w:t>
      </w:r>
    </w:p>
    <w:p w14:paraId="3B10162C" w14:textId="77777777" w:rsidR="001078F6" w:rsidRDefault="00A6624B">
      <w:pPr>
        <w:adjustRightInd w:val="0"/>
        <w:snapToGrid w:val="0"/>
        <w:spacing w:before="60" w:after="120"/>
        <w:ind w:firstLineChars="200" w:firstLine="324"/>
        <w:rPr>
          <w:snapToGrid w:val="0"/>
          <w:color w:val="000000" w:themeColor="text1"/>
          <w:spacing w:val="6"/>
          <w:sz w:val="15"/>
          <w:szCs w:val="15"/>
        </w:rPr>
      </w:pPr>
      <w:r>
        <w:rPr>
          <w:snapToGrid w:val="0"/>
          <w:spacing w:val="6"/>
          <w:sz w:val="15"/>
          <w:szCs w:val="15"/>
        </w:rPr>
        <w:t>2. 本检测的分析和解读基于已发表的文献和公开的数据库，随着科学研究的发展和数据库的更新，</w:t>
      </w:r>
      <w:r>
        <w:rPr>
          <w:snapToGrid w:val="0"/>
          <w:color w:val="000000" w:themeColor="text1"/>
          <w:spacing w:val="6"/>
          <w:sz w:val="15"/>
          <w:szCs w:val="15"/>
        </w:rPr>
        <w:t>变异解读可能发生变更。</w:t>
      </w:r>
    </w:p>
    <w:p w14:paraId="732F7271" w14:textId="77777777" w:rsidR="001078F6" w:rsidRDefault="00A6624B">
      <w:pPr>
        <w:adjustRightInd w:val="0"/>
        <w:snapToGrid w:val="0"/>
        <w:spacing w:before="60" w:after="120"/>
        <w:ind w:firstLineChars="200" w:firstLine="324"/>
        <w:rPr>
          <w:snapToGrid w:val="0"/>
          <w:color w:val="000000" w:themeColor="text1"/>
          <w:spacing w:val="6"/>
          <w:sz w:val="15"/>
          <w:szCs w:val="15"/>
        </w:rPr>
      </w:pPr>
      <w:r>
        <w:rPr>
          <w:snapToGrid w:val="0"/>
          <w:color w:val="000000" w:themeColor="text1"/>
          <w:spacing w:val="6"/>
          <w:sz w:val="15"/>
          <w:szCs w:val="15"/>
        </w:rPr>
        <w:t>3. 本检测适用于发现指定基因DNA水平的变异，不涉及DNA甲基化、RNA水平或蛋白质水平的检测。</w:t>
      </w:r>
    </w:p>
    <w:p w14:paraId="7E465ECB" w14:textId="77777777" w:rsidR="001078F6" w:rsidRDefault="00A6624B">
      <w:pPr>
        <w:adjustRightInd w:val="0"/>
        <w:snapToGrid w:val="0"/>
        <w:spacing w:before="60" w:after="120"/>
        <w:ind w:firstLineChars="200" w:firstLine="324"/>
        <w:rPr>
          <w:snapToGrid w:val="0"/>
          <w:color w:val="000000" w:themeColor="text1"/>
          <w:spacing w:val="6"/>
          <w:sz w:val="15"/>
          <w:szCs w:val="15"/>
        </w:rPr>
      </w:pPr>
      <w:r>
        <w:rPr>
          <w:rFonts w:hint="eastAsia"/>
          <w:snapToGrid w:val="0"/>
          <w:color w:val="000000" w:themeColor="text1"/>
          <w:spacing w:val="6"/>
          <w:sz w:val="15"/>
          <w:szCs w:val="15"/>
        </w:rPr>
        <w:t>4</w:t>
      </w:r>
      <w:r>
        <w:rPr>
          <w:snapToGrid w:val="0"/>
          <w:color w:val="000000" w:themeColor="text1"/>
          <w:spacing w:val="6"/>
          <w:sz w:val="15"/>
          <w:szCs w:val="15"/>
        </w:rPr>
        <w:t>. 肿瘤是一种复杂的系统性疾病，评定是否为恶性肿瘤需要由临床医生综合多种检查结果进行判定。本检测不能用于确认或排除恶性肿瘤的存在。</w:t>
      </w:r>
    </w:p>
    <w:p w14:paraId="6CAF9ACA" w14:textId="77777777" w:rsidR="001078F6" w:rsidRDefault="00A6624B">
      <w:pPr>
        <w:adjustRightInd w:val="0"/>
        <w:snapToGrid w:val="0"/>
        <w:spacing w:before="60" w:after="120"/>
        <w:ind w:firstLineChars="200" w:firstLine="324"/>
        <w:rPr>
          <w:snapToGrid w:val="0"/>
          <w:color w:val="000000" w:themeColor="text1"/>
          <w:spacing w:val="6"/>
          <w:sz w:val="15"/>
          <w:szCs w:val="15"/>
        </w:rPr>
      </w:pPr>
      <w:r>
        <w:rPr>
          <w:rFonts w:hint="eastAsia"/>
          <w:snapToGrid w:val="0"/>
          <w:color w:val="000000" w:themeColor="text1"/>
          <w:spacing w:val="6"/>
          <w:sz w:val="15"/>
          <w:szCs w:val="15"/>
        </w:rPr>
        <w:t>5</w:t>
      </w:r>
      <w:r>
        <w:rPr>
          <w:snapToGrid w:val="0"/>
          <w:color w:val="000000" w:themeColor="text1"/>
          <w:spacing w:val="6"/>
          <w:sz w:val="15"/>
          <w:szCs w:val="15"/>
        </w:rPr>
        <w:t>.</w:t>
      </w:r>
      <w:r>
        <w:rPr>
          <w:rFonts w:hint="eastAsia"/>
          <w:snapToGrid w:val="0"/>
          <w:color w:val="000000" w:themeColor="text1"/>
          <w:spacing w:val="6"/>
          <w:sz w:val="15"/>
          <w:szCs w:val="15"/>
        </w:rPr>
        <w:t xml:space="preserve"> 对于组织样本，如样本中肿瘤细胞含量低于 20％，可能影响检测结果的准确性；如未检出指定基因的变异（即阴性结果）不能排除存在低于检测下限的变异的可能性。</w:t>
      </w:r>
    </w:p>
    <w:p w14:paraId="27D219C4" w14:textId="77777777" w:rsidR="001078F6" w:rsidRDefault="00A6624B">
      <w:pPr>
        <w:adjustRightInd w:val="0"/>
        <w:snapToGrid w:val="0"/>
        <w:spacing w:before="60" w:after="120"/>
        <w:ind w:firstLineChars="200" w:firstLine="324"/>
        <w:rPr>
          <w:snapToGrid w:val="0"/>
          <w:color w:val="000000" w:themeColor="text1"/>
          <w:spacing w:val="6"/>
          <w:sz w:val="15"/>
          <w:szCs w:val="15"/>
        </w:rPr>
      </w:pPr>
      <w:r>
        <w:rPr>
          <w:rFonts w:hint="eastAsia"/>
          <w:snapToGrid w:val="0"/>
          <w:color w:val="000000" w:themeColor="text1"/>
          <w:spacing w:val="6"/>
          <w:sz w:val="15"/>
          <w:szCs w:val="15"/>
        </w:rPr>
        <w:t>6</w:t>
      </w:r>
      <w:r>
        <w:rPr>
          <w:snapToGrid w:val="0"/>
          <w:color w:val="000000" w:themeColor="text1"/>
          <w:spacing w:val="6"/>
          <w:sz w:val="15"/>
          <w:szCs w:val="15"/>
        </w:rPr>
        <w:t xml:space="preserve">. </w:t>
      </w:r>
      <w:bookmarkStart w:id="11" w:name="Detaction_Declaration_Table2_name"/>
      <w:bookmarkEnd w:id="11"/>
      <w:r>
        <w:rPr>
          <w:rFonts w:hint="eastAsia"/>
          <w:snapToGrid w:val="0"/>
          <w:color w:val="000000" w:themeColor="text1"/>
          <w:spacing w:val="6"/>
          <w:sz w:val="15"/>
          <w:szCs w:val="15"/>
        </w:rPr>
        <w:t>BRCA1的2号外显子序列含有复杂的二级结构、AT含量高且存在假基因，该区域存在一定的大片段</w:t>
      </w:r>
      <w:proofErr w:type="gramStart"/>
      <w:r>
        <w:rPr>
          <w:rFonts w:hint="eastAsia"/>
          <w:snapToGrid w:val="0"/>
          <w:color w:val="000000" w:themeColor="text1"/>
          <w:spacing w:val="6"/>
          <w:sz w:val="15"/>
          <w:szCs w:val="15"/>
        </w:rPr>
        <w:t>重排假</w:t>
      </w:r>
      <w:proofErr w:type="gramEnd"/>
      <w:r>
        <w:rPr>
          <w:rFonts w:hint="eastAsia"/>
          <w:snapToGrid w:val="0"/>
          <w:color w:val="000000" w:themeColor="text1"/>
          <w:spacing w:val="6"/>
          <w:sz w:val="15"/>
          <w:szCs w:val="15"/>
        </w:rPr>
        <w:t>阳性或扩增假阴性概率。</w:t>
      </w:r>
    </w:p>
    <w:p w14:paraId="42333AB6" w14:textId="77777777" w:rsidR="001078F6" w:rsidRDefault="00A6624B">
      <w:pPr>
        <w:adjustRightInd w:val="0"/>
        <w:snapToGrid w:val="0"/>
        <w:spacing w:before="60" w:after="120"/>
        <w:ind w:firstLineChars="200" w:firstLine="324"/>
        <w:rPr>
          <w:snapToGrid w:val="0"/>
          <w:color w:val="000000" w:themeColor="text1"/>
          <w:spacing w:val="6"/>
          <w:sz w:val="15"/>
          <w:szCs w:val="15"/>
        </w:rPr>
      </w:pPr>
      <w:r>
        <w:rPr>
          <w:rFonts w:hint="eastAsia"/>
          <w:snapToGrid w:val="0"/>
          <w:color w:val="000000" w:themeColor="text1"/>
          <w:spacing w:val="6"/>
          <w:sz w:val="15"/>
          <w:szCs w:val="15"/>
        </w:rPr>
        <w:t>7. 当缺失区域发生在连续的两个扩增子的相邻两条探针上时，可能导致假阴性结果。</w:t>
      </w:r>
    </w:p>
    <w:p w14:paraId="7EF93AB7" w14:textId="4587EA42" w:rsidR="001078F6" w:rsidRPr="000B6FCD" w:rsidRDefault="00A6624B" w:rsidP="000B6FCD">
      <w:pPr>
        <w:adjustRightInd w:val="0"/>
        <w:snapToGrid w:val="0"/>
        <w:spacing w:before="60" w:after="120"/>
        <w:ind w:firstLineChars="200" w:firstLine="324"/>
        <w:rPr>
          <w:snapToGrid w:val="0"/>
          <w:color w:val="000000" w:themeColor="text1"/>
          <w:spacing w:val="6"/>
          <w:sz w:val="15"/>
          <w:szCs w:val="15"/>
        </w:rPr>
      </w:pPr>
      <w:r>
        <w:rPr>
          <w:rFonts w:hint="eastAsia"/>
          <w:snapToGrid w:val="0"/>
          <w:color w:val="000000" w:themeColor="text1"/>
          <w:spacing w:val="6"/>
          <w:sz w:val="15"/>
          <w:szCs w:val="15"/>
        </w:rPr>
        <w:t xml:space="preserve">8. </w:t>
      </w:r>
      <w:r>
        <w:rPr>
          <w:snapToGrid w:val="0"/>
          <w:color w:val="000000" w:themeColor="text1"/>
          <w:spacing w:val="6"/>
          <w:sz w:val="15"/>
          <w:szCs w:val="15"/>
        </w:rPr>
        <w:t>肿瘤发展或治疗过程中可能出现获得性基因变异，从而使癌症的突变谱发生变化，同时肿瘤也可能存在肿瘤间和肿瘤内的异质性。本检测报告结果仅对送检样品负责。</w:t>
      </w:r>
      <w:bookmarkStart w:id="12" w:name="Gene_List_Table2_Title"/>
      <w:bookmarkStart w:id="13" w:name="Detaction_Declaration_val2"/>
      <w:bookmarkEnd w:id="12"/>
      <w:bookmarkEnd w:id="13"/>
    </w:p>
    <w:sectPr w:rsidR="001078F6" w:rsidRPr="000B6FCD">
      <w:headerReference w:type="default" r:id="rId9"/>
      <w:footerReference w:type="default" r:id="rId10"/>
      <w:pgSz w:w="11901" w:h="16817"/>
      <w:pgMar w:top="567" w:right="851" w:bottom="567" w:left="851" w:header="36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2C07A1" w14:textId="77777777" w:rsidR="00FE6A49" w:rsidRDefault="00FE6A49">
      <w:r>
        <w:separator/>
      </w:r>
    </w:p>
  </w:endnote>
  <w:endnote w:type="continuationSeparator" w:id="0">
    <w:p w14:paraId="6BD8F139" w14:textId="77777777" w:rsidR="00FE6A49" w:rsidRDefault="00FE6A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思源黑体">
    <w:altName w:val="黑体"/>
    <w:charset w:val="80"/>
    <w:family w:val="swiss"/>
    <w:pitch w:val="default"/>
    <w:sig w:usb0="00000000" w:usb1="0000000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Malgun Gothic Semilight"/>
    <w:charset w:val="80"/>
    <w:family w:val="auto"/>
    <w:pitch w:val="default"/>
    <w:sig w:usb0="00000000" w:usb1="00000000" w:usb2="00000010" w:usb3="00000000" w:csb0="003E0001"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altName w:val="Century"/>
    <w:charset w:val="00"/>
    <w:family w:val="roman"/>
    <w:pitch w:val="variable"/>
    <w:sig w:usb0="00000287" w:usb1="00000000" w:usb2="00000000" w:usb3="00000000" w:csb0="0000009F" w:csb1="00000000"/>
  </w:font>
  <w:font w:name="Liberation Serif">
    <w:altName w:val="Times New Roman"/>
    <w:charset w:val="00"/>
    <w:family w:val="roman"/>
    <w:pitch w:val="default"/>
    <w:sig w:usb0="00000000" w:usb1="00000000" w:usb2="00000021" w:usb3="00000000" w:csb0="000001BF" w:csb1="00000000"/>
  </w:font>
  <w:font w:name="Droid Sans Fallback">
    <w:altName w:val="Cambria"/>
    <w:charset w:val="00"/>
    <w:family w:val="roman"/>
    <w:pitch w:val="default"/>
  </w:font>
  <w:font w:name="FreeSans">
    <w:altName w:val="Cambria"/>
    <w:charset w:val="00"/>
    <w:family w:val="roman"/>
    <w:pitch w:val="default"/>
  </w:font>
  <w:font w:name="Marion">
    <w:altName w:val="Times New Roman"/>
    <w:charset w:val="00"/>
    <w:family w:val="roman"/>
    <w:pitch w:val="default"/>
    <w:sig w:usb0="00000000" w:usb1="00000000" w:usb2="00000000" w:usb3="00000000" w:csb0="00000183" w:csb1="00000000"/>
  </w:font>
  <w:font w:name="Menlo">
    <w:altName w:val="Segoe Print"/>
    <w:charset w:val="00"/>
    <w:family w:val="modern"/>
    <w:pitch w:val="default"/>
    <w:sig w:usb0="00000000" w:usb1="00000000" w:usb2="02000028" w:usb3="00000000" w:csb0="000001DF" w:csb1="00000000"/>
  </w:font>
  <w:font w:name="华文宋体">
    <w:panose1 w:val="02010600040101010101"/>
    <w:charset w:val="86"/>
    <w:family w:val="auto"/>
    <w:pitch w:val="variable"/>
    <w:sig w:usb0="00000287" w:usb1="080F0000" w:usb2="00000010" w:usb3="00000000" w:csb0="0004009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9F08AF" w14:textId="5BE4233A" w:rsidR="001078F6" w:rsidRDefault="00A6624B">
    <w:pPr>
      <w:pStyle w:val="aff6"/>
      <w:adjustRightInd w:val="0"/>
      <w:jc w:val="center"/>
      <w:rPr>
        <w:rFonts w:ascii="微软雅黑" w:eastAsia="微软雅黑" w:hAnsi="微软雅黑"/>
        <w:sz w:val="14"/>
        <w:szCs w:val="14"/>
      </w:rPr>
    </w:pPr>
    <w:r>
      <w:rPr>
        <w:rFonts w:ascii="微软雅黑" w:eastAsia="微软雅黑" w:hAnsi="微软雅黑"/>
        <w:color w:val="0D0D0D" w:themeColor="text1" w:themeTint="F2"/>
        <w:sz w:val="20"/>
        <w:szCs w:val="20"/>
      </w:rPr>
      <w:tab/>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1"/>
        <w:szCs w:val="21"/>
      </w:rPr>
      <w:t xml:space="preserve"> </w:t>
    </w:r>
    <w:r>
      <w:rPr>
        <w:rFonts w:ascii="微软雅黑" w:eastAsia="微软雅黑" w:hAnsi="微软雅黑"/>
        <w:color w:val="0D0D0D" w:themeColor="text1" w:themeTint="F2"/>
        <w:sz w:val="21"/>
        <w:szCs w:val="21"/>
      </w:rPr>
      <w:fldChar w:fldCharType="begin"/>
    </w:r>
    <w:r>
      <w:rPr>
        <w:rFonts w:ascii="微软雅黑" w:eastAsia="微软雅黑" w:hAnsi="微软雅黑"/>
        <w:color w:val="0D0D0D" w:themeColor="text1" w:themeTint="F2"/>
        <w:sz w:val="21"/>
        <w:szCs w:val="21"/>
      </w:rPr>
      <w:instrText xml:space="preserve"> PAGE  \* MERGEFORMAT </w:instrText>
    </w:r>
    <w:r>
      <w:rPr>
        <w:rFonts w:ascii="微软雅黑" w:eastAsia="微软雅黑" w:hAnsi="微软雅黑"/>
        <w:color w:val="0D0D0D" w:themeColor="text1" w:themeTint="F2"/>
        <w:sz w:val="21"/>
        <w:szCs w:val="21"/>
      </w:rPr>
      <w:fldChar w:fldCharType="separate"/>
    </w:r>
    <w:r>
      <w:rPr>
        <w:rFonts w:ascii="微软雅黑" w:eastAsia="微软雅黑" w:hAnsi="微软雅黑"/>
        <w:color w:val="0D0D0D" w:themeColor="text1" w:themeTint="F2"/>
        <w:sz w:val="21"/>
        <w:szCs w:val="21"/>
      </w:rPr>
      <w:t>1</w:t>
    </w:r>
    <w:r>
      <w:rPr>
        <w:rFonts w:ascii="微软雅黑" w:eastAsia="微软雅黑" w:hAnsi="微软雅黑"/>
        <w:color w:val="0D0D0D" w:themeColor="text1" w:themeTint="F2"/>
        <w:sz w:val="21"/>
        <w:szCs w:val="21"/>
      </w:rPr>
      <w:fldChar w:fldCharType="end"/>
    </w:r>
    <w:r>
      <w:rPr>
        <w:rFonts w:ascii="微软雅黑" w:eastAsia="微软雅黑" w:hAnsi="微软雅黑"/>
        <w:color w:val="0D0D0D" w:themeColor="text1" w:themeTint="F2"/>
        <w:sz w:val="16"/>
        <w:szCs w:val="16"/>
      </w:rPr>
      <w:t xml:space="preserve"> / </w:t>
    </w:r>
    <w:r>
      <w:rPr>
        <w:rFonts w:ascii="微软雅黑" w:eastAsia="微软雅黑" w:hAnsi="微软雅黑"/>
        <w:color w:val="0D0D0D" w:themeColor="text1" w:themeTint="F2"/>
        <w:sz w:val="16"/>
        <w:szCs w:val="16"/>
      </w:rPr>
      <w:fldChar w:fldCharType="begin"/>
    </w:r>
    <w:r>
      <w:rPr>
        <w:rFonts w:ascii="微软雅黑" w:eastAsia="微软雅黑" w:hAnsi="微软雅黑"/>
        <w:color w:val="0D0D0D" w:themeColor="text1" w:themeTint="F2"/>
        <w:sz w:val="16"/>
        <w:szCs w:val="16"/>
      </w:rPr>
      <w:instrText xml:space="preserve"> SECTIONPAGES  \* MERGEFORMAT </w:instrText>
    </w:r>
    <w:r>
      <w:rPr>
        <w:rFonts w:ascii="微软雅黑" w:eastAsia="微软雅黑" w:hAnsi="微软雅黑"/>
        <w:color w:val="0D0D0D" w:themeColor="text1" w:themeTint="F2"/>
        <w:sz w:val="16"/>
        <w:szCs w:val="16"/>
      </w:rPr>
      <w:fldChar w:fldCharType="separate"/>
    </w:r>
    <w:r w:rsidR="00A12F8F">
      <w:rPr>
        <w:rFonts w:ascii="微软雅黑" w:eastAsia="微软雅黑" w:hAnsi="微软雅黑"/>
        <w:noProof/>
        <w:color w:val="0D0D0D" w:themeColor="text1" w:themeTint="F2"/>
        <w:sz w:val="16"/>
        <w:szCs w:val="16"/>
      </w:rPr>
      <w:t>7</w:t>
    </w:r>
    <w:r>
      <w:rPr>
        <w:rFonts w:ascii="微软雅黑" w:eastAsia="微软雅黑" w:hAnsi="微软雅黑"/>
        <w:color w:val="0D0D0D" w:themeColor="text1" w:themeTint="F2"/>
        <w:sz w:val="16"/>
        <w:szCs w:val="16"/>
      </w:rPr>
      <w:fldChar w:fldCharType="end"/>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0"/>
        <w:szCs w:val="20"/>
      </w:rPr>
      <w:tab/>
      <w:t xml:space="preserve">        </w:t>
    </w:r>
    <w:r>
      <w:rPr>
        <w:rFonts w:ascii="微软雅黑" w:eastAsia="微软雅黑" w:hAnsi="微软雅黑"/>
        <w:sz w:val="14"/>
        <w:szCs w:val="14"/>
      </w:rP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91E6E4" w14:textId="77777777" w:rsidR="00FE6A49" w:rsidRDefault="00FE6A49">
      <w:r>
        <w:separator/>
      </w:r>
    </w:p>
  </w:footnote>
  <w:footnote w:type="continuationSeparator" w:id="0">
    <w:p w14:paraId="428D5786" w14:textId="77777777" w:rsidR="00FE6A49" w:rsidRDefault="00FE6A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E179C8" w14:textId="77777777" w:rsidR="001078F6" w:rsidRDefault="00A6624B">
    <w:pPr>
      <w:jc w:val="center"/>
    </w:pPr>
    <w:r>
      <w:rPr>
        <w:rFonts w:ascii="华文宋体" w:eastAsia="华文宋体" w:hAnsi="华文宋体" w:hint="eastAsia"/>
        <w:b/>
        <w:noProof/>
        <w:sz w:val="32"/>
        <w:szCs w:val="32"/>
      </w:rPr>
      <mc:AlternateContent>
        <mc:Choice Requires="wps">
          <w:drawing>
            <wp:anchor distT="0" distB="0" distL="114300" distR="114300" simplePos="0" relativeHeight="251659264" behindDoc="0" locked="0" layoutInCell="1" allowOverlap="1" wp14:anchorId="4D539348" wp14:editId="1A461FAE">
              <wp:simplePos x="0" y="0"/>
              <wp:positionH relativeFrom="column">
                <wp:posOffset>4535170</wp:posOffset>
              </wp:positionH>
              <wp:positionV relativeFrom="paragraph">
                <wp:posOffset>601345</wp:posOffset>
              </wp:positionV>
              <wp:extent cx="2254885" cy="454660"/>
              <wp:effectExtent l="0" t="0" r="5715" b="3175"/>
              <wp:wrapNone/>
              <wp:docPr id="2" name="文本框 2"/>
              <wp:cNvGraphicFramePr/>
              <a:graphic xmlns:a="http://schemas.openxmlformats.org/drawingml/2006/main">
                <a:graphicData uri="http://schemas.microsoft.com/office/word/2010/wordprocessingShape">
                  <wps:wsp>
                    <wps:cNvSpPr txBox="1"/>
                    <wps:spPr>
                      <a:xfrm>
                        <a:off x="0" y="0"/>
                        <a:ext cx="2255157" cy="454531"/>
                      </a:xfrm>
                      <a:prstGeom prst="rect">
                        <a:avLst/>
                      </a:prstGeom>
                      <a:solidFill>
                        <a:schemeClr val="lt1"/>
                      </a:solidFill>
                      <a:ln w="6350">
                        <a:noFill/>
                      </a:ln>
                    </wps:spPr>
                    <wps:txbx>
                      <w:txbxContent>
                        <w:p w14:paraId="3391D01F" w14:textId="22EA4009" w:rsidR="001078F6" w:rsidRDefault="00A6624B">
                          <w:pPr>
                            <w:rPr>
                              <w:rFonts w:cs="Times New Roman (正文 CS 字体)"/>
                              <w:snapToGrid w:val="0"/>
                              <w:spacing w:val="6"/>
                              <w:sz w:val="18"/>
                              <w:szCs w:val="18"/>
                            </w:rPr>
                          </w:pPr>
                          <w:r>
                            <w:rPr>
                              <w:rFonts w:cs="Times New Roman (正文 CS 字体)" w:hint="eastAsia"/>
                              <w:snapToGrid w:val="0"/>
                              <w:spacing w:val="6"/>
                              <w:sz w:val="18"/>
                              <w:szCs w:val="18"/>
                            </w:rPr>
                            <w:t>姓名:</w:t>
                          </w:r>
                          <w:r>
                            <w:rPr>
                              <w:rFonts w:cs="Times New Roman (正文 CS 字体)"/>
                              <w:snapToGrid w:val="0"/>
                              <w:spacing w:val="6"/>
                              <w:sz w:val="18"/>
                              <w:szCs w:val="18"/>
                            </w:rPr>
                            <w:t xml:space="preserve"> </w:t>
                          </w:r>
                          <w:r w:rsidR="00936B2F" w:rsidRPr="007E087D">
                            <w:rPr>
                              <w:rFonts w:cs="Times New Roman (正文 CS 字体)"/>
                              <w:snapToGrid w:val="0"/>
                              <w:spacing w:val="6"/>
                              <w:sz w:val="18"/>
                              <w:szCs w:val="18"/>
                            </w:rPr>
                            <w:t>{{</w:t>
                          </w:r>
                          <w:proofErr w:type="spellStart"/>
                          <w:proofErr w:type="gramStart"/>
                          <w:r w:rsidR="00936B2F" w:rsidRPr="007E087D">
                            <w:rPr>
                              <w:rFonts w:cs="Times New Roman (正文 CS 字体)"/>
                              <w:snapToGrid w:val="0"/>
                              <w:spacing w:val="6"/>
                              <w:sz w:val="18"/>
                              <w:szCs w:val="18"/>
                            </w:rPr>
                            <w:t>sample.patient</w:t>
                          </w:r>
                          <w:proofErr w:type="gramEnd"/>
                          <w:r w:rsidR="00936B2F" w:rsidRPr="007E087D">
                            <w:rPr>
                              <w:rFonts w:cs="Times New Roman (正文 CS 字体)"/>
                              <w:snapToGrid w:val="0"/>
                              <w:spacing w:val="6"/>
                              <w:sz w:val="18"/>
                              <w:szCs w:val="18"/>
                            </w:rPr>
                            <w:t>_name</w:t>
                          </w:r>
                          <w:proofErr w:type="spellEnd"/>
                          <w:r w:rsidR="00936B2F" w:rsidRPr="007E087D">
                            <w:rPr>
                              <w:rFonts w:cs="Times New Roman (正文 CS 字体)"/>
                              <w:snapToGrid w:val="0"/>
                              <w:spacing w:val="6"/>
                              <w:sz w:val="18"/>
                              <w:szCs w:val="18"/>
                            </w:rPr>
                            <w:t>}}</w:t>
                          </w:r>
                        </w:p>
                        <w:p w14:paraId="7BEA12C5" w14:textId="18C94182" w:rsidR="001078F6" w:rsidRDefault="00A6624B">
                          <w:pPr>
                            <w:rPr>
                              <w:rFonts w:cs="Times New Roman (正文 CS 字体)"/>
                              <w:snapToGrid w:val="0"/>
                              <w:spacing w:val="6"/>
                              <w:sz w:val="18"/>
                              <w:szCs w:val="18"/>
                            </w:rPr>
                          </w:pPr>
                          <w:r>
                            <w:rPr>
                              <w:rFonts w:cs="Times New Roman (正文 CS 字体)"/>
                              <w:snapToGrid w:val="0"/>
                              <w:spacing w:val="6"/>
                              <w:sz w:val="18"/>
                              <w:szCs w:val="18"/>
                            </w:rPr>
                            <w:t xml:space="preserve">分子编号: </w:t>
                          </w:r>
                          <w:r w:rsidR="00936B2F" w:rsidRPr="00247FFB">
                            <w:rPr>
                              <w:rFonts w:cs="Times New Roman (正文 CS 字体)"/>
                              <w:snapToGrid w:val="0"/>
                              <w:spacing w:val="6"/>
                              <w:sz w:val="18"/>
                              <w:szCs w:val="18"/>
                            </w:rPr>
                            <w:t>{{</w:t>
                          </w:r>
                          <w:proofErr w:type="spellStart"/>
                          <w:r w:rsidR="00936B2F" w:rsidRPr="00247FFB">
                            <w:rPr>
                              <w:rFonts w:cs="Times New Roman (正文 CS 字体)"/>
                              <w:snapToGrid w:val="0"/>
                              <w:spacing w:val="6"/>
                              <w:sz w:val="18"/>
                              <w:szCs w:val="18"/>
                            </w:rPr>
                            <w:t>sample.sample_id</w:t>
                          </w:r>
                          <w:proofErr w:type="spellEnd"/>
                          <w:r w:rsidR="00936B2F" w:rsidRPr="00247FFB">
                            <w:rPr>
                              <w:rFonts w:cs="Times New Roman (正文 CS 字体)"/>
                              <w:snapToGrid w:val="0"/>
                              <w:spacing w:val="6"/>
                              <w:sz w:val="18"/>
                              <w:szCs w:val="18"/>
                            </w:rPr>
                            <w:t>}}</w:t>
                          </w:r>
                        </w:p>
                        <w:p w14:paraId="5DDF03C7" w14:textId="77777777" w:rsidR="001078F6" w:rsidRDefault="001078F6">
                          <w:pPr>
                            <w:jc w:val="right"/>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4D539348" id="_x0000_t202" coordsize="21600,21600" o:spt="202" path="m,l,21600r21600,l21600,xe">
              <v:stroke joinstyle="miter"/>
              <v:path gradientshapeok="t" o:connecttype="rect"/>
            </v:shapetype>
            <v:shape id="文本框 2" o:spid="_x0000_s1026" type="#_x0000_t202" style="position:absolute;left:0;text-align:left;margin-left:357.1pt;margin-top:47.35pt;width:177.55pt;height:35.8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" fillcolor="white [3201]" stroked="f" strokeweight=".5pt">
              <v:textbox>
                <w:txbxContent>
                  <w:p w14:paraId="3391D01F" w14:textId="22EA4009" w:rsidR="001078F6" w:rsidRDefault="00A6624B">
                    <w:pPr>
                      <w:rPr>
                        <w:rFonts w:cs="Times New Roman (正文 CS 字体)"/>
                        <w:snapToGrid w:val="0"/>
                        <w:spacing w:val="6"/>
                        <w:sz w:val="18"/>
                        <w:szCs w:val="18"/>
                      </w:rPr>
                    </w:pPr>
                    <w:r>
                      <w:rPr>
                        <w:rFonts w:cs="Times New Roman (正文 CS 字体)" w:hint="eastAsia"/>
                        <w:snapToGrid w:val="0"/>
                        <w:spacing w:val="6"/>
                        <w:sz w:val="18"/>
                        <w:szCs w:val="18"/>
                      </w:rPr>
                      <w:t>姓名:</w:t>
                    </w:r>
                    <w:r>
                      <w:rPr>
                        <w:rFonts w:cs="Times New Roman (正文 CS 字体)"/>
                        <w:snapToGrid w:val="0"/>
                        <w:spacing w:val="6"/>
                        <w:sz w:val="18"/>
                        <w:szCs w:val="18"/>
                      </w:rPr>
                      <w:t xml:space="preserve"> </w:t>
                    </w:r>
                    <w:r w:rsidR="00936B2F" w:rsidRPr="007E087D">
                      <w:rPr>
                        <w:rFonts w:cs="Times New Roman (正文 CS 字体)"/>
                        <w:snapToGrid w:val="0"/>
                        <w:spacing w:val="6"/>
                        <w:sz w:val="18"/>
                        <w:szCs w:val="18"/>
                      </w:rPr>
                      <w:t>{{</w:t>
                    </w:r>
                    <w:proofErr w:type="spellStart"/>
                    <w:proofErr w:type="gramStart"/>
                    <w:r w:rsidR="00936B2F" w:rsidRPr="007E087D">
                      <w:rPr>
                        <w:rFonts w:cs="Times New Roman (正文 CS 字体)"/>
                        <w:snapToGrid w:val="0"/>
                        <w:spacing w:val="6"/>
                        <w:sz w:val="18"/>
                        <w:szCs w:val="18"/>
                      </w:rPr>
                      <w:t>sample.patient</w:t>
                    </w:r>
                    <w:proofErr w:type="gramEnd"/>
                    <w:r w:rsidR="00936B2F" w:rsidRPr="007E087D">
                      <w:rPr>
                        <w:rFonts w:cs="Times New Roman (正文 CS 字体)"/>
                        <w:snapToGrid w:val="0"/>
                        <w:spacing w:val="6"/>
                        <w:sz w:val="18"/>
                        <w:szCs w:val="18"/>
                      </w:rPr>
                      <w:t>_name</w:t>
                    </w:r>
                    <w:proofErr w:type="spellEnd"/>
                    <w:r w:rsidR="00936B2F" w:rsidRPr="007E087D">
                      <w:rPr>
                        <w:rFonts w:cs="Times New Roman (正文 CS 字体)"/>
                        <w:snapToGrid w:val="0"/>
                        <w:spacing w:val="6"/>
                        <w:sz w:val="18"/>
                        <w:szCs w:val="18"/>
                      </w:rPr>
                      <w:t>}}</w:t>
                    </w:r>
                  </w:p>
                  <w:p w14:paraId="7BEA12C5" w14:textId="18C94182" w:rsidR="001078F6" w:rsidRDefault="00A6624B">
                    <w:pPr>
                      <w:rPr>
                        <w:rFonts w:cs="Times New Roman (正文 CS 字体)"/>
                        <w:snapToGrid w:val="0"/>
                        <w:spacing w:val="6"/>
                        <w:sz w:val="18"/>
                        <w:szCs w:val="18"/>
                      </w:rPr>
                    </w:pPr>
                    <w:r>
                      <w:rPr>
                        <w:rFonts w:cs="Times New Roman (正文 CS 字体)"/>
                        <w:snapToGrid w:val="0"/>
                        <w:spacing w:val="6"/>
                        <w:sz w:val="18"/>
                        <w:szCs w:val="18"/>
                      </w:rPr>
                      <w:t xml:space="preserve">分子编号: </w:t>
                    </w:r>
                    <w:r w:rsidR="00936B2F" w:rsidRPr="00247FFB">
                      <w:rPr>
                        <w:rFonts w:cs="Times New Roman (正文 CS 字体)"/>
                        <w:snapToGrid w:val="0"/>
                        <w:spacing w:val="6"/>
                        <w:sz w:val="18"/>
                        <w:szCs w:val="18"/>
                      </w:rPr>
                      <w:t>{{</w:t>
                    </w:r>
                    <w:proofErr w:type="spellStart"/>
                    <w:r w:rsidR="00936B2F" w:rsidRPr="00247FFB">
                      <w:rPr>
                        <w:rFonts w:cs="Times New Roman (正文 CS 字体)"/>
                        <w:snapToGrid w:val="0"/>
                        <w:spacing w:val="6"/>
                        <w:sz w:val="18"/>
                        <w:szCs w:val="18"/>
                      </w:rPr>
                      <w:t>sample.sample_id</w:t>
                    </w:r>
                    <w:proofErr w:type="spellEnd"/>
                    <w:r w:rsidR="00936B2F" w:rsidRPr="00247FFB">
                      <w:rPr>
                        <w:rFonts w:cs="Times New Roman (正文 CS 字体)"/>
                        <w:snapToGrid w:val="0"/>
                        <w:spacing w:val="6"/>
                        <w:sz w:val="18"/>
                        <w:szCs w:val="18"/>
                      </w:rPr>
                      <w:t>}}</w:t>
                    </w:r>
                  </w:p>
                  <w:p w14:paraId="5DDF03C7" w14:textId="77777777" w:rsidR="001078F6" w:rsidRDefault="001078F6">
                    <w:pPr>
                      <w:jc w:val="right"/>
                    </w:pPr>
                  </w:p>
                </w:txbxContent>
              </v:textbox>
            </v:shape>
          </w:pict>
        </mc:Fallback>
      </mc:AlternateContent>
    </w:r>
    <w:r>
      <w:rPr>
        <w:rFonts w:ascii="等线" w:eastAsia="等线" w:hAnsi="等线"/>
        <w:noProof/>
        <w:sz w:val="18"/>
        <w:szCs w:val="18"/>
      </w:rPr>
      <w:drawing>
        <wp:inline distT="0" distB="0" distL="0" distR="0" wp14:anchorId="0F3A069E" wp14:editId="401C9BE9">
          <wp:extent cx="4851400" cy="770255"/>
          <wp:effectExtent l="0" t="0" r="0" b="0"/>
          <wp:docPr id="5" name="图片 5"/>
          <wp:cNvGraphicFramePr/>
          <a:graphic xmlns:a="http://schemas.openxmlformats.org/drawingml/2006/main">
            <a:graphicData uri="http://schemas.openxmlformats.org/drawingml/2006/picture">
              <pic:pic xmlns:pic="http://schemas.openxmlformats.org/drawingml/2006/picture">
                <pic:nvPicPr>
                  <pic:cNvPr id="5" name="图片 5"/>
                  <pic:cNvPicPr/>
                </pic:nvPicPr>
                <pic:blipFill>
                  <a:blip r:embed="rId1">
                    <a:extLst>
                      <a:ext uri="{28A0092B-C50C-407E-A947-70E740481C1C}">
                        <a14:useLocalDpi xmlns:a14="http://schemas.microsoft.com/office/drawing/2010/main" val="0"/>
                      </a:ext>
                    </a:extLst>
                  </a:blip>
                  <a:srcRect/>
                  <a:stretch>
                    <a:fillRect/>
                  </a:stretch>
                </pic:blipFill>
                <pic:spPr>
                  <a:xfrm>
                    <a:off x="0" y="0"/>
                    <a:ext cx="4851400" cy="770255"/>
                  </a:xfrm>
                  <a:prstGeom prst="rect">
                    <a:avLst/>
                  </a:prstGeom>
                  <a:noFill/>
                  <a:ln>
                    <a:noFill/>
                  </a:ln>
                </pic:spPr>
              </pic:pic>
            </a:graphicData>
          </a:graphic>
        </wp:inline>
      </w:drawing>
    </w:r>
  </w:p>
  <w:p w14:paraId="2009D56F" w14:textId="77777777" w:rsidR="001078F6" w:rsidRDefault="00A6624B">
    <w:pPr>
      <w:jc w:val="center"/>
      <w:rPr>
        <w:rFonts w:ascii="华文宋体" w:eastAsia="华文宋体" w:hAnsi="华文宋体"/>
        <w:b/>
        <w:sz w:val="32"/>
        <w:szCs w:val="32"/>
      </w:rPr>
    </w:pPr>
    <w:r>
      <w:rPr>
        <w:rFonts w:ascii="华文宋体" w:eastAsia="华文宋体" w:hAnsi="华文宋体" w:hint="eastAsia"/>
        <w:b/>
        <w:sz w:val="32"/>
        <w:szCs w:val="32"/>
      </w:rPr>
      <w:t>分子病理检测报告单</w:t>
    </w:r>
  </w:p>
  <w:p w14:paraId="344DCCD4" w14:textId="77777777" w:rsidR="001078F6" w:rsidRDefault="001078F6">
    <w:pPr>
      <w:pStyle w:val="aff9"/>
      <w:rPr>
        <w:rFonts w:ascii="思源黑体" w:eastAsia="思源黑体" w:hAnsi="思源黑体"/>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652C5"/>
    <w:multiLevelType w:val="multilevel"/>
    <w:tmpl w:val="029652C5"/>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240"/>
  <w:drawingGridHorizontalSpacing w:val="120"/>
  <w:drawingGridVerticalSpacing w:val="163"/>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OGQ1MTU2YWNjNTc1NDllNzMwMmRjNjlkOTE4Nzc1ZDgifQ=="/>
  </w:docVars>
  <w:rsids>
    <w:rsidRoot w:val="00D0410C"/>
    <w:rsid w:val="0000150C"/>
    <w:rsid w:val="00003F3D"/>
    <w:rsid w:val="00004FFE"/>
    <w:rsid w:val="00005216"/>
    <w:rsid w:val="00006998"/>
    <w:rsid w:val="00007E0F"/>
    <w:rsid w:val="00007EFD"/>
    <w:rsid w:val="00010071"/>
    <w:rsid w:val="00012B00"/>
    <w:rsid w:val="00013344"/>
    <w:rsid w:val="0001352F"/>
    <w:rsid w:val="000143F6"/>
    <w:rsid w:val="00014A0D"/>
    <w:rsid w:val="0001579A"/>
    <w:rsid w:val="00017B1B"/>
    <w:rsid w:val="00020262"/>
    <w:rsid w:val="00020C8B"/>
    <w:rsid w:val="000217F0"/>
    <w:rsid w:val="00021E45"/>
    <w:rsid w:val="000221BF"/>
    <w:rsid w:val="00023409"/>
    <w:rsid w:val="00024345"/>
    <w:rsid w:val="0002494A"/>
    <w:rsid w:val="0002495A"/>
    <w:rsid w:val="00024D84"/>
    <w:rsid w:val="000253D9"/>
    <w:rsid w:val="00025EA0"/>
    <w:rsid w:val="00025FA7"/>
    <w:rsid w:val="000265D6"/>
    <w:rsid w:val="000321B5"/>
    <w:rsid w:val="000322CD"/>
    <w:rsid w:val="0003248F"/>
    <w:rsid w:val="00032768"/>
    <w:rsid w:val="00034435"/>
    <w:rsid w:val="00034C66"/>
    <w:rsid w:val="00035B3E"/>
    <w:rsid w:val="00037014"/>
    <w:rsid w:val="00037E8B"/>
    <w:rsid w:val="0004066A"/>
    <w:rsid w:val="00042540"/>
    <w:rsid w:val="00042D9C"/>
    <w:rsid w:val="00043400"/>
    <w:rsid w:val="00043913"/>
    <w:rsid w:val="00043F1A"/>
    <w:rsid w:val="00045794"/>
    <w:rsid w:val="00045EEA"/>
    <w:rsid w:val="000464F6"/>
    <w:rsid w:val="00046636"/>
    <w:rsid w:val="0004761C"/>
    <w:rsid w:val="00050642"/>
    <w:rsid w:val="00050A6E"/>
    <w:rsid w:val="00052934"/>
    <w:rsid w:val="0005554B"/>
    <w:rsid w:val="000561C9"/>
    <w:rsid w:val="00057D40"/>
    <w:rsid w:val="00060E07"/>
    <w:rsid w:val="000619A3"/>
    <w:rsid w:val="00062517"/>
    <w:rsid w:val="000647D3"/>
    <w:rsid w:val="00065687"/>
    <w:rsid w:val="00067062"/>
    <w:rsid w:val="0006745A"/>
    <w:rsid w:val="000705B8"/>
    <w:rsid w:val="000718C6"/>
    <w:rsid w:val="00072589"/>
    <w:rsid w:val="00073FC3"/>
    <w:rsid w:val="0007425E"/>
    <w:rsid w:val="0007597B"/>
    <w:rsid w:val="00075B30"/>
    <w:rsid w:val="00077749"/>
    <w:rsid w:val="000817F4"/>
    <w:rsid w:val="00083E82"/>
    <w:rsid w:val="000844C7"/>
    <w:rsid w:val="00085CBE"/>
    <w:rsid w:val="00086FDC"/>
    <w:rsid w:val="000870FF"/>
    <w:rsid w:val="00087388"/>
    <w:rsid w:val="000908B5"/>
    <w:rsid w:val="00091E64"/>
    <w:rsid w:val="00092523"/>
    <w:rsid w:val="0009318B"/>
    <w:rsid w:val="00095560"/>
    <w:rsid w:val="00096675"/>
    <w:rsid w:val="000971ED"/>
    <w:rsid w:val="000A0564"/>
    <w:rsid w:val="000A0950"/>
    <w:rsid w:val="000A1133"/>
    <w:rsid w:val="000A193F"/>
    <w:rsid w:val="000A28B9"/>
    <w:rsid w:val="000A3DC1"/>
    <w:rsid w:val="000A48A5"/>
    <w:rsid w:val="000A48DB"/>
    <w:rsid w:val="000A65EB"/>
    <w:rsid w:val="000A6E5F"/>
    <w:rsid w:val="000B1A7F"/>
    <w:rsid w:val="000B1E05"/>
    <w:rsid w:val="000B2190"/>
    <w:rsid w:val="000B22B7"/>
    <w:rsid w:val="000B3126"/>
    <w:rsid w:val="000B3839"/>
    <w:rsid w:val="000B3D9E"/>
    <w:rsid w:val="000B422A"/>
    <w:rsid w:val="000B5BDE"/>
    <w:rsid w:val="000B6BBC"/>
    <w:rsid w:val="000B6BDB"/>
    <w:rsid w:val="000B6FCD"/>
    <w:rsid w:val="000C0150"/>
    <w:rsid w:val="000C1C52"/>
    <w:rsid w:val="000C1FC1"/>
    <w:rsid w:val="000C26D6"/>
    <w:rsid w:val="000C27C3"/>
    <w:rsid w:val="000C29B5"/>
    <w:rsid w:val="000C2CEE"/>
    <w:rsid w:val="000C2D38"/>
    <w:rsid w:val="000C317D"/>
    <w:rsid w:val="000C4261"/>
    <w:rsid w:val="000C51E0"/>
    <w:rsid w:val="000C7AE4"/>
    <w:rsid w:val="000D05A6"/>
    <w:rsid w:val="000D116E"/>
    <w:rsid w:val="000D11B1"/>
    <w:rsid w:val="000D14A2"/>
    <w:rsid w:val="000D18FC"/>
    <w:rsid w:val="000D243F"/>
    <w:rsid w:val="000D2809"/>
    <w:rsid w:val="000D5FEF"/>
    <w:rsid w:val="000D6595"/>
    <w:rsid w:val="000D7031"/>
    <w:rsid w:val="000D750B"/>
    <w:rsid w:val="000D7807"/>
    <w:rsid w:val="000E0690"/>
    <w:rsid w:val="000E08D1"/>
    <w:rsid w:val="000E2371"/>
    <w:rsid w:val="000E2682"/>
    <w:rsid w:val="000E3D52"/>
    <w:rsid w:val="000E3E10"/>
    <w:rsid w:val="000F4F0B"/>
    <w:rsid w:val="000F62F2"/>
    <w:rsid w:val="0010184D"/>
    <w:rsid w:val="00101C9D"/>
    <w:rsid w:val="00102ED9"/>
    <w:rsid w:val="00104113"/>
    <w:rsid w:val="00105965"/>
    <w:rsid w:val="001078F6"/>
    <w:rsid w:val="0011397C"/>
    <w:rsid w:val="0011534F"/>
    <w:rsid w:val="00120376"/>
    <w:rsid w:val="00120A76"/>
    <w:rsid w:val="00120CBD"/>
    <w:rsid w:val="001218FD"/>
    <w:rsid w:val="00122406"/>
    <w:rsid w:val="001224DD"/>
    <w:rsid w:val="001224EA"/>
    <w:rsid w:val="00122FD1"/>
    <w:rsid w:val="00123081"/>
    <w:rsid w:val="00125A1F"/>
    <w:rsid w:val="00127C18"/>
    <w:rsid w:val="00132154"/>
    <w:rsid w:val="001324B2"/>
    <w:rsid w:val="00132C5A"/>
    <w:rsid w:val="00132E82"/>
    <w:rsid w:val="001336AF"/>
    <w:rsid w:val="00134C00"/>
    <w:rsid w:val="00134F32"/>
    <w:rsid w:val="00135BC5"/>
    <w:rsid w:val="001362EB"/>
    <w:rsid w:val="0013639E"/>
    <w:rsid w:val="001366BF"/>
    <w:rsid w:val="00136D60"/>
    <w:rsid w:val="00141BE8"/>
    <w:rsid w:val="00143103"/>
    <w:rsid w:val="0014353B"/>
    <w:rsid w:val="0014418A"/>
    <w:rsid w:val="00145A0A"/>
    <w:rsid w:val="00147016"/>
    <w:rsid w:val="001474D0"/>
    <w:rsid w:val="001505D3"/>
    <w:rsid w:val="0015075A"/>
    <w:rsid w:val="00150E64"/>
    <w:rsid w:val="001513DC"/>
    <w:rsid w:val="00152DAB"/>
    <w:rsid w:val="00152DD1"/>
    <w:rsid w:val="00153C57"/>
    <w:rsid w:val="0015498E"/>
    <w:rsid w:val="001556EE"/>
    <w:rsid w:val="00156534"/>
    <w:rsid w:val="001571BC"/>
    <w:rsid w:val="001576D9"/>
    <w:rsid w:val="00160CF2"/>
    <w:rsid w:val="001639F2"/>
    <w:rsid w:val="00163F0F"/>
    <w:rsid w:val="00165D7E"/>
    <w:rsid w:val="001660B1"/>
    <w:rsid w:val="001665D5"/>
    <w:rsid w:val="00166858"/>
    <w:rsid w:val="001674DC"/>
    <w:rsid w:val="0016792A"/>
    <w:rsid w:val="001708E7"/>
    <w:rsid w:val="00172177"/>
    <w:rsid w:val="001737F8"/>
    <w:rsid w:val="00174956"/>
    <w:rsid w:val="001759F8"/>
    <w:rsid w:val="0018340E"/>
    <w:rsid w:val="001842E4"/>
    <w:rsid w:val="00184ABF"/>
    <w:rsid w:val="00185069"/>
    <w:rsid w:val="00185551"/>
    <w:rsid w:val="0019134E"/>
    <w:rsid w:val="001919AB"/>
    <w:rsid w:val="00191E2B"/>
    <w:rsid w:val="00192D74"/>
    <w:rsid w:val="00192DF2"/>
    <w:rsid w:val="00193DA5"/>
    <w:rsid w:val="00193E97"/>
    <w:rsid w:val="001A1874"/>
    <w:rsid w:val="001A1B29"/>
    <w:rsid w:val="001A293C"/>
    <w:rsid w:val="001A3842"/>
    <w:rsid w:val="001A42B1"/>
    <w:rsid w:val="001A4768"/>
    <w:rsid w:val="001A4AEA"/>
    <w:rsid w:val="001A52E2"/>
    <w:rsid w:val="001A5379"/>
    <w:rsid w:val="001A6483"/>
    <w:rsid w:val="001A6ACB"/>
    <w:rsid w:val="001A70F9"/>
    <w:rsid w:val="001B0F3F"/>
    <w:rsid w:val="001B10DC"/>
    <w:rsid w:val="001B125C"/>
    <w:rsid w:val="001B1AE9"/>
    <w:rsid w:val="001B1DFA"/>
    <w:rsid w:val="001B73B3"/>
    <w:rsid w:val="001B768B"/>
    <w:rsid w:val="001C1172"/>
    <w:rsid w:val="001C252D"/>
    <w:rsid w:val="001C264D"/>
    <w:rsid w:val="001C44F3"/>
    <w:rsid w:val="001C6E5F"/>
    <w:rsid w:val="001C700F"/>
    <w:rsid w:val="001D06BF"/>
    <w:rsid w:val="001D1FB6"/>
    <w:rsid w:val="001D22FF"/>
    <w:rsid w:val="001D2A79"/>
    <w:rsid w:val="001D2AE1"/>
    <w:rsid w:val="001D2D97"/>
    <w:rsid w:val="001D354A"/>
    <w:rsid w:val="001D380F"/>
    <w:rsid w:val="001D409A"/>
    <w:rsid w:val="001D5B3F"/>
    <w:rsid w:val="001E00FF"/>
    <w:rsid w:val="001E2763"/>
    <w:rsid w:val="001E3F4D"/>
    <w:rsid w:val="001E4298"/>
    <w:rsid w:val="001E4727"/>
    <w:rsid w:val="001E5D03"/>
    <w:rsid w:val="001E65C1"/>
    <w:rsid w:val="001E67B9"/>
    <w:rsid w:val="001E6FCE"/>
    <w:rsid w:val="001F1C21"/>
    <w:rsid w:val="001F688B"/>
    <w:rsid w:val="001F7E9D"/>
    <w:rsid w:val="00201531"/>
    <w:rsid w:val="00201D58"/>
    <w:rsid w:val="00204581"/>
    <w:rsid w:val="00204E15"/>
    <w:rsid w:val="00205438"/>
    <w:rsid w:val="002058C3"/>
    <w:rsid w:val="002059CD"/>
    <w:rsid w:val="00205ECE"/>
    <w:rsid w:val="00205F1E"/>
    <w:rsid w:val="002061F1"/>
    <w:rsid w:val="002077F4"/>
    <w:rsid w:val="00212E10"/>
    <w:rsid w:val="0021303E"/>
    <w:rsid w:val="00213CE6"/>
    <w:rsid w:val="00214561"/>
    <w:rsid w:val="002174AD"/>
    <w:rsid w:val="002218AB"/>
    <w:rsid w:val="002218F5"/>
    <w:rsid w:val="0022231D"/>
    <w:rsid w:val="00222912"/>
    <w:rsid w:val="00224A15"/>
    <w:rsid w:val="0022539D"/>
    <w:rsid w:val="002321D1"/>
    <w:rsid w:val="00232777"/>
    <w:rsid w:val="0023285D"/>
    <w:rsid w:val="00232D8C"/>
    <w:rsid w:val="00233295"/>
    <w:rsid w:val="00233C19"/>
    <w:rsid w:val="00235D8A"/>
    <w:rsid w:val="00236E0F"/>
    <w:rsid w:val="00236FE2"/>
    <w:rsid w:val="00237C3B"/>
    <w:rsid w:val="0024223F"/>
    <w:rsid w:val="00242336"/>
    <w:rsid w:val="00242573"/>
    <w:rsid w:val="002429D1"/>
    <w:rsid w:val="002444F8"/>
    <w:rsid w:val="00244AB7"/>
    <w:rsid w:val="00246BE1"/>
    <w:rsid w:val="00246EC7"/>
    <w:rsid w:val="0024731F"/>
    <w:rsid w:val="002476E9"/>
    <w:rsid w:val="00250135"/>
    <w:rsid w:val="00250848"/>
    <w:rsid w:val="0025253F"/>
    <w:rsid w:val="00255862"/>
    <w:rsid w:val="00256D7A"/>
    <w:rsid w:val="00256FCD"/>
    <w:rsid w:val="002601D2"/>
    <w:rsid w:val="002604F4"/>
    <w:rsid w:val="002606ED"/>
    <w:rsid w:val="00260819"/>
    <w:rsid w:val="00261469"/>
    <w:rsid w:val="00262F63"/>
    <w:rsid w:val="00263D74"/>
    <w:rsid w:val="0026457E"/>
    <w:rsid w:val="00265198"/>
    <w:rsid w:val="00267672"/>
    <w:rsid w:val="00267872"/>
    <w:rsid w:val="00270A0B"/>
    <w:rsid w:val="00271161"/>
    <w:rsid w:val="00271821"/>
    <w:rsid w:val="00271C8B"/>
    <w:rsid w:val="002732E0"/>
    <w:rsid w:val="00273E57"/>
    <w:rsid w:val="00274DBB"/>
    <w:rsid w:val="00275EDC"/>
    <w:rsid w:val="002762DB"/>
    <w:rsid w:val="002766D8"/>
    <w:rsid w:val="002775C3"/>
    <w:rsid w:val="00280C3F"/>
    <w:rsid w:val="00282677"/>
    <w:rsid w:val="00282790"/>
    <w:rsid w:val="00283873"/>
    <w:rsid w:val="00283F51"/>
    <w:rsid w:val="002841EA"/>
    <w:rsid w:val="00284F46"/>
    <w:rsid w:val="0028523C"/>
    <w:rsid w:val="00286905"/>
    <w:rsid w:val="00287CD5"/>
    <w:rsid w:val="0029005F"/>
    <w:rsid w:val="002907A1"/>
    <w:rsid w:val="002914CE"/>
    <w:rsid w:val="002927CC"/>
    <w:rsid w:val="00292D21"/>
    <w:rsid w:val="00293399"/>
    <w:rsid w:val="002942CB"/>
    <w:rsid w:val="002949EC"/>
    <w:rsid w:val="00294BBE"/>
    <w:rsid w:val="00295BF0"/>
    <w:rsid w:val="00295FF9"/>
    <w:rsid w:val="0029752B"/>
    <w:rsid w:val="002A0D2B"/>
    <w:rsid w:val="002A3115"/>
    <w:rsid w:val="002A33EA"/>
    <w:rsid w:val="002A389C"/>
    <w:rsid w:val="002A3EB3"/>
    <w:rsid w:val="002A4FD5"/>
    <w:rsid w:val="002A5BF2"/>
    <w:rsid w:val="002A6597"/>
    <w:rsid w:val="002A65B4"/>
    <w:rsid w:val="002B010D"/>
    <w:rsid w:val="002B09A2"/>
    <w:rsid w:val="002B2425"/>
    <w:rsid w:val="002B33AA"/>
    <w:rsid w:val="002B34F1"/>
    <w:rsid w:val="002B6CAE"/>
    <w:rsid w:val="002B7816"/>
    <w:rsid w:val="002B7925"/>
    <w:rsid w:val="002C105C"/>
    <w:rsid w:val="002C1B78"/>
    <w:rsid w:val="002C23C5"/>
    <w:rsid w:val="002C4F75"/>
    <w:rsid w:val="002C51AA"/>
    <w:rsid w:val="002C6732"/>
    <w:rsid w:val="002C689E"/>
    <w:rsid w:val="002C6CC4"/>
    <w:rsid w:val="002C79E3"/>
    <w:rsid w:val="002C7D8A"/>
    <w:rsid w:val="002D2821"/>
    <w:rsid w:val="002D2FB5"/>
    <w:rsid w:val="002D363A"/>
    <w:rsid w:val="002D5C88"/>
    <w:rsid w:val="002D66A2"/>
    <w:rsid w:val="002E1842"/>
    <w:rsid w:val="002E2CCD"/>
    <w:rsid w:val="002E354C"/>
    <w:rsid w:val="002E3B6D"/>
    <w:rsid w:val="002E3F76"/>
    <w:rsid w:val="002E438E"/>
    <w:rsid w:val="002E4DA8"/>
    <w:rsid w:val="002E6405"/>
    <w:rsid w:val="002E6AA9"/>
    <w:rsid w:val="002F0A69"/>
    <w:rsid w:val="002F3066"/>
    <w:rsid w:val="002F3438"/>
    <w:rsid w:val="002F3912"/>
    <w:rsid w:val="002F4611"/>
    <w:rsid w:val="002F727F"/>
    <w:rsid w:val="0030072F"/>
    <w:rsid w:val="00301FE8"/>
    <w:rsid w:val="003020B7"/>
    <w:rsid w:val="0030298B"/>
    <w:rsid w:val="00302B71"/>
    <w:rsid w:val="00303E38"/>
    <w:rsid w:val="00305263"/>
    <w:rsid w:val="003055CB"/>
    <w:rsid w:val="00305B34"/>
    <w:rsid w:val="00310051"/>
    <w:rsid w:val="0031053C"/>
    <w:rsid w:val="00310F05"/>
    <w:rsid w:val="00311472"/>
    <w:rsid w:val="003124C5"/>
    <w:rsid w:val="0031257D"/>
    <w:rsid w:val="00315277"/>
    <w:rsid w:val="003157F4"/>
    <w:rsid w:val="00317B8B"/>
    <w:rsid w:val="003215B3"/>
    <w:rsid w:val="00321E41"/>
    <w:rsid w:val="00322EFF"/>
    <w:rsid w:val="003230FA"/>
    <w:rsid w:val="003231ED"/>
    <w:rsid w:val="00323A39"/>
    <w:rsid w:val="00323D62"/>
    <w:rsid w:val="00323EB9"/>
    <w:rsid w:val="00324F08"/>
    <w:rsid w:val="00326A12"/>
    <w:rsid w:val="00327AF7"/>
    <w:rsid w:val="00327CD5"/>
    <w:rsid w:val="00331B47"/>
    <w:rsid w:val="00331E5E"/>
    <w:rsid w:val="00332351"/>
    <w:rsid w:val="003329EC"/>
    <w:rsid w:val="00333464"/>
    <w:rsid w:val="00333DF2"/>
    <w:rsid w:val="003347AA"/>
    <w:rsid w:val="0033576B"/>
    <w:rsid w:val="00335F3E"/>
    <w:rsid w:val="00336216"/>
    <w:rsid w:val="00336491"/>
    <w:rsid w:val="00337F61"/>
    <w:rsid w:val="00340628"/>
    <w:rsid w:val="00342CB5"/>
    <w:rsid w:val="00343E9A"/>
    <w:rsid w:val="00346EB2"/>
    <w:rsid w:val="00347791"/>
    <w:rsid w:val="00351ADB"/>
    <w:rsid w:val="00352987"/>
    <w:rsid w:val="00352E7B"/>
    <w:rsid w:val="003533E9"/>
    <w:rsid w:val="00354484"/>
    <w:rsid w:val="0035719C"/>
    <w:rsid w:val="00357A54"/>
    <w:rsid w:val="00357AB9"/>
    <w:rsid w:val="00360278"/>
    <w:rsid w:val="00360723"/>
    <w:rsid w:val="00360842"/>
    <w:rsid w:val="00361865"/>
    <w:rsid w:val="00361EDE"/>
    <w:rsid w:val="003620C8"/>
    <w:rsid w:val="00362D1D"/>
    <w:rsid w:val="00363CC1"/>
    <w:rsid w:val="003642C2"/>
    <w:rsid w:val="003652BA"/>
    <w:rsid w:val="0036597F"/>
    <w:rsid w:val="00367099"/>
    <w:rsid w:val="00367495"/>
    <w:rsid w:val="00373043"/>
    <w:rsid w:val="00373BCD"/>
    <w:rsid w:val="00373EE7"/>
    <w:rsid w:val="0037401C"/>
    <w:rsid w:val="00374240"/>
    <w:rsid w:val="00374252"/>
    <w:rsid w:val="00375053"/>
    <w:rsid w:val="00375064"/>
    <w:rsid w:val="003754CB"/>
    <w:rsid w:val="003764CE"/>
    <w:rsid w:val="00377402"/>
    <w:rsid w:val="00381E06"/>
    <w:rsid w:val="00382E74"/>
    <w:rsid w:val="00385070"/>
    <w:rsid w:val="003854C5"/>
    <w:rsid w:val="0038550A"/>
    <w:rsid w:val="0038764B"/>
    <w:rsid w:val="00387BC8"/>
    <w:rsid w:val="00390167"/>
    <w:rsid w:val="003907F0"/>
    <w:rsid w:val="00390AAB"/>
    <w:rsid w:val="003910FE"/>
    <w:rsid w:val="00391FC0"/>
    <w:rsid w:val="003928B4"/>
    <w:rsid w:val="003932A0"/>
    <w:rsid w:val="003933CE"/>
    <w:rsid w:val="00394094"/>
    <w:rsid w:val="00395ADE"/>
    <w:rsid w:val="0039798D"/>
    <w:rsid w:val="00397E04"/>
    <w:rsid w:val="003A0C32"/>
    <w:rsid w:val="003A0DD6"/>
    <w:rsid w:val="003A1089"/>
    <w:rsid w:val="003A1465"/>
    <w:rsid w:val="003A6388"/>
    <w:rsid w:val="003A64BC"/>
    <w:rsid w:val="003A65AA"/>
    <w:rsid w:val="003A7120"/>
    <w:rsid w:val="003A738F"/>
    <w:rsid w:val="003A7A92"/>
    <w:rsid w:val="003B05F8"/>
    <w:rsid w:val="003B1C35"/>
    <w:rsid w:val="003B29A2"/>
    <w:rsid w:val="003B3291"/>
    <w:rsid w:val="003B3361"/>
    <w:rsid w:val="003B3C45"/>
    <w:rsid w:val="003B3CC0"/>
    <w:rsid w:val="003B4C3F"/>
    <w:rsid w:val="003B5251"/>
    <w:rsid w:val="003B6EEC"/>
    <w:rsid w:val="003C101D"/>
    <w:rsid w:val="003C1096"/>
    <w:rsid w:val="003C27D3"/>
    <w:rsid w:val="003C2B05"/>
    <w:rsid w:val="003C425F"/>
    <w:rsid w:val="003C5D4A"/>
    <w:rsid w:val="003C5E27"/>
    <w:rsid w:val="003C6BB3"/>
    <w:rsid w:val="003C7042"/>
    <w:rsid w:val="003C7194"/>
    <w:rsid w:val="003D0A09"/>
    <w:rsid w:val="003D0C32"/>
    <w:rsid w:val="003D169D"/>
    <w:rsid w:val="003D17B5"/>
    <w:rsid w:val="003D25A7"/>
    <w:rsid w:val="003D4868"/>
    <w:rsid w:val="003D5ECA"/>
    <w:rsid w:val="003D5F4E"/>
    <w:rsid w:val="003D64BC"/>
    <w:rsid w:val="003E0925"/>
    <w:rsid w:val="003E375F"/>
    <w:rsid w:val="003E440D"/>
    <w:rsid w:val="003E4DEB"/>
    <w:rsid w:val="003E505F"/>
    <w:rsid w:val="003E56BF"/>
    <w:rsid w:val="003E5759"/>
    <w:rsid w:val="003E575F"/>
    <w:rsid w:val="003F1BBA"/>
    <w:rsid w:val="003F1E39"/>
    <w:rsid w:val="003F27E5"/>
    <w:rsid w:val="003F29FB"/>
    <w:rsid w:val="003F2C91"/>
    <w:rsid w:val="003F30BE"/>
    <w:rsid w:val="003F3A8B"/>
    <w:rsid w:val="003F6BE0"/>
    <w:rsid w:val="003F717E"/>
    <w:rsid w:val="003F7F5F"/>
    <w:rsid w:val="00400393"/>
    <w:rsid w:val="00400A95"/>
    <w:rsid w:val="0040185C"/>
    <w:rsid w:val="00401FED"/>
    <w:rsid w:val="00402784"/>
    <w:rsid w:val="00403594"/>
    <w:rsid w:val="004042ED"/>
    <w:rsid w:val="00405BF9"/>
    <w:rsid w:val="004063D4"/>
    <w:rsid w:val="004067D2"/>
    <w:rsid w:val="004078E4"/>
    <w:rsid w:val="00407DE1"/>
    <w:rsid w:val="00410061"/>
    <w:rsid w:val="004109C2"/>
    <w:rsid w:val="00411519"/>
    <w:rsid w:val="004122A3"/>
    <w:rsid w:val="0041395E"/>
    <w:rsid w:val="0041464C"/>
    <w:rsid w:val="00414933"/>
    <w:rsid w:val="004155D1"/>
    <w:rsid w:val="004220BA"/>
    <w:rsid w:val="00423807"/>
    <w:rsid w:val="00423C0D"/>
    <w:rsid w:val="00425317"/>
    <w:rsid w:val="004266F6"/>
    <w:rsid w:val="00426AED"/>
    <w:rsid w:val="004272BF"/>
    <w:rsid w:val="00427347"/>
    <w:rsid w:val="004314CF"/>
    <w:rsid w:val="00431B8B"/>
    <w:rsid w:val="00431DC6"/>
    <w:rsid w:val="00436F8A"/>
    <w:rsid w:val="00440175"/>
    <w:rsid w:val="00440DD3"/>
    <w:rsid w:val="0044115F"/>
    <w:rsid w:val="00441249"/>
    <w:rsid w:val="00442629"/>
    <w:rsid w:val="00445140"/>
    <w:rsid w:val="00445C7D"/>
    <w:rsid w:val="0044602E"/>
    <w:rsid w:val="00446F73"/>
    <w:rsid w:val="004477E7"/>
    <w:rsid w:val="004522CA"/>
    <w:rsid w:val="00453260"/>
    <w:rsid w:val="0045349F"/>
    <w:rsid w:val="00453849"/>
    <w:rsid w:val="00454B37"/>
    <w:rsid w:val="00455211"/>
    <w:rsid w:val="00455C01"/>
    <w:rsid w:val="00455FA1"/>
    <w:rsid w:val="004573B1"/>
    <w:rsid w:val="004619C6"/>
    <w:rsid w:val="00461EAA"/>
    <w:rsid w:val="004624D6"/>
    <w:rsid w:val="004635CF"/>
    <w:rsid w:val="0046366F"/>
    <w:rsid w:val="004636EA"/>
    <w:rsid w:val="00466752"/>
    <w:rsid w:val="004673E1"/>
    <w:rsid w:val="00467522"/>
    <w:rsid w:val="00471A22"/>
    <w:rsid w:val="004726DA"/>
    <w:rsid w:val="004729CE"/>
    <w:rsid w:val="0047363E"/>
    <w:rsid w:val="00473E5A"/>
    <w:rsid w:val="00474352"/>
    <w:rsid w:val="00475F45"/>
    <w:rsid w:val="00480056"/>
    <w:rsid w:val="004800A3"/>
    <w:rsid w:val="0048089D"/>
    <w:rsid w:val="0048278D"/>
    <w:rsid w:val="00483312"/>
    <w:rsid w:val="00484254"/>
    <w:rsid w:val="00484AE7"/>
    <w:rsid w:val="00485240"/>
    <w:rsid w:val="00486628"/>
    <w:rsid w:val="004867B0"/>
    <w:rsid w:val="00486AA3"/>
    <w:rsid w:val="00486F6D"/>
    <w:rsid w:val="004908CD"/>
    <w:rsid w:val="004927C3"/>
    <w:rsid w:val="004948F5"/>
    <w:rsid w:val="00494FCF"/>
    <w:rsid w:val="004A04A1"/>
    <w:rsid w:val="004A156F"/>
    <w:rsid w:val="004A210B"/>
    <w:rsid w:val="004A29A3"/>
    <w:rsid w:val="004A6452"/>
    <w:rsid w:val="004A69EE"/>
    <w:rsid w:val="004A77B3"/>
    <w:rsid w:val="004A7C44"/>
    <w:rsid w:val="004B012C"/>
    <w:rsid w:val="004B0270"/>
    <w:rsid w:val="004B17E1"/>
    <w:rsid w:val="004B3531"/>
    <w:rsid w:val="004B3BAC"/>
    <w:rsid w:val="004B4136"/>
    <w:rsid w:val="004B48C4"/>
    <w:rsid w:val="004B50F8"/>
    <w:rsid w:val="004B56DF"/>
    <w:rsid w:val="004B57EC"/>
    <w:rsid w:val="004B5CB7"/>
    <w:rsid w:val="004B7A27"/>
    <w:rsid w:val="004C0436"/>
    <w:rsid w:val="004C1320"/>
    <w:rsid w:val="004C1DE2"/>
    <w:rsid w:val="004C2ADE"/>
    <w:rsid w:val="004C2EBC"/>
    <w:rsid w:val="004C4461"/>
    <w:rsid w:val="004C5138"/>
    <w:rsid w:val="004C59AF"/>
    <w:rsid w:val="004C5D2D"/>
    <w:rsid w:val="004C6C40"/>
    <w:rsid w:val="004D0C88"/>
    <w:rsid w:val="004D1E31"/>
    <w:rsid w:val="004D32B2"/>
    <w:rsid w:val="004D4B3E"/>
    <w:rsid w:val="004D7145"/>
    <w:rsid w:val="004D7BB6"/>
    <w:rsid w:val="004E002E"/>
    <w:rsid w:val="004E14F8"/>
    <w:rsid w:val="004E1766"/>
    <w:rsid w:val="004E2226"/>
    <w:rsid w:val="004E5F83"/>
    <w:rsid w:val="004E672D"/>
    <w:rsid w:val="004E6CEA"/>
    <w:rsid w:val="004F0F2C"/>
    <w:rsid w:val="004F1031"/>
    <w:rsid w:val="004F170A"/>
    <w:rsid w:val="004F463B"/>
    <w:rsid w:val="004F4E9D"/>
    <w:rsid w:val="00503D0F"/>
    <w:rsid w:val="00504EEA"/>
    <w:rsid w:val="005058BD"/>
    <w:rsid w:val="00507D0A"/>
    <w:rsid w:val="00507E65"/>
    <w:rsid w:val="00507F7D"/>
    <w:rsid w:val="0051009D"/>
    <w:rsid w:val="0051063B"/>
    <w:rsid w:val="00510A89"/>
    <w:rsid w:val="005112F4"/>
    <w:rsid w:val="00511B1E"/>
    <w:rsid w:val="005126F5"/>
    <w:rsid w:val="00513740"/>
    <w:rsid w:val="00513AF5"/>
    <w:rsid w:val="00513C57"/>
    <w:rsid w:val="00514AF6"/>
    <w:rsid w:val="00515935"/>
    <w:rsid w:val="00515F9E"/>
    <w:rsid w:val="0051636C"/>
    <w:rsid w:val="00517119"/>
    <w:rsid w:val="0051729B"/>
    <w:rsid w:val="00517CCB"/>
    <w:rsid w:val="00520385"/>
    <w:rsid w:val="00521460"/>
    <w:rsid w:val="005214CC"/>
    <w:rsid w:val="005217B6"/>
    <w:rsid w:val="005225A4"/>
    <w:rsid w:val="00522607"/>
    <w:rsid w:val="005234ED"/>
    <w:rsid w:val="00524F7C"/>
    <w:rsid w:val="00525104"/>
    <w:rsid w:val="0052518D"/>
    <w:rsid w:val="00526663"/>
    <w:rsid w:val="00527F11"/>
    <w:rsid w:val="00530124"/>
    <w:rsid w:val="005305E8"/>
    <w:rsid w:val="00531066"/>
    <w:rsid w:val="00531278"/>
    <w:rsid w:val="00531F21"/>
    <w:rsid w:val="00532D87"/>
    <w:rsid w:val="00533BEE"/>
    <w:rsid w:val="005351B0"/>
    <w:rsid w:val="0053632A"/>
    <w:rsid w:val="00536C2A"/>
    <w:rsid w:val="00537950"/>
    <w:rsid w:val="00540399"/>
    <w:rsid w:val="00541EB4"/>
    <w:rsid w:val="005441EF"/>
    <w:rsid w:val="00544EE1"/>
    <w:rsid w:val="0054681D"/>
    <w:rsid w:val="00547391"/>
    <w:rsid w:val="00547474"/>
    <w:rsid w:val="005479F1"/>
    <w:rsid w:val="005502EB"/>
    <w:rsid w:val="005523F2"/>
    <w:rsid w:val="00553795"/>
    <w:rsid w:val="005537E6"/>
    <w:rsid w:val="00554543"/>
    <w:rsid w:val="00556F6E"/>
    <w:rsid w:val="005628DD"/>
    <w:rsid w:val="00563BEF"/>
    <w:rsid w:val="0056409E"/>
    <w:rsid w:val="00565450"/>
    <w:rsid w:val="00565BA1"/>
    <w:rsid w:val="005677E0"/>
    <w:rsid w:val="0057085E"/>
    <w:rsid w:val="005714B4"/>
    <w:rsid w:val="00572C08"/>
    <w:rsid w:val="005751AD"/>
    <w:rsid w:val="0057557B"/>
    <w:rsid w:val="0057563B"/>
    <w:rsid w:val="005761D2"/>
    <w:rsid w:val="00576C91"/>
    <w:rsid w:val="00576EFD"/>
    <w:rsid w:val="00577EAE"/>
    <w:rsid w:val="00581445"/>
    <w:rsid w:val="005814E9"/>
    <w:rsid w:val="00583BD7"/>
    <w:rsid w:val="0058472C"/>
    <w:rsid w:val="0058490F"/>
    <w:rsid w:val="005856CA"/>
    <w:rsid w:val="005859FF"/>
    <w:rsid w:val="00587978"/>
    <w:rsid w:val="00587DB0"/>
    <w:rsid w:val="005903EA"/>
    <w:rsid w:val="00590708"/>
    <w:rsid w:val="00590DC8"/>
    <w:rsid w:val="0059243B"/>
    <w:rsid w:val="0059491D"/>
    <w:rsid w:val="00596B3D"/>
    <w:rsid w:val="00597C4A"/>
    <w:rsid w:val="005A1B07"/>
    <w:rsid w:val="005A2E1C"/>
    <w:rsid w:val="005A3369"/>
    <w:rsid w:val="005A42DF"/>
    <w:rsid w:val="005A484D"/>
    <w:rsid w:val="005A4BAE"/>
    <w:rsid w:val="005A7618"/>
    <w:rsid w:val="005B172D"/>
    <w:rsid w:val="005B1F0E"/>
    <w:rsid w:val="005B2C2A"/>
    <w:rsid w:val="005B344C"/>
    <w:rsid w:val="005B345D"/>
    <w:rsid w:val="005B3918"/>
    <w:rsid w:val="005B449F"/>
    <w:rsid w:val="005B4558"/>
    <w:rsid w:val="005B5A95"/>
    <w:rsid w:val="005B68A4"/>
    <w:rsid w:val="005C004F"/>
    <w:rsid w:val="005C06AE"/>
    <w:rsid w:val="005C1CD2"/>
    <w:rsid w:val="005C4396"/>
    <w:rsid w:val="005C5842"/>
    <w:rsid w:val="005C65AE"/>
    <w:rsid w:val="005D0C58"/>
    <w:rsid w:val="005D0D9A"/>
    <w:rsid w:val="005D34C8"/>
    <w:rsid w:val="005D34FD"/>
    <w:rsid w:val="005D3A90"/>
    <w:rsid w:val="005D4048"/>
    <w:rsid w:val="005D456B"/>
    <w:rsid w:val="005D51D3"/>
    <w:rsid w:val="005D695C"/>
    <w:rsid w:val="005D73F5"/>
    <w:rsid w:val="005D7C6F"/>
    <w:rsid w:val="005E3304"/>
    <w:rsid w:val="005E349A"/>
    <w:rsid w:val="005E4ECC"/>
    <w:rsid w:val="005E4F35"/>
    <w:rsid w:val="005E635F"/>
    <w:rsid w:val="005E7488"/>
    <w:rsid w:val="005F02D4"/>
    <w:rsid w:val="005F1F15"/>
    <w:rsid w:val="005F37F1"/>
    <w:rsid w:val="005F3D63"/>
    <w:rsid w:val="005F3E4B"/>
    <w:rsid w:val="005F42B6"/>
    <w:rsid w:val="005F4619"/>
    <w:rsid w:val="005F67E0"/>
    <w:rsid w:val="005F69AC"/>
    <w:rsid w:val="006007EA"/>
    <w:rsid w:val="00600F82"/>
    <w:rsid w:val="0060274C"/>
    <w:rsid w:val="006033D9"/>
    <w:rsid w:val="00603B1A"/>
    <w:rsid w:val="00604BB2"/>
    <w:rsid w:val="00605027"/>
    <w:rsid w:val="00607073"/>
    <w:rsid w:val="00610E4C"/>
    <w:rsid w:val="00612337"/>
    <w:rsid w:val="00612FC5"/>
    <w:rsid w:val="00614831"/>
    <w:rsid w:val="00614A4A"/>
    <w:rsid w:val="0061560A"/>
    <w:rsid w:val="00620897"/>
    <w:rsid w:val="00620961"/>
    <w:rsid w:val="00621A18"/>
    <w:rsid w:val="00621EEA"/>
    <w:rsid w:val="00624570"/>
    <w:rsid w:val="00624825"/>
    <w:rsid w:val="00625823"/>
    <w:rsid w:val="00625940"/>
    <w:rsid w:val="006263AC"/>
    <w:rsid w:val="006278E0"/>
    <w:rsid w:val="006302EA"/>
    <w:rsid w:val="00630D19"/>
    <w:rsid w:val="006312E5"/>
    <w:rsid w:val="00631A92"/>
    <w:rsid w:val="006342EF"/>
    <w:rsid w:val="00637A61"/>
    <w:rsid w:val="006412AD"/>
    <w:rsid w:val="00641D5B"/>
    <w:rsid w:val="0064211A"/>
    <w:rsid w:val="006421CE"/>
    <w:rsid w:val="0064233B"/>
    <w:rsid w:val="0064469E"/>
    <w:rsid w:val="00644854"/>
    <w:rsid w:val="00644CFF"/>
    <w:rsid w:val="00645BA1"/>
    <w:rsid w:val="0064601A"/>
    <w:rsid w:val="00646508"/>
    <w:rsid w:val="00646BB7"/>
    <w:rsid w:val="00646F96"/>
    <w:rsid w:val="006473B8"/>
    <w:rsid w:val="00650639"/>
    <w:rsid w:val="00655078"/>
    <w:rsid w:val="006557D9"/>
    <w:rsid w:val="00655FC9"/>
    <w:rsid w:val="0065620F"/>
    <w:rsid w:val="006567FD"/>
    <w:rsid w:val="006569F1"/>
    <w:rsid w:val="006607B1"/>
    <w:rsid w:val="006612EF"/>
    <w:rsid w:val="00661746"/>
    <w:rsid w:val="006666D8"/>
    <w:rsid w:val="00667B21"/>
    <w:rsid w:val="00667FD7"/>
    <w:rsid w:val="0067395B"/>
    <w:rsid w:val="00675074"/>
    <w:rsid w:val="006764C2"/>
    <w:rsid w:val="00676B18"/>
    <w:rsid w:val="00676EF8"/>
    <w:rsid w:val="00677237"/>
    <w:rsid w:val="00677CAC"/>
    <w:rsid w:val="006811CF"/>
    <w:rsid w:val="00682F2A"/>
    <w:rsid w:val="0068370C"/>
    <w:rsid w:val="00684279"/>
    <w:rsid w:val="00684F7D"/>
    <w:rsid w:val="00686333"/>
    <w:rsid w:val="00690538"/>
    <w:rsid w:val="00690961"/>
    <w:rsid w:val="00691A05"/>
    <w:rsid w:val="00691CF6"/>
    <w:rsid w:val="006942E6"/>
    <w:rsid w:val="006979A0"/>
    <w:rsid w:val="006A03FF"/>
    <w:rsid w:val="006A0890"/>
    <w:rsid w:val="006A0C7E"/>
    <w:rsid w:val="006A3437"/>
    <w:rsid w:val="006A3CF8"/>
    <w:rsid w:val="006A4D03"/>
    <w:rsid w:val="006A5F54"/>
    <w:rsid w:val="006A6457"/>
    <w:rsid w:val="006B0518"/>
    <w:rsid w:val="006B0BF8"/>
    <w:rsid w:val="006B5562"/>
    <w:rsid w:val="006B5E75"/>
    <w:rsid w:val="006B6BD5"/>
    <w:rsid w:val="006B7F6B"/>
    <w:rsid w:val="006C2609"/>
    <w:rsid w:val="006C350E"/>
    <w:rsid w:val="006C4D41"/>
    <w:rsid w:val="006C4FBF"/>
    <w:rsid w:val="006C50E2"/>
    <w:rsid w:val="006C644E"/>
    <w:rsid w:val="006C64BF"/>
    <w:rsid w:val="006C66E8"/>
    <w:rsid w:val="006C74C8"/>
    <w:rsid w:val="006D04BD"/>
    <w:rsid w:val="006D0B36"/>
    <w:rsid w:val="006D3180"/>
    <w:rsid w:val="006D3222"/>
    <w:rsid w:val="006D3E68"/>
    <w:rsid w:val="006D44F3"/>
    <w:rsid w:val="006D502A"/>
    <w:rsid w:val="006D57EF"/>
    <w:rsid w:val="006D5E68"/>
    <w:rsid w:val="006D764D"/>
    <w:rsid w:val="006E00A5"/>
    <w:rsid w:val="006E1994"/>
    <w:rsid w:val="006E19EB"/>
    <w:rsid w:val="006E51ED"/>
    <w:rsid w:val="006E5F5F"/>
    <w:rsid w:val="006E6D12"/>
    <w:rsid w:val="006E7BA9"/>
    <w:rsid w:val="006F16FA"/>
    <w:rsid w:val="006F27E0"/>
    <w:rsid w:val="006F3BD0"/>
    <w:rsid w:val="006F53F0"/>
    <w:rsid w:val="006F6190"/>
    <w:rsid w:val="006F698C"/>
    <w:rsid w:val="006F6A68"/>
    <w:rsid w:val="00700B90"/>
    <w:rsid w:val="00700D3F"/>
    <w:rsid w:val="00700DCC"/>
    <w:rsid w:val="00702149"/>
    <w:rsid w:val="00704B17"/>
    <w:rsid w:val="007054F0"/>
    <w:rsid w:val="00705500"/>
    <w:rsid w:val="007105D6"/>
    <w:rsid w:val="007107B9"/>
    <w:rsid w:val="00710C61"/>
    <w:rsid w:val="007116EA"/>
    <w:rsid w:val="007125AB"/>
    <w:rsid w:val="00713098"/>
    <w:rsid w:val="0071309F"/>
    <w:rsid w:val="00715A2E"/>
    <w:rsid w:val="00716F15"/>
    <w:rsid w:val="00717362"/>
    <w:rsid w:val="007176B0"/>
    <w:rsid w:val="00720570"/>
    <w:rsid w:val="00722052"/>
    <w:rsid w:val="007225B9"/>
    <w:rsid w:val="00722847"/>
    <w:rsid w:val="00723A81"/>
    <w:rsid w:val="007247D0"/>
    <w:rsid w:val="007254F2"/>
    <w:rsid w:val="00725F1D"/>
    <w:rsid w:val="00727487"/>
    <w:rsid w:val="007278F1"/>
    <w:rsid w:val="00732C10"/>
    <w:rsid w:val="00733365"/>
    <w:rsid w:val="00733801"/>
    <w:rsid w:val="00733B6A"/>
    <w:rsid w:val="007367C1"/>
    <w:rsid w:val="0074071F"/>
    <w:rsid w:val="00741DC3"/>
    <w:rsid w:val="0074205C"/>
    <w:rsid w:val="00742EFA"/>
    <w:rsid w:val="00743043"/>
    <w:rsid w:val="0074501A"/>
    <w:rsid w:val="00745F86"/>
    <w:rsid w:val="00747010"/>
    <w:rsid w:val="007474F1"/>
    <w:rsid w:val="00750555"/>
    <w:rsid w:val="0075149B"/>
    <w:rsid w:val="007519EA"/>
    <w:rsid w:val="007529F1"/>
    <w:rsid w:val="0075340E"/>
    <w:rsid w:val="007534DC"/>
    <w:rsid w:val="007537CC"/>
    <w:rsid w:val="007550F3"/>
    <w:rsid w:val="0075635B"/>
    <w:rsid w:val="0075644E"/>
    <w:rsid w:val="0075655E"/>
    <w:rsid w:val="00756B00"/>
    <w:rsid w:val="00760C6B"/>
    <w:rsid w:val="0076166B"/>
    <w:rsid w:val="00762FE1"/>
    <w:rsid w:val="007631D0"/>
    <w:rsid w:val="00763370"/>
    <w:rsid w:val="00763EC6"/>
    <w:rsid w:val="00766641"/>
    <w:rsid w:val="00766ED5"/>
    <w:rsid w:val="00767B14"/>
    <w:rsid w:val="007701E9"/>
    <w:rsid w:val="007715D6"/>
    <w:rsid w:val="00771DAB"/>
    <w:rsid w:val="007724EE"/>
    <w:rsid w:val="00772B3E"/>
    <w:rsid w:val="00772E77"/>
    <w:rsid w:val="0077351C"/>
    <w:rsid w:val="00773B42"/>
    <w:rsid w:val="007756E6"/>
    <w:rsid w:val="00777E8A"/>
    <w:rsid w:val="007801FF"/>
    <w:rsid w:val="00781386"/>
    <w:rsid w:val="0078164E"/>
    <w:rsid w:val="007816E8"/>
    <w:rsid w:val="0078199A"/>
    <w:rsid w:val="00782CC5"/>
    <w:rsid w:val="00785C4F"/>
    <w:rsid w:val="00786E46"/>
    <w:rsid w:val="007904F6"/>
    <w:rsid w:val="007913CD"/>
    <w:rsid w:val="00791C4F"/>
    <w:rsid w:val="007A0773"/>
    <w:rsid w:val="007A13A0"/>
    <w:rsid w:val="007A1ACD"/>
    <w:rsid w:val="007A30C5"/>
    <w:rsid w:val="007A31C2"/>
    <w:rsid w:val="007A32E1"/>
    <w:rsid w:val="007A41CE"/>
    <w:rsid w:val="007A42A5"/>
    <w:rsid w:val="007A6B1D"/>
    <w:rsid w:val="007A7812"/>
    <w:rsid w:val="007A7C56"/>
    <w:rsid w:val="007A7E00"/>
    <w:rsid w:val="007B02D1"/>
    <w:rsid w:val="007B21D9"/>
    <w:rsid w:val="007B36A5"/>
    <w:rsid w:val="007B3C24"/>
    <w:rsid w:val="007B53ED"/>
    <w:rsid w:val="007B67B0"/>
    <w:rsid w:val="007B7B24"/>
    <w:rsid w:val="007C0355"/>
    <w:rsid w:val="007C178E"/>
    <w:rsid w:val="007C46F5"/>
    <w:rsid w:val="007C67D6"/>
    <w:rsid w:val="007C7233"/>
    <w:rsid w:val="007C7753"/>
    <w:rsid w:val="007D0FCE"/>
    <w:rsid w:val="007D1050"/>
    <w:rsid w:val="007D2013"/>
    <w:rsid w:val="007D3E44"/>
    <w:rsid w:val="007D5790"/>
    <w:rsid w:val="007D6E83"/>
    <w:rsid w:val="007E0C95"/>
    <w:rsid w:val="007E3151"/>
    <w:rsid w:val="007E389C"/>
    <w:rsid w:val="007E5374"/>
    <w:rsid w:val="007E5EB6"/>
    <w:rsid w:val="007E72CB"/>
    <w:rsid w:val="007E77A1"/>
    <w:rsid w:val="007F2431"/>
    <w:rsid w:val="007F25E0"/>
    <w:rsid w:val="007F2620"/>
    <w:rsid w:val="007F3269"/>
    <w:rsid w:val="007F3DA9"/>
    <w:rsid w:val="007F3E2B"/>
    <w:rsid w:val="007F40C9"/>
    <w:rsid w:val="007F4A9E"/>
    <w:rsid w:val="007F4F17"/>
    <w:rsid w:val="007F6D6F"/>
    <w:rsid w:val="007F6F8A"/>
    <w:rsid w:val="008010CD"/>
    <w:rsid w:val="008014F8"/>
    <w:rsid w:val="00801A8F"/>
    <w:rsid w:val="00802332"/>
    <w:rsid w:val="0080233C"/>
    <w:rsid w:val="008028BD"/>
    <w:rsid w:val="00802FF8"/>
    <w:rsid w:val="00804F1F"/>
    <w:rsid w:val="00806027"/>
    <w:rsid w:val="00807363"/>
    <w:rsid w:val="00807737"/>
    <w:rsid w:val="00811018"/>
    <w:rsid w:val="0081176D"/>
    <w:rsid w:val="008141C0"/>
    <w:rsid w:val="008146F8"/>
    <w:rsid w:val="00814DA0"/>
    <w:rsid w:val="00815674"/>
    <w:rsid w:val="008159F6"/>
    <w:rsid w:val="008170DD"/>
    <w:rsid w:val="008201EB"/>
    <w:rsid w:val="00821649"/>
    <w:rsid w:val="00823C18"/>
    <w:rsid w:val="00823D41"/>
    <w:rsid w:val="00823E67"/>
    <w:rsid w:val="0082519C"/>
    <w:rsid w:val="008256E3"/>
    <w:rsid w:val="00825C86"/>
    <w:rsid w:val="00825FFD"/>
    <w:rsid w:val="0082666F"/>
    <w:rsid w:val="00826BF9"/>
    <w:rsid w:val="0083080D"/>
    <w:rsid w:val="008329CD"/>
    <w:rsid w:val="00833FB0"/>
    <w:rsid w:val="00834728"/>
    <w:rsid w:val="008355C7"/>
    <w:rsid w:val="00840404"/>
    <w:rsid w:val="00841562"/>
    <w:rsid w:val="0084178A"/>
    <w:rsid w:val="0084335F"/>
    <w:rsid w:val="00843DB3"/>
    <w:rsid w:val="008450EF"/>
    <w:rsid w:val="00845E35"/>
    <w:rsid w:val="008464E9"/>
    <w:rsid w:val="008504F2"/>
    <w:rsid w:val="00850D93"/>
    <w:rsid w:val="00852655"/>
    <w:rsid w:val="00852B56"/>
    <w:rsid w:val="00854677"/>
    <w:rsid w:val="00856153"/>
    <w:rsid w:val="008564DD"/>
    <w:rsid w:val="008573E7"/>
    <w:rsid w:val="00857899"/>
    <w:rsid w:val="0086046F"/>
    <w:rsid w:val="008610C5"/>
    <w:rsid w:val="008622CF"/>
    <w:rsid w:val="00864AFD"/>
    <w:rsid w:val="008659C9"/>
    <w:rsid w:val="008679F5"/>
    <w:rsid w:val="008702E6"/>
    <w:rsid w:val="00870D35"/>
    <w:rsid w:val="00871D55"/>
    <w:rsid w:val="00873B73"/>
    <w:rsid w:val="00874A3A"/>
    <w:rsid w:val="008751BE"/>
    <w:rsid w:val="00875BE1"/>
    <w:rsid w:val="00876412"/>
    <w:rsid w:val="00877A71"/>
    <w:rsid w:val="00880CC8"/>
    <w:rsid w:val="00881838"/>
    <w:rsid w:val="00882DA7"/>
    <w:rsid w:val="00883B42"/>
    <w:rsid w:val="008855A3"/>
    <w:rsid w:val="00885F14"/>
    <w:rsid w:val="0088629F"/>
    <w:rsid w:val="008867F7"/>
    <w:rsid w:val="00887FD8"/>
    <w:rsid w:val="00890539"/>
    <w:rsid w:val="008906BE"/>
    <w:rsid w:val="00892119"/>
    <w:rsid w:val="008948A6"/>
    <w:rsid w:val="00896E97"/>
    <w:rsid w:val="008A2553"/>
    <w:rsid w:val="008A4658"/>
    <w:rsid w:val="008A5756"/>
    <w:rsid w:val="008A67AB"/>
    <w:rsid w:val="008B0D5A"/>
    <w:rsid w:val="008B296C"/>
    <w:rsid w:val="008B2995"/>
    <w:rsid w:val="008B5346"/>
    <w:rsid w:val="008B557A"/>
    <w:rsid w:val="008B5609"/>
    <w:rsid w:val="008B623B"/>
    <w:rsid w:val="008C0061"/>
    <w:rsid w:val="008C1C3F"/>
    <w:rsid w:val="008C1E46"/>
    <w:rsid w:val="008C23D1"/>
    <w:rsid w:val="008C2C01"/>
    <w:rsid w:val="008C2D1F"/>
    <w:rsid w:val="008C4386"/>
    <w:rsid w:val="008C4798"/>
    <w:rsid w:val="008C56F9"/>
    <w:rsid w:val="008C5C06"/>
    <w:rsid w:val="008D0F11"/>
    <w:rsid w:val="008D1D17"/>
    <w:rsid w:val="008D2E7F"/>
    <w:rsid w:val="008D323E"/>
    <w:rsid w:val="008D3AB5"/>
    <w:rsid w:val="008D48FE"/>
    <w:rsid w:val="008D527F"/>
    <w:rsid w:val="008D699D"/>
    <w:rsid w:val="008D71B8"/>
    <w:rsid w:val="008E0E63"/>
    <w:rsid w:val="008E119B"/>
    <w:rsid w:val="008E13C3"/>
    <w:rsid w:val="008E2391"/>
    <w:rsid w:val="008E273B"/>
    <w:rsid w:val="008E4578"/>
    <w:rsid w:val="008E4B56"/>
    <w:rsid w:val="008E71D4"/>
    <w:rsid w:val="008F019B"/>
    <w:rsid w:val="008F1C02"/>
    <w:rsid w:val="008F1C25"/>
    <w:rsid w:val="008F2C41"/>
    <w:rsid w:val="008F3141"/>
    <w:rsid w:val="008F34E0"/>
    <w:rsid w:val="008F3E7F"/>
    <w:rsid w:val="008F5BB9"/>
    <w:rsid w:val="008F7C09"/>
    <w:rsid w:val="00904C25"/>
    <w:rsid w:val="00905C54"/>
    <w:rsid w:val="00905D62"/>
    <w:rsid w:val="00905ED9"/>
    <w:rsid w:val="00906894"/>
    <w:rsid w:val="00910A12"/>
    <w:rsid w:val="009149BD"/>
    <w:rsid w:val="00914D81"/>
    <w:rsid w:val="009151B1"/>
    <w:rsid w:val="00917B26"/>
    <w:rsid w:val="00917D8C"/>
    <w:rsid w:val="0092011D"/>
    <w:rsid w:val="00920771"/>
    <w:rsid w:val="009208BD"/>
    <w:rsid w:val="00920E0D"/>
    <w:rsid w:val="00921DC3"/>
    <w:rsid w:val="009236F2"/>
    <w:rsid w:val="0092475C"/>
    <w:rsid w:val="00924DF1"/>
    <w:rsid w:val="009261A0"/>
    <w:rsid w:val="00926A7D"/>
    <w:rsid w:val="0093147A"/>
    <w:rsid w:val="009315FE"/>
    <w:rsid w:val="0093332F"/>
    <w:rsid w:val="009335CF"/>
    <w:rsid w:val="00933CA2"/>
    <w:rsid w:val="00936B2F"/>
    <w:rsid w:val="00936DB1"/>
    <w:rsid w:val="00937058"/>
    <w:rsid w:val="0093736D"/>
    <w:rsid w:val="00942941"/>
    <w:rsid w:val="00942BB8"/>
    <w:rsid w:val="0094397E"/>
    <w:rsid w:val="00943C5F"/>
    <w:rsid w:val="00943D91"/>
    <w:rsid w:val="00944FBE"/>
    <w:rsid w:val="009470A5"/>
    <w:rsid w:val="00947240"/>
    <w:rsid w:val="00947599"/>
    <w:rsid w:val="00947643"/>
    <w:rsid w:val="0094791B"/>
    <w:rsid w:val="00950F86"/>
    <w:rsid w:val="00951EDA"/>
    <w:rsid w:val="00952D76"/>
    <w:rsid w:val="00953870"/>
    <w:rsid w:val="0095633B"/>
    <w:rsid w:val="00960ED5"/>
    <w:rsid w:val="0096434A"/>
    <w:rsid w:val="00964501"/>
    <w:rsid w:val="0096580F"/>
    <w:rsid w:val="009659AE"/>
    <w:rsid w:val="00966DCA"/>
    <w:rsid w:val="009678F9"/>
    <w:rsid w:val="00973E55"/>
    <w:rsid w:val="00974415"/>
    <w:rsid w:val="009760F5"/>
    <w:rsid w:val="00977174"/>
    <w:rsid w:val="00977187"/>
    <w:rsid w:val="00977FF2"/>
    <w:rsid w:val="0098040A"/>
    <w:rsid w:val="0098177F"/>
    <w:rsid w:val="00981949"/>
    <w:rsid w:val="00981DE3"/>
    <w:rsid w:val="00981E89"/>
    <w:rsid w:val="00983708"/>
    <w:rsid w:val="009840BC"/>
    <w:rsid w:val="009847C2"/>
    <w:rsid w:val="00984AEC"/>
    <w:rsid w:val="00984B8E"/>
    <w:rsid w:val="00985A66"/>
    <w:rsid w:val="009864E2"/>
    <w:rsid w:val="009916BF"/>
    <w:rsid w:val="009918ED"/>
    <w:rsid w:val="009918F7"/>
    <w:rsid w:val="0099226A"/>
    <w:rsid w:val="00993395"/>
    <w:rsid w:val="009954FF"/>
    <w:rsid w:val="00995795"/>
    <w:rsid w:val="00995A4E"/>
    <w:rsid w:val="00995BF2"/>
    <w:rsid w:val="00996912"/>
    <w:rsid w:val="00997507"/>
    <w:rsid w:val="00997A2F"/>
    <w:rsid w:val="009A0801"/>
    <w:rsid w:val="009A1520"/>
    <w:rsid w:val="009A424D"/>
    <w:rsid w:val="009A4708"/>
    <w:rsid w:val="009A5512"/>
    <w:rsid w:val="009A6C0F"/>
    <w:rsid w:val="009A6DCD"/>
    <w:rsid w:val="009A7951"/>
    <w:rsid w:val="009B07AF"/>
    <w:rsid w:val="009B1662"/>
    <w:rsid w:val="009B3E4E"/>
    <w:rsid w:val="009B4233"/>
    <w:rsid w:val="009B4536"/>
    <w:rsid w:val="009C06FB"/>
    <w:rsid w:val="009C0E5B"/>
    <w:rsid w:val="009C2F1E"/>
    <w:rsid w:val="009C3243"/>
    <w:rsid w:val="009C337E"/>
    <w:rsid w:val="009C4622"/>
    <w:rsid w:val="009C4AEB"/>
    <w:rsid w:val="009C55D7"/>
    <w:rsid w:val="009C5A25"/>
    <w:rsid w:val="009C7D3B"/>
    <w:rsid w:val="009D00D3"/>
    <w:rsid w:val="009D0B3B"/>
    <w:rsid w:val="009D1F6B"/>
    <w:rsid w:val="009D2657"/>
    <w:rsid w:val="009D2EC5"/>
    <w:rsid w:val="009D6A89"/>
    <w:rsid w:val="009D788E"/>
    <w:rsid w:val="009E034F"/>
    <w:rsid w:val="009E0B07"/>
    <w:rsid w:val="009E14A8"/>
    <w:rsid w:val="009E1BBA"/>
    <w:rsid w:val="009E1EB9"/>
    <w:rsid w:val="009E2462"/>
    <w:rsid w:val="009E391B"/>
    <w:rsid w:val="009E49C0"/>
    <w:rsid w:val="009E51B0"/>
    <w:rsid w:val="009E6BE8"/>
    <w:rsid w:val="009E6E88"/>
    <w:rsid w:val="009E6F4C"/>
    <w:rsid w:val="009F0C9B"/>
    <w:rsid w:val="009F111B"/>
    <w:rsid w:val="009F1665"/>
    <w:rsid w:val="009F1CA3"/>
    <w:rsid w:val="009F20B2"/>
    <w:rsid w:val="009F2C1D"/>
    <w:rsid w:val="009F5B9C"/>
    <w:rsid w:val="009F7A71"/>
    <w:rsid w:val="009F7BD8"/>
    <w:rsid w:val="00A02090"/>
    <w:rsid w:val="00A035F8"/>
    <w:rsid w:val="00A06313"/>
    <w:rsid w:val="00A1094B"/>
    <w:rsid w:val="00A10A73"/>
    <w:rsid w:val="00A10B06"/>
    <w:rsid w:val="00A117B4"/>
    <w:rsid w:val="00A11B61"/>
    <w:rsid w:val="00A12AE1"/>
    <w:rsid w:val="00A12F8F"/>
    <w:rsid w:val="00A13A1A"/>
    <w:rsid w:val="00A13CCF"/>
    <w:rsid w:val="00A14FB7"/>
    <w:rsid w:val="00A15936"/>
    <w:rsid w:val="00A160E9"/>
    <w:rsid w:val="00A201AE"/>
    <w:rsid w:val="00A2074C"/>
    <w:rsid w:val="00A2080F"/>
    <w:rsid w:val="00A208F9"/>
    <w:rsid w:val="00A225CF"/>
    <w:rsid w:val="00A238CB"/>
    <w:rsid w:val="00A24786"/>
    <w:rsid w:val="00A24808"/>
    <w:rsid w:val="00A25142"/>
    <w:rsid w:val="00A25772"/>
    <w:rsid w:val="00A25B4E"/>
    <w:rsid w:val="00A26743"/>
    <w:rsid w:val="00A26AD3"/>
    <w:rsid w:val="00A26B6B"/>
    <w:rsid w:val="00A277E8"/>
    <w:rsid w:val="00A27FD7"/>
    <w:rsid w:val="00A32956"/>
    <w:rsid w:val="00A32AD5"/>
    <w:rsid w:val="00A32D38"/>
    <w:rsid w:val="00A342C7"/>
    <w:rsid w:val="00A349F6"/>
    <w:rsid w:val="00A36A44"/>
    <w:rsid w:val="00A37667"/>
    <w:rsid w:val="00A415FC"/>
    <w:rsid w:val="00A4385D"/>
    <w:rsid w:val="00A445F2"/>
    <w:rsid w:val="00A44647"/>
    <w:rsid w:val="00A4684C"/>
    <w:rsid w:val="00A46987"/>
    <w:rsid w:val="00A4734B"/>
    <w:rsid w:val="00A47461"/>
    <w:rsid w:val="00A47B20"/>
    <w:rsid w:val="00A50CCD"/>
    <w:rsid w:val="00A513ED"/>
    <w:rsid w:val="00A5143B"/>
    <w:rsid w:val="00A52D80"/>
    <w:rsid w:val="00A540B6"/>
    <w:rsid w:val="00A554E4"/>
    <w:rsid w:val="00A55AEF"/>
    <w:rsid w:val="00A55D4F"/>
    <w:rsid w:val="00A56CB2"/>
    <w:rsid w:val="00A610B3"/>
    <w:rsid w:val="00A645D5"/>
    <w:rsid w:val="00A659B9"/>
    <w:rsid w:val="00A6624B"/>
    <w:rsid w:val="00A679D7"/>
    <w:rsid w:val="00A70EEE"/>
    <w:rsid w:val="00A70FA2"/>
    <w:rsid w:val="00A7133C"/>
    <w:rsid w:val="00A71F6F"/>
    <w:rsid w:val="00A72906"/>
    <w:rsid w:val="00A7294E"/>
    <w:rsid w:val="00A746AB"/>
    <w:rsid w:val="00A751AD"/>
    <w:rsid w:val="00A75EBD"/>
    <w:rsid w:val="00A763B6"/>
    <w:rsid w:val="00A764BB"/>
    <w:rsid w:val="00A7699D"/>
    <w:rsid w:val="00A770F6"/>
    <w:rsid w:val="00A771CD"/>
    <w:rsid w:val="00A843E7"/>
    <w:rsid w:val="00A848D1"/>
    <w:rsid w:val="00A87D42"/>
    <w:rsid w:val="00A9083F"/>
    <w:rsid w:val="00A91637"/>
    <w:rsid w:val="00A93A3C"/>
    <w:rsid w:val="00A94C29"/>
    <w:rsid w:val="00A95894"/>
    <w:rsid w:val="00A9649E"/>
    <w:rsid w:val="00A9756B"/>
    <w:rsid w:val="00AA053D"/>
    <w:rsid w:val="00AA103E"/>
    <w:rsid w:val="00AA105B"/>
    <w:rsid w:val="00AA2960"/>
    <w:rsid w:val="00AA2B22"/>
    <w:rsid w:val="00AA30A6"/>
    <w:rsid w:val="00AA3F77"/>
    <w:rsid w:val="00AA5B78"/>
    <w:rsid w:val="00AA6088"/>
    <w:rsid w:val="00AA6389"/>
    <w:rsid w:val="00AA7506"/>
    <w:rsid w:val="00AB004D"/>
    <w:rsid w:val="00AB0472"/>
    <w:rsid w:val="00AB06AE"/>
    <w:rsid w:val="00AB1582"/>
    <w:rsid w:val="00AB3443"/>
    <w:rsid w:val="00AB3517"/>
    <w:rsid w:val="00AB4AF8"/>
    <w:rsid w:val="00AB69D5"/>
    <w:rsid w:val="00AB7C8F"/>
    <w:rsid w:val="00AC1E2F"/>
    <w:rsid w:val="00AC23E6"/>
    <w:rsid w:val="00AC2C1D"/>
    <w:rsid w:val="00AC2D16"/>
    <w:rsid w:val="00AC35B2"/>
    <w:rsid w:val="00AC4342"/>
    <w:rsid w:val="00AC5818"/>
    <w:rsid w:val="00AC5ABD"/>
    <w:rsid w:val="00AC5AF2"/>
    <w:rsid w:val="00AC5FE6"/>
    <w:rsid w:val="00AC6985"/>
    <w:rsid w:val="00AC69A3"/>
    <w:rsid w:val="00AC7B8E"/>
    <w:rsid w:val="00AC7DB7"/>
    <w:rsid w:val="00AD1FD2"/>
    <w:rsid w:val="00AD2B8A"/>
    <w:rsid w:val="00AD2F41"/>
    <w:rsid w:val="00AD3FC7"/>
    <w:rsid w:val="00AD5549"/>
    <w:rsid w:val="00AD59BB"/>
    <w:rsid w:val="00AD5F7A"/>
    <w:rsid w:val="00AD6ACA"/>
    <w:rsid w:val="00AD714D"/>
    <w:rsid w:val="00AD7B8F"/>
    <w:rsid w:val="00AD7F4B"/>
    <w:rsid w:val="00AE1217"/>
    <w:rsid w:val="00AE1622"/>
    <w:rsid w:val="00AE17E8"/>
    <w:rsid w:val="00AE1909"/>
    <w:rsid w:val="00AE4D66"/>
    <w:rsid w:val="00AE502B"/>
    <w:rsid w:val="00AE56EF"/>
    <w:rsid w:val="00AE5D02"/>
    <w:rsid w:val="00AE5E6F"/>
    <w:rsid w:val="00AE6647"/>
    <w:rsid w:val="00AE7678"/>
    <w:rsid w:val="00AE769F"/>
    <w:rsid w:val="00AE7DC9"/>
    <w:rsid w:val="00AF0A49"/>
    <w:rsid w:val="00AF11BC"/>
    <w:rsid w:val="00AF13C1"/>
    <w:rsid w:val="00AF1460"/>
    <w:rsid w:val="00AF357A"/>
    <w:rsid w:val="00AF38EB"/>
    <w:rsid w:val="00AF4051"/>
    <w:rsid w:val="00AF5388"/>
    <w:rsid w:val="00AF60EA"/>
    <w:rsid w:val="00B0048A"/>
    <w:rsid w:val="00B00896"/>
    <w:rsid w:val="00B00BE3"/>
    <w:rsid w:val="00B01955"/>
    <w:rsid w:val="00B019DE"/>
    <w:rsid w:val="00B038E4"/>
    <w:rsid w:val="00B04CD1"/>
    <w:rsid w:val="00B0534C"/>
    <w:rsid w:val="00B05FF7"/>
    <w:rsid w:val="00B064C1"/>
    <w:rsid w:val="00B072A4"/>
    <w:rsid w:val="00B10ED7"/>
    <w:rsid w:val="00B13508"/>
    <w:rsid w:val="00B1424E"/>
    <w:rsid w:val="00B14620"/>
    <w:rsid w:val="00B209B8"/>
    <w:rsid w:val="00B20A0F"/>
    <w:rsid w:val="00B20D3A"/>
    <w:rsid w:val="00B214B4"/>
    <w:rsid w:val="00B21746"/>
    <w:rsid w:val="00B21827"/>
    <w:rsid w:val="00B21B2F"/>
    <w:rsid w:val="00B245C4"/>
    <w:rsid w:val="00B245E1"/>
    <w:rsid w:val="00B2491D"/>
    <w:rsid w:val="00B24B8C"/>
    <w:rsid w:val="00B25276"/>
    <w:rsid w:val="00B255FA"/>
    <w:rsid w:val="00B25DA9"/>
    <w:rsid w:val="00B2694B"/>
    <w:rsid w:val="00B31160"/>
    <w:rsid w:val="00B33611"/>
    <w:rsid w:val="00B35BF3"/>
    <w:rsid w:val="00B4060C"/>
    <w:rsid w:val="00B40669"/>
    <w:rsid w:val="00B444A9"/>
    <w:rsid w:val="00B45BAA"/>
    <w:rsid w:val="00B462E6"/>
    <w:rsid w:val="00B46ACD"/>
    <w:rsid w:val="00B4731E"/>
    <w:rsid w:val="00B47604"/>
    <w:rsid w:val="00B47DAC"/>
    <w:rsid w:val="00B507DA"/>
    <w:rsid w:val="00B50BA7"/>
    <w:rsid w:val="00B50D6A"/>
    <w:rsid w:val="00B530F7"/>
    <w:rsid w:val="00B533E6"/>
    <w:rsid w:val="00B53491"/>
    <w:rsid w:val="00B53CBD"/>
    <w:rsid w:val="00B54568"/>
    <w:rsid w:val="00B56193"/>
    <w:rsid w:val="00B565E7"/>
    <w:rsid w:val="00B60067"/>
    <w:rsid w:val="00B600F7"/>
    <w:rsid w:val="00B6045F"/>
    <w:rsid w:val="00B64C1F"/>
    <w:rsid w:val="00B664CC"/>
    <w:rsid w:val="00B702BD"/>
    <w:rsid w:val="00B706ED"/>
    <w:rsid w:val="00B71315"/>
    <w:rsid w:val="00B715E3"/>
    <w:rsid w:val="00B72760"/>
    <w:rsid w:val="00B72BA6"/>
    <w:rsid w:val="00B7383F"/>
    <w:rsid w:val="00B746DE"/>
    <w:rsid w:val="00B74791"/>
    <w:rsid w:val="00B74C6A"/>
    <w:rsid w:val="00B752D6"/>
    <w:rsid w:val="00B80620"/>
    <w:rsid w:val="00B814E9"/>
    <w:rsid w:val="00B81E77"/>
    <w:rsid w:val="00B81E85"/>
    <w:rsid w:val="00B8282E"/>
    <w:rsid w:val="00B82F9A"/>
    <w:rsid w:val="00B83255"/>
    <w:rsid w:val="00B83292"/>
    <w:rsid w:val="00B84692"/>
    <w:rsid w:val="00B84B67"/>
    <w:rsid w:val="00B87B40"/>
    <w:rsid w:val="00B87F2B"/>
    <w:rsid w:val="00B90FE7"/>
    <w:rsid w:val="00B91EB2"/>
    <w:rsid w:val="00B920CE"/>
    <w:rsid w:val="00B922BA"/>
    <w:rsid w:val="00B92ECA"/>
    <w:rsid w:val="00B93644"/>
    <w:rsid w:val="00BA09E1"/>
    <w:rsid w:val="00BA0B02"/>
    <w:rsid w:val="00BA164D"/>
    <w:rsid w:val="00BA2960"/>
    <w:rsid w:val="00BA2BC5"/>
    <w:rsid w:val="00BA3E5B"/>
    <w:rsid w:val="00BA3F02"/>
    <w:rsid w:val="00BA4273"/>
    <w:rsid w:val="00BA451F"/>
    <w:rsid w:val="00BA4B60"/>
    <w:rsid w:val="00BA56E1"/>
    <w:rsid w:val="00BA5CA2"/>
    <w:rsid w:val="00BA6268"/>
    <w:rsid w:val="00BA6638"/>
    <w:rsid w:val="00BA69EF"/>
    <w:rsid w:val="00BA6C8E"/>
    <w:rsid w:val="00BB14D8"/>
    <w:rsid w:val="00BB3430"/>
    <w:rsid w:val="00BB3815"/>
    <w:rsid w:val="00BB428B"/>
    <w:rsid w:val="00BB53BF"/>
    <w:rsid w:val="00BB5F3A"/>
    <w:rsid w:val="00BB6FEE"/>
    <w:rsid w:val="00BB73C8"/>
    <w:rsid w:val="00BC1405"/>
    <w:rsid w:val="00BC1542"/>
    <w:rsid w:val="00BC1BAA"/>
    <w:rsid w:val="00BC2E05"/>
    <w:rsid w:val="00BC5F10"/>
    <w:rsid w:val="00BC6007"/>
    <w:rsid w:val="00BC69EB"/>
    <w:rsid w:val="00BC70FD"/>
    <w:rsid w:val="00BC7A12"/>
    <w:rsid w:val="00BD0C60"/>
    <w:rsid w:val="00BD2FC1"/>
    <w:rsid w:val="00BD4552"/>
    <w:rsid w:val="00BD4593"/>
    <w:rsid w:val="00BD6861"/>
    <w:rsid w:val="00BE064B"/>
    <w:rsid w:val="00BE2D93"/>
    <w:rsid w:val="00BE37AE"/>
    <w:rsid w:val="00BE47E8"/>
    <w:rsid w:val="00BE49C6"/>
    <w:rsid w:val="00BE6EF6"/>
    <w:rsid w:val="00BE777F"/>
    <w:rsid w:val="00BE7F49"/>
    <w:rsid w:val="00BF0053"/>
    <w:rsid w:val="00BF0F6F"/>
    <w:rsid w:val="00BF144E"/>
    <w:rsid w:val="00BF228F"/>
    <w:rsid w:val="00BF2AB2"/>
    <w:rsid w:val="00BF2F81"/>
    <w:rsid w:val="00BF2FCD"/>
    <w:rsid w:val="00BF6115"/>
    <w:rsid w:val="00BF6B35"/>
    <w:rsid w:val="00C005AA"/>
    <w:rsid w:val="00C0165C"/>
    <w:rsid w:val="00C017C3"/>
    <w:rsid w:val="00C029D5"/>
    <w:rsid w:val="00C038CA"/>
    <w:rsid w:val="00C039EC"/>
    <w:rsid w:val="00C03D99"/>
    <w:rsid w:val="00C03E29"/>
    <w:rsid w:val="00C05E0A"/>
    <w:rsid w:val="00C06157"/>
    <w:rsid w:val="00C101E1"/>
    <w:rsid w:val="00C10FF9"/>
    <w:rsid w:val="00C139BF"/>
    <w:rsid w:val="00C14083"/>
    <w:rsid w:val="00C1638A"/>
    <w:rsid w:val="00C17667"/>
    <w:rsid w:val="00C17E7F"/>
    <w:rsid w:val="00C22522"/>
    <w:rsid w:val="00C22A26"/>
    <w:rsid w:val="00C2372F"/>
    <w:rsid w:val="00C23AF2"/>
    <w:rsid w:val="00C25276"/>
    <w:rsid w:val="00C258CF"/>
    <w:rsid w:val="00C2617D"/>
    <w:rsid w:val="00C276CF"/>
    <w:rsid w:val="00C3120F"/>
    <w:rsid w:val="00C32392"/>
    <w:rsid w:val="00C32CB4"/>
    <w:rsid w:val="00C33DF7"/>
    <w:rsid w:val="00C34AEF"/>
    <w:rsid w:val="00C34C3E"/>
    <w:rsid w:val="00C3578B"/>
    <w:rsid w:val="00C36779"/>
    <w:rsid w:val="00C404F8"/>
    <w:rsid w:val="00C418B2"/>
    <w:rsid w:val="00C41914"/>
    <w:rsid w:val="00C42D72"/>
    <w:rsid w:val="00C42E14"/>
    <w:rsid w:val="00C4420B"/>
    <w:rsid w:val="00C4468F"/>
    <w:rsid w:val="00C45927"/>
    <w:rsid w:val="00C47109"/>
    <w:rsid w:val="00C47B2B"/>
    <w:rsid w:val="00C50107"/>
    <w:rsid w:val="00C51611"/>
    <w:rsid w:val="00C5223A"/>
    <w:rsid w:val="00C5236A"/>
    <w:rsid w:val="00C52A85"/>
    <w:rsid w:val="00C52C8C"/>
    <w:rsid w:val="00C53940"/>
    <w:rsid w:val="00C5426D"/>
    <w:rsid w:val="00C547F4"/>
    <w:rsid w:val="00C605F4"/>
    <w:rsid w:val="00C606D1"/>
    <w:rsid w:val="00C61031"/>
    <w:rsid w:val="00C61F23"/>
    <w:rsid w:val="00C63378"/>
    <w:rsid w:val="00C6460F"/>
    <w:rsid w:val="00C64817"/>
    <w:rsid w:val="00C6537E"/>
    <w:rsid w:val="00C67305"/>
    <w:rsid w:val="00C6743E"/>
    <w:rsid w:val="00C67924"/>
    <w:rsid w:val="00C712D0"/>
    <w:rsid w:val="00C734C1"/>
    <w:rsid w:val="00C74EEA"/>
    <w:rsid w:val="00C7602A"/>
    <w:rsid w:val="00C76C77"/>
    <w:rsid w:val="00C76F5D"/>
    <w:rsid w:val="00C80237"/>
    <w:rsid w:val="00C8046F"/>
    <w:rsid w:val="00C80504"/>
    <w:rsid w:val="00C81613"/>
    <w:rsid w:val="00C83E24"/>
    <w:rsid w:val="00C85446"/>
    <w:rsid w:val="00C85712"/>
    <w:rsid w:val="00C865CA"/>
    <w:rsid w:val="00C8793D"/>
    <w:rsid w:val="00C87C8E"/>
    <w:rsid w:val="00C90CFD"/>
    <w:rsid w:val="00C919D6"/>
    <w:rsid w:val="00C91B85"/>
    <w:rsid w:val="00C92591"/>
    <w:rsid w:val="00C92697"/>
    <w:rsid w:val="00C93539"/>
    <w:rsid w:val="00C936DC"/>
    <w:rsid w:val="00C952F9"/>
    <w:rsid w:val="00C9653D"/>
    <w:rsid w:val="00CA0329"/>
    <w:rsid w:val="00CA08E0"/>
    <w:rsid w:val="00CA1320"/>
    <w:rsid w:val="00CA3C88"/>
    <w:rsid w:val="00CA4BEE"/>
    <w:rsid w:val="00CA4DC2"/>
    <w:rsid w:val="00CA729D"/>
    <w:rsid w:val="00CB12F0"/>
    <w:rsid w:val="00CB1972"/>
    <w:rsid w:val="00CB258F"/>
    <w:rsid w:val="00CB2E18"/>
    <w:rsid w:val="00CB447F"/>
    <w:rsid w:val="00CB4A93"/>
    <w:rsid w:val="00CB5C6B"/>
    <w:rsid w:val="00CB6381"/>
    <w:rsid w:val="00CB6A6D"/>
    <w:rsid w:val="00CB7795"/>
    <w:rsid w:val="00CC07D5"/>
    <w:rsid w:val="00CC0DAC"/>
    <w:rsid w:val="00CC19E6"/>
    <w:rsid w:val="00CC2881"/>
    <w:rsid w:val="00CC68A4"/>
    <w:rsid w:val="00CC6950"/>
    <w:rsid w:val="00CC6F99"/>
    <w:rsid w:val="00CD1D76"/>
    <w:rsid w:val="00CD230B"/>
    <w:rsid w:val="00CD32F9"/>
    <w:rsid w:val="00CD6C25"/>
    <w:rsid w:val="00CD7FF9"/>
    <w:rsid w:val="00CE08B9"/>
    <w:rsid w:val="00CE3DAA"/>
    <w:rsid w:val="00CE51E8"/>
    <w:rsid w:val="00CE7E5A"/>
    <w:rsid w:val="00CF0E29"/>
    <w:rsid w:val="00CF108F"/>
    <w:rsid w:val="00CF2C29"/>
    <w:rsid w:val="00CF3D4F"/>
    <w:rsid w:val="00CF4D61"/>
    <w:rsid w:val="00CF5387"/>
    <w:rsid w:val="00D00BB9"/>
    <w:rsid w:val="00D00BC7"/>
    <w:rsid w:val="00D01C9C"/>
    <w:rsid w:val="00D020C1"/>
    <w:rsid w:val="00D03041"/>
    <w:rsid w:val="00D03594"/>
    <w:rsid w:val="00D0384F"/>
    <w:rsid w:val="00D0410C"/>
    <w:rsid w:val="00D045E8"/>
    <w:rsid w:val="00D046BC"/>
    <w:rsid w:val="00D06086"/>
    <w:rsid w:val="00D07C1C"/>
    <w:rsid w:val="00D10051"/>
    <w:rsid w:val="00D10308"/>
    <w:rsid w:val="00D1121F"/>
    <w:rsid w:val="00D1169A"/>
    <w:rsid w:val="00D12D7A"/>
    <w:rsid w:val="00D149A5"/>
    <w:rsid w:val="00D15AEC"/>
    <w:rsid w:val="00D16315"/>
    <w:rsid w:val="00D16511"/>
    <w:rsid w:val="00D17635"/>
    <w:rsid w:val="00D20675"/>
    <w:rsid w:val="00D2126A"/>
    <w:rsid w:val="00D21C18"/>
    <w:rsid w:val="00D22802"/>
    <w:rsid w:val="00D234B4"/>
    <w:rsid w:val="00D239BF"/>
    <w:rsid w:val="00D23A21"/>
    <w:rsid w:val="00D25102"/>
    <w:rsid w:val="00D25C13"/>
    <w:rsid w:val="00D26F33"/>
    <w:rsid w:val="00D271B8"/>
    <w:rsid w:val="00D30161"/>
    <w:rsid w:val="00D32546"/>
    <w:rsid w:val="00D3280A"/>
    <w:rsid w:val="00D3467C"/>
    <w:rsid w:val="00D36097"/>
    <w:rsid w:val="00D368D8"/>
    <w:rsid w:val="00D36F58"/>
    <w:rsid w:val="00D373CA"/>
    <w:rsid w:val="00D373DA"/>
    <w:rsid w:val="00D41979"/>
    <w:rsid w:val="00D43505"/>
    <w:rsid w:val="00D43CC5"/>
    <w:rsid w:val="00D440FC"/>
    <w:rsid w:val="00D45222"/>
    <w:rsid w:val="00D45B05"/>
    <w:rsid w:val="00D45D6D"/>
    <w:rsid w:val="00D46B1F"/>
    <w:rsid w:val="00D478FE"/>
    <w:rsid w:val="00D47E2D"/>
    <w:rsid w:val="00D511C0"/>
    <w:rsid w:val="00D53A34"/>
    <w:rsid w:val="00D53C87"/>
    <w:rsid w:val="00D54771"/>
    <w:rsid w:val="00D55012"/>
    <w:rsid w:val="00D55048"/>
    <w:rsid w:val="00D559BD"/>
    <w:rsid w:val="00D55EEB"/>
    <w:rsid w:val="00D57966"/>
    <w:rsid w:val="00D61768"/>
    <w:rsid w:val="00D619CB"/>
    <w:rsid w:val="00D61FFF"/>
    <w:rsid w:val="00D63370"/>
    <w:rsid w:val="00D63B7E"/>
    <w:rsid w:val="00D641EF"/>
    <w:rsid w:val="00D64AC5"/>
    <w:rsid w:val="00D659B8"/>
    <w:rsid w:val="00D678AC"/>
    <w:rsid w:val="00D70B46"/>
    <w:rsid w:val="00D71D93"/>
    <w:rsid w:val="00D7477B"/>
    <w:rsid w:val="00D74F37"/>
    <w:rsid w:val="00D750B6"/>
    <w:rsid w:val="00D76072"/>
    <w:rsid w:val="00D76BE9"/>
    <w:rsid w:val="00D77823"/>
    <w:rsid w:val="00D80B02"/>
    <w:rsid w:val="00D811D7"/>
    <w:rsid w:val="00D81618"/>
    <w:rsid w:val="00D817C0"/>
    <w:rsid w:val="00D81DAD"/>
    <w:rsid w:val="00D82703"/>
    <w:rsid w:val="00D828CA"/>
    <w:rsid w:val="00D83136"/>
    <w:rsid w:val="00D84A01"/>
    <w:rsid w:val="00D84B2A"/>
    <w:rsid w:val="00D87002"/>
    <w:rsid w:val="00D90134"/>
    <w:rsid w:val="00D90573"/>
    <w:rsid w:val="00D90AC4"/>
    <w:rsid w:val="00D91DFA"/>
    <w:rsid w:val="00D95B8C"/>
    <w:rsid w:val="00D96033"/>
    <w:rsid w:val="00D96156"/>
    <w:rsid w:val="00D96248"/>
    <w:rsid w:val="00D9650C"/>
    <w:rsid w:val="00D974F9"/>
    <w:rsid w:val="00DA0A7C"/>
    <w:rsid w:val="00DA18AB"/>
    <w:rsid w:val="00DA4AC2"/>
    <w:rsid w:val="00DA581D"/>
    <w:rsid w:val="00DB0857"/>
    <w:rsid w:val="00DB0B67"/>
    <w:rsid w:val="00DB11D1"/>
    <w:rsid w:val="00DB28A8"/>
    <w:rsid w:val="00DB2BA3"/>
    <w:rsid w:val="00DB3233"/>
    <w:rsid w:val="00DB3629"/>
    <w:rsid w:val="00DB46CF"/>
    <w:rsid w:val="00DB6104"/>
    <w:rsid w:val="00DC0074"/>
    <w:rsid w:val="00DC07B7"/>
    <w:rsid w:val="00DC131D"/>
    <w:rsid w:val="00DC1741"/>
    <w:rsid w:val="00DC20AC"/>
    <w:rsid w:val="00DC22B0"/>
    <w:rsid w:val="00DC2713"/>
    <w:rsid w:val="00DC6EE1"/>
    <w:rsid w:val="00DC722D"/>
    <w:rsid w:val="00DC7C54"/>
    <w:rsid w:val="00DD14AB"/>
    <w:rsid w:val="00DD1B2F"/>
    <w:rsid w:val="00DD29DB"/>
    <w:rsid w:val="00DD2CE3"/>
    <w:rsid w:val="00DD31F2"/>
    <w:rsid w:val="00DD3C23"/>
    <w:rsid w:val="00DD3D38"/>
    <w:rsid w:val="00DD3D46"/>
    <w:rsid w:val="00DD5C95"/>
    <w:rsid w:val="00DD619C"/>
    <w:rsid w:val="00DD731D"/>
    <w:rsid w:val="00DD75BD"/>
    <w:rsid w:val="00DD75D1"/>
    <w:rsid w:val="00DD7B33"/>
    <w:rsid w:val="00DE17F1"/>
    <w:rsid w:val="00DE1C52"/>
    <w:rsid w:val="00DE2ABF"/>
    <w:rsid w:val="00DE32FD"/>
    <w:rsid w:val="00DE3EFE"/>
    <w:rsid w:val="00DE6254"/>
    <w:rsid w:val="00DE75B7"/>
    <w:rsid w:val="00DF15CD"/>
    <w:rsid w:val="00DF1C32"/>
    <w:rsid w:val="00DF2CAD"/>
    <w:rsid w:val="00DF39A5"/>
    <w:rsid w:val="00DF4070"/>
    <w:rsid w:val="00DF4924"/>
    <w:rsid w:val="00DF614C"/>
    <w:rsid w:val="00E0073F"/>
    <w:rsid w:val="00E01125"/>
    <w:rsid w:val="00E01239"/>
    <w:rsid w:val="00E0152A"/>
    <w:rsid w:val="00E02B16"/>
    <w:rsid w:val="00E03DA9"/>
    <w:rsid w:val="00E04344"/>
    <w:rsid w:val="00E04D66"/>
    <w:rsid w:val="00E06604"/>
    <w:rsid w:val="00E06BEB"/>
    <w:rsid w:val="00E07161"/>
    <w:rsid w:val="00E10CD1"/>
    <w:rsid w:val="00E163FB"/>
    <w:rsid w:val="00E171CB"/>
    <w:rsid w:val="00E21BA0"/>
    <w:rsid w:val="00E21BA2"/>
    <w:rsid w:val="00E21F5C"/>
    <w:rsid w:val="00E21F87"/>
    <w:rsid w:val="00E22256"/>
    <w:rsid w:val="00E23392"/>
    <w:rsid w:val="00E236AF"/>
    <w:rsid w:val="00E267D4"/>
    <w:rsid w:val="00E273AE"/>
    <w:rsid w:val="00E27561"/>
    <w:rsid w:val="00E302C0"/>
    <w:rsid w:val="00E307A6"/>
    <w:rsid w:val="00E30E3E"/>
    <w:rsid w:val="00E31028"/>
    <w:rsid w:val="00E3168D"/>
    <w:rsid w:val="00E345C5"/>
    <w:rsid w:val="00E355E0"/>
    <w:rsid w:val="00E36D9A"/>
    <w:rsid w:val="00E37516"/>
    <w:rsid w:val="00E37DB4"/>
    <w:rsid w:val="00E406F1"/>
    <w:rsid w:val="00E418A3"/>
    <w:rsid w:val="00E423F8"/>
    <w:rsid w:val="00E42AD9"/>
    <w:rsid w:val="00E43263"/>
    <w:rsid w:val="00E51754"/>
    <w:rsid w:val="00E51BF8"/>
    <w:rsid w:val="00E52383"/>
    <w:rsid w:val="00E526E2"/>
    <w:rsid w:val="00E52862"/>
    <w:rsid w:val="00E52E9E"/>
    <w:rsid w:val="00E53050"/>
    <w:rsid w:val="00E53450"/>
    <w:rsid w:val="00E5649D"/>
    <w:rsid w:val="00E56C94"/>
    <w:rsid w:val="00E56F98"/>
    <w:rsid w:val="00E573EF"/>
    <w:rsid w:val="00E610CD"/>
    <w:rsid w:val="00E61CF8"/>
    <w:rsid w:val="00E636DC"/>
    <w:rsid w:val="00E64180"/>
    <w:rsid w:val="00E648DA"/>
    <w:rsid w:val="00E66C22"/>
    <w:rsid w:val="00E67084"/>
    <w:rsid w:val="00E674D0"/>
    <w:rsid w:val="00E67D79"/>
    <w:rsid w:val="00E7212D"/>
    <w:rsid w:val="00E73ACA"/>
    <w:rsid w:val="00E76067"/>
    <w:rsid w:val="00E76546"/>
    <w:rsid w:val="00E8051F"/>
    <w:rsid w:val="00E8183E"/>
    <w:rsid w:val="00E81BBD"/>
    <w:rsid w:val="00E81F13"/>
    <w:rsid w:val="00E8291A"/>
    <w:rsid w:val="00E82F4C"/>
    <w:rsid w:val="00E832E9"/>
    <w:rsid w:val="00E83F76"/>
    <w:rsid w:val="00E849FA"/>
    <w:rsid w:val="00E84C9E"/>
    <w:rsid w:val="00E85A7E"/>
    <w:rsid w:val="00E90365"/>
    <w:rsid w:val="00E905A6"/>
    <w:rsid w:val="00E90842"/>
    <w:rsid w:val="00E913C1"/>
    <w:rsid w:val="00E9169E"/>
    <w:rsid w:val="00E94356"/>
    <w:rsid w:val="00E95123"/>
    <w:rsid w:val="00E95D00"/>
    <w:rsid w:val="00E960A5"/>
    <w:rsid w:val="00E968CB"/>
    <w:rsid w:val="00E97014"/>
    <w:rsid w:val="00E9765D"/>
    <w:rsid w:val="00E97B5E"/>
    <w:rsid w:val="00EA0392"/>
    <w:rsid w:val="00EA2B9A"/>
    <w:rsid w:val="00EA3C66"/>
    <w:rsid w:val="00EA469B"/>
    <w:rsid w:val="00EA48F9"/>
    <w:rsid w:val="00EA4B1F"/>
    <w:rsid w:val="00EA5904"/>
    <w:rsid w:val="00EA66C2"/>
    <w:rsid w:val="00EB01C7"/>
    <w:rsid w:val="00EB1F93"/>
    <w:rsid w:val="00EB23EE"/>
    <w:rsid w:val="00EB2F9F"/>
    <w:rsid w:val="00EB37AA"/>
    <w:rsid w:val="00EB4308"/>
    <w:rsid w:val="00EB54A2"/>
    <w:rsid w:val="00EC0704"/>
    <w:rsid w:val="00EC2583"/>
    <w:rsid w:val="00EC3128"/>
    <w:rsid w:val="00EC320F"/>
    <w:rsid w:val="00EC42A2"/>
    <w:rsid w:val="00EC4AD5"/>
    <w:rsid w:val="00EC4ECB"/>
    <w:rsid w:val="00EC6B12"/>
    <w:rsid w:val="00EC74FC"/>
    <w:rsid w:val="00EC76C7"/>
    <w:rsid w:val="00EC7B24"/>
    <w:rsid w:val="00EC7E24"/>
    <w:rsid w:val="00ED14A4"/>
    <w:rsid w:val="00ED2447"/>
    <w:rsid w:val="00ED24BB"/>
    <w:rsid w:val="00ED2B3A"/>
    <w:rsid w:val="00ED4651"/>
    <w:rsid w:val="00EE19BA"/>
    <w:rsid w:val="00EE23C7"/>
    <w:rsid w:val="00EE25BC"/>
    <w:rsid w:val="00EE2F06"/>
    <w:rsid w:val="00EE3C64"/>
    <w:rsid w:val="00EE4325"/>
    <w:rsid w:val="00EE4CF1"/>
    <w:rsid w:val="00EE52AE"/>
    <w:rsid w:val="00EE5787"/>
    <w:rsid w:val="00EE5A3B"/>
    <w:rsid w:val="00EE5FC4"/>
    <w:rsid w:val="00EE643F"/>
    <w:rsid w:val="00EE6B23"/>
    <w:rsid w:val="00EE706A"/>
    <w:rsid w:val="00EF1046"/>
    <w:rsid w:val="00EF1943"/>
    <w:rsid w:val="00EF2019"/>
    <w:rsid w:val="00EF22AD"/>
    <w:rsid w:val="00EF2E41"/>
    <w:rsid w:val="00EF435D"/>
    <w:rsid w:val="00EF5A38"/>
    <w:rsid w:val="00EF692B"/>
    <w:rsid w:val="00F013FF"/>
    <w:rsid w:val="00F02567"/>
    <w:rsid w:val="00F02769"/>
    <w:rsid w:val="00F0276E"/>
    <w:rsid w:val="00F03A4F"/>
    <w:rsid w:val="00F04425"/>
    <w:rsid w:val="00F04FA7"/>
    <w:rsid w:val="00F0568B"/>
    <w:rsid w:val="00F057FA"/>
    <w:rsid w:val="00F0725E"/>
    <w:rsid w:val="00F11A14"/>
    <w:rsid w:val="00F128E5"/>
    <w:rsid w:val="00F13FAA"/>
    <w:rsid w:val="00F14967"/>
    <w:rsid w:val="00F15DD1"/>
    <w:rsid w:val="00F165A1"/>
    <w:rsid w:val="00F16CB6"/>
    <w:rsid w:val="00F16E10"/>
    <w:rsid w:val="00F16EE2"/>
    <w:rsid w:val="00F20CEE"/>
    <w:rsid w:val="00F2289F"/>
    <w:rsid w:val="00F234CF"/>
    <w:rsid w:val="00F26B79"/>
    <w:rsid w:val="00F27964"/>
    <w:rsid w:val="00F3046C"/>
    <w:rsid w:val="00F30689"/>
    <w:rsid w:val="00F3198E"/>
    <w:rsid w:val="00F31B79"/>
    <w:rsid w:val="00F3388A"/>
    <w:rsid w:val="00F34BE8"/>
    <w:rsid w:val="00F425E9"/>
    <w:rsid w:val="00F428AA"/>
    <w:rsid w:val="00F44BE4"/>
    <w:rsid w:val="00F476AD"/>
    <w:rsid w:val="00F47A59"/>
    <w:rsid w:val="00F54112"/>
    <w:rsid w:val="00F56E8A"/>
    <w:rsid w:val="00F6397B"/>
    <w:rsid w:val="00F639B9"/>
    <w:rsid w:val="00F67097"/>
    <w:rsid w:val="00F7111A"/>
    <w:rsid w:val="00F711F8"/>
    <w:rsid w:val="00F714EE"/>
    <w:rsid w:val="00F728D1"/>
    <w:rsid w:val="00F7698C"/>
    <w:rsid w:val="00F779CE"/>
    <w:rsid w:val="00F8190F"/>
    <w:rsid w:val="00F825D2"/>
    <w:rsid w:val="00F82A80"/>
    <w:rsid w:val="00F835CB"/>
    <w:rsid w:val="00F8475F"/>
    <w:rsid w:val="00F84A47"/>
    <w:rsid w:val="00F8558F"/>
    <w:rsid w:val="00F85BBB"/>
    <w:rsid w:val="00F85C8E"/>
    <w:rsid w:val="00F87B19"/>
    <w:rsid w:val="00F905DB"/>
    <w:rsid w:val="00F90B15"/>
    <w:rsid w:val="00F91421"/>
    <w:rsid w:val="00F91B7F"/>
    <w:rsid w:val="00F9419F"/>
    <w:rsid w:val="00F94B15"/>
    <w:rsid w:val="00F95243"/>
    <w:rsid w:val="00F9554D"/>
    <w:rsid w:val="00F95952"/>
    <w:rsid w:val="00F96B19"/>
    <w:rsid w:val="00F9746E"/>
    <w:rsid w:val="00F9752E"/>
    <w:rsid w:val="00F97863"/>
    <w:rsid w:val="00FA07C6"/>
    <w:rsid w:val="00FA0A25"/>
    <w:rsid w:val="00FA2CE2"/>
    <w:rsid w:val="00FA3CBB"/>
    <w:rsid w:val="00FA44C4"/>
    <w:rsid w:val="00FA72D7"/>
    <w:rsid w:val="00FA7FF7"/>
    <w:rsid w:val="00FB048A"/>
    <w:rsid w:val="00FB0772"/>
    <w:rsid w:val="00FB26E4"/>
    <w:rsid w:val="00FB435C"/>
    <w:rsid w:val="00FB7B37"/>
    <w:rsid w:val="00FC1301"/>
    <w:rsid w:val="00FC17AB"/>
    <w:rsid w:val="00FC2E50"/>
    <w:rsid w:val="00FC2EC5"/>
    <w:rsid w:val="00FC3636"/>
    <w:rsid w:val="00FC4C32"/>
    <w:rsid w:val="00FC4D7E"/>
    <w:rsid w:val="00FC5DCA"/>
    <w:rsid w:val="00FC5FAA"/>
    <w:rsid w:val="00FD0EB9"/>
    <w:rsid w:val="00FD12C9"/>
    <w:rsid w:val="00FD4164"/>
    <w:rsid w:val="00FD4D09"/>
    <w:rsid w:val="00FD4EA8"/>
    <w:rsid w:val="00FD5333"/>
    <w:rsid w:val="00FD5B98"/>
    <w:rsid w:val="00FD6F53"/>
    <w:rsid w:val="00FD7D10"/>
    <w:rsid w:val="00FE05A4"/>
    <w:rsid w:val="00FE096D"/>
    <w:rsid w:val="00FE1D11"/>
    <w:rsid w:val="00FE1EA5"/>
    <w:rsid w:val="00FE3858"/>
    <w:rsid w:val="00FE41EC"/>
    <w:rsid w:val="00FE490C"/>
    <w:rsid w:val="00FE63C7"/>
    <w:rsid w:val="00FE6A49"/>
    <w:rsid w:val="00FE74F0"/>
    <w:rsid w:val="00FE763A"/>
    <w:rsid w:val="00FF09C5"/>
    <w:rsid w:val="00FF22D6"/>
    <w:rsid w:val="00FF252A"/>
    <w:rsid w:val="00FF400C"/>
    <w:rsid w:val="00FF537D"/>
    <w:rsid w:val="00FF648C"/>
    <w:rsid w:val="06DC4A82"/>
    <w:rsid w:val="072A7934"/>
    <w:rsid w:val="07751C03"/>
    <w:rsid w:val="09D26945"/>
    <w:rsid w:val="0DC56E23"/>
    <w:rsid w:val="12512A64"/>
    <w:rsid w:val="13561AB1"/>
    <w:rsid w:val="16F94C2D"/>
    <w:rsid w:val="1B6119AB"/>
    <w:rsid w:val="21797A33"/>
    <w:rsid w:val="2468632B"/>
    <w:rsid w:val="265E419A"/>
    <w:rsid w:val="267A740D"/>
    <w:rsid w:val="267B39B1"/>
    <w:rsid w:val="2A6B59EA"/>
    <w:rsid w:val="2B34402E"/>
    <w:rsid w:val="2B374B3C"/>
    <w:rsid w:val="2B693AF5"/>
    <w:rsid w:val="2BDF40C3"/>
    <w:rsid w:val="2FF84DC7"/>
    <w:rsid w:val="346040E6"/>
    <w:rsid w:val="365E23FD"/>
    <w:rsid w:val="38926838"/>
    <w:rsid w:val="3AAA1889"/>
    <w:rsid w:val="3EFE06DB"/>
    <w:rsid w:val="41E40EAE"/>
    <w:rsid w:val="4642364B"/>
    <w:rsid w:val="4BBC63C2"/>
    <w:rsid w:val="4CC4300C"/>
    <w:rsid w:val="4D1B26B0"/>
    <w:rsid w:val="4FDB42CA"/>
    <w:rsid w:val="4FFF65DC"/>
    <w:rsid w:val="53CD2ECE"/>
    <w:rsid w:val="5A7C2199"/>
    <w:rsid w:val="5C437C9D"/>
    <w:rsid w:val="5D3414DC"/>
    <w:rsid w:val="5FDE21DF"/>
    <w:rsid w:val="608A2FAC"/>
    <w:rsid w:val="6AE67C70"/>
    <w:rsid w:val="6C276CBC"/>
    <w:rsid w:val="6DC61432"/>
    <w:rsid w:val="6FC6647C"/>
    <w:rsid w:val="76764269"/>
    <w:rsid w:val="7763204E"/>
    <w:rsid w:val="7B1705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34AE26B2"/>
  <w15:docId w15:val="{B9B39CF8-95F8-4AD9-847F-F57CDE4344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semiHidden="1"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uiPriority="99"/>
    <w:lsdException w:name="HTML Sample" w:semiHidden="1"/>
    <w:lsdException w:name="HTML Typewriter" w:semiHidden="1"/>
    <w:lsdException w:name="HTML Variable" w:semiHidden="1"/>
    <w:lsdException w:name="Normal Table" w:semiHidden="1" w:uiPriority="99" w:unhideWhenUsed="1"/>
    <w:lsdException w:name="annotation subject" w:semiHidden="1"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1"/>
    <w:lsdException w:name="Table Theme" w:semiHidden="1" w:unhideWhenUsed="1"/>
    <w:lsdException w:name="Placeholder Text" w:semiHidden="1" w:uiPriority="99"/>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rPr>
      <w:rFonts w:ascii="思源黑体" w:eastAsia="思源黑体" w:hAnsi="思源黑体" w:cs="宋体"/>
      <w:sz w:val="24"/>
      <w:szCs w:val="24"/>
    </w:rPr>
  </w:style>
  <w:style w:type="paragraph" w:styleId="1">
    <w:name w:val="heading 1"/>
    <w:basedOn w:val="a"/>
    <w:next w:val="a"/>
    <w:link w:val="10"/>
    <w:uiPriority w:val="9"/>
    <w:qFormat/>
    <w:pPr>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outlineLvl w:val="0"/>
    </w:pPr>
    <w:rPr>
      <w:rFonts w:ascii="Times New Roman" w:eastAsia="微软雅黑" w:hAnsi="Times New Roman" w:cs="Times New Roman"/>
      <w:b/>
      <w:caps/>
      <w:smallCaps/>
      <w:color w:val="FFFFFF" w:themeColor="background1"/>
      <w:spacing w:val="15"/>
      <w:sz w:val="28"/>
      <w:szCs w:val="28"/>
    </w:rPr>
  </w:style>
  <w:style w:type="paragraph" w:styleId="2">
    <w:name w:val="heading 2"/>
    <w:basedOn w:val="a"/>
    <w:next w:val="a"/>
    <w:link w:val="20"/>
    <w:uiPriority w:val="9"/>
    <w:unhideWhenUsed/>
    <w:qFormat/>
    <w:pPr>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outlineLvl w:val="1"/>
    </w:pPr>
    <w:rPr>
      <w:rFonts w:ascii="Times New Roman" w:eastAsiaTheme="minorEastAsia" w:hAnsi="Times New Roman" w:cs="Times New Roman"/>
      <w:b/>
      <w:caps/>
      <w:spacing w:val="15"/>
      <w:sz w:val="20"/>
      <w:szCs w:val="20"/>
    </w:rPr>
  </w:style>
  <w:style w:type="paragraph" w:styleId="3">
    <w:name w:val="heading 3"/>
    <w:basedOn w:val="a"/>
    <w:next w:val="a"/>
    <w:link w:val="30"/>
    <w:uiPriority w:val="9"/>
    <w:unhideWhenUsed/>
    <w:qFormat/>
    <w:pPr>
      <w:numPr>
        <w:ilvl w:val="2"/>
        <w:numId w:val="1"/>
      </w:numPr>
      <w:pBdr>
        <w:top w:val="single" w:sz="6" w:space="2" w:color="4F81BD" w:themeColor="accent1"/>
      </w:pBdr>
      <w:spacing w:before="100" w:after="100"/>
      <w:ind w:left="720" w:hanging="432"/>
      <w:outlineLvl w:val="2"/>
    </w:pPr>
    <w:rPr>
      <w:rFonts w:ascii="Times New Roman" w:eastAsia="黑体" w:hAnsi="Times New Roman" w:cs="Times New Roman"/>
      <w:caps/>
      <w:color w:val="244061" w:themeColor="accent1" w:themeShade="80"/>
      <w:spacing w:val="15"/>
      <w:sz w:val="21"/>
      <w:szCs w:val="21"/>
    </w:rPr>
  </w:style>
  <w:style w:type="paragraph" w:styleId="4">
    <w:name w:val="heading 4"/>
    <w:basedOn w:val="a"/>
    <w:next w:val="a"/>
    <w:link w:val="40"/>
    <w:uiPriority w:val="9"/>
    <w:unhideWhenUsed/>
    <w:qFormat/>
    <w:pPr>
      <w:numPr>
        <w:ilvl w:val="3"/>
        <w:numId w:val="1"/>
      </w:numPr>
      <w:pBdr>
        <w:top w:val="dotted" w:sz="6" w:space="2" w:color="4F81BD" w:themeColor="accent1"/>
      </w:pBdr>
      <w:spacing w:before="200" w:line="276" w:lineRule="auto"/>
      <w:ind w:left="864" w:hanging="144"/>
      <w:outlineLvl w:val="3"/>
    </w:pPr>
    <w:rPr>
      <w:rFonts w:asciiTheme="minorHAnsi" w:eastAsiaTheme="minorEastAsia" w:hAnsiTheme="minorHAnsi" w:cstheme="minorBidi"/>
      <w:caps/>
      <w:color w:val="365F91" w:themeColor="accent1" w:themeShade="BF"/>
      <w:spacing w:val="10"/>
      <w:sz w:val="20"/>
      <w:szCs w:val="20"/>
      <w:lang w:eastAsia="en-US"/>
    </w:rPr>
  </w:style>
  <w:style w:type="paragraph" w:styleId="5">
    <w:name w:val="heading 5"/>
    <w:basedOn w:val="a"/>
    <w:next w:val="a"/>
    <w:link w:val="50"/>
    <w:uiPriority w:val="9"/>
    <w:unhideWhenUsed/>
    <w:qFormat/>
    <w:pPr>
      <w:numPr>
        <w:ilvl w:val="4"/>
        <w:numId w:val="1"/>
      </w:numPr>
      <w:pBdr>
        <w:bottom w:val="single" w:sz="6" w:space="1" w:color="4F81BD" w:themeColor="accent1"/>
      </w:pBdr>
      <w:spacing w:before="200" w:line="276" w:lineRule="auto"/>
      <w:ind w:left="1008" w:hanging="432"/>
      <w:outlineLvl w:val="4"/>
    </w:pPr>
    <w:rPr>
      <w:rFonts w:asciiTheme="minorHAnsi" w:eastAsiaTheme="minorEastAsia" w:hAnsiTheme="minorHAnsi" w:cstheme="minorBidi"/>
      <w:caps/>
      <w:color w:val="365F91" w:themeColor="accent1" w:themeShade="BF"/>
      <w:spacing w:val="10"/>
      <w:sz w:val="20"/>
      <w:szCs w:val="20"/>
      <w:lang w:eastAsia="en-US"/>
    </w:rPr>
  </w:style>
  <w:style w:type="paragraph" w:styleId="6">
    <w:name w:val="heading 6"/>
    <w:basedOn w:val="a"/>
    <w:next w:val="a"/>
    <w:link w:val="60"/>
    <w:uiPriority w:val="9"/>
    <w:unhideWhenUsed/>
    <w:qFormat/>
    <w:pPr>
      <w:numPr>
        <w:ilvl w:val="5"/>
        <w:numId w:val="1"/>
      </w:numPr>
      <w:pBdr>
        <w:bottom w:val="dotted" w:sz="6" w:space="1" w:color="4F81BD" w:themeColor="accent1"/>
      </w:pBdr>
      <w:spacing w:before="200" w:line="276" w:lineRule="auto"/>
      <w:ind w:left="1152" w:hanging="432"/>
      <w:outlineLvl w:val="5"/>
    </w:pPr>
    <w:rPr>
      <w:rFonts w:asciiTheme="minorHAnsi" w:eastAsiaTheme="minorEastAsia" w:hAnsiTheme="minorHAnsi" w:cstheme="minorBidi"/>
      <w:caps/>
      <w:color w:val="365F91" w:themeColor="accent1" w:themeShade="BF"/>
      <w:spacing w:val="10"/>
      <w:sz w:val="20"/>
      <w:szCs w:val="20"/>
      <w:lang w:eastAsia="en-US"/>
    </w:rPr>
  </w:style>
  <w:style w:type="paragraph" w:styleId="7">
    <w:name w:val="heading 7"/>
    <w:basedOn w:val="a"/>
    <w:next w:val="a"/>
    <w:link w:val="70"/>
    <w:uiPriority w:val="9"/>
    <w:unhideWhenUsed/>
    <w:qFormat/>
    <w:pPr>
      <w:numPr>
        <w:ilvl w:val="6"/>
        <w:numId w:val="1"/>
      </w:numPr>
      <w:spacing w:before="200" w:line="276" w:lineRule="auto"/>
      <w:ind w:left="1296" w:hanging="288"/>
      <w:outlineLvl w:val="6"/>
    </w:pPr>
    <w:rPr>
      <w:rFonts w:asciiTheme="minorHAnsi" w:eastAsiaTheme="minorEastAsia" w:hAnsiTheme="minorHAnsi" w:cstheme="minorBidi"/>
      <w:caps/>
      <w:color w:val="365F91" w:themeColor="accent1" w:themeShade="BF"/>
      <w:spacing w:val="10"/>
      <w:sz w:val="20"/>
      <w:szCs w:val="20"/>
      <w:lang w:eastAsia="en-US"/>
    </w:rPr>
  </w:style>
  <w:style w:type="paragraph" w:styleId="8">
    <w:name w:val="heading 8"/>
    <w:basedOn w:val="a"/>
    <w:next w:val="a"/>
    <w:link w:val="80"/>
    <w:uiPriority w:val="9"/>
    <w:unhideWhenUsed/>
    <w:qFormat/>
    <w:pPr>
      <w:numPr>
        <w:ilvl w:val="7"/>
        <w:numId w:val="1"/>
      </w:numPr>
      <w:spacing w:before="200" w:line="276" w:lineRule="auto"/>
      <w:ind w:left="1440" w:hanging="432"/>
      <w:outlineLvl w:val="7"/>
    </w:pPr>
    <w:rPr>
      <w:rFonts w:asciiTheme="minorHAnsi" w:eastAsiaTheme="minorEastAsia" w:hAnsiTheme="minorHAnsi" w:cstheme="minorBidi"/>
      <w:caps/>
      <w:spacing w:val="10"/>
      <w:sz w:val="18"/>
      <w:szCs w:val="18"/>
      <w:lang w:eastAsia="en-US"/>
    </w:rPr>
  </w:style>
  <w:style w:type="paragraph" w:styleId="9">
    <w:name w:val="heading 9"/>
    <w:basedOn w:val="a"/>
    <w:next w:val="a"/>
    <w:link w:val="90"/>
    <w:uiPriority w:val="9"/>
    <w:unhideWhenUsed/>
    <w:qFormat/>
    <w:pPr>
      <w:numPr>
        <w:ilvl w:val="8"/>
        <w:numId w:val="1"/>
      </w:numPr>
      <w:spacing w:before="200" w:line="276" w:lineRule="auto"/>
      <w:ind w:left="1584" w:hanging="144"/>
      <w:outlineLvl w:val="8"/>
    </w:pPr>
    <w:rPr>
      <w:rFonts w:asciiTheme="minorHAnsi" w:eastAsiaTheme="minorEastAsia" w:hAnsiTheme="minorHAnsi" w:cstheme="minorBidi"/>
      <w:i/>
      <w:iCs/>
      <w:caps/>
      <w:spacing w:val="1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spacing w:before="100" w:after="200" w:line="276" w:lineRule="auto"/>
      <w:ind w:left="1080" w:hanging="360"/>
    </w:pPr>
    <w:rPr>
      <w:sz w:val="20"/>
      <w:szCs w:val="20"/>
      <w:lang w:eastAsia="en-US"/>
    </w:rPr>
  </w:style>
  <w:style w:type="paragraph" w:styleId="TOC7">
    <w:name w:val="toc 7"/>
    <w:basedOn w:val="a"/>
    <w:next w:val="a"/>
    <w:uiPriority w:val="39"/>
    <w:qFormat/>
    <w:pPr>
      <w:tabs>
        <w:tab w:val="right" w:leader="dot" w:pos="9061"/>
      </w:tabs>
      <w:spacing w:before="100" w:after="72" w:line="276" w:lineRule="auto"/>
      <w:ind w:left="2126" w:right="454" w:hanging="2126"/>
    </w:pPr>
    <w:rPr>
      <w:rFonts w:asciiTheme="minorHAnsi" w:hAnsiTheme="minorHAnsi" w:cstheme="minorBidi"/>
      <w:sz w:val="20"/>
      <w:szCs w:val="20"/>
      <w:lang w:eastAsia="en-US"/>
    </w:rPr>
  </w:style>
  <w:style w:type="paragraph" w:styleId="21">
    <w:name w:val="List Number 2"/>
    <w:basedOn w:val="a"/>
    <w:semiHidden/>
    <w:qFormat/>
    <w:pPr>
      <w:spacing w:before="100" w:after="200" w:line="276" w:lineRule="auto"/>
    </w:pPr>
    <w:rPr>
      <w:sz w:val="20"/>
      <w:szCs w:val="20"/>
      <w:lang w:eastAsia="en-US"/>
    </w:rPr>
  </w:style>
  <w:style w:type="paragraph" w:styleId="a5">
    <w:name w:val="table of authorities"/>
    <w:basedOn w:val="a"/>
    <w:next w:val="a"/>
    <w:semiHidden/>
    <w:qFormat/>
    <w:pPr>
      <w:spacing w:before="100" w:after="200" w:line="276" w:lineRule="auto"/>
      <w:ind w:left="240" w:hanging="240"/>
    </w:pPr>
    <w:rPr>
      <w:sz w:val="20"/>
      <w:szCs w:val="20"/>
      <w:lang w:eastAsia="en-US"/>
    </w:rPr>
  </w:style>
  <w:style w:type="paragraph" w:styleId="a6">
    <w:name w:val="Note Heading"/>
    <w:basedOn w:val="a"/>
    <w:next w:val="a"/>
    <w:link w:val="a7"/>
    <w:semiHidden/>
    <w:qFormat/>
    <w:pPr>
      <w:spacing w:before="100" w:after="200" w:line="276" w:lineRule="auto"/>
    </w:pPr>
    <w:rPr>
      <w:sz w:val="20"/>
      <w:szCs w:val="20"/>
      <w:lang w:eastAsia="en-US"/>
    </w:rPr>
  </w:style>
  <w:style w:type="paragraph" w:styleId="41">
    <w:name w:val="List Bullet 4"/>
    <w:basedOn w:val="a"/>
    <w:semiHidden/>
    <w:qFormat/>
    <w:pPr>
      <w:spacing w:before="100" w:after="200" w:line="276" w:lineRule="auto"/>
    </w:pPr>
    <w:rPr>
      <w:sz w:val="20"/>
      <w:szCs w:val="20"/>
      <w:lang w:eastAsia="en-US"/>
    </w:rPr>
  </w:style>
  <w:style w:type="paragraph" w:styleId="81">
    <w:name w:val="index 8"/>
    <w:basedOn w:val="a"/>
    <w:next w:val="a"/>
    <w:semiHidden/>
    <w:qFormat/>
    <w:pPr>
      <w:spacing w:before="100" w:after="200" w:line="276" w:lineRule="auto"/>
      <w:ind w:left="1920" w:hanging="240"/>
    </w:pPr>
    <w:rPr>
      <w:sz w:val="20"/>
      <w:szCs w:val="20"/>
      <w:lang w:eastAsia="en-US"/>
    </w:rPr>
  </w:style>
  <w:style w:type="paragraph" w:styleId="a8">
    <w:name w:val="E-mail Signature"/>
    <w:basedOn w:val="a"/>
    <w:link w:val="a9"/>
    <w:semiHidden/>
    <w:qFormat/>
    <w:pPr>
      <w:spacing w:before="100" w:after="200" w:line="276" w:lineRule="auto"/>
    </w:pPr>
    <w:rPr>
      <w:sz w:val="20"/>
      <w:szCs w:val="20"/>
      <w:lang w:eastAsia="en-US"/>
    </w:rPr>
  </w:style>
  <w:style w:type="paragraph" w:styleId="aa">
    <w:name w:val="List Number"/>
    <w:basedOn w:val="a"/>
    <w:semiHidden/>
    <w:qFormat/>
    <w:pPr>
      <w:spacing w:before="100" w:after="200" w:line="276" w:lineRule="auto"/>
    </w:pPr>
    <w:rPr>
      <w:sz w:val="20"/>
      <w:szCs w:val="20"/>
      <w:lang w:eastAsia="en-US"/>
    </w:rPr>
  </w:style>
  <w:style w:type="paragraph" w:styleId="ab">
    <w:name w:val="Normal Indent"/>
    <w:basedOn w:val="a"/>
    <w:unhideWhenUsed/>
    <w:qFormat/>
    <w:pPr>
      <w:spacing w:before="100" w:after="200" w:line="276" w:lineRule="auto"/>
      <w:ind w:left="720"/>
      <w:contextualSpacing/>
    </w:pPr>
    <w:rPr>
      <w:rFonts w:asciiTheme="minorHAnsi" w:eastAsiaTheme="minorEastAsia" w:hAnsiTheme="minorHAnsi" w:cstheme="minorBidi"/>
      <w:sz w:val="20"/>
      <w:szCs w:val="20"/>
      <w:lang w:eastAsia="en-US"/>
    </w:rPr>
  </w:style>
  <w:style w:type="paragraph" w:styleId="ac">
    <w:name w:val="caption"/>
    <w:basedOn w:val="a"/>
    <w:next w:val="a"/>
    <w:uiPriority w:val="35"/>
    <w:unhideWhenUsed/>
    <w:qFormat/>
    <w:pPr>
      <w:spacing w:before="100" w:after="200" w:line="276" w:lineRule="auto"/>
    </w:pPr>
    <w:rPr>
      <w:rFonts w:asciiTheme="minorHAnsi" w:eastAsiaTheme="minorEastAsia" w:hAnsiTheme="minorHAnsi" w:cstheme="minorBidi"/>
      <w:b/>
      <w:bCs/>
      <w:color w:val="365F91" w:themeColor="accent1" w:themeShade="BF"/>
      <w:sz w:val="16"/>
      <w:szCs w:val="16"/>
      <w:lang w:eastAsia="en-US"/>
    </w:rPr>
  </w:style>
  <w:style w:type="paragraph" w:styleId="51">
    <w:name w:val="index 5"/>
    <w:basedOn w:val="a"/>
    <w:next w:val="a"/>
    <w:semiHidden/>
    <w:qFormat/>
    <w:pPr>
      <w:spacing w:before="100" w:after="200" w:line="276" w:lineRule="auto"/>
      <w:ind w:left="1200" w:hanging="240"/>
    </w:pPr>
    <w:rPr>
      <w:sz w:val="20"/>
      <w:szCs w:val="20"/>
      <w:lang w:eastAsia="en-US"/>
    </w:rPr>
  </w:style>
  <w:style w:type="paragraph" w:styleId="ad">
    <w:name w:val="List Bullet"/>
    <w:basedOn w:val="a"/>
    <w:semiHidden/>
    <w:qFormat/>
    <w:pPr>
      <w:spacing w:before="100" w:after="200" w:line="276" w:lineRule="auto"/>
    </w:pPr>
    <w:rPr>
      <w:rFonts w:asciiTheme="minorHAnsi" w:hAnsiTheme="minorHAnsi" w:cstheme="minorBidi"/>
      <w:sz w:val="20"/>
      <w:szCs w:val="20"/>
      <w:lang w:eastAsia="en-US"/>
    </w:rPr>
  </w:style>
  <w:style w:type="paragraph" w:styleId="ae">
    <w:name w:val="envelope address"/>
    <w:basedOn w:val="a"/>
    <w:semiHidden/>
    <w:qFormat/>
    <w:pPr>
      <w:framePr w:w="7920" w:h="1980" w:hRule="exact" w:hSpace="180" w:wrap="auto" w:hAnchor="page" w:xAlign="center" w:yAlign="bottom"/>
      <w:spacing w:before="100" w:after="200" w:line="276" w:lineRule="auto"/>
      <w:ind w:left="2880"/>
    </w:pPr>
    <w:rPr>
      <w:rFonts w:ascii="Arial" w:hAnsi="Arial" w:cs="Arial"/>
      <w:sz w:val="20"/>
      <w:szCs w:val="20"/>
      <w:lang w:eastAsia="en-US"/>
    </w:rPr>
  </w:style>
  <w:style w:type="paragraph" w:styleId="af">
    <w:name w:val="Document Map"/>
    <w:basedOn w:val="a"/>
    <w:link w:val="af0"/>
    <w:semiHidden/>
    <w:qFormat/>
    <w:pPr>
      <w:shd w:val="clear" w:color="auto" w:fill="000080"/>
      <w:spacing w:before="100" w:after="200" w:line="276" w:lineRule="auto"/>
    </w:pPr>
    <w:rPr>
      <w:rFonts w:ascii="Tahoma" w:hAnsi="Tahoma" w:cs="Tahoma"/>
      <w:sz w:val="20"/>
      <w:szCs w:val="20"/>
      <w:lang w:eastAsia="en-US"/>
    </w:rPr>
  </w:style>
  <w:style w:type="paragraph" w:styleId="af1">
    <w:name w:val="toa heading"/>
    <w:basedOn w:val="a"/>
    <w:next w:val="a"/>
    <w:semiHidden/>
    <w:qFormat/>
    <w:pPr>
      <w:spacing w:before="120" w:after="200" w:line="276" w:lineRule="auto"/>
    </w:pPr>
    <w:rPr>
      <w:b/>
      <w:bCs/>
      <w:sz w:val="20"/>
      <w:szCs w:val="20"/>
      <w:lang w:eastAsia="en-US"/>
    </w:rPr>
  </w:style>
  <w:style w:type="paragraph" w:styleId="af2">
    <w:name w:val="annotation text"/>
    <w:basedOn w:val="a"/>
    <w:link w:val="af3"/>
    <w:semiHidden/>
    <w:qFormat/>
    <w:pPr>
      <w:snapToGrid w:val="0"/>
      <w:spacing w:before="120" w:after="200" w:line="288" w:lineRule="auto"/>
    </w:pPr>
    <w:rPr>
      <w:rFonts w:ascii="Arial" w:eastAsia="微软雅黑" w:hAnsi="Arial" w:cs="Times New Roman (正文 CS 字体)"/>
      <w:color w:val="000000" w:themeColor="text1"/>
      <w:spacing w:val="6"/>
      <w:sz w:val="20"/>
      <w:szCs w:val="20"/>
    </w:rPr>
  </w:style>
  <w:style w:type="paragraph" w:styleId="61">
    <w:name w:val="index 6"/>
    <w:basedOn w:val="a"/>
    <w:next w:val="a"/>
    <w:semiHidden/>
    <w:qFormat/>
    <w:pPr>
      <w:spacing w:before="100" w:after="200" w:line="276" w:lineRule="auto"/>
      <w:ind w:left="1440" w:hanging="240"/>
    </w:pPr>
    <w:rPr>
      <w:sz w:val="20"/>
      <w:szCs w:val="20"/>
      <w:lang w:eastAsia="en-US"/>
    </w:rPr>
  </w:style>
  <w:style w:type="paragraph" w:styleId="af4">
    <w:name w:val="Salutation"/>
    <w:basedOn w:val="a"/>
    <w:next w:val="a"/>
    <w:link w:val="af5"/>
    <w:semiHidden/>
    <w:qFormat/>
    <w:pPr>
      <w:spacing w:before="100" w:after="200" w:line="276" w:lineRule="auto"/>
    </w:pPr>
    <w:rPr>
      <w:sz w:val="20"/>
      <w:szCs w:val="20"/>
      <w:lang w:eastAsia="en-US"/>
    </w:rPr>
  </w:style>
  <w:style w:type="paragraph" w:styleId="32">
    <w:name w:val="Body Text 3"/>
    <w:basedOn w:val="a"/>
    <w:link w:val="33"/>
    <w:semiHidden/>
    <w:qFormat/>
    <w:pPr>
      <w:spacing w:before="100" w:after="120" w:line="276" w:lineRule="auto"/>
    </w:pPr>
    <w:rPr>
      <w:sz w:val="16"/>
      <w:szCs w:val="16"/>
      <w:lang w:eastAsia="en-US"/>
    </w:rPr>
  </w:style>
  <w:style w:type="paragraph" w:styleId="af6">
    <w:name w:val="Closing"/>
    <w:basedOn w:val="a"/>
    <w:link w:val="af7"/>
    <w:semiHidden/>
    <w:qFormat/>
    <w:pPr>
      <w:spacing w:before="100" w:after="200" w:line="276" w:lineRule="auto"/>
      <w:ind w:left="4320"/>
    </w:pPr>
    <w:rPr>
      <w:sz w:val="20"/>
      <w:szCs w:val="20"/>
      <w:lang w:eastAsia="en-US"/>
    </w:rPr>
  </w:style>
  <w:style w:type="paragraph" w:styleId="34">
    <w:name w:val="List Bullet 3"/>
    <w:basedOn w:val="a"/>
    <w:semiHidden/>
    <w:qFormat/>
    <w:pPr>
      <w:spacing w:before="100" w:after="200" w:line="276" w:lineRule="auto"/>
    </w:pPr>
    <w:rPr>
      <w:sz w:val="20"/>
      <w:szCs w:val="20"/>
      <w:lang w:eastAsia="en-US"/>
    </w:rPr>
  </w:style>
  <w:style w:type="paragraph" w:styleId="af8">
    <w:name w:val="Body Text"/>
    <w:basedOn w:val="a"/>
    <w:link w:val="af9"/>
    <w:semiHidden/>
    <w:qFormat/>
    <w:pPr>
      <w:spacing w:before="100" w:after="120" w:line="276" w:lineRule="auto"/>
    </w:pPr>
    <w:rPr>
      <w:rFonts w:asciiTheme="minorHAnsi" w:hAnsiTheme="minorHAnsi" w:cstheme="minorBidi"/>
      <w:sz w:val="20"/>
      <w:szCs w:val="20"/>
      <w:lang w:eastAsia="en-US"/>
    </w:rPr>
  </w:style>
  <w:style w:type="paragraph" w:styleId="afa">
    <w:name w:val="Body Text Indent"/>
    <w:basedOn w:val="a"/>
    <w:link w:val="afb"/>
    <w:semiHidden/>
    <w:qFormat/>
    <w:pPr>
      <w:spacing w:before="100" w:after="120" w:line="276" w:lineRule="auto"/>
      <w:ind w:left="360"/>
    </w:pPr>
    <w:rPr>
      <w:sz w:val="20"/>
      <w:szCs w:val="20"/>
      <w:lang w:eastAsia="en-US"/>
    </w:rPr>
  </w:style>
  <w:style w:type="paragraph" w:styleId="35">
    <w:name w:val="List Number 3"/>
    <w:basedOn w:val="a"/>
    <w:semiHidden/>
    <w:qFormat/>
    <w:pPr>
      <w:spacing w:before="100" w:after="200" w:line="276" w:lineRule="auto"/>
    </w:pPr>
    <w:rPr>
      <w:sz w:val="20"/>
      <w:szCs w:val="20"/>
      <w:lang w:eastAsia="en-US"/>
    </w:rPr>
  </w:style>
  <w:style w:type="paragraph" w:styleId="22">
    <w:name w:val="List 2"/>
    <w:basedOn w:val="a"/>
    <w:semiHidden/>
    <w:qFormat/>
    <w:pPr>
      <w:spacing w:before="100" w:after="200" w:line="276" w:lineRule="auto"/>
      <w:ind w:left="720" w:hanging="360"/>
    </w:pPr>
    <w:rPr>
      <w:sz w:val="20"/>
      <w:szCs w:val="20"/>
      <w:lang w:eastAsia="en-US"/>
    </w:rPr>
  </w:style>
  <w:style w:type="paragraph" w:styleId="afc">
    <w:name w:val="List Continue"/>
    <w:basedOn w:val="a"/>
    <w:semiHidden/>
    <w:qFormat/>
    <w:pPr>
      <w:spacing w:before="100" w:after="120" w:line="276" w:lineRule="auto"/>
      <w:ind w:left="360"/>
    </w:pPr>
    <w:rPr>
      <w:sz w:val="20"/>
      <w:szCs w:val="20"/>
      <w:lang w:eastAsia="en-US"/>
    </w:rPr>
  </w:style>
  <w:style w:type="paragraph" w:styleId="afd">
    <w:name w:val="Block Text"/>
    <w:basedOn w:val="a"/>
    <w:semiHidden/>
    <w:qFormat/>
    <w:pPr>
      <w:spacing w:before="100" w:after="120" w:line="276" w:lineRule="auto"/>
      <w:ind w:left="1440" w:right="1440"/>
    </w:pPr>
    <w:rPr>
      <w:sz w:val="20"/>
      <w:szCs w:val="20"/>
      <w:lang w:eastAsia="en-US"/>
    </w:rPr>
  </w:style>
  <w:style w:type="paragraph" w:styleId="23">
    <w:name w:val="List Bullet 2"/>
    <w:basedOn w:val="a"/>
    <w:semiHidden/>
    <w:qFormat/>
    <w:pPr>
      <w:spacing w:before="100" w:after="200" w:line="276" w:lineRule="auto"/>
    </w:pPr>
    <w:rPr>
      <w:sz w:val="20"/>
      <w:szCs w:val="20"/>
      <w:lang w:eastAsia="en-US"/>
    </w:rPr>
  </w:style>
  <w:style w:type="paragraph" w:styleId="HTML">
    <w:name w:val="HTML Address"/>
    <w:basedOn w:val="a"/>
    <w:link w:val="HTML0"/>
    <w:semiHidden/>
    <w:qFormat/>
    <w:pPr>
      <w:spacing w:before="100" w:after="200" w:line="276" w:lineRule="auto"/>
    </w:pPr>
    <w:rPr>
      <w:i/>
      <w:iCs/>
      <w:sz w:val="20"/>
      <w:szCs w:val="20"/>
      <w:lang w:eastAsia="en-US"/>
    </w:rPr>
  </w:style>
  <w:style w:type="paragraph" w:styleId="42">
    <w:name w:val="index 4"/>
    <w:basedOn w:val="a"/>
    <w:next w:val="a"/>
    <w:semiHidden/>
    <w:qFormat/>
    <w:pPr>
      <w:spacing w:before="100" w:after="200" w:line="276" w:lineRule="auto"/>
      <w:ind w:left="960" w:hanging="240"/>
    </w:pPr>
    <w:rPr>
      <w:sz w:val="20"/>
      <w:szCs w:val="20"/>
      <w:lang w:eastAsia="en-US"/>
    </w:rPr>
  </w:style>
  <w:style w:type="paragraph" w:styleId="TOC5">
    <w:name w:val="toc 5"/>
    <w:basedOn w:val="a"/>
    <w:next w:val="a"/>
    <w:semiHidden/>
    <w:qFormat/>
    <w:pPr>
      <w:spacing w:before="100" w:after="200" w:line="276" w:lineRule="auto"/>
      <w:ind w:left="960"/>
    </w:pPr>
    <w:rPr>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tabs>
        <w:tab w:val="right" w:leader="dot" w:pos="9061"/>
      </w:tabs>
      <w:spacing w:before="100" w:after="72" w:line="276" w:lineRule="auto"/>
      <w:ind w:left="425" w:right="454" w:hanging="425"/>
    </w:pPr>
    <w:rPr>
      <w:rFonts w:asciiTheme="minorHAnsi" w:hAnsiTheme="minorHAnsi" w:cstheme="minorBidi"/>
      <w:sz w:val="20"/>
      <w:szCs w:val="20"/>
      <w:lang w:eastAsia="en-US"/>
    </w:rPr>
  </w:style>
  <w:style w:type="paragraph" w:styleId="afe">
    <w:name w:val="Plain Text"/>
    <w:basedOn w:val="a"/>
    <w:link w:val="aff"/>
    <w:semiHidden/>
    <w:qFormat/>
    <w:pPr>
      <w:spacing w:before="100" w:after="200" w:line="276" w:lineRule="auto"/>
    </w:pPr>
    <w:rPr>
      <w:rFonts w:ascii="Courier New" w:hAnsi="Courier New" w:cs="Courier New"/>
      <w:sz w:val="20"/>
      <w:szCs w:val="20"/>
      <w:lang w:eastAsia="en-US"/>
    </w:rPr>
  </w:style>
  <w:style w:type="paragraph" w:styleId="52">
    <w:name w:val="List Bullet 5"/>
    <w:basedOn w:val="a"/>
    <w:semiHidden/>
    <w:qFormat/>
    <w:pPr>
      <w:spacing w:before="100" w:after="200" w:line="276" w:lineRule="auto"/>
    </w:pPr>
    <w:rPr>
      <w:sz w:val="20"/>
      <w:szCs w:val="20"/>
      <w:lang w:eastAsia="en-US"/>
    </w:rPr>
  </w:style>
  <w:style w:type="paragraph" w:styleId="43">
    <w:name w:val="List Number 4"/>
    <w:basedOn w:val="a"/>
    <w:semiHidden/>
    <w:qFormat/>
    <w:pPr>
      <w:spacing w:before="100" w:after="200" w:line="276" w:lineRule="auto"/>
    </w:pPr>
    <w:rPr>
      <w:sz w:val="20"/>
      <w:szCs w:val="20"/>
      <w:lang w:eastAsia="en-US"/>
    </w:rPr>
  </w:style>
  <w:style w:type="paragraph" w:styleId="TOC8">
    <w:name w:val="toc 8"/>
    <w:basedOn w:val="a"/>
    <w:next w:val="a"/>
    <w:semiHidden/>
    <w:qFormat/>
    <w:pPr>
      <w:spacing w:before="100" w:after="200" w:line="276" w:lineRule="auto"/>
      <w:ind w:left="1680"/>
    </w:pPr>
    <w:rPr>
      <w:sz w:val="20"/>
      <w:szCs w:val="20"/>
      <w:lang w:eastAsia="en-US"/>
    </w:rPr>
  </w:style>
  <w:style w:type="paragraph" w:styleId="36">
    <w:name w:val="index 3"/>
    <w:basedOn w:val="a"/>
    <w:next w:val="a"/>
    <w:semiHidden/>
    <w:qFormat/>
    <w:pPr>
      <w:spacing w:before="100" w:after="200" w:line="276" w:lineRule="auto"/>
      <w:ind w:left="720" w:hanging="240"/>
    </w:pPr>
    <w:rPr>
      <w:sz w:val="20"/>
      <w:szCs w:val="20"/>
      <w:lang w:eastAsia="en-US"/>
    </w:rPr>
  </w:style>
  <w:style w:type="paragraph" w:styleId="aff0">
    <w:name w:val="Date"/>
    <w:basedOn w:val="a"/>
    <w:next w:val="a"/>
    <w:link w:val="aff1"/>
    <w:semiHidden/>
    <w:qFormat/>
    <w:pPr>
      <w:spacing w:before="100" w:after="200" w:line="276" w:lineRule="auto"/>
    </w:pPr>
    <w:rPr>
      <w:sz w:val="20"/>
      <w:szCs w:val="20"/>
      <w:lang w:eastAsia="en-US"/>
    </w:rPr>
  </w:style>
  <w:style w:type="paragraph" w:styleId="24">
    <w:name w:val="Body Text Indent 2"/>
    <w:basedOn w:val="a"/>
    <w:link w:val="25"/>
    <w:semiHidden/>
    <w:qFormat/>
    <w:pPr>
      <w:spacing w:before="100" w:after="120" w:line="480" w:lineRule="auto"/>
      <w:ind w:left="360"/>
    </w:pPr>
    <w:rPr>
      <w:sz w:val="20"/>
      <w:szCs w:val="20"/>
      <w:lang w:eastAsia="en-US"/>
    </w:rPr>
  </w:style>
  <w:style w:type="paragraph" w:styleId="aff2">
    <w:name w:val="endnote text"/>
    <w:basedOn w:val="a"/>
    <w:link w:val="aff3"/>
    <w:semiHidden/>
    <w:qFormat/>
    <w:pPr>
      <w:spacing w:before="80" w:after="60" w:line="276" w:lineRule="auto"/>
      <w:ind w:left="567" w:hanging="567"/>
    </w:pPr>
    <w:rPr>
      <w:sz w:val="20"/>
      <w:szCs w:val="20"/>
      <w:lang w:eastAsia="en-US"/>
    </w:rPr>
  </w:style>
  <w:style w:type="paragraph" w:styleId="53">
    <w:name w:val="List Continue 5"/>
    <w:basedOn w:val="a"/>
    <w:semiHidden/>
    <w:qFormat/>
    <w:pPr>
      <w:spacing w:before="100" w:after="120" w:line="276" w:lineRule="auto"/>
      <w:ind w:left="1800"/>
    </w:pPr>
    <w:rPr>
      <w:sz w:val="20"/>
      <w:szCs w:val="20"/>
      <w:lang w:eastAsia="en-US"/>
    </w:rPr>
  </w:style>
  <w:style w:type="paragraph" w:styleId="aff4">
    <w:name w:val="Balloon Text"/>
    <w:basedOn w:val="a"/>
    <w:link w:val="aff5"/>
    <w:uiPriority w:val="99"/>
    <w:semiHidden/>
    <w:unhideWhenUsed/>
    <w:qFormat/>
    <w:rPr>
      <w:rFonts w:ascii="Heiti SC Light" w:eastAsia="Heiti SC Light"/>
      <w:sz w:val="18"/>
      <w:szCs w:val="18"/>
    </w:rPr>
  </w:style>
  <w:style w:type="paragraph" w:styleId="aff6">
    <w:name w:val="footer"/>
    <w:basedOn w:val="a"/>
    <w:link w:val="aff7"/>
    <w:uiPriority w:val="99"/>
    <w:unhideWhenUsed/>
    <w:qFormat/>
    <w:pPr>
      <w:widowControl w:val="0"/>
      <w:tabs>
        <w:tab w:val="center" w:pos="4153"/>
        <w:tab w:val="right" w:pos="8306"/>
      </w:tabs>
      <w:snapToGrid w:val="0"/>
    </w:pPr>
    <w:rPr>
      <w:rFonts w:asciiTheme="minorHAnsi" w:eastAsiaTheme="minorEastAsia" w:hAnsiTheme="minorHAnsi" w:cstheme="minorBidi"/>
      <w:kern w:val="2"/>
      <w:sz w:val="18"/>
      <w:szCs w:val="18"/>
    </w:rPr>
  </w:style>
  <w:style w:type="paragraph" w:styleId="aff8">
    <w:name w:val="envelope return"/>
    <w:basedOn w:val="a"/>
    <w:semiHidden/>
    <w:qFormat/>
    <w:pPr>
      <w:spacing w:before="100" w:after="200" w:line="276" w:lineRule="auto"/>
    </w:pPr>
    <w:rPr>
      <w:rFonts w:ascii="Arial" w:hAnsi="Arial" w:cs="Arial"/>
      <w:sz w:val="20"/>
      <w:szCs w:val="20"/>
      <w:lang w:eastAsia="en-US"/>
    </w:rPr>
  </w:style>
  <w:style w:type="paragraph" w:styleId="aff9">
    <w:name w:val="header"/>
    <w:basedOn w:val="a"/>
    <w:next w:val="a"/>
    <w:link w:val="affa"/>
    <w:uiPriority w:val="99"/>
    <w:unhideWhenUsed/>
    <w:qFormat/>
    <w:pPr>
      <w:widowControl w:val="0"/>
      <w:tabs>
        <w:tab w:val="center" w:pos="4153"/>
        <w:tab w:val="right" w:pos="8306"/>
      </w:tabs>
      <w:snapToGrid w:val="0"/>
      <w:spacing w:line="100" w:lineRule="exact"/>
    </w:pPr>
    <w:rPr>
      <w:rFonts w:asciiTheme="minorHAnsi" w:eastAsiaTheme="minorEastAsia" w:hAnsiTheme="minorHAnsi" w:cstheme="minorBidi"/>
      <w:color w:val="000000" w:themeColor="text1"/>
      <w:kern w:val="2"/>
      <w:sz w:val="18"/>
      <w:szCs w:val="18"/>
    </w:rPr>
  </w:style>
  <w:style w:type="paragraph" w:styleId="affb">
    <w:name w:val="Signature"/>
    <w:basedOn w:val="a"/>
    <w:link w:val="affc"/>
    <w:semiHidden/>
    <w:qFormat/>
    <w:pPr>
      <w:spacing w:before="100" w:after="200" w:line="276" w:lineRule="auto"/>
      <w:ind w:left="4320"/>
    </w:pPr>
    <w:rPr>
      <w:sz w:val="20"/>
      <w:szCs w:val="20"/>
      <w:lang w:eastAsia="en-US"/>
    </w:rPr>
  </w:style>
  <w:style w:type="paragraph" w:styleId="44">
    <w:name w:val="List Continue 4"/>
    <w:basedOn w:val="a"/>
    <w:semiHidden/>
    <w:qFormat/>
    <w:pPr>
      <w:spacing w:before="100" w:after="120" w:line="276" w:lineRule="auto"/>
      <w:ind w:left="1440"/>
    </w:pPr>
    <w:rPr>
      <w:sz w:val="20"/>
      <w:szCs w:val="20"/>
      <w:lang w:eastAsia="en-US"/>
    </w:rPr>
  </w:style>
  <w:style w:type="paragraph" w:styleId="TOC4">
    <w:name w:val="toc 4"/>
    <w:basedOn w:val="a"/>
    <w:next w:val="a"/>
    <w:semiHidden/>
    <w:qFormat/>
    <w:pPr>
      <w:spacing w:before="100" w:after="200" w:line="276" w:lineRule="auto"/>
      <w:ind w:left="720"/>
    </w:pPr>
    <w:rPr>
      <w:sz w:val="20"/>
      <w:szCs w:val="20"/>
      <w:lang w:eastAsia="en-US"/>
    </w:rPr>
  </w:style>
  <w:style w:type="paragraph" w:styleId="affd">
    <w:name w:val="index heading"/>
    <w:basedOn w:val="a"/>
    <w:next w:val="11"/>
    <w:semiHidden/>
    <w:qFormat/>
    <w:pPr>
      <w:spacing w:before="100" w:after="200" w:line="276" w:lineRule="auto"/>
    </w:pPr>
    <w:rPr>
      <w:rFonts w:ascii="Arial" w:hAnsi="Arial" w:cs="Arial"/>
      <w:b/>
      <w:bCs/>
      <w:sz w:val="20"/>
      <w:szCs w:val="20"/>
      <w:lang w:eastAsia="en-US"/>
    </w:rPr>
  </w:style>
  <w:style w:type="paragraph" w:styleId="11">
    <w:name w:val="index 1"/>
    <w:basedOn w:val="a"/>
    <w:next w:val="a"/>
    <w:semiHidden/>
    <w:qFormat/>
    <w:pPr>
      <w:spacing w:before="100" w:after="200" w:line="276" w:lineRule="auto"/>
      <w:ind w:left="240" w:hanging="240"/>
    </w:pPr>
    <w:rPr>
      <w:rFonts w:asciiTheme="minorHAnsi" w:hAnsiTheme="minorHAnsi" w:cstheme="minorBidi"/>
      <w:sz w:val="20"/>
      <w:szCs w:val="20"/>
      <w:lang w:eastAsia="en-US"/>
    </w:rPr>
  </w:style>
  <w:style w:type="paragraph" w:styleId="affe">
    <w:name w:val="Subtitle"/>
    <w:basedOn w:val="a"/>
    <w:next w:val="a"/>
    <w:link w:val="afff"/>
    <w:uiPriority w:val="11"/>
    <w:qFormat/>
    <w:pPr>
      <w:spacing w:after="500"/>
    </w:pPr>
    <w:rPr>
      <w:rFonts w:asciiTheme="minorHAnsi" w:eastAsiaTheme="minorEastAsia" w:hAnsiTheme="minorHAnsi" w:cstheme="minorBidi"/>
      <w:caps/>
      <w:color w:val="595959" w:themeColor="text1" w:themeTint="A6"/>
      <w:spacing w:val="10"/>
      <w:sz w:val="21"/>
      <w:szCs w:val="21"/>
      <w:lang w:eastAsia="en-US"/>
    </w:rPr>
  </w:style>
  <w:style w:type="paragraph" w:styleId="54">
    <w:name w:val="List Number 5"/>
    <w:basedOn w:val="a"/>
    <w:semiHidden/>
    <w:qFormat/>
    <w:pPr>
      <w:spacing w:before="100" w:after="200" w:line="276" w:lineRule="auto"/>
    </w:pPr>
    <w:rPr>
      <w:sz w:val="20"/>
      <w:szCs w:val="20"/>
      <w:lang w:eastAsia="en-US"/>
    </w:rPr>
  </w:style>
  <w:style w:type="paragraph" w:styleId="afff0">
    <w:name w:val="List"/>
    <w:basedOn w:val="a"/>
    <w:semiHidden/>
    <w:qFormat/>
    <w:pPr>
      <w:spacing w:before="100" w:after="200" w:line="276" w:lineRule="auto"/>
      <w:ind w:left="360" w:hanging="360"/>
    </w:pPr>
    <w:rPr>
      <w:rFonts w:asciiTheme="minorHAnsi" w:hAnsiTheme="minorHAnsi" w:cstheme="minorBidi"/>
      <w:sz w:val="20"/>
      <w:szCs w:val="20"/>
      <w:lang w:eastAsia="en-US"/>
    </w:rPr>
  </w:style>
  <w:style w:type="paragraph" w:styleId="afff1">
    <w:name w:val="footnote text"/>
    <w:basedOn w:val="a"/>
    <w:link w:val="afff2"/>
    <w:semiHidden/>
    <w:qFormat/>
    <w:pPr>
      <w:spacing w:before="100" w:after="200" w:line="276" w:lineRule="auto"/>
    </w:pPr>
    <w:rPr>
      <w:sz w:val="20"/>
      <w:szCs w:val="20"/>
      <w:lang w:eastAsia="en-US"/>
    </w:rPr>
  </w:style>
  <w:style w:type="paragraph" w:styleId="TOC6">
    <w:name w:val="toc 6"/>
    <w:basedOn w:val="a"/>
    <w:next w:val="a"/>
    <w:uiPriority w:val="39"/>
    <w:qFormat/>
    <w:pPr>
      <w:tabs>
        <w:tab w:val="right" w:leader="dot" w:pos="9061"/>
      </w:tabs>
      <w:spacing w:before="100" w:after="72" w:line="276" w:lineRule="auto"/>
      <w:ind w:left="2126" w:right="454" w:hanging="2126"/>
    </w:pPr>
    <w:rPr>
      <w:rFonts w:asciiTheme="minorHAnsi" w:hAnsiTheme="minorHAnsi" w:cstheme="minorBidi"/>
      <w:sz w:val="20"/>
      <w:szCs w:val="20"/>
      <w:lang w:eastAsia="en-US"/>
    </w:rPr>
  </w:style>
  <w:style w:type="paragraph" w:styleId="55">
    <w:name w:val="List 5"/>
    <w:basedOn w:val="a"/>
    <w:semiHidden/>
    <w:qFormat/>
    <w:pPr>
      <w:spacing w:before="100" w:after="200" w:line="276" w:lineRule="auto"/>
      <w:ind w:left="1800" w:hanging="360"/>
    </w:pPr>
    <w:rPr>
      <w:sz w:val="20"/>
      <w:szCs w:val="20"/>
      <w:lang w:eastAsia="en-US"/>
    </w:rPr>
  </w:style>
  <w:style w:type="paragraph" w:styleId="37">
    <w:name w:val="Body Text Indent 3"/>
    <w:basedOn w:val="a"/>
    <w:link w:val="38"/>
    <w:semiHidden/>
    <w:qFormat/>
    <w:pPr>
      <w:spacing w:before="100" w:after="120" w:line="276" w:lineRule="auto"/>
      <w:ind w:left="360"/>
    </w:pPr>
    <w:rPr>
      <w:sz w:val="16"/>
      <w:szCs w:val="16"/>
      <w:lang w:eastAsia="en-US"/>
    </w:rPr>
  </w:style>
  <w:style w:type="paragraph" w:styleId="71">
    <w:name w:val="index 7"/>
    <w:basedOn w:val="a"/>
    <w:next w:val="a"/>
    <w:semiHidden/>
    <w:qFormat/>
    <w:pPr>
      <w:spacing w:before="100" w:after="200" w:line="276" w:lineRule="auto"/>
      <w:ind w:left="1680" w:hanging="240"/>
    </w:pPr>
    <w:rPr>
      <w:sz w:val="20"/>
      <w:szCs w:val="20"/>
      <w:lang w:eastAsia="en-US"/>
    </w:rPr>
  </w:style>
  <w:style w:type="paragraph" w:styleId="91">
    <w:name w:val="index 9"/>
    <w:basedOn w:val="a"/>
    <w:next w:val="a"/>
    <w:semiHidden/>
    <w:qFormat/>
    <w:pPr>
      <w:spacing w:before="100" w:after="200" w:line="276" w:lineRule="auto"/>
      <w:ind w:left="2160" w:hanging="240"/>
    </w:pPr>
    <w:rPr>
      <w:sz w:val="20"/>
      <w:szCs w:val="20"/>
      <w:lang w:eastAsia="en-US"/>
    </w:rPr>
  </w:style>
  <w:style w:type="paragraph" w:styleId="afff3">
    <w:name w:val="table of figures"/>
    <w:basedOn w:val="a"/>
    <w:next w:val="a"/>
    <w:semiHidden/>
    <w:qFormat/>
    <w:pPr>
      <w:spacing w:before="100" w:after="200" w:line="276" w:lineRule="auto"/>
    </w:pPr>
    <w:rPr>
      <w:sz w:val="20"/>
      <w:szCs w:val="20"/>
      <w:lang w:eastAsia="en-US"/>
    </w:rPr>
  </w:style>
  <w:style w:type="paragraph" w:styleId="TOC9">
    <w:name w:val="toc 9"/>
    <w:basedOn w:val="a"/>
    <w:next w:val="a"/>
    <w:semiHidden/>
    <w:qFormat/>
    <w:pPr>
      <w:spacing w:before="100" w:after="200" w:line="276" w:lineRule="auto"/>
      <w:ind w:left="1920"/>
    </w:pPr>
    <w:rPr>
      <w:sz w:val="20"/>
      <w:szCs w:val="20"/>
      <w:lang w:eastAsia="en-US"/>
    </w:rPr>
  </w:style>
  <w:style w:type="paragraph" w:styleId="26">
    <w:name w:val="Body Text 2"/>
    <w:basedOn w:val="a"/>
    <w:link w:val="27"/>
    <w:semiHidden/>
    <w:qFormat/>
    <w:pPr>
      <w:spacing w:before="100" w:after="120" w:line="480" w:lineRule="auto"/>
    </w:pPr>
    <w:rPr>
      <w:sz w:val="20"/>
      <w:szCs w:val="20"/>
      <w:lang w:eastAsia="en-US"/>
    </w:rPr>
  </w:style>
  <w:style w:type="paragraph" w:styleId="45">
    <w:name w:val="List 4"/>
    <w:basedOn w:val="a"/>
    <w:semiHidden/>
    <w:qFormat/>
    <w:pPr>
      <w:spacing w:before="100" w:after="200" w:line="276" w:lineRule="auto"/>
      <w:ind w:left="1440" w:hanging="360"/>
    </w:pPr>
    <w:rPr>
      <w:sz w:val="20"/>
      <w:szCs w:val="20"/>
      <w:lang w:eastAsia="en-US"/>
    </w:rPr>
  </w:style>
  <w:style w:type="paragraph" w:styleId="28">
    <w:name w:val="List Continue 2"/>
    <w:basedOn w:val="a"/>
    <w:semiHidden/>
    <w:qFormat/>
    <w:pPr>
      <w:spacing w:before="100" w:after="120" w:line="276" w:lineRule="auto"/>
      <w:ind w:left="720"/>
    </w:pPr>
    <w:rPr>
      <w:sz w:val="20"/>
      <w:szCs w:val="20"/>
      <w:lang w:eastAsia="en-US"/>
    </w:rPr>
  </w:style>
  <w:style w:type="paragraph" w:styleId="afff4">
    <w:name w:val="Message Header"/>
    <w:basedOn w:val="a"/>
    <w:link w:val="afff5"/>
    <w:semiHidden/>
    <w:qFormat/>
    <w:pPr>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pPr>
    <w:rPr>
      <w:rFonts w:ascii="Arial" w:hAnsi="Arial" w:cs="Arial"/>
      <w:sz w:val="20"/>
      <w:szCs w:val="20"/>
      <w:lang w:eastAsia="en-US"/>
    </w:rPr>
  </w:style>
  <w:style w:type="paragraph" w:styleId="HTML1">
    <w:name w:val="HTML Preformatted"/>
    <w:basedOn w:val="a"/>
    <w:link w:val="HTML2"/>
    <w:uiPriority w:val="99"/>
    <w:semiHidden/>
    <w:qFormat/>
    <w:pPr>
      <w:spacing w:before="100" w:after="200" w:line="276" w:lineRule="auto"/>
    </w:pPr>
    <w:rPr>
      <w:rFonts w:ascii="Courier New" w:hAnsi="Courier New" w:cs="Courier New"/>
      <w:sz w:val="20"/>
      <w:szCs w:val="20"/>
      <w:lang w:eastAsia="en-US"/>
    </w:rPr>
  </w:style>
  <w:style w:type="paragraph" w:styleId="afff6">
    <w:name w:val="Normal (Web)"/>
    <w:basedOn w:val="a"/>
    <w:uiPriority w:val="99"/>
    <w:semiHidden/>
    <w:qFormat/>
    <w:pPr>
      <w:spacing w:before="100" w:after="200" w:line="276" w:lineRule="auto"/>
    </w:pPr>
    <w:rPr>
      <w:sz w:val="20"/>
      <w:szCs w:val="20"/>
      <w:lang w:eastAsia="en-US"/>
    </w:rPr>
  </w:style>
  <w:style w:type="paragraph" w:styleId="39">
    <w:name w:val="List Continue 3"/>
    <w:basedOn w:val="a"/>
    <w:semiHidden/>
    <w:qFormat/>
    <w:pPr>
      <w:spacing w:before="100" w:after="120" w:line="276" w:lineRule="auto"/>
      <w:ind w:left="1080"/>
    </w:pPr>
    <w:rPr>
      <w:sz w:val="20"/>
      <w:szCs w:val="20"/>
      <w:lang w:eastAsia="en-US"/>
    </w:rPr>
  </w:style>
  <w:style w:type="paragraph" w:styleId="29">
    <w:name w:val="index 2"/>
    <w:basedOn w:val="a"/>
    <w:next w:val="a"/>
    <w:semiHidden/>
    <w:qFormat/>
    <w:pPr>
      <w:spacing w:before="100" w:after="200" w:line="276" w:lineRule="auto"/>
      <w:ind w:left="480" w:hanging="240"/>
    </w:pPr>
    <w:rPr>
      <w:sz w:val="20"/>
      <w:szCs w:val="20"/>
      <w:lang w:eastAsia="en-US"/>
    </w:rPr>
  </w:style>
  <w:style w:type="paragraph" w:styleId="afff7">
    <w:name w:val="Title"/>
    <w:basedOn w:val="a"/>
    <w:next w:val="a"/>
    <w:link w:val="afff8"/>
    <w:uiPriority w:val="10"/>
    <w:qFormat/>
    <w:pPr>
      <w:spacing w:line="276" w:lineRule="auto"/>
    </w:pPr>
    <w:rPr>
      <w:rFonts w:asciiTheme="majorHAnsi" w:eastAsiaTheme="majorEastAsia" w:hAnsiTheme="majorHAnsi" w:cstheme="majorBidi"/>
      <w:caps/>
      <w:color w:val="4F81BD" w:themeColor="accent1"/>
      <w:spacing w:val="10"/>
      <w:sz w:val="52"/>
      <w:szCs w:val="52"/>
      <w:lang w:eastAsia="en-US"/>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semiHidden/>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widowControl w:val="0"/>
      <w:adjustRightInd w:val="0"/>
      <w:snapToGrid w:val="0"/>
      <w:spacing w:before="40" w:after="40"/>
      <w:ind w:left="527" w:hangingChars="250" w:hanging="527"/>
      <w:jc w:val="both"/>
    </w:pPr>
    <w:rPr>
      <w:rFonts w:ascii="Times New Roman" w:eastAsia="楷体" w:hAnsi="Times New Roman" w:cstheme="minorBidi"/>
      <w:color w:val="000000" w:themeColor="text1"/>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styleId="affffb">
    <w:name w:val="Quote"/>
    <w:basedOn w:val="a"/>
    <w:next w:val="a"/>
    <w:link w:val="affffc"/>
    <w:uiPriority w:val="29"/>
    <w:qFormat/>
    <w:pPr>
      <w:spacing w:before="100" w:after="200" w:line="276" w:lineRule="auto"/>
    </w:pPr>
    <w:rPr>
      <w:rFonts w:asciiTheme="minorHAnsi" w:eastAsiaTheme="minorEastAsia" w:hAnsiTheme="minorHAnsi" w:cstheme="minorBidi"/>
      <w:i/>
      <w:iCs/>
      <w:lang w:eastAsia="en-US"/>
    </w:rPr>
  </w:style>
  <w:style w:type="character" w:customStyle="1" w:styleId="affffc">
    <w:name w:val="引用 字符"/>
    <w:basedOn w:val="a0"/>
    <w:link w:val="affffb"/>
    <w:uiPriority w:val="29"/>
    <w:qFormat/>
    <w:rPr>
      <w:i/>
      <w:iCs/>
      <w:kern w:val="0"/>
      <w:lang w:eastAsia="en-US"/>
    </w:rPr>
  </w:style>
  <w:style w:type="paragraph" w:styleId="affffd">
    <w:name w:val="Intense Quote"/>
    <w:basedOn w:val="a"/>
    <w:next w:val="a"/>
    <w:link w:val="affffe"/>
    <w:uiPriority w:val="30"/>
    <w:qFormat/>
    <w:pPr>
      <w:spacing w:before="240" w:after="240"/>
      <w:ind w:left="1080" w:right="1080"/>
      <w:jc w:val="center"/>
    </w:pPr>
    <w:rPr>
      <w:rFonts w:asciiTheme="minorHAnsi" w:eastAsiaTheme="minorEastAsia" w:hAnsiTheme="minorHAnsi" w:cstheme="minorBidi"/>
      <w:color w:val="4F81BD" w:themeColor="accent1"/>
      <w:lang w:eastAsia="en-US"/>
    </w:rPr>
  </w:style>
  <w:style w:type="character" w:customStyle="1" w:styleId="affffe">
    <w:name w:val="明显引用 字符"/>
    <w:basedOn w:val="a0"/>
    <w:link w:val="affffd"/>
    <w:uiPriority w:val="30"/>
    <w:qFormat/>
    <w:rPr>
      <w:color w:val="4F81BD" w:themeColor="accent1"/>
      <w:kern w:val="0"/>
      <w:lang w:eastAsia="en-US"/>
    </w:rPr>
  </w:style>
  <w:style w:type="character" w:customStyle="1" w:styleId="1d">
    <w:name w:val="明显参考1"/>
    <w:uiPriority w:val="32"/>
    <w:qFormat/>
    <w:rPr>
      <w:b/>
      <w:bCs/>
      <w:i/>
      <w:iCs/>
      <w:caps/>
      <w:color w:val="4F81BD" w:themeColor="accent1"/>
    </w:rPr>
  </w:style>
  <w:style w:type="paragraph" w:styleId="afffff">
    <w:name w:val="List Paragraph"/>
    <w:basedOn w:val="a"/>
    <w:uiPriority w:val="34"/>
    <w:qFormat/>
    <w:pPr>
      <w:spacing w:before="100" w:after="200" w:line="276" w:lineRule="auto"/>
      <w:ind w:firstLineChars="200" w:firstLine="420"/>
    </w:pPr>
    <w:rPr>
      <w:rFonts w:asciiTheme="minorHAnsi" w:eastAsiaTheme="minorEastAsia" w:hAnsiTheme="minorHAnsi" w:cstheme="minorBidi"/>
      <w:sz w:val="20"/>
      <w:szCs w:val="20"/>
      <w:lang w:eastAsia="en-US"/>
    </w:rPr>
  </w:style>
  <w:style w:type="character" w:customStyle="1" w:styleId="1e">
    <w:name w:val="不明显强调1"/>
    <w:uiPriority w:val="19"/>
    <w:qFormat/>
    <w:rPr>
      <w:i/>
      <w:iCs/>
      <w:color w:val="244061" w:themeColor="accent1" w:themeShade="80"/>
    </w:rPr>
  </w:style>
  <w:style w:type="character" w:customStyle="1" w:styleId="1f">
    <w:name w:val="不明显参考1"/>
    <w:uiPriority w:val="31"/>
    <w:qFormat/>
    <w:rPr>
      <w:b/>
      <w:bCs/>
      <w:color w:val="4F81BD" w:themeColor="accent1"/>
    </w:rPr>
  </w:style>
  <w:style w:type="character" w:styleId="afffff0">
    <w:name w:val="Placeholder Text"/>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afffff1">
    <w:name w:val="No Spacing"/>
    <w:link w:val="afffff2"/>
    <w:qFormat/>
    <w:pPr>
      <w:spacing w:before="100"/>
    </w:pPr>
    <w:rPr>
      <w:rFonts w:asciiTheme="minorHAnsi" w:eastAsiaTheme="minorEastAsia" w:hAnsiTheme="minorHAnsi" w:cstheme="minorBidi"/>
      <w:lang w:eastAsia="en-US"/>
    </w:rPr>
  </w:style>
  <w:style w:type="character" w:customStyle="1" w:styleId="afffff2">
    <w:name w:val="无间隔 字符"/>
    <w:basedOn w:val="a0"/>
    <w:link w:val="afffff1"/>
    <w:qFormat/>
    <w:rPr>
      <w:kern w:val="0"/>
      <w:sz w:val="20"/>
      <w:szCs w:val="20"/>
      <w:lang w:eastAsia="en-US"/>
    </w:rPr>
  </w:style>
  <w:style w:type="paragraph" w:customStyle="1" w:styleId="Text">
    <w:name w:val="Text"/>
    <w:basedOn w:val="a"/>
    <w:qFormat/>
    <w:pPr>
      <w:spacing w:before="120" w:after="200" w:line="276" w:lineRule="auto"/>
      <w:jc w:val="both"/>
    </w:pPr>
    <w:rPr>
      <w:rFonts w:asciiTheme="minorHAnsi" w:hAnsiTheme="minorHAnsi" w:cstheme="minorBidi"/>
      <w:sz w:val="20"/>
      <w:szCs w:val="20"/>
      <w:lang w:eastAsia="en-US"/>
    </w:rPr>
  </w:style>
  <w:style w:type="paragraph" w:customStyle="1" w:styleId="Authors">
    <w:name w:val="Authors"/>
    <w:basedOn w:val="a"/>
    <w:qFormat/>
    <w:pPr>
      <w:keepNext/>
      <w:spacing w:before="240" w:after="200" w:line="276" w:lineRule="auto"/>
    </w:pPr>
    <w:rPr>
      <w:rFonts w:asciiTheme="minorHAnsi" w:hAnsiTheme="minorHAnsi" w:cstheme="minorBidi"/>
      <w:sz w:val="20"/>
      <w:szCs w:val="20"/>
      <w:lang w:eastAsia="en-US"/>
    </w:rPr>
  </w:style>
  <w:style w:type="paragraph" w:customStyle="1" w:styleId="Compound">
    <w:name w:val="Compound"/>
    <w:basedOn w:val="a"/>
    <w:qFormat/>
    <w:pPr>
      <w:keepNext/>
      <w:spacing w:before="720" w:after="200" w:line="276" w:lineRule="auto"/>
      <w:jc w:val="center"/>
    </w:pPr>
    <w:rPr>
      <w:rFonts w:asciiTheme="minorHAnsi" w:hAnsiTheme="minorHAnsi" w:cstheme="minorBidi"/>
      <w:sz w:val="32"/>
      <w:szCs w:val="20"/>
      <w:lang w:eastAsia="en-US"/>
    </w:rPr>
  </w:style>
  <w:style w:type="paragraph" w:customStyle="1" w:styleId="Dedicatednumber">
    <w:name w:val="Dedicatednumber"/>
    <w:basedOn w:val="a"/>
    <w:qFormat/>
    <w:pPr>
      <w:keepNext/>
      <w:spacing w:before="720" w:after="200" w:line="276" w:lineRule="auto"/>
      <w:jc w:val="center"/>
    </w:pPr>
    <w:rPr>
      <w:rFonts w:asciiTheme="minorHAnsi" w:hAnsiTheme="minorHAnsi" w:cstheme="minorBidi"/>
      <w:sz w:val="28"/>
      <w:szCs w:val="20"/>
      <w:lang w:eastAsia="en-US"/>
    </w:rPr>
  </w:style>
  <w:style w:type="paragraph" w:customStyle="1" w:styleId="Department">
    <w:name w:val="Department"/>
    <w:basedOn w:val="a"/>
    <w:qFormat/>
    <w:pPr>
      <w:keepNext/>
      <w:spacing w:before="360" w:after="200" w:line="276" w:lineRule="auto"/>
      <w:jc w:val="center"/>
    </w:pPr>
    <w:rPr>
      <w:rFonts w:asciiTheme="minorHAnsi" w:hAnsiTheme="minorHAnsi" w:cstheme="minorBidi"/>
      <w:sz w:val="28"/>
      <w:szCs w:val="20"/>
      <w:lang w:eastAsia="en-US"/>
    </w:rPr>
  </w:style>
  <w:style w:type="paragraph" w:customStyle="1" w:styleId="Docstatus">
    <w:name w:val="Docstatus"/>
    <w:basedOn w:val="a"/>
    <w:qFormat/>
    <w:pPr>
      <w:keepNext/>
      <w:spacing w:before="240" w:after="200" w:line="276" w:lineRule="auto"/>
    </w:pPr>
    <w:rPr>
      <w:rFonts w:asciiTheme="minorHAnsi" w:hAnsiTheme="minorHAnsi" w:cstheme="minorBidi"/>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spacing w:before="240" w:after="200" w:line="276" w:lineRule="auto"/>
    </w:pPr>
    <w:rPr>
      <w:rFonts w:asciiTheme="minorHAnsi" w:hAnsiTheme="minorHAnsi" w:cstheme="minorBidi"/>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spacing w:before="100" w:after="200" w:line="276" w:lineRule="auto"/>
    </w:pPr>
    <w:rPr>
      <w:rFonts w:ascii="Tahoma" w:hAnsi="Tahoma" w:cs="Tahoma"/>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spacing w:before="120" w:after="200" w:line="276" w:lineRule="auto"/>
      <w:jc w:val="both"/>
    </w:pPr>
    <w:rPr>
      <w:rFonts w:asciiTheme="minorHAnsi" w:hAnsiTheme="minorHAnsi" w:cstheme="minorBidi"/>
      <w:i/>
      <w:color w:val="BF30B5"/>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uiPriority w:val="99"/>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spacing w:before="240" w:after="60" w:line="276" w:lineRule="auto"/>
    </w:pPr>
    <w:rPr>
      <w:rFonts w:asciiTheme="minorHAnsi" w:hAnsiTheme="minorHAnsi" w:cstheme="minorBidi"/>
      <w:b/>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spacing w:before="100" w:after="200" w:line="276" w:lineRule="auto"/>
      <w:ind w:left="425" w:hanging="425"/>
    </w:pPr>
    <w:rPr>
      <w:rFonts w:asciiTheme="minorHAnsi" w:hAnsiTheme="minorHAnsi" w:cstheme="minorBidi"/>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spacing w:before="80" w:after="60" w:line="276" w:lineRule="auto"/>
    </w:pPr>
    <w:rPr>
      <w:rFonts w:asciiTheme="minorHAnsi" w:hAnsiTheme="minorHAnsi" w:cstheme="minorBidi"/>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spacing w:before="100" w:after="200" w:line="240" w:lineRule="atLeast"/>
      <w:jc w:val="both"/>
    </w:pPr>
    <w:rPr>
      <w:rFonts w:ascii="Courier New" w:hAnsi="Courier New" w:cstheme="minorBidi"/>
      <w:spacing w:val="-1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0">
    <w:name w:val="书目1"/>
    <w:basedOn w:val="a"/>
    <w:next w:val="a"/>
    <w:uiPriority w:val="37"/>
    <w:semiHidden/>
    <w:unhideWhenUsed/>
    <w:qFormat/>
    <w:pPr>
      <w:spacing w:before="100" w:after="200" w:line="276" w:lineRule="auto"/>
    </w:pPr>
    <w:rPr>
      <w:sz w:val="20"/>
      <w:szCs w:val="20"/>
      <w:lang w:eastAsia="en-US"/>
    </w:rPr>
  </w:style>
  <w:style w:type="table" w:customStyle="1" w:styleId="1f1">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2">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3">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4">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5">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6">
    <w:name w:val="浅色列表1"/>
    <w:basedOn w:val="a1"/>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7">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semiHidden/>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spacing w:before="100" w:beforeAutospacing="1" w:after="100" w:afterAutospacing="1" w:line="330" w:lineRule="atLeast"/>
    </w:pPr>
    <w:rPr>
      <w:rFonts w:asciiTheme="minorHAnsi" w:eastAsia="Times New Roman" w:hAnsiTheme="minorHAnsi" w:cstheme="minorBidi"/>
      <w:color w:val="333333"/>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8">
    <w:name w:val="列出段落1"/>
    <w:basedOn w:val="a"/>
    <w:uiPriority w:val="34"/>
    <w:qFormat/>
    <w:pPr>
      <w:spacing w:before="100" w:after="200" w:line="276" w:lineRule="auto"/>
      <w:ind w:firstLineChars="200" w:firstLine="420"/>
    </w:pPr>
    <w:rPr>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spacing w:before="100" w:after="200" w:line="276" w:lineRule="auto"/>
    </w:pPr>
    <w:rPr>
      <w:rFonts w:ascii="微软雅黑" w:eastAsia="微软雅黑" w:hAnsi="微软雅黑" w:cstheme="minorBidi"/>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spacing w:before="100" w:beforeAutospacing="1" w:after="100" w:afterAutospacing="1" w:line="276" w:lineRule="auto"/>
    </w:pPr>
    <w:rPr>
      <w:rFonts w:ascii="微软雅黑" w:eastAsia="微软雅黑" w:hAnsi="微软雅黑" w:cstheme="minorBidi"/>
      <w:color w:val="7030A0"/>
      <w:sz w:val="12"/>
      <w:szCs w:val="12"/>
      <w:lang w:eastAsia="en-US"/>
    </w:rPr>
  </w:style>
  <w:style w:type="paragraph" w:customStyle="1" w:styleId="font6">
    <w:name w:val="font6"/>
    <w:basedOn w:val="a"/>
    <w:qFormat/>
    <w:pPr>
      <w:spacing w:before="100" w:beforeAutospacing="1" w:after="100" w:afterAutospacing="1" w:line="276" w:lineRule="auto"/>
    </w:pPr>
    <w:rPr>
      <w:rFonts w:ascii="微软雅黑" w:eastAsia="微软雅黑" w:hAnsi="微软雅黑" w:cstheme="minorBidi"/>
      <w:color w:val="000000"/>
      <w:sz w:val="12"/>
      <w:szCs w:val="12"/>
      <w:lang w:eastAsia="en-US"/>
    </w:rPr>
  </w:style>
  <w:style w:type="paragraph" w:customStyle="1" w:styleId="xl63">
    <w:name w:val="xl63"/>
    <w:basedOn w:val="a"/>
    <w:qFormat/>
    <w:pPr>
      <w:spacing w:before="100" w:beforeAutospacing="1" w:after="100" w:afterAutospacing="1" w:line="276" w:lineRule="auto"/>
      <w:textAlignment w:val="center"/>
    </w:pPr>
    <w:rPr>
      <w:rFonts w:ascii="微软雅黑" w:eastAsia="微软雅黑" w:hAnsi="微软雅黑" w:cstheme="minorBidi"/>
      <w:i/>
      <w:iCs/>
      <w:color w:val="7030A0"/>
      <w:sz w:val="21"/>
      <w:szCs w:val="21"/>
      <w:lang w:eastAsia="en-US"/>
    </w:rPr>
  </w:style>
  <w:style w:type="paragraph" w:customStyle="1" w:styleId="xl64">
    <w:name w:val="xl64"/>
    <w:basedOn w:val="a"/>
    <w:qFormat/>
    <w:pPr>
      <w:spacing w:before="100" w:beforeAutospacing="1" w:after="100" w:afterAutospacing="1" w:line="276" w:lineRule="auto"/>
      <w:textAlignment w:val="center"/>
    </w:pPr>
    <w:rPr>
      <w:rFonts w:ascii="微软雅黑" w:eastAsia="微软雅黑" w:hAnsi="微软雅黑" w:cstheme="minorBidi"/>
      <w:i/>
      <w:iCs/>
      <w:color w:val="000000"/>
      <w:sz w:val="21"/>
      <w:szCs w:val="21"/>
      <w:lang w:eastAsia="en-US"/>
    </w:rPr>
  </w:style>
  <w:style w:type="paragraph" w:customStyle="1" w:styleId="TT">
    <w:name w:val="TT"/>
    <w:basedOn w:val="a"/>
    <w:link w:val="TT0"/>
    <w:qFormat/>
    <w:pPr>
      <w:widowControl w:val="0"/>
      <w:adjustRightInd w:val="0"/>
      <w:snapToGrid w:val="0"/>
      <w:spacing w:before="40" w:after="40"/>
      <w:ind w:firstLineChars="200" w:firstLine="200"/>
      <w:jc w:val="both"/>
    </w:pPr>
    <w:rPr>
      <w:rFonts w:ascii="Times New Roman" w:eastAsia="微软雅黑" w:hAnsi="Times New Roman" w:cstheme="minorBidi"/>
      <w:color w:val="000000" w:themeColor="text1"/>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9">
    <w:name w:val="修订1"/>
    <w:hidden/>
    <w:uiPriority w:val="99"/>
    <w:semiHidden/>
    <w:qFormat/>
    <w:rPr>
      <w:rFonts w:asciiTheme="minorHAnsi" w:eastAsiaTheme="minorEastAsia" w:hAnsiTheme="minorHAnsi" w:cstheme="minorBidi"/>
      <w:kern w:val="2"/>
      <w:sz w:val="24"/>
      <w:szCs w:val="24"/>
    </w:rPr>
  </w:style>
  <w:style w:type="character" w:customStyle="1" w:styleId="1fa">
    <w:name w:val="未处理的提及1"/>
    <w:basedOn w:val="a0"/>
    <w:uiPriority w:val="99"/>
    <w:semiHidden/>
    <w:unhideWhenUsed/>
    <w:qFormat/>
    <w:rPr>
      <w:color w:val="605E5C"/>
      <w:shd w:val="clear" w:color="auto" w:fill="E1DFDD"/>
    </w:rPr>
  </w:style>
  <w:style w:type="paragraph" w:customStyle="1" w:styleId="Obsahtabulky">
    <w:name w:val="Obsah tabulky"/>
    <w:basedOn w:val="a"/>
    <w:qFormat/>
    <w:pPr>
      <w:widowControl w:val="0"/>
      <w:suppressLineNumbers/>
      <w:suppressAutoHyphens/>
    </w:pPr>
    <w:rPr>
      <w:rFonts w:ascii="Liberation Serif" w:eastAsia="Droid Sans Fallback" w:hAnsi="Liberation Serif" w:cs="FreeSans"/>
      <w:color w:val="00000A"/>
      <w:lang w:val="cs-CZ" w:bidi="hi-IN"/>
    </w:rPr>
  </w:style>
  <w:style w:type="character" w:customStyle="1" w:styleId="p">
    <w:name w:val="p"/>
    <w:basedOn w:val="a0"/>
    <w:qFormat/>
  </w:style>
  <w:style w:type="character" w:customStyle="1" w:styleId="o">
    <w:name w:val="o"/>
    <w:basedOn w:val="a0"/>
    <w:qFormat/>
  </w:style>
  <w:style w:type="character" w:customStyle="1" w:styleId="k">
    <w:name w:val="k"/>
    <w:basedOn w:val="a0"/>
    <w:qFormat/>
  </w:style>
  <w:style w:type="character" w:customStyle="1" w:styleId="n">
    <w:name w:val="n"/>
    <w:basedOn w:val="a0"/>
    <w:qFormat/>
  </w:style>
  <w:style w:type="paragraph" w:customStyle="1" w:styleId="myrichtextstyle">
    <w:name w:val="myrichtextstyle"/>
    <w:basedOn w:val="a"/>
    <w:qFormat/>
    <w:rPr>
      <w:color w:val="F17534"/>
      <w:sz w:val="16"/>
      <w:szCs w:val="16"/>
    </w:rPr>
  </w:style>
  <w:style w:type="paragraph" w:customStyle="1" w:styleId="defaultrichtextstyle">
    <w:name w:val="defaultrichtextstyle"/>
    <w:basedOn w:val="a"/>
    <w:qFormat/>
    <w:rPr>
      <w:color w:val="000000" w:themeColor="text1"/>
      <w:sz w:val="16"/>
      <w:szCs w:val="16"/>
    </w:rPr>
  </w:style>
  <w:style w:type="character" w:customStyle="1" w:styleId="mf">
    <w:name w:val="mf"/>
    <w:basedOn w:val="a0"/>
    <w:qFormat/>
  </w:style>
  <w:style w:type="table" w:customStyle="1" w:styleId="2-510">
    <w:name w:val="网格表 2 - 着色 51"/>
    <w:basedOn w:val="a1"/>
    <w:uiPriority w:val="47"/>
    <w:qFormat/>
    <w:rPr>
      <w:sz w:val="21"/>
    </w:rPr>
    <w:tblPr>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7D34254A-8432-4E06-93F9-0512718CA180}">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7</Pages>
  <Words>1277</Words>
  <Characters>7282</Characters>
  <Application>Microsoft Office Word</Application>
  <DocSecurity>0</DocSecurity>
  <Lines>60</Lines>
  <Paragraphs>17</Paragraphs>
  <ScaleCrop>false</ScaleCrop>
  <Company/>
  <LinksUpToDate>false</LinksUpToDate>
  <CharactersWithSpaces>8542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刘炜芬</cp:lastModifiedBy>
  <cp:revision>13</cp:revision>
  <cp:lastPrinted>2021-04-19T09:15:00Z</cp:lastPrinted>
  <dcterms:created xsi:type="dcterms:W3CDTF">2023-10-31T03:05:00Z</dcterms:created>
  <dcterms:modified xsi:type="dcterms:W3CDTF">2024-09-06T01:43:00Z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2052-12.1.0.15398</vt:lpwstr>
  </property>
  <property fmtid="{D5CDD505-2E9C-101B-9397-08002B2CF9AE}" pid="3" name="ICV">
    <vt:lpwstr>F1CEA11C434A468581A43AA29213FBA7_13</vt:lpwstr>
  </property>
</Properties>
</file>