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3B4DA" w14:textId="77777777" w:rsidR="00211B29" w:rsidRDefault="00211B29">
      <w:pPr>
        <w:jc w:val="left"/>
        <w:rPr>
          <w:rFonts w:ascii="Times New Roman" w:eastAsiaTheme="majorEastAsia" w:hAnsi="Times New Roman" w:cs="Times New Roman"/>
        </w:rPr>
      </w:pPr>
    </w:p>
    <w:p w14:paraId="35EDC824" w14:textId="77777777" w:rsidR="00211B29" w:rsidRDefault="00211B29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7E23E8B6" w14:textId="77777777" w:rsidR="00211B29" w:rsidRDefault="00211B29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42A393F0" w14:textId="77777777" w:rsidR="00211B29" w:rsidRDefault="001C490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  <w:t>郑州大学第一附属医院</w:t>
      </w:r>
    </w:p>
    <w:p w14:paraId="186F47EA" w14:textId="77777777" w:rsidR="00211B29" w:rsidRDefault="00211B29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</w:p>
    <w:p w14:paraId="00269ACD" w14:textId="77777777" w:rsidR="00211B29" w:rsidRDefault="001C4908">
      <w:pPr>
        <w:jc w:val="center"/>
        <w:rPr>
          <w:rFonts w:ascii="Times New Roman" w:eastAsiaTheme="majorEastAsia" w:hAnsi="Times New Roman" w:cs="Times New Roman"/>
          <w:sz w:val="21"/>
          <w:szCs w:val="20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NGS</w:t>
      </w: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检测项目报告单</w:t>
      </w:r>
    </w:p>
    <w:p w14:paraId="640D6630" w14:textId="77777777" w:rsidR="00211B29" w:rsidRDefault="00211B29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8"/>
          <w:szCs w:val="16"/>
        </w:rPr>
      </w:pPr>
      <w:bookmarkStart w:id="0" w:name="ImprintMainBody"/>
      <w:bookmarkEnd w:id="0"/>
    </w:p>
    <w:p w14:paraId="711636B9" w14:textId="77777777" w:rsidR="00211B29" w:rsidRDefault="00211B29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6"/>
          <w:szCs w:val="16"/>
        </w:rPr>
      </w:pPr>
    </w:p>
    <w:p w14:paraId="7C3E4606" w14:textId="77777777" w:rsidR="00211B29" w:rsidRDefault="00211B29">
      <w:pPr>
        <w:jc w:val="left"/>
        <w:rPr>
          <w:rFonts w:ascii="Times New Roman" w:eastAsiaTheme="majorEastAsia" w:hAnsi="Times New Roman" w:cs="Times New Roman"/>
        </w:rPr>
      </w:pPr>
    </w:p>
    <w:p w14:paraId="7C1146E4" w14:textId="77777777" w:rsidR="00211B29" w:rsidRDefault="00211B29">
      <w:pPr>
        <w:jc w:val="left"/>
        <w:rPr>
          <w:rFonts w:ascii="Times New Roman" w:eastAsiaTheme="majorEastAsia" w:hAnsi="Times New Roman" w:cs="Times New Roman"/>
        </w:rPr>
      </w:pPr>
    </w:p>
    <w:tbl>
      <w:tblPr>
        <w:tblStyle w:val="afff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9"/>
      </w:tblGrid>
      <w:tr w:rsidR="00211B29" w14:paraId="116DE44B" w14:textId="77777777">
        <w:trPr>
          <w:trHeight w:val="1538"/>
        </w:trPr>
        <w:tc>
          <w:tcPr>
            <w:tcW w:w="8755" w:type="dxa"/>
          </w:tcPr>
          <w:p w14:paraId="3DD99CA1" w14:textId="06104ED5" w:rsidR="00211B29" w:rsidRDefault="001C4908">
            <w:pPr>
              <w:widowControl/>
              <w:ind w:firstLineChars="500" w:firstLine="1600"/>
              <w:rPr>
                <w:rFonts w:ascii="Times New Roman" w:eastAsiaTheme="majorEastAsia" w:hAnsi="Times New Roman" w:cs="Times New Roman"/>
                <w:sz w:val="32"/>
              </w:rPr>
            </w:pPr>
            <w:r>
              <w:rPr>
                <w:rFonts w:ascii="Times New Roman" w:eastAsiaTheme="majorEastAsia" w:hAnsi="Times New Roman" w:cs="Times New Roman"/>
                <w:sz w:val="32"/>
              </w:rPr>
              <w:t>分子病理号：</w:t>
            </w:r>
            <w:proofErr w:type="gramStart"/>
            <w:r w:rsidR="00502C82" w:rsidRPr="00502C82">
              <w:rPr>
                <w:rFonts w:ascii="Times New Roman" w:eastAsiaTheme="majorEastAsia" w:hAnsi="Times New Roman" w:cs="Times New Roman"/>
                <w:sz w:val="32"/>
              </w:rPr>
              <w:t xml:space="preserve">{{ </w:t>
            </w:r>
            <w:proofErr w:type="spellStart"/>
            <w:r w:rsidR="00502C82" w:rsidRPr="00502C82">
              <w:rPr>
                <w:rFonts w:ascii="Times New Roman" w:eastAsiaTheme="majorEastAsia" w:hAnsi="Times New Roman" w:cs="Times New Roman"/>
                <w:sz w:val="32"/>
              </w:rPr>
              <w:t>sample.mol</w:t>
            </w:r>
            <w:proofErr w:type="gramEnd"/>
            <w:r w:rsidR="00502C82" w:rsidRPr="00502C82">
              <w:rPr>
                <w:rFonts w:ascii="Times New Roman" w:eastAsiaTheme="majorEastAsia" w:hAnsi="Times New Roman" w:cs="Times New Roman"/>
                <w:sz w:val="32"/>
              </w:rPr>
              <w:t>_pathological_id</w:t>
            </w:r>
            <w:proofErr w:type="spellEnd"/>
            <w:r w:rsidR="00502C82" w:rsidRPr="00502C82">
              <w:rPr>
                <w:rFonts w:ascii="Times New Roman" w:eastAsiaTheme="majorEastAsia" w:hAnsi="Times New Roman" w:cs="Times New Roman"/>
                <w:sz w:val="32"/>
              </w:rPr>
              <w:t xml:space="preserve"> }}</w:t>
            </w:r>
          </w:p>
          <w:p w14:paraId="605A9372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0DD756C8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1928EC62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52012825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</w:tc>
      </w:tr>
      <w:tr w:rsidR="00211B29" w14:paraId="596223F6" w14:textId="77777777">
        <w:trPr>
          <w:trHeight w:val="1905"/>
        </w:trPr>
        <w:tc>
          <w:tcPr>
            <w:tcW w:w="8755" w:type="dxa"/>
          </w:tcPr>
          <w:p w14:paraId="3FDBC459" w14:textId="77777777" w:rsidR="00211B29" w:rsidRDefault="001C4908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郑州大学第一附属医院病理科分子病理实验室</w:t>
            </w:r>
          </w:p>
          <w:p w14:paraId="6D085F86" w14:textId="77777777" w:rsidR="00211B29" w:rsidRDefault="00211B29">
            <w:pPr>
              <w:spacing w:line="320" w:lineRule="exact"/>
              <w:jc w:val="left"/>
              <w:rPr>
                <w:rFonts w:ascii="Times New Roman" w:eastAsiaTheme="majorEastAsia" w:hAnsi="Times New Roman" w:cs="Times New Roman"/>
                <w:sz w:val="28"/>
                <w:szCs w:val="20"/>
              </w:rPr>
            </w:pPr>
          </w:p>
          <w:p w14:paraId="754585AC" w14:textId="5D65DFA1" w:rsidR="00211B29" w:rsidRDefault="001C4908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报告日期</w:t>
            </w:r>
            <w:r w:rsidR="00502C82">
              <w:rPr>
                <w:rFonts w:ascii="Times New Roman" w:eastAsiaTheme="majorEastAsia" w:hAnsi="Times New Roman" w:cs="Times New Roman" w:hint="eastAsia"/>
                <w:spacing w:val="6"/>
                <w:sz w:val="28"/>
                <w:szCs w:val="20"/>
              </w:rPr>
              <w:t>：</w:t>
            </w:r>
            <w:r w:rsidR="00502C82" w:rsidRPr="00502C82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{{</w:t>
            </w:r>
            <w:proofErr w:type="spellStart"/>
            <w:proofErr w:type="gramStart"/>
            <w:r w:rsidR="00502C82" w:rsidRPr="00502C82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sample.report</w:t>
            </w:r>
            <w:proofErr w:type="gramEnd"/>
            <w:r w:rsidR="00502C82" w:rsidRPr="00502C82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_date</w:t>
            </w:r>
            <w:proofErr w:type="spellEnd"/>
            <w:r w:rsidR="00502C82" w:rsidRPr="00502C82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}}</w:t>
            </w:r>
          </w:p>
          <w:p w14:paraId="07260A34" w14:textId="77777777" w:rsidR="00211B29" w:rsidRDefault="00211B29">
            <w:pPr>
              <w:jc w:val="left"/>
              <w:rPr>
                <w:rFonts w:ascii="Times New Roman" w:eastAsiaTheme="majorEastAsia" w:hAnsi="Times New Roman" w:cs="Times New Roman"/>
                <w:sz w:val="28"/>
              </w:rPr>
            </w:pPr>
          </w:p>
        </w:tc>
      </w:tr>
    </w:tbl>
    <w:p w14:paraId="1E097F9D" w14:textId="77777777" w:rsidR="00211B29" w:rsidRDefault="001C4908">
      <w:pPr>
        <w:widowControl/>
        <w:jc w:val="left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br w:type="page"/>
      </w:r>
    </w:p>
    <w:p w14:paraId="6D7178B5" w14:textId="77777777" w:rsidR="00211B29" w:rsidRDefault="001C4908">
      <w:pPr>
        <w:jc w:val="center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lastRenderedPageBreak/>
        <w:t>报告目录</w:t>
      </w:r>
    </w:p>
    <w:tbl>
      <w:tblPr>
        <w:tblStyle w:val="afffd"/>
        <w:tblpPr w:leftFromText="180" w:rightFromText="180" w:horzAnchor="margin" w:tblpY="13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211B29" w14:paraId="7DFEC958" w14:textId="77777777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3530AD51" w14:textId="77777777" w:rsidR="00211B29" w:rsidRDefault="001C4908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" w:name="Contents_Info_title1"/>
            <w:bookmarkEnd w:id="1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检测概述</w:t>
            </w:r>
          </w:p>
        </w:tc>
        <w:tc>
          <w:tcPr>
            <w:tcW w:w="6150" w:type="dxa"/>
            <w:vMerge w:val="restart"/>
            <w:tcMar>
              <w:top w:w="113" w:type="dxa"/>
              <w:bottom w:w="113" w:type="dxa"/>
            </w:tcMar>
          </w:tcPr>
          <w:p w14:paraId="2775D61E" w14:textId="77777777" w:rsidR="00211B29" w:rsidRDefault="001C4908">
            <w:pPr>
              <w:rPr>
                <w:rFonts w:ascii="Times New Roman" w:eastAsiaTheme="majorEastAsia" w:hAnsi="Times New Roman" w:cs="Times New Roman"/>
              </w:rPr>
            </w:pPr>
            <w:bookmarkStart w:id="2" w:name="ContentsInfo_info1"/>
            <w:bookmarkEnd w:id="2"/>
            <w:r>
              <w:rPr>
                <w:rFonts w:ascii="Times New Roman" w:eastAsiaTheme="majorEastAsia" w:hAnsi="Times New Roman" w:cs="Times New Roman"/>
              </w:rPr>
              <w:t>基本信息</w:t>
            </w:r>
          </w:p>
          <w:p w14:paraId="6EA400A2" w14:textId="77777777" w:rsidR="00211B29" w:rsidRDefault="001C4908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检测内容</w:t>
            </w:r>
          </w:p>
          <w:p w14:paraId="24B9287C" w14:textId="77777777" w:rsidR="00211B29" w:rsidRDefault="001C4908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结果小结</w:t>
            </w:r>
          </w:p>
          <w:p w14:paraId="6E52EA98" w14:textId="77777777" w:rsidR="00211B29" w:rsidRDefault="00211B29">
            <w:pPr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  <w:tr w:rsidR="00211B29" w14:paraId="46CAEE29" w14:textId="77777777">
        <w:trPr>
          <w:trHeight w:val="560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327F2630" w14:textId="77777777" w:rsidR="00211B29" w:rsidRDefault="00211B29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2E8C498" w14:textId="77777777" w:rsidR="00211B29" w:rsidRDefault="00211B29">
            <w:pPr>
              <w:adjustRightInd w:val="0"/>
              <w:snapToGrid w:val="0"/>
              <w:spacing w:after="100"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  <w:tr w:rsidR="00211B29" w14:paraId="642ED843" w14:textId="77777777">
        <w:trPr>
          <w:trHeight w:hRule="exact" w:val="1021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21F66CB" w14:textId="77777777" w:rsidR="00211B29" w:rsidRDefault="001C4908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  <w:bookmarkStart w:id="3" w:name="Contents_Info_title2"/>
            <w:bookmarkEnd w:id="3"/>
            <w:r>
              <w:rPr>
                <w:rFonts w:ascii="Times New Roman" w:eastAsiaTheme="majorEastAsia" w:hAnsi="Times New Roman" w:cs="Times New Roman"/>
                <w:b/>
              </w:rPr>
              <w:t>检测结果</w:t>
            </w:r>
          </w:p>
          <w:p w14:paraId="39B77A06" w14:textId="77777777" w:rsidR="00211B29" w:rsidRDefault="00211B29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4ED110D2" w14:textId="27BF7F10" w:rsidR="00211B29" w:rsidRDefault="001C4908">
            <w:pPr>
              <w:rPr>
                <w:rFonts w:ascii="Times New Roman" w:eastAsiaTheme="majorEastAsia" w:hAnsi="Times New Roman" w:cs="Times New Roman"/>
              </w:rPr>
            </w:pPr>
            <w:bookmarkStart w:id="4" w:name="ContentsInfo_note8"/>
            <w:bookmarkStart w:id="5" w:name="ContentsInfo_InfoHead1"/>
            <w:bookmarkEnd w:id="4"/>
            <w:bookmarkEnd w:id="5"/>
            <w:r>
              <w:rPr>
                <w:rFonts w:ascii="Times New Roman" w:eastAsiaTheme="majorEastAsia" w:hAnsi="Times New Roman" w:cs="Times New Roman"/>
              </w:rPr>
              <w:t xml:space="preserve">1. </w:t>
            </w:r>
            <w:r w:rsidR="007447FB">
              <w:rPr>
                <w:rFonts w:ascii="Times New Roman" w:eastAsiaTheme="majorEastAsia" w:hAnsi="Times New Roman" w:cs="Times New Roman" w:hint="eastAsia"/>
              </w:rPr>
              <w:t>I</w:t>
            </w:r>
            <w:r w:rsidR="007447FB">
              <w:rPr>
                <w:rFonts w:ascii="Times New Roman" w:eastAsiaTheme="majorEastAsia" w:hAnsi="Times New Roman" w:cs="Times New Roman" w:hint="eastAsia"/>
              </w:rPr>
              <w:t>类、</w:t>
            </w:r>
            <w:r w:rsidR="007447FB">
              <w:rPr>
                <w:rFonts w:ascii="Times New Roman" w:eastAsiaTheme="majorEastAsia" w:hAnsi="Times New Roman" w:cs="Times New Roman" w:hint="eastAsia"/>
              </w:rPr>
              <w:t>II</w:t>
            </w:r>
            <w:r w:rsidR="007447FB">
              <w:rPr>
                <w:rFonts w:ascii="Times New Roman" w:eastAsiaTheme="majorEastAsia" w:hAnsi="Times New Roman" w:cs="Times New Roman" w:hint="eastAsia"/>
              </w:rPr>
              <w:t>类、</w:t>
            </w:r>
            <w:r w:rsidR="007447FB">
              <w:rPr>
                <w:rFonts w:ascii="Times New Roman" w:eastAsiaTheme="majorEastAsia" w:hAnsi="Times New Roman" w:cs="Times New Roman" w:hint="eastAsia"/>
              </w:rPr>
              <w:t>III</w:t>
            </w:r>
            <w:r w:rsidR="007447FB">
              <w:rPr>
                <w:rFonts w:ascii="Times New Roman" w:eastAsiaTheme="majorEastAsia" w:hAnsi="Times New Roman" w:cs="Times New Roman" w:hint="eastAsia"/>
              </w:rPr>
              <w:t>类</w:t>
            </w:r>
            <w:r>
              <w:rPr>
                <w:rFonts w:ascii="Times New Roman" w:eastAsiaTheme="majorEastAsia" w:hAnsi="Times New Roman" w:cs="Times New Roman"/>
              </w:rPr>
              <w:t>变异及解读</w:t>
            </w:r>
          </w:p>
          <w:p w14:paraId="457F1D8F" w14:textId="77777777" w:rsidR="00211B29" w:rsidRDefault="001C4908">
            <w:pPr>
              <w:rPr>
                <w:rFonts w:ascii="Times New Roman" w:eastAsiaTheme="majorEastAsia" w:hAnsi="Times New Roman" w:cs="Times New Roman"/>
              </w:rPr>
            </w:pPr>
            <w:bookmarkStart w:id="6" w:name="ContentsInfo_note1"/>
            <w:bookmarkEnd w:id="6"/>
            <w:r>
              <w:rPr>
                <w:rFonts w:ascii="Times New Roman" w:eastAsiaTheme="majorEastAsia" w:hAnsi="Times New Roman" w:cs="Times New Roman"/>
              </w:rPr>
              <w:t>所检出的变异根据临床意义进行分级别解读</w:t>
            </w:r>
          </w:p>
          <w:p w14:paraId="389DC58D" w14:textId="77777777" w:rsidR="00211B29" w:rsidRDefault="00211B29">
            <w:pPr>
              <w:rPr>
                <w:rFonts w:ascii="Times New Roman" w:eastAsiaTheme="majorEastAsia" w:hAnsi="Times New Roman" w:cs="Times New Roman"/>
              </w:rPr>
            </w:pPr>
          </w:p>
          <w:p w14:paraId="685691E0" w14:textId="6C154012" w:rsidR="00211B29" w:rsidRDefault="001C4908" w:rsidP="00D0139D">
            <w:pPr>
              <w:rPr>
                <w:rFonts w:ascii="Times New Roman" w:eastAsiaTheme="majorEastAsia" w:hAnsi="Times New Roman" w:cs="Times New Roman"/>
              </w:rPr>
            </w:pPr>
            <w:bookmarkStart w:id="7" w:name="ContentsInfo_InfoHead5"/>
            <w:bookmarkEnd w:id="7"/>
            <w:r>
              <w:rPr>
                <w:rFonts w:ascii="Times New Roman" w:eastAsiaTheme="majorEastAsia" w:hAnsi="Times New Roman" w:cs="Times New Roman"/>
              </w:rPr>
              <w:t xml:space="preserve">2. </w:t>
            </w:r>
            <w:r w:rsidR="007447FB">
              <w:rPr>
                <w:rFonts w:ascii="Times New Roman" w:eastAsiaTheme="majorEastAsia" w:hAnsi="Times New Roman" w:cs="Times New Roman" w:hint="eastAsia"/>
              </w:rPr>
              <w:t>IV</w:t>
            </w:r>
            <w:r w:rsidR="007447FB">
              <w:rPr>
                <w:rFonts w:ascii="Times New Roman" w:eastAsiaTheme="majorEastAsia" w:hAnsi="Times New Roman" w:cs="Times New Roman" w:hint="eastAsia"/>
              </w:rPr>
              <w:t>类变异</w:t>
            </w:r>
            <w:bookmarkStart w:id="8" w:name="ContentsInfo_note5"/>
            <w:bookmarkStart w:id="9" w:name="ContentsInfo_InfoHead6"/>
            <w:bookmarkEnd w:id="8"/>
            <w:bookmarkEnd w:id="9"/>
          </w:p>
          <w:p w14:paraId="5C272121" w14:textId="77777777" w:rsidR="00211B29" w:rsidRDefault="00211B29">
            <w:pPr>
              <w:spacing w:line="400" w:lineRule="exact"/>
              <w:ind w:left="420"/>
              <w:rPr>
                <w:rFonts w:ascii="Times New Roman" w:eastAsiaTheme="majorEastAsia" w:hAnsi="Times New Roman" w:cs="Times New Roman"/>
                <w:color w:val="4F6228" w:themeColor="accent3" w:themeShade="80"/>
                <w:spacing w:val="6"/>
                <w:sz w:val="16"/>
                <w:szCs w:val="16"/>
              </w:rPr>
            </w:pPr>
          </w:p>
        </w:tc>
      </w:tr>
      <w:tr w:rsidR="00211B29" w14:paraId="76215195" w14:textId="77777777">
        <w:trPr>
          <w:trHeight w:val="1341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42B640B" w14:textId="77777777" w:rsidR="00211B29" w:rsidRDefault="00211B29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3FA9F4CE" w14:textId="77777777" w:rsidR="00211B29" w:rsidRDefault="00211B29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pacing w:val="10"/>
                <w:sz w:val="18"/>
                <w:szCs w:val="18"/>
              </w:rPr>
            </w:pPr>
          </w:p>
        </w:tc>
      </w:tr>
      <w:tr w:rsidR="00211B29" w14:paraId="2917F71D" w14:textId="77777777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743BDA8" w14:textId="77777777" w:rsidR="00211B29" w:rsidRDefault="001C4908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0" w:name="Contents_Info_title3"/>
            <w:bookmarkEnd w:id="10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附录</w:t>
            </w: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7CCFD209" w14:textId="77777777" w:rsidR="00211B29" w:rsidRDefault="001C4908">
            <w:pPr>
              <w:rPr>
                <w:rFonts w:ascii="Times New Roman" w:eastAsiaTheme="majorEastAsia" w:hAnsi="Times New Roman" w:cs="Times New Roman"/>
              </w:rPr>
            </w:pPr>
            <w:bookmarkStart w:id="11" w:name="ContentsInfo_info2"/>
            <w:bookmarkEnd w:id="11"/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1</w:t>
            </w:r>
            <w:r>
              <w:rPr>
                <w:rFonts w:ascii="Times New Roman" w:eastAsiaTheme="majorEastAsia" w:hAnsi="Times New Roman" w:cs="Times New Roman"/>
              </w:rPr>
              <w:t>：样本主要质控</w:t>
            </w:r>
          </w:p>
          <w:p w14:paraId="4BB994C9" w14:textId="77777777" w:rsidR="00211B29" w:rsidRDefault="001C4908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2</w:t>
            </w:r>
            <w:r>
              <w:rPr>
                <w:rFonts w:ascii="Times New Roman" w:eastAsiaTheme="majorEastAsia" w:hAnsi="Times New Roman" w:cs="Times New Roman"/>
              </w:rPr>
              <w:t>：检测方法的局限性</w:t>
            </w:r>
          </w:p>
          <w:p w14:paraId="3EA7092E" w14:textId="77777777" w:rsidR="00211B29" w:rsidRDefault="00211B29">
            <w:pPr>
              <w:rPr>
                <w:rFonts w:ascii="Times New Roman" w:eastAsiaTheme="majorEastAsia" w:hAnsi="Times New Roman" w:cs="Times New Roman"/>
              </w:rPr>
            </w:pPr>
          </w:p>
        </w:tc>
      </w:tr>
      <w:tr w:rsidR="00211B29" w14:paraId="4C2673B2" w14:textId="77777777">
        <w:trPr>
          <w:trHeight w:val="147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176FDF5E" w14:textId="77777777" w:rsidR="00211B29" w:rsidRDefault="00211B29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39D8C5BB" w14:textId="77777777" w:rsidR="00211B29" w:rsidRDefault="00211B29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7A31488E" w14:textId="77777777" w:rsidR="00211B29" w:rsidRDefault="001C4908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tbl>
      <w:tblPr>
        <w:tblStyle w:val="afffd"/>
        <w:tblpPr w:leftFromText="180" w:rightFromText="180" w:vertAnchor="page" w:horzAnchor="page" w:tblpX="1413" w:tblpY="183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C6443A" w14:paraId="1AFD4A05" w14:textId="77777777" w:rsidTr="00C67581">
        <w:trPr>
          <w:trHeight w:val="853"/>
        </w:trPr>
        <w:tc>
          <w:tcPr>
            <w:tcW w:w="2141" w:type="dxa"/>
            <w:tcBorders>
              <w:left w:val="nil"/>
            </w:tcBorders>
            <w:vAlign w:val="center"/>
          </w:tcPr>
          <w:p w14:paraId="5CA462D5" w14:textId="77777777" w:rsidR="00C6443A" w:rsidRDefault="00C6443A" w:rsidP="00C67581">
            <w:pPr>
              <w:jc w:val="left"/>
              <w:rPr>
                <w:rFonts w:ascii="Times New Roman" w:eastAsiaTheme="majorEastAsia" w:hAnsi="Times New Roman" w:cs="Times New Roman"/>
                <w:b/>
                <w:sz w:val="36"/>
              </w:rPr>
            </w:pPr>
            <w:bookmarkStart w:id="12" w:name="BasicInfo_Info_title1"/>
            <w:bookmarkStart w:id="13" w:name="Detection_Content_Table_remove"/>
            <w:bookmarkEnd w:id="12"/>
            <w:r>
              <w:rPr>
                <w:rFonts w:ascii="Times New Roman" w:eastAsiaTheme="majorEastAsia" w:hAnsi="Times New Roman" w:cs="Times New Roman"/>
                <w:b/>
                <w:spacing w:val="10"/>
                <w:sz w:val="36"/>
              </w:rPr>
              <w:lastRenderedPageBreak/>
              <w:t>检测概述</w:t>
            </w:r>
          </w:p>
          <w:p w14:paraId="2970636B" w14:textId="77777777" w:rsidR="00C6443A" w:rsidRDefault="00C6443A" w:rsidP="00C67581">
            <w:pPr>
              <w:jc w:val="left"/>
              <w:rPr>
                <w:rFonts w:ascii="Times New Roman" w:eastAsiaTheme="majorEastAsia" w:hAnsi="Times New Roman" w:cs="Times New Roman"/>
                <w:b/>
              </w:rPr>
            </w:pPr>
            <w:r>
              <w:rPr>
                <w:rFonts w:ascii="Times New Roman" w:eastAsiaTheme="majorEastAsia" w:hAnsi="Times New Roman" w:cs="Times New Roman"/>
                <w:b/>
                <w:sz w:val="28"/>
                <w:szCs w:val="28"/>
              </w:rPr>
              <w:t>基本信息</w:t>
            </w:r>
          </w:p>
        </w:tc>
        <w:tc>
          <w:tcPr>
            <w:tcW w:w="6150" w:type="dxa"/>
            <w:tcBorders>
              <w:top w:val="single" w:sz="8" w:space="0" w:color="F2F2F2" w:themeColor="background1" w:themeShade="F2"/>
            </w:tcBorders>
            <w:vAlign w:val="center"/>
          </w:tcPr>
          <w:p w14:paraId="57A2C8C6" w14:textId="77777777" w:rsidR="00C6443A" w:rsidRDefault="00C6443A" w:rsidP="00C67581">
            <w:pPr>
              <w:adjustRightInd w:val="0"/>
              <w:snapToGrid w:val="0"/>
              <w:spacing w:after="100" w:line="300" w:lineRule="auto"/>
              <w:jc w:val="left"/>
              <w:rPr>
                <w:rFonts w:ascii="Times New Roman" w:eastAsiaTheme="majorEastAsia" w:hAnsi="Times New Roman" w:cs="Times New Roman"/>
                <w:b/>
                <w:color w:val="404040" w:themeColor="text1" w:themeTint="BF"/>
                <w:spacing w:val="10"/>
                <w:sz w:val="20"/>
                <w:szCs w:val="20"/>
              </w:rPr>
            </w:pPr>
          </w:p>
        </w:tc>
      </w:tr>
    </w:tbl>
    <w:p w14:paraId="64C7E3A7" w14:textId="655FD693" w:rsidR="00C6443A" w:rsidRDefault="00C6443A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</w:p>
    <w:p w14:paraId="28B7A7EF" w14:textId="31A6A571" w:rsidR="00C6443A" w:rsidRDefault="00C6443A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</w:p>
    <w:p w14:paraId="6125B086" w14:textId="49008223" w:rsidR="00C6443A" w:rsidRDefault="00C6443A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</w:p>
    <w:p w14:paraId="338D575A" w14:textId="77777777" w:rsidR="00C6443A" w:rsidRDefault="00C6443A">
      <w:pPr>
        <w:rPr>
          <w:rFonts w:ascii="Times New Roman" w:eastAsiaTheme="majorEastAsia" w:hAnsi="Times New Roman" w:cs="Times New Roman" w:hint="eastAsia"/>
          <w:b/>
          <w:spacing w:val="10"/>
          <w:sz w:val="28"/>
          <w:szCs w:val="28"/>
        </w:rPr>
      </w:pPr>
    </w:p>
    <w:p w14:paraId="4BC745A3" w14:textId="77777777" w:rsidR="00C6443A" w:rsidRDefault="00C6443A">
      <w:pPr>
        <w:rPr>
          <w:rFonts w:ascii="Times New Roman" w:eastAsiaTheme="majorEastAsia" w:hAnsi="Times New Roman" w:cs="Times New Roman" w:hint="eastAsia"/>
          <w:b/>
          <w:spacing w:val="10"/>
          <w:sz w:val="28"/>
          <w:szCs w:val="28"/>
        </w:rPr>
      </w:pPr>
    </w:p>
    <w:tbl>
      <w:tblPr>
        <w:tblStyle w:val="afffd"/>
        <w:tblW w:w="9642" w:type="dxa"/>
        <w:tblInd w:w="113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51"/>
        <w:gridCol w:w="1699"/>
        <w:gridCol w:w="1128"/>
        <w:gridCol w:w="2411"/>
        <w:gridCol w:w="1203"/>
        <w:gridCol w:w="1950"/>
      </w:tblGrid>
      <w:tr w:rsidR="00C6443A" w14:paraId="793DEA01" w14:textId="77777777" w:rsidTr="00C67581">
        <w:trPr>
          <w:trHeight w:val="397"/>
        </w:trPr>
        <w:tc>
          <w:tcPr>
            <w:tcW w:w="125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799C5CB" w14:textId="77777777" w:rsidR="00C6443A" w:rsidRDefault="00C6443A" w:rsidP="00C67581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699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145D4C9" w14:textId="77777777" w:rsidR="00C6443A" w:rsidRDefault="00C6443A" w:rsidP="00C67581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</w:t>
            </w:r>
            <w:proofErr w:type="gram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_name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sample.patient_name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128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F010D44" w14:textId="77777777" w:rsidR="00C6443A" w:rsidRDefault="00C6443A" w:rsidP="00C67581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241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vAlign w:val="center"/>
          </w:tcPr>
          <w:p w14:paraId="6666D945" w14:textId="77777777" w:rsidR="00C6443A" w:rsidRDefault="00C6443A" w:rsidP="00C67581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2AA17BE" w14:textId="77777777" w:rsidR="00C6443A" w:rsidRDefault="00C6443A" w:rsidP="00C67581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950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25D882D" w14:textId="77777777" w:rsidR="00C6443A" w:rsidRDefault="00C6443A" w:rsidP="00C67581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</w:tr>
      <w:tr w:rsidR="00C6443A" w14:paraId="7CC195EA" w14:textId="77777777" w:rsidTr="00C67581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7472964" w14:textId="77777777" w:rsidR="00C6443A" w:rsidRDefault="00C6443A" w:rsidP="00C67581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门诊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00BB313" w14:textId="77777777" w:rsidR="00C6443A" w:rsidRDefault="00C6443A" w:rsidP="00C67581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sample.outpatient</w:t>
            </w:r>
            <w:proofErr w:type="gram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_hospitalization_no%}{{sample.outpatient_hospitalization_no}}{%else%}-{%endif%}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BE1C043" w14:textId="77777777" w:rsidR="00C6443A" w:rsidRDefault="00C6443A" w:rsidP="00C67581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送检医院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5E999471" w14:textId="77777777" w:rsidR="00C6443A" w:rsidRDefault="00C6443A" w:rsidP="00C67581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郑州大学第一附属医院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4E0A58B" w14:textId="77777777" w:rsidR="00C6443A" w:rsidRDefault="00C6443A" w:rsidP="00C67581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93B8DF3" w14:textId="77777777" w:rsidR="00C6443A" w:rsidRDefault="00C6443A" w:rsidP="00C67581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sample.submission</w:t>
            </w:r>
            <w:proofErr w:type="gram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_department%}{{sample.submission_department}}{%else%}-{%endif%}</w:t>
            </w:r>
          </w:p>
        </w:tc>
      </w:tr>
      <w:tr w:rsidR="00C6443A" w14:paraId="74400BA0" w14:textId="77777777" w:rsidTr="00C67581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9A12EEA" w14:textId="77777777" w:rsidR="00C6443A" w:rsidRDefault="00C6443A" w:rsidP="00C67581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原病理编号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791990E" w14:textId="77777777" w:rsidR="00C6443A" w:rsidRDefault="00C6443A" w:rsidP="00C67581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B3C7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BB3C7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</w:t>
            </w:r>
            <w:proofErr w:type="gramEnd"/>
            <w:r w:rsidRPr="00BB3C7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_id</w:t>
            </w:r>
            <w:proofErr w:type="spellEnd"/>
            <w:r w:rsidRPr="00BB3C7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BB3C7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sample.pathological_id</w:t>
            </w:r>
            <w:proofErr w:type="spellEnd"/>
            <w:r w:rsidRPr="00BB3C7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7A983F5" w14:textId="77777777" w:rsidR="00C6443A" w:rsidRDefault="00C6443A" w:rsidP="00C67581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标本类型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5D38079F" w14:textId="77777777" w:rsidR="00C6443A" w:rsidRDefault="00C6443A" w:rsidP="00C67581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98952C0" w14:textId="77777777" w:rsidR="00C6443A" w:rsidRDefault="00C6443A" w:rsidP="00C67581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送检日期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438707C" w14:textId="77777777" w:rsidR="00C6443A" w:rsidRDefault="00C6443A" w:rsidP="00C67581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sample.submission</w:t>
            </w:r>
            <w:proofErr w:type="gram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_date%}{{sample.submission_date}}{%else%}-{%endif%}</w:t>
            </w:r>
          </w:p>
        </w:tc>
      </w:tr>
      <w:tr w:rsidR="00C6443A" w14:paraId="0954667C" w14:textId="77777777" w:rsidTr="00C67581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80AFD5F" w14:textId="77777777" w:rsidR="00C6443A" w:rsidRDefault="00C6443A" w:rsidP="00C67581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8A71648" w14:textId="77777777" w:rsidR="00C6443A" w:rsidRDefault="00C6443A" w:rsidP="00C67581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</w:t>
            </w:r>
            <w:proofErr w:type="gram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_diagn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sample.pathol_diagn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D0E89CA" w14:textId="77777777" w:rsidR="00C6443A" w:rsidRDefault="00C6443A" w:rsidP="00C67581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1C90F15" w14:textId="77777777" w:rsidR="00C6443A" w:rsidRDefault="00C6443A" w:rsidP="00C67581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tr w:rsidR="00C6443A" w14:paraId="0A403D12" w14:textId="77777777" w:rsidTr="00C67581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5EC4BF6" w14:textId="77777777" w:rsidR="00C6443A" w:rsidRDefault="00C6443A" w:rsidP="00C67581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家族史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52AD696" w14:textId="77777777" w:rsidR="00C6443A" w:rsidRDefault="00C6443A" w:rsidP="00C67581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</w:t>
            </w:r>
            <w:proofErr w:type="gram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_history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sample.family_history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7771780" w14:textId="77777777" w:rsidR="00C6443A" w:rsidRDefault="00C6443A" w:rsidP="00C67581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ECD6FA0" w14:textId="77777777" w:rsidR="00C6443A" w:rsidRDefault="00C6443A" w:rsidP="00C67581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</w:tbl>
    <w:p w14:paraId="520A4290" w14:textId="77777777" w:rsidR="00BB3479" w:rsidRDefault="00BB3479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</w:p>
    <w:p w14:paraId="2146D087" w14:textId="201EA0C4" w:rsidR="00211B29" w:rsidRDefault="001C4908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  <w:t>检测内容</w:t>
      </w:r>
    </w:p>
    <w:p w14:paraId="34BA85B6" w14:textId="635534C1" w:rsidR="00211B29" w:rsidRDefault="001C4908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bookmarkStart w:id="14" w:name="_Hlk138234504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检测范围：</w:t>
      </w:r>
      <w:r w:rsidR="00BA5EFF" w:rsidRPr="00BA5EFF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BRCA1</w:t>
      </w:r>
      <w:r w:rsidR="00BA5EFF" w:rsidRPr="00BA5EFF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基因和</w:t>
      </w:r>
      <w:r w:rsidR="00BA5EFF" w:rsidRPr="00BA5EFF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BRCA2</w:t>
      </w:r>
      <w:r w:rsidR="00BA5EFF" w:rsidRPr="00BA5EFF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基因全编码区及外显子</w:t>
      </w:r>
      <w:r w:rsidR="00BA5EFF" w:rsidRPr="00BA5EFF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-</w:t>
      </w:r>
      <w:r w:rsidR="00BA5EFF" w:rsidRPr="00BA5EFF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内含子连接区、部分</w:t>
      </w:r>
      <w:r w:rsidR="00BA5EFF" w:rsidRPr="00BA5EFF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UTR</w:t>
      </w:r>
      <w:r w:rsidR="00BA5EFF" w:rsidRPr="00BA5EFF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区（非翻译区）和内含子</w:t>
      </w:r>
      <w:proofErr w:type="gramStart"/>
      <w:r w:rsidR="00BA5EFF" w:rsidRPr="00BA5EFF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区热点</w:t>
      </w:r>
      <w:proofErr w:type="gramEnd"/>
      <w:r w:rsidR="00BA5EFF" w:rsidRPr="00BA5EFF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变异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。</w:t>
      </w:r>
    </w:p>
    <w:p w14:paraId="72A87992" w14:textId="0217C32A" w:rsidR="00211B29" w:rsidRDefault="001C4908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检测类型：</w:t>
      </w:r>
      <w:r w:rsidR="00BA5EFF" w:rsidRPr="00BA5EFF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点突变、插入</w:t>
      </w:r>
      <w:r w:rsidR="00BA5EFF" w:rsidRPr="00BA5EFF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/</w:t>
      </w:r>
      <w:r w:rsidR="00BA5EFF" w:rsidRPr="00BA5EFF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缺失突变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。</w:t>
      </w:r>
    </w:p>
    <w:p w14:paraId="444CC9CE" w14:textId="455683F5" w:rsidR="00211B29" w:rsidRDefault="001C4908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检测意义：本产品可</w:t>
      </w:r>
      <w:r w:rsidR="00BA5EFF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为受检者提供相关疾病临床治疗决策建议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。</w:t>
      </w:r>
      <w:bookmarkEnd w:id="14"/>
    </w:p>
    <w:p w14:paraId="50E6AFBD" w14:textId="77777777" w:rsidR="00211B29" w:rsidRDefault="001C4908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结果小结</w:t>
      </w:r>
      <w:bookmarkStart w:id="15" w:name="Detection_Summary_Table_remove"/>
      <w:bookmarkEnd w:id="13"/>
    </w:p>
    <w:tbl>
      <w:tblPr>
        <w:tblStyle w:val="afffd"/>
        <w:tblW w:w="1020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7439"/>
      </w:tblGrid>
      <w:tr w:rsidR="00211B29" w14:paraId="3B02D244" w14:textId="77777777" w:rsidTr="00DF0A3B">
        <w:trPr>
          <w:trHeight w:val="510"/>
        </w:trPr>
        <w:tc>
          <w:tcPr>
            <w:tcW w:w="2767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CF0BF93" w14:textId="77777777" w:rsidR="00211B29" w:rsidRDefault="001C4908" w:rsidP="00DF0A3B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6" w:name="Detection_Summary_title1"/>
            <w:bookmarkStart w:id="17" w:name="Detection_Summary_Table"/>
            <w:bookmarkEnd w:id="15"/>
            <w:bookmarkEnd w:id="16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检测类型</w:t>
            </w:r>
          </w:p>
        </w:tc>
        <w:tc>
          <w:tcPr>
            <w:tcW w:w="7439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AF2430A" w14:textId="77777777" w:rsidR="00211B29" w:rsidRDefault="001C4908" w:rsidP="00DF0A3B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8" w:name="Detection_Summary_title2"/>
            <w:bookmarkEnd w:id="18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211B29" w14:paraId="62D25557" w14:textId="77777777" w:rsidTr="00DF0A3B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76494973" w14:textId="77777777" w:rsidR="00211B29" w:rsidRDefault="001C4908" w:rsidP="00DF0A3B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7493BD4E" w14:textId="571D1B8B" w:rsidR="00211B29" w:rsidRDefault="00DA2FF1" w:rsidP="00DF0A3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</w:t>
            </w:r>
            <w:proofErr w:type="spellEnd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+ </w:t>
            </w:r>
            <w:proofErr w:type="spellStart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var.var_somatic.level_II</w:t>
            </w:r>
            <w:proofErr w:type="spellEnd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+ </w:t>
            </w:r>
            <w:proofErr w:type="spellStart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var.var_somatic.level_onco_nodrug</w:t>
            </w:r>
            <w:proofErr w:type="spellEnd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+ </w:t>
            </w:r>
            <w:proofErr w:type="spellStart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var.var_somatic.level_III</w:t>
            </w:r>
            <w:proofErr w:type="spellEnd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%}</w:t>
            </w:r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共</w:t>
            </w:r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{{( </w:t>
            </w:r>
            <w:proofErr w:type="spellStart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</w:t>
            </w:r>
            <w:proofErr w:type="spellEnd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+ </w:t>
            </w:r>
            <w:proofErr w:type="spellStart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var.var_somatic.level_II</w:t>
            </w:r>
            <w:proofErr w:type="spellEnd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+ </w:t>
            </w:r>
            <w:proofErr w:type="spellStart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var.var_somatic.level_onco_nodrug</w:t>
            </w:r>
            <w:proofErr w:type="spellEnd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+ </w:t>
            </w:r>
            <w:proofErr w:type="spellStart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var.var_somatic.level_III</w:t>
            </w:r>
            <w:proofErr w:type="spellEnd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)|count}}</w:t>
            </w:r>
            <w:proofErr w:type="gramStart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proofErr w:type="gramEnd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变异，其中具有明确临床意义的变异有</w:t>
            </w:r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{{</w:t>
            </w:r>
            <w:proofErr w:type="spellStart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var.var_somatic.level_I|count</w:t>
            </w:r>
            <w:proofErr w:type="spellEnd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proofErr w:type="gramStart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proofErr w:type="gramEnd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未检测到具有临床意义或临床意义尚不明确的变异</w:t>
            </w:r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</w:tc>
      </w:tr>
      <w:tr w:rsidR="00DA2FF1" w14:paraId="7A4DCFFD" w14:textId="77777777" w:rsidTr="00DF0A3B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1EECB7A4" w14:textId="66769D51" w:rsidR="00DA2FF1" w:rsidRPr="00DA2FF1" w:rsidRDefault="00DA2FF1" w:rsidP="00DF0A3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{%tr if </w:t>
            </w:r>
            <w:proofErr w:type="spellStart"/>
            <w:r w:rsidR="00352020" w:rsidRPr="0035202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var_</w:t>
            </w:r>
            <w:proofErr w:type="gramStart"/>
            <w:r w:rsidR="00352020" w:rsidRPr="0035202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brca.special</w:t>
            </w:r>
            <w:proofErr w:type="gramEnd"/>
            <w:r w:rsidR="00352020" w:rsidRPr="0035202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.judge_intumor</w:t>
            </w:r>
            <w:proofErr w:type="spellEnd"/>
            <w:r w:rsidR="00352020" w:rsidRPr="0035202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== “</w:t>
            </w:r>
            <w:proofErr w:type="spellStart"/>
            <w:r w:rsidR="00352020" w:rsidRPr="0035202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intumor</w:t>
            </w:r>
            <w:proofErr w:type="spellEnd"/>
            <w:r w:rsidR="00352020" w:rsidRPr="0035202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”</w:t>
            </w:r>
            <w:r w:rsidR="00352020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and </w:t>
            </w:r>
            <w:r w:rsidR="00352020" w:rsidRPr="0035202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var_brca.snv_s.B1_L5 </w:t>
            </w:r>
            <w:r w:rsidR="00352020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 w:rsidR="00352020" w:rsidRPr="0035202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var_brca.snv_s.B</w:t>
            </w:r>
            <w:r w:rsidR="00352020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2</w:t>
            </w:r>
            <w:r w:rsidR="00352020" w:rsidRPr="0035202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_L</w:t>
            </w:r>
            <w:r w:rsidR="00352020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5</w:t>
            </w: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</w:tc>
      </w:tr>
      <w:tr w:rsidR="00352020" w14:paraId="148FA9D6" w14:textId="77777777" w:rsidTr="00DF0A3B">
        <w:trPr>
          <w:trHeight w:val="204"/>
        </w:trPr>
        <w:tc>
          <w:tcPr>
            <w:tcW w:w="2767" w:type="dxa"/>
            <w:tcBorders>
              <w:top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3A20DC1F" w14:textId="77777777" w:rsidR="00352020" w:rsidRDefault="00352020" w:rsidP="00DF0A3B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具有临床意义的变异（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I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类）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348A6593" w14:textId="327E1372" w:rsidR="00352020" w:rsidRPr="00DA2FF1" w:rsidRDefault="00352020" w:rsidP="00DF0A3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for a in </w:t>
            </w:r>
            <w:r w:rsidRPr="0035202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var_brca.snv_</w:t>
            </w:r>
            <w:proofErr w:type="gramStart"/>
            <w:r w:rsidRPr="0035202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s.B</w:t>
            </w:r>
            <w:proofErr w:type="gramEnd"/>
            <w:r w:rsidRPr="0035202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1_L5 + var_brca.snv_s.B2_L5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+ </w:t>
            </w:r>
            <w:r w:rsidRPr="0035202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var_brca.snv_s.B1_L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4</w:t>
            </w:r>
            <w:r w:rsidRPr="0035202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+ var_brca.snv_s.B2_L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4</w:t>
            </w: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</w:p>
          <w:p w14:paraId="3C6779BE" w14:textId="77777777" w:rsidR="00352020" w:rsidRPr="00DA2FF1" w:rsidRDefault="00352020" w:rsidP="00DF0A3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a.gene</w:t>
            </w:r>
            <w:proofErr w:type="gram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_symbol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}} {{ </w:t>
            </w:r>
            <w:proofErr w:type="spell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a.transcript_primary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}}:{{</w:t>
            </w:r>
            <w:proofErr w:type="spell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a.hgvs_c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}}{%if </w:t>
            </w:r>
            <w:proofErr w:type="spell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a.hgvs_p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!=”p.?”%}:{{</w:t>
            </w:r>
            <w:proofErr w:type="spell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a.hgvs_p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}}{%endif%}</w:t>
            </w:r>
          </w:p>
          <w:p w14:paraId="19A97239" w14:textId="68B6307C" w:rsidR="00352020" w:rsidRDefault="00352020" w:rsidP="00DF0A3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lastRenderedPageBreak/>
              <w:t xml:space="preserve">{%p </w:t>
            </w:r>
            <w:proofErr w:type="spell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endfor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</w:tc>
      </w:tr>
      <w:tr w:rsidR="00352020" w14:paraId="7DA6A913" w14:textId="77777777" w:rsidTr="00DF0A3B">
        <w:trPr>
          <w:trHeight w:val="204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139CB3B3" w14:textId="5103CA3F" w:rsidR="00352020" w:rsidRPr="00DA2FF1" w:rsidRDefault="00352020" w:rsidP="00DF0A3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lastRenderedPageBreak/>
              <w:t>{%tr endif %}</w:t>
            </w:r>
          </w:p>
        </w:tc>
      </w:tr>
      <w:tr w:rsidR="00352020" w14:paraId="13AC20FB" w14:textId="77777777" w:rsidTr="00DF0A3B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667321E6" w14:textId="77777777" w:rsidR="00352020" w:rsidRDefault="00352020" w:rsidP="00DF0A3B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62A17E47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qc.dna_data_</w:t>
            </w:r>
            <w:proofErr w:type="gram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qc.cleandata</w:t>
            </w:r>
            <w:proofErr w:type="gram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_q30_num&gt;=0.75 and </w:t>
            </w:r>
            <w:proofErr w:type="spell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qc.dna_data_qc.depth_ssbc_num</w:t>
            </w:r>
            <w:proofErr w:type="spell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&gt;=300 %}</w:t>
            </w:r>
          </w:p>
          <w:p w14:paraId="68765DC8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sample.tumor</w:t>
            </w:r>
            <w:proofErr w:type="gram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_content</w:t>
            </w:r>
            <w:proofErr w:type="spell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1FF8A264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</w:p>
          <w:p w14:paraId="207A9CEA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sample.tumor_content|replace</w:t>
            </w:r>
            <w:proofErr w:type="spellEnd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(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“富集”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, 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“”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)|replace(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proofErr w:type="gramStart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proofErr w:type="gramEnd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)|float &gt;= 20 and </w:t>
            </w:r>
            <w:proofErr w:type="spellStart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30%}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1AE27488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7C9D4FBB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sample.tumor_content|replace</w:t>
            </w:r>
            <w:proofErr w:type="spellEnd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(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“富集”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, 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“”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)|replace(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proofErr w:type="gramStart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proofErr w:type="gramEnd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)|float &gt;= 20%}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3A08C054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7CC7390B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01E455BC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</w:t>
            </w:r>
            <w:proofErr w:type="gram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qc.tumor</w:t>
            </w:r>
            <w:proofErr w:type="gram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_content</w:t>
            </w:r>
            <w:proofErr w:type="spell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2FB9AECB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</w:p>
          <w:p w14:paraId="01735CA5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lib_quality_control.lib_dna_qc.tumor_content|replace</w:t>
            </w:r>
            <w:proofErr w:type="spellEnd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(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“富集”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, 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“”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)|replace(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proofErr w:type="gramStart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proofErr w:type="gramEnd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)|float &gt;= 20 and </w:t>
            </w:r>
            <w:proofErr w:type="spellStart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30%}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41B5E794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7A81F719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lib_quality_control.lib_dna_qc.tumor_content|replace</w:t>
            </w:r>
            <w:proofErr w:type="spellEnd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(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“富集”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, 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“”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)|replace(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proofErr w:type="gramStart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proofErr w:type="gramEnd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)|float &gt;= 20%}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66F179AF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58D6154D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27FC05F0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</w:p>
          <w:p w14:paraId="0A7C8F4C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30%}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6792188B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6AC486B4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</w:p>
          <w:p w14:paraId="10708B0C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4893152A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4D9FC2E0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0503E452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015AC235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</w:p>
          <w:p w14:paraId="69E8665E" w14:textId="11D9295F" w:rsidR="00352020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</w:tc>
      </w:tr>
      <w:bookmarkEnd w:id="17"/>
    </w:tbl>
    <w:p w14:paraId="4D7A0830" w14:textId="77777777" w:rsidR="00211B29" w:rsidRDefault="001C4908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5D98EC75" w14:textId="77777777" w:rsidR="00211B29" w:rsidRDefault="001C4908">
      <w:pPr>
        <w:rPr>
          <w:rFonts w:ascii="Times New Roman" w:eastAsiaTheme="majorEastAsia" w:hAnsi="Times New Roman" w:cs="Times New Roman"/>
          <w:b/>
          <w:sz w:val="40"/>
        </w:rPr>
      </w:pPr>
      <w:r>
        <w:rPr>
          <w:rFonts w:ascii="Times New Roman" w:eastAsiaTheme="majorEastAsia" w:hAnsi="Times New Roman" w:cs="Times New Roman"/>
          <w:b/>
          <w:sz w:val="36"/>
        </w:rPr>
        <w:lastRenderedPageBreak/>
        <w:t>检测结果</w:t>
      </w:r>
    </w:p>
    <w:p w14:paraId="4EB4283C" w14:textId="1BD8A3EE" w:rsidR="00211B29" w:rsidRDefault="001C4908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</w:t>
      </w:r>
      <w:r w:rsidR="00482555">
        <w:rPr>
          <w:rFonts w:ascii="Times New Roman" w:eastAsiaTheme="majorEastAsia" w:hAnsi="Times New Roman" w:cs="Times New Roman" w:hint="eastAsia"/>
          <w:b/>
          <w:sz w:val="28"/>
        </w:rPr>
        <w:t xml:space="preserve">. </w:t>
      </w:r>
      <w:r w:rsidR="007447FB">
        <w:rPr>
          <w:rFonts w:ascii="Times New Roman" w:eastAsiaTheme="majorEastAsia" w:hAnsi="Times New Roman" w:cs="Times New Roman" w:hint="eastAsia"/>
          <w:b/>
          <w:sz w:val="28"/>
        </w:rPr>
        <w:t>I</w:t>
      </w:r>
      <w:r w:rsidR="007447FB">
        <w:rPr>
          <w:rFonts w:ascii="Times New Roman" w:eastAsiaTheme="majorEastAsia" w:hAnsi="Times New Roman" w:cs="Times New Roman" w:hint="eastAsia"/>
          <w:b/>
          <w:sz w:val="28"/>
        </w:rPr>
        <w:t>类、</w:t>
      </w:r>
      <w:r w:rsidR="007447FB">
        <w:rPr>
          <w:rFonts w:ascii="Times New Roman" w:eastAsiaTheme="majorEastAsia" w:hAnsi="Times New Roman" w:cs="Times New Roman" w:hint="eastAsia"/>
          <w:b/>
          <w:sz w:val="28"/>
        </w:rPr>
        <w:t>II</w:t>
      </w:r>
      <w:r w:rsidR="007447FB">
        <w:rPr>
          <w:rFonts w:ascii="Times New Roman" w:eastAsiaTheme="majorEastAsia" w:hAnsi="Times New Roman" w:cs="Times New Roman" w:hint="eastAsia"/>
          <w:b/>
          <w:sz w:val="28"/>
        </w:rPr>
        <w:t>类、</w:t>
      </w:r>
      <w:r w:rsidR="007447FB">
        <w:rPr>
          <w:rFonts w:ascii="Times New Roman" w:eastAsiaTheme="majorEastAsia" w:hAnsi="Times New Roman" w:cs="Times New Roman" w:hint="eastAsia"/>
          <w:b/>
          <w:sz w:val="28"/>
        </w:rPr>
        <w:t>III</w:t>
      </w:r>
      <w:r w:rsidR="007447FB">
        <w:rPr>
          <w:rFonts w:ascii="Times New Roman" w:eastAsiaTheme="majorEastAsia" w:hAnsi="Times New Roman" w:cs="Times New Roman" w:hint="eastAsia"/>
          <w:b/>
          <w:sz w:val="28"/>
        </w:rPr>
        <w:t>类</w:t>
      </w:r>
      <w:r>
        <w:rPr>
          <w:rFonts w:ascii="Times New Roman" w:eastAsiaTheme="majorEastAsia" w:hAnsi="Times New Roman" w:cs="Times New Roman"/>
          <w:b/>
          <w:sz w:val="28"/>
        </w:rPr>
        <w:t>变异及解读</w:t>
      </w:r>
    </w:p>
    <w:p w14:paraId="70785691" w14:textId="722FC1BD" w:rsidR="00211B29" w:rsidRDefault="001C4908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1.1</w:t>
      </w:r>
      <w:r w:rsidR="00D0139D">
        <w:rPr>
          <w:rFonts w:ascii="Times New Roman" w:eastAsiaTheme="majorEastAsia" w:hAnsi="Times New Roman" w:cs="Times New Roman" w:hint="eastAsia"/>
          <w:b/>
          <w:sz w:val="28"/>
        </w:rPr>
        <w:t xml:space="preserve"> </w:t>
      </w:r>
      <w:r>
        <w:rPr>
          <w:rFonts w:ascii="Times New Roman" w:eastAsiaTheme="majorEastAsia" w:hAnsi="Times New Roman" w:cs="Times New Roman"/>
          <w:b/>
          <w:sz w:val="28"/>
        </w:rPr>
        <w:t>变异结果</w:t>
      </w:r>
    </w:p>
    <w:p w14:paraId="539DF189" w14:textId="77777777" w:rsidR="00211B29" w:rsidRDefault="001C4908">
      <w:pPr>
        <w:rPr>
          <w:rFonts w:ascii="Times New Roman" w:eastAsiaTheme="majorEastAsia" w:hAnsi="Times New Roman" w:cs="Times New Roman"/>
          <w:b/>
          <w:sz w:val="22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具有明确临床意义的变异解读（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DA2FF1" w14:paraId="36239763" w14:textId="77777777" w:rsidTr="00896E6E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7133B82E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682D9FD7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3959E0EF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481704E5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DA2FF1" w14:paraId="031F2150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E7394C6" w14:textId="18F924EF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proofErr w:type="spellStart"/>
            <w:r w:rsidR="00C209F2"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</w:t>
            </w:r>
            <w:proofErr w:type="gramStart"/>
            <w:r w:rsidR="00C209F2"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brca.special</w:t>
            </w:r>
            <w:proofErr w:type="gramEnd"/>
            <w:r w:rsidR="00C209F2"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.judge_intumor</w:t>
            </w:r>
            <w:proofErr w:type="spellEnd"/>
            <w:r w:rsidR="00C209F2"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</w:t>
            </w:r>
            <w:proofErr w:type="spellStart"/>
            <w:r w:rsidR="00C209F2"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intumor</w:t>
            </w:r>
            <w:proofErr w:type="spellEnd"/>
            <w:r w:rsidR="00C209F2"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”</w:t>
            </w:r>
            <w:r w:rsidR="00C209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and </w:t>
            </w:r>
            <w:r w:rsidR="00C209F2"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var_brca.snv_s.B1_L5 + var_brca.snv_s.B2_L5 + var_brca.snv_s.B1_L4 + var_brca.snv_s.B2_L4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DA2FF1" w14:paraId="294F8C98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C4DA213" w14:textId="1649556A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r w:rsidR="00C209F2"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</w:t>
            </w:r>
            <w:proofErr w:type="gramStart"/>
            <w:r w:rsidR="00C209F2"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="00C209F2"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1_L5 + var_brca.snv_s.B2_L5 + var_brca.snv_s.B1_L4 + var_brca.snv_s.B2_L4</w:t>
            </w: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DA2FF1" w14:paraId="40BF42EA" w14:textId="77777777" w:rsidTr="00896E6E">
        <w:trPr>
          <w:trHeight w:val="335"/>
          <w:jc w:val="center"/>
        </w:trPr>
        <w:tc>
          <w:tcPr>
            <w:tcW w:w="1135" w:type="dxa"/>
            <w:vAlign w:val="center"/>
          </w:tcPr>
          <w:p w14:paraId="6BD17DF4" w14:textId="77777777" w:rsidR="00DA2FF1" w:rsidRDefault="00DA2FF1" w:rsidP="00257FB1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5ED9F891" w14:textId="77777777" w:rsidR="00DA2FF1" w:rsidRPr="00760A49" w:rsidRDefault="00DA2FF1" w:rsidP="00257FB1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6B21C77D" w14:textId="77777777" w:rsidR="00DA2FF1" w:rsidRPr="00760A49" w:rsidRDefault="00DA2FF1" w:rsidP="00257FB1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09EEE712" w14:textId="77777777" w:rsidR="00DA2FF1" w:rsidRPr="00760A49" w:rsidRDefault="00DA2FF1" w:rsidP="00257FB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2D235D4E" w14:textId="77777777" w:rsidR="00DA2FF1" w:rsidRPr="00760A49" w:rsidRDefault="00DA2FF1" w:rsidP="00257FB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DA2FF1" w14:paraId="625851EE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476F316" w14:textId="77777777" w:rsidR="00DA2FF1" w:rsidRPr="00A71082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DA2FF1" w14:paraId="0CC7C25E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14C077A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DA2FF1" w14:paraId="2FE695DE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6784B1D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具有明确临床意义的变异</w:t>
            </w:r>
          </w:p>
        </w:tc>
      </w:tr>
      <w:tr w:rsidR="00DA2FF1" w14:paraId="520AE200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3C102291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1DCC3D15" w14:textId="77777777" w:rsidR="00DA2FF1" w:rsidRDefault="00DA2FF1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</w:p>
    <w:p w14:paraId="6FFEB6D2" w14:textId="77777777" w:rsidR="00211B29" w:rsidRDefault="001C4908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具有潜在临床意义的变异解读（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DA2FF1" w14:paraId="0349D327" w14:textId="77777777" w:rsidTr="00896E6E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34A7EF0F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298AE433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50613285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3BDC08C9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621938" w14:paraId="31A6D39F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2362143" w14:textId="19963742" w:rsidR="00621938" w:rsidRDefault="00621938" w:rsidP="0062193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proofErr w:type="spellStart"/>
            <w:r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</w:t>
            </w:r>
            <w:proofErr w:type="gramStart"/>
            <w:r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brca.special</w:t>
            </w:r>
            <w:proofErr w:type="gramEnd"/>
            <w:r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.judge_intumor</w:t>
            </w:r>
            <w:proofErr w:type="spellEnd"/>
            <w:r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!</w:t>
            </w:r>
            <w:r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= “</w:t>
            </w:r>
            <w:proofErr w:type="spellStart"/>
            <w:r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intumor</w:t>
            </w:r>
            <w:proofErr w:type="spellEnd"/>
            <w:r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and </w:t>
            </w:r>
            <w:r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var_brca.snv_s.B1_L5 + var_brca.snv_s.B2_L5 + var_brca.snv_s.B1_L4 + var_brca.snv_s.B2_L4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621938" w14:paraId="7915EA13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81141CB" w14:textId="54E32D0E" w:rsidR="00621938" w:rsidRDefault="00621938" w:rsidP="0062193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r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</w:t>
            </w:r>
            <w:proofErr w:type="gramStart"/>
            <w:r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1_L5 + var_brca.snv_s.B2_L5 + var_brca.snv_s.B1_L4 + var_brca.snv_s.B2_L4</w:t>
            </w: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DA2FF1" w14:paraId="285AC714" w14:textId="77777777" w:rsidTr="00896E6E">
        <w:trPr>
          <w:trHeight w:val="335"/>
          <w:jc w:val="center"/>
        </w:trPr>
        <w:tc>
          <w:tcPr>
            <w:tcW w:w="1135" w:type="dxa"/>
            <w:vAlign w:val="center"/>
          </w:tcPr>
          <w:p w14:paraId="58C1D93B" w14:textId="77777777" w:rsidR="00DA2FF1" w:rsidRDefault="00DA2FF1" w:rsidP="0006768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1FB78FDE" w14:textId="77777777" w:rsidR="00DA2FF1" w:rsidRPr="00760A49" w:rsidRDefault="00DA2FF1" w:rsidP="0006768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6016EC8C" w14:textId="77777777" w:rsidR="00DA2FF1" w:rsidRPr="00760A49" w:rsidRDefault="00DA2FF1" w:rsidP="0006768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6A7D99D6" w14:textId="77777777" w:rsidR="00DA2FF1" w:rsidRPr="00760A49" w:rsidRDefault="00DA2FF1" w:rsidP="00067689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6F83A4EB" w14:textId="77777777" w:rsidR="00DA2FF1" w:rsidRPr="00760A49" w:rsidRDefault="00DA2FF1" w:rsidP="00067689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DA2FF1" w14:paraId="7698F8B8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3D941FE9" w14:textId="77777777" w:rsidR="00DA2FF1" w:rsidRPr="00A71082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DA2FF1" w14:paraId="13D67CDA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58AAB32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DA2FF1" w14:paraId="2746FD22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68068F3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潜在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临床意义的变异</w:t>
            </w:r>
          </w:p>
        </w:tc>
      </w:tr>
      <w:tr w:rsidR="00DA2FF1" w14:paraId="19EE7C4C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969C66F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2BDEACFC" w14:textId="77777777" w:rsidR="00DA2FF1" w:rsidRDefault="00DA2FF1">
      <w:pPr>
        <w:rPr>
          <w:rFonts w:ascii="Times New Roman" w:eastAsiaTheme="majorEastAsia" w:hAnsi="Times New Roman" w:cs="Times New Roman"/>
          <w:b/>
          <w:sz w:val="22"/>
        </w:rPr>
      </w:pPr>
    </w:p>
    <w:p w14:paraId="7490B7B6" w14:textId="77777777" w:rsidR="00211B29" w:rsidRDefault="001C4908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临床意义上不明确的变异（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DA2FF1" w14:paraId="20061602" w14:textId="77777777" w:rsidTr="00896E6E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6EF69111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04281976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11658715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7EFBE17B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DA2FF1" w14:paraId="6E22B0E6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4871AFA" w14:textId="7C5662D8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r w:rsidR="00B07DC6" w:rsidRPr="00B07DC6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</w:t>
            </w:r>
            <w:proofErr w:type="gramStart"/>
            <w:r w:rsidR="00B07DC6" w:rsidRPr="00B07DC6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="00B07DC6" w:rsidRPr="00B07DC6">
              <w:rPr>
                <w:rFonts w:ascii="Times New Roman" w:eastAsiaTheme="majorEastAsia" w:hAnsi="Times New Roman" w:cs="Times New Roman"/>
                <w:sz w:val="21"/>
                <w:szCs w:val="21"/>
              </w:rPr>
              <w:t>1_L3</w:t>
            </w:r>
            <w:r w:rsidR="00B07DC6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 </w:t>
            </w:r>
            <w:r w:rsidR="00B07DC6" w:rsidRPr="00B07DC6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var_brca.snv_s.B</w:t>
            </w:r>
            <w:r w:rsidR="00B07DC6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="00B07DC6" w:rsidRPr="00B07DC6">
              <w:rPr>
                <w:rFonts w:ascii="Times New Roman" w:eastAsiaTheme="majorEastAsia" w:hAnsi="Times New Roman" w:cs="Times New Roman"/>
                <w:sz w:val="21"/>
                <w:szCs w:val="21"/>
              </w:rPr>
              <w:t>_L3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B07DC6" w14:paraId="6ABD208D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3E95DB7" w14:textId="4D3C3E7F" w:rsidR="00B07DC6" w:rsidRDefault="00B07DC6" w:rsidP="00B07DC6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for a in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Pr="00B07DC6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</w:t>
            </w:r>
            <w:proofErr w:type="gramStart"/>
            <w:r w:rsidRPr="00B07DC6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B07DC6">
              <w:rPr>
                <w:rFonts w:ascii="Times New Roman" w:eastAsiaTheme="majorEastAsia" w:hAnsi="Times New Roman" w:cs="Times New Roman"/>
                <w:sz w:val="21"/>
                <w:szCs w:val="21"/>
              </w:rPr>
              <w:t>1_L3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 </w:t>
            </w:r>
            <w:r w:rsidRPr="00B07DC6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B07DC6">
              <w:rPr>
                <w:rFonts w:ascii="Times New Roman" w:eastAsiaTheme="majorEastAsia" w:hAnsi="Times New Roman" w:cs="Times New Roman"/>
                <w:sz w:val="21"/>
                <w:szCs w:val="21"/>
              </w:rPr>
              <w:t>_L3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DA2FF1" w14:paraId="1A471AFC" w14:textId="77777777" w:rsidTr="00896E6E">
        <w:trPr>
          <w:trHeight w:val="335"/>
          <w:jc w:val="center"/>
        </w:trPr>
        <w:tc>
          <w:tcPr>
            <w:tcW w:w="1135" w:type="dxa"/>
            <w:vAlign w:val="center"/>
          </w:tcPr>
          <w:p w14:paraId="7496B0B7" w14:textId="77777777" w:rsidR="00DA2FF1" w:rsidRDefault="00DA2FF1" w:rsidP="00896E6E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5406411C" w14:textId="77777777" w:rsidR="00DA2FF1" w:rsidRDefault="00DA2FF1" w:rsidP="00896E6E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0EFCA6EB" w14:textId="77777777" w:rsidR="00DA2FF1" w:rsidRDefault="00DA2FF1" w:rsidP="00896E6E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0D9C2D63" w14:textId="77777777" w:rsidR="00DA2FF1" w:rsidRPr="00760A49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3B85E24B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DA2FF1" w14:paraId="013D4F68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34E2F0D1" w14:textId="77777777" w:rsidR="00DA2FF1" w:rsidRPr="00A71082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DA2FF1" w14:paraId="539B0DCE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81BF537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lastRenderedPageBreak/>
              <w:t>{%tr else %}</w:t>
            </w:r>
          </w:p>
        </w:tc>
      </w:tr>
      <w:tr w:rsidR="00DA2FF1" w14:paraId="49E68204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E6D8078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尚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不明确的变异</w:t>
            </w:r>
          </w:p>
        </w:tc>
      </w:tr>
      <w:tr w:rsidR="00DA2FF1" w14:paraId="1F3F70B7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B16A833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73FA0E32" w14:textId="77777777" w:rsidR="00DA2FF1" w:rsidRDefault="00DA2FF1">
      <w:pPr>
        <w:ind w:firstLineChars="100" w:firstLine="220"/>
        <w:rPr>
          <w:rFonts w:ascii="Times New Roman" w:eastAsiaTheme="majorEastAsia" w:hAnsi="Times New Roman" w:cs="Times New Roman"/>
          <w:sz w:val="22"/>
        </w:rPr>
      </w:pPr>
    </w:p>
    <w:p w14:paraId="62668778" w14:textId="77777777" w:rsidR="00211B29" w:rsidRDefault="001C4908" w:rsidP="00532034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1.2 </w:t>
      </w:r>
      <w:r>
        <w:rPr>
          <w:rFonts w:ascii="Times New Roman" w:eastAsiaTheme="majorEastAsia" w:hAnsi="Times New Roman" w:cs="Times New Roman"/>
          <w:b/>
          <w:sz w:val="28"/>
        </w:rPr>
        <w:t>变异解读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630"/>
        <w:gridCol w:w="3067"/>
      </w:tblGrid>
      <w:tr w:rsidR="00DA2FF1" w14:paraId="6303C5CC" w14:textId="77777777" w:rsidTr="00896E6E">
        <w:trPr>
          <w:trHeight w:val="335"/>
          <w:jc w:val="center"/>
        </w:trPr>
        <w:tc>
          <w:tcPr>
            <w:tcW w:w="2381" w:type="dxa"/>
            <w:shd w:val="clear" w:color="auto" w:fill="8DB3E2" w:themeFill="text2" w:themeFillTint="66"/>
            <w:vAlign w:val="center"/>
          </w:tcPr>
          <w:p w14:paraId="26E3B3F4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630" w:type="dxa"/>
            <w:shd w:val="clear" w:color="auto" w:fill="8DB3E2" w:themeFill="text2" w:themeFillTint="66"/>
            <w:vAlign w:val="center"/>
          </w:tcPr>
          <w:p w14:paraId="087B5F6D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靶向药物（敏感性，证据等级）</w:t>
            </w:r>
          </w:p>
        </w:tc>
        <w:tc>
          <w:tcPr>
            <w:tcW w:w="3067" w:type="dxa"/>
            <w:shd w:val="clear" w:color="auto" w:fill="8DB3E2" w:themeFill="text2" w:themeFillTint="66"/>
            <w:vAlign w:val="center"/>
          </w:tcPr>
          <w:p w14:paraId="00088C87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DA2FF1" w14:paraId="6F39BED2" w14:textId="77777777" w:rsidTr="00896E6E">
        <w:trPr>
          <w:trHeight w:val="335"/>
          <w:jc w:val="center"/>
        </w:trPr>
        <w:tc>
          <w:tcPr>
            <w:tcW w:w="9078" w:type="dxa"/>
            <w:gridSpan w:val="3"/>
          </w:tcPr>
          <w:p w14:paraId="22C80A24" w14:textId="4AD69356" w:rsidR="00DA2FF1" w:rsidRDefault="00DA2FF1" w:rsidP="00896E6E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{%tr if </w:t>
            </w:r>
            <w:r w:rsidR="00D57E0E" w:rsidRPr="00D57E0E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var_brca.snv_</w:t>
            </w:r>
            <w:proofErr w:type="gramStart"/>
            <w:r w:rsidR="00D57E0E" w:rsidRPr="00D57E0E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s.B</w:t>
            </w:r>
            <w:proofErr w:type="gramEnd"/>
            <w:r w:rsidR="00D57E0E" w:rsidRPr="00D57E0E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1_L5 + var_brca.snv_s.B2_L5 + var_brca.snv_s.B1_L4 + var_brca.snv_s.B2_L4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DA2FF1" w14:paraId="4C827035" w14:textId="77777777" w:rsidTr="00896E6E">
        <w:trPr>
          <w:trHeight w:val="335"/>
          <w:jc w:val="center"/>
        </w:trPr>
        <w:tc>
          <w:tcPr>
            <w:tcW w:w="9078" w:type="dxa"/>
            <w:gridSpan w:val="3"/>
          </w:tcPr>
          <w:p w14:paraId="155A83E4" w14:textId="7F392655" w:rsidR="00DA2FF1" w:rsidRDefault="00DA2FF1" w:rsidP="00896E6E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{%tr for a in </w:t>
            </w:r>
            <w:r w:rsidR="00D57E0E" w:rsidRPr="00D57E0E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var_brca.snv_</w:t>
            </w:r>
            <w:proofErr w:type="gramStart"/>
            <w:r w:rsidR="00D57E0E" w:rsidRPr="00D57E0E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s.B</w:t>
            </w:r>
            <w:proofErr w:type="gramEnd"/>
            <w:r w:rsidR="00D57E0E" w:rsidRPr="00D57E0E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1_L5 + var_brca.snv_s.B2_L5 + var_brca.snv_s.B1_L4 + var_brca.snv_s.B2_L4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DA2FF1" w14:paraId="2E18657B" w14:textId="77777777" w:rsidTr="00896E6E">
        <w:trPr>
          <w:trHeight w:val="335"/>
          <w:jc w:val="center"/>
        </w:trPr>
        <w:tc>
          <w:tcPr>
            <w:tcW w:w="2381" w:type="dxa"/>
          </w:tcPr>
          <w:p w14:paraId="43178BCD" w14:textId="77777777" w:rsidR="00DA2FF1" w:rsidRDefault="00DA2FF1" w:rsidP="00896E6E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a.gene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_symbol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}}</w:t>
            </w:r>
          </w:p>
          <w:p w14:paraId="795B1C8C" w14:textId="77777777" w:rsidR="00DA2FF1" w:rsidRDefault="00DA2FF1" w:rsidP="00896E6E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a.transcript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_primary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 xml:space="preserve"> }}</w:t>
            </w:r>
          </w:p>
          <w:p w14:paraId="37632856" w14:textId="77777777" w:rsidR="00DA2FF1" w:rsidRDefault="00DA2FF1" w:rsidP="00896E6E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_c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}}</w:t>
            </w:r>
          </w:p>
          <w:p w14:paraId="720F4048" w14:textId="77777777" w:rsidR="00DA2FF1" w:rsidRDefault="00DA2FF1" w:rsidP="00896E6E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if 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!=”p.?”%}</w:t>
            </w:r>
          </w:p>
          <w:p w14:paraId="4E221094" w14:textId="77777777" w:rsidR="00DA2FF1" w:rsidRDefault="00DA2FF1" w:rsidP="00896E6E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}}</w:t>
            </w:r>
          </w:p>
          <w:p w14:paraId="0BE2D283" w14:textId="77777777" w:rsidR="00DA2FF1" w:rsidRDefault="00DA2FF1" w:rsidP="00896E6E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17B2AFC7" w14:textId="77777777" w:rsidR="00DA2FF1" w:rsidRDefault="00DA2FF1" w:rsidP="00896E6E">
            <w:pPr>
              <w:pStyle w:val="Default"/>
              <w:jc w:val="both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630" w:type="dxa"/>
          </w:tcPr>
          <w:p w14:paraId="3D0E2402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split.Predictive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62883BD6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split.Predictive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1F6C7C27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b.regimen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_name}}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{{b.clinical_significance_cn}}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{{b.evi_conclusion_simple}}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1FE39DDD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7A2BFBE0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046AC35B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split.Prognostic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0ED51AA8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split.Prognostic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%}</w:t>
            </w:r>
          </w:p>
          <w:p w14:paraId="206C5309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预后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b.clinical_significance_cn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b.evi_conclusion_simple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76BA35FD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60B6342D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48FC998F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split.Diagnostic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1D9BDC6B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split.Diagnostic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%}</w:t>
            </w:r>
          </w:p>
          <w:p w14:paraId="7F63A3B3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辅助诊断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b.evi_conclusion_simple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2C8BF806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10B6CA89" w14:textId="77777777" w:rsidR="00DA2FF1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</w:tc>
        <w:tc>
          <w:tcPr>
            <w:tcW w:w="3067" w:type="dxa"/>
          </w:tcPr>
          <w:p w14:paraId="4F84A0C4" w14:textId="77777777" w:rsidR="00DA2FF1" w:rsidRDefault="00DA2FF1" w:rsidP="00896E6E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</w:tc>
      </w:tr>
      <w:tr w:rsidR="00DA2FF1" w14:paraId="288D3F5D" w14:textId="77777777" w:rsidTr="00896E6E">
        <w:trPr>
          <w:trHeight w:val="335"/>
          <w:jc w:val="center"/>
        </w:trPr>
        <w:tc>
          <w:tcPr>
            <w:tcW w:w="9078" w:type="dxa"/>
            <w:gridSpan w:val="3"/>
          </w:tcPr>
          <w:p w14:paraId="78F9F732" w14:textId="77777777" w:rsidR="00DA2FF1" w:rsidRPr="003D12DC" w:rsidRDefault="00DA2FF1" w:rsidP="00896E6E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DA2FF1" w14:paraId="0936F4CE" w14:textId="77777777" w:rsidTr="00896E6E">
        <w:trPr>
          <w:trHeight w:val="335"/>
          <w:jc w:val="center"/>
        </w:trPr>
        <w:tc>
          <w:tcPr>
            <w:tcW w:w="9078" w:type="dxa"/>
            <w:gridSpan w:val="3"/>
          </w:tcPr>
          <w:p w14:paraId="4DC4928C" w14:textId="77777777" w:rsidR="00DA2FF1" w:rsidRPr="003D12DC" w:rsidRDefault="00DA2FF1" w:rsidP="00896E6E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DA2FF1" w14:paraId="54F251B0" w14:textId="77777777" w:rsidTr="00896E6E">
        <w:trPr>
          <w:trHeight w:val="335"/>
          <w:jc w:val="center"/>
        </w:trPr>
        <w:tc>
          <w:tcPr>
            <w:tcW w:w="2381" w:type="dxa"/>
            <w:vAlign w:val="center"/>
          </w:tcPr>
          <w:p w14:paraId="1C5A448D" w14:textId="77777777" w:rsidR="00DA2FF1" w:rsidRPr="003D12DC" w:rsidRDefault="00DA2FF1" w:rsidP="00896E6E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630" w:type="dxa"/>
            <w:vAlign w:val="center"/>
          </w:tcPr>
          <w:p w14:paraId="4E049429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067" w:type="dxa"/>
            <w:vAlign w:val="center"/>
          </w:tcPr>
          <w:p w14:paraId="20B4D8EA" w14:textId="77777777" w:rsidR="00DA2FF1" w:rsidRPr="003D12DC" w:rsidRDefault="00DA2FF1" w:rsidP="00896E6E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DA2FF1" w14:paraId="5308A54A" w14:textId="77777777" w:rsidTr="00896E6E">
        <w:trPr>
          <w:trHeight w:val="335"/>
          <w:jc w:val="center"/>
        </w:trPr>
        <w:tc>
          <w:tcPr>
            <w:tcW w:w="9078" w:type="dxa"/>
            <w:gridSpan w:val="3"/>
          </w:tcPr>
          <w:p w14:paraId="6F34AE1E" w14:textId="77777777" w:rsidR="00DA2FF1" w:rsidRPr="003D12DC" w:rsidRDefault="00DA2FF1" w:rsidP="00896E6E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lastRenderedPageBreak/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40E78B68" w14:textId="77777777" w:rsidR="00D0139D" w:rsidRDefault="00D0139D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</w:p>
    <w:p w14:paraId="7E1F0CFA" w14:textId="463A1173" w:rsidR="00211B29" w:rsidRPr="00D0139D" w:rsidRDefault="00D0139D" w:rsidP="00D0139D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2. </w:t>
      </w:r>
      <w:r>
        <w:rPr>
          <w:rFonts w:ascii="Times New Roman" w:eastAsiaTheme="majorEastAsia" w:hAnsi="Times New Roman" w:cs="Times New Roman" w:hint="eastAsia"/>
          <w:b/>
          <w:sz w:val="28"/>
        </w:rPr>
        <w:t>IV</w:t>
      </w:r>
      <w:r>
        <w:rPr>
          <w:rFonts w:ascii="Times New Roman" w:eastAsiaTheme="majorEastAsia" w:hAnsi="Times New Roman" w:cs="Times New Roman" w:hint="eastAsia"/>
          <w:b/>
          <w:sz w:val="28"/>
        </w:rPr>
        <w:t>类变异</w:t>
      </w:r>
      <w:bookmarkStart w:id="19" w:name="Immune_Biomarker_Table_remove"/>
    </w:p>
    <w:tbl>
      <w:tblPr>
        <w:tblW w:w="5000" w:type="pct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0"/>
        <w:gridCol w:w="1010"/>
        <w:gridCol w:w="1423"/>
        <w:gridCol w:w="3994"/>
        <w:gridCol w:w="1641"/>
      </w:tblGrid>
      <w:tr w:rsidR="007447FB" w14:paraId="1A87DA49" w14:textId="77777777" w:rsidTr="00D0139D">
        <w:trPr>
          <w:trHeight w:val="335"/>
          <w:jc w:val="center"/>
        </w:trPr>
        <w:tc>
          <w:tcPr>
            <w:tcW w:w="556" w:type="pct"/>
            <w:shd w:val="clear" w:color="auto" w:fill="8DB3E2" w:themeFill="text2" w:themeFillTint="66"/>
            <w:vAlign w:val="center"/>
          </w:tcPr>
          <w:p w14:paraId="169BA252" w14:textId="652FE31D" w:rsidR="007447FB" w:rsidRDefault="007447FB" w:rsidP="0039711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bookmarkStart w:id="20" w:name="Immune_Biomarker_Table_name"/>
            <w:bookmarkStart w:id="21" w:name="Immune_Biomarker_Table2_remove"/>
            <w:bookmarkStart w:id="22" w:name="Immune_Biomarker_Table1_remove"/>
            <w:bookmarkEnd w:id="20"/>
            <w:r>
              <w:rPr>
                <w:rFonts w:ascii="Times New Roman" w:eastAsiaTheme="majorEastAsia" w:hAnsi="Times New Roman" w:cs="Times New Roman" w:hint="eastAsia"/>
                <w:b/>
                <w:bCs/>
                <w:color w:val="FFFFFF" w:themeColor="background1"/>
                <w:kern w:val="0"/>
                <w:sz w:val="20"/>
                <w:szCs w:val="20"/>
              </w:rPr>
              <w:t>序号</w:t>
            </w:r>
          </w:p>
        </w:tc>
        <w:tc>
          <w:tcPr>
            <w:tcW w:w="556" w:type="pct"/>
            <w:shd w:val="clear" w:color="auto" w:fill="8DB3E2" w:themeFill="text2" w:themeFillTint="66"/>
            <w:vAlign w:val="center"/>
          </w:tcPr>
          <w:p w14:paraId="575C0EB0" w14:textId="00249603" w:rsidR="007447FB" w:rsidRDefault="007447FB" w:rsidP="0039711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784" w:type="pct"/>
            <w:shd w:val="clear" w:color="auto" w:fill="8DB3E2" w:themeFill="text2" w:themeFillTint="66"/>
            <w:vAlign w:val="center"/>
          </w:tcPr>
          <w:p w14:paraId="01AC4A29" w14:textId="77777777" w:rsidR="007447FB" w:rsidRDefault="007447FB" w:rsidP="0039711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2200" w:type="pct"/>
            <w:shd w:val="clear" w:color="auto" w:fill="8DB3E2" w:themeFill="text2" w:themeFillTint="66"/>
            <w:vAlign w:val="center"/>
          </w:tcPr>
          <w:p w14:paraId="49A5C0AA" w14:textId="77777777" w:rsidR="007447FB" w:rsidRDefault="007447FB" w:rsidP="0039711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904" w:type="pct"/>
            <w:shd w:val="clear" w:color="auto" w:fill="8DB3E2" w:themeFill="text2" w:themeFillTint="66"/>
            <w:vAlign w:val="center"/>
          </w:tcPr>
          <w:p w14:paraId="76DD1552" w14:textId="77777777" w:rsidR="007447FB" w:rsidRDefault="007447FB" w:rsidP="0039711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2C6511" w14:paraId="525E1EF4" w14:textId="77777777" w:rsidTr="002C6511">
        <w:trPr>
          <w:trHeight w:val="335"/>
          <w:jc w:val="center"/>
        </w:trPr>
        <w:tc>
          <w:tcPr>
            <w:tcW w:w="5000" w:type="pct"/>
            <w:gridSpan w:val="5"/>
            <w:vAlign w:val="center"/>
          </w:tcPr>
          <w:p w14:paraId="37E11E8F" w14:textId="4AF5B794" w:rsidR="002C6511" w:rsidRDefault="002C6511" w:rsidP="00397110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2C6511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var_brca.snv_</w:t>
            </w:r>
            <w:proofErr w:type="gramStart"/>
            <w:r w:rsidRPr="002C6511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2C6511">
              <w:rPr>
                <w:rFonts w:ascii="Times New Roman" w:eastAsiaTheme="majorEastAsia" w:hAnsi="Times New Roman" w:cs="Times New Roman"/>
                <w:sz w:val="21"/>
                <w:szCs w:val="21"/>
              </w:rPr>
              <w:t>1_L2 + var_brca.snv_s.B2_L2 + var_brca.snv_s.B1_L1 + var_brca.snv_s.B2_L1 %}</w:t>
            </w:r>
          </w:p>
        </w:tc>
      </w:tr>
      <w:tr w:rsidR="002C6511" w14:paraId="578B03D8" w14:textId="77777777" w:rsidTr="002C6511">
        <w:trPr>
          <w:trHeight w:val="335"/>
          <w:jc w:val="center"/>
        </w:trPr>
        <w:tc>
          <w:tcPr>
            <w:tcW w:w="5000" w:type="pct"/>
            <w:gridSpan w:val="5"/>
            <w:vAlign w:val="center"/>
          </w:tcPr>
          <w:p w14:paraId="28D03B98" w14:textId="08D65D62" w:rsidR="002C6511" w:rsidRPr="002C6511" w:rsidRDefault="002C6511" w:rsidP="00397110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2C651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for a in</w:t>
            </w:r>
            <w:r w:rsidRPr="002C651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</w:t>
            </w:r>
            <w:proofErr w:type="gramStart"/>
            <w:r w:rsidRPr="002C6511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2C6511">
              <w:rPr>
                <w:rFonts w:ascii="Times New Roman" w:eastAsiaTheme="majorEastAsia" w:hAnsi="Times New Roman" w:cs="Times New Roman"/>
                <w:sz w:val="21"/>
                <w:szCs w:val="21"/>
              </w:rPr>
              <w:t>1_L2 + var_brca.snv_s.B2_L2 + var_brca.snv_s.B1_L1 + var_brca.snv_s.B2_L1 %}</w:t>
            </w:r>
          </w:p>
        </w:tc>
      </w:tr>
      <w:tr w:rsidR="002C6511" w14:paraId="0DBD80B5" w14:textId="77777777" w:rsidTr="00D0139D">
        <w:trPr>
          <w:trHeight w:val="335"/>
          <w:jc w:val="center"/>
        </w:trPr>
        <w:tc>
          <w:tcPr>
            <w:tcW w:w="556" w:type="pct"/>
            <w:vAlign w:val="center"/>
          </w:tcPr>
          <w:p w14:paraId="79F42317" w14:textId="77777777" w:rsidR="002C6511" w:rsidRDefault="002C6511" w:rsidP="002C6511">
            <w:pPr>
              <w:pStyle w:val="Default"/>
              <w:numPr>
                <w:ilvl w:val="0"/>
                <w:numId w:val="7"/>
              </w:numPr>
              <w:adjustRightInd/>
              <w:spacing w:before="0"/>
              <w:ind w:left="0" w:firstLin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</w:p>
        </w:tc>
        <w:tc>
          <w:tcPr>
            <w:tcW w:w="556" w:type="pct"/>
            <w:vAlign w:val="center"/>
          </w:tcPr>
          <w:p w14:paraId="25F3218B" w14:textId="5AA7D3EB" w:rsidR="002C6511" w:rsidRPr="002C6511" w:rsidRDefault="002C6511" w:rsidP="002C6511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2C651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2C651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2C651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2C651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784" w:type="pct"/>
            <w:vAlign w:val="center"/>
          </w:tcPr>
          <w:p w14:paraId="7B5A9275" w14:textId="538AF4C7" w:rsidR="002C6511" w:rsidRPr="002C6511" w:rsidRDefault="002C6511" w:rsidP="002C6511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2C6511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2C6511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2C6511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(</w:t>
            </w:r>
            <w:r w:rsidRPr="002C6511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“第”</w:t>
            </w:r>
            <w:r w:rsidRPr="002C6511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, </w:t>
            </w:r>
            <w:r w:rsidRPr="002C6511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“”</w:t>
            </w:r>
            <w:r w:rsidRPr="002C6511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)}}</w:t>
            </w:r>
          </w:p>
        </w:tc>
        <w:tc>
          <w:tcPr>
            <w:tcW w:w="2200" w:type="pct"/>
            <w:vAlign w:val="center"/>
          </w:tcPr>
          <w:p w14:paraId="5CB17ED9" w14:textId="425C44C3" w:rsidR="002C6511" w:rsidRDefault="002C6511" w:rsidP="002C6511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904" w:type="pct"/>
            <w:vAlign w:val="center"/>
          </w:tcPr>
          <w:p w14:paraId="68C6D3CA" w14:textId="77777777" w:rsidR="002C6511" w:rsidRPr="00760A49" w:rsidRDefault="002C6511" w:rsidP="002C651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205C3DD9" w14:textId="2EB7DC41" w:rsidR="002C6511" w:rsidRDefault="002C6511" w:rsidP="002C651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2C6511" w14:paraId="505312C7" w14:textId="77777777" w:rsidTr="00AD245A">
        <w:trPr>
          <w:trHeight w:val="335"/>
          <w:jc w:val="center"/>
        </w:trPr>
        <w:tc>
          <w:tcPr>
            <w:tcW w:w="5000" w:type="pct"/>
            <w:gridSpan w:val="5"/>
          </w:tcPr>
          <w:p w14:paraId="206B52C5" w14:textId="3ADA32E4" w:rsidR="002C6511" w:rsidRPr="00760A49" w:rsidRDefault="002C6511" w:rsidP="002C651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 xml:space="preserve"> %}</w:t>
            </w:r>
          </w:p>
        </w:tc>
      </w:tr>
      <w:tr w:rsidR="002C6511" w14:paraId="560E63B8" w14:textId="77777777" w:rsidTr="00AD245A">
        <w:trPr>
          <w:trHeight w:val="335"/>
          <w:jc w:val="center"/>
        </w:trPr>
        <w:tc>
          <w:tcPr>
            <w:tcW w:w="5000" w:type="pct"/>
            <w:gridSpan w:val="5"/>
          </w:tcPr>
          <w:p w14:paraId="6F3EC4BC" w14:textId="5FDF1890" w:rsidR="002C6511" w:rsidRPr="00760A49" w:rsidRDefault="002C6511" w:rsidP="002C651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%tr else %}</w:t>
            </w:r>
          </w:p>
        </w:tc>
      </w:tr>
      <w:tr w:rsidR="002C6511" w14:paraId="03AA0A09" w14:textId="77777777" w:rsidTr="00D0139D">
        <w:trPr>
          <w:trHeight w:val="335"/>
          <w:jc w:val="center"/>
        </w:trPr>
        <w:tc>
          <w:tcPr>
            <w:tcW w:w="556" w:type="pct"/>
            <w:vAlign w:val="center"/>
          </w:tcPr>
          <w:p w14:paraId="03CACA6A" w14:textId="778364F2" w:rsidR="002C6511" w:rsidRDefault="002C6511" w:rsidP="002C6511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556" w:type="pct"/>
            <w:vAlign w:val="center"/>
          </w:tcPr>
          <w:p w14:paraId="15C3E5A1" w14:textId="49AB1D8F" w:rsidR="002C6511" w:rsidRPr="002C6511" w:rsidRDefault="002C6511" w:rsidP="002C6511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784" w:type="pct"/>
            <w:vAlign w:val="center"/>
          </w:tcPr>
          <w:p w14:paraId="174D0FE8" w14:textId="067A38C4" w:rsidR="002C6511" w:rsidRPr="002C6511" w:rsidRDefault="002C6511" w:rsidP="002C6511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2200" w:type="pct"/>
            <w:vAlign w:val="center"/>
          </w:tcPr>
          <w:p w14:paraId="0267F686" w14:textId="762B8206" w:rsidR="002C6511" w:rsidRPr="00760A49" w:rsidRDefault="002C6511" w:rsidP="002C6511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904" w:type="pct"/>
            <w:vAlign w:val="center"/>
          </w:tcPr>
          <w:p w14:paraId="696931D8" w14:textId="7467B542" w:rsidR="002C6511" w:rsidRPr="00760A49" w:rsidRDefault="002C6511" w:rsidP="002C651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-</w:t>
            </w:r>
          </w:p>
        </w:tc>
      </w:tr>
      <w:tr w:rsidR="002C6511" w14:paraId="434298A2" w14:textId="77777777" w:rsidTr="002C6511">
        <w:trPr>
          <w:trHeight w:val="335"/>
          <w:jc w:val="center"/>
        </w:trPr>
        <w:tc>
          <w:tcPr>
            <w:tcW w:w="5000" w:type="pct"/>
            <w:gridSpan w:val="5"/>
            <w:vAlign w:val="center"/>
          </w:tcPr>
          <w:p w14:paraId="2EAD23C9" w14:textId="08C0A70B" w:rsidR="002C6511" w:rsidRDefault="002C6511" w:rsidP="002C651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%tr endif %}</w:t>
            </w:r>
          </w:p>
        </w:tc>
      </w:tr>
    </w:tbl>
    <w:p w14:paraId="00545C18" w14:textId="77777777" w:rsidR="007447FB" w:rsidRDefault="007447FB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</w:p>
    <w:p w14:paraId="7C1EFB41" w14:textId="77777777" w:rsidR="007447FB" w:rsidRDefault="007447FB" w:rsidP="007447FB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4B99DBA8" w14:textId="77777777" w:rsidR="007447FB" w:rsidRDefault="007447FB" w:rsidP="007447FB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本报告基于产品检测范围得出检测结果，使用的参考基因组版本是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hg19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本报告中的变异遵从人类基因组变异协会（</w:t>
      </w:r>
      <w:r>
        <w:rPr>
          <w:rFonts w:ascii="Times New Roman" w:eastAsiaTheme="majorEastAsia" w:hAnsi="Times New Roman" w:cs="Times New Roman"/>
          <w:sz w:val="24"/>
          <w:szCs w:val="24"/>
        </w:rPr>
        <w:t>Human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 xml:space="preserve"> Genome Variation 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Society</w:t>
      </w:r>
      <w:r>
        <w:rPr>
          <w:rFonts w:ascii="Times New Roman" w:eastAsiaTheme="majorEastAsia" w:hAnsi="Times New Roman" w:cs="Times New Roman"/>
          <w:sz w:val="24"/>
          <w:szCs w:val="24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</w:rPr>
        <w:t>HGVS</w:t>
      </w:r>
      <w:r>
        <w:rPr>
          <w:rFonts w:ascii="Times New Roman" w:eastAsiaTheme="majorEastAsia" w:hAnsi="Times New Roman" w:cs="Times New Roman"/>
          <w:sz w:val="24"/>
          <w:szCs w:val="24"/>
        </w:rPr>
        <w:t>）的变异命名指南（</w:t>
      </w:r>
      <w:r>
        <w:rPr>
          <w:rFonts w:ascii="Times New Roman" w:eastAsiaTheme="majorEastAsia" w:hAnsi="Times New Roman" w:cs="Times New Roman"/>
          <w:sz w:val="24"/>
          <w:szCs w:val="24"/>
        </w:rPr>
        <w:t>http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://varnomen.hgvs.org</w:t>
      </w:r>
      <w:r>
        <w:rPr>
          <w:rFonts w:ascii="Times New Roman" w:eastAsiaTheme="majorEastAsia" w:hAnsi="Times New Roman" w:cs="Times New Roman"/>
          <w:sz w:val="24"/>
          <w:szCs w:val="24"/>
        </w:rPr>
        <w:t>）中的相关规定进行命名。</w:t>
      </w:r>
    </w:p>
    <w:p w14:paraId="688C9D5C" w14:textId="77777777" w:rsidR="007447FB" w:rsidRDefault="007447FB" w:rsidP="007447FB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丰度：是送检标本肿瘤细胞中含有的突变，本报告使用的样本类型为肿瘤组织样本，无法判断变异来源。不代表患者体内肿瘤真实突变丰度。</w:t>
      </w:r>
    </w:p>
    <w:p w14:paraId="6095332E" w14:textId="3C5DC5F2" w:rsidR="00211B29" w:rsidRPr="00477872" w:rsidRDefault="007447FB" w:rsidP="00477872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级（临床前研究、或者是病例报道支持）。变异按照临床意义的重要性分为四个等级：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Ⅱ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Ⅲ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类变异（尚无相关临床证据），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IV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类变异（已知无临床意义变异）。</w:t>
      </w:r>
      <w:bookmarkStart w:id="23" w:name="Immune_Biomarker_Table2_name"/>
      <w:bookmarkEnd w:id="19"/>
      <w:bookmarkEnd w:id="21"/>
      <w:bookmarkEnd w:id="22"/>
      <w:bookmarkEnd w:id="23"/>
      <w:r w:rsidR="001C4908" w:rsidRPr="00477872">
        <w:rPr>
          <w:rFonts w:ascii="Times New Roman" w:eastAsiaTheme="majorEastAsia" w:hAnsi="Times New Roman" w:cs="Times New Roman"/>
          <w:b/>
          <w:spacing w:val="10"/>
          <w:sz w:val="36"/>
          <w:lang w:eastAsia="zh-CN"/>
        </w:rPr>
        <w:br w:type="page"/>
      </w:r>
    </w:p>
    <w:p w14:paraId="56D946D3" w14:textId="77777777" w:rsidR="00211B29" w:rsidRDefault="001C4908" w:rsidP="00532034">
      <w:pPr>
        <w:pStyle w:val="NT"/>
        <w:spacing w:before="60" w:after="60" w:line="400" w:lineRule="exact"/>
        <w:ind w:left="0" w:firstLineChars="0" w:firstLine="0"/>
        <w:jc w:val="left"/>
        <w:rPr>
          <w:rFonts w:eastAsiaTheme="majorEastAsia" w:cs="Times New Roman"/>
          <w:b/>
          <w:sz w:val="52"/>
        </w:rPr>
      </w:pPr>
      <w:r>
        <w:rPr>
          <w:rFonts w:eastAsiaTheme="majorEastAsia" w:cs="Times New Roman"/>
          <w:b/>
          <w:spacing w:val="10"/>
          <w:sz w:val="36"/>
        </w:rPr>
        <w:lastRenderedPageBreak/>
        <w:t>附录</w:t>
      </w:r>
    </w:p>
    <w:p w14:paraId="687EE1B2" w14:textId="77777777" w:rsidR="00211B29" w:rsidRDefault="00211B29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</w:p>
    <w:p w14:paraId="66A549B8" w14:textId="77777777" w:rsidR="00211B29" w:rsidRDefault="001C4908">
      <w:pPr>
        <w:pStyle w:val="NT"/>
        <w:spacing w:before="60" w:after="60" w:line="36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  <w:r>
        <w:rPr>
          <w:rFonts w:eastAsiaTheme="majorEastAsia" w:cs="Times New Roman"/>
          <w:b/>
          <w:sz w:val="32"/>
        </w:rPr>
        <w:t>附录</w:t>
      </w:r>
      <w:r>
        <w:rPr>
          <w:rFonts w:eastAsiaTheme="majorEastAsia" w:cs="Times New Roman"/>
          <w:b/>
          <w:sz w:val="32"/>
        </w:rPr>
        <w:t>1</w:t>
      </w:r>
      <w:r>
        <w:rPr>
          <w:rFonts w:eastAsiaTheme="majorEastAsia" w:cs="Times New Roman"/>
          <w:b/>
          <w:sz w:val="32"/>
        </w:rPr>
        <w:t>：样本主要质控</w:t>
      </w:r>
    </w:p>
    <w:p w14:paraId="6E0A12CC" w14:textId="77777777" w:rsidR="00211B29" w:rsidRDefault="00211B29">
      <w:pPr>
        <w:pStyle w:val="NT"/>
        <w:spacing w:before="60" w:after="60" w:line="300" w:lineRule="exact"/>
        <w:ind w:left="803" w:hanging="803"/>
        <w:jc w:val="left"/>
        <w:rPr>
          <w:rFonts w:eastAsiaTheme="majorEastAsia" w:cs="Times New Roman"/>
          <w:b/>
          <w:sz w:val="32"/>
        </w:rPr>
      </w:pPr>
    </w:p>
    <w:p w14:paraId="13801F16" w14:textId="73D082D9" w:rsidR="00211B29" w:rsidRPr="00DA2FF1" w:rsidRDefault="001C4908">
      <w:pPr>
        <w:rPr>
          <w:rFonts w:ascii="Times New Roman" w:eastAsiaTheme="majorEastAsia" w:hAnsi="Times New Roman" w:cs="Times New Roman"/>
        </w:rPr>
      </w:pPr>
      <w:bookmarkStart w:id="24" w:name="_Hlk138247186"/>
      <w:r>
        <w:rPr>
          <w:rFonts w:ascii="Times New Roman" w:eastAsiaTheme="majorEastAsia" w:hAnsi="Times New Roman" w:cs="Times New Roman"/>
          <w:b/>
        </w:rPr>
        <w:t>测序平台</w:t>
      </w:r>
      <w:r>
        <w:rPr>
          <w:rFonts w:ascii="Times New Roman" w:eastAsiaTheme="majorEastAsia" w:hAnsi="Times New Roman" w:cs="Times New Roman"/>
        </w:rPr>
        <w:t>：</w:t>
      </w:r>
      <w:r w:rsidR="00DA2FF1" w:rsidRPr="006337F5">
        <w:rPr>
          <w:rFonts w:ascii="Times New Roman" w:eastAsiaTheme="majorEastAsia" w:hAnsi="Times New Roman" w:cs="Times New Roman"/>
        </w:rPr>
        <w:t xml:space="preserve">{%if </w:t>
      </w:r>
      <w:proofErr w:type="spellStart"/>
      <w:r w:rsidR="00DA2FF1" w:rsidRPr="006337F5">
        <w:rPr>
          <w:rFonts w:ascii="Times New Roman" w:eastAsiaTheme="majorEastAsia" w:hAnsi="Times New Roman" w:cs="Times New Roman"/>
        </w:rPr>
        <w:t>lib_quality_control</w:t>
      </w:r>
      <w:proofErr w:type="spellEnd"/>
      <w:r w:rsidR="00DA2FF1" w:rsidRPr="006337F5">
        <w:rPr>
          <w:rFonts w:ascii="Times New Roman" w:eastAsiaTheme="majorEastAsia" w:hAnsi="Times New Roman" w:cs="Times New Roman"/>
        </w:rPr>
        <w:t xml:space="preserve"> and </w:t>
      </w:r>
      <w:proofErr w:type="spellStart"/>
      <w:r w:rsidR="00DA2FF1" w:rsidRPr="006337F5">
        <w:rPr>
          <w:rFonts w:ascii="Times New Roman" w:eastAsiaTheme="majorEastAsia" w:hAnsi="Times New Roman" w:cs="Times New Roman"/>
        </w:rPr>
        <w:t>lib_quality_control.lib_dna_qc</w:t>
      </w:r>
      <w:proofErr w:type="spellEnd"/>
      <w:r w:rsidR="00DA2FF1" w:rsidRPr="006337F5">
        <w:rPr>
          <w:rFonts w:ascii="Times New Roman" w:eastAsiaTheme="majorEastAsia" w:hAnsi="Times New Roman" w:cs="Times New Roman"/>
        </w:rPr>
        <w:t xml:space="preserve"> and lib_quality_control.lib_dna_qc.sequencing_platform%}{{lib_quality_control.lib_dna_qc.sequencing_platform}}{%else%}</w:t>
      </w:r>
      <w:r w:rsidR="00DA2FF1" w:rsidRPr="00AA04E6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DA2FF1" w:rsidRPr="00AA04E6">
        <w:rPr>
          <w:rFonts w:ascii="Times New Roman" w:eastAsiaTheme="majorEastAsia" w:hAnsi="Times New Roman" w:cs="Times New Roman"/>
          <w:highlight w:val="yellow"/>
        </w:rPr>
        <w:t xml:space="preserve">if </w:t>
      </w:r>
      <w:proofErr w:type="spellStart"/>
      <w:r w:rsidR="00DA2FF1" w:rsidRPr="00AA04E6">
        <w:rPr>
          <w:rFonts w:ascii="Times New Roman" w:eastAsiaTheme="majorEastAsia" w:hAnsi="Times New Roman" w:cs="Times New Roman"/>
          <w:highlight w:val="yellow"/>
        </w:rPr>
        <w:t>sample.sequencing_platform</w:t>
      </w:r>
      <w:proofErr w:type="spellEnd"/>
      <w:r w:rsidR="00DA2FF1" w:rsidRPr="00AA04E6">
        <w:rPr>
          <w:rFonts w:ascii="Times New Roman" w:eastAsiaTheme="majorEastAsia" w:hAnsi="Times New Roman" w:cs="Times New Roman" w:hint="eastAsia"/>
          <w:highlight w:val="yellow"/>
        </w:rPr>
        <w:t xml:space="preserve"> %}</w:t>
      </w:r>
      <w:r w:rsidR="00DA2FF1">
        <w:rPr>
          <w:rFonts w:ascii="Times New Roman" w:eastAsiaTheme="majorEastAsia" w:hAnsi="Times New Roman" w:cs="Times New Roman"/>
        </w:rPr>
        <w:t>{{</w:t>
      </w:r>
      <w:r w:rsidR="00DA2FF1" w:rsidRPr="00AA04E6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DA2FF1">
        <w:rPr>
          <w:rFonts w:ascii="Times New Roman" w:eastAsiaTheme="majorEastAsia" w:hAnsi="Times New Roman" w:cs="Times New Roman"/>
        </w:rPr>
        <w:t>sample.</w:t>
      </w:r>
      <w:r w:rsidR="00DA2FF1" w:rsidRPr="006337F5">
        <w:rPr>
          <w:rFonts w:ascii="Times New Roman" w:eastAsiaTheme="majorEastAsia" w:hAnsi="Times New Roman" w:cs="Times New Roman"/>
        </w:rPr>
        <w:t>sequencing_platform</w:t>
      </w:r>
      <w:proofErr w:type="spellEnd"/>
      <w:r w:rsidR="00DA2FF1">
        <w:rPr>
          <w:rFonts w:ascii="Times New Roman" w:eastAsiaTheme="majorEastAsia" w:hAnsi="Times New Roman" w:cs="Times New Roman"/>
        </w:rPr>
        <w:t xml:space="preserve"> }}</w:t>
      </w:r>
      <w:r w:rsidR="00DA2FF1" w:rsidRPr="00AA04E6">
        <w:rPr>
          <w:rFonts w:ascii="Times New Roman" w:eastAsiaTheme="majorEastAsia" w:hAnsi="Times New Roman" w:cs="Times New Roman"/>
          <w:highlight w:val="yellow"/>
        </w:rPr>
        <w:t>{%else%}</w:t>
      </w:r>
      <w:r w:rsidR="00DA2FF1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DA2FF1">
        <w:rPr>
          <w:rFonts w:ascii="Times New Roman" w:eastAsiaTheme="majorEastAsia" w:hAnsi="Times New Roman" w:cs="Times New Roman" w:hint="eastAsia"/>
          <w:color w:val="FF0000"/>
        </w:rPr>
        <w:t>测序平台数据</w:t>
      </w:r>
      <w:r w:rsidR="00DA2FF1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DA2FF1" w:rsidRPr="00AA04E6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DA2FF1" w:rsidRPr="00AA04E6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%endif%}</w:t>
      </w:r>
      <w:r w:rsidR="00DA2FF1" w:rsidRPr="006337F5">
        <w:rPr>
          <w:rFonts w:ascii="Times New Roman" w:eastAsiaTheme="majorEastAsia" w:hAnsi="Times New Roman" w:cs="Times New Roman"/>
        </w:rPr>
        <w:t>{%endif%}</w:t>
      </w:r>
      <w:r w:rsidR="00DA2FF1">
        <w:rPr>
          <w:rFonts w:ascii="Times New Roman" w:eastAsiaTheme="majorEastAsia" w:hAnsi="Times New Roman" w:cs="Times New Roman"/>
        </w:rPr>
        <w:t xml:space="preserve"> </w:t>
      </w:r>
      <w:r w:rsidR="00DA2FF1" w:rsidRPr="006337F5">
        <w:rPr>
          <w:rFonts w:ascii="Times New Roman" w:eastAsiaTheme="majorEastAsia" w:hAnsi="Times New Roman" w:cs="Times New Roman"/>
        </w:rPr>
        <w:t xml:space="preserve">{%if </w:t>
      </w:r>
      <w:proofErr w:type="spellStart"/>
      <w:r w:rsidR="00DA2FF1" w:rsidRPr="006337F5">
        <w:rPr>
          <w:rFonts w:ascii="Times New Roman" w:eastAsiaTheme="majorEastAsia" w:hAnsi="Times New Roman" w:cs="Times New Roman"/>
        </w:rPr>
        <w:t>lib_quality_control</w:t>
      </w:r>
      <w:proofErr w:type="spellEnd"/>
      <w:r w:rsidR="00DA2FF1" w:rsidRPr="006337F5">
        <w:rPr>
          <w:rFonts w:ascii="Times New Roman" w:eastAsiaTheme="majorEastAsia" w:hAnsi="Times New Roman" w:cs="Times New Roman"/>
        </w:rPr>
        <w:t xml:space="preserve"> and </w:t>
      </w:r>
      <w:proofErr w:type="spellStart"/>
      <w:r w:rsidR="00DA2FF1" w:rsidRPr="006337F5">
        <w:rPr>
          <w:rFonts w:ascii="Times New Roman" w:eastAsiaTheme="majorEastAsia" w:hAnsi="Times New Roman" w:cs="Times New Roman"/>
        </w:rPr>
        <w:t>lib_quality_control.lib_dna_qc</w:t>
      </w:r>
      <w:proofErr w:type="spellEnd"/>
      <w:r w:rsidR="00DA2FF1" w:rsidRPr="006337F5">
        <w:rPr>
          <w:rFonts w:ascii="Times New Roman" w:eastAsiaTheme="majorEastAsia" w:hAnsi="Times New Roman" w:cs="Times New Roman"/>
        </w:rPr>
        <w:t xml:space="preserve"> and lib_quality_control.lib_dna_qc.</w:t>
      </w:r>
      <w:r w:rsidR="00DA2FF1" w:rsidRPr="002F09FC">
        <w:rPr>
          <w:rFonts w:ascii="Times New Roman" w:eastAsiaTheme="majorEastAsia" w:hAnsi="Times New Roman" w:cs="Times New Roman"/>
        </w:rPr>
        <w:t>test_instrument</w:t>
      </w:r>
      <w:r w:rsidR="00DA2FF1" w:rsidRPr="006337F5">
        <w:rPr>
          <w:rFonts w:ascii="Times New Roman" w:eastAsiaTheme="majorEastAsia" w:hAnsi="Times New Roman" w:cs="Times New Roman"/>
        </w:rPr>
        <w:t>%}{{lib_quality_control.lib_dna_qc.</w:t>
      </w:r>
      <w:r w:rsidR="00DA2FF1" w:rsidRPr="002F09FC">
        <w:rPr>
          <w:rFonts w:ascii="Times New Roman" w:eastAsiaTheme="majorEastAsia" w:hAnsi="Times New Roman" w:cs="Times New Roman"/>
        </w:rPr>
        <w:t>test_instrument</w:t>
      </w:r>
      <w:r w:rsidR="00DA2FF1" w:rsidRPr="006337F5">
        <w:rPr>
          <w:rFonts w:ascii="Times New Roman" w:eastAsiaTheme="majorEastAsia" w:hAnsi="Times New Roman" w:cs="Times New Roman"/>
        </w:rPr>
        <w:t>}}{%else%}</w:t>
      </w:r>
      <w:r w:rsidR="00DA2FF1" w:rsidRPr="007D393D">
        <w:rPr>
          <w:rFonts w:ascii="Times New Roman" w:eastAsiaTheme="majorEastAsia" w:hAnsi="Times New Roman" w:cs="Times New Roman"/>
          <w:highlight w:val="yellow"/>
        </w:rPr>
        <w:t xml:space="preserve">{%if </w:t>
      </w:r>
      <w:proofErr w:type="spellStart"/>
      <w:r w:rsidR="00DA2FF1" w:rsidRPr="007D393D">
        <w:rPr>
          <w:rFonts w:ascii="Times New Roman" w:eastAsiaTheme="majorEastAsia" w:hAnsi="Times New Roman" w:cs="Times New Roman"/>
          <w:highlight w:val="yellow"/>
        </w:rPr>
        <w:t>sample.test_instrument</w:t>
      </w:r>
      <w:proofErr w:type="spellEnd"/>
      <w:r w:rsidR="00DA2FF1" w:rsidRPr="007D393D">
        <w:rPr>
          <w:rFonts w:ascii="Times New Roman" w:eastAsiaTheme="majorEastAsia" w:hAnsi="Times New Roman" w:cs="Times New Roman"/>
          <w:highlight w:val="yellow"/>
        </w:rPr>
        <w:t xml:space="preserve"> %}</w:t>
      </w:r>
      <w:r w:rsidR="00DA2FF1">
        <w:rPr>
          <w:rFonts w:ascii="Times New Roman" w:eastAsiaTheme="majorEastAsia" w:hAnsi="Times New Roman" w:cs="Times New Roman"/>
        </w:rPr>
        <w:t>{{</w:t>
      </w:r>
      <w:r w:rsidR="00DA2FF1" w:rsidRPr="007D393D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DA2FF1">
        <w:rPr>
          <w:rFonts w:ascii="Times New Roman" w:eastAsiaTheme="majorEastAsia" w:hAnsi="Times New Roman" w:cs="Times New Roman"/>
        </w:rPr>
        <w:t>sample.</w:t>
      </w:r>
      <w:r w:rsidR="00DA2FF1" w:rsidRPr="002F09FC">
        <w:rPr>
          <w:rFonts w:ascii="Times New Roman" w:eastAsiaTheme="majorEastAsia" w:hAnsi="Times New Roman" w:cs="Times New Roman"/>
        </w:rPr>
        <w:t>test_instrument</w:t>
      </w:r>
      <w:proofErr w:type="spellEnd"/>
      <w:r w:rsidR="00DA2FF1">
        <w:rPr>
          <w:rFonts w:ascii="Times New Roman" w:eastAsiaTheme="majorEastAsia" w:hAnsi="Times New Roman" w:cs="Times New Roman"/>
        </w:rPr>
        <w:t xml:space="preserve"> }}</w:t>
      </w:r>
      <w:r w:rsidR="00DA2FF1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DA2FF1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DA2FF1">
        <w:rPr>
          <w:rFonts w:ascii="Times New Roman" w:eastAsiaTheme="majorEastAsia" w:hAnsi="Times New Roman" w:cs="Times New Roman" w:hint="eastAsia"/>
          <w:color w:val="FF0000"/>
        </w:rPr>
        <w:t>测序仪型号数据</w:t>
      </w:r>
      <w:r w:rsidR="00DA2FF1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DA2FF1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DA2FF1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DA2FF1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DA2FF1" w:rsidRPr="006337F5">
        <w:rPr>
          <w:rFonts w:ascii="Times New Roman" w:eastAsiaTheme="majorEastAsia" w:hAnsi="Times New Roman" w:cs="Times New Roman"/>
        </w:rPr>
        <w:t>{</w:t>
      </w:r>
      <w:proofErr w:type="gramEnd"/>
      <w:r w:rsidR="00DA2FF1" w:rsidRPr="006337F5">
        <w:rPr>
          <w:rFonts w:ascii="Times New Roman" w:eastAsiaTheme="majorEastAsia" w:hAnsi="Times New Roman" w:cs="Times New Roman"/>
        </w:rPr>
        <w:t>%endif%}</w:t>
      </w:r>
    </w:p>
    <w:p w14:paraId="5D0A9F27" w14:textId="77777777" w:rsidR="00DA2FF1" w:rsidRDefault="001C4908" w:rsidP="00DA2FF1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核酸提取试剂盒名称及注册证</w:t>
      </w:r>
      <w:r>
        <w:rPr>
          <w:rFonts w:ascii="Times New Roman" w:eastAsiaTheme="majorEastAsia" w:hAnsi="Times New Roman" w:cs="Times New Roman"/>
        </w:rPr>
        <w:t>：</w:t>
      </w:r>
      <w:r w:rsidR="00DA2FF1" w:rsidRPr="006337F5">
        <w:rPr>
          <w:rFonts w:ascii="Times New Roman" w:eastAsiaTheme="majorEastAsia" w:hAnsi="Times New Roman" w:cs="Times New Roman"/>
        </w:rPr>
        <w:t xml:space="preserve">{%if </w:t>
      </w:r>
      <w:proofErr w:type="spellStart"/>
      <w:r w:rsidR="00DA2FF1" w:rsidRPr="006337F5">
        <w:rPr>
          <w:rFonts w:ascii="Times New Roman" w:eastAsiaTheme="majorEastAsia" w:hAnsi="Times New Roman" w:cs="Times New Roman"/>
        </w:rPr>
        <w:t>lib_quality_control</w:t>
      </w:r>
      <w:proofErr w:type="spellEnd"/>
      <w:r w:rsidR="00DA2FF1" w:rsidRPr="006337F5">
        <w:rPr>
          <w:rFonts w:ascii="Times New Roman" w:eastAsiaTheme="majorEastAsia" w:hAnsi="Times New Roman" w:cs="Times New Roman"/>
        </w:rPr>
        <w:t xml:space="preserve"> and </w:t>
      </w:r>
      <w:proofErr w:type="spellStart"/>
      <w:r w:rsidR="00DA2FF1" w:rsidRPr="006337F5">
        <w:rPr>
          <w:rFonts w:ascii="Times New Roman" w:eastAsiaTheme="majorEastAsia" w:hAnsi="Times New Roman" w:cs="Times New Roman"/>
        </w:rPr>
        <w:t>lib_quality_control.lib_dna_qc</w:t>
      </w:r>
      <w:proofErr w:type="spellEnd"/>
      <w:r w:rsidR="00DA2FF1" w:rsidRPr="006337F5">
        <w:rPr>
          <w:rFonts w:ascii="Times New Roman" w:eastAsiaTheme="majorEastAsia" w:hAnsi="Times New Roman" w:cs="Times New Roman"/>
        </w:rPr>
        <w:t xml:space="preserve"> and lib_quality_control.lib_dna_qc.</w:t>
      </w:r>
      <w:r w:rsidR="00DA2FF1" w:rsidRPr="001104CA">
        <w:rPr>
          <w:rFonts w:ascii="Times New Roman" w:eastAsiaTheme="majorEastAsia" w:hAnsi="Times New Roman" w:cs="Times New Roman"/>
        </w:rPr>
        <w:t>nucleic_acid_extraction_kits</w:t>
      </w:r>
      <w:r w:rsidR="00DA2FF1" w:rsidRPr="006337F5">
        <w:rPr>
          <w:rFonts w:ascii="Times New Roman" w:eastAsiaTheme="majorEastAsia" w:hAnsi="Times New Roman" w:cs="Times New Roman"/>
        </w:rPr>
        <w:t>%}{{lib_quality_control.lib_dna_qc.</w:t>
      </w:r>
      <w:r w:rsidR="00DA2FF1" w:rsidRPr="001104CA">
        <w:t>nucleic_acid_extraction_kits</w:t>
      </w:r>
      <w:r w:rsidR="00DA2FF1" w:rsidRPr="006337F5">
        <w:rPr>
          <w:rFonts w:ascii="Times New Roman" w:eastAsiaTheme="majorEastAsia" w:hAnsi="Times New Roman" w:cs="Times New Roman"/>
        </w:rPr>
        <w:t>}}{%else%}</w:t>
      </w:r>
      <w:r w:rsidR="00DA2FF1" w:rsidRPr="007D393D">
        <w:rPr>
          <w:rFonts w:ascii="Times New Roman" w:eastAsiaTheme="majorEastAsia" w:hAnsi="Times New Roman" w:cs="Times New Roman"/>
          <w:highlight w:val="yellow"/>
        </w:rPr>
        <w:t xml:space="preserve">{%if </w:t>
      </w:r>
      <w:proofErr w:type="spellStart"/>
      <w:r w:rsidR="00DA2FF1" w:rsidRPr="007D393D">
        <w:rPr>
          <w:rFonts w:ascii="Times New Roman" w:eastAsiaTheme="majorEastAsia" w:hAnsi="Times New Roman" w:cs="Times New Roman"/>
          <w:highlight w:val="yellow"/>
        </w:rPr>
        <w:t>sample.nucleic_acid_extraction_kits</w:t>
      </w:r>
      <w:proofErr w:type="spellEnd"/>
      <w:r w:rsidR="00DA2FF1" w:rsidRPr="007D393D">
        <w:rPr>
          <w:rFonts w:ascii="Times New Roman" w:eastAsiaTheme="majorEastAsia" w:hAnsi="Times New Roman" w:cs="Times New Roman"/>
          <w:highlight w:val="yellow"/>
        </w:rPr>
        <w:t xml:space="preserve"> %}</w:t>
      </w:r>
      <w:r w:rsidR="00DA2FF1">
        <w:rPr>
          <w:rFonts w:ascii="Times New Roman" w:eastAsiaTheme="majorEastAsia" w:hAnsi="Times New Roman" w:cs="Times New Roman"/>
        </w:rPr>
        <w:t>{{</w:t>
      </w:r>
      <w:r w:rsidR="00DA2FF1" w:rsidRPr="007D393D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DA2FF1">
        <w:rPr>
          <w:rFonts w:ascii="Times New Roman" w:eastAsiaTheme="majorEastAsia" w:hAnsi="Times New Roman" w:cs="Times New Roman"/>
        </w:rPr>
        <w:t>sample.</w:t>
      </w:r>
      <w:r w:rsidR="00DA2FF1" w:rsidRPr="001104CA">
        <w:rPr>
          <w:rFonts w:ascii="Times New Roman" w:eastAsiaTheme="majorEastAsia" w:hAnsi="Times New Roman" w:cs="Times New Roman"/>
        </w:rPr>
        <w:t>nucleic_acid_extraction_kits</w:t>
      </w:r>
      <w:proofErr w:type="spellEnd"/>
      <w:r w:rsidR="00DA2FF1">
        <w:rPr>
          <w:rFonts w:ascii="Times New Roman" w:eastAsiaTheme="majorEastAsia" w:hAnsi="Times New Roman" w:cs="Times New Roman"/>
        </w:rPr>
        <w:t xml:space="preserve"> }}</w:t>
      </w:r>
      <w:r w:rsidR="00DA2FF1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DA2FF1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DA2FF1">
        <w:rPr>
          <w:rFonts w:ascii="Times New Roman" w:eastAsiaTheme="majorEastAsia" w:hAnsi="Times New Roman" w:cs="Times New Roman" w:hint="eastAsia"/>
          <w:color w:val="FF0000"/>
        </w:rPr>
        <w:t>数据</w:t>
      </w:r>
      <w:r w:rsidR="00DA2FF1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DA2FF1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DA2FF1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DA2FF1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DA2FF1" w:rsidRPr="006337F5">
        <w:rPr>
          <w:rFonts w:ascii="Times New Roman" w:eastAsiaTheme="majorEastAsia" w:hAnsi="Times New Roman" w:cs="Times New Roman"/>
        </w:rPr>
        <w:t>{</w:t>
      </w:r>
      <w:proofErr w:type="gramEnd"/>
      <w:r w:rsidR="00DA2FF1" w:rsidRPr="006337F5">
        <w:rPr>
          <w:rFonts w:ascii="Times New Roman" w:eastAsiaTheme="majorEastAsia" w:hAnsi="Times New Roman" w:cs="Times New Roman"/>
        </w:rPr>
        <w:t>%endif%}</w:t>
      </w:r>
    </w:p>
    <w:p w14:paraId="5A2F25A4" w14:textId="7B887275" w:rsidR="00211B29" w:rsidRDefault="001C4908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检测方法</w:t>
      </w:r>
      <w:r>
        <w:rPr>
          <w:rFonts w:ascii="Times New Roman" w:eastAsiaTheme="majorEastAsia" w:hAnsi="Times New Roman" w:cs="Times New Roman"/>
        </w:rPr>
        <w:t>：扩增子建库</w:t>
      </w:r>
    </w:p>
    <w:p w14:paraId="5DC3E0AA" w14:textId="359955C6" w:rsidR="00211B29" w:rsidRDefault="001C4908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建库试剂盒名称及注册证：</w:t>
      </w:r>
      <w:r w:rsidR="007447FB" w:rsidRPr="00E572E9">
        <w:rPr>
          <w:rFonts w:ascii="Times New Roman" w:eastAsiaTheme="majorEastAsia" w:hAnsi="Times New Roman" w:cs="Times New Roman" w:hint="eastAsia"/>
        </w:rPr>
        <w:t>BRCA1/2</w:t>
      </w:r>
      <w:r w:rsidR="007447FB" w:rsidRPr="00E572E9">
        <w:rPr>
          <w:rFonts w:ascii="Times New Roman" w:eastAsiaTheme="majorEastAsia" w:hAnsi="Times New Roman" w:cs="Times New Roman" w:hint="eastAsia"/>
        </w:rPr>
        <w:t>基因突变检测试剂盒（</w:t>
      </w:r>
      <w:r w:rsidR="007447FB" w:rsidRPr="00E572E9">
        <w:rPr>
          <w:rFonts w:ascii="Times New Roman" w:eastAsiaTheme="majorEastAsia" w:hAnsi="Times New Roman" w:cs="Times New Roman" w:hint="eastAsia"/>
        </w:rPr>
        <w:t>HANDLE System</w:t>
      </w:r>
      <w:r w:rsidR="007447FB" w:rsidRPr="00E572E9">
        <w:rPr>
          <w:rFonts w:ascii="Times New Roman" w:eastAsiaTheme="majorEastAsia" w:hAnsi="Times New Roman" w:cs="Times New Roman" w:hint="eastAsia"/>
        </w:rPr>
        <w:t>）</w:t>
      </w:r>
    </w:p>
    <w:p w14:paraId="69E691C5" w14:textId="3B65484B" w:rsidR="00211B29" w:rsidRDefault="001C4908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p w14:paraId="4D732E1F" w14:textId="77777777" w:rsidR="00211B29" w:rsidRDefault="001C4908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839"/>
        <w:gridCol w:w="1255"/>
        <w:gridCol w:w="1138"/>
        <w:gridCol w:w="1627"/>
        <w:gridCol w:w="1623"/>
      </w:tblGrid>
      <w:tr w:rsidR="00211B29" w14:paraId="286C6D30" w14:textId="77777777">
        <w:trPr>
          <w:trHeight w:val="259"/>
          <w:jc w:val="center"/>
        </w:trPr>
        <w:tc>
          <w:tcPr>
            <w:tcW w:w="1430" w:type="pct"/>
            <w:vMerge w:val="restart"/>
            <w:tcBorders>
              <w:top w:val="single" w:sz="8" w:space="0" w:color="auto"/>
            </w:tcBorders>
            <w:vAlign w:val="center"/>
          </w:tcPr>
          <w:p w14:paraId="56BD4941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bookmarkStart w:id="25" w:name="_Hlk138576286"/>
            <w:r>
              <w:rPr>
                <w:rFonts w:ascii="Times New Roman" w:eastAsiaTheme="majorEastAsia" w:hAnsi="Times New Roman" w:cs="Times New Roman"/>
              </w:rPr>
              <w:t>样本类型</w:t>
            </w:r>
          </w:p>
        </w:tc>
        <w:tc>
          <w:tcPr>
            <w:tcW w:w="1780" w:type="pct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6B03554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过滤阈值</w:t>
            </w:r>
          </w:p>
        </w:tc>
        <w:tc>
          <w:tcPr>
            <w:tcW w:w="896" w:type="pct"/>
            <w:vMerge w:val="restart"/>
            <w:tcBorders>
              <w:top w:val="single" w:sz="8" w:space="0" w:color="auto"/>
            </w:tcBorders>
            <w:vAlign w:val="center"/>
          </w:tcPr>
          <w:p w14:paraId="20FAB4E1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分析敏感性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  <w:tc>
          <w:tcPr>
            <w:tcW w:w="894" w:type="pct"/>
            <w:vMerge w:val="restart"/>
            <w:tcBorders>
              <w:top w:val="single" w:sz="8" w:space="0" w:color="auto"/>
            </w:tcBorders>
            <w:vAlign w:val="center"/>
          </w:tcPr>
          <w:p w14:paraId="4CF9DBA7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分析特异性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</w:tr>
      <w:tr w:rsidR="00211B29" w14:paraId="4A0FE6ED" w14:textId="77777777">
        <w:trPr>
          <w:trHeight w:val="259"/>
          <w:jc w:val="center"/>
        </w:trPr>
        <w:tc>
          <w:tcPr>
            <w:tcW w:w="1430" w:type="pct"/>
            <w:vMerge/>
            <w:tcBorders>
              <w:bottom w:val="single" w:sz="4" w:space="0" w:color="auto"/>
            </w:tcBorders>
            <w:vAlign w:val="center"/>
          </w:tcPr>
          <w:p w14:paraId="62A583E8" w14:textId="77777777" w:rsidR="00211B29" w:rsidRDefault="00211B29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C24156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Depth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5142DA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Freq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7E9165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</w:rPr>
              <w:t>AltDepth</w:t>
            </w:r>
            <w:proofErr w:type="spellEnd"/>
          </w:p>
        </w:tc>
        <w:tc>
          <w:tcPr>
            <w:tcW w:w="896" w:type="pct"/>
            <w:vMerge/>
            <w:tcBorders>
              <w:bottom w:val="single" w:sz="4" w:space="0" w:color="auto"/>
            </w:tcBorders>
            <w:vAlign w:val="center"/>
          </w:tcPr>
          <w:p w14:paraId="739CA555" w14:textId="77777777" w:rsidR="00211B29" w:rsidRDefault="00211B29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894" w:type="pct"/>
            <w:vMerge/>
            <w:tcBorders>
              <w:bottom w:val="single" w:sz="4" w:space="0" w:color="auto"/>
            </w:tcBorders>
            <w:vAlign w:val="center"/>
          </w:tcPr>
          <w:p w14:paraId="5B7F9F52" w14:textId="77777777" w:rsidR="00211B29" w:rsidRDefault="00211B29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</w:tr>
      <w:tr w:rsidR="00211B29" w14:paraId="1B287B4F" w14:textId="77777777">
        <w:trPr>
          <w:trHeight w:val="248"/>
          <w:jc w:val="center"/>
        </w:trPr>
        <w:tc>
          <w:tcPr>
            <w:tcW w:w="1430" w:type="pct"/>
            <w:tcBorders>
              <w:top w:val="single" w:sz="4" w:space="0" w:color="auto"/>
            </w:tcBorders>
            <w:vAlign w:val="center"/>
          </w:tcPr>
          <w:p w14:paraId="5F1AFFA4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外周血</w:t>
            </w:r>
          </w:p>
        </w:tc>
        <w:tc>
          <w:tcPr>
            <w:tcW w:w="462" w:type="pct"/>
            <w:tcBorders>
              <w:top w:val="single" w:sz="4" w:space="0" w:color="auto"/>
            </w:tcBorders>
            <w:vAlign w:val="center"/>
          </w:tcPr>
          <w:p w14:paraId="29CE25D9" w14:textId="3793368B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</w:t>
            </w:r>
            <w:r w:rsidR="007447FB">
              <w:rPr>
                <w:rFonts w:ascii="Times New Roman" w:eastAsiaTheme="majorEastAsia" w:hAnsi="Times New Roman" w:cs="Times New Roman"/>
              </w:rPr>
              <w:t>5</w:t>
            </w:r>
            <w:r>
              <w:rPr>
                <w:rFonts w:ascii="Times New Roman" w:eastAsiaTheme="majorEastAsia" w:hAnsi="Times New Roman" w:cs="Times New Roman"/>
              </w:rPr>
              <w:t>0×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648EC58E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≥20%</w:t>
            </w:r>
          </w:p>
        </w:tc>
        <w:tc>
          <w:tcPr>
            <w:tcW w:w="627" w:type="pct"/>
            <w:tcBorders>
              <w:top w:val="single" w:sz="4" w:space="0" w:color="auto"/>
            </w:tcBorders>
            <w:vAlign w:val="center"/>
          </w:tcPr>
          <w:p w14:paraId="543DBC9D" w14:textId="25A04F69" w:rsidR="00211B29" w:rsidRDefault="007447F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/</w:t>
            </w:r>
          </w:p>
        </w:tc>
        <w:tc>
          <w:tcPr>
            <w:tcW w:w="896" w:type="pct"/>
            <w:tcBorders>
              <w:top w:val="single" w:sz="4" w:space="0" w:color="auto"/>
            </w:tcBorders>
            <w:vAlign w:val="center"/>
          </w:tcPr>
          <w:p w14:paraId="5F79BFAE" w14:textId="12132B9D" w:rsidR="00211B29" w:rsidRDefault="007447F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</w:t>
            </w:r>
            <w:r w:rsidR="001C4908">
              <w:rPr>
                <w:rFonts w:ascii="Times New Roman" w:eastAsiaTheme="majorEastAsia" w:hAnsi="Times New Roman" w:cs="Times New Roman"/>
              </w:rPr>
              <w:t>%</w:t>
            </w:r>
          </w:p>
        </w:tc>
        <w:tc>
          <w:tcPr>
            <w:tcW w:w="894" w:type="pct"/>
            <w:tcBorders>
              <w:top w:val="single" w:sz="4" w:space="0" w:color="auto"/>
            </w:tcBorders>
            <w:vAlign w:val="center"/>
          </w:tcPr>
          <w:p w14:paraId="5CBB5E96" w14:textId="047CEFEB" w:rsidR="00211B29" w:rsidRDefault="007447F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</w:t>
            </w:r>
            <w:r w:rsidR="001C4908">
              <w:rPr>
                <w:rFonts w:ascii="Times New Roman" w:eastAsiaTheme="majorEastAsia" w:hAnsi="Times New Roman" w:cs="Times New Roman"/>
              </w:rPr>
              <w:t>%</w:t>
            </w:r>
          </w:p>
        </w:tc>
      </w:tr>
      <w:tr w:rsidR="00211B29" w14:paraId="131CBBE7" w14:textId="77777777">
        <w:trPr>
          <w:trHeight w:val="270"/>
          <w:jc w:val="center"/>
        </w:trPr>
        <w:tc>
          <w:tcPr>
            <w:tcW w:w="1430" w:type="pct"/>
            <w:tcBorders>
              <w:bottom w:val="single" w:sz="8" w:space="0" w:color="auto"/>
            </w:tcBorders>
            <w:vAlign w:val="center"/>
          </w:tcPr>
          <w:p w14:paraId="7B0F3EDE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新鲜组织、</w:t>
            </w:r>
            <w:r>
              <w:rPr>
                <w:rFonts w:ascii="Times New Roman" w:eastAsiaTheme="majorEastAsia" w:hAnsi="Times New Roman" w:cs="Times New Roman"/>
              </w:rPr>
              <w:t>FFPE</w:t>
            </w:r>
            <w:r>
              <w:rPr>
                <w:rFonts w:ascii="Times New Roman" w:eastAsiaTheme="majorEastAsia" w:hAnsi="Times New Roman" w:cs="Times New Roman"/>
              </w:rPr>
              <w:t>样本</w:t>
            </w:r>
          </w:p>
        </w:tc>
        <w:tc>
          <w:tcPr>
            <w:tcW w:w="462" w:type="pct"/>
            <w:tcBorders>
              <w:bottom w:val="single" w:sz="8" w:space="0" w:color="auto"/>
            </w:tcBorders>
            <w:vAlign w:val="center"/>
          </w:tcPr>
          <w:p w14:paraId="12EBBB32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≥30×</w:t>
            </w:r>
          </w:p>
        </w:tc>
        <w:tc>
          <w:tcPr>
            <w:tcW w:w="691" w:type="pct"/>
            <w:tcBorders>
              <w:bottom w:val="single" w:sz="8" w:space="0" w:color="auto"/>
            </w:tcBorders>
            <w:vAlign w:val="center"/>
          </w:tcPr>
          <w:p w14:paraId="78791A0B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≥3%</w:t>
            </w:r>
          </w:p>
        </w:tc>
        <w:tc>
          <w:tcPr>
            <w:tcW w:w="627" w:type="pct"/>
            <w:tcBorders>
              <w:bottom w:val="single" w:sz="8" w:space="0" w:color="auto"/>
            </w:tcBorders>
            <w:vAlign w:val="center"/>
          </w:tcPr>
          <w:p w14:paraId="58E910A1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bottom w:val="single" w:sz="8" w:space="0" w:color="auto"/>
            </w:tcBorders>
            <w:vAlign w:val="center"/>
          </w:tcPr>
          <w:p w14:paraId="002FDB6A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99.1%</w:t>
            </w:r>
          </w:p>
        </w:tc>
        <w:tc>
          <w:tcPr>
            <w:tcW w:w="894" w:type="pct"/>
            <w:tcBorders>
              <w:bottom w:val="single" w:sz="8" w:space="0" w:color="auto"/>
            </w:tcBorders>
            <w:vAlign w:val="center"/>
          </w:tcPr>
          <w:p w14:paraId="47012CB3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100.0%</w:t>
            </w:r>
          </w:p>
        </w:tc>
      </w:tr>
    </w:tbl>
    <w:p w14:paraId="50614BDB" w14:textId="77777777" w:rsidR="00211B29" w:rsidRDefault="001C4908">
      <w:pPr>
        <w:pStyle w:val="NT"/>
        <w:spacing w:before="60" w:after="60" w:line="300" w:lineRule="exact"/>
        <w:ind w:left="602" w:hanging="602"/>
        <w:jc w:val="left"/>
        <w:rPr>
          <w:rFonts w:eastAsiaTheme="majorEastAsia" w:cs="Times New Roman"/>
          <w:b/>
          <w:color w:val="auto"/>
          <w:sz w:val="24"/>
          <w:szCs w:val="18"/>
        </w:rPr>
      </w:pPr>
      <w:bookmarkStart w:id="26" w:name="_Hlk138576296"/>
      <w:bookmarkEnd w:id="25"/>
      <w:r>
        <w:rPr>
          <w:rFonts w:eastAsiaTheme="majorEastAsia" w:cs="Times New Roman"/>
          <w:b/>
          <w:color w:val="auto"/>
          <w:sz w:val="24"/>
          <w:szCs w:val="18"/>
        </w:rPr>
        <w:t>*</w:t>
      </w:r>
      <w:r>
        <w:rPr>
          <w:rFonts w:eastAsiaTheme="majorEastAsia" w:cs="Times New Roman"/>
          <w:b/>
          <w:color w:val="auto"/>
          <w:sz w:val="24"/>
          <w:szCs w:val="18"/>
        </w:rPr>
        <w:t>注：</w:t>
      </w:r>
    </w:p>
    <w:p w14:paraId="3FA80094" w14:textId="77777777" w:rsidR="00211B29" w:rsidRDefault="001C4908">
      <w:pPr>
        <w:pStyle w:val="NT"/>
        <w:numPr>
          <w:ilvl w:val="0"/>
          <w:numId w:val="3"/>
        </w:numPr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外周血样</w:t>
      </w:r>
      <w:proofErr w:type="gramStart"/>
      <w:r>
        <w:rPr>
          <w:rFonts w:eastAsiaTheme="majorEastAsia" w:cs="Times New Roman"/>
          <w:b/>
          <w:color w:val="auto"/>
          <w:sz w:val="24"/>
          <w:szCs w:val="18"/>
        </w:rPr>
        <w:t>本分析</w:t>
      </w:r>
      <w:proofErr w:type="gramEnd"/>
      <w:r>
        <w:rPr>
          <w:rFonts w:eastAsiaTheme="majorEastAsia" w:cs="Times New Roman"/>
          <w:b/>
          <w:color w:val="auto"/>
          <w:sz w:val="24"/>
          <w:szCs w:val="18"/>
        </w:rPr>
        <w:t>敏感度和分析特异性为综合</w:t>
      </w:r>
      <w:proofErr w:type="spellStart"/>
      <w:r>
        <w:rPr>
          <w:rFonts w:eastAsiaTheme="majorEastAsia" w:cs="Times New Roman"/>
          <w:b/>
          <w:color w:val="auto"/>
          <w:sz w:val="24"/>
          <w:szCs w:val="18"/>
        </w:rPr>
        <w:t>SNVIndel</w:t>
      </w:r>
      <w:proofErr w:type="spellEnd"/>
      <w:r>
        <w:rPr>
          <w:rFonts w:eastAsiaTheme="majorEastAsia" w:cs="Times New Roman"/>
          <w:b/>
          <w:color w:val="auto"/>
          <w:sz w:val="24"/>
          <w:szCs w:val="18"/>
        </w:rPr>
        <w:t>、大片段重排的检测性能；</w:t>
      </w:r>
    </w:p>
    <w:p w14:paraId="2B2AF673" w14:textId="77777777" w:rsidR="00211B29" w:rsidRDefault="001C4908">
      <w:pPr>
        <w:pStyle w:val="NT"/>
        <w:numPr>
          <w:ilvl w:val="0"/>
          <w:numId w:val="3"/>
        </w:numPr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新鲜组织、</w:t>
      </w:r>
      <w:r>
        <w:rPr>
          <w:rFonts w:eastAsiaTheme="majorEastAsia" w:cs="Times New Roman"/>
          <w:b/>
          <w:color w:val="auto"/>
          <w:sz w:val="24"/>
          <w:szCs w:val="18"/>
        </w:rPr>
        <w:t>FFPE</w:t>
      </w:r>
      <w:r>
        <w:rPr>
          <w:rFonts w:eastAsiaTheme="majorEastAsia" w:cs="Times New Roman"/>
          <w:b/>
          <w:color w:val="auto"/>
          <w:sz w:val="24"/>
          <w:szCs w:val="18"/>
        </w:rPr>
        <w:t>样本分析敏感度和分析特异性为综合</w:t>
      </w:r>
      <w:r>
        <w:rPr>
          <w:rFonts w:eastAsiaTheme="majorEastAsia" w:cs="Times New Roman"/>
          <w:b/>
          <w:color w:val="auto"/>
          <w:sz w:val="24"/>
          <w:szCs w:val="18"/>
        </w:rPr>
        <w:t>SNV/Indel</w:t>
      </w:r>
      <w:r>
        <w:rPr>
          <w:rFonts w:eastAsiaTheme="majorEastAsia" w:cs="Times New Roman"/>
          <w:b/>
          <w:color w:val="auto"/>
          <w:sz w:val="24"/>
          <w:szCs w:val="18"/>
        </w:rPr>
        <w:t>变异类型的检测性能。</w:t>
      </w:r>
    </w:p>
    <w:bookmarkEnd w:id="26"/>
    <w:p w14:paraId="2A3D5499" w14:textId="77777777" w:rsidR="00211B29" w:rsidRDefault="00211B29">
      <w:pPr>
        <w:pStyle w:val="NT"/>
        <w:spacing w:before="60" w:after="60" w:line="300" w:lineRule="exact"/>
        <w:ind w:left="602" w:hanging="602"/>
        <w:jc w:val="left"/>
        <w:rPr>
          <w:rFonts w:eastAsiaTheme="majorEastAsia" w:cs="Times New Roman"/>
          <w:b/>
          <w:color w:val="auto"/>
          <w:sz w:val="24"/>
          <w:szCs w:val="18"/>
        </w:rPr>
      </w:pPr>
    </w:p>
    <w:bookmarkEnd w:id="24"/>
    <w:tbl>
      <w:tblPr>
        <w:tblStyle w:val="1fc"/>
        <w:tblpPr w:leftFromText="180" w:rightFromText="180" w:vertAnchor="text" w:horzAnchor="margin" w:tblpX="250" w:tblpY="-19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134"/>
        <w:gridCol w:w="2409"/>
        <w:gridCol w:w="1843"/>
        <w:gridCol w:w="1975"/>
      </w:tblGrid>
      <w:tr w:rsidR="00211B29" w14:paraId="372BD303" w14:textId="77777777" w:rsidTr="00E33903">
        <w:tc>
          <w:tcPr>
            <w:tcW w:w="2689" w:type="dxa"/>
            <w:gridSpan w:val="2"/>
            <w:vAlign w:val="center"/>
          </w:tcPr>
          <w:p w14:paraId="0DE33B9D" w14:textId="77777777" w:rsidR="00211B29" w:rsidRDefault="00211B2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6172BB31" w14:textId="77777777" w:rsidR="00211B29" w:rsidRDefault="001C49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质量参数</w:t>
            </w:r>
          </w:p>
        </w:tc>
        <w:tc>
          <w:tcPr>
            <w:tcW w:w="1843" w:type="dxa"/>
            <w:vAlign w:val="center"/>
          </w:tcPr>
          <w:p w14:paraId="098439BF" w14:textId="77777777" w:rsidR="00211B29" w:rsidRDefault="001C49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数值</w:t>
            </w:r>
          </w:p>
        </w:tc>
        <w:tc>
          <w:tcPr>
            <w:tcW w:w="1975" w:type="dxa"/>
            <w:vAlign w:val="center"/>
          </w:tcPr>
          <w:p w14:paraId="30A7F9ED" w14:textId="77777777" w:rsidR="00211B29" w:rsidRDefault="001C49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组织产品质</w:t>
            </w: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控标准</w:t>
            </w:r>
            <w:proofErr w:type="gramEnd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值</w:t>
            </w:r>
          </w:p>
        </w:tc>
      </w:tr>
      <w:tr w:rsidR="00FE6657" w14:paraId="7DFA2E0C" w14:textId="77777777" w:rsidTr="00E33903">
        <w:tc>
          <w:tcPr>
            <w:tcW w:w="1555" w:type="dxa"/>
            <w:vMerge w:val="restart"/>
            <w:vAlign w:val="center"/>
          </w:tcPr>
          <w:p w14:paraId="274AF2BB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标本评估</w:t>
            </w:r>
          </w:p>
        </w:tc>
        <w:tc>
          <w:tcPr>
            <w:tcW w:w="1134" w:type="dxa"/>
            <w:vMerge w:val="restart"/>
            <w:vAlign w:val="center"/>
          </w:tcPr>
          <w:p w14:paraId="014EC535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细胞</w:t>
            </w:r>
          </w:p>
        </w:tc>
        <w:tc>
          <w:tcPr>
            <w:tcW w:w="2409" w:type="dxa"/>
            <w:vAlign w:val="center"/>
          </w:tcPr>
          <w:p w14:paraId="45F02A7E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肿瘤细胞比例（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299AEC02" w14:textId="73DEEC65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sample.tumor</w:t>
            </w:r>
            <w:proofErr w:type="gramEnd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_content</w:t>
            </w:r>
            <w:proofErr w:type="spellEnd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</w:t>
            </w:r>
            <w:proofErr w:type="spellStart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sample.tumor_content</w:t>
            </w:r>
            <w:proofErr w:type="spellEnd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}}{%else%}{%if </w:t>
            </w:r>
            <w:proofErr w:type="spellStart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975" w:type="dxa"/>
            <w:vAlign w:val="center"/>
          </w:tcPr>
          <w:p w14:paraId="375CCB90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20%</w:t>
            </w:r>
          </w:p>
        </w:tc>
      </w:tr>
      <w:tr w:rsidR="00FE6657" w14:paraId="57DFCE14" w14:textId="77777777" w:rsidTr="00E33903">
        <w:tc>
          <w:tcPr>
            <w:tcW w:w="1555" w:type="dxa"/>
            <w:vMerge/>
            <w:vAlign w:val="center"/>
          </w:tcPr>
          <w:p w14:paraId="01C5814B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10FDC256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72151789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标本备注</w:t>
            </w:r>
          </w:p>
        </w:tc>
        <w:tc>
          <w:tcPr>
            <w:tcW w:w="1843" w:type="dxa"/>
            <w:vAlign w:val="center"/>
          </w:tcPr>
          <w:p w14:paraId="2E34DFC0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75" w:type="dxa"/>
            <w:vAlign w:val="center"/>
          </w:tcPr>
          <w:p w14:paraId="3D78A1B1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FE6657" w14:paraId="14C601B8" w14:textId="77777777" w:rsidTr="00E33903">
        <w:tc>
          <w:tcPr>
            <w:tcW w:w="1555" w:type="dxa"/>
            <w:vMerge/>
            <w:vAlign w:val="center"/>
          </w:tcPr>
          <w:p w14:paraId="3FF1B9BF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376F9E1E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外周血</w:t>
            </w:r>
          </w:p>
        </w:tc>
        <w:tc>
          <w:tcPr>
            <w:tcW w:w="2409" w:type="dxa"/>
            <w:vAlign w:val="center"/>
          </w:tcPr>
          <w:p w14:paraId="5011B48C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空腹时间</w:t>
            </w:r>
          </w:p>
        </w:tc>
        <w:tc>
          <w:tcPr>
            <w:tcW w:w="1843" w:type="dxa"/>
            <w:vAlign w:val="center"/>
          </w:tcPr>
          <w:p w14:paraId="52483BEB" w14:textId="75B97DDB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382F9724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FE6657" w14:paraId="18230E4F" w14:textId="77777777" w:rsidTr="00E33903">
        <w:tc>
          <w:tcPr>
            <w:tcW w:w="1555" w:type="dxa"/>
            <w:vMerge/>
            <w:vAlign w:val="center"/>
          </w:tcPr>
          <w:p w14:paraId="0B3CA7D2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30FECAB4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39B323B2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距离放化疗时间</w:t>
            </w:r>
          </w:p>
        </w:tc>
        <w:tc>
          <w:tcPr>
            <w:tcW w:w="1843" w:type="dxa"/>
            <w:vAlign w:val="center"/>
          </w:tcPr>
          <w:p w14:paraId="286D485F" w14:textId="58F0BB26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037E1CC9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FE6657" w14:paraId="541A733D" w14:textId="77777777" w:rsidTr="00E33903">
        <w:tc>
          <w:tcPr>
            <w:tcW w:w="1555" w:type="dxa"/>
            <w:vMerge/>
            <w:vAlign w:val="center"/>
          </w:tcPr>
          <w:p w14:paraId="13E8A486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5EFC6884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144286DE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采血与血浆分离时间</w:t>
            </w:r>
          </w:p>
        </w:tc>
        <w:tc>
          <w:tcPr>
            <w:tcW w:w="1843" w:type="dxa"/>
            <w:vAlign w:val="center"/>
          </w:tcPr>
          <w:p w14:paraId="573CB03D" w14:textId="0345B9BD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4E41F9D6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FE6657" w14:paraId="7E71DEA5" w14:textId="77777777" w:rsidTr="00E33903">
        <w:tc>
          <w:tcPr>
            <w:tcW w:w="2689" w:type="dxa"/>
            <w:gridSpan w:val="2"/>
            <w:vMerge w:val="restart"/>
            <w:vAlign w:val="center"/>
          </w:tcPr>
          <w:p w14:paraId="15C3C59A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核酸质量评估</w:t>
            </w:r>
          </w:p>
        </w:tc>
        <w:tc>
          <w:tcPr>
            <w:tcW w:w="2409" w:type="dxa"/>
            <w:vAlign w:val="center"/>
          </w:tcPr>
          <w:p w14:paraId="128061A4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总量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(ng)</w:t>
            </w:r>
          </w:p>
        </w:tc>
        <w:tc>
          <w:tcPr>
            <w:tcW w:w="1843" w:type="dxa"/>
            <w:vAlign w:val="center"/>
          </w:tcPr>
          <w:p w14:paraId="622E88FF" w14:textId="1F01D4DF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lib_quality_control.lib_dna_qc.dna_qty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1975" w:type="dxa"/>
            <w:vAlign w:val="center"/>
          </w:tcPr>
          <w:p w14:paraId="2E4A9639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≥30ng</w:t>
            </w:r>
          </w:p>
        </w:tc>
      </w:tr>
      <w:tr w:rsidR="00FE6657" w14:paraId="566AF3C6" w14:textId="77777777" w:rsidTr="00E33903">
        <w:tc>
          <w:tcPr>
            <w:tcW w:w="2689" w:type="dxa"/>
            <w:gridSpan w:val="2"/>
            <w:vMerge/>
            <w:vAlign w:val="center"/>
          </w:tcPr>
          <w:p w14:paraId="71776D41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0DA746A2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降解程度</w:t>
            </w:r>
          </w:p>
        </w:tc>
        <w:tc>
          <w:tcPr>
            <w:tcW w:w="1843" w:type="dxa"/>
            <w:vAlign w:val="center"/>
          </w:tcPr>
          <w:p w14:paraId="654D7D9B" w14:textId="3C36A7BE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</w:t>
            </w:r>
            <w:proofErr w:type="gramEnd"/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_of_dna_degradation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%}{{lib_quality_control.lib_dna_qc.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degree_of_dna_degradation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}}{%else%}{%endif%}</w:t>
            </w:r>
          </w:p>
        </w:tc>
        <w:tc>
          <w:tcPr>
            <w:tcW w:w="1975" w:type="dxa"/>
            <w:vAlign w:val="center"/>
          </w:tcPr>
          <w:p w14:paraId="68D88B75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A-B-C</w:t>
            </w:r>
          </w:p>
        </w:tc>
      </w:tr>
      <w:tr w:rsidR="00FE6657" w14:paraId="6FDF7E75" w14:textId="77777777" w:rsidTr="00E33903">
        <w:tc>
          <w:tcPr>
            <w:tcW w:w="2689" w:type="dxa"/>
            <w:gridSpan w:val="2"/>
            <w:vMerge w:val="restart"/>
            <w:vAlign w:val="center"/>
          </w:tcPr>
          <w:p w14:paraId="6016DED3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ind w:left="482" w:hangingChars="250" w:hanging="48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lastRenderedPageBreak/>
              <w:t>测序质量评估</w:t>
            </w:r>
          </w:p>
        </w:tc>
        <w:tc>
          <w:tcPr>
            <w:tcW w:w="2409" w:type="dxa"/>
            <w:vAlign w:val="center"/>
          </w:tcPr>
          <w:p w14:paraId="686F3412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平均有效测序深度</w:t>
            </w:r>
          </w:p>
        </w:tc>
        <w:tc>
          <w:tcPr>
            <w:tcW w:w="1843" w:type="dxa"/>
            <w:vAlign w:val="center"/>
          </w:tcPr>
          <w:p w14:paraId="0D2D7434" w14:textId="7A544A01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qc.depth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ssbc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|replace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(“.00”,””)}}</w:t>
            </w:r>
          </w:p>
        </w:tc>
        <w:tc>
          <w:tcPr>
            <w:tcW w:w="1975" w:type="dxa"/>
            <w:vAlign w:val="center"/>
          </w:tcPr>
          <w:p w14:paraId="23CFA451" w14:textId="271F4A08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≥300X</w:t>
            </w:r>
          </w:p>
        </w:tc>
      </w:tr>
      <w:tr w:rsidR="00FE6657" w14:paraId="138A818A" w14:textId="77777777" w:rsidTr="00E33903">
        <w:tc>
          <w:tcPr>
            <w:tcW w:w="2689" w:type="dxa"/>
            <w:gridSpan w:val="2"/>
            <w:vMerge/>
            <w:vAlign w:val="center"/>
          </w:tcPr>
          <w:p w14:paraId="6C032FD5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514EFCC8" w14:textId="71DA5EA9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插入片段长度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(bp)</w:t>
            </w:r>
          </w:p>
        </w:tc>
        <w:tc>
          <w:tcPr>
            <w:tcW w:w="1843" w:type="dxa"/>
            <w:vAlign w:val="center"/>
          </w:tcPr>
          <w:p w14:paraId="5E446EFA" w14:textId="3658BAF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0262635C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FE6657" w14:paraId="3B31E828" w14:textId="77777777" w:rsidTr="00E33903">
        <w:tc>
          <w:tcPr>
            <w:tcW w:w="2689" w:type="dxa"/>
            <w:gridSpan w:val="2"/>
            <w:vMerge/>
            <w:vAlign w:val="center"/>
          </w:tcPr>
          <w:p w14:paraId="439838B1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41C3B990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≥20%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平均测序深度比（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0CB2AC4C" w14:textId="3B614FB3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qc.uni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20}}</w:t>
            </w:r>
          </w:p>
        </w:tc>
        <w:tc>
          <w:tcPr>
            <w:tcW w:w="1975" w:type="dxa"/>
            <w:vAlign w:val="center"/>
          </w:tcPr>
          <w:p w14:paraId="3D889110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</w:tr>
      <w:tr w:rsidR="00FE6657" w14:paraId="1CE9013A" w14:textId="77777777" w:rsidTr="00E33903">
        <w:tc>
          <w:tcPr>
            <w:tcW w:w="2689" w:type="dxa"/>
            <w:gridSpan w:val="2"/>
            <w:vMerge/>
            <w:vAlign w:val="center"/>
          </w:tcPr>
          <w:p w14:paraId="04A41C1A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26D6D58F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序列回贴比率</w:t>
            </w:r>
            <w:proofErr w:type="gramEnd"/>
          </w:p>
        </w:tc>
        <w:tc>
          <w:tcPr>
            <w:tcW w:w="1843" w:type="dxa"/>
            <w:vAlign w:val="center"/>
          </w:tcPr>
          <w:p w14:paraId="1ACB86B3" w14:textId="1F3B6A95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qc.mapping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_ratio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</w:t>
            </w:r>
          </w:p>
        </w:tc>
        <w:tc>
          <w:tcPr>
            <w:tcW w:w="1975" w:type="dxa"/>
            <w:vAlign w:val="center"/>
          </w:tcPr>
          <w:p w14:paraId="0CFB39E7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</w:tr>
      <w:tr w:rsidR="00FE6657" w14:paraId="3BDF03F7" w14:textId="77777777" w:rsidTr="00E33903">
        <w:tc>
          <w:tcPr>
            <w:tcW w:w="2689" w:type="dxa"/>
            <w:gridSpan w:val="2"/>
            <w:vMerge/>
            <w:vAlign w:val="center"/>
          </w:tcPr>
          <w:p w14:paraId="31E0CB4A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17E398B9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Q30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占比（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1166A596" w14:textId="4574A6D4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qc.cleandata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_q30}}</w:t>
            </w:r>
          </w:p>
        </w:tc>
        <w:tc>
          <w:tcPr>
            <w:tcW w:w="1975" w:type="dxa"/>
            <w:vAlign w:val="center"/>
          </w:tcPr>
          <w:p w14:paraId="29EB1DB2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</w:tr>
      <w:tr w:rsidR="00FE6657" w14:paraId="45B035BB" w14:textId="77777777" w:rsidTr="00E33903">
        <w:tc>
          <w:tcPr>
            <w:tcW w:w="2689" w:type="dxa"/>
            <w:gridSpan w:val="2"/>
            <w:vMerge/>
            <w:vAlign w:val="center"/>
          </w:tcPr>
          <w:p w14:paraId="75A7ED73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464D42FF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配对样本纯合子一致性</w:t>
            </w:r>
          </w:p>
        </w:tc>
        <w:tc>
          <w:tcPr>
            <w:tcW w:w="1843" w:type="dxa"/>
            <w:vAlign w:val="center"/>
          </w:tcPr>
          <w:p w14:paraId="1D1011F9" w14:textId="4FA2EDAD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0C8E2F10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FE6657" w14:paraId="48643D9B" w14:textId="77777777" w:rsidTr="00E33903">
        <w:tc>
          <w:tcPr>
            <w:tcW w:w="1555" w:type="dxa"/>
            <w:vAlign w:val="center"/>
          </w:tcPr>
          <w:p w14:paraId="140A1443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  <w:kern w:val="0"/>
                <w:sz w:val="18"/>
                <w:szCs w:val="18"/>
              </w:rPr>
              <w:t>总体质量评估</w:t>
            </w:r>
          </w:p>
        </w:tc>
        <w:tc>
          <w:tcPr>
            <w:tcW w:w="7361" w:type="dxa"/>
            <w:gridSpan w:val="4"/>
            <w:vAlign w:val="center"/>
          </w:tcPr>
          <w:p w14:paraId="07D9051E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if qc.dna_data_</w:t>
            </w:r>
            <w:proofErr w:type="gram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qc.cleandata</w:t>
            </w:r>
            <w:proofErr w:type="gram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_q30_num&gt;=0.75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qc.dna_data_qc.depth_ssbc_num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&gt;=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3</w:t>
            </w:r>
            <w:r w:rsidRPr="00B62AD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00 %}</w:t>
            </w:r>
          </w:p>
          <w:p w14:paraId="2BA6112A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{%p if </w:t>
            </w:r>
            <w:proofErr w:type="spellStart"/>
            <w:proofErr w:type="gramStart"/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sample.tumor</w:t>
            </w:r>
            <w:proofErr w:type="gramEnd"/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_content</w:t>
            </w:r>
            <w:proofErr w:type="spellEnd"/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 %}</w:t>
            </w:r>
          </w:p>
          <w:p w14:paraId="1CED33C1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lib_quality_control.lib_dna_qc.dna_qty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52E72F21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E3FF1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sample.tumor_content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富集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”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“”)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)|float &gt;= 20 and </w:t>
            </w:r>
            <w:proofErr w:type="spell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30%}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0A07F1CA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else%}</w:t>
            </w:r>
          </w:p>
          <w:p w14:paraId="6DD37BF7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Pr="000E3FF1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sample.tumor_content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</w:t>
            </w:r>
            <w:proofErr w:type="spellEnd"/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(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“富集”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, 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“”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6547ABAA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endif%}</w:t>
            </w:r>
          </w:p>
          <w:p w14:paraId="09917932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{%p else%}</w:t>
            </w:r>
          </w:p>
          <w:p w14:paraId="2CE31DE0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{%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p </w:t>
            </w:r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if</w:t>
            </w:r>
            <w:r w:rsidRPr="00482498">
              <w:rPr>
                <w:highlight w:val="green"/>
              </w:rPr>
              <w:t xml:space="preserve"> </w:t>
            </w:r>
            <w:proofErr w:type="spellStart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lib_quality_control</w:t>
            </w:r>
            <w:proofErr w:type="spellEnd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lib_quality_control.lib_dna_qc</w:t>
            </w:r>
            <w:proofErr w:type="spellEnd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lib_quality_control.lib_dna_</w:t>
            </w:r>
            <w:proofErr w:type="gramStart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qc.tumor</w:t>
            </w:r>
            <w:proofErr w:type="gramEnd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_content</w:t>
            </w:r>
            <w:proofErr w:type="spellEnd"/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 xml:space="preserve"> %}</w:t>
            </w:r>
          </w:p>
          <w:p w14:paraId="1FFDE262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lib_quality_control.lib_dna_qc.dna_qty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69E2926E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lib_quality_control.lib_dna_qc.tumor_content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</w:t>
            </w:r>
            <w:proofErr w:type="spellEnd"/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(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“富集”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, 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“”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)|float &gt;= 20 and </w:t>
            </w:r>
            <w:proofErr w:type="spell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30%}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34187515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else%}</w:t>
            </w:r>
          </w:p>
          <w:p w14:paraId="2950686B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lib_quality_control.lib_dna_qc.tumor_content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</w:t>
            </w:r>
            <w:proofErr w:type="spellEnd"/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(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“富集”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, 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“”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0CC296C8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endif%}</w:t>
            </w:r>
          </w:p>
          <w:p w14:paraId="201F3C31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else%}</w:t>
            </w:r>
          </w:p>
          <w:p w14:paraId="6954ECDB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%}</w:t>
            </w:r>
          </w:p>
          <w:p w14:paraId="7A0F6B37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30%}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3C911F22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else%}</w:t>
            </w:r>
          </w:p>
          <w:p w14:paraId="26642276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lastRenderedPageBreak/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</w:p>
          <w:p w14:paraId="6A8ACACD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endif%}</w:t>
            </w:r>
          </w:p>
          <w:p w14:paraId="699314AE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endif%}</w:t>
            </w:r>
          </w:p>
          <w:p w14:paraId="4A8D3ADE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{%p endif%}</w:t>
            </w:r>
          </w:p>
          <w:p w14:paraId="27182074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else%}</w:t>
            </w:r>
          </w:p>
          <w:p w14:paraId="63A1D8C2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</w:p>
          <w:p w14:paraId="6DC56297" w14:textId="5305636A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endif%}</w:t>
            </w:r>
          </w:p>
        </w:tc>
      </w:tr>
    </w:tbl>
    <w:p w14:paraId="489C3BCC" w14:textId="77777777" w:rsidR="00211B29" w:rsidRPr="00532034" w:rsidRDefault="00211B29">
      <w:pPr>
        <w:pStyle w:val="NT"/>
        <w:spacing w:before="60" w:after="60" w:line="300" w:lineRule="exact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</w:p>
    <w:p w14:paraId="2CAEEECE" w14:textId="77777777" w:rsidR="00211B29" w:rsidRPr="00532034" w:rsidRDefault="001C4908">
      <w:pPr>
        <w:pStyle w:val="NT"/>
        <w:spacing w:before="0" w:after="0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  <w:r w:rsidRPr="00532034">
        <w:rPr>
          <w:rFonts w:eastAsiaTheme="majorEastAsia" w:cs="Times New Roman" w:hint="eastAsia"/>
          <w:color w:val="auto"/>
          <w:sz w:val="24"/>
          <w:szCs w:val="24"/>
        </w:rPr>
        <w:t>注：</w:t>
      </w:r>
    </w:p>
    <w:p w14:paraId="4E0C2BAD" w14:textId="77777777" w:rsidR="00211B29" w:rsidRPr="00532034" w:rsidRDefault="001C4908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恶性肿瘤细胞占比：经病理科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HE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染色评估，该样本中肿瘤细胞占比。血液样本不做此项评估。组织病理评估包含靶细胞数量与靶细胞占比，同时炎症细胞及坏死也会影响检测。</w:t>
      </w:r>
      <w:proofErr w:type="spellStart"/>
      <w:r w:rsidRPr="00532034">
        <w:rPr>
          <w:rFonts w:ascii="Times New Roman" w:eastAsia="宋体" w:hAnsi="Times New Roman" w:cs="Times New Roman" w:hint="eastAsia"/>
          <w:sz w:val="24"/>
          <w:szCs w:val="24"/>
        </w:rPr>
        <w:t>必要时需要进行靶细胞的富集</w:t>
      </w:r>
      <w:proofErr w:type="spellEnd"/>
      <w:r w:rsidRPr="00532034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3F479B1" w14:textId="77777777" w:rsidR="00211B29" w:rsidRPr="00532034" w:rsidRDefault="001C4908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总量：送检样本提取的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总量；</w:t>
      </w:r>
    </w:p>
    <w:p w14:paraId="14ED6015" w14:textId="77777777" w:rsidR="00211B29" w:rsidRPr="00532034" w:rsidRDefault="001C4908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核酸降解程度：通过对核酸尤其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片段降解程度进行评估。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A-D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表示片段降解程度依次升高。血液样本不做此项评估。</w:t>
      </w:r>
    </w:p>
    <w:p w14:paraId="718BC4DE" w14:textId="77777777" w:rsidR="00211B29" w:rsidRPr="00532034" w:rsidRDefault="001C4908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Q30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占比（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%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）：碱基质量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Q30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占比，测序的准确率高于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99.9%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的碱基的比例；</w:t>
      </w:r>
    </w:p>
    <w:p w14:paraId="1A0C5E2E" w14:textId="77777777" w:rsidR="00211B29" w:rsidRPr="00532034" w:rsidRDefault="001C4908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序列回帖比率：可以比对至参考序列上的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reads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的比例；</w:t>
      </w:r>
    </w:p>
    <w:p w14:paraId="6785C2FB" w14:textId="77777777" w:rsidR="00211B29" w:rsidRPr="00532034" w:rsidRDefault="001C4908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均</w:t>
      </w:r>
      <w:proofErr w:type="gramStart"/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一</w:t>
      </w:r>
      <w:proofErr w:type="gramEnd"/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性：测序深度超过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20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％的平均深度的位点的比例；</w:t>
      </w:r>
    </w:p>
    <w:p w14:paraId="119600D6" w14:textId="77777777" w:rsidR="00211B29" w:rsidRPr="00532034" w:rsidRDefault="001C4908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平均有效深度：通过分子标签校正后的平均测序深度；</w:t>
      </w:r>
    </w:p>
    <w:p w14:paraId="42AAC990" w14:textId="77777777" w:rsidR="00211B29" w:rsidRDefault="001C4908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Theme="majorEastAsia" w:hAnsi="Times New Roman" w:cs="Times New Roman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总体质量评估：依据病理（如适用）、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质量、测序质量（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Q30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、平均有效深度）进行综合评估，采取短板效应，分为合格、警戒（风险预警）和不合格三个等级。质量警戒或不合格都可能会影响此次检测的准确性和敏感性。</w:t>
      </w:r>
      <w:bookmarkStart w:id="27" w:name="Sample_Main_Qc_table_remove"/>
      <w:r>
        <w:rPr>
          <w:rFonts w:ascii="Times New Roman" w:eastAsiaTheme="majorEastAsia" w:hAnsi="Times New Roman" w:cs="Times New Roman"/>
          <w:lang w:eastAsia="zh-CN"/>
        </w:rPr>
        <w:br w:type="page"/>
      </w:r>
    </w:p>
    <w:p w14:paraId="2D037F84" w14:textId="77777777" w:rsidR="00211B29" w:rsidRDefault="001C4908">
      <w:pPr>
        <w:rPr>
          <w:rFonts w:ascii="Times New Roman" w:eastAsiaTheme="majorEastAsia" w:hAnsi="Times New Roman" w:cs="Times New Roman"/>
          <w:b/>
          <w:sz w:val="32"/>
        </w:rPr>
      </w:pPr>
      <w:bookmarkStart w:id="28" w:name="Detaction_Declaration_Table_remove"/>
      <w:bookmarkEnd w:id="27"/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2</w:t>
      </w:r>
      <w:r>
        <w:rPr>
          <w:rFonts w:ascii="Times New Roman" w:eastAsiaTheme="majorEastAsia" w:hAnsi="Times New Roman" w:cs="Times New Roman"/>
          <w:b/>
          <w:sz w:val="32"/>
        </w:rPr>
        <w:t>：检测方法的局限性</w:t>
      </w:r>
    </w:p>
    <w:p w14:paraId="7A3FBB7F" w14:textId="77777777" w:rsidR="00211B29" w:rsidRDefault="00211B29">
      <w:pPr>
        <w:rPr>
          <w:rFonts w:ascii="Times New Roman" w:eastAsiaTheme="majorEastAsia" w:hAnsi="Times New Roman" w:cs="Times New Roman"/>
        </w:rPr>
      </w:pPr>
    </w:p>
    <w:p w14:paraId="7A090173" w14:textId="77777777" w:rsidR="00211B29" w:rsidRDefault="001C4908">
      <w:pPr>
        <w:ind w:firstLineChars="200" w:firstLine="480"/>
        <w:rPr>
          <w:rFonts w:ascii="Times New Roman" w:eastAsiaTheme="majorEastAsia" w:hAnsi="Times New Roman" w:cs="Times New Roman"/>
        </w:rPr>
      </w:pPr>
      <w:bookmarkStart w:id="29" w:name="Detaction_Declaration_val2"/>
      <w:bookmarkEnd w:id="29"/>
      <w:r>
        <w:rPr>
          <w:rFonts w:ascii="Times New Roman" w:eastAsiaTheme="majorEastAsia" w:hAnsi="Times New Roman" w:cs="Times New Roman"/>
        </w:rPr>
        <w:t>本次送检样品类型为肿瘤组织，无法确定该变异是否为胚系变异。由于部分</w:t>
      </w:r>
      <w:r>
        <w:rPr>
          <w:rFonts w:ascii="Times New Roman" w:eastAsiaTheme="majorEastAsia" w:hAnsi="Times New Roman" w:cs="Times New Roman"/>
        </w:rPr>
        <w:t>HRR</w:t>
      </w:r>
      <w:r>
        <w:rPr>
          <w:rFonts w:ascii="Times New Roman" w:eastAsiaTheme="majorEastAsia" w:hAnsi="Times New Roman" w:cs="Times New Roman"/>
        </w:rPr>
        <w:t>基因胚系致病性或可能致病性突变与乳腺癌、卵巢癌、胰腺癌、前列腺癌等患病风险高度相关，如检出相应基因致病性或可能致病性突变，建议您送检胚系样品（如外周血）进一步验证该位点是否为胚系突变，以利于个人</w:t>
      </w:r>
      <w:r>
        <w:rPr>
          <w:rFonts w:ascii="Times New Roman" w:eastAsiaTheme="majorEastAsia" w:hAnsi="Times New Roman" w:cs="Times New Roman"/>
        </w:rPr>
        <w:t>/</w:t>
      </w:r>
      <w:r>
        <w:rPr>
          <w:rFonts w:ascii="Times New Roman" w:eastAsiaTheme="majorEastAsia" w:hAnsi="Times New Roman" w:cs="Times New Roman"/>
        </w:rPr>
        <w:t>家庭遗传风险管理。</w:t>
      </w:r>
    </w:p>
    <w:p w14:paraId="4689A4F8" w14:textId="77777777" w:rsidR="00211B29" w:rsidRDefault="001C4908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298A923D" w14:textId="77777777" w:rsidR="00211B29" w:rsidRDefault="001C4908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当插入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/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缺失区域发生在产品连续的两条探针的引物上时，可能导致假阴性结果。</w:t>
      </w:r>
    </w:p>
    <w:p w14:paraId="44190753" w14:textId="77777777" w:rsidR="00211B29" w:rsidRDefault="001C4908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肿瘤组织（细胞）可能存在异质性，不同部位取样可能会得到不同的检测结果。</w:t>
      </w:r>
    </w:p>
    <w:p w14:paraId="1EE50C9E" w14:textId="6FCD0C46" w:rsidR="00211B29" w:rsidRPr="00477872" w:rsidRDefault="001C4908" w:rsidP="00D0139D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在性能研究阶段，本产品可正确检出样品中涵盖的插入缺失突变类型的最长长度为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26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个碱基，对于更多碱基数目的插入缺失突变类型未能完全验证，可能随突变长度的增加存在检测性能下降的情况。</w:t>
      </w:r>
      <w:r w:rsidRPr="00477872">
        <w:rPr>
          <w:rFonts w:ascii="Times New Roman" w:eastAsiaTheme="majorEastAsia" w:hAnsi="Times New Roman" w:cs="Times New Roman"/>
          <w:lang w:eastAsia="zh-CN"/>
        </w:rPr>
        <w:br w:type="page"/>
      </w:r>
      <w:bookmarkEnd w:id="28"/>
    </w:p>
    <w:p w14:paraId="31D57B51" w14:textId="77777777" w:rsidR="00211B29" w:rsidRDefault="001C4908">
      <w:pPr>
        <w:wordWrap w:val="0"/>
        <w:adjustRightInd w:val="0"/>
        <w:snapToGrid w:val="0"/>
        <w:spacing w:before="60" w:after="120" w:line="300" w:lineRule="exact"/>
        <w:ind w:leftChars="200" w:left="680" w:hanging="200"/>
        <w:rPr>
          <w:rFonts w:ascii="Times New Roman" w:eastAsiaTheme="majorEastAsia" w:hAnsi="Times New Roman" w:cs="Times New Roman"/>
          <w:b/>
          <w:sz w:val="21"/>
          <w:szCs w:val="16"/>
        </w:rPr>
      </w:pPr>
      <w:bookmarkStart w:id="30" w:name="Reference_val"/>
      <w:bookmarkEnd w:id="30"/>
      <w:r>
        <w:rPr>
          <w:rFonts w:ascii="Times New Roman" w:eastAsiaTheme="majorEastAsia" w:hAnsi="Times New Roman" w:cs="Times New Roman"/>
          <w:b/>
          <w:sz w:val="21"/>
          <w:szCs w:val="16"/>
        </w:rPr>
        <w:lastRenderedPageBreak/>
        <w:t>参考文献：</w:t>
      </w:r>
    </w:p>
    <w:p w14:paraId="65E8AD03" w14:textId="77777777" w:rsidR="00211B29" w:rsidRDefault="001C4908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lang w:eastAsia="zh-CN"/>
        </w:rPr>
      </w:pP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二代测序临床报告解读专家组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. 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二代测序临床报告解读指引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[J]. 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循证医学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, 2020, 20(4): 193-202.</w:t>
      </w:r>
    </w:p>
    <w:p w14:paraId="2A423D15" w14:textId="77777777" w:rsidR="00211B29" w:rsidRDefault="001C4908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>
        <w:rPr>
          <w:rFonts w:ascii="Times New Roman" w:eastAsiaTheme="majorEastAsia" w:hAnsi="Times New Roman" w:cs="Times New Roman"/>
          <w:sz w:val="21"/>
          <w:szCs w:val="21"/>
        </w:rPr>
        <w:t xml:space="preserve">Marilyn M Li, Michael Datto, Eric J </w:t>
      </w:r>
      <w:proofErr w:type="spellStart"/>
      <w:proofErr w:type="gramStart"/>
      <w:r>
        <w:rPr>
          <w:rFonts w:ascii="Times New Roman" w:eastAsiaTheme="majorEastAsia" w:hAnsi="Times New Roman" w:cs="Times New Roman"/>
          <w:sz w:val="21"/>
          <w:szCs w:val="21"/>
        </w:rPr>
        <w:t>Duncavage,et</w:t>
      </w:r>
      <w:proofErr w:type="spellEnd"/>
      <w:r>
        <w:rPr>
          <w:rFonts w:ascii="Times New Roman" w:eastAsiaTheme="majorEastAsia" w:hAnsi="Times New Roman" w:cs="Times New Roman"/>
          <w:sz w:val="21"/>
          <w:szCs w:val="21"/>
        </w:rPr>
        <w:t xml:space="preserve"> al.</w:t>
      </w:r>
      <w:proofErr w:type="gramEnd"/>
      <w:r>
        <w:rPr>
          <w:rFonts w:ascii="Times New Roman" w:eastAsiaTheme="majorEastAsia" w:hAnsi="Times New Roman" w:cs="Times New Roman"/>
          <w:sz w:val="21"/>
          <w:szCs w:val="21"/>
        </w:rPr>
        <w:t xml:space="preserve"> (2017) Standards and Guidelines for the Interpretation and Reporting of Sequence Variants in Cancer: A Joint Consensus Recommendation of the Association for Molecular Pathology, American Society of Clinical Oncology, and College of American Pathologists. J Mol Diagn 19(1):4-23. [PMID:27993330]</w:t>
      </w:r>
    </w:p>
    <w:p w14:paraId="0EAC8EC9" w14:textId="7A3357B8" w:rsidR="0045247F" w:rsidRPr="0045247F" w:rsidRDefault="0045247F" w:rsidP="0045247F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lang w:eastAsia="zh-CN"/>
        </w:rPr>
      </w:pPr>
      <w:r w:rsidRPr="0045247F">
        <w:rPr>
          <w:rFonts w:ascii="Times New Roman" w:eastAsiaTheme="majorEastAsia" w:hAnsi="Times New Roman" w:cs="Times New Roman"/>
          <w:sz w:val="21"/>
          <w:szCs w:val="21"/>
          <w:lang w:eastAsia="zh-CN"/>
        </w:rPr>
        <w:t>{%p for a in (</w:t>
      </w:r>
      <w:proofErr w:type="gramStart"/>
      <w:r w:rsidRPr="0045247F">
        <w:rPr>
          <w:rFonts w:ascii="Times New Roman" w:eastAsiaTheme="majorEastAsia" w:hAnsi="Times New Roman" w:cs="Times New Roman"/>
          <w:sz w:val="21"/>
          <w:szCs w:val="21"/>
          <w:lang w:eastAsia="zh-CN"/>
        </w:rPr>
        <w:t>refer.dynamic</w:t>
      </w:r>
      <w:proofErr w:type="gramEnd"/>
      <w:r w:rsidRPr="0045247F">
        <w:rPr>
          <w:rFonts w:ascii="Times New Roman" w:eastAsiaTheme="majorEastAsia" w:hAnsi="Times New Roman" w:cs="Times New Roman"/>
          <w:sz w:val="21"/>
          <w:szCs w:val="21"/>
          <w:lang w:eastAsia="zh-CN"/>
        </w:rPr>
        <w:t>.s_var12)|unique%}</w:t>
      </w:r>
    </w:p>
    <w:p w14:paraId="0CEE661A" w14:textId="77777777" w:rsidR="0045247F" w:rsidRPr="0045247F" w:rsidRDefault="0045247F" w:rsidP="0045247F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lang w:eastAsia="zh-CN"/>
        </w:rPr>
      </w:pPr>
      <w:r w:rsidRPr="0045247F">
        <w:rPr>
          <w:rFonts w:ascii="Times New Roman" w:eastAsiaTheme="majorEastAsia" w:hAnsi="Times New Roman" w:cs="Times New Roman"/>
          <w:sz w:val="21"/>
          <w:szCs w:val="21"/>
          <w:lang w:eastAsia="zh-CN"/>
        </w:rPr>
        <w:t>{{a}}</w:t>
      </w:r>
    </w:p>
    <w:p w14:paraId="6754DAF4" w14:textId="42B4BC39" w:rsidR="00211B29" w:rsidRPr="0045247F" w:rsidRDefault="0045247F" w:rsidP="0045247F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lang w:eastAsia="zh-CN"/>
        </w:rPr>
      </w:pPr>
      <w:r w:rsidRPr="0045247F"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{%p </w:t>
      </w:r>
      <w:proofErr w:type="spellStart"/>
      <w:r w:rsidRPr="0045247F">
        <w:rPr>
          <w:rFonts w:ascii="Times New Roman" w:eastAsiaTheme="majorEastAsia" w:hAnsi="Times New Roman" w:cs="Times New Roman"/>
          <w:sz w:val="21"/>
          <w:szCs w:val="21"/>
          <w:lang w:eastAsia="zh-CN"/>
        </w:rPr>
        <w:t>endfor</w:t>
      </w:r>
      <w:proofErr w:type="spellEnd"/>
      <w:r w:rsidRPr="0045247F">
        <w:rPr>
          <w:rFonts w:ascii="Times New Roman" w:eastAsiaTheme="majorEastAsia" w:hAnsi="Times New Roman" w:cs="Times New Roman"/>
          <w:sz w:val="21"/>
          <w:szCs w:val="21"/>
          <w:lang w:eastAsia="zh-CN"/>
        </w:rPr>
        <w:t>%}</w:t>
      </w:r>
    </w:p>
    <w:sectPr w:rsidR="00211B29" w:rsidRPr="0045247F">
      <w:headerReference w:type="default" r:id="rId8"/>
      <w:footerReference w:type="default" r:id="rId9"/>
      <w:pgSz w:w="11907" w:h="16840"/>
      <w:pgMar w:top="1770" w:right="1411" w:bottom="567" w:left="1418" w:header="102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136604" w14:textId="77777777" w:rsidR="00AC3652" w:rsidRDefault="00AC3652">
      <w:r>
        <w:separator/>
      </w:r>
    </w:p>
  </w:endnote>
  <w:endnote w:type="continuationSeparator" w:id="0">
    <w:p w14:paraId="5C4B2F47" w14:textId="77777777" w:rsidR="00AC3652" w:rsidRDefault="00AC3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思源黑体">
    <w:altName w:val="黑体"/>
    <w:charset w:val="80"/>
    <w:family w:val="swiss"/>
    <w:pitch w:val="default"/>
    <w:sig w:usb0="00000000" w:usb1="00000000" w:usb2="00000016" w:usb3="00000000" w:csb0="002E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6C093" w14:textId="5E29824B" w:rsidR="00211B29" w:rsidRDefault="001C4908">
    <w:pPr>
      <w:pStyle w:val="aff6"/>
      <w:adjustRightInd w:val="0"/>
      <w:jc w:val="center"/>
      <w:rPr>
        <w:rFonts w:ascii="微软雅黑" w:eastAsia="微软雅黑" w:hAnsi="微软雅黑"/>
        <w:sz w:val="14"/>
        <w:szCs w:val="14"/>
      </w:rPr>
    </w:pP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 xml:space="preserve">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instrText xml:space="preserve"> PAGE  \* MERGEFORMAT </w:instrTex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separate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>5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/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instrText xml:space="preserve"> SECTIONPAGES  \* MERGEFORMAT </w:instrTex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separate"/>
    </w:r>
    <w:r w:rsidR="00BB3479">
      <w:rPr>
        <w:rFonts w:ascii="微软雅黑" w:eastAsia="微软雅黑" w:hAnsi="微软雅黑"/>
        <w:noProof/>
        <w:color w:val="0D0D0D" w:themeColor="text1" w:themeTint="F2"/>
        <w:sz w:val="16"/>
        <w:szCs w:val="16"/>
      </w:rPr>
      <w:t>13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 </w:t>
    </w: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  </w:t>
    </w:r>
    <w:r>
      <w:rPr>
        <w:rFonts w:ascii="微软雅黑" w:eastAsia="微软雅黑" w:hAnsi="微软雅黑"/>
        <w:sz w:val="14"/>
        <w:szCs w:val="1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79F38" w14:textId="77777777" w:rsidR="00AC3652" w:rsidRDefault="00AC3652">
      <w:r>
        <w:separator/>
      </w:r>
    </w:p>
  </w:footnote>
  <w:footnote w:type="continuationSeparator" w:id="0">
    <w:p w14:paraId="3EB41A98" w14:textId="77777777" w:rsidR="00AC3652" w:rsidRDefault="00AC36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5B97E" w14:textId="71E20834" w:rsidR="00211B29" w:rsidRDefault="001C4908">
    <w:pPr>
      <w:widowControl/>
      <w:ind w:firstLineChars="500" w:firstLine="1050"/>
      <w:rPr>
        <w:rFonts w:ascii="思源黑体" w:eastAsia="思源黑体" w:hAnsi="思源黑体"/>
        <w:sz w:val="21"/>
        <w:u w:val="single"/>
      </w:rPr>
    </w:pPr>
    <w:r>
      <w:rPr>
        <w:rFonts w:ascii="思源黑体" w:eastAsia="思源黑体" w:hAnsi="思源黑体" w:hint="eastAsia"/>
        <w:sz w:val="21"/>
        <w:u w:val="single"/>
      </w:rPr>
      <w:t>郑大</w:t>
    </w:r>
    <w:proofErr w:type="gramStart"/>
    <w:r>
      <w:rPr>
        <w:rFonts w:ascii="思源黑体" w:eastAsia="思源黑体" w:hAnsi="思源黑体" w:hint="eastAsia"/>
        <w:sz w:val="21"/>
        <w:u w:val="single"/>
      </w:rPr>
      <w:t>一</w:t>
    </w:r>
    <w:proofErr w:type="gramEnd"/>
    <w:r>
      <w:rPr>
        <w:rFonts w:ascii="思源黑体" w:eastAsia="思源黑体" w:hAnsi="思源黑体" w:hint="eastAsia"/>
        <w:sz w:val="21"/>
        <w:u w:val="single"/>
      </w:rPr>
      <w:t>附院病理科N</w:t>
    </w:r>
    <w:r>
      <w:rPr>
        <w:rFonts w:ascii="思源黑体" w:eastAsia="思源黑体" w:hAnsi="思源黑体"/>
        <w:sz w:val="21"/>
        <w:u w:val="single"/>
      </w:rPr>
      <w:t>GS</w:t>
    </w:r>
    <w:r>
      <w:rPr>
        <w:rFonts w:ascii="思源黑体" w:eastAsia="思源黑体" w:hAnsi="思源黑体" w:hint="eastAsia"/>
        <w:sz w:val="21"/>
        <w:u w:val="single"/>
      </w:rPr>
      <w:t xml:space="preserve">检测项目报告单 </w:t>
    </w:r>
    <w:r>
      <w:rPr>
        <w:rFonts w:ascii="思源黑体" w:eastAsia="思源黑体" w:hAnsi="思源黑体"/>
        <w:sz w:val="21"/>
        <w:u w:val="single"/>
      </w:rPr>
      <w:t xml:space="preserve">       </w:t>
    </w:r>
    <w:r>
      <w:rPr>
        <w:rFonts w:ascii="思源黑体" w:eastAsia="思源黑体" w:hAnsi="思源黑体" w:hint="eastAsia"/>
        <w:sz w:val="21"/>
        <w:u w:val="single"/>
      </w:rPr>
      <w:t>分子病理号：</w:t>
    </w:r>
    <w:proofErr w:type="gramStart"/>
    <w:r w:rsidR="00502C82" w:rsidRPr="00502C82">
      <w:rPr>
        <w:rFonts w:ascii="思源黑体" w:eastAsia="思源黑体" w:hAnsi="思源黑体"/>
        <w:sz w:val="21"/>
        <w:u w:val="single"/>
      </w:rPr>
      <w:t xml:space="preserve">{{ </w:t>
    </w:r>
    <w:proofErr w:type="spellStart"/>
    <w:r w:rsidR="00502C82" w:rsidRPr="00502C82">
      <w:rPr>
        <w:rFonts w:ascii="思源黑体" w:eastAsia="思源黑体" w:hAnsi="思源黑体"/>
        <w:sz w:val="21"/>
        <w:u w:val="single"/>
      </w:rPr>
      <w:t>sample.mol</w:t>
    </w:r>
    <w:proofErr w:type="gramEnd"/>
    <w:r w:rsidR="00502C82" w:rsidRPr="00502C82">
      <w:rPr>
        <w:rFonts w:ascii="思源黑体" w:eastAsia="思源黑体" w:hAnsi="思源黑体"/>
        <w:sz w:val="21"/>
        <w:u w:val="single"/>
      </w:rPr>
      <w:t>_pathological_id</w:t>
    </w:r>
    <w:proofErr w:type="spellEnd"/>
    <w:r w:rsidR="00502C82" w:rsidRPr="00502C82">
      <w:rPr>
        <w:rFonts w:ascii="思源黑体" w:eastAsia="思源黑体" w:hAnsi="思源黑体"/>
        <w:sz w:val="21"/>
        <w:u w:val="single"/>
      </w:rPr>
      <w:t xml:space="preserve">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F6D1A6A"/>
    <w:multiLevelType w:val="singleLevel"/>
    <w:tmpl w:val="9F6D1A6A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227061AD"/>
    <w:multiLevelType w:val="multilevel"/>
    <w:tmpl w:val="227061AD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2CD38A4"/>
    <w:multiLevelType w:val="hybridMultilevel"/>
    <w:tmpl w:val="7A709B84"/>
    <w:lvl w:ilvl="0" w:tplc="DDB89C9E">
      <w:start w:val="1"/>
      <w:numFmt w:val="decimal"/>
      <w:lvlText w:val="%1"/>
      <w:lvlJc w:val="center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35C4562"/>
    <w:multiLevelType w:val="multilevel"/>
    <w:tmpl w:val="235C4562"/>
    <w:lvl w:ilvl="0">
      <w:start w:val="1"/>
      <w:numFmt w:val="decimal"/>
      <w:lvlText w:val="2.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5892073"/>
    <w:multiLevelType w:val="multilevel"/>
    <w:tmpl w:val="55892073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766271C6"/>
    <w:multiLevelType w:val="multilevel"/>
    <w:tmpl w:val="766271C6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6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I2N2VlOThjNmFkZWEzMDkwOTYxNzFkYWQ0NWY0ZjUifQ=="/>
  </w:docVars>
  <w:rsids>
    <w:rsidRoot w:val="00D0410C"/>
    <w:rsid w:val="00007E0F"/>
    <w:rsid w:val="00007EFD"/>
    <w:rsid w:val="00010071"/>
    <w:rsid w:val="00012B00"/>
    <w:rsid w:val="000143F6"/>
    <w:rsid w:val="00014A0D"/>
    <w:rsid w:val="0001579A"/>
    <w:rsid w:val="00016742"/>
    <w:rsid w:val="00020262"/>
    <w:rsid w:val="00020C8B"/>
    <w:rsid w:val="000217F0"/>
    <w:rsid w:val="00021E45"/>
    <w:rsid w:val="000221BF"/>
    <w:rsid w:val="0002494A"/>
    <w:rsid w:val="0002495A"/>
    <w:rsid w:val="000253D9"/>
    <w:rsid w:val="00032768"/>
    <w:rsid w:val="00032E16"/>
    <w:rsid w:val="0003308B"/>
    <w:rsid w:val="00035B3E"/>
    <w:rsid w:val="00037E8B"/>
    <w:rsid w:val="0004066A"/>
    <w:rsid w:val="00042D9C"/>
    <w:rsid w:val="00043400"/>
    <w:rsid w:val="00043913"/>
    <w:rsid w:val="00043F1A"/>
    <w:rsid w:val="00045EEA"/>
    <w:rsid w:val="000464F6"/>
    <w:rsid w:val="0004761C"/>
    <w:rsid w:val="00050642"/>
    <w:rsid w:val="00052934"/>
    <w:rsid w:val="0005554B"/>
    <w:rsid w:val="00055AC5"/>
    <w:rsid w:val="000561C9"/>
    <w:rsid w:val="00057D40"/>
    <w:rsid w:val="00062517"/>
    <w:rsid w:val="000647D3"/>
    <w:rsid w:val="0006745A"/>
    <w:rsid w:val="00067689"/>
    <w:rsid w:val="000705B8"/>
    <w:rsid w:val="000718C6"/>
    <w:rsid w:val="000753D1"/>
    <w:rsid w:val="00075B30"/>
    <w:rsid w:val="00086FDC"/>
    <w:rsid w:val="000908B5"/>
    <w:rsid w:val="00091CD8"/>
    <w:rsid w:val="0009318B"/>
    <w:rsid w:val="00095560"/>
    <w:rsid w:val="00096675"/>
    <w:rsid w:val="000971ED"/>
    <w:rsid w:val="000A0564"/>
    <w:rsid w:val="000A0950"/>
    <w:rsid w:val="000A1FEF"/>
    <w:rsid w:val="000A220B"/>
    <w:rsid w:val="000A27E6"/>
    <w:rsid w:val="000A48A5"/>
    <w:rsid w:val="000A48DB"/>
    <w:rsid w:val="000A502D"/>
    <w:rsid w:val="000A65EB"/>
    <w:rsid w:val="000A6789"/>
    <w:rsid w:val="000B1A77"/>
    <w:rsid w:val="000B1D65"/>
    <w:rsid w:val="000B3839"/>
    <w:rsid w:val="000B3D9E"/>
    <w:rsid w:val="000B422A"/>
    <w:rsid w:val="000B4E90"/>
    <w:rsid w:val="000B56A7"/>
    <w:rsid w:val="000B5ADE"/>
    <w:rsid w:val="000B5BDE"/>
    <w:rsid w:val="000B63B3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5A64"/>
    <w:rsid w:val="000C6CDA"/>
    <w:rsid w:val="000D05A6"/>
    <w:rsid w:val="000D088F"/>
    <w:rsid w:val="000D11B1"/>
    <w:rsid w:val="000D14A2"/>
    <w:rsid w:val="000D18FC"/>
    <w:rsid w:val="000D243F"/>
    <w:rsid w:val="000D2809"/>
    <w:rsid w:val="000D2F7F"/>
    <w:rsid w:val="000D5FEF"/>
    <w:rsid w:val="000D6595"/>
    <w:rsid w:val="000D7031"/>
    <w:rsid w:val="000D750B"/>
    <w:rsid w:val="000D75BF"/>
    <w:rsid w:val="000D79BA"/>
    <w:rsid w:val="000E0673"/>
    <w:rsid w:val="000E0690"/>
    <w:rsid w:val="000E08D1"/>
    <w:rsid w:val="000E193E"/>
    <w:rsid w:val="000E2371"/>
    <w:rsid w:val="000E3D52"/>
    <w:rsid w:val="000E3E10"/>
    <w:rsid w:val="000E5463"/>
    <w:rsid w:val="000E779D"/>
    <w:rsid w:val="000F0841"/>
    <w:rsid w:val="000F4F0B"/>
    <w:rsid w:val="000F5D04"/>
    <w:rsid w:val="000F62F2"/>
    <w:rsid w:val="0010100E"/>
    <w:rsid w:val="001016BA"/>
    <w:rsid w:val="0010740E"/>
    <w:rsid w:val="00122406"/>
    <w:rsid w:val="001224DD"/>
    <w:rsid w:val="001224EA"/>
    <w:rsid w:val="00122688"/>
    <w:rsid w:val="00122A59"/>
    <w:rsid w:val="00123081"/>
    <w:rsid w:val="0012585D"/>
    <w:rsid w:val="00132154"/>
    <w:rsid w:val="001324B2"/>
    <w:rsid w:val="00132C5A"/>
    <w:rsid w:val="00132E82"/>
    <w:rsid w:val="00134C00"/>
    <w:rsid w:val="00134F32"/>
    <w:rsid w:val="00135BC5"/>
    <w:rsid w:val="001362EB"/>
    <w:rsid w:val="0013639E"/>
    <w:rsid w:val="00136D60"/>
    <w:rsid w:val="00137D27"/>
    <w:rsid w:val="0014353B"/>
    <w:rsid w:val="0014368B"/>
    <w:rsid w:val="0014418A"/>
    <w:rsid w:val="00145A0A"/>
    <w:rsid w:val="001474D0"/>
    <w:rsid w:val="0015075A"/>
    <w:rsid w:val="001513DC"/>
    <w:rsid w:val="00151FDF"/>
    <w:rsid w:val="0015245C"/>
    <w:rsid w:val="00152DAB"/>
    <w:rsid w:val="00152DD1"/>
    <w:rsid w:val="00154323"/>
    <w:rsid w:val="0015498E"/>
    <w:rsid w:val="001556EE"/>
    <w:rsid w:val="001618BD"/>
    <w:rsid w:val="001660B1"/>
    <w:rsid w:val="001665D5"/>
    <w:rsid w:val="00166858"/>
    <w:rsid w:val="001674DC"/>
    <w:rsid w:val="00167821"/>
    <w:rsid w:val="0016792A"/>
    <w:rsid w:val="00174956"/>
    <w:rsid w:val="0018063D"/>
    <w:rsid w:val="001842E4"/>
    <w:rsid w:val="00185551"/>
    <w:rsid w:val="00190503"/>
    <w:rsid w:val="0019134E"/>
    <w:rsid w:val="001919AB"/>
    <w:rsid w:val="00191E2B"/>
    <w:rsid w:val="00192DF2"/>
    <w:rsid w:val="00193E97"/>
    <w:rsid w:val="00197DF7"/>
    <w:rsid w:val="001A0841"/>
    <w:rsid w:val="001A1874"/>
    <w:rsid w:val="001A1B29"/>
    <w:rsid w:val="001A293C"/>
    <w:rsid w:val="001A6483"/>
    <w:rsid w:val="001A6ACB"/>
    <w:rsid w:val="001A70F9"/>
    <w:rsid w:val="001A7400"/>
    <w:rsid w:val="001A79A1"/>
    <w:rsid w:val="001B0146"/>
    <w:rsid w:val="001B038C"/>
    <w:rsid w:val="001B0F3F"/>
    <w:rsid w:val="001B10DC"/>
    <w:rsid w:val="001B125C"/>
    <w:rsid w:val="001B1AE9"/>
    <w:rsid w:val="001B1DFA"/>
    <w:rsid w:val="001B2B99"/>
    <w:rsid w:val="001B73B3"/>
    <w:rsid w:val="001B768B"/>
    <w:rsid w:val="001B7B53"/>
    <w:rsid w:val="001C252D"/>
    <w:rsid w:val="001C264D"/>
    <w:rsid w:val="001C44F3"/>
    <w:rsid w:val="001C4908"/>
    <w:rsid w:val="001C6E5F"/>
    <w:rsid w:val="001D06BF"/>
    <w:rsid w:val="001D2196"/>
    <w:rsid w:val="001D22FF"/>
    <w:rsid w:val="001D2AE1"/>
    <w:rsid w:val="001D2D97"/>
    <w:rsid w:val="001D354A"/>
    <w:rsid w:val="001D380F"/>
    <w:rsid w:val="001D409A"/>
    <w:rsid w:val="001D4BFC"/>
    <w:rsid w:val="001D5B3F"/>
    <w:rsid w:val="001E00FF"/>
    <w:rsid w:val="001E2471"/>
    <w:rsid w:val="001E3F4D"/>
    <w:rsid w:val="001E4298"/>
    <w:rsid w:val="001E4957"/>
    <w:rsid w:val="001E5D03"/>
    <w:rsid w:val="001E65C1"/>
    <w:rsid w:val="001E67B9"/>
    <w:rsid w:val="001E7A1D"/>
    <w:rsid w:val="001F1C21"/>
    <w:rsid w:val="001F49E4"/>
    <w:rsid w:val="00200FBF"/>
    <w:rsid w:val="00201531"/>
    <w:rsid w:val="00201D58"/>
    <w:rsid w:val="00204489"/>
    <w:rsid w:val="00204581"/>
    <w:rsid w:val="00204E15"/>
    <w:rsid w:val="00205438"/>
    <w:rsid w:val="002058C3"/>
    <w:rsid w:val="002059CD"/>
    <w:rsid w:val="00205F1E"/>
    <w:rsid w:val="00206846"/>
    <w:rsid w:val="002076C7"/>
    <w:rsid w:val="002077C5"/>
    <w:rsid w:val="002077F4"/>
    <w:rsid w:val="00211B29"/>
    <w:rsid w:val="00212E10"/>
    <w:rsid w:val="00213CE6"/>
    <w:rsid w:val="00214561"/>
    <w:rsid w:val="00214EE0"/>
    <w:rsid w:val="002174AD"/>
    <w:rsid w:val="002218AB"/>
    <w:rsid w:val="0022231D"/>
    <w:rsid w:val="00222912"/>
    <w:rsid w:val="00224A15"/>
    <w:rsid w:val="002253CE"/>
    <w:rsid w:val="00230716"/>
    <w:rsid w:val="00232105"/>
    <w:rsid w:val="00232777"/>
    <w:rsid w:val="00235D8A"/>
    <w:rsid w:val="00236E0F"/>
    <w:rsid w:val="00236FE2"/>
    <w:rsid w:val="002407D6"/>
    <w:rsid w:val="00240BC0"/>
    <w:rsid w:val="00242336"/>
    <w:rsid w:val="00242573"/>
    <w:rsid w:val="002429D1"/>
    <w:rsid w:val="002444F8"/>
    <w:rsid w:val="002445B6"/>
    <w:rsid w:val="00246BE1"/>
    <w:rsid w:val="00246EC7"/>
    <w:rsid w:val="002476E9"/>
    <w:rsid w:val="00250135"/>
    <w:rsid w:val="0025253F"/>
    <w:rsid w:val="00255862"/>
    <w:rsid w:val="00256FCD"/>
    <w:rsid w:val="00257B49"/>
    <w:rsid w:val="00257FB1"/>
    <w:rsid w:val="002604F4"/>
    <w:rsid w:val="00260819"/>
    <w:rsid w:val="00260F57"/>
    <w:rsid w:val="00261469"/>
    <w:rsid w:val="00262F63"/>
    <w:rsid w:val="00263D74"/>
    <w:rsid w:val="00264A66"/>
    <w:rsid w:val="00265198"/>
    <w:rsid w:val="00267672"/>
    <w:rsid w:val="00267872"/>
    <w:rsid w:val="00270A0B"/>
    <w:rsid w:val="00271161"/>
    <w:rsid w:val="00271C8B"/>
    <w:rsid w:val="002732E0"/>
    <w:rsid w:val="00273E57"/>
    <w:rsid w:val="00274F83"/>
    <w:rsid w:val="002766D8"/>
    <w:rsid w:val="002775C3"/>
    <w:rsid w:val="00282677"/>
    <w:rsid w:val="00283290"/>
    <w:rsid w:val="00283F51"/>
    <w:rsid w:val="002841EA"/>
    <w:rsid w:val="00284ECB"/>
    <w:rsid w:val="00284F46"/>
    <w:rsid w:val="0028523C"/>
    <w:rsid w:val="0028577F"/>
    <w:rsid w:val="00285A25"/>
    <w:rsid w:val="00286905"/>
    <w:rsid w:val="00287CD5"/>
    <w:rsid w:val="0029005F"/>
    <w:rsid w:val="002927CC"/>
    <w:rsid w:val="00292D21"/>
    <w:rsid w:val="00293399"/>
    <w:rsid w:val="0029356D"/>
    <w:rsid w:val="00294BBE"/>
    <w:rsid w:val="00294FF8"/>
    <w:rsid w:val="00295FF9"/>
    <w:rsid w:val="0029674F"/>
    <w:rsid w:val="0029752B"/>
    <w:rsid w:val="002A3115"/>
    <w:rsid w:val="002A33EA"/>
    <w:rsid w:val="002A3EB3"/>
    <w:rsid w:val="002A5BF2"/>
    <w:rsid w:val="002A65B4"/>
    <w:rsid w:val="002B2425"/>
    <w:rsid w:val="002B2540"/>
    <w:rsid w:val="002B34F1"/>
    <w:rsid w:val="002B413F"/>
    <w:rsid w:val="002B51EE"/>
    <w:rsid w:val="002B6CAE"/>
    <w:rsid w:val="002C04A5"/>
    <w:rsid w:val="002C105C"/>
    <w:rsid w:val="002C1B78"/>
    <w:rsid w:val="002C23C5"/>
    <w:rsid w:val="002C4500"/>
    <w:rsid w:val="002C51AA"/>
    <w:rsid w:val="002C6511"/>
    <w:rsid w:val="002C689E"/>
    <w:rsid w:val="002C6CC4"/>
    <w:rsid w:val="002D0494"/>
    <w:rsid w:val="002D0693"/>
    <w:rsid w:val="002D1086"/>
    <w:rsid w:val="002D363A"/>
    <w:rsid w:val="002D4FAC"/>
    <w:rsid w:val="002D66A2"/>
    <w:rsid w:val="002E1842"/>
    <w:rsid w:val="002E2CCD"/>
    <w:rsid w:val="002E3F76"/>
    <w:rsid w:val="002E438E"/>
    <w:rsid w:val="002E4DA8"/>
    <w:rsid w:val="002E6405"/>
    <w:rsid w:val="002F3438"/>
    <w:rsid w:val="002F4611"/>
    <w:rsid w:val="002F5AEA"/>
    <w:rsid w:val="002F727F"/>
    <w:rsid w:val="0030072F"/>
    <w:rsid w:val="0030073E"/>
    <w:rsid w:val="003020B7"/>
    <w:rsid w:val="0030298B"/>
    <w:rsid w:val="00303E38"/>
    <w:rsid w:val="00305263"/>
    <w:rsid w:val="003055CB"/>
    <w:rsid w:val="00305B34"/>
    <w:rsid w:val="00310051"/>
    <w:rsid w:val="0031053C"/>
    <w:rsid w:val="00311472"/>
    <w:rsid w:val="003157F4"/>
    <w:rsid w:val="00321BE0"/>
    <w:rsid w:val="00322EFF"/>
    <w:rsid w:val="00323081"/>
    <w:rsid w:val="003230FA"/>
    <w:rsid w:val="003231ED"/>
    <w:rsid w:val="00323EB9"/>
    <w:rsid w:val="00327AF7"/>
    <w:rsid w:val="00331E5E"/>
    <w:rsid w:val="003329EC"/>
    <w:rsid w:val="00333464"/>
    <w:rsid w:val="0033370B"/>
    <w:rsid w:val="00333D3E"/>
    <w:rsid w:val="00333DF2"/>
    <w:rsid w:val="00334C52"/>
    <w:rsid w:val="0033576B"/>
    <w:rsid w:val="00335F3E"/>
    <w:rsid w:val="0033608B"/>
    <w:rsid w:val="00336491"/>
    <w:rsid w:val="00340628"/>
    <w:rsid w:val="00342CB5"/>
    <w:rsid w:val="00351ADB"/>
    <w:rsid w:val="00352020"/>
    <w:rsid w:val="00352987"/>
    <w:rsid w:val="00352E7B"/>
    <w:rsid w:val="00353E39"/>
    <w:rsid w:val="00354484"/>
    <w:rsid w:val="0035719C"/>
    <w:rsid w:val="00357A54"/>
    <w:rsid w:val="00357AB9"/>
    <w:rsid w:val="00360278"/>
    <w:rsid w:val="00360842"/>
    <w:rsid w:val="00361EDE"/>
    <w:rsid w:val="003620C8"/>
    <w:rsid w:val="003642C2"/>
    <w:rsid w:val="003653E6"/>
    <w:rsid w:val="0036597F"/>
    <w:rsid w:val="00367099"/>
    <w:rsid w:val="00374240"/>
    <w:rsid w:val="003754CB"/>
    <w:rsid w:val="00377402"/>
    <w:rsid w:val="00381E06"/>
    <w:rsid w:val="00382E74"/>
    <w:rsid w:val="00385070"/>
    <w:rsid w:val="003854C5"/>
    <w:rsid w:val="0038550A"/>
    <w:rsid w:val="00387BC8"/>
    <w:rsid w:val="00390AAB"/>
    <w:rsid w:val="003910FE"/>
    <w:rsid w:val="003928B4"/>
    <w:rsid w:val="003932A0"/>
    <w:rsid w:val="00396448"/>
    <w:rsid w:val="0039798D"/>
    <w:rsid w:val="003A0C32"/>
    <w:rsid w:val="003A1089"/>
    <w:rsid w:val="003A3A09"/>
    <w:rsid w:val="003A6388"/>
    <w:rsid w:val="003A64BC"/>
    <w:rsid w:val="003A7120"/>
    <w:rsid w:val="003A738F"/>
    <w:rsid w:val="003A7A92"/>
    <w:rsid w:val="003B1C35"/>
    <w:rsid w:val="003B3291"/>
    <w:rsid w:val="003B3361"/>
    <w:rsid w:val="003B7E4F"/>
    <w:rsid w:val="003C063B"/>
    <w:rsid w:val="003C1096"/>
    <w:rsid w:val="003C2B05"/>
    <w:rsid w:val="003C4031"/>
    <w:rsid w:val="003C48F1"/>
    <w:rsid w:val="003C5A45"/>
    <w:rsid w:val="003C5D4A"/>
    <w:rsid w:val="003C5E27"/>
    <w:rsid w:val="003C6BB3"/>
    <w:rsid w:val="003C7194"/>
    <w:rsid w:val="003D0A09"/>
    <w:rsid w:val="003D169D"/>
    <w:rsid w:val="003D25A7"/>
    <w:rsid w:val="003D28D9"/>
    <w:rsid w:val="003D64BC"/>
    <w:rsid w:val="003E375F"/>
    <w:rsid w:val="003E53B4"/>
    <w:rsid w:val="003E56BF"/>
    <w:rsid w:val="003E5759"/>
    <w:rsid w:val="003E79DA"/>
    <w:rsid w:val="003F190A"/>
    <w:rsid w:val="003F1BBA"/>
    <w:rsid w:val="003F1C54"/>
    <w:rsid w:val="003F27E5"/>
    <w:rsid w:val="003F39EE"/>
    <w:rsid w:val="003F3A8B"/>
    <w:rsid w:val="003F6BE0"/>
    <w:rsid w:val="003F717E"/>
    <w:rsid w:val="003F7F5F"/>
    <w:rsid w:val="00400393"/>
    <w:rsid w:val="0040185C"/>
    <w:rsid w:val="00401FED"/>
    <w:rsid w:val="00403594"/>
    <w:rsid w:val="004042ED"/>
    <w:rsid w:val="004063D4"/>
    <w:rsid w:val="00406828"/>
    <w:rsid w:val="004078E4"/>
    <w:rsid w:val="00407DE1"/>
    <w:rsid w:val="004109C2"/>
    <w:rsid w:val="00411519"/>
    <w:rsid w:val="004122A3"/>
    <w:rsid w:val="00412915"/>
    <w:rsid w:val="0041395E"/>
    <w:rsid w:val="0041464C"/>
    <w:rsid w:val="00414933"/>
    <w:rsid w:val="004220BA"/>
    <w:rsid w:val="00425317"/>
    <w:rsid w:val="004266F6"/>
    <w:rsid w:val="00426AED"/>
    <w:rsid w:val="004307CE"/>
    <w:rsid w:val="00430A5D"/>
    <w:rsid w:val="00435FF1"/>
    <w:rsid w:val="00436F8A"/>
    <w:rsid w:val="004376E0"/>
    <w:rsid w:val="00440DD3"/>
    <w:rsid w:val="0044115F"/>
    <w:rsid w:val="004477E7"/>
    <w:rsid w:val="00450432"/>
    <w:rsid w:val="0045247F"/>
    <w:rsid w:val="00453260"/>
    <w:rsid w:val="00453849"/>
    <w:rsid w:val="00455211"/>
    <w:rsid w:val="00455C01"/>
    <w:rsid w:val="00455FA1"/>
    <w:rsid w:val="004571BF"/>
    <w:rsid w:val="004573B1"/>
    <w:rsid w:val="00460DAE"/>
    <w:rsid w:val="004619C6"/>
    <w:rsid w:val="00461EAA"/>
    <w:rsid w:val="00462182"/>
    <w:rsid w:val="004635CF"/>
    <w:rsid w:val="0046366F"/>
    <w:rsid w:val="004636EA"/>
    <w:rsid w:val="00467281"/>
    <w:rsid w:val="004673E1"/>
    <w:rsid w:val="00471A22"/>
    <w:rsid w:val="004726DA"/>
    <w:rsid w:val="00472A77"/>
    <w:rsid w:val="0047363E"/>
    <w:rsid w:val="00473BF2"/>
    <w:rsid w:val="00473E5A"/>
    <w:rsid w:val="00475F45"/>
    <w:rsid w:val="00476728"/>
    <w:rsid w:val="00477872"/>
    <w:rsid w:val="00480056"/>
    <w:rsid w:val="004800A3"/>
    <w:rsid w:val="0048089D"/>
    <w:rsid w:val="00482555"/>
    <w:rsid w:val="0048278D"/>
    <w:rsid w:val="00482BD1"/>
    <w:rsid w:val="00483312"/>
    <w:rsid w:val="00486628"/>
    <w:rsid w:val="004867B0"/>
    <w:rsid w:val="00486AA3"/>
    <w:rsid w:val="00486F6D"/>
    <w:rsid w:val="004908CD"/>
    <w:rsid w:val="00494FCF"/>
    <w:rsid w:val="004A04A1"/>
    <w:rsid w:val="004A04DC"/>
    <w:rsid w:val="004A1DA9"/>
    <w:rsid w:val="004A210B"/>
    <w:rsid w:val="004A29A3"/>
    <w:rsid w:val="004A5A9D"/>
    <w:rsid w:val="004A624D"/>
    <w:rsid w:val="004A6452"/>
    <w:rsid w:val="004A77B3"/>
    <w:rsid w:val="004B3531"/>
    <w:rsid w:val="004B3BAC"/>
    <w:rsid w:val="004B4DEB"/>
    <w:rsid w:val="004B50F8"/>
    <w:rsid w:val="004B56DF"/>
    <w:rsid w:val="004B5CB7"/>
    <w:rsid w:val="004B7A27"/>
    <w:rsid w:val="004C0436"/>
    <w:rsid w:val="004C1320"/>
    <w:rsid w:val="004C1484"/>
    <w:rsid w:val="004C1DE2"/>
    <w:rsid w:val="004C2ADE"/>
    <w:rsid w:val="004C4461"/>
    <w:rsid w:val="004C5138"/>
    <w:rsid w:val="004C59AF"/>
    <w:rsid w:val="004C5D2D"/>
    <w:rsid w:val="004D32B2"/>
    <w:rsid w:val="004D4B3E"/>
    <w:rsid w:val="004D611C"/>
    <w:rsid w:val="004D7145"/>
    <w:rsid w:val="004D7BB6"/>
    <w:rsid w:val="004D7E64"/>
    <w:rsid w:val="004E002E"/>
    <w:rsid w:val="004E2226"/>
    <w:rsid w:val="004E3B98"/>
    <w:rsid w:val="004E57F3"/>
    <w:rsid w:val="004E5F83"/>
    <w:rsid w:val="004E672D"/>
    <w:rsid w:val="004E6CEA"/>
    <w:rsid w:val="004E73D4"/>
    <w:rsid w:val="004F0F2C"/>
    <w:rsid w:val="004F1031"/>
    <w:rsid w:val="004F170A"/>
    <w:rsid w:val="004F4E9D"/>
    <w:rsid w:val="00502C82"/>
    <w:rsid w:val="00504EEA"/>
    <w:rsid w:val="005058BD"/>
    <w:rsid w:val="00507402"/>
    <w:rsid w:val="00507CB4"/>
    <w:rsid w:val="00507D0A"/>
    <w:rsid w:val="00507E65"/>
    <w:rsid w:val="0051009D"/>
    <w:rsid w:val="0051063B"/>
    <w:rsid w:val="00510A89"/>
    <w:rsid w:val="005112F4"/>
    <w:rsid w:val="005126F5"/>
    <w:rsid w:val="00513740"/>
    <w:rsid w:val="00513AF5"/>
    <w:rsid w:val="00513C57"/>
    <w:rsid w:val="00513ECC"/>
    <w:rsid w:val="00515935"/>
    <w:rsid w:val="0051636C"/>
    <w:rsid w:val="00517119"/>
    <w:rsid w:val="00517CCB"/>
    <w:rsid w:val="00521093"/>
    <w:rsid w:val="00521460"/>
    <w:rsid w:val="005214CC"/>
    <w:rsid w:val="00522487"/>
    <w:rsid w:val="005234ED"/>
    <w:rsid w:val="00524F7C"/>
    <w:rsid w:val="0052518D"/>
    <w:rsid w:val="00526663"/>
    <w:rsid w:val="005305E8"/>
    <w:rsid w:val="00531066"/>
    <w:rsid w:val="00531230"/>
    <w:rsid w:val="00532034"/>
    <w:rsid w:val="00532D87"/>
    <w:rsid w:val="005334BF"/>
    <w:rsid w:val="00533BEE"/>
    <w:rsid w:val="00533D83"/>
    <w:rsid w:val="005351B0"/>
    <w:rsid w:val="005360BF"/>
    <w:rsid w:val="0053632A"/>
    <w:rsid w:val="00536C2A"/>
    <w:rsid w:val="00540399"/>
    <w:rsid w:val="00544CE8"/>
    <w:rsid w:val="00544EE1"/>
    <w:rsid w:val="0054681D"/>
    <w:rsid w:val="00547474"/>
    <w:rsid w:val="005502EB"/>
    <w:rsid w:val="005523F2"/>
    <w:rsid w:val="005537E6"/>
    <w:rsid w:val="00554543"/>
    <w:rsid w:val="00556F6E"/>
    <w:rsid w:val="005574FC"/>
    <w:rsid w:val="005628DD"/>
    <w:rsid w:val="00563BEF"/>
    <w:rsid w:val="005660F5"/>
    <w:rsid w:val="005677E0"/>
    <w:rsid w:val="0057085E"/>
    <w:rsid w:val="005714B4"/>
    <w:rsid w:val="0057350E"/>
    <w:rsid w:val="005761D2"/>
    <w:rsid w:val="005764EE"/>
    <w:rsid w:val="00576C91"/>
    <w:rsid w:val="00576EFD"/>
    <w:rsid w:val="00581445"/>
    <w:rsid w:val="0058490F"/>
    <w:rsid w:val="005859FF"/>
    <w:rsid w:val="00587DB0"/>
    <w:rsid w:val="00590DC8"/>
    <w:rsid w:val="00591438"/>
    <w:rsid w:val="005915C7"/>
    <w:rsid w:val="0059243B"/>
    <w:rsid w:val="00592DA3"/>
    <w:rsid w:val="00594E19"/>
    <w:rsid w:val="0059683E"/>
    <w:rsid w:val="00596B3D"/>
    <w:rsid w:val="005A1B07"/>
    <w:rsid w:val="005A2E1C"/>
    <w:rsid w:val="005A2F62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526"/>
    <w:rsid w:val="005B5A95"/>
    <w:rsid w:val="005C06AE"/>
    <w:rsid w:val="005C1CD2"/>
    <w:rsid w:val="005C43BE"/>
    <w:rsid w:val="005C5842"/>
    <w:rsid w:val="005C65AE"/>
    <w:rsid w:val="005D1027"/>
    <w:rsid w:val="005D249D"/>
    <w:rsid w:val="005D34FD"/>
    <w:rsid w:val="005D4048"/>
    <w:rsid w:val="005D695C"/>
    <w:rsid w:val="005D73F5"/>
    <w:rsid w:val="005E3304"/>
    <w:rsid w:val="005E4F35"/>
    <w:rsid w:val="005E5696"/>
    <w:rsid w:val="005E68E0"/>
    <w:rsid w:val="005E6C51"/>
    <w:rsid w:val="005E7488"/>
    <w:rsid w:val="005F1F15"/>
    <w:rsid w:val="005F3D63"/>
    <w:rsid w:val="005F3E4B"/>
    <w:rsid w:val="005F4078"/>
    <w:rsid w:val="005F4619"/>
    <w:rsid w:val="005F67E0"/>
    <w:rsid w:val="00600F82"/>
    <w:rsid w:val="00603B1A"/>
    <w:rsid w:val="00603E1F"/>
    <w:rsid w:val="00604BB2"/>
    <w:rsid w:val="00605027"/>
    <w:rsid w:val="0060626B"/>
    <w:rsid w:val="00607073"/>
    <w:rsid w:val="0061047B"/>
    <w:rsid w:val="00610E4C"/>
    <w:rsid w:val="00612337"/>
    <w:rsid w:val="00612FC5"/>
    <w:rsid w:val="00614AAF"/>
    <w:rsid w:val="0061560A"/>
    <w:rsid w:val="00620897"/>
    <w:rsid w:val="00620961"/>
    <w:rsid w:val="00621938"/>
    <w:rsid w:val="00621A18"/>
    <w:rsid w:val="00621D47"/>
    <w:rsid w:val="00621EEA"/>
    <w:rsid w:val="00622BB3"/>
    <w:rsid w:val="00625823"/>
    <w:rsid w:val="00625940"/>
    <w:rsid w:val="006263AC"/>
    <w:rsid w:val="006302EA"/>
    <w:rsid w:val="0063155B"/>
    <w:rsid w:val="00631A92"/>
    <w:rsid w:val="00637A61"/>
    <w:rsid w:val="00641D5B"/>
    <w:rsid w:val="0064211A"/>
    <w:rsid w:val="0064469E"/>
    <w:rsid w:val="00644CFF"/>
    <w:rsid w:val="00646508"/>
    <w:rsid w:val="00646BB7"/>
    <w:rsid w:val="006473B8"/>
    <w:rsid w:val="00654F49"/>
    <w:rsid w:val="00655078"/>
    <w:rsid w:val="0065620F"/>
    <w:rsid w:val="006567FD"/>
    <w:rsid w:val="006569F1"/>
    <w:rsid w:val="00660206"/>
    <w:rsid w:val="00661746"/>
    <w:rsid w:val="006666D8"/>
    <w:rsid w:val="00667B21"/>
    <w:rsid w:val="00667FD7"/>
    <w:rsid w:val="0067395B"/>
    <w:rsid w:val="00675074"/>
    <w:rsid w:val="00675331"/>
    <w:rsid w:val="00676EF8"/>
    <w:rsid w:val="00677237"/>
    <w:rsid w:val="006773CB"/>
    <w:rsid w:val="00677CAC"/>
    <w:rsid w:val="006809EA"/>
    <w:rsid w:val="006811CF"/>
    <w:rsid w:val="00682F2A"/>
    <w:rsid w:val="0068370C"/>
    <w:rsid w:val="00684279"/>
    <w:rsid w:val="00687A27"/>
    <w:rsid w:val="00690538"/>
    <w:rsid w:val="00691A79"/>
    <w:rsid w:val="00691CF6"/>
    <w:rsid w:val="00693F68"/>
    <w:rsid w:val="0069792B"/>
    <w:rsid w:val="006979A0"/>
    <w:rsid w:val="006A133A"/>
    <w:rsid w:val="006A3437"/>
    <w:rsid w:val="006A5F54"/>
    <w:rsid w:val="006B0518"/>
    <w:rsid w:val="006B28D2"/>
    <w:rsid w:val="006B3DC5"/>
    <w:rsid w:val="006B43EA"/>
    <w:rsid w:val="006B5C6E"/>
    <w:rsid w:val="006B6BD5"/>
    <w:rsid w:val="006B7F6B"/>
    <w:rsid w:val="006C350E"/>
    <w:rsid w:val="006C38E2"/>
    <w:rsid w:val="006C4D41"/>
    <w:rsid w:val="006C4FBF"/>
    <w:rsid w:val="006C50E2"/>
    <w:rsid w:val="006C6394"/>
    <w:rsid w:val="006C644E"/>
    <w:rsid w:val="006C64BF"/>
    <w:rsid w:val="006C66E8"/>
    <w:rsid w:val="006C704A"/>
    <w:rsid w:val="006D0B36"/>
    <w:rsid w:val="006D1F1F"/>
    <w:rsid w:val="006D3180"/>
    <w:rsid w:val="006D3222"/>
    <w:rsid w:val="006D32A6"/>
    <w:rsid w:val="006D3940"/>
    <w:rsid w:val="006D5E68"/>
    <w:rsid w:val="006D6557"/>
    <w:rsid w:val="006D6E5C"/>
    <w:rsid w:val="006D764D"/>
    <w:rsid w:val="006E00A5"/>
    <w:rsid w:val="006E19EB"/>
    <w:rsid w:val="006E2CD4"/>
    <w:rsid w:val="006E51ED"/>
    <w:rsid w:val="006E5C17"/>
    <w:rsid w:val="006E6810"/>
    <w:rsid w:val="006E6885"/>
    <w:rsid w:val="006E6D12"/>
    <w:rsid w:val="006E7BA9"/>
    <w:rsid w:val="006F0641"/>
    <w:rsid w:val="006F16FA"/>
    <w:rsid w:val="006F27E0"/>
    <w:rsid w:val="006F498D"/>
    <w:rsid w:val="006F53F0"/>
    <w:rsid w:val="006F6190"/>
    <w:rsid w:val="006F698C"/>
    <w:rsid w:val="00700D3F"/>
    <w:rsid w:val="007054F0"/>
    <w:rsid w:val="00705500"/>
    <w:rsid w:val="00707737"/>
    <w:rsid w:val="00707F05"/>
    <w:rsid w:val="007107B9"/>
    <w:rsid w:val="00713098"/>
    <w:rsid w:val="00715A2E"/>
    <w:rsid w:val="00716DDA"/>
    <w:rsid w:val="007172B5"/>
    <w:rsid w:val="00717362"/>
    <w:rsid w:val="007176B0"/>
    <w:rsid w:val="00720570"/>
    <w:rsid w:val="0072098C"/>
    <w:rsid w:val="00722052"/>
    <w:rsid w:val="00722847"/>
    <w:rsid w:val="00723A81"/>
    <w:rsid w:val="007254F2"/>
    <w:rsid w:val="007323D2"/>
    <w:rsid w:val="00732C10"/>
    <w:rsid w:val="00733365"/>
    <w:rsid w:val="00733B6A"/>
    <w:rsid w:val="007367C1"/>
    <w:rsid w:val="0074071F"/>
    <w:rsid w:val="00741DC3"/>
    <w:rsid w:val="00742EFA"/>
    <w:rsid w:val="00743043"/>
    <w:rsid w:val="007447FB"/>
    <w:rsid w:val="0074501A"/>
    <w:rsid w:val="00745D27"/>
    <w:rsid w:val="00745E85"/>
    <w:rsid w:val="00747010"/>
    <w:rsid w:val="007474F1"/>
    <w:rsid w:val="00750555"/>
    <w:rsid w:val="007519EA"/>
    <w:rsid w:val="007529F1"/>
    <w:rsid w:val="0075340E"/>
    <w:rsid w:val="007537CC"/>
    <w:rsid w:val="00753F84"/>
    <w:rsid w:val="007550F3"/>
    <w:rsid w:val="0075644E"/>
    <w:rsid w:val="0075655E"/>
    <w:rsid w:val="00757AC1"/>
    <w:rsid w:val="0076096F"/>
    <w:rsid w:val="00760C6B"/>
    <w:rsid w:val="007611FF"/>
    <w:rsid w:val="0076166B"/>
    <w:rsid w:val="00761DF4"/>
    <w:rsid w:val="007631D0"/>
    <w:rsid w:val="00763370"/>
    <w:rsid w:val="00763EC6"/>
    <w:rsid w:val="007648F0"/>
    <w:rsid w:val="00766641"/>
    <w:rsid w:val="00766ED5"/>
    <w:rsid w:val="00767B14"/>
    <w:rsid w:val="0077037C"/>
    <w:rsid w:val="007715D6"/>
    <w:rsid w:val="00771DAB"/>
    <w:rsid w:val="00771FD7"/>
    <w:rsid w:val="007724EE"/>
    <w:rsid w:val="00772B3E"/>
    <w:rsid w:val="00773B42"/>
    <w:rsid w:val="007756E6"/>
    <w:rsid w:val="00777E8A"/>
    <w:rsid w:val="007801FF"/>
    <w:rsid w:val="00781386"/>
    <w:rsid w:val="0078164E"/>
    <w:rsid w:val="0078166C"/>
    <w:rsid w:val="0078199A"/>
    <w:rsid w:val="00782CC5"/>
    <w:rsid w:val="00785C4F"/>
    <w:rsid w:val="007904F6"/>
    <w:rsid w:val="007913CD"/>
    <w:rsid w:val="007915FB"/>
    <w:rsid w:val="00791C4F"/>
    <w:rsid w:val="00791EBE"/>
    <w:rsid w:val="007A1ACD"/>
    <w:rsid w:val="007A30C5"/>
    <w:rsid w:val="007A31C2"/>
    <w:rsid w:val="007A32E1"/>
    <w:rsid w:val="007A41CE"/>
    <w:rsid w:val="007A42A5"/>
    <w:rsid w:val="007A4B52"/>
    <w:rsid w:val="007A6B1D"/>
    <w:rsid w:val="007B02D1"/>
    <w:rsid w:val="007B21D9"/>
    <w:rsid w:val="007B36A5"/>
    <w:rsid w:val="007B3A81"/>
    <w:rsid w:val="007B3C24"/>
    <w:rsid w:val="007B57ED"/>
    <w:rsid w:val="007B5FA3"/>
    <w:rsid w:val="007B7196"/>
    <w:rsid w:val="007B764B"/>
    <w:rsid w:val="007B7B24"/>
    <w:rsid w:val="007C0198"/>
    <w:rsid w:val="007C67D6"/>
    <w:rsid w:val="007C7233"/>
    <w:rsid w:val="007C7753"/>
    <w:rsid w:val="007D1050"/>
    <w:rsid w:val="007D2013"/>
    <w:rsid w:val="007D2E08"/>
    <w:rsid w:val="007D3E44"/>
    <w:rsid w:val="007E0C95"/>
    <w:rsid w:val="007E3151"/>
    <w:rsid w:val="007E5374"/>
    <w:rsid w:val="007E623D"/>
    <w:rsid w:val="007F07E3"/>
    <w:rsid w:val="007F095A"/>
    <w:rsid w:val="007F2431"/>
    <w:rsid w:val="007F25E0"/>
    <w:rsid w:val="007F2620"/>
    <w:rsid w:val="007F2D27"/>
    <w:rsid w:val="007F3269"/>
    <w:rsid w:val="007F3E2B"/>
    <w:rsid w:val="007F40C9"/>
    <w:rsid w:val="007F4A9E"/>
    <w:rsid w:val="007F6D6F"/>
    <w:rsid w:val="007F6F8A"/>
    <w:rsid w:val="008010CD"/>
    <w:rsid w:val="008014F8"/>
    <w:rsid w:val="00801F76"/>
    <w:rsid w:val="00802332"/>
    <w:rsid w:val="0080233C"/>
    <w:rsid w:val="00802FF8"/>
    <w:rsid w:val="00804E9C"/>
    <w:rsid w:val="00804F1F"/>
    <w:rsid w:val="00805B42"/>
    <w:rsid w:val="00807363"/>
    <w:rsid w:val="00807737"/>
    <w:rsid w:val="0081176D"/>
    <w:rsid w:val="00811F3F"/>
    <w:rsid w:val="00814341"/>
    <w:rsid w:val="0081509D"/>
    <w:rsid w:val="00815674"/>
    <w:rsid w:val="008170DD"/>
    <w:rsid w:val="00823E67"/>
    <w:rsid w:val="0082519C"/>
    <w:rsid w:val="008256E3"/>
    <w:rsid w:val="00825C86"/>
    <w:rsid w:val="0082666F"/>
    <w:rsid w:val="00827A34"/>
    <w:rsid w:val="0083080D"/>
    <w:rsid w:val="0083119D"/>
    <w:rsid w:val="00832EBE"/>
    <w:rsid w:val="00833FB0"/>
    <w:rsid w:val="00834728"/>
    <w:rsid w:val="00835F45"/>
    <w:rsid w:val="00836DDB"/>
    <w:rsid w:val="00841562"/>
    <w:rsid w:val="00843DB3"/>
    <w:rsid w:val="008450EF"/>
    <w:rsid w:val="00845943"/>
    <w:rsid w:val="00845CDD"/>
    <w:rsid w:val="00852655"/>
    <w:rsid w:val="00852D85"/>
    <w:rsid w:val="00853EB2"/>
    <w:rsid w:val="00854677"/>
    <w:rsid w:val="00856153"/>
    <w:rsid w:val="00856DE2"/>
    <w:rsid w:val="008573E7"/>
    <w:rsid w:val="00857899"/>
    <w:rsid w:val="008622CF"/>
    <w:rsid w:val="00863C5B"/>
    <w:rsid w:val="008702E6"/>
    <w:rsid w:val="00870D35"/>
    <w:rsid w:val="00871D55"/>
    <w:rsid w:val="008751BE"/>
    <w:rsid w:val="00875BE1"/>
    <w:rsid w:val="00876412"/>
    <w:rsid w:val="00876D3D"/>
    <w:rsid w:val="00877A71"/>
    <w:rsid w:val="00880847"/>
    <w:rsid w:val="00882DA7"/>
    <w:rsid w:val="00883B42"/>
    <w:rsid w:val="0088629F"/>
    <w:rsid w:val="008900E3"/>
    <w:rsid w:val="00890539"/>
    <w:rsid w:val="00892119"/>
    <w:rsid w:val="008923DC"/>
    <w:rsid w:val="008948A6"/>
    <w:rsid w:val="00896E97"/>
    <w:rsid w:val="008A0C0C"/>
    <w:rsid w:val="008A2553"/>
    <w:rsid w:val="008A4658"/>
    <w:rsid w:val="008A6028"/>
    <w:rsid w:val="008B03B5"/>
    <w:rsid w:val="008B435E"/>
    <w:rsid w:val="008B557A"/>
    <w:rsid w:val="008B5609"/>
    <w:rsid w:val="008B623B"/>
    <w:rsid w:val="008B7075"/>
    <w:rsid w:val="008C17A8"/>
    <w:rsid w:val="008C1C3F"/>
    <w:rsid w:val="008C1E46"/>
    <w:rsid w:val="008C2D1F"/>
    <w:rsid w:val="008C7B7A"/>
    <w:rsid w:val="008C7CBF"/>
    <w:rsid w:val="008D0F11"/>
    <w:rsid w:val="008D1D17"/>
    <w:rsid w:val="008D323E"/>
    <w:rsid w:val="008D3AB5"/>
    <w:rsid w:val="008D6BF7"/>
    <w:rsid w:val="008E0E63"/>
    <w:rsid w:val="008E119B"/>
    <w:rsid w:val="008E2310"/>
    <w:rsid w:val="008E2391"/>
    <w:rsid w:val="008E273B"/>
    <w:rsid w:val="008E2E66"/>
    <w:rsid w:val="008F00FB"/>
    <w:rsid w:val="008F019B"/>
    <w:rsid w:val="008F1C02"/>
    <w:rsid w:val="008F2C41"/>
    <w:rsid w:val="008F3141"/>
    <w:rsid w:val="008F34E0"/>
    <w:rsid w:val="008F3E7F"/>
    <w:rsid w:val="008F4D5F"/>
    <w:rsid w:val="008F78BB"/>
    <w:rsid w:val="008F7C09"/>
    <w:rsid w:val="00901FF4"/>
    <w:rsid w:val="00905D62"/>
    <w:rsid w:val="00906894"/>
    <w:rsid w:val="00906A34"/>
    <w:rsid w:val="00911BB5"/>
    <w:rsid w:val="009149BD"/>
    <w:rsid w:val="009151B1"/>
    <w:rsid w:val="00915CB3"/>
    <w:rsid w:val="00916DEF"/>
    <w:rsid w:val="00917D8C"/>
    <w:rsid w:val="0092011D"/>
    <w:rsid w:val="00920392"/>
    <w:rsid w:val="00920771"/>
    <w:rsid w:val="00920E0D"/>
    <w:rsid w:val="00920EC4"/>
    <w:rsid w:val="00921DC3"/>
    <w:rsid w:val="00922C55"/>
    <w:rsid w:val="009236F2"/>
    <w:rsid w:val="0092475C"/>
    <w:rsid w:val="00924DF1"/>
    <w:rsid w:val="00925469"/>
    <w:rsid w:val="009261A0"/>
    <w:rsid w:val="00926A7D"/>
    <w:rsid w:val="0093147A"/>
    <w:rsid w:val="00933CA2"/>
    <w:rsid w:val="00937058"/>
    <w:rsid w:val="0093736D"/>
    <w:rsid w:val="00937925"/>
    <w:rsid w:val="00942941"/>
    <w:rsid w:val="00942BB8"/>
    <w:rsid w:val="0094397E"/>
    <w:rsid w:val="00943D91"/>
    <w:rsid w:val="00944D4F"/>
    <w:rsid w:val="00944FBE"/>
    <w:rsid w:val="00946F92"/>
    <w:rsid w:val="009470A5"/>
    <w:rsid w:val="00947599"/>
    <w:rsid w:val="009475A6"/>
    <w:rsid w:val="00947643"/>
    <w:rsid w:val="00947666"/>
    <w:rsid w:val="0094791B"/>
    <w:rsid w:val="00951EDA"/>
    <w:rsid w:val="00953870"/>
    <w:rsid w:val="0095610E"/>
    <w:rsid w:val="009574CF"/>
    <w:rsid w:val="009601FE"/>
    <w:rsid w:val="00960ED5"/>
    <w:rsid w:val="00962FF5"/>
    <w:rsid w:val="00964501"/>
    <w:rsid w:val="00966825"/>
    <w:rsid w:val="009678F9"/>
    <w:rsid w:val="00970CCB"/>
    <w:rsid w:val="00971167"/>
    <w:rsid w:val="00973E55"/>
    <w:rsid w:val="00974415"/>
    <w:rsid w:val="00974A71"/>
    <w:rsid w:val="00977174"/>
    <w:rsid w:val="00977FF2"/>
    <w:rsid w:val="0098177F"/>
    <w:rsid w:val="00981E89"/>
    <w:rsid w:val="009826BF"/>
    <w:rsid w:val="00983708"/>
    <w:rsid w:val="009840BC"/>
    <w:rsid w:val="009847C2"/>
    <w:rsid w:val="0098754D"/>
    <w:rsid w:val="00990884"/>
    <w:rsid w:val="009916BF"/>
    <w:rsid w:val="009918ED"/>
    <w:rsid w:val="009918F7"/>
    <w:rsid w:val="0099226A"/>
    <w:rsid w:val="00993395"/>
    <w:rsid w:val="00994A13"/>
    <w:rsid w:val="009954FF"/>
    <w:rsid w:val="00995A4E"/>
    <w:rsid w:val="00996912"/>
    <w:rsid w:val="009972CD"/>
    <w:rsid w:val="00997507"/>
    <w:rsid w:val="00997A2F"/>
    <w:rsid w:val="009A018D"/>
    <w:rsid w:val="009A0801"/>
    <w:rsid w:val="009A217A"/>
    <w:rsid w:val="009A4708"/>
    <w:rsid w:val="009A5ED7"/>
    <w:rsid w:val="009A6DCD"/>
    <w:rsid w:val="009A7951"/>
    <w:rsid w:val="009B07AF"/>
    <w:rsid w:val="009B1662"/>
    <w:rsid w:val="009B3CE3"/>
    <w:rsid w:val="009B3DB6"/>
    <w:rsid w:val="009B3E4E"/>
    <w:rsid w:val="009B4233"/>
    <w:rsid w:val="009B7ACC"/>
    <w:rsid w:val="009C06FB"/>
    <w:rsid w:val="009C2F1E"/>
    <w:rsid w:val="009C3243"/>
    <w:rsid w:val="009C4622"/>
    <w:rsid w:val="009C55D7"/>
    <w:rsid w:val="009D00D3"/>
    <w:rsid w:val="009D1F6B"/>
    <w:rsid w:val="009D2657"/>
    <w:rsid w:val="009D2EC5"/>
    <w:rsid w:val="009D7363"/>
    <w:rsid w:val="009D788E"/>
    <w:rsid w:val="009D7FD0"/>
    <w:rsid w:val="009E034F"/>
    <w:rsid w:val="009E14A8"/>
    <w:rsid w:val="009E1BBA"/>
    <w:rsid w:val="009E1EB9"/>
    <w:rsid w:val="009E2365"/>
    <w:rsid w:val="009E2462"/>
    <w:rsid w:val="009E6BE8"/>
    <w:rsid w:val="009E6F4C"/>
    <w:rsid w:val="009F0C9B"/>
    <w:rsid w:val="009F1247"/>
    <w:rsid w:val="009F1CA3"/>
    <w:rsid w:val="009F20B2"/>
    <w:rsid w:val="009F2238"/>
    <w:rsid w:val="009F2C1D"/>
    <w:rsid w:val="009F4080"/>
    <w:rsid w:val="009F4DCA"/>
    <w:rsid w:val="009F5B9C"/>
    <w:rsid w:val="00A00F09"/>
    <w:rsid w:val="00A02090"/>
    <w:rsid w:val="00A02967"/>
    <w:rsid w:val="00A035B6"/>
    <w:rsid w:val="00A035F8"/>
    <w:rsid w:val="00A1178D"/>
    <w:rsid w:val="00A118AF"/>
    <w:rsid w:val="00A11B61"/>
    <w:rsid w:val="00A14188"/>
    <w:rsid w:val="00A15936"/>
    <w:rsid w:val="00A160E9"/>
    <w:rsid w:val="00A2074C"/>
    <w:rsid w:val="00A2080F"/>
    <w:rsid w:val="00A208F9"/>
    <w:rsid w:val="00A219B7"/>
    <w:rsid w:val="00A225CF"/>
    <w:rsid w:val="00A24786"/>
    <w:rsid w:val="00A25142"/>
    <w:rsid w:val="00A25772"/>
    <w:rsid w:val="00A25B4E"/>
    <w:rsid w:val="00A26743"/>
    <w:rsid w:val="00A26B6B"/>
    <w:rsid w:val="00A27418"/>
    <w:rsid w:val="00A27FD7"/>
    <w:rsid w:val="00A31E03"/>
    <w:rsid w:val="00A32956"/>
    <w:rsid w:val="00A32D38"/>
    <w:rsid w:val="00A36A44"/>
    <w:rsid w:val="00A36B6A"/>
    <w:rsid w:val="00A415FC"/>
    <w:rsid w:val="00A445F2"/>
    <w:rsid w:val="00A44647"/>
    <w:rsid w:val="00A46987"/>
    <w:rsid w:val="00A47461"/>
    <w:rsid w:val="00A47B20"/>
    <w:rsid w:val="00A502C1"/>
    <w:rsid w:val="00A513ED"/>
    <w:rsid w:val="00A5143B"/>
    <w:rsid w:val="00A540B6"/>
    <w:rsid w:val="00A552D0"/>
    <w:rsid w:val="00A55AEF"/>
    <w:rsid w:val="00A610B3"/>
    <w:rsid w:val="00A620F1"/>
    <w:rsid w:val="00A6402F"/>
    <w:rsid w:val="00A645D5"/>
    <w:rsid w:val="00A65521"/>
    <w:rsid w:val="00A659B9"/>
    <w:rsid w:val="00A679D7"/>
    <w:rsid w:val="00A70FA2"/>
    <w:rsid w:val="00A7133C"/>
    <w:rsid w:val="00A71F6F"/>
    <w:rsid w:val="00A746AB"/>
    <w:rsid w:val="00A75C64"/>
    <w:rsid w:val="00A75EBD"/>
    <w:rsid w:val="00A8015F"/>
    <w:rsid w:val="00A81118"/>
    <w:rsid w:val="00A82743"/>
    <w:rsid w:val="00A82DBE"/>
    <w:rsid w:val="00A843E7"/>
    <w:rsid w:val="00A848D1"/>
    <w:rsid w:val="00A93A3C"/>
    <w:rsid w:val="00A95894"/>
    <w:rsid w:val="00A9649E"/>
    <w:rsid w:val="00AA103E"/>
    <w:rsid w:val="00AA15DC"/>
    <w:rsid w:val="00AA2EE3"/>
    <w:rsid w:val="00AA3F77"/>
    <w:rsid w:val="00AA4DAA"/>
    <w:rsid w:val="00AA6088"/>
    <w:rsid w:val="00AA6389"/>
    <w:rsid w:val="00AA7506"/>
    <w:rsid w:val="00AB004D"/>
    <w:rsid w:val="00AB0472"/>
    <w:rsid w:val="00AB06AE"/>
    <w:rsid w:val="00AB1456"/>
    <w:rsid w:val="00AB1920"/>
    <w:rsid w:val="00AB3517"/>
    <w:rsid w:val="00AB7C8F"/>
    <w:rsid w:val="00AC1E2F"/>
    <w:rsid w:val="00AC217C"/>
    <w:rsid w:val="00AC2C1D"/>
    <w:rsid w:val="00AC2D16"/>
    <w:rsid w:val="00AC3180"/>
    <w:rsid w:val="00AC35B2"/>
    <w:rsid w:val="00AC3652"/>
    <w:rsid w:val="00AC5818"/>
    <w:rsid w:val="00AC5ABD"/>
    <w:rsid w:val="00AC5AF2"/>
    <w:rsid w:val="00AC5FE6"/>
    <w:rsid w:val="00AC6985"/>
    <w:rsid w:val="00AC762B"/>
    <w:rsid w:val="00AD2F41"/>
    <w:rsid w:val="00AD303F"/>
    <w:rsid w:val="00AD378F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4D66"/>
    <w:rsid w:val="00AE502B"/>
    <w:rsid w:val="00AE5D02"/>
    <w:rsid w:val="00AE5D7E"/>
    <w:rsid w:val="00AE5E6F"/>
    <w:rsid w:val="00AE6647"/>
    <w:rsid w:val="00AE7678"/>
    <w:rsid w:val="00AF0A49"/>
    <w:rsid w:val="00AF357A"/>
    <w:rsid w:val="00AF4051"/>
    <w:rsid w:val="00AF5388"/>
    <w:rsid w:val="00AF60EA"/>
    <w:rsid w:val="00B00896"/>
    <w:rsid w:val="00B00BE3"/>
    <w:rsid w:val="00B02E9B"/>
    <w:rsid w:val="00B038E4"/>
    <w:rsid w:val="00B04CD1"/>
    <w:rsid w:val="00B064C1"/>
    <w:rsid w:val="00B072A4"/>
    <w:rsid w:val="00B07DC6"/>
    <w:rsid w:val="00B11DC6"/>
    <w:rsid w:val="00B130EB"/>
    <w:rsid w:val="00B132BF"/>
    <w:rsid w:val="00B13508"/>
    <w:rsid w:val="00B1424E"/>
    <w:rsid w:val="00B14620"/>
    <w:rsid w:val="00B20817"/>
    <w:rsid w:val="00B209B8"/>
    <w:rsid w:val="00B20D3A"/>
    <w:rsid w:val="00B214B4"/>
    <w:rsid w:val="00B21746"/>
    <w:rsid w:val="00B21B2F"/>
    <w:rsid w:val="00B2491D"/>
    <w:rsid w:val="00B24B8C"/>
    <w:rsid w:val="00B251B0"/>
    <w:rsid w:val="00B25276"/>
    <w:rsid w:val="00B255FA"/>
    <w:rsid w:val="00B25DA9"/>
    <w:rsid w:val="00B2694B"/>
    <w:rsid w:val="00B30CA2"/>
    <w:rsid w:val="00B31160"/>
    <w:rsid w:val="00B33611"/>
    <w:rsid w:val="00B3535A"/>
    <w:rsid w:val="00B35BF3"/>
    <w:rsid w:val="00B40669"/>
    <w:rsid w:val="00B41D46"/>
    <w:rsid w:val="00B444A9"/>
    <w:rsid w:val="00B45BAA"/>
    <w:rsid w:val="00B462E6"/>
    <w:rsid w:val="00B46ACD"/>
    <w:rsid w:val="00B507DA"/>
    <w:rsid w:val="00B50D6A"/>
    <w:rsid w:val="00B53392"/>
    <w:rsid w:val="00B533E6"/>
    <w:rsid w:val="00B53491"/>
    <w:rsid w:val="00B54EE8"/>
    <w:rsid w:val="00B55D78"/>
    <w:rsid w:val="00B56193"/>
    <w:rsid w:val="00B565E7"/>
    <w:rsid w:val="00B600F7"/>
    <w:rsid w:val="00B6045F"/>
    <w:rsid w:val="00B6320F"/>
    <w:rsid w:val="00B64B17"/>
    <w:rsid w:val="00B64C1F"/>
    <w:rsid w:val="00B706ED"/>
    <w:rsid w:val="00B71934"/>
    <w:rsid w:val="00B72760"/>
    <w:rsid w:val="00B74C6A"/>
    <w:rsid w:val="00B752D6"/>
    <w:rsid w:val="00B80620"/>
    <w:rsid w:val="00B814E9"/>
    <w:rsid w:val="00B81BAF"/>
    <w:rsid w:val="00B81E77"/>
    <w:rsid w:val="00B8282E"/>
    <w:rsid w:val="00B82F9A"/>
    <w:rsid w:val="00B83255"/>
    <w:rsid w:val="00B8365C"/>
    <w:rsid w:val="00B83C78"/>
    <w:rsid w:val="00B84B67"/>
    <w:rsid w:val="00B8752F"/>
    <w:rsid w:val="00B87B40"/>
    <w:rsid w:val="00B87DEF"/>
    <w:rsid w:val="00B87F2B"/>
    <w:rsid w:val="00B90FE7"/>
    <w:rsid w:val="00B920CE"/>
    <w:rsid w:val="00B922BA"/>
    <w:rsid w:val="00B92ECA"/>
    <w:rsid w:val="00B93644"/>
    <w:rsid w:val="00B93F6F"/>
    <w:rsid w:val="00BA09E1"/>
    <w:rsid w:val="00BA0B02"/>
    <w:rsid w:val="00BA2BC5"/>
    <w:rsid w:val="00BA4273"/>
    <w:rsid w:val="00BA4B60"/>
    <w:rsid w:val="00BA56E1"/>
    <w:rsid w:val="00BA5EFF"/>
    <w:rsid w:val="00BA6D8D"/>
    <w:rsid w:val="00BB0435"/>
    <w:rsid w:val="00BB14D8"/>
    <w:rsid w:val="00BB3430"/>
    <w:rsid w:val="00BB3479"/>
    <w:rsid w:val="00BB3C7B"/>
    <w:rsid w:val="00BB4355"/>
    <w:rsid w:val="00BB5F3A"/>
    <w:rsid w:val="00BB6FEE"/>
    <w:rsid w:val="00BB73C8"/>
    <w:rsid w:val="00BC1405"/>
    <w:rsid w:val="00BC1542"/>
    <w:rsid w:val="00BC1BAA"/>
    <w:rsid w:val="00BC2E05"/>
    <w:rsid w:val="00BC5F10"/>
    <w:rsid w:val="00BC69EB"/>
    <w:rsid w:val="00BC70FD"/>
    <w:rsid w:val="00BD4552"/>
    <w:rsid w:val="00BD4593"/>
    <w:rsid w:val="00BD6861"/>
    <w:rsid w:val="00BD6D05"/>
    <w:rsid w:val="00BE2D93"/>
    <w:rsid w:val="00BE37AE"/>
    <w:rsid w:val="00BE49C6"/>
    <w:rsid w:val="00BE5BD0"/>
    <w:rsid w:val="00BE5DC3"/>
    <w:rsid w:val="00BE6CA1"/>
    <w:rsid w:val="00BE777F"/>
    <w:rsid w:val="00BF0F6F"/>
    <w:rsid w:val="00BF144E"/>
    <w:rsid w:val="00BF2FCD"/>
    <w:rsid w:val="00BF3B57"/>
    <w:rsid w:val="00BF4BA4"/>
    <w:rsid w:val="00BF6115"/>
    <w:rsid w:val="00BF6B35"/>
    <w:rsid w:val="00C005AA"/>
    <w:rsid w:val="00C01666"/>
    <w:rsid w:val="00C017C3"/>
    <w:rsid w:val="00C02477"/>
    <w:rsid w:val="00C0294C"/>
    <w:rsid w:val="00C038CA"/>
    <w:rsid w:val="00C03D99"/>
    <w:rsid w:val="00C04E14"/>
    <w:rsid w:val="00C06157"/>
    <w:rsid w:val="00C07E29"/>
    <w:rsid w:val="00C101E1"/>
    <w:rsid w:val="00C10CA9"/>
    <w:rsid w:val="00C10FF9"/>
    <w:rsid w:val="00C1383E"/>
    <w:rsid w:val="00C156B3"/>
    <w:rsid w:val="00C1638A"/>
    <w:rsid w:val="00C17667"/>
    <w:rsid w:val="00C209F2"/>
    <w:rsid w:val="00C22522"/>
    <w:rsid w:val="00C22A26"/>
    <w:rsid w:val="00C23AF2"/>
    <w:rsid w:val="00C258CF"/>
    <w:rsid w:val="00C271CA"/>
    <w:rsid w:val="00C276CF"/>
    <w:rsid w:val="00C3120F"/>
    <w:rsid w:val="00C32392"/>
    <w:rsid w:val="00C32CB4"/>
    <w:rsid w:val="00C33DF7"/>
    <w:rsid w:val="00C34C3E"/>
    <w:rsid w:val="00C3578B"/>
    <w:rsid w:val="00C40176"/>
    <w:rsid w:val="00C404F8"/>
    <w:rsid w:val="00C41914"/>
    <w:rsid w:val="00C42D72"/>
    <w:rsid w:val="00C445DC"/>
    <w:rsid w:val="00C44E28"/>
    <w:rsid w:val="00C5223A"/>
    <w:rsid w:val="00C5236A"/>
    <w:rsid w:val="00C547F4"/>
    <w:rsid w:val="00C605F4"/>
    <w:rsid w:val="00C606D1"/>
    <w:rsid w:val="00C61031"/>
    <w:rsid w:val="00C63378"/>
    <w:rsid w:val="00C6443A"/>
    <w:rsid w:val="00C644A1"/>
    <w:rsid w:val="00C64817"/>
    <w:rsid w:val="00C65E94"/>
    <w:rsid w:val="00C6743E"/>
    <w:rsid w:val="00C67924"/>
    <w:rsid w:val="00C70487"/>
    <w:rsid w:val="00C712D0"/>
    <w:rsid w:val="00C734C1"/>
    <w:rsid w:val="00C74EEA"/>
    <w:rsid w:val="00C7602A"/>
    <w:rsid w:val="00C76489"/>
    <w:rsid w:val="00C76CED"/>
    <w:rsid w:val="00C80237"/>
    <w:rsid w:val="00C8046F"/>
    <w:rsid w:val="00C80504"/>
    <w:rsid w:val="00C81613"/>
    <w:rsid w:val="00C85712"/>
    <w:rsid w:val="00C865CA"/>
    <w:rsid w:val="00C8793D"/>
    <w:rsid w:val="00C87C8E"/>
    <w:rsid w:val="00C87CCF"/>
    <w:rsid w:val="00C90CFD"/>
    <w:rsid w:val="00C92591"/>
    <w:rsid w:val="00C925E4"/>
    <w:rsid w:val="00C952F9"/>
    <w:rsid w:val="00C9653D"/>
    <w:rsid w:val="00CA0329"/>
    <w:rsid w:val="00CA08E0"/>
    <w:rsid w:val="00CA1320"/>
    <w:rsid w:val="00CA281E"/>
    <w:rsid w:val="00CA3B5C"/>
    <w:rsid w:val="00CA3C88"/>
    <w:rsid w:val="00CA4BEE"/>
    <w:rsid w:val="00CA4DC2"/>
    <w:rsid w:val="00CB06AF"/>
    <w:rsid w:val="00CB12F0"/>
    <w:rsid w:val="00CB1972"/>
    <w:rsid w:val="00CB258F"/>
    <w:rsid w:val="00CB2E18"/>
    <w:rsid w:val="00CB4A93"/>
    <w:rsid w:val="00CB5C2F"/>
    <w:rsid w:val="00CB5C6B"/>
    <w:rsid w:val="00CB6A6D"/>
    <w:rsid w:val="00CB7795"/>
    <w:rsid w:val="00CC09ED"/>
    <w:rsid w:val="00CC19E6"/>
    <w:rsid w:val="00CC2881"/>
    <w:rsid w:val="00CC55E9"/>
    <w:rsid w:val="00CC6950"/>
    <w:rsid w:val="00CC79F2"/>
    <w:rsid w:val="00CD230B"/>
    <w:rsid w:val="00CE08B9"/>
    <w:rsid w:val="00CE3DAA"/>
    <w:rsid w:val="00CE5852"/>
    <w:rsid w:val="00CE7E5A"/>
    <w:rsid w:val="00CF2C29"/>
    <w:rsid w:val="00CF3D4F"/>
    <w:rsid w:val="00CF4D61"/>
    <w:rsid w:val="00CF5387"/>
    <w:rsid w:val="00CF5618"/>
    <w:rsid w:val="00CF6265"/>
    <w:rsid w:val="00CF6CC0"/>
    <w:rsid w:val="00D00BC7"/>
    <w:rsid w:val="00D0139D"/>
    <w:rsid w:val="00D03594"/>
    <w:rsid w:val="00D0410C"/>
    <w:rsid w:val="00D045E8"/>
    <w:rsid w:val="00D10051"/>
    <w:rsid w:val="00D10308"/>
    <w:rsid w:val="00D1121F"/>
    <w:rsid w:val="00D1169A"/>
    <w:rsid w:val="00D149A5"/>
    <w:rsid w:val="00D15AEC"/>
    <w:rsid w:val="00D16315"/>
    <w:rsid w:val="00D2020F"/>
    <w:rsid w:val="00D20675"/>
    <w:rsid w:val="00D2126A"/>
    <w:rsid w:val="00D22802"/>
    <w:rsid w:val="00D239BF"/>
    <w:rsid w:val="00D23A21"/>
    <w:rsid w:val="00D25102"/>
    <w:rsid w:val="00D25C13"/>
    <w:rsid w:val="00D26F33"/>
    <w:rsid w:val="00D30161"/>
    <w:rsid w:val="00D32546"/>
    <w:rsid w:val="00D3280A"/>
    <w:rsid w:val="00D3298C"/>
    <w:rsid w:val="00D3467C"/>
    <w:rsid w:val="00D34CD7"/>
    <w:rsid w:val="00D36097"/>
    <w:rsid w:val="00D368D8"/>
    <w:rsid w:val="00D36951"/>
    <w:rsid w:val="00D36F58"/>
    <w:rsid w:val="00D373CA"/>
    <w:rsid w:val="00D373DA"/>
    <w:rsid w:val="00D41351"/>
    <w:rsid w:val="00D41979"/>
    <w:rsid w:val="00D420A1"/>
    <w:rsid w:val="00D43505"/>
    <w:rsid w:val="00D43CC5"/>
    <w:rsid w:val="00D440FC"/>
    <w:rsid w:val="00D45222"/>
    <w:rsid w:val="00D45B05"/>
    <w:rsid w:val="00D45D6D"/>
    <w:rsid w:val="00D47E2D"/>
    <w:rsid w:val="00D511C0"/>
    <w:rsid w:val="00D51626"/>
    <w:rsid w:val="00D53A34"/>
    <w:rsid w:val="00D54771"/>
    <w:rsid w:val="00D559BD"/>
    <w:rsid w:val="00D55EEB"/>
    <w:rsid w:val="00D56549"/>
    <w:rsid w:val="00D57DBF"/>
    <w:rsid w:val="00D57E0E"/>
    <w:rsid w:val="00D61FFF"/>
    <w:rsid w:val="00D63370"/>
    <w:rsid w:val="00D63B7E"/>
    <w:rsid w:val="00D659B8"/>
    <w:rsid w:val="00D70B46"/>
    <w:rsid w:val="00D7477B"/>
    <w:rsid w:val="00D74F37"/>
    <w:rsid w:val="00D750B6"/>
    <w:rsid w:val="00D81DAD"/>
    <w:rsid w:val="00D82703"/>
    <w:rsid w:val="00D86BF8"/>
    <w:rsid w:val="00D86CEC"/>
    <w:rsid w:val="00D87002"/>
    <w:rsid w:val="00D87932"/>
    <w:rsid w:val="00D90134"/>
    <w:rsid w:val="00D91DFA"/>
    <w:rsid w:val="00D94F70"/>
    <w:rsid w:val="00D95B8C"/>
    <w:rsid w:val="00D96156"/>
    <w:rsid w:val="00D9650C"/>
    <w:rsid w:val="00D974F9"/>
    <w:rsid w:val="00DA0A7C"/>
    <w:rsid w:val="00DA18AB"/>
    <w:rsid w:val="00DA2FF1"/>
    <w:rsid w:val="00DA32ED"/>
    <w:rsid w:val="00DA3A87"/>
    <w:rsid w:val="00DA581D"/>
    <w:rsid w:val="00DA6DD5"/>
    <w:rsid w:val="00DB0B67"/>
    <w:rsid w:val="00DB24E0"/>
    <w:rsid w:val="00DB28A8"/>
    <w:rsid w:val="00DB2BA3"/>
    <w:rsid w:val="00DB3233"/>
    <w:rsid w:val="00DB45C6"/>
    <w:rsid w:val="00DB46CF"/>
    <w:rsid w:val="00DB5753"/>
    <w:rsid w:val="00DC07B7"/>
    <w:rsid w:val="00DC131D"/>
    <w:rsid w:val="00DC20AC"/>
    <w:rsid w:val="00DC22B0"/>
    <w:rsid w:val="00DC2713"/>
    <w:rsid w:val="00DC4F04"/>
    <w:rsid w:val="00DC722D"/>
    <w:rsid w:val="00DC7C54"/>
    <w:rsid w:val="00DD14AB"/>
    <w:rsid w:val="00DD1B2F"/>
    <w:rsid w:val="00DD29DB"/>
    <w:rsid w:val="00DD2CE3"/>
    <w:rsid w:val="00DD3C23"/>
    <w:rsid w:val="00DD3D38"/>
    <w:rsid w:val="00DD3D46"/>
    <w:rsid w:val="00DD5C95"/>
    <w:rsid w:val="00DD619C"/>
    <w:rsid w:val="00DD75BD"/>
    <w:rsid w:val="00DD7B33"/>
    <w:rsid w:val="00DE01EC"/>
    <w:rsid w:val="00DE17F1"/>
    <w:rsid w:val="00DE1C52"/>
    <w:rsid w:val="00DE2006"/>
    <w:rsid w:val="00DE2ABF"/>
    <w:rsid w:val="00DE3EFE"/>
    <w:rsid w:val="00DE6254"/>
    <w:rsid w:val="00DE75B7"/>
    <w:rsid w:val="00DF04E9"/>
    <w:rsid w:val="00DF0A3B"/>
    <w:rsid w:val="00DF0E9F"/>
    <w:rsid w:val="00DF18DC"/>
    <w:rsid w:val="00DF39A5"/>
    <w:rsid w:val="00DF4070"/>
    <w:rsid w:val="00DF4690"/>
    <w:rsid w:val="00DF4924"/>
    <w:rsid w:val="00DF7A85"/>
    <w:rsid w:val="00E0073F"/>
    <w:rsid w:val="00E01239"/>
    <w:rsid w:val="00E0152A"/>
    <w:rsid w:val="00E02B16"/>
    <w:rsid w:val="00E03DA9"/>
    <w:rsid w:val="00E04344"/>
    <w:rsid w:val="00E04D66"/>
    <w:rsid w:val="00E0538C"/>
    <w:rsid w:val="00E06604"/>
    <w:rsid w:val="00E07161"/>
    <w:rsid w:val="00E07995"/>
    <w:rsid w:val="00E171CB"/>
    <w:rsid w:val="00E207CF"/>
    <w:rsid w:val="00E2106A"/>
    <w:rsid w:val="00E21BA0"/>
    <w:rsid w:val="00E22256"/>
    <w:rsid w:val="00E236AF"/>
    <w:rsid w:val="00E267D4"/>
    <w:rsid w:val="00E302C0"/>
    <w:rsid w:val="00E307A6"/>
    <w:rsid w:val="00E30E3E"/>
    <w:rsid w:val="00E31028"/>
    <w:rsid w:val="00E3168D"/>
    <w:rsid w:val="00E316D1"/>
    <w:rsid w:val="00E32CCC"/>
    <w:rsid w:val="00E33328"/>
    <w:rsid w:val="00E33903"/>
    <w:rsid w:val="00E345C5"/>
    <w:rsid w:val="00E355E0"/>
    <w:rsid w:val="00E37DB4"/>
    <w:rsid w:val="00E406F1"/>
    <w:rsid w:val="00E42A74"/>
    <w:rsid w:val="00E4621C"/>
    <w:rsid w:val="00E51BF8"/>
    <w:rsid w:val="00E52383"/>
    <w:rsid w:val="00E526E2"/>
    <w:rsid w:val="00E52862"/>
    <w:rsid w:val="00E53050"/>
    <w:rsid w:val="00E53450"/>
    <w:rsid w:val="00E56C94"/>
    <w:rsid w:val="00E56F98"/>
    <w:rsid w:val="00E610CD"/>
    <w:rsid w:val="00E61959"/>
    <w:rsid w:val="00E61CF8"/>
    <w:rsid w:val="00E636DC"/>
    <w:rsid w:val="00E64180"/>
    <w:rsid w:val="00E648DA"/>
    <w:rsid w:val="00E66C22"/>
    <w:rsid w:val="00E674D0"/>
    <w:rsid w:val="00E67D79"/>
    <w:rsid w:val="00E7000D"/>
    <w:rsid w:val="00E73ACA"/>
    <w:rsid w:val="00E76067"/>
    <w:rsid w:val="00E76CFC"/>
    <w:rsid w:val="00E8051F"/>
    <w:rsid w:val="00E8183E"/>
    <w:rsid w:val="00E81F13"/>
    <w:rsid w:val="00E82834"/>
    <w:rsid w:val="00E8291A"/>
    <w:rsid w:val="00E82D34"/>
    <w:rsid w:val="00E832E9"/>
    <w:rsid w:val="00E849FA"/>
    <w:rsid w:val="00E84C9E"/>
    <w:rsid w:val="00E85A7E"/>
    <w:rsid w:val="00E86EF8"/>
    <w:rsid w:val="00E90365"/>
    <w:rsid w:val="00E905A6"/>
    <w:rsid w:val="00E90842"/>
    <w:rsid w:val="00E913C1"/>
    <w:rsid w:val="00E9169E"/>
    <w:rsid w:val="00E924F5"/>
    <w:rsid w:val="00E95D00"/>
    <w:rsid w:val="00E9625E"/>
    <w:rsid w:val="00E967E9"/>
    <w:rsid w:val="00E968CB"/>
    <w:rsid w:val="00E96ECE"/>
    <w:rsid w:val="00E9765D"/>
    <w:rsid w:val="00EA031C"/>
    <w:rsid w:val="00EA0DB4"/>
    <w:rsid w:val="00EA284A"/>
    <w:rsid w:val="00EA3C66"/>
    <w:rsid w:val="00EA48F9"/>
    <w:rsid w:val="00EA5904"/>
    <w:rsid w:val="00EB01C7"/>
    <w:rsid w:val="00EB0F38"/>
    <w:rsid w:val="00EB37AA"/>
    <w:rsid w:val="00EB4308"/>
    <w:rsid w:val="00EB4E88"/>
    <w:rsid w:val="00EB54A2"/>
    <w:rsid w:val="00EC0704"/>
    <w:rsid w:val="00EC0E7F"/>
    <w:rsid w:val="00EC3128"/>
    <w:rsid w:val="00EC42A2"/>
    <w:rsid w:val="00EC4AD5"/>
    <w:rsid w:val="00EC76C7"/>
    <w:rsid w:val="00EC7E24"/>
    <w:rsid w:val="00ED1070"/>
    <w:rsid w:val="00ED14A4"/>
    <w:rsid w:val="00ED2447"/>
    <w:rsid w:val="00ED3096"/>
    <w:rsid w:val="00ED4651"/>
    <w:rsid w:val="00EE179E"/>
    <w:rsid w:val="00EE183D"/>
    <w:rsid w:val="00EE19BA"/>
    <w:rsid w:val="00EE202C"/>
    <w:rsid w:val="00EE25BC"/>
    <w:rsid w:val="00EE2F06"/>
    <w:rsid w:val="00EE3C64"/>
    <w:rsid w:val="00EE4B56"/>
    <w:rsid w:val="00EE4CF1"/>
    <w:rsid w:val="00EE5875"/>
    <w:rsid w:val="00EE5A3B"/>
    <w:rsid w:val="00EE5FC4"/>
    <w:rsid w:val="00EE6B23"/>
    <w:rsid w:val="00EE706A"/>
    <w:rsid w:val="00EF22AD"/>
    <w:rsid w:val="00EF2E41"/>
    <w:rsid w:val="00EF435D"/>
    <w:rsid w:val="00EF566B"/>
    <w:rsid w:val="00EF692B"/>
    <w:rsid w:val="00EF7C3B"/>
    <w:rsid w:val="00F013FF"/>
    <w:rsid w:val="00F01D9C"/>
    <w:rsid w:val="00F02769"/>
    <w:rsid w:val="00F0276E"/>
    <w:rsid w:val="00F03A4F"/>
    <w:rsid w:val="00F04425"/>
    <w:rsid w:val="00F04FA7"/>
    <w:rsid w:val="00F070F8"/>
    <w:rsid w:val="00F11A14"/>
    <w:rsid w:val="00F12073"/>
    <w:rsid w:val="00F123F6"/>
    <w:rsid w:val="00F128E5"/>
    <w:rsid w:val="00F13FAA"/>
    <w:rsid w:val="00F16CB6"/>
    <w:rsid w:val="00F16E10"/>
    <w:rsid w:val="00F16EC5"/>
    <w:rsid w:val="00F17FC8"/>
    <w:rsid w:val="00F20CEE"/>
    <w:rsid w:val="00F2289F"/>
    <w:rsid w:val="00F234CF"/>
    <w:rsid w:val="00F25784"/>
    <w:rsid w:val="00F26112"/>
    <w:rsid w:val="00F26B79"/>
    <w:rsid w:val="00F27964"/>
    <w:rsid w:val="00F3198E"/>
    <w:rsid w:val="00F31B79"/>
    <w:rsid w:val="00F3388A"/>
    <w:rsid w:val="00F3713D"/>
    <w:rsid w:val="00F3790E"/>
    <w:rsid w:val="00F42182"/>
    <w:rsid w:val="00F425E9"/>
    <w:rsid w:val="00F428AA"/>
    <w:rsid w:val="00F47A59"/>
    <w:rsid w:val="00F5061E"/>
    <w:rsid w:val="00F54112"/>
    <w:rsid w:val="00F55F39"/>
    <w:rsid w:val="00F61BFC"/>
    <w:rsid w:val="00F637E5"/>
    <w:rsid w:val="00F6397B"/>
    <w:rsid w:val="00F639B9"/>
    <w:rsid w:val="00F711F8"/>
    <w:rsid w:val="00F728D1"/>
    <w:rsid w:val="00F7698C"/>
    <w:rsid w:val="00F8190F"/>
    <w:rsid w:val="00F825D2"/>
    <w:rsid w:val="00F82A80"/>
    <w:rsid w:val="00F835CB"/>
    <w:rsid w:val="00F8475F"/>
    <w:rsid w:val="00F85C8E"/>
    <w:rsid w:val="00F9023E"/>
    <w:rsid w:val="00F9048C"/>
    <w:rsid w:val="00F905DB"/>
    <w:rsid w:val="00F91421"/>
    <w:rsid w:val="00F9419F"/>
    <w:rsid w:val="00F94B15"/>
    <w:rsid w:val="00F95243"/>
    <w:rsid w:val="00F96C83"/>
    <w:rsid w:val="00F97863"/>
    <w:rsid w:val="00FA0A25"/>
    <w:rsid w:val="00FA3CBB"/>
    <w:rsid w:val="00FA415D"/>
    <w:rsid w:val="00FA44C4"/>
    <w:rsid w:val="00FA72D7"/>
    <w:rsid w:val="00FA7FF7"/>
    <w:rsid w:val="00FB092F"/>
    <w:rsid w:val="00FB26E4"/>
    <w:rsid w:val="00FB435C"/>
    <w:rsid w:val="00FC1301"/>
    <w:rsid w:val="00FC2E50"/>
    <w:rsid w:val="00FC3636"/>
    <w:rsid w:val="00FC3FCD"/>
    <w:rsid w:val="00FC566C"/>
    <w:rsid w:val="00FC5DCA"/>
    <w:rsid w:val="00FC6A0F"/>
    <w:rsid w:val="00FD0EB9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41EC"/>
    <w:rsid w:val="00FE490C"/>
    <w:rsid w:val="00FE63C7"/>
    <w:rsid w:val="00FE6657"/>
    <w:rsid w:val="00FE74F0"/>
    <w:rsid w:val="00FF09C5"/>
    <w:rsid w:val="00FF22D6"/>
    <w:rsid w:val="00FF4C35"/>
    <w:rsid w:val="00FF537D"/>
    <w:rsid w:val="00FF648C"/>
    <w:rsid w:val="06F35CC1"/>
    <w:rsid w:val="0CA912FB"/>
    <w:rsid w:val="12D40754"/>
    <w:rsid w:val="17473019"/>
    <w:rsid w:val="21F37F51"/>
    <w:rsid w:val="250C4080"/>
    <w:rsid w:val="25D6438C"/>
    <w:rsid w:val="3E8046CF"/>
    <w:rsid w:val="49757894"/>
    <w:rsid w:val="50EB434C"/>
    <w:rsid w:val="5F2A496D"/>
    <w:rsid w:val="69FD7706"/>
    <w:rsid w:val="722717C4"/>
    <w:rsid w:val="79A6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6781AC6"/>
  <w15:docId w15:val="{0F795D2F-B851-406F-A68C-D0B3714D5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99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 w:qFormat="0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9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rsid w:val="007447FB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思源黑体" w:hAnsi="思源黑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  <w:qFormat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uiPriority w:val="99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rPr>
      <w:sz w:val="18"/>
      <w:szCs w:val="18"/>
    </w:rPr>
  </w:style>
  <w:style w:type="paragraph" w:customStyle="1" w:styleId="Legend">
    <w:name w:val="Legend"/>
    <w:basedOn w:val="Table"/>
  </w:style>
  <w:style w:type="character" w:customStyle="1" w:styleId="a4">
    <w:name w:val="宏文本 字符"/>
    <w:basedOn w:val="a0"/>
    <w:link w:val="a3"/>
    <w:semiHidden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link w:val="TableParagraphChar"/>
    <w:uiPriority w:val="1"/>
    <w:qFormat/>
    <w:pPr>
      <w:jc w:val="left"/>
    </w:pPr>
    <w:rPr>
      <w:color w:val="000000" w:themeColor="text1"/>
      <w:kern w:val="0"/>
      <w:sz w:val="20"/>
      <w:szCs w:val="22"/>
      <w:lang w:eastAsia="en-US"/>
    </w:rPr>
  </w:style>
  <w:style w:type="character" w:customStyle="1" w:styleId="TableParagraphChar">
    <w:name w:val="Table Paragraph Char"/>
    <w:basedOn w:val="a0"/>
    <w:link w:val="TableParagraph"/>
    <w:uiPriority w:val="1"/>
    <w:qFormat/>
    <w:rPr>
      <w:color w:val="000000" w:themeColor="text1"/>
      <w:kern w:val="0"/>
      <w:sz w:val="20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TMv3">
    <w:name w:val="PTM临检通用v3"/>
    <w:basedOn w:val="a1"/>
    <w:qFormat/>
    <w:pPr>
      <w:jc w:val="center"/>
    </w:pPr>
    <w:rPr>
      <w:rFonts w:ascii="Times New Roman" w:eastAsia="Times New Roman" w:hAnsi="Times New Roman" w:cs="Times New Roman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fb">
    <w:name w:val="列表段落1"/>
    <w:basedOn w:val="a"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5">
    <w:name w:val="列表段落2"/>
    <w:basedOn w:val="a"/>
    <w:qFormat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6">
    <w:name w:val="修订2"/>
    <w:hidden/>
    <w:uiPriority w:val="99"/>
    <w:unhideWhenUsed/>
    <w:rPr>
      <w:kern w:val="2"/>
      <w:sz w:val="24"/>
      <w:szCs w:val="24"/>
    </w:rPr>
  </w:style>
  <w:style w:type="table" w:customStyle="1" w:styleId="1fc">
    <w:name w:val="网格型1"/>
    <w:basedOn w:val="a1"/>
    <w:qFormat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3">
    <w:name w:val="Revision"/>
    <w:hidden/>
    <w:uiPriority w:val="99"/>
    <w:unhideWhenUsed/>
    <w:rsid w:val="00532034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971B8-B9A1-4AEF-905F-DA7CF4174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13</Pages>
  <Words>1742</Words>
  <Characters>9933</Characters>
  <Application>Microsoft Office Word</Application>
  <DocSecurity>0</DocSecurity>
  <Lines>82</Lines>
  <Paragraphs>23</Paragraphs>
  <ScaleCrop>false</ScaleCrop>
  <Company>sibcb</Company>
  <LinksUpToDate>false</LinksUpToDate>
  <CharactersWithSpaces>11652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29</cp:revision>
  <cp:lastPrinted>2021-07-19T00:54:00Z</cp:lastPrinted>
  <dcterms:created xsi:type="dcterms:W3CDTF">2025-07-26T02:20:00Z</dcterms:created>
  <dcterms:modified xsi:type="dcterms:W3CDTF">2025-11-18T03:17:00Z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28221B5E94CE4B4BBBF63DD69B464FF4_13</vt:lpwstr>
  </property>
</Properties>
</file>