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3D35C" w14:textId="77777777" w:rsidR="00906BDA" w:rsidRDefault="00906BDA">
      <w:pPr>
        <w:spacing w:afterLines="0" w:after="0" w:line="360" w:lineRule="auto"/>
        <w:jc w:val="left"/>
        <w:rPr>
          <w:rFonts w:ascii="Times New Roman" w:eastAsia="思源黑体 CN Normal" w:hAnsi="Times New Roman" w:cs="Times New Roman"/>
          <w:bCs/>
          <w:sz w:val="28"/>
          <w:szCs w:val="28"/>
        </w:rPr>
      </w:pPr>
    </w:p>
    <w:p w14:paraId="037021E1" w14:textId="77777777" w:rsidR="00906BDA" w:rsidRDefault="00000000">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7FD063B7" w14:textId="77777777" w:rsidR="00906BDA" w:rsidRDefault="00906BDA">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A82493" w14:paraId="10756896" w14:textId="77777777" w:rsidTr="004B096F">
        <w:trPr>
          <w:trHeight w:val="397"/>
        </w:trPr>
        <w:tc>
          <w:tcPr>
            <w:tcW w:w="1360" w:type="dxa"/>
            <w:shd w:val="clear" w:color="auto" w:fill="auto"/>
            <w:tcMar>
              <w:top w:w="28" w:type="dxa"/>
              <w:left w:w="85" w:type="dxa"/>
              <w:bottom w:w="28" w:type="dxa"/>
              <w:right w:w="85" w:type="dxa"/>
            </w:tcMar>
            <w:vAlign w:val="center"/>
          </w:tcPr>
          <w:p w14:paraId="788E5F69"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08EF29C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{{sample.patient_name}}</w:t>
            </w:r>
          </w:p>
        </w:tc>
        <w:tc>
          <w:tcPr>
            <w:tcW w:w="1557" w:type="dxa"/>
            <w:shd w:val="clear" w:color="auto" w:fill="auto"/>
            <w:tcMar>
              <w:top w:w="28" w:type="dxa"/>
              <w:left w:w="85" w:type="dxa"/>
              <w:bottom w:w="28" w:type="dxa"/>
              <w:right w:w="85" w:type="dxa"/>
            </w:tcMar>
            <w:vAlign w:val="center"/>
          </w:tcPr>
          <w:p w14:paraId="5A223053"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CA4BE1C"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{{sample.sample_id}}</w:t>
            </w:r>
          </w:p>
        </w:tc>
        <w:tc>
          <w:tcPr>
            <w:tcW w:w="1841" w:type="dxa"/>
            <w:shd w:val="clear" w:color="auto" w:fill="auto"/>
            <w:tcMar>
              <w:top w:w="28" w:type="dxa"/>
              <w:left w:w="85" w:type="dxa"/>
              <w:bottom w:w="28" w:type="dxa"/>
              <w:right w:w="85" w:type="dxa"/>
            </w:tcMar>
            <w:vAlign w:val="center"/>
          </w:tcPr>
          <w:p w14:paraId="071E2FD6"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2C1DDB5E"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{{sample.receive_data}}</w:t>
            </w:r>
          </w:p>
        </w:tc>
      </w:tr>
      <w:tr w:rsidR="00A82493" w14:paraId="4278E167" w14:textId="77777777" w:rsidTr="004B096F">
        <w:trPr>
          <w:trHeight w:val="397"/>
        </w:trPr>
        <w:tc>
          <w:tcPr>
            <w:tcW w:w="1360" w:type="dxa"/>
            <w:shd w:val="clear" w:color="auto" w:fill="auto"/>
            <w:tcMar>
              <w:top w:w="28" w:type="dxa"/>
              <w:left w:w="85" w:type="dxa"/>
              <w:bottom w:w="28" w:type="dxa"/>
              <w:right w:w="85" w:type="dxa"/>
            </w:tcMar>
            <w:vAlign w:val="center"/>
          </w:tcPr>
          <w:p w14:paraId="033A0841"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45B5D3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{{sample.gender}}</w:t>
            </w:r>
          </w:p>
        </w:tc>
        <w:tc>
          <w:tcPr>
            <w:tcW w:w="1557" w:type="dxa"/>
            <w:shd w:val="clear" w:color="auto" w:fill="auto"/>
            <w:tcMar>
              <w:top w:w="28" w:type="dxa"/>
              <w:left w:w="85" w:type="dxa"/>
              <w:bottom w:w="28" w:type="dxa"/>
              <w:right w:w="85" w:type="dxa"/>
            </w:tcMar>
            <w:vAlign w:val="center"/>
          </w:tcPr>
          <w:p w14:paraId="2013B1EB"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2E9D51EC"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{%if sample.age %}{{sample.age}}</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645CA47F"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511F8D34"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{{sample.report_date}}</w:t>
            </w:r>
          </w:p>
        </w:tc>
      </w:tr>
      <w:tr w:rsidR="00A82493" w14:paraId="4C137C2E" w14:textId="77777777" w:rsidTr="004B096F">
        <w:trPr>
          <w:trHeight w:val="397"/>
        </w:trPr>
        <w:tc>
          <w:tcPr>
            <w:tcW w:w="1360" w:type="dxa"/>
            <w:shd w:val="clear" w:color="auto" w:fill="auto"/>
            <w:tcMar>
              <w:top w:w="28" w:type="dxa"/>
              <w:left w:w="85" w:type="dxa"/>
              <w:bottom w:w="28" w:type="dxa"/>
              <w:right w:w="85" w:type="dxa"/>
            </w:tcMar>
            <w:vAlign w:val="center"/>
          </w:tcPr>
          <w:p w14:paraId="326BFA45"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736CF856"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{{sample.sample_type}}</w:t>
            </w:r>
          </w:p>
        </w:tc>
        <w:tc>
          <w:tcPr>
            <w:tcW w:w="1557" w:type="dxa"/>
            <w:shd w:val="clear" w:color="auto" w:fill="auto"/>
            <w:tcMar>
              <w:top w:w="28" w:type="dxa"/>
              <w:left w:w="85" w:type="dxa"/>
              <w:bottom w:w="28" w:type="dxa"/>
              <w:right w:w="85" w:type="dxa"/>
            </w:tcMar>
            <w:vAlign w:val="center"/>
          </w:tcPr>
          <w:p w14:paraId="36800230"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842" w:type="dxa"/>
            <w:shd w:val="clear" w:color="auto" w:fill="auto"/>
            <w:tcMar>
              <w:top w:w="28" w:type="dxa"/>
              <w:left w:w="85" w:type="dxa"/>
              <w:bottom w:w="28" w:type="dxa"/>
              <w:right w:w="85" w:type="dxa"/>
            </w:tcMar>
            <w:vAlign w:val="center"/>
          </w:tcPr>
          <w:p w14:paraId="67E0CA85"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{{sample.pathological_id}}</w:t>
            </w:r>
          </w:p>
        </w:tc>
        <w:tc>
          <w:tcPr>
            <w:tcW w:w="1841" w:type="dxa"/>
            <w:shd w:val="clear" w:color="auto" w:fill="auto"/>
            <w:tcMar>
              <w:top w:w="28" w:type="dxa"/>
              <w:left w:w="85" w:type="dxa"/>
              <w:bottom w:w="28" w:type="dxa"/>
              <w:right w:w="85" w:type="dxa"/>
            </w:tcMar>
            <w:vAlign w:val="center"/>
          </w:tcPr>
          <w:p w14:paraId="35C63D6A"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sidRPr="00A30035">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112ED0F8" w14:textId="77777777" w:rsidR="00A82493" w:rsidRDefault="00A30035" w:rsidP="00A82493">
            <w:pPr>
              <w:spacing w:afterLines="0" w:after="0" w:line="280" w:lineRule="exact"/>
              <w:ind w:firstLineChars="100" w:firstLine="252"/>
              <w:rPr>
                <w:rFonts w:ascii="Times New Roman" w:eastAsia="思源黑体 CN Normal" w:hAnsi="Times New Roman" w:cs="Times New Roman (正文 CS 字体)"/>
                <w:spacing w:val="6"/>
              </w:rPr>
            </w:pPr>
            <w:r w:rsidRPr="00A30035">
              <w:rPr>
                <w:rFonts w:ascii="Times New Roman" w:eastAsia="思源黑体 CN Normal" w:hAnsi="Times New Roman" w:cs="Times New Roman (正文 CS 字体)"/>
                <w:spacing w:val="6"/>
              </w:rPr>
              <w:t>{%if sample.tumor_content%}{{sample.tumor_content}}{%else%}{%if lib_quality_control and lib_quality_control.lib_dna_qc and lib_quality_control.lib_dna_qc.tumor_content%}{{lib_quality_control.lib_dna_qc.tumor_content}}{%else%}{%endif%}{%endif%}</w:t>
            </w:r>
          </w:p>
        </w:tc>
      </w:tr>
      <w:tr w:rsidR="00A82493" w14:paraId="2CB9ECD3" w14:textId="77777777" w:rsidTr="004B096F">
        <w:trPr>
          <w:trHeight w:val="397"/>
        </w:trPr>
        <w:tc>
          <w:tcPr>
            <w:tcW w:w="1360" w:type="dxa"/>
            <w:shd w:val="clear" w:color="auto" w:fill="auto"/>
            <w:tcMar>
              <w:top w:w="28" w:type="dxa"/>
              <w:left w:w="85" w:type="dxa"/>
              <w:bottom w:w="28" w:type="dxa"/>
              <w:right w:w="85" w:type="dxa"/>
            </w:tcMar>
            <w:vAlign w:val="center"/>
          </w:tcPr>
          <w:p w14:paraId="228FD27F"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028B0731"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{{sample.hosp_depart}}</w:t>
            </w:r>
          </w:p>
        </w:tc>
        <w:tc>
          <w:tcPr>
            <w:tcW w:w="1557" w:type="dxa"/>
            <w:shd w:val="clear" w:color="auto" w:fill="auto"/>
            <w:tcMar>
              <w:top w:w="28" w:type="dxa"/>
              <w:left w:w="85" w:type="dxa"/>
              <w:bottom w:w="28" w:type="dxa"/>
              <w:right w:w="85" w:type="dxa"/>
            </w:tcMar>
            <w:vAlign w:val="center"/>
          </w:tcPr>
          <w:p w14:paraId="2A9F86FE" w14:textId="77777777" w:rsidR="00A82493" w:rsidRDefault="00A82493" w:rsidP="00A82493">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450A8DDA"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40F0AAEE" w14:textId="77777777" w:rsidR="00A82493" w:rsidRDefault="00A82493" w:rsidP="00A82493">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6BDA31EB" w14:textId="77777777" w:rsidR="00A82493" w:rsidRDefault="00A82493" w:rsidP="00A82493">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{{sample.pathol_diagn}}</w:t>
            </w:r>
          </w:p>
        </w:tc>
      </w:tr>
    </w:tbl>
    <w:p w14:paraId="73BF1638" w14:textId="77777777" w:rsidR="00906BDA" w:rsidRDefault="00000000">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04C44BB2" w14:textId="77777777" w:rsidR="00906BDA" w:rsidRDefault="00906BDA">
      <w:pPr>
        <w:spacing w:beforeLines="50" w:before="163" w:afterLines="0" w:after="0" w:line="240" w:lineRule="auto"/>
        <w:jc w:val="center"/>
        <w:rPr>
          <w:rFonts w:ascii="Times New Roman" w:eastAsia="思源黑体 CN Normal" w:hAnsi="Times New Roman" w:cs="Times New Roman"/>
          <w:b/>
          <w:sz w:val="28"/>
          <w:szCs w:val="28"/>
        </w:rPr>
      </w:pPr>
    </w:p>
    <w:p w14:paraId="7998AE1F" w14:textId="77777777" w:rsidR="00906BDA" w:rsidRDefault="00906BDA">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906BDA" w14:paraId="7E3DCD28" w14:textId="77777777">
        <w:trPr>
          <w:trHeight w:val="3113"/>
        </w:trPr>
        <w:tc>
          <w:tcPr>
            <w:tcW w:w="9889" w:type="dxa"/>
          </w:tcPr>
          <w:p w14:paraId="715CDFE2" w14:textId="77777777" w:rsidR="00906BDA" w:rsidRDefault="00000000">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lastRenderedPageBreak/>
              <w:t>声明</w:t>
            </w:r>
            <w:r>
              <w:rPr>
                <w:rFonts w:ascii="Times New Roman" w:eastAsia="思源黑体 CN Normal" w:hAnsi="Times New Roman" w:cs="Times New Roman"/>
                <w:b/>
                <w:bCs/>
              </w:rPr>
              <w:t>:</w:t>
            </w:r>
          </w:p>
          <w:p w14:paraId="1305CE6D" w14:textId="77777777" w:rsidR="00906BDA"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60CCDFAC" w14:textId="77777777" w:rsidR="00906BDA"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本报告仅对此标本的本次实验负责，如有疑问请联系病理科医生。对于因送检样本未满足送检要求而导致检测失败的，我们不予以承担责任。</w:t>
            </w:r>
          </w:p>
          <w:p w14:paraId="2EADAC8A" w14:textId="77777777" w:rsidR="00906BDA"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57C108EA" w14:textId="77777777" w:rsidR="00906BDA"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237FF098" w14:textId="77777777" w:rsidR="00906BDA"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3F484D9" w14:textId="77777777" w:rsidR="00906BDA" w:rsidRDefault="00906BDA" w:rsidP="00D769CE">
      <w:pPr>
        <w:spacing w:beforeLines="50" w:before="163" w:afterLines="0" w:after="0" w:line="240" w:lineRule="auto"/>
        <w:rPr>
          <w:rFonts w:ascii="Times New Roman" w:eastAsia="思源黑体 CN Normal" w:hAnsi="Times New Roman" w:cs="Times New Roman"/>
          <w:b/>
          <w:sz w:val="28"/>
          <w:szCs w:val="28"/>
        </w:rPr>
      </w:pPr>
    </w:p>
    <w:p w14:paraId="7699427C" w14:textId="77777777" w:rsidR="00D769CE" w:rsidRDefault="00D769CE">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70987E17" w14:textId="77777777" w:rsidR="004B096F" w:rsidRPr="004B096F" w:rsidRDefault="004B096F" w:rsidP="004B096F">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sample.tumor_list</w:t>
      </w:r>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906BDA" w14:paraId="5B284CFA" w14:textId="77777777">
        <w:trPr>
          <w:trHeight w:hRule="exact" w:val="510"/>
          <w:jc w:val="center"/>
        </w:trPr>
        <w:tc>
          <w:tcPr>
            <w:tcW w:w="3261" w:type="dxa"/>
            <w:vAlign w:val="center"/>
          </w:tcPr>
          <w:p w14:paraId="252A19B0" w14:textId="77777777" w:rsidR="00906BDA" w:rsidRDefault="00000000">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内部交流科研报告一</w:t>
            </w:r>
          </w:p>
        </w:tc>
      </w:tr>
    </w:tbl>
    <w:bookmarkEnd w:id="0"/>
    <w:p w14:paraId="341DFD12"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7D8264BE" w14:textId="77777777" w:rsidR="00906BDA" w:rsidRDefault="00000000">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906BDA" w14:paraId="4A3565F9" w14:textId="77777777">
        <w:trPr>
          <w:trHeight w:hRule="exact" w:val="284"/>
          <w:jc w:val="center"/>
        </w:trPr>
        <w:tc>
          <w:tcPr>
            <w:tcW w:w="992" w:type="dxa"/>
            <w:tcBorders>
              <w:top w:val="single" w:sz="4" w:space="0" w:color="auto"/>
              <w:bottom w:val="single" w:sz="4" w:space="0" w:color="auto"/>
            </w:tcBorders>
          </w:tcPr>
          <w:p w14:paraId="0E5FB8A0"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093A7F4F"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2432C17C"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906BDA" w14:paraId="5D4D0741" w14:textId="77777777">
        <w:trPr>
          <w:trHeight w:hRule="exact" w:val="284"/>
          <w:jc w:val="center"/>
        </w:trPr>
        <w:tc>
          <w:tcPr>
            <w:tcW w:w="992" w:type="dxa"/>
            <w:tcBorders>
              <w:top w:val="single" w:sz="4" w:space="0" w:color="auto"/>
            </w:tcBorders>
          </w:tcPr>
          <w:p w14:paraId="7D95D692"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7855AC6D" w14:textId="77777777" w:rsidR="00906BDA"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增殖组</w:t>
            </w:r>
          </w:p>
        </w:tc>
        <w:tc>
          <w:tcPr>
            <w:tcW w:w="5528" w:type="dxa"/>
            <w:tcBorders>
              <w:top w:val="single" w:sz="4" w:space="0" w:color="auto"/>
            </w:tcBorders>
          </w:tcPr>
          <w:p w14:paraId="09C4C883" w14:textId="77777777" w:rsidR="00906BDA"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906BDA" w14:paraId="0E160AA2" w14:textId="77777777">
        <w:trPr>
          <w:trHeight w:hRule="exact" w:val="284"/>
          <w:jc w:val="center"/>
        </w:trPr>
        <w:tc>
          <w:tcPr>
            <w:tcW w:w="992" w:type="dxa"/>
          </w:tcPr>
          <w:p w14:paraId="6F1C3542"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28340D5A" w14:textId="77777777" w:rsidR="00906BDA"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侵袭组</w:t>
            </w:r>
          </w:p>
        </w:tc>
        <w:tc>
          <w:tcPr>
            <w:tcW w:w="5528" w:type="dxa"/>
          </w:tcPr>
          <w:p w14:paraId="6FF11095" w14:textId="77777777" w:rsidR="00906BDA"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906BDA" w14:paraId="54AB5B44" w14:textId="77777777">
        <w:trPr>
          <w:trHeight w:hRule="exact" w:val="284"/>
          <w:jc w:val="center"/>
        </w:trPr>
        <w:tc>
          <w:tcPr>
            <w:tcW w:w="992" w:type="dxa"/>
          </w:tcPr>
          <w:p w14:paraId="7EA2AEE8"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421CF41D" w14:textId="77777777" w:rsidR="00906BDA"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6BCDE3DC" w14:textId="77777777" w:rsidR="00906BDA"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906BDA" w14:paraId="58199771" w14:textId="77777777">
        <w:trPr>
          <w:trHeight w:hRule="exact" w:val="284"/>
          <w:jc w:val="center"/>
        </w:trPr>
        <w:tc>
          <w:tcPr>
            <w:tcW w:w="992" w:type="dxa"/>
          </w:tcPr>
          <w:p w14:paraId="4CD932B8"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437B8FB7" w14:textId="77777777" w:rsidR="00906BDA"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76453545" w14:textId="77777777" w:rsidR="00906BDA"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906BDA" w14:paraId="33B420F9" w14:textId="77777777">
        <w:trPr>
          <w:trHeight w:hRule="exact" w:val="284"/>
          <w:jc w:val="center"/>
        </w:trPr>
        <w:tc>
          <w:tcPr>
            <w:tcW w:w="992" w:type="dxa"/>
          </w:tcPr>
          <w:p w14:paraId="68D3C229"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1ECC7F41"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263AAAB8" w14:textId="77777777" w:rsidR="00906BDA" w:rsidRDefault="00000000">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906BDA" w14:paraId="2D9CE00B" w14:textId="77777777">
        <w:trPr>
          <w:trHeight w:hRule="exact" w:val="284"/>
          <w:jc w:val="center"/>
        </w:trPr>
        <w:tc>
          <w:tcPr>
            <w:tcW w:w="992" w:type="dxa"/>
            <w:tcBorders>
              <w:bottom w:val="single" w:sz="4" w:space="0" w:color="auto"/>
            </w:tcBorders>
          </w:tcPr>
          <w:p w14:paraId="2061B8EA" w14:textId="77777777" w:rsidR="00906BDA"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5FFFB548" w14:textId="77777777" w:rsidR="00906BDA"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6FDA87E9" w14:textId="77777777" w:rsidR="00906BDA"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764BDD22"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质控及检测结果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906BDA" w14:paraId="6BA68DF8" w14:textId="77777777">
        <w:trPr>
          <w:trHeight w:hRule="exact" w:val="340"/>
          <w:jc w:val="center"/>
        </w:trPr>
        <w:tc>
          <w:tcPr>
            <w:tcW w:w="2303" w:type="dxa"/>
            <w:shd w:val="clear" w:color="auto" w:fill="auto"/>
            <w:tcMar>
              <w:top w:w="60" w:type="dxa"/>
              <w:bottom w:w="60" w:type="dxa"/>
            </w:tcMar>
            <w:vAlign w:val="center"/>
          </w:tcPr>
          <w:p w14:paraId="576F6B12"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686B65FB"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7B344338"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1F03B0E9"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906BDA" w14:paraId="2C782FC8" w14:textId="77777777">
        <w:trPr>
          <w:trHeight w:hRule="exact" w:val="616"/>
          <w:jc w:val="center"/>
        </w:trPr>
        <w:tc>
          <w:tcPr>
            <w:tcW w:w="2303" w:type="dxa"/>
            <w:shd w:val="clear" w:color="auto" w:fill="FFFFFF" w:themeFill="background1"/>
            <w:tcMar>
              <w:top w:w="85" w:type="dxa"/>
              <w:bottom w:w="28" w:type="dxa"/>
            </w:tcMar>
            <w:vAlign w:val="center"/>
          </w:tcPr>
          <w:p w14:paraId="6FA14D31"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1A1B326F"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206A99E1"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349E0024" w14:textId="19CB804F" w:rsidR="00906BDA" w:rsidRDefault="00906BDA">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19CDE92B" w14:textId="77777777" w:rsidR="00906BDA" w:rsidRDefault="00000000">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0B76E47A" w14:textId="77777777" w:rsidR="00906BDA"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906BDA" w14:paraId="0C6A5DF2" w14:textId="77777777">
        <w:trPr>
          <w:trHeight w:hRule="exact" w:val="397"/>
          <w:jc w:val="center"/>
        </w:trPr>
        <w:tc>
          <w:tcPr>
            <w:tcW w:w="2263" w:type="dxa"/>
            <w:shd w:val="clear" w:color="auto" w:fill="auto"/>
            <w:tcMar>
              <w:top w:w="60" w:type="dxa"/>
              <w:bottom w:w="60" w:type="dxa"/>
            </w:tcMar>
            <w:vAlign w:val="center"/>
          </w:tcPr>
          <w:p w14:paraId="6B27C53B"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6FC64903"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24EBFD8A" w14:textId="77777777" w:rsidR="00906BDA"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76B90941" w14:textId="77777777">
        <w:trPr>
          <w:trHeight w:hRule="exact" w:val="397"/>
          <w:jc w:val="center"/>
        </w:trPr>
        <w:tc>
          <w:tcPr>
            <w:tcW w:w="2263" w:type="dxa"/>
            <w:shd w:val="clear" w:color="auto" w:fill="FFFFFF" w:themeFill="background1"/>
            <w:tcMar>
              <w:top w:w="85" w:type="dxa"/>
              <w:bottom w:w="28" w:type="dxa"/>
            </w:tcMar>
            <w:vAlign w:val="center"/>
          </w:tcPr>
          <w:p w14:paraId="67A2B2FA"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67B90526"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00764F6"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906BDA" w14:paraId="4DB2E85F" w14:textId="77777777">
        <w:trPr>
          <w:trHeight w:hRule="exact" w:val="397"/>
          <w:jc w:val="center"/>
        </w:trPr>
        <w:tc>
          <w:tcPr>
            <w:tcW w:w="2263" w:type="dxa"/>
            <w:shd w:val="clear" w:color="auto" w:fill="FFFFFF" w:themeFill="background1"/>
            <w:tcMar>
              <w:top w:w="85" w:type="dxa"/>
              <w:bottom w:w="28" w:type="dxa"/>
            </w:tcMar>
            <w:vAlign w:val="center"/>
          </w:tcPr>
          <w:p w14:paraId="33A5054A"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5CC8B954"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1B7AB65E" w14:textId="77777777" w:rsidR="00906BDA"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63897580" w14:textId="77777777" w:rsidR="00906BDA" w:rsidRDefault="00000000">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2B6DAC68" w14:textId="77777777" w:rsidR="00906BDA"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906BDA" w14:paraId="436D286A" w14:textId="77777777">
        <w:trPr>
          <w:trHeight w:hRule="exact" w:val="397"/>
          <w:jc w:val="center"/>
        </w:trPr>
        <w:tc>
          <w:tcPr>
            <w:tcW w:w="2263" w:type="dxa"/>
            <w:shd w:val="clear" w:color="auto" w:fill="auto"/>
            <w:tcMar>
              <w:top w:w="60" w:type="dxa"/>
              <w:bottom w:w="60" w:type="dxa"/>
            </w:tcMar>
            <w:vAlign w:val="center"/>
          </w:tcPr>
          <w:p w14:paraId="297BE3C1"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10DD3204"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10D48132"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7BE2A585"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4DB44EC3"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193E6A08"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0A766A8F"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906BDA" w14:paraId="310F3EC7" w14:textId="77777777">
        <w:trPr>
          <w:trHeight w:hRule="exact" w:val="611"/>
          <w:jc w:val="center"/>
        </w:trPr>
        <w:tc>
          <w:tcPr>
            <w:tcW w:w="2263" w:type="dxa"/>
            <w:shd w:val="clear" w:color="auto" w:fill="FFFFFF" w:themeFill="background1"/>
            <w:tcMar>
              <w:top w:w="85" w:type="dxa"/>
              <w:bottom w:w="28" w:type="dxa"/>
            </w:tcMar>
            <w:vAlign w:val="center"/>
          </w:tcPr>
          <w:p w14:paraId="40F4DAA6"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0C74EB8C"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7C7D1A25"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6660F7CC"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906BDA" w14:paraId="220A676D" w14:textId="77777777">
        <w:trPr>
          <w:trHeight w:hRule="exact" w:val="397"/>
          <w:jc w:val="center"/>
        </w:trPr>
        <w:tc>
          <w:tcPr>
            <w:tcW w:w="2263" w:type="dxa"/>
            <w:shd w:val="clear" w:color="auto" w:fill="FFFFFF" w:themeFill="background1"/>
            <w:tcMar>
              <w:top w:w="85" w:type="dxa"/>
              <w:bottom w:w="28" w:type="dxa"/>
            </w:tcMar>
            <w:vAlign w:val="center"/>
          </w:tcPr>
          <w:p w14:paraId="30E820D3"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44011E6"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38FB76D4"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42E9439" w14:textId="77777777" w:rsidR="00906BDA"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906BDA" w14:paraId="2A5DA083" w14:textId="77777777">
        <w:trPr>
          <w:trHeight w:hRule="exact" w:val="397"/>
          <w:jc w:val="center"/>
        </w:trPr>
        <w:tc>
          <w:tcPr>
            <w:tcW w:w="2268" w:type="dxa"/>
            <w:shd w:val="clear" w:color="auto" w:fill="auto"/>
            <w:tcMar>
              <w:top w:w="60" w:type="dxa"/>
              <w:bottom w:w="60" w:type="dxa"/>
            </w:tcMar>
            <w:vAlign w:val="center"/>
          </w:tcPr>
          <w:p w14:paraId="09F8F719"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2F2C29E3"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4C4FBEF5"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906BDA" w14:paraId="2B1EF1E8" w14:textId="77777777">
        <w:trPr>
          <w:trHeight w:hRule="exact" w:val="686"/>
          <w:jc w:val="center"/>
        </w:trPr>
        <w:tc>
          <w:tcPr>
            <w:tcW w:w="2268" w:type="dxa"/>
            <w:shd w:val="clear" w:color="auto" w:fill="FFFFFF" w:themeFill="background1"/>
            <w:tcMar>
              <w:top w:w="85" w:type="dxa"/>
              <w:bottom w:w="28" w:type="dxa"/>
            </w:tcMar>
            <w:vAlign w:val="center"/>
          </w:tcPr>
          <w:p w14:paraId="64E37D75"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0650D05E"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55657F9"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3C79E3A4"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他莫昔芬或芳香化酶抑制剂</w:t>
            </w:r>
          </w:p>
        </w:tc>
      </w:tr>
      <w:tr w:rsidR="00906BDA" w14:paraId="366B4579" w14:textId="77777777">
        <w:trPr>
          <w:trHeight w:hRule="exact" w:val="397"/>
          <w:jc w:val="center"/>
        </w:trPr>
        <w:tc>
          <w:tcPr>
            <w:tcW w:w="2268" w:type="dxa"/>
            <w:shd w:val="clear" w:color="auto" w:fill="FFFFFF" w:themeFill="background1"/>
            <w:tcMar>
              <w:top w:w="85" w:type="dxa"/>
              <w:bottom w:w="28" w:type="dxa"/>
            </w:tcMar>
            <w:vAlign w:val="center"/>
          </w:tcPr>
          <w:p w14:paraId="5D331743"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0C105835" w14:textId="77777777" w:rsidR="00906BDA"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A14AE30" w14:textId="77777777" w:rsidR="00906BDA"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6BBC3AD8" w14:textId="097670B7" w:rsidR="00B62AD6" w:rsidRDefault="00000000" w:rsidP="00B62AD6">
      <w:pPr>
        <w:pStyle w:val="afffff"/>
        <w:spacing w:afterLines="0" w:after="0" w:line="360" w:lineRule="exact"/>
        <w:ind w:left="660" w:firstLineChars="0" w:firstLine="0"/>
        <w:rPr>
          <w:rFonts w:ascii="Times New Roman" w:eastAsia="思源黑体 CN Normal" w:hAnsi="Times New Roman" w:cs="Times New Roman (正文 CS 字体)"/>
          <w:bCs/>
          <w:spacing w:val="6"/>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他莫昔芬或芳香化酶抑制剂。</w:t>
      </w:r>
      <w:r w:rsidR="00B62AD6">
        <w:rPr>
          <w:rFonts w:ascii="Times New Roman" w:eastAsia="思源黑体 CN Normal" w:hAnsi="Times New Roman" w:cs="Times New Roman (正文 CS 字体)"/>
          <w:bCs/>
          <w:spacing w:val="6"/>
          <w:sz w:val="18"/>
          <w:szCs w:val="18"/>
          <w:lang w:eastAsia="zh-CN"/>
        </w:rPr>
        <w:br w:type="page"/>
      </w:r>
    </w:p>
    <w:p w14:paraId="0B7B8558" w14:textId="77777777" w:rsidR="004B096F" w:rsidRDefault="004B096F" w:rsidP="004B096F">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4B096F" w14:paraId="3E382A7F" w14:textId="77777777" w:rsidTr="004B096F">
        <w:trPr>
          <w:trHeight w:val="510"/>
          <w:jc w:val="center"/>
        </w:trPr>
        <w:tc>
          <w:tcPr>
            <w:tcW w:w="3261" w:type="dxa"/>
            <w:vAlign w:val="center"/>
          </w:tcPr>
          <w:p w14:paraId="1CB74754" w14:textId="77777777" w:rsidR="004B096F" w:rsidRDefault="004B096F" w:rsidP="00F30F73">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sample.tumor_list%}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0BC320D5"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57CF44EC" w14:textId="77777777" w:rsidR="00906BDA"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Detection_Content_Table_info"/>
      <w:bookmarkStart w:id="3" w:name="BasicInfo_Info_title1"/>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4593FEC1" w14:textId="77777777" w:rsidR="00906BDA"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r>
        <w:rPr>
          <w:rFonts w:ascii="Times New Roman" w:eastAsia="思源黑体 CN Normal" w:hAnsi="Times New Roman" w:cs="Times New Roman (正文 CS 字体)" w:hint="eastAsia"/>
          <w:spacing w:val="6"/>
          <w:sz w:val="18"/>
          <w:szCs w:val="18"/>
        </w:rPr>
        <w:t>Miseq</w:t>
      </w:r>
    </w:p>
    <w:p w14:paraId="59A116F7" w14:textId="77777777" w:rsidR="00906BDA"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13FAEE4E" w14:textId="77777777" w:rsidR="00906BDA"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本项目可检测目标区域范围内的点突变、小片段插入缺失；同时还可检测化疗药物基因组学相关</w:t>
      </w:r>
      <w:r>
        <w:rPr>
          <w:rFonts w:ascii="Times New Roman" w:eastAsia="思源黑体 CN Normal" w:hAnsi="Times New Roman" w:cs="Times New Roman (正文 CS 字体)" w:hint="eastAsia"/>
          <w:spacing w:val="6"/>
          <w:sz w:val="18"/>
          <w:szCs w:val="18"/>
        </w:rPr>
        <w:t>SNP</w:t>
      </w:r>
    </w:p>
    <w:p w14:paraId="1C94E162" w14:textId="77777777" w:rsidR="00906BDA"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抑制剂和其他相关靶向药物提供指导</w:t>
      </w:r>
    </w:p>
    <w:bookmarkEnd w:id="4"/>
    <w:p w14:paraId="1697252D"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3F79E825" w14:textId="77777777" w:rsidR="00906BDA"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906BDA" w14:paraId="0565E9D2" w14:textId="77777777" w:rsidTr="004D3BEE">
        <w:trPr>
          <w:trHeight w:val="397"/>
          <w:jc w:val="center"/>
        </w:trPr>
        <w:tc>
          <w:tcPr>
            <w:tcW w:w="1697" w:type="dxa"/>
            <w:shd w:val="clear" w:color="auto" w:fill="F2F2F2" w:themeFill="background1" w:themeFillShade="F2"/>
            <w:vAlign w:val="center"/>
          </w:tcPr>
          <w:p w14:paraId="42CBA124" w14:textId="77777777" w:rsidR="00906BDA" w:rsidRDefault="00000000">
            <w:pPr>
              <w:pStyle w:val="TableParagraph"/>
              <w:spacing w:line="240" w:lineRule="exact"/>
              <w:rPr>
                <w:rFonts w:ascii="Times New Roman" w:eastAsia="思源黑体 CN Normal" w:hAnsi="Times New Roman"/>
                <w:b/>
                <w:color w:val="000000" w:themeColor="text1"/>
                <w:sz w:val="18"/>
              </w:rPr>
            </w:pPr>
            <w:bookmarkStart w:id="7" w:name="Somatic_Variants_Table2_name"/>
            <w:bookmarkStart w:id="8" w:name="_bookmark8"/>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18F1C9C8"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0ED6C01F"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5F951D28"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68C74B3"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D3BEE" w14:paraId="5B332EC5" w14:textId="77777777" w:rsidTr="004D3BEE">
        <w:trPr>
          <w:trHeight w:val="561"/>
          <w:jc w:val="center"/>
        </w:trPr>
        <w:tc>
          <w:tcPr>
            <w:tcW w:w="9923" w:type="dxa"/>
            <w:gridSpan w:val="5"/>
            <w:shd w:val="clear" w:color="auto" w:fill="auto"/>
            <w:vAlign w:val="center"/>
          </w:tcPr>
          <w:p w14:paraId="31C7DB42"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if var.var_somatic.level_I + var.var_somatic.level_II %}</w:t>
            </w:r>
          </w:p>
        </w:tc>
      </w:tr>
      <w:tr w:rsidR="004D3BEE" w14:paraId="79754BD0" w14:textId="77777777" w:rsidTr="004D3BEE">
        <w:trPr>
          <w:trHeight w:val="561"/>
          <w:jc w:val="center"/>
        </w:trPr>
        <w:tc>
          <w:tcPr>
            <w:tcW w:w="9923" w:type="dxa"/>
            <w:gridSpan w:val="5"/>
            <w:shd w:val="clear" w:color="auto" w:fill="auto"/>
            <w:vAlign w:val="center"/>
          </w:tcPr>
          <w:p w14:paraId="55961375" w14:textId="77777777" w:rsidR="004D3BEE" w:rsidRP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for a in var.var_somatic.level_I + var.var_somatic.level_II %}</w:t>
            </w:r>
          </w:p>
        </w:tc>
      </w:tr>
      <w:tr w:rsidR="004D3BEE" w14:paraId="6CD1F6E0" w14:textId="77777777" w:rsidTr="004D3BEE">
        <w:trPr>
          <w:trHeight w:val="561"/>
          <w:jc w:val="center"/>
        </w:trPr>
        <w:tc>
          <w:tcPr>
            <w:tcW w:w="1697" w:type="dxa"/>
            <w:shd w:val="clear" w:color="auto" w:fill="auto"/>
            <w:vAlign w:val="center"/>
          </w:tcPr>
          <w:p w14:paraId="23EA6260" w14:textId="77777777" w:rsidR="004D3BEE" w:rsidRDefault="004D3BEE">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{{a.gene_symbol}}</w:t>
            </w:r>
          </w:p>
        </w:tc>
        <w:tc>
          <w:tcPr>
            <w:tcW w:w="1847" w:type="dxa"/>
            <w:shd w:val="clear" w:color="auto" w:fill="auto"/>
            <w:vAlign w:val="center"/>
          </w:tcPr>
          <w:p w14:paraId="71CCC16F" w14:textId="77777777" w:rsidR="004D3BEE" w:rsidRPr="004D3BEE" w:rsidRDefault="004D3BEE" w:rsidP="004D3BEE">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{{a.gene_region}} {{a.hgvs_c}}{%if a.hgvs_p!=”p.?”%} {{a.hgvs_p}}{%endif%}</w:t>
            </w:r>
          </w:p>
          <w:p w14:paraId="5725A0E1" w14:textId="77777777" w:rsidR="004D3BEE" w:rsidRDefault="004D3BEE" w:rsidP="004D3BEE">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{{a.transcript_primary }}</w:t>
            </w:r>
          </w:p>
        </w:tc>
        <w:tc>
          <w:tcPr>
            <w:tcW w:w="1984" w:type="dxa"/>
            <w:shd w:val="clear" w:color="auto" w:fill="auto"/>
            <w:vAlign w:val="center"/>
          </w:tcPr>
          <w:p w14:paraId="5999C4C2" w14:textId="77777777" w:rsidR="004D3BEE" w:rsidRDefault="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{{a.freq_str}}</w:t>
            </w:r>
          </w:p>
        </w:tc>
        <w:tc>
          <w:tcPr>
            <w:tcW w:w="1418" w:type="dxa"/>
            <w:shd w:val="clear" w:color="auto" w:fill="auto"/>
            <w:vAlign w:val="center"/>
          </w:tcPr>
          <w:p w14:paraId="7B1E2B54"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if a.clinic_num_s == 5%}</w:t>
            </w:r>
          </w:p>
          <w:p w14:paraId="4F712216"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42358779"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A9B12DD" w14:textId="77777777" w:rsidR="004D3BEE" w:rsidRP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4A2F5CF6" w14:textId="77777777" w:rsidR="004D3BEE" w:rsidRDefault="004D3BEE" w:rsidP="004D3BEE">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160E1772"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if a.evi_sum.evi_split.Predictive%}</w:t>
            </w:r>
          </w:p>
          <w:p w14:paraId="35A62E3B"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for b in a.evi_sum.evi_split.Predictive%}</w:t>
            </w:r>
          </w:p>
          <w:p w14:paraId="434861A7"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{{b.regimen_name}}</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{{b.clinical_significance_cn}}</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{{b.evi_conclusion_simple}}</w:t>
            </w:r>
            <w:r w:rsidRPr="004D3BEE">
              <w:rPr>
                <w:rFonts w:ascii="Times New Roman" w:eastAsia="思源黑体 CN Normal" w:hAnsi="Times New Roman" w:cs="思源黑体 CN Light" w:hint="eastAsia"/>
                <w:bCs/>
                <w:iCs/>
                <w:color w:val="000000" w:themeColor="text1"/>
                <w:sz w:val="17"/>
                <w:szCs w:val="17"/>
              </w:rPr>
              <w:t>级）</w:t>
            </w:r>
          </w:p>
          <w:p w14:paraId="4AD723CD"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endfor%}</w:t>
            </w:r>
          </w:p>
          <w:p w14:paraId="3A854B09"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269C70C3"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if a.evi_sum.evi_split.Prognostic%}</w:t>
            </w:r>
          </w:p>
          <w:p w14:paraId="5A9EB02C"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for b in a.evi_sum.evi_split.Prognostic %}</w:t>
            </w:r>
          </w:p>
          <w:p w14:paraId="14D95ED4"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{{b.clinical_significance_cn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{{b.evi_conclusion_simple }}</w:t>
            </w:r>
            <w:r w:rsidRPr="004D3BEE">
              <w:rPr>
                <w:rFonts w:ascii="Times New Roman" w:eastAsia="思源黑体 CN Normal" w:hAnsi="Times New Roman" w:cs="思源黑体 CN Light" w:hint="eastAsia"/>
                <w:bCs/>
                <w:iCs/>
                <w:color w:val="000000" w:themeColor="text1"/>
                <w:sz w:val="17"/>
                <w:szCs w:val="17"/>
              </w:rPr>
              <w:t>级）</w:t>
            </w:r>
          </w:p>
          <w:p w14:paraId="7217B27F"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endfor%}</w:t>
            </w:r>
          </w:p>
          <w:p w14:paraId="122796EB"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13D574B0"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if a.evi_sum.evi_split.Diagnostic%}</w:t>
            </w:r>
          </w:p>
          <w:p w14:paraId="7EEA4A11"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for b in a.evi_sum.evi_split.Diagnostic %}</w:t>
            </w:r>
          </w:p>
          <w:p w14:paraId="7D286EF9"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{{b.evi_conclusion_simple }}</w:t>
            </w:r>
            <w:r w:rsidRPr="004D3BEE">
              <w:rPr>
                <w:rFonts w:ascii="Times New Roman" w:eastAsia="思源黑体 CN Normal" w:hAnsi="Times New Roman" w:cs="思源黑体 CN Light" w:hint="eastAsia"/>
                <w:bCs/>
                <w:iCs/>
                <w:color w:val="000000" w:themeColor="text1"/>
                <w:sz w:val="17"/>
                <w:szCs w:val="17"/>
              </w:rPr>
              <w:t>级）</w:t>
            </w:r>
          </w:p>
          <w:p w14:paraId="13364FF4" w14:textId="77777777" w:rsidR="004D3BEE" w:rsidRP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endfor%}</w:t>
            </w:r>
          </w:p>
          <w:p w14:paraId="25A6031B" w14:textId="77777777" w:rsidR="004D3BEE" w:rsidRDefault="004D3BEE" w:rsidP="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4D3BEE" w14:paraId="60E69FB4" w14:textId="77777777" w:rsidTr="006C51ED">
        <w:trPr>
          <w:trHeight w:val="561"/>
          <w:jc w:val="center"/>
        </w:trPr>
        <w:tc>
          <w:tcPr>
            <w:tcW w:w="9923" w:type="dxa"/>
            <w:gridSpan w:val="5"/>
            <w:shd w:val="clear" w:color="auto" w:fill="auto"/>
            <w:vAlign w:val="center"/>
          </w:tcPr>
          <w:p w14:paraId="4DF8E7EF"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endfor%}</w:t>
            </w:r>
          </w:p>
        </w:tc>
      </w:tr>
      <w:tr w:rsidR="004D3BEE" w14:paraId="5C0FFEB3" w14:textId="77777777" w:rsidTr="006C51ED">
        <w:trPr>
          <w:trHeight w:val="561"/>
          <w:jc w:val="center"/>
        </w:trPr>
        <w:tc>
          <w:tcPr>
            <w:tcW w:w="9923" w:type="dxa"/>
            <w:gridSpan w:val="5"/>
            <w:shd w:val="clear" w:color="auto" w:fill="auto"/>
            <w:vAlign w:val="center"/>
          </w:tcPr>
          <w:p w14:paraId="0A899B1B" w14:textId="77777777" w:rsidR="004D3BEE" w:rsidRP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906BDA" w14:paraId="753C9FEE" w14:textId="77777777" w:rsidTr="004D3BEE">
        <w:trPr>
          <w:trHeight w:val="561"/>
          <w:jc w:val="center"/>
        </w:trPr>
        <w:tc>
          <w:tcPr>
            <w:tcW w:w="9923" w:type="dxa"/>
            <w:gridSpan w:val="5"/>
            <w:shd w:val="clear" w:color="auto" w:fill="auto"/>
            <w:vAlign w:val="center"/>
          </w:tcPr>
          <w:p w14:paraId="6CAAF317" w14:textId="174B004E" w:rsidR="00906BDA" w:rsidRDefault="0000000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B62AD6">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具有临床意义的变异</w:t>
            </w:r>
          </w:p>
        </w:tc>
      </w:tr>
      <w:tr w:rsidR="004D3BEE" w14:paraId="22233A7E" w14:textId="77777777" w:rsidTr="004D3BEE">
        <w:trPr>
          <w:trHeight w:val="561"/>
          <w:jc w:val="center"/>
        </w:trPr>
        <w:tc>
          <w:tcPr>
            <w:tcW w:w="9923" w:type="dxa"/>
            <w:gridSpan w:val="5"/>
            <w:shd w:val="clear" w:color="auto" w:fill="auto"/>
            <w:vAlign w:val="center"/>
          </w:tcPr>
          <w:p w14:paraId="31D060ED" w14:textId="77777777" w:rsidR="004D3BEE" w:rsidRDefault="004D3BE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3C87B7CF" w14:textId="77777777" w:rsidR="00906BDA"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临床意义不明变异</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906BDA" w14:paraId="6038867F" w14:textId="77777777">
        <w:trPr>
          <w:trHeight w:val="397"/>
          <w:jc w:val="center"/>
        </w:trPr>
        <w:tc>
          <w:tcPr>
            <w:tcW w:w="2179" w:type="dxa"/>
            <w:shd w:val="clear" w:color="auto" w:fill="F2F2F2" w:themeFill="background1" w:themeFillShade="F2"/>
            <w:vAlign w:val="center"/>
          </w:tcPr>
          <w:p w14:paraId="3DA35757"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3E5A87F6"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321EBCAA" w14:textId="77777777" w:rsidR="00906BDA" w:rsidRDefault="0000000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007061" w14:paraId="72203FA1" w14:textId="77777777" w:rsidTr="00A6769B">
        <w:trPr>
          <w:trHeight w:val="397"/>
          <w:jc w:val="center"/>
        </w:trPr>
        <w:tc>
          <w:tcPr>
            <w:tcW w:w="9579" w:type="dxa"/>
            <w:gridSpan w:val="3"/>
            <w:shd w:val="clear" w:color="auto" w:fill="auto"/>
            <w:vAlign w:val="center"/>
          </w:tcPr>
          <w:p w14:paraId="738C8D93"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 xml:space="preserve">{%tr if var.var_somatic.level_onco_nodrug </w:t>
            </w: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 xml:space="preserve"> var.var_somatic.level_III %}</w:t>
            </w:r>
          </w:p>
        </w:tc>
      </w:tr>
      <w:tr w:rsidR="00007061" w14:paraId="61F114CF" w14:textId="77777777" w:rsidTr="00A6769B">
        <w:trPr>
          <w:trHeight w:val="397"/>
          <w:jc w:val="center"/>
        </w:trPr>
        <w:tc>
          <w:tcPr>
            <w:tcW w:w="9579" w:type="dxa"/>
            <w:gridSpan w:val="3"/>
            <w:shd w:val="clear" w:color="auto" w:fill="auto"/>
            <w:vAlign w:val="center"/>
          </w:tcPr>
          <w:p w14:paraId="5A35EDCF"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lastRenderedPageBreak/>
              <w:t xml:space="preserve">{%tr for a in var.var_somatic.level_onco_nodrug </w:t>
            </w: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 xml:space="preserve"> var.var_somatic.level_III %}</w:t>
            </w:r>
          </w:p>
        </w:tc>
      </w:tr>
      <w:tr w:rsidR="00007061" w14:paraId="280FB43A" w14:textId="77777777">
        <w:trPr>
          <w:trHeight w:val="397"/>
          <w:jc w:val="center"/>
        </w:trPr>
        <w:tc>
          <w:tcPr>
            <w:tcW w:w="2179" w:type="dxa"/>
            <w:shd w:val="clear" w:color="auto" w:fill="auto"/>
            <w:vAlign w:val="center"/>
          </w:tcPr>
          <w:p w14:paraId="78B837A4" w14:textId="77777777" w:rsidR="00007061" w:rsidRPr="00485AE0" w:rsidRDefault="00007061">
            <w:pPr>
              <w:pStyle w:val="TableParagraph"/>
              <w:spacing w:line="240" w:lineRule="exact"/>
              <w:rPr>
                <w:rFonts w:ascii="Times New Roman" w:eastAsia="思源黑体 CN Normal" w:hAnsi="Times New Roman"/>
                <w:bCs/>
                <w:i/>
                <w:iCs/>
                <w:color w:val="000000" w:themeColor="text1"/>
                <w:sz w:val="18"/>
              </w:rPr>
            </w:pPr>
            <w:r w:rsidRPr="00485AE0">
              <w:rPr>
                <w:rFonts w:ascii="Times New Roman" w:eastAsia="思源黑体 CN Normal" w:hAnsi="Times New Roman"/>
                <w:bCs/>
                <w:i/>
                <w:iCs/>
                <w:color w:val="000000" w:themeColor="text1"/>
                <w:sz w:val="18"/>
              </w:rPr>
              <w:t>{{a.gene_symbol}}</w:t>
            </w:r>
          </w:p>
        </w:tc>
        <w:tc>
          <w:tcPr>
            <w:tcW w:w="4394" w:type="dxa"/>
            <w:shd w:val="clear" w:color="auto" w:fill="auto"/>
            <w:vAlign w:val="center"/>
          </w:tcPr>
          <w:p w14:paraId="4E3B84BD" w14:textId="77777777" w:rsidR="00007061" w:rsidRPr="002118E2" w:rsidRDefault="00007061" w:rsidP="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{{a.gene_region}} {{a.hgvs_c}}{%if a.hgvs_p!=”p.?”%} {{a.hgvs_p}}{%endif%}</w:t>
            </w:r>
          </w:p>
          <w:p w14:paraId="5C6031BB" w14:textId="77777777" w:rsidR="00007061" w:rsidRPr="002118E2" w:rsidRDefault="00007061" w:rsidP="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{{a.transcript_primary }}</w:t>
            </w:r>
          </w:p>
        </w:tc>
        <w:tc>
          <w:tcPr>
            <w:tcW w:w="3006" w:type="dxa"/>
            <w:shd w:val="clear" w:color="auto" w:fill="auto"/>
            <w:vAlign w:val="center"/>
          </w:tcPr>
          <w:p w14:paraId="7160C26D"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{{a.freq_str}}</w:t>
            </w:r>
          </w:p>
        </w:tc>
      </w:tr>
      <w:tr w:rsidR="00007061" w14:paraId="7C66B5EF" w14:textId="77777777" w:rsidTr="008B1935">
        <w:trPr>
          <w:trHeight w:val="397"/>
          <w:jc w:val="center"/>
        </w:trPr>
        <w:tc>
          <w:tcPr>
            <w:tcW w:w="9579" w:type="dxa"/>
            <w:gridSpan w:val="3"/>
            <w:shd w:val="clear" w:color="auto" w:fill="auto"/>
            <w:vAlign w:val="center"/>
          </w:tcPr>
          <w:p w14:paraId="7D81ECCF"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bCs/>
                <w:color w:val="000000" w:themeColor="text1"/>
                <w:sz w:val="18"/>
              </w:rPr>
              <w:t>{%tr endfor%}</w:t>
            </w:r>
          </w:p>
        </w:tc>
      </w:tr>
      <w:tr w:rsidR="00007061" w14:paraId="4614E84A" w14:textId="77777777" w:rsidTr="006D38FF">
        <w:trPr>
          <w:trHeight w:val="397"/>
          <w:jc w:val="center"/>
        </w:trPr>
        <w:tc>
          <w:tcPr>
            <w:tcW w:w="9579" w:type="dxa"/>
            <w:gridSpan w:val="3"/>
            <w:shd w:val="clear" w:color="auto" w:fill="auto"/>
            <w:vAlign w:val="center"/>
          </w:tcPr>
          <w:p w14:paraId="0B5E9208"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%tr else%}</w:t>
            </w:r>
          </w:p>
        </w:tc>
      </w:tr>
      <w:tr w:rsidR="00906BDA" w14:paraId="0F26F7A1" w14:textId="77777777">
        <w:trPr>
          <w:trHeight w:val="397"/>
          <w:jc w:val="center"/>
        </w:trPr>
        <w:tc>
          <w:tcPr>
            <w:tcW w:w="9579" w:type="dxa"/>
            <w:gridSpan w:val="3"/>
            <w:shd w:val="clear" w:color="auto" w:fill="auto"/>
            <w:vAlign w:val="center"/>
          </w:tcPr>
          <w:p w14:paraId="2B203F3E" w14:textId="77777777" w:rsidR="00906BDA" w:rsidRPr="002118E2" w:rsidRDefault="00000000">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未检出临床意义不明的变异</w:t>
            </w:r>
          </w:p>
        </w:tc>
      </w:tr>
      <w:tr w:rsidR="00007061" w14:paraId="658920DA" w14:textId="77777777">
        <w:trPr>
          <w:trHeight w:val="397"/>
          <w:jc w:val="center"/>
        </w:trPr>
        <w:tc>
          <w:tcPr>
            <w:tcW w:w="9579" w:type="dxa"/>
            <w:gridSpan w:val="3"/>
            <w:shd w:val="clear" w:color="auto" w:fill="auto"/>
            <w:vAlign w:val="center"/>
          </w:tcPr>
          <w:p w14:paraId="64F6A79D" w14:textId="77777777" w:rsidR="00007061" w:rsidRPr="002118E2" w:rsidRDefault="00007061">
            <w:pPr>
              <w:pStyle w:val="TableParagraph"/>
              <w:spacing w:line="240" w:lineRule="exact"/>
              <w:rPr>
                <w:rFonts w:ascii="Times New Roman" w:eastAsia="思源黑体 CN Normal" w:hAnsi="Times New Roman"/>
                <w:bCs/>
                <w:color w:val="000000" w:themeColor="text1"/>
                <w:sz w:val="18"/>
              </w:rPr>
            </w:pPr>
            <w:r w:rsidRPr="002118E2">
              <w:rPr>
                <w:rFonts w:ascii="Times New Roman" w:eastAsia="思源黑体 CN Normal" w:hAnsi="Times New Roman" w:hint="eastAsia"/>
                <w:bCs/>
                <w:color w:val="000000" w:themeColor="text1"/>
                <w:sz w:val="18"/>
              </w:rPr>
              <w:t>{</w:t>
            </w:r>
            <w:r w:rsidRPr="002118E2">
              <w:rPr>
                <w:rFonts w:ascii="Times New Roman" w:eastAsia="思源黑体 CN Normal" w:hAnsi="Times New Roman"/>
                <w:bCs/>
                <w:color w:val="000000" w:themeColor="text1"/>
                <w:sz w:val="18"/>
              </w:rPr>
              <w:t>%tr endif%}</w:t>
            </w:r>
          </w:p>
        </w:tc>
      </w:tr>
    </w:tbl>
    <w:p w14:paraId="58BE3DD6" w14:textId="77777777" w:rsidR="00906BDA" w:rsidRDefault="00000000">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15571123" w14:textId="77777777" w:rsidR="00906BDA" w:rsidRDefault="00000000">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sidR="0043123A">
        <w:rPr>
          <w:rFonts w:ascii="Times New Roman" w:eastAsia="思源黑体 CN Normal" w:hAnsi="Times New Roman" w:hint="eastAsia"/>
          <w:sz w:val="16"/>
          <w:szCs w:val="16"/>
          <w:lang w:eastAsia="zh-CN"/>
        </w:rPr>
        <w:t>变异</w:t>
      </w:r>
      <w:r>
        <w:rPr>
          <w:rFonts w:ascii="Times New Roman" w:eastAsia="思源黑体 CN Normal" w:hAnsi="Times New Roman" w:hint="eastAsia"/>
          <w:sz w:val="16"/>
          <w:szCs w:val="16"/>
          <w:lang w:eastAsia="zh-CN"/>
        </w:rPr>
        <w:t>参考</w:t>
      </w:r>
      <w:r>
        <w:rPr>
          <w:rFonts w:ascii="Times New Roman" w:eastAsia="思源黑体 CN Normal" w:hAnsi="Times New Roman"/>
          <w:sz w:val="16"/>
          <w:szCs w:val="16"/>
          <w:lang w:eastAsia="zh-CN"/>
        </w:rPr>
        <w:t>美国病理协会（</w:t>
      </w:r>
      <w:r>
        <w:rPr>
          <w:rFonts w:ascii="Times New Roman" w:eastAsia="思源黑体 CN Normal" w:hAnsi="Times New Roman"/>
          <w:sz w:val="16"/>
          <w:szCs w:val="16"/>
          <w:lang w:eastAsia="zh-CN"/>
        </w:rPr>
        <w:t>Association for Molecular Pathology,AMP</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美国临床肿瘤学会（</w:t>
      </w:r>
      <w:r>
        <w:rPr>
          <w:rFonts w:ascii="Times New Roman" w:eastAsia="思源黑体 CN Normal" w:hAnsi="Times New Roman"/>
          <w:sz w:val="16"/>
          <w:szCs w:val="16"/>
          <w:lang w:eastAsia="zh-CN"/>
        </w:rPr>
        <w:t>American Society of Clinical Oncology,ASCO</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美国病理学家协会（</w:t>
      </w:r>
      <w:r>
        <w:rPr>
          <w:rFonts w:ascii="Times New Roman" w:eastAsia="思源黑体 CN Normal" w:hAnsi="Times New Roman"/>
          <w:sz w:val="16"/>
          <w:szCs w:val="16"/>
          <w:lang w:eastAsia="zh-CN"/>
        </w:rPr>
        <w:t>College of American Pathologists</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CAP</w:t>
      </w:r>
      <w:r>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的相关变异解读指南，根据变异相关的临床证据等级不同，将所有变异分为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48392FC0" w14:textId="77777777" w:rsidR="00906BDA" w:rsidRDefault="00000000">
      <w:pPr>
        <w:pStyle w:val="af8"/>
        <w:spacing w:before="0" w:afterLines="0" w:after="0" w:line="240" w:lineRule="exact"/>
        <w:ind w:leftChars="229" w:left="870" w:hangingChars="200" w:hanging="32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54E9AFE4" w14:textId="77777777" w:rsidR="00906BDA" w:rsidRDefault="00000000">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240DA12F" w14:textId="77777777" w:rsidR="00906BDA" w:rsidRDefault="00000000">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的疗法或在研疗法；多项已发表小型研究、获得部分共识</w:t>
      </w:r>
      <w:r>
        <w:rPr>
          <w:rFonts w:ascii="Times New Roman" w:eastAsia="思源黑体 CN Normal" w:hAnsi="Times New Roman"/>
          <w:sz w:val="16"/>
          <w:szCs w:val="16"/>
          <w:lang w:eastAsia="zh-CN"/>
        </w:rPr>
        <w:t>；</w:t>
      </w:r>
    </w:p>
    <w:p w14:paraId="39ED5C5F" w14:textId="77777777" w:rsidR="00906BDA" w:rsidRDefault="00000000">
      <w:pPr>
        <w:pStyle w:val="af8"/>
        <w:spacing w:before="0" w:afterLines="0" w:after="0" w:line="240" w:lineRule="exact"/>
        <w:ind w:leftChars="229" w:left="870" w:hangingChars="200" w:hanging="32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61FD693F" w14:textId="77777777" w:rsidR="00906BDA" w:rsidRDefault="00000000">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hint="eastAsia"/>
          <w:sz w:val="16"/>
          <w:szCs w:val="16"/>
        </w:rPr>
        <w:t>2</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r>
        <w:rPr>
          <w:rFonts w:ascii="Times New Roman" w:eastAsia="思源黑体 CN Normal" w:hAnsi="Times New Roman" w:hint="eastAsia"/>
          <w:spacing w:val="10"/>
          <w:kern w:val="0"/>
          <w:sz w:val="16"/>
          <w:szCs w:val="16"/>
        </w:rPr>
        <w:tab/>
      </w:r>
    </w:p>
    <w:p w14:paraId="51BB93B1" w14:textId="77777777" w:rsidR="0064614E" w:rsidRPr="0064614E" w:rsidRDefault="0043123A" w:rsidP="0064614E">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3.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241DC62B" w14:textId="77777777" w:rsidR="00906BDA"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2.3</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906BDA" w14:paraId="4A34B87F" w14:textId="77777777" w:rsidTr="000208B5">
        <w:trPr>
          <w:trHeight w:val="397"/>
        </w:trPr>
        <w:tc>
          <w:tcPr>
            <w:tcW w:w="1706" w:type="dxa"/>
            <w:shd w:val="clear" w:color="auto" w:fill="F2F2F2" w:themeFill="background1" w:themeFillShade="F2"/>
            <w:vAlign w:val="center"/>
          </w:tcPr>
          <w:p w14:paraId="2548236F" w14:textId="77777777" w:rsidR="00906BDA"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5B841B8F" w14:textId="77777777" w:rsidR="00906BDA"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76222CAA" w14:textId="77777777" w:rsidR="00906BDA"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18186F4B" w14:textId="77777777" w:rsidR="00906BDA"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C725BB2" w14:textId="77777777" w:rsidR="00906BDA" w:rsidRDefault="00000000">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0208B5" w14:paraId="263616D8" w14:textId="77777777" w:rsidTr="000208B5">
        <w:trPr>
          <w:trHeight w:val="397"/>
        </w:trPr>
        <w:tc>
          <w:tcPr>
            <w:tcW w:w="10211" w:type="dxa"/>
            <w:gridSpan w:val="5"/>
            <w:vAlign w:val="center"/>
          </w:tcPr>
          <w:p w14:paraId="6396AB4A"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if chemo.complete_split_tumor%}</w:t>
            </w:r>
          </w:p>
        </w:tc>
      </w:tr>
      <w:tr w:rsidR="000208B5" w14:paraId="040AC5BF" w14:textId="77777777" w:rsidTr="000208B5">
        <w:trPr>
          <w:trHeight w:val="397"/>
        </w:trPr>
        <w:tc>
          <w:tcPr>
            <w:tcW w:w="10211" w:type="dxa"/>
            <w:gridSpan w:val="5"/>
            <w:vAlign w:val="center"/>
          </w:tcPr>
          <w:p w14:paraId="04171199"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for a in chemo.complete_split_tumor%}</w:t>
            </w:r>
          </w:p>
        </w:tc>
      </w:tr>
      <w:tr w:rsidR="00906BDA" w14:paraId="7C190690" w14:textId="77777777" w:rsidTr="000208B5">
        <w:trPr>
          <w:trHeight w:val="397"/>
        </w:trPr>
        <w:tc>
          <w:tcPr>
            <w:tcW w:w="1706" w:type="dxa"/>
            <w:vAlign w:val="center"/>
          </w:tcPr>
          <w:p w14:paraId="2C50D57A" w14:textId="77777777" w:rsidR="00906BDA" w:rsidRDefault="000208B5">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{{a.gene_symbol}}</w:t>
            </w:r>
          </w:p>
        </w:tc>
        <w:tc>
          <w:tcPr>
            <w:tcW w:w="1418" w:type="dxa"/>
            <w:vAlign w:val="center"/>
          </w:tcPr>
          <w:p w14:paraId="341A7FCA"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{{a.dbsnp}}</w:t>
            </w:r>
          </w:p>
        </w:tc>
        <w:tc>
          <w:tcPr>
            <w:tcW w:w="1134" w:type="dxa"/>
            <w:vAlign w:val="center"/>
          </w:tcPr>
          <w:p w14:paraId="77A53362"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{{a.genotype}}</w:t>
            </w:r>
          </w:p>
        </w:tc>
        <w:tc>
          <w:tcPr>
            <w:tcW w:w="5103" w:type="dxa"/>
            <w:vAlign w:val="center"/>
          </w:tcPr>
          <w:p w14:paraId="17B12FFD"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{{a.clin_anno_cn}}</w:t>
            </w:r>
          </w:p>
        </w:tc>
        <w:tc>
          <w:tcPr>
            <w:tcW w:w="850" w:type="dxa"/>
            <w:vAlign w:val="center"/>
          </w:tcPr>
          <w:p w14:paraId="038ABA48" w14:textId="77777777" w:rsidR="00906BDA"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{{a.evi_level}}</w:t>
            </w:r>
          </w:p>
        </w:tc>
      </w:tr>
      <w:tr w:rsidR="000208B5" w14:paraId="7AA2605F" w14:textId="77777777" w:rsidTr="001E2667">
        <w:trPr>
          <w:trHeight w:val="397"/>
        </w:trPr>
        <w:tc>
          <w:tcPr>
            <w:tcW w:w="10211" w:type="dxa"/>
            <w:gridSpan w:val="5"/>
            <w:vAlign w:val="center"/>
          </w:tcPr>
          <w:p w14:paraId="671DBB2B"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endfor%}</w:t>
            </w:r>
          </w:p>
        </w:tc>
      </w:tr>
      <w:tr w:rsidR="000208B5" w14:paraId="4794DE33" w14:textId="77777777" w:rsidTr="001E2667">
        <w:trPr>
          <w:trHeight w:val="397"/>
        </w:trPr>
        <w:tc>
          <w:tcPr>
            <w:tcW w:w="10211" w:type="dxa"/>
            <w:gridSpan w:val="5"/>
            <w:vAlign w:val="center"/>
          </w:tcPr>
          <w:p w14:paraId="4258111A"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0208B5" w14:paraId="37F533BF" w14:textId="77777777" w:rsidTr="001E2667">
        <w:trPr>
          <w:trHeight w:val="397"/>
        </w:trPr>
        <w:tc>
          <w:tcPr>
            <w:tcW w:w="10211" w:type="dxa"/>
            <w:gridSpan w:val="5"/>
            <w:vAlign w:val="center"/>
          </w:tcPr>
          <w:p w14:paraId="351D1681"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for a in chemo.complete %}</w:t>
            </w:r>
          </w:p>
        </w:tc>
      </w:tr>
      <w:tr w:rsidR="000208B5" w14:paraId="323C1437" w14:textId="77777777" w:rsidTr="000208B5">
        <w:trPr>
          <w:trHeight w:val="397"/>
        </w:trPr>
        <w:tc>
          <w:tcPr>
            <w:tcW w:w="1706" w:type="dxa"/>
            <w:vAlign w:val="center"/>
          </w:tcPr>
          <w:p w14:paraId="54CEFAE8" w14:textId="77777777" w:rsidR="000208B5" w:rsidRDefault="000208B5" w:rsidP="000208B5">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{{a.gene_symbol}}</w:t>
            </w:r>
          </w:p>
        </w:tc>
        <w:tc>
          <w:tcPr>
            <w:tcW w:w="1418" w:type="dxa"/>
            <w:vAlign w:val="center"/>
          </w:tcPr>
          <w:p w14:paraId="237C6BED"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{{a.dbsnp}}</w:t>
            </w:r>
          </w:p>
        </w:tc>
        <w:tc>
          <w:tcPr>
            <w:tcW w:w="1134" w:type="dxa"/>
            <w:vAlign w:val="center"/>
          </w:tcPr>
          <w:p w14:paraId="77452E2C"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{{a.genotype}}</w:t>
            </w:r>
          </w:p>
        </w:tc>
        <w:tc>
          <w:tcPr>
            <w:tcW w:w="5103" w:type="dxa"/>
            <w:vAlign w:val="center"/>
          </w:tcPr>
          <w:p w14:paraId="34094E56"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{{a.clin_anno_cn}}</w:t>
            </w:r>
          </w:p>
        </w:tc>
        <w:tc>
          <w:tcPr>
            <w:tcW w:w="850" w:type="dxa"/>
            <w:vAlign w:val="center"/>
          </w:tcPr>
          <w:p w14:paraId="640F18EC" w14:textId="77777777" w:rsidR="000208B5" w:rsidRDefault="000208B5" w:rsidP="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{{a.evi_level}}</w:t>
            </w:r>
          </w:p>
        </w:tc>
      </w:tr>
      <w:tr w:rsidR="000208B5" w14:paraId="48F072D3" w14:textId="77777777" w:rsidTr="00694AA9">
        <w:trPr>
          <w:trHeight w:val="397"/>
        </w:trPr>
        <w:tc>
          <w:tcPr>
            <w:tcW w:w="10211" w:type="dxa"/>
            <w:gridSpan w:val="5"/>
            <w:vAlign w:val="center"/>
          </w:tcPr>
          <w:p w14:paraId="45E04CD5" w14:textId="77777777" w:rsid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endfor%}</w:t>
            </w:r>
          </w:p>
        </w:tc>
      </w:tr>
      <w:tr w:rsidR="000208B5" w14:paraId="6DC26E25" w14:textId="77777777" w:rsidTr="00694AA9">
        <w:trPr>
          <w:trHeight w:val="397"/>
        </w:trPr>
        <w:tc>
          <w:tcPr>
            <w:tcW w:w="10211" w:type="dxa"/>
            <w:gridSpan w:val="5"/>
            <w:vAlign w:val="center"/>
          </w:tcPr>
          <w:p w14:paraId="4B71F4A0" w14:textId="77777777" w:rsidR="000208B5" w:rsidRPr="000208B5" w:rsidRDefault="000208B5">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57088158" w14:textId="77777777" w:rsidR="00906BDA" w:rsidRDefault="00000000">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C56E934" w14:textId="77777777" w:rsidR="00906BDA" w:rsidRDefault="00000000">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r>
        <w:rPr>
          <w:rFonts w:ascii="Times New Roman" w:eastAsia="思源黑体 CN Normal" w:hAnsi="Times New Roman" w:hint="eastAsia"/>
          <w:spacing w:val="10"/>
          <w:sz w:val="16"/>
          <w:szCs w:val="16"/>
          <w:lang w:eastAsia="zh-CN"/>
        </w:rPr>
        <w:t>PharmGKB</w:t>
      </w:r>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2D3D60BC" w14:textId="77777777" w:rsidR="00906BDA"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级：由临床药物基因组学实施联盟（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26B4D50E" w14:textId="77777777" w:rsidR="00906BDA"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025E3BE1" w14:textId="77777777" w:rsidR="00906BDA"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742BC648" w14:textId="77777777" w:rsidR="00906BDA"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4E62A40E" w14:textId="77777777" w:rsidR="00906BDA"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级：注释仅基于一项有显著性差异的研究，或多项研究但缺乏明显药效关联</w:t>
      </w:r>
    </w:p>
    <w:p w14:paraId="393C8D38" w14:textId="77777777" w:rsidR="00906BDA" w:rsidRDefault="00000000">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级：注释仅基于病例报告，非权威性研究或体外分子功能研究</w:t>
      </w:r>
    </w:p>
    <w:p w14:paraId="630278E8" w14:textId="77777777" w:rsidR="002D0A3D" w:rsidRPr="002D0A3D" w:rsidRDefault="00000000" w:rsidP="002D0A3D">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2D0A3D">
        <w:rPr>
          <w:rFonts w:ascii="Times New Roman" w:eastAsia="思源黑体 CN Normal" w:hAnsi="Times New Roman"/>
          <w:b/>
          <w:lang w:eastAsia="zh-CN"/>
        </w:rPr>
        <w:br w:type="page"/>
      </w:r>
    </w:p>
    <w:p w14:paraId="70E534C5"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24265743" w14:textId="77777777" w:rsidR="008F2031" w:rsidRPr="008F2031" w:rsidRDefault="008F2031" w:rsidP="008F2031">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{%p if var.var_somatic.level_I+var.var_somatic.level_II%}</w:t>
      </w:r>
    </w:p>
    <w:p w14:paraId="6DEE7C2E" w14:textId="77777777" w:rsidR="008F2031" w:rsidRDefault="008F2031" w:rsidP="008F2031">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{%p for a in var.var_somatic.level_I+var.var_somatic.level_II%}</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906BDA" w14:paraId="4634DF34" w14:textId="77777777">
        <w:trPr>
          <w:trHeight w:val="510"/>
        </w:trPr>
        <w:tc>
          <w:tcPr>
            <w:tcW w:w="1124" w:type="dxa"/>
            <w:shd w:val="clear" w:color="auto" w:fill="F2F2F2" w:themeFill="background1" w:themeFillShade="F2"/>
            <w:vAlign w:val="center"/>
          </w:tcPr>
          <w:p w14:paraId="711EDE8E" w14:textId="77777777" w:rsidR="00906BDA"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bookmarkStart w:id="9" w:name="Somatic_Variants_GeTable_name"/>
            <w:bookmarkStart w:id="10" w:name="_Hlk69310122"/>
            <w:bookmarkEnd w:id="5"/>
            <w:bookmarkEnd w:id="9"/>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484CD284" w14:textId="77777777" w:rsidR="00906BDA" w:rsidRPr="003F0E36" w:rsidRDefault="003F0E36" w:rsidP="003F0E36">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{{a.gene_symbol}}</w:t>
            </w:r>
            <w:r w:rsidRPr="008163E9">
              <w:rPr>
                <w:rFonts w:ascii="Times New Roman" w:eastAsia="思源黑体 CN Normal" w:hAnsi="Times New Roman"/>
                <w:b/>
                <w:bCs/>
                <w:color w:val="000000" w:themeColor="text1"/>
                <w:sz w:val="18"/>
              </w:rPr>
              <w:t xml:space="preserve"> {{a.gene_region}} {{a.hgvs_c}}{%if a.hgvs_p!=”p.?”%} {{a.hgvs_p}}{%endif%}</w:t>
            </w:r>
          </w:p>
        </w:tc>
      </w:tr>
      <w:tr w:rsidR="003F0E36" w14:paraId="3FA8CC93" w14:textId="77777777">
        <w:trPr>
          <w:trHeight w:val="510"/>
        </w:trPr>
        <w:tc>
          <w:tcPr>
            <w:tcW w:w="1124" w:type="dxa"/>
            <w:vAlign w:val="center"/>
          </w:tcPr>
          <w:p w14:paraId="7563B224" w14:textId="77777777" w:rsidR="003F0E36" w:rsidRDefault="003F0E36" w:rsidP="003F0E36">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0CB610A2" w14:textId="77777777" w:rsidR="003F0E36" w:rsidRPr="00A6070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{{a.gene_function|e}}</w:t>
            </w:r>
          </w:p>
        </w:tc>
      </w:tr>
      <w:tr w:rsidR="003F0E36" w14:paraId="08B83554" w14:textId="77777777">
        <w:trPr>
          <w:trHeight w:val="510"/>
        </w:trPr>
        <w:tc>
          <w:tcPr>
            <w:tcW w:w="1124" w:type="dxa"/>
            <w:vAlign w:val="center"/>
          </w:tcPr>
          <w:p w14:paraId="49BD064F" w14:textId="77777777" w:rsidR="003F0E36" w:rsidRDefault="003F0E36" w:rsidP="003F0E36">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73A7D58B" w14:textId="77777777" w:rsidR="003F0E36" w:rsidRPr="00A6070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{{a.variant_desc_cn|e}}{{a.variant_interpret_cn|e}}</w:t>
            </w:r>
          </w:p>
        </w:tc>
      </w:tr>
      <w:tr w:rsidR="00906BDA" w14:paraId="02DE84CD" w14:textId="77777777">
        <w:trPr>
          <w:trHeight w:val="510"/>
        </w:trPr>
        <w:tc>
          <w:tcPr>
            <w:tcW w:w="1124" w:type="dxa"/>
            <w:vAlign w:val="center"/>
          </w:tcPr>
          <w:p w14:paraId="1DE28680" w14:textId="77777777" w:rsidR="00906BDA" w:rsidRDefault="0000000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164E8BB5"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 and (a.evi_sum.evi_split.Predictive or a.evi_sum.evi_split.Prognostic or a.evi_sum.evi_split.Diagnostic)%}</w:t>
            </w:r>
          </w:p>
          <w:p w14:paraId="5E5262D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a.evi_sum.evi_split.Predictive_merge%}</w:t>
            </w:r>
          </w:p>
          <w:p w14:paraId="19A79666"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a.evi_sum.evi_split.Predictive_merge%}</w:t>
            </w:r>
          </w:p>
          <w:p w14:paraId="4D417FE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{{b.regimen_name}}</w:t>
            </w:r>
            <w:r w:rsidRPr="005C2011">
              <w:rPr>
                <w:rFonts w:ascii="Times New Roman" w:eastAsia="思源黑体 CN Normal" w:hAnsi="Times New Roman" w:hint="eastAsia"/>
                <w:b/>
                <w:color w:val="000000" w:themeColor="text1"/>
                <w:sz w:val="18"/>
              </w:rPr>
              <w:t>：</w:t>
            </w:r>
          </w:p>
          <w:p w14:paraId="64D57BC4"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6CF9F1C8"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4BBD6EDB"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D52A24C"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a.evi_sum.evi_split.Prognostic%}</w:t>
            </w:r>
          </w:p>
          <w:p w14:paraId="2629162D"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a.evi_sum.evi_split.Prognostic %}</w:t>
            </w:r>
          </w:p>
          <w:p w14:paraId="11448AA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0D87D50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2F043567"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4F816B50"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a.evi_sum.evi_split.Diagnostic%}</w:t>
            </w:r>
          </w:p>
          <w:p w14:paraId="32FEAD10"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a.evi_sum.evi_split.Diagnostic %}</w:t>
            </w:r>
          </w:p>
          <w:p w14:paraId="6F41FFD9"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52011B25"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0F7B4943"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07B65B9F"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79E592CA" w14:textId="77777777" w:rsidR="003F0E36" w:rsidRPr="005C2011"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773D39C7" w14:textId="77777777" w:rsidR="00906BDA" w:rsidRDefault="003F0E36"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2D99698A" w14:textId="77777777" w:rsidR="008F2031" w:rsidRPr="00322771" w:rsidRDefault="008F2031" w:rsidP="008D2E99">
      <w:pPr>
        <w:spacing w:afterLines="0" w:after="0" w:line="160" w:lineRule="exact"/>
        <w:rPr>
          <w:rFonts w:ascii="Times New Roman" w:eastAsia="思源黑体 CN Normal" w:hAnsi="Times New Roman"/>
          <w:b/>
        </w:rPr>
      </w:pPr>
    </w:p>
    <w:p w14:paraId="7172AE65"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endfor%}</w:t>
      </w:r>
    </w:p>
    <w:p w14:paraId="579952AC"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8F2031" w14:paraId="489FDF3E" w14:textId="77777777" w:rsidTr="00F30F73">
        <w:trPr>
          <w:trHeight w:val="510"/>
        </w:trPr>
        <w:tc>
          <w:tcPr>
            <w:tcW w:w="1124" w:type="dxa"/>
            <w:shd w:val="clear" w:color="auto" w:fill="F2F2F2" w:themeFill="background1" w:themeFillShade="F2"/>
            <w:vAlign w:val="center"/>
          </w:tcPr>
          <w:p w14:paraId="30058599"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EE314BF" w14:textId="77777777" w:rsidR="008F2031" w:rsidRPr="003F0E36" w:rsidRDefault="008F2031" w:rsidP="00F30F73">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8F2031" w14:paraId="154579CB" w14:textId="77777777" w:rsidTr="00F30F73">
        <w:trPr>
          <w:trHeight w:val="510"/>
        </w:trPr>
        <w:tc>
          <w:tcPr>
            <w:tcW w:w="1124" w:type="dxa"/>
            <w:vAlign w:val="center"/>
          </w:tcPr>
          <w:p w14:paraId="38443107"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2B19BBC7"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8F2031" w14:paraId="5B1A6908" w14:textId="77777777" w:rsidTr="00F30F73">
        <w:trPr>
          <w:trHeight w:val="510"/>
        </w:trPr>
        <w:tc>
          <w:tcPr>
            <w:tcW w:w="1124" w:type="dxa"/>
            <w:vAlign w:val="center"/>
          </w:tcPr>
          <w:p w14:paraId="255E1293"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4FB633A"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8F2031" w14:paraId="0B42C9D6" w14:textId="77777777" w:rsidTr="00F30F73">
        <w:trPr>
          <w:trHeight w:val="510"/>
        </w:trPr>
        <w:tc>
          <w:tcPr>
            <w:tcW w:w="1124" w:type="dxa"/>
            <w:vAlign w:val="center"/>
          </w:tcPr>
          <w:p w14:paraId="1F3C4441" w14:textId="77777777" w:rsidR="008F2031" w:rsidRDefault="008F2031" w:rsidP="00F30F73">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66133E1D" w14:textId="77777777" w:rsidR="008F2031" w:rsidRPr="003F0E36" w:rsidRDefault="008F2031" w:rsidP="003F0E36">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1C45CE6B" w14:textId="77777777" w:rsidR="008F2031" w:rsidRPr="00322771" w:rsidRDefault="008F2031" w:rsidP="008D2E99">
      <w:pPr>
        <w:spacing w:afterLines="0" w:after="0" w:line="160" w:lineRule="exact"/>
        <w:rPr>
          <w:rFonts w:ascii="Times New Roman" w:eastAsia="思源黑体 CN Normal" w:hAnsi="Times New Roman"/>
          <w:b/>
        </w:rPr>
      </w:pPr>
    </w:p>
    <w:p w14:paraId="3D0C90C6" w14:textId="77777777" w:rsidR="008F2031" w:rsidRPr="00322771" w:rsidRDefault="008F2031" w:rsidP="00322771">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261AD4B9" w14:textId="77777777" w:rsidR="00906BDA" w:rsidRDefault="00000000" w:rsidP="008D2E99">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潜在临床意义的变异进行详细解读。</w:t>
      </w:r>
      <w:bookmarkEnd w:id="10"/>
    </w:p>
    <w:p w14:paraId="6E5F7A0C"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5FDA0B14" w14:textId="77777777" w:rsidR="00E87E9E" w:rsidRPr="005A3F49" w:rsidRDefault="00E87E9E" w:rsidP="00E87E9E">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4AE7EDAF" w14:textId="77777777" w:rsidR="00E87E9E" w:rsidRDefault="00E87E9E" w:rsidP="00E87E9E">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87E9E" w14:paraId="481943A2" w14:textId="77777777" w:rsidTr="00F30F73">
        <w:trPr>
          <w:trHeight w:val="226"/>
          <w:jc w:val="center"/>
        </w:trPr>
        <w:tc>
          <w:tcPr>
            <w:tcW w:w="988" w:type="dxa"/>
            <w:vMerge w:val="restart"/>
            <w:vAlign w:val="center"/>
          </w:tcPr>
          <w:p w14:paraId="3E96303C" w14:textId="77777777" w:rsidR="00E87E9E" w:rsidRDefault="00E87E9E" w:rsidP="00F30F73">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22C54996" w14:textId="77777777" w:rsidR="00E87E9E" w:rsidRDefault="00E87E9E" w:rsidP="00F30F73">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{%if a.general_name_cn%}{{a.general_name_cn}}{%else%}-</w:t>
            </w:r>
            <w:r w:rsidRPr="00ED4AD2">
              <w:rPr>
                <w:rFonts w:ascii="Times New Roman" w:eastAsia="思源黑体 CN Normal" w:hAnsi="Times New Roman" w:cs="Times New Roman" w:hint="eastAsia"/>
                <w:b/>
                <w:bCs/>
                <w:color w:val="000000" w:themeColor="text1"/>
                <w:sz w:val="18"/>
                <w:szCs w:val="18"/>
              </w:rPr>
              <w:lastRenderedPageBreak/>
              <w:t>{%endif%}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{%if a.general_name_en%}{{a.general_name_en}}{%else%}-{%endif%}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05A4C687"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lastRenderedPageBreak/>
              <w:t>{%p if “FDA” in a.approval_organization and “NMPA” in a.approval_organization %}</w:t>
            </w:r>
          </w:p>
          <w:p w14:paraId="1D60E404"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lastRenderedPageBreak/>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29181F0F"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r w:rsidRPr="00C177E3">
              <w:rPr>
                <w:rFonts w:ascii="Times New Roman" w:eastAsia="思源黑体 CN Normal" w:hAnsi="Times New Roman" w:cs="微软雅黑" w:hint="eastAsia"/>
                <w:b/>
                <w:color w:val="000000" w:themeColor="text1"/>
                <w:kern w:val="0"/>
                <w:sz w:val="18"/>
                <w:szCs w:val="18"/>
              </w:rPr>
              <w:t>elif</w:t>
            </w:r>
            <w:r w:rsidRPr="00C177E3">
              <w:rPr>
                <w:rFonts w:ascii="Times New Roman" w:eastAsia="思源黑体 CN Normal" w:hAnsi="Times New Roman" w:cs="微软雅黑"/>
                <w:b/>
                <w:color w:val="000000" w:themeColor="text1"/>
                <w:kern w:val="0"/>
                <w:sz w:val="18"/>
                <w:szCs w:val="18"/>
              </w:rPr>
              <w:t xml:space="preserve"> “FDA” in a.approval_organization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a.approval_organization </w:t>
            </w:r>
            <w:r w:rsidRPr="00C177E3">
              <w:rPr>
                <w:rFonts w:ascii="Times New Roman" w:eastAsia="思源黑体 CN Normal" w:hAnsi="Times New Roman" w:cs="微软雅黑" w:hint="eastAsia"/>
                <w:b/>
                <w:color w:val="000000" w:themeColor="text1"/>
                <w:kern w:val="0"/>
                <w:sz w:val="18"/>
                <w:szCs w:val="18"/>
              </w:rPr>
              <w:t>%}</w:t>
            </w:r>
          </w:p>
          <w:p w14:paraId="1D6C3F5E"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5CC7C679"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r w:rsidRPr="00C177E3">
              <w:rPr>
                <w:rFonts w:ascii="Times New Roman" w:eastAsia="思源黑体 CN Normal" w:hAnsi="Times New Roman" w:cs="微软雅黑" w:hint="eastAsia"/>
                <w:b/>
                <w:color w:val="000000" w:themeColor="text1"/>
                <w:kern w:val="0"/>
                <w:sz w:val="18"/>
                <w:szCs w:val="18"/>
              </w:rPr>
              <w:t>elif</w:t>
            </w:r>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a.approval_organization and “NMPA” in a.approval_organization </w:t>
            </w:r>
            <w:r w:rsidRPr="00C177E3">
              <w:rPr>
                <w:rFonts w:ascii="Times New Roman" w:eastAsia="思源黑体 CN Normal" w:hAnsi="Times New Roman" w:cs="微软雅黑" w:hint="eastAsia"/>
                <w:b/>
                <w:color w:val="000000" w:themeColor="text1"/>
                <w:kern w:val="0"/>
                <w:sz w:val="18"/>
                <w:szCs w:val="18"/>
              </w:rPr>
              <w:t>%}</w:t>
            </w:r>
          </w:p>
          <w:p w14:paraId="7715FB2D"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2151EAC8"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5EA8B0D4"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08949B5F" w14:textId="77777777" w:rsidR="00E87E9E" w:rsidRPr="00C177E3" w:rsidRDefault="00E87E9E" w:rsidP="00F30F73">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87E9E" w14:paraId="565CAF20" w14:textId="77777777" w:rsidTr="00F30F73">
        <w:trPr>
          <w:trHeight w:val="225"/>
          <w:jc w:val="center"/>
        </w:trPr>
        <w:tc>
          <w:tcPr>
            <w:tcW w:w="988" w:type="dxa"/>
            <w:vMerge/>
            <w:vAlign w:val="center"/>
          </w:tcPr>
          <w:p w14:paraId="0C447991"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39F86FBD" w14:textId="77777777" w:rsidR="00E87E9E" w:rsidRDefault="00E87E9E" w:rsidP="00F30F73">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{%if a.trade_name_cn%}{{a.trade_name_cn}}{%else%}-{%endif%}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{%if a.trade_name_en%}{{a.trade_name_en}}{%else%}-{%endif%}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AE38B1E" w14:textId="77777777" w:rsidR="00E87E9E" w:rsidRDefault="00E87E9E" w:rsidP="00F30F73">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87E9E" w14:paraId="3FBE4C64" w14:textId="77777777" w:rsidTr="00F30F73">
        <w:trPr>
          <w:jc w:val="center"/>
        </w:trPr>
        <w:tc>
          <w:tcPr>
            <w:tcW w:w="988" w:type="dxa"/>
            <w:vAlign w:val="center"/>
          </w:tcPr>
          <w:p w14:paraId="3CB7456D"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5DEF4887" w14:textId="77777777" w:rsidR="00E87E9E"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{{a.drug_mechanism_cn|e}}</w:t>
            </w:r>
          </w:p>
        </w:tc>
      </w:tr>
      <w:tr w:rsidR="00E87E9E" w14:paraId="2CC09175" w14:textId="77777777" w:rsidTr="00F30F73">
        <w:trPr>
          <w:jc w:val="center"/>
        </w:trPr>
        <w:tc>
          <w:tcPr>
            <w:tcW w:w="988" w:type="dxa"/>
            <w:vAlign w:val="center"/>
          </w:tcPr>
          <w:p w14:paraId="02858102"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6B2D3A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for b in a.var%}</w:t>
            </w:r>
          </w:p>
          <w:p w14:paraId="256FD5FE"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if b.biomarker_type%}</w:t>
            </w:r>
          </w:p>
          <w:p w14:paraId="4E712D97"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{{b.biomarker_type}}</w:t>
            </w:r>
          </w:p>
          <w:p w14:paraId="66EEDC29"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7480F6B8"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{{b.gene_symbol}} {{b.gene_region}} {{b.hgvs_c}}{%if b.hgvs_p!=”p.?”%} {{b.hgvs_p}}{%endif%}</w:t>
            </w:r>
          </w:p>
          <w:p w14:paraId="1285EB48"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69FD524" w14:textId="77777777" w:rsidR="00E87E9E"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endfor%}</w:t>
            </w:r>
          </w:p>
        </w:tc>
      </w:tr>
      <w:tr w:rsidR="00E87E9E" w14:paraId="492A0DA6" w14:textId="77777777" w:rsidTr="00F30F73">
        <w:trPr>
          <w:jc w:val="center"/>
        </w:trPr>
        <w:tc>
          <w:tcPr>
            <w:tcW w:w="988" w:type="dxa"/>
            <w:vAlign w:val="center"/>
          </w:tcPr>
          <w:p w14:paraId="72990500" w14:textId="77777777" w:rsidR="00E87E9E" w:rsidRDefault="00E87E9E" w:rsidP="00F30F73">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7361C67C"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if a.adaptation_disease_cn %}</w:t>
            </w:r>
          </w:p>
          <w:p w14:paraId="09087C0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for b in a.adaptation_disease_cn%}</w:t>
            </w:r>
          </w:p>
          <w:p w14:paraId="258C0C6A"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{{b|e}}</w:t>
            </w:r>
          </w:p>
          <w:p w14:paraId="08C5047F"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endfor%}</w:t>
            </w:r>
          </w:p>
          <w:p w14:paraId="094A2247"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7C11C2B9"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5068379B" w14:textId="77777777" w:rsidR="00E87E9E" w:rsidRPr="003171ED" w:rsidRDefault="00E87E9E" w:rsidP="00F30F73">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6D5A7910" w14:textId="77777777" w:rsidR="00E87E9E" w:rsidRDefault="00E87E9E" w:rsidP="00E87E9E">
      <w:pPr>
        <w:spacing w:afterLines="0" w:after="0" w:line="160" w:lineRule="exact"/>
        <w:rPr>
          <w:rFonts w:ascii="Times New Roman" w:eastAsia="思源黑体 CN Normal" w:hAnsi="Times New Roman"/>
          <w:b/>
        </w:rPr>
      </w:pPr>
    </w:p>
    <w:p w14:paraId="42E339E6" w14:textId="77777777" w:rsidR="00E87E9E" w:rsidRDefault="00E87E9E" w:rsidP="00E87E9E">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%p endfor%}</w:t>
      </w:r>
    </w:p>
    <w:p w14:paraId="2230F35D" w14:textId="77777777" w:rsidR="00E87E9E" w:rsidRDefault="00E87E9E" w:rsidP="00E87E9E">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906BDA" w14:paraId="27777A6F" w14:textId="77777777">
        <w:trPr>
          <w:trHeight w:val="226"/>
          <w:jc w:val="center"/>
        </w:trPr>
        <w:tc>
          <w:tcPr>
            <w:tcW w:w="988" w:type="dxa"/>
            <w:vMerge w:val="restart"/>
            <w:vAlign w:val="center"/>
          </w:tcPr>
          <w:p w14:paraId="4AF50336" w14:textId="77777777" w:rsidR="00906BDA" w:rsidRDefault="00000000">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348912F2" w14:textId="77777777" w:rsidR="00906BDA" w:rsidRDefault="00000000">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09A8B013" w14:textId="77777777" w:rsidR="00906BDA"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906BDA" w14:paraId="1436014C" w14:textId="77777777">
        <w:trPr>
          <w:trHeight w:val="225"/>
          <w:jc w:val="center"/>
        </w:trPr>
        <w:tc>
          <w:tcPr>
            <w:tcW w:w="988" w:type="dxa"/>
            <w:vMerge/>
            <w:vAlign w:val="center"/>
          </w:tcPr>
          <w:p w14:paraId="2DA0AA46" w14:textId="77777777" w:rsidR="00906BDA" w:rsidRDefault="00906BDA">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07B110E1" w14:textId="77777777" w:rsidR="00906BDA" w:rsidRDefault="00000000">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2EE14C39" w14:textId="77777777" w:rsidR="00906BDA" w:rsidRDefault="00906BDA">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906BDA" w14:paraId="1007C071" w14:textId="77777777">
        <w:trPr>
          <w:jc w:val="center"/>
        </w:trPr>
        <w:tc>
          <w:tcPr>
            <w:tcW w:w="988" w:type="dxa"/>
            <w:vAlign w:val="center"/>
          </w:tcPr>
          <w:p w14:paraId="76DC8B3C" w14:textId="77777777" w:rsidR="00906BDA"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05D679B5" w14:textId="77777777" w:rsidR="00906BDA"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906BDA" w14:paraId="3062A7AB" w14:textId="77777777">
        <w:trPr>
          <w:jc w:val="center"/>
        </w:trPr>
        <w:tc>
          <w:tcPr>
            <w:tcW w:w="988" w:type="dxa"/>
            <w:vAlign w:val="center"/>
          </w:tcPr>
          <w:p w14:paraId="146E5E8F" w14:textId="77777777" w:rsidR="00906BDA"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692E4D91" w14:textId="77777777" w:rsidR="00906BDA"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906BDA" w14:paraId="197E75F2" w14:textId="77777777">
        <w:trPr>
          <w:jc w:val="center"/>
        </w:trPr>
        <w:tc>
          <w:tcPr>
            <w:tcW w:w="988" w:type="dxa"/>
            <w:vAlign w:val="center"/>
          </w:tcPr>
          <w:p w14:paraId="53C7057D" w14:textId="77777777" w:rsidR="00906BDA" w:rsidRDefault="00000000">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152A795C" w14:textId="77777777" w:rsidR="00906BDA" w:rsidRDefault="0000000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37F8F3F" w14:textId="77777777" w:rsidR="00E87E9E" w:rsidRDefault="00E87E9E" w:rsidP="00E87E9E">
      <w:pPr>
        <w:spacing w:afterLines="0" w:after="0" w:line="160" w:lineRule="exact"/>
        <w:contextualSpacing/>
        <w:rPr>
          <w:rFonts w:ascii="Times New Roman" w:eastAsia="思源黑体 CN Normal" w:hAnsi="Times New Roman"/>
          <w:b/>
          <w:sz w:val="16"/>
          <w:szCs w:val="16"/>
        </w:rPr>
      </w:pPr>
    </w:p>
    <w:p w14:paraId="6FA71E8E" w14:textId="77777777" w:rsidR="00E87E9E" w:rsidRPr="00245A6F" w:rsidRDefault="00E87E9E" w:rsidP="00E87E9E">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794C100A" w14:textId="77777777" w:rsidR="00E87E9E" w:rsidRDefault="00E87E9E" w:rsidP="00E87E9E">
      <w:pPr>
        <w:spacing w:after="163" w:line="24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7610438B" w14:textId="77777777" w:rsidR="00906BDA" w:rsidRDefault="00906BDA">
      <w:pPr>
        <w:spacing w:after="163" w:line="40" w:lineRule="exact"/>
        <w:ind w:leftChars="50" w:left="120"/>
        <w:contextualSpacing/>
        <w:rPr>
          <w:rFonts w:ascii="Times New Roman" w:eastAsia="思源黑体 CN Normal" w:hAnsi="Times New Roman"/>
          <w:spacing w:val="10"/>
          <w:kern w:val="0"/>
          <w:sz w:val="16"/>
          <w:szCs w:val="16"/>
        </w:rPr>
      </w:pPr>
    </w:p>
    <w:p w14:paraId="68FC2BB2"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87E9E" w14:paraId="7059FFA1" w14:textId="77777777" w:rsidTr="00F30F73">
        <w:trPr>
          <w:trHeight w:val="363"/>
        </w:trPr>
        <w:tc>
          <w:tcPr>
            <w:tcW w:w="1134" w:type="dxa"/>
            <w:shd w:val="clear" w:color="auto" w:fill="F2F2F2" w:themeFill="background1" w:themeFillShade="F2"/>
            <w:vAlign w:val="center"/>
          </w:tcPr>
          <w:p w14:paraId="2D2543C7"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09A5E34B"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3C0D57FD"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66F55109"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6C32B516" w14:textId="77777777" w:rsidR="00E87E9E" w:rsidRDefault="00E87E9E" w:rsidP="00F30F73">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87E9E" w14:paraId="62D1B4BC" w14:textId="77777777" w:rsidTr="00F30F73">
        <w:trPr>
          <w:trHeight w:val="363"/>
        </w:trPr>
        <w:tc>
          <w:tcPr>
            <w:tcW w:w="10065" w:type="dxa"/>
            <w:gridSpan w:val="5"/>
            <w:shd w:val="clear" w:color="auto" w:fill="auto"/>
            <w:vAlign w:val="center"/>
          </w:tcPr>
          <w:p w14:paraId="47B0C06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if clinic_trial%}</w:t>
            </w:r>
          </w:p>
        </w:tc>
      </w:tr>
      <w:tr w:rsidR="00E87E9E" w14:paraId="498EF707" w14:textId="77777777" w:rsidTr="00F30F73">
        <w:trPr>
          <w:trHeight w:val="363"/>
        </w:trPr>
        <w:tc>
          <w:tcPr>
            <w:tcW w:w="10065" w:type="dxa"/>
            <w:gridSpan w:val="5"/>
            <w:shd w:val="clear" w:color="auto" w:fill="auto"/>
            <w:vAlign w:val="center"/>
          </w:tcPr>
          <w:p w14:paraId="220F8C88"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for a in clinic_trial%}</w:t>
            </w:r>
          </w:p>
        </w:tc>
      </w:tr>
      <w:tr w:rsidR="00E87E9E" w14:paraId="36828DFB" w14:textId="77777777" w:rsidTr="00F30F73">
        <w:trPr>
          <w:trHeight w:val="363"/>
        </w:trPr>
        <w:tc>
          <w:tcPr>
            <w:tcW w:w="1134" w:type="dxa"/>
            <w:shd w:val="clear" w:color="auto" w:fill="auto"/>
            <w:vAlign w:val="center"/>
          </w:tcPr>
          <w:p w14:paraId="0CA7952C" w14:textId="77777777" w:rsidR="00E87E9E" w:rsidRPr="00DB10B2" w:rsidRDefault="00E87E9E" w:rsidP="00F30F73">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{{a.gene_symbol}}</w:t>
            </w:r>
          </w:p>
        </w:tc>
        <w:tc>
          <w:tcPr>
            <w:tcW w:w="1418" w:type="dxa"/>
            <w:shd w:val="clear" w:color="auto" w:fill="auto"/>
            <w:vAlign w:val="center"/>
          </w:tcPr>
          <w:p w14:paraId="1412735B"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{{a.clinicaltrial_number}}</w:t>
            </w:r>
          </w:p>
        </w:tc>
        <w:tc>
          <w:tcPr>
            <w:tcW w:w="4394" w:type="dxa"/>
            <w:shd w:val="clear" w:color="auto" w:fill="auto"/>
            <w:vAlign w:val="center"/>
          </w:tcPr>
          <w:p w14:paraId="22E030A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{{a.study_title}}</w:t>
            </w:r>
          </w:p>
        </w:tc>
        <w:tc>
          <w:tcPr>
            <w:tcW w:w="2268" w:type="dxa"/>
            <w:shd w:val="clear" w:color="auto" w:fill="auto"/>
            <w:vAlign w:val="center"/>
          </w:tcPr>
          <w:p w14:paraId="0DB6E177"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{%p for b in a.interventions%}</w:t>
            </w:r>
          </w:p>
          <w:p w14:paraId="3BF45C8F"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288FBAFC"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{%p endfor%}</w:t>
            </w:r>
          </w:p>
        </w:tc>
        <w:tc>
          <w:tcPr>
            <w:tcW w:w="851" w:type="dxa"/>
            <w:shd w:val="clear" w:color="auto" w:fill="auto"/>
            <w:vAlign w:val="center"/>
          </w:tcPr>
          <w:p w14:paraId="2D0511A4"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{{a.phase}}</w:t>
            </w:r>
          </w:p>
        </w:tc>
      </w:tr>
      <w:tr w:rsidR="00E87E9E" w14:paraId="598D2009" w14:textId="77777777" w:rsidTr="00F30F73">
        <w:trPr>
          <w:trHeight w:val="363"/>
        </w:trPr>
        <w:tc>
          <w:tcPr>
            <w:tcW w:w="10065" w:type="dxa"/>
            <w:gridSpan w:val="5"/>
            <w:shd w:val="clear" w:color="auto" w:fill="auto"/>
            <w:vAlign w:val="center"/>
          </w:tcPr>
          <w:p w14:paraId="498DA203"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endfor%}</w:t>
            </w:r>
          </w:p>
        </w:tc>
      </w:tr>
      <w:tr w:rsidR="00E87E9E" w14:paraId="6BA9C5CC" w14:textId="77777777" w:rsidTr="00F30F73">
        <w:trPr>
          <w:trHeight w:val="363"/>
        </w:trPr>
        <w:tc>
          <w:tcPr>
            <w:tcW w:w="10065" w:type="dxa"/>
            <w:gridSpan w:val="5"/>
            <w:shd w:val="clear" w:color="auto" w:fill="auto"/>
            <w:vAlign w:val="center"/>
          </w:tcPr>
          <w:p w14:paraId="1612D609"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87E9E" w14:paraId="7550CAE7" w14:textId="77777777" w:rsidTr="00F30F73">
        <w:trPr>
          <w:trHeight w:val="363"/>
        </w:trPr>
        <w:tc>
          <w:tcPr>
            <w:tcW w:w="1134" w:type="dxa"/>
            <w:shd w:val="clear" w:color="auto" w:fill="auto"/>
            <w:vAlign w:val="center"/>
          </w:tcPr>
          <w:p w14:paraId="6B161B97"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lastRenderedPageBreak/>
              <w:t>--</w:t>
            </w:r>
          </w:p>
        </w:tc>
        <w:tc>
          <w:tcPr>
            <w:tcW w:w="1418" w:type="dxa"/>
            <w:shd w:val="clear" w:color="auto" w:fill="auto"/>
            <w:vAlign w:val="center"/>
          </w:tcPr>
          <w:p w14:paraId="4A2D730E"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4CA3BC06"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40710726"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4B2C15E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87E9E" w14:paraId="04BE72E0" w14:textId="77777777" w:rsidTr="00F30F73">
        <w:trPr>
          <w:trHeight w:val="363"/>
        </w:trPr>
        <w:tc>
          <w:tcPr>
            <w:tcW w:w="10065" w:type="dxa"/>
            <w:gridSpan w:val="5"/>
            <w:shd w:val="clear" w:color="auto" w:fill="auto"/>
            <w:vAlign w:val="center"/>
          </w:tcPr>
          <w:p w14:paraId="37850285" w14:textId="77777777" w:rsidR="00E87E9E" w:rsidRPr="0068662B" w:rsidRDefault="00E87E9E" w:rsidP="00F30F73">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1949A497" w14:textId="77777777" w:rsidR="00906BDA" w:rsidRDefault="00000000">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ClinicalTrial</w:t>
      </w:r>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hyperlink r:id="rId8">
        <w:r>
          <w:rPr>
            <w:rFonts w:ascii="Times New Roman" w:eastAsia="思源黑体 CN Normal" w:hAnsi="Times New Roman"/>
            <w:spacing w:val="10"/>
            <w:sz w:val="16"/>
            <w:szCs w:val="16"/>
          </w:rPr>
          <w:t>http://www.chinadrugtrials.org.cn/</w:t>
        </w:r>
      </w:hyperlink>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393BE496" w14:textId="77777777" w:rsidR="00906BDA" w:rsidRDefault="00906BDA">
      <w:pPr>
        <w:spacing w:afterLines="0" w:after="0" w:line="40" w:lineRule="exact"/>
        <w:ind w:leftChars="50" w:left="120"/>
        <w:rPr>
          <w:rFonts w:ascii="Times New Roman" w:eastAsia="思源黑体 CN Normal" w:hAnsi="Times New Roman"/>
          <w:b/>
          <w:sz w:val="16"/>
          <w:szCs w:val="16"/>
        </w:rPr>
      </w:pPr>
    </w:p>
    <w:p w14:paraId="49BD1D04" w14:textId="77777777" w:rsidR="00906BDA" w:rsidRDefault="00000000">
      <w:pPr>
        <w:numPr>
          <w:ilvl w:val="0"/>
          <w:numId w:val="2"/>
        </w:numPr>
        <w:spacing w:afterLines="0" w:after="0" w:line="240" w:lineRule="auto"/>
        <w:ind w:left="357" w:hanging="357"/>
        <w:rPr>
          <w:rFonts w:ascii="Times New Roman" w:eastAsia="思源黑体 CN Normal" w:hAnsi="Times New Roman"/>
          <w:b/>
        </w:rPr>
      </w:pPr>
      <w:r>
        <w:rPr>
          <w:rFonts w:ascii="Times New Roman" w:eastAsia="思源黑体 CN Normal" w:hAnsi="Times New Roman" w:hint="eastAsia"/>
          <w:b/>
        </w:rPr>
        <w:t>数据质控</w:t>
      </w:r>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987"/>
        <w:gridCol w:w="2693"/>
        <w:gridCol w:w="2693"/>
      </w:tblGrid>
      <w:tr w:rsidR="008377D6" w14:paraId="566D1ECB" w14:textId="77777777" w:rsidTr="00280342">
        <w:trPr>
          <w:trHeight w:val="454"/>
        </w:trPr>
        <w:tc>
          <w:tcPr>
            <w:tcW w:w="4810" w:type="dxa"/>
            <w:gridSpan w:val="2"/>
            <w:vMerge w:val="restart"/>
            <w:shd w:val="clear" w:color="auto" w:fill="F2F2F2" w:themeFill="background1" w:themeFillShade="F2"/>
            <w:vAlign w:val="center"/>
          </w:tcPr>
          <w:p w14:paraId="770F0A13" w14:textId="77777777" w:rsidR="008377D6" w:rsidRDefault="008377D6">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1"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5386" w:type="dxa"/>
            <w:gridSpan w:val="2"/>
            <w:shd w:val="clear" w:color="auto" w:fill="F2F2F2" w:themeFill="background1" w:themeFillShade="F2"/>
            <w:vAlign w:val="center"/>
          </w:tcPr>
          <w:p w14:paraId="17028320" w14:textId="77777777" w:rsidR="008377D6" w:rsidRDefault="008377D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r>
      <w:tr w:rsidR="008377D6" w14:paraId="546966BA" w14:textId="77777777" w:rsidTr="00280342">
        <w:trPr>
          <w:trHeight w:val="454"/>
        </w:trPr>
        <w:tc>
          <w:tcPr>
            <w:tcW w:w="4810" w:type="dxa"/>
            <w:gridSpan w:val="2"/>
            <w:vMerge/>
            <w:vAlign w:val="center"/>
          </w:tcPr>
          <w:p w14:paraId="3343261E"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693" w:type="dxa"/>
            <w:vAlign w:val="center"/>
          </w:tcPr>
          <w:p w14:paraId="321A149B" w14:textId="77777777" w:rsidR="008377D6" w:rsidRDefault="008377D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2693" w:type="dxa"/>
            <w:vAlign w:val="center"/>
          </w:tcPr>
          <w:p w14:paraId="2D9551A1"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质控标准</w:t>
            </w:r>
          </w:p>
        </w:tc>
      </w:tr>
      <w:tr w:rsidR="008377D6" w14:paraId="36B83685" w14:textId="77777777" w:rsidTr="00280342">
        <w:trPr>
          <w:trHeight w:val="454"/>
        </w:trPr>
        <w:tc>
          <w:tcPr>
            <w:tcW w:w="1823" w:type="dxa"/>
            <w:vAlign w:val="center"/>
          </w:tcPr>
          <w:p w14:paraId="6A96D43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987" w:type="dxa"/>
            <w:vAlign w:val="center"/>
          </w:tcPr>
          <w:p w14:paraId="375862B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693" w:type="dxa"/>
            <w:vAlign w:val="center"/>
          </w:tcPr>
          <w:p w14:paraId="54CF5E9E"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693" w:type="dxa"/>
            <w:vAlign w:val="center"/>
          </w:tcPr>
          <w:p w14:paraId="326DBB5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8377D6" w14:paraId="3538A03E" w14:textId="77777777" w:rsidTr="00280342">
        <w:trPr>
          <w:trHeight w:val="454"/>
        </w:trPr>
        <w:tc>
          <w:tcPr>
            <w:tcW w:w="1823" w:type="dxa"/>
            <w:vMerge w:val="restart"/>
            <w:vAlign w:val="center"/>
          </w:tcPr>
          <w:p w14:paraId="54105E36"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987" w:type="dxa"/>
            <w:vAlign w:val="center"/>
          </w:tcPr>
          <w:p w14:paraId="12FB2BE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693" w:type="dxa"/>
            <w:vAlign w:val="center"/>
          </w:tcPr>
          <w:p w14:paraId="48D071DF"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693" w:type="dxa"/>
            <w:vAlign w:val="center"/>
          </w:tcPr>
          <w:p w14:paraId="7FAD44E2"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r>
      <w:tr w:rsidR="008377D6" w14:paraId="0E1E2330" w14:textId="77777777" w:rsidTr="00280342">
        <w:trPr>
          <w:trHeight w:val="454"/>
        </w:trPr>
        <w:tc>
          <w:tcPr>
            <w:tcW w:w="1823" w:type="dxa"/>
            <w:vMerge/>
            <w:vAlign w:val="center"/>
          </w:tcPr>
          <w:p w14:paraId="5868340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0A0D1A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693" w:type="dxa"/>
            <w:vAlign w:val="center"/>
          </w:tcPr>
          <w:p w14:paraId="2497B6BB"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{%if lib_quality_control and lib_quality_control.lib_dna_qc and lib_quality_control.lib_dna_qc.library_concn%}{{lib_quality_control.lib_dna_qc.library_concn|replace(“.00”,””)}}{%else%}{%endif%}</w:t>
            </w:r>
          </w:p>
        </w:tc>
        <w:tc>
          <w:tcPr>
            <w:tcW w:w="2693" w:type="dxa"/>
            <w:vAlign w:val="center"/>
          </w:tcPr>
          <w:p w14:paraId="6B49ED36"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8377D6" w14:paraId="29D2A5D1" w14:textId="77777777" w:rsidTr="00280342">
        <w:trPr>
          <w:trHeight w:val="454"/>
        </w:trPr>
        <w:tc>
          <w:tcPr>
            <w:tcW w:w="1823" w:type="dxa"/>
            <w:vMerge w:val="restart"/>
            <w:vAlign w:val="center"/>
          </w:tcPr>
          <w:p w14:paraId="3538919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987" w:type="dxa"/>
            <w:vAlign w:val="center"/>
          </w:tcPr>
          <w:p w14:paraId="5635838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693" w:type="dxa"/>
            <w:vAlign w:val="center"/>
          </w:tcPr>
          <w:p w14:paraId="5E03A4B0"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{{qc.dna_data_qc.cleandata_q30}}</w:t>
            </w:r>
          </w:p>
        </w:tc>
        <w:tc>
          <w:tcPr>
            <w:tcW w:w="2693" w:type="dxa"/>
            <w:vAlign w:val="center"/>
          </w:tcPr>
          <w:p w14:paraId="4CD1DB30"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377D6" w14:paraId="2F6CEC12" w14:textId="77777777" w:rsidTr="00280342">
        <w:trPr>
          <w:trHeight w:val="454"/>
        </w:trPr>
        <w:tc>
          <w:tcPr>
            <w:tcW w:w="1823" w:type="dxa"/>
            <w:vMerge/>
            <w:vAlign w:val="center"/>
          </w:tcPr>
          <w:p w14:paraId="1130138D"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7C6ACCC7"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693" w:type="dxa"/>
            <w:vAlign w:val="center"/>
          </w:tcPr>
          <w:p w14:paraId="283EF637"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{{qc.dna_data_qc.mapping_ratio}}</w:t>
            </w:r>
          </w:p>
        </w:tc>
        <w:tc>
          <w:tcPr>
            <w:tcW w:w="2693" w:type="dxa"/>
            <w:vAlign w:val="center"/>
          </w:tcPr>
          <w:p w14:paraId="127862A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377D6" w14:paraId="54688E2A" w14:textId="77777777" w:rsidTr="00280342">
        <w:trPr>
          <w:trHeight w:val="454"/>
        </w:trPr>
        <w:tc>
          <w:tcPr>
            <w:tcW w:w="1823" w:type="dxa"/>
            <w:vMerge/>
            <w:vAlign w:val="center"/>
          </w:tcPr>
          <w:p w14:paraId="00A934C0"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765964C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693" w:type="dxa"/>
            <w:vAlign w:val="center"/>
          </w:tcPr>
          <w:p w14:paraId="5E7C9EAE"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{{qc.dna_data_qc.cover_ratio}}</w:t>
            </w:r>
          </w:p>
        </w:tc>
        <w:tc>
          <w:tcPr>
            <w:tcW w:w="2693" w:type="dxa"/>
            <w:vAlign w:val="center"/>
          </w:tcPr>
          <w:p w14:paraId="6DE063FB"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377D6" w14:paraId="5448576C" w14:textId="77777777" w:rsidTr="00280342">
        <w:trPr>
          <w:trHeight w:val="454"/>
        </w:trPr>
        <w:tc>
          <w:tcPr>
            <w:tcW w:w="1823" w:type="dxa"/>
            <w:vMerge/>
            <w:vAlign w:val="center"/>
          </w:tcPr>
          <w:p w14:paraId="4A22D65F"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586D0AE"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693" w:type="dxa"/>
            <w:vAlign w:val="center"/>
          </w:tcPr>
          <w:p w14:paraId="100078B5"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{{qc.dna_data_qc.uni20}}</w:t>
            </w:r>
          </w:p>
        </w:tc>
        <w:tc>
          <w:tcPr>
            <w:tcW w:w="2693" w:type="dxa"/>
            <w:vAlign w:val="center"/>
          </w:tcPr>
          <w:p w14:paraId="7D2374E4"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8377D6" w14:paraId="4DB1F015" w14:textId="77777777" w:rsidTr="00280342">
        <w:trPr>
          <w:trHeight w:val="454"/>
        </w:trPr>
        <w:tc>
          <w:tcPr>
            <w:tcW w:w="1823" w:type="dxa"/>
            <w:vMerge/>
            <w:vAlign w:val="center"/>
          </w:tcPr>
          <w:p w14:paraId="764EA92A"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42BCB5C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693" w:type="dxa"/>
            <w:vAlign w:val="center"/>
          </w:tcPr>
          <w:p w14:paraId="5C968781"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{{qc.dna_data_qc.depth_mean|replace(“.00”,””)}}</w:t>
            </w:r>
          </w:p>
        </w:tc>
        <w:tc>
          <w:tcPr>
            <w:tcW w:w="2693" w:type="dxa"/>
            <w:vAlign w:val="center"/>
          </w:tcPr>
          <w:p w14:paraId="15D95581"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r>
      <w:tr w:rsidR="008377D6" w14:paraId="16826421" w14:textId="77777777" w:rsidTr="00280342">
        <w:trPr>
          <w:trHeight w:val="454"/>
        </w:trPr>
        <w:tc>
          <w:tcPr>
            <w:tcW w:w="1823" w:type="dxa"/>
            <w:vMerge/>
            <w:vAlign w:val="center"/>
          </w:tcPr>
          <w:p w14:paraId="3E5434A3"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987" w:type="dxa"/>
            <w:vAlign w:val="center"/>
          </w:tcPr>
          <w:p w14:paraId="3F743758"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693" w:type="dxa"/>
            <w:vAlign w:val="center"/>
          </w:tcPr>
          <w:p w14:paraId="687BF48C" w14:textId="77777777" w:rsidR="008377D6" w:rsidRDefault="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{{qc.dna_data_qc.depth_ssbc|replace(“.00”,””)}}</w:t>
            </w:r>
          </w:p>
        </w:tc>
        <w:tc>
          <w:tcPr>
            <w:tcW w:w="2693" w:type="dxa"/>
            <w:vAlign w:val="center"/>
          </w:tcPr>
          <w:p w14:paraId="766186EF"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r>
      <w:tr w:rsidR="008377D6" w14:paraId="2E07D49E" w14:textId="77777777" w:rsidTr="00280342">
        <w:trPr>
          <w:trHeight w:val="454"/>
        </w:trPr>
        <w:tc>
          <w:tcPr>
            <w:tcW w:w="4810" w:type="dxa"/>
            <w:gridSpan w:val="2"/>
            <w:vAlign w:val="center"/>
          </w:tcPr>
          <w:p w14:paraId="23480FA5" w14:textId="77777777" w:rsidR="008377D6" w:rsidRDefault="008377D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5386" w:type="dxa"/>
            <w:gridSpan w:val="2"/>
            <w:vAlign w:val="center"/>
          </w:tcPr>
          <w:p w14:paraId="1E8CF5A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qc.dna_data_qc.cleandata_q30_num&gt;=0.75 and qc.dna_data_qc.depth_ssbc_num&gt;=300%}</w:t>
            </w:r>
          </w:p>
          <w:p w14:paraId="20B7B5F2"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if sample.tumor_content%}</w:t>
            </w:r>
          </w:p>
          <w:p w14:paraId="42CBCEF2"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lastRenderedPageBreak/>
              <w:t>{%p if lib_quality_control and lib_quality_control.lib_dna_qc and lib_quality_control.lib_dna_qc.dna_qty and lib_quality_control.lib_dna_qc.library_concn %}</w:t>
            </w:r>
          </w:p>
          <w:p w14:paraId="1FCEDF13"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sample.tumor_content|replace(“%”,””)|float &gt;= 20 and lib_quality_control.lib_dna_qc.dna_qty|float &gt;= 30 and lib_quality_control.lib_dna_qc.library_concn|float &gt;=10%}合格{%else%}风险{%endif%}</w:t>
            </w:r>
          </w:p>
          <w:p w14:paraId="5E50A87A"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575C4296"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sample.tumor_content|replace(“%”,””)|float &gt;= 20%}合格（质控项有缺失，请补齐数据后自行评估）{%else%}风险{%endif%}</w:t>
            </w:r>
          </w:p>
          <w:p w14:paraId="09734E6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2793C46C"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6AE3388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if lib_quality_control and lib_quality_control.lib_dna_qc and lib_quality_control.lib_dna_qc.tumor_content%}</w:t>
            </w:r>
          </w:p>
          <w:p w14:paraId="29FB7B77"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if lib_quality_control and lib_quality_control.lib_dna_qc and lib_quality_control.lib_dna_qc.dna_qty and lib_quality_control.lib_dna_qc.library_concn %}</w:t>
            </w:r>
          </w:p>
          <w:p w14:paraId="2FBC4C8A"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lib_quality_control.lib_dna_qc.tumor_content|replace(“%”,””)|float &gt;= 20 and lib_quality_control.lib_dna_qc.dna_qty|float &gt;= 30 and lib_quality_control.lib_dna_qc.library_concn|float &gt;=10%}合格{%else%}风险{%endif%}</w:t>
            </w:r>
          </w:p>
          <w:p w14:paraId="65D1087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F3EE898"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lib_quality_control.lib_dna_qc.tumor_content|replace(“%”,””)|float &gt;= 20%}合格（质控项有缺失，请补齐数据后自行评估）{%else%}风险{%endif%}</w:t>
            </w:r>
          </w:p>
          <w:p w14:paraId="4B6DD281"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4F317D0C"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38971B90"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if lib_quality_control and lib_quality_control.lib_dna_qc and lib_quality_control.lib_dna_qc.dna_qty and lib_quality_control.lib_dna_qc.library_concn %}</w:t>
            </w:r>
          </w:p>
          <w:p w14:paraId="180933DD"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lib_quality_control.lib_dna_qc.dna_qty|float &gt;= 30 and lib_quality_control.lib_dna_qc.library_concn|float &gt;=10%}合格{%else%}风险{%endif%}</w:t>
            </w:r>
          </w:p>
          <w:p w14:paraId="341762E1"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0039110F"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合格（质控项有缺失，请补齐数据后自行评估）</w:t>
            </w:r>
          </w:p>
          <w:p w14:paraId="28500C38"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21F19AC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4CCBDC19"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43C78512"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5848E325" w14:textId="77777777" w:rsidR="00280342" w:rsidRPr="00280342" w:rsidRDefault="00280342" w:rsidP="00280342">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7F3EF9F3" w14:textId="77777777" w:rsidR="008377D6" w:rsidRDefault="00280342" w:rsidP="0028034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r>
    </w:tbl>
    <w:bookmarkEnd w:id="11"/>
    <w:p w14:paraId="7D747641" w14:textId="77777777" w:rsidR="00906BDA" w:rsidRDefault="00000000">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77E9990A"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染色评估，该样本中恶性肿瘤细胞占比，仅送检样本类型包含石蜡玻片时可进行此项评估；全血及对照样本不做此项评估；</w:t>
      </w:r>
    </w:p>
    <w:p w14:paraId="57A11788"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A10A2D5" w14:textId="77777777" w:rsidR="008377D6" w:rsidRDefault="008377D6" w:rsidP="008377D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lastRenderedPageBreak/>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4B43AAD5"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DFD84F7"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01E304E6"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覆盖度：检测到的区域占目标区域的比例；</w:t>
      </w:r>
    </w:p>
    <w:p w14:paraId="7D3FA71F"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均一性：测序深度超过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0DFB399E" w14:textId="77777777" w:rsidR="00906BD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79DE156C" w14:textId="77777777" w:rsidR="008377D6" w:rsidRDefault="008377D6" w:rsidP="008377D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57E8C4D2" w14:textId="77777777" w:rsidR="00906BDA" w:rsidRPr="00E5071D"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、平均有效深度）进行综合评估，判断质控是否合格。总体质量评估为风险时，存在检测灵敏度降低以及检测结果准确性降低的风险</w:t>
      </w:r>
      <w:r w:rsidR="00E5071D">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17D39E68" w14:textId="77777777" w:rsidR="00906BDA"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2C70C7C3" w14:textId="77777777" w:rsidR="00906BDA"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A270A9" w14:paraId="08489FBE" w14:textId="77777777" w:rsidTr="005820BF">
        <w:trPr>
          <w:trHeight w:val="525"/>
          <w:jc w:val="center"/>
        </w:trPr>
        <w:tc>
          <w:tcPr>
            <w:tcW w:w="1550" w:type="dxa"/>
            <w:vAlign w:val="center"/>
          </w:tcPr>
          <w:p w14:paraId="0B8133A6" w14:textId="77777777" w:rsidR="00A270A9" w:rsidRDefault="00A270A9" w:rsidP="003B5661">
            <w:pPr>
              <w:pStyle w:val="NT"/>
              <w:adjustRightInd/>
              <w:snapToGrid/>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76A71442" w14:textId="77777777" w:rsidR="00A270A9" w:rsidRDefault="00A270A9" w:rsidP="003B5661">
            <w:pPr>
              <w:pStyle w:val="NT"/>
              <w:adjustRightInd/>
              <w:snapToGrid/>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2C12795" w14:textId="77777777" w:rsidR="00A270A9" w:rsidRDefault="00A270A9" w:rsidP="003B5661">
            <w:pPr>
              <w:pStyle w:val="NT"/>
              <w:adjustRightInd/>
              <w:snapToGrid/>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47183F7E" w14:textId="77777777" w:rsidR="00A270A9" w:rsidRDefault="00A270A9" w:rsidP="003B5661">
            <w:pPr>
              <w:pStyle w:val="NT"/>
              <w:adjustRightInd/>
              <w:snapToGrid/>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A270A9" w14:paraId="39A84A3B" w14:textId="77777777" w:rsidTr="005820BF">
        <w:trPr>
          <w:trHeight w:val="340"/>
          <w:jc w:val="center"/>
        </w:trPr>
        <w:tc>
          <w:tcPr>
            <w:tcW w:w="1550" w:type="dxa"/>
            <w:vAlign w:val="center"/>
          </w:tcPr>
          <w:p w14:paraId="6524F3C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5A8ABC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42D3AC24" w14:textId="77777777" w:rsidR="00A270A9" w:rsidRDefault="00A270A9" w:rsidP="00336198">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4D7FC4A8" w14:textId="77777777" w:rsidR="00A270A9" w:rsidRDefault="00A270A9" w:rsidP="00336198">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5CBCD46" w14:textId="77777777" w:rsidTr="005820BF">
        <w:trPr>
          <w:trHeight w:val="340"/>
          <w:jc w:val="center"/>
        </w:trPr>
        <w:tc>
          <w:tcPr>
            <w:tcW w:w="1550" w:type="dxa"/>
            <w:shd w:val="clear" w:color="auto" w:fill="F2F2F2" w:themeFill="background1" w:themeFillShade="F2"/>
            <w:vAlign w:val="center"/>
          </w:tcPr>
          <w:p w14:paraId="0834942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6425348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025DD38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64888E6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6EDA9D7" w14:textId="77777777" w:rsidTr="005820BF">
        <w:trPr>
          <w:trHeight w:val="340"/>
          <w:jc w:val="center"/>
        </w:trPr>
        <w:tc>
          <w:tcPr>
            <w:tcW w:w="1550" w:type="dxa"/>
            <w:vAlign w:val="center"/>
          </w:tcPr>
          <w:p w14:paraId="568EEEB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4467C43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5BDFF3A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3993674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FD04763" w14:textId="77777777" w:rsidTr="005820BF">
        <w:trPr>
          <w:trHeight w:val="340"/>
          <w:jc w:val="center"/>
        </w:trPr>
        <w:tc>
          <w:tcPr>
            <w:tcW w:w="1550" w:type="dxa"/>
            <w:shd w:val="clear" w:color="auto" w:fill="F2F2F2" w:themeFill="background1" w:themeFillShade="F2"/>
            <w:vAlign w:val="center"/>
          </w:tcPr>
          <w:p w14:paraId="46998CE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0BBF2DB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4048CCD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43E769B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4242024" w14:textId="77777777" w:rsidTr="005820BF">
        <w:trPr>
          <w:trHeight w:val="340"/>
          <w:jc w:val="center"/>
        </w:trPr>
        <w:tc>
          <w:tcPr>
            <w:tcW w:w="1550" w:type="dxa"/>
            <w:vAlign w:val="center"/>
          </w:tcPr>
          <w:p w14:paraId="144F5EA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43EE332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242C87B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5B5FC56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462CA23" w14:textId="77777777" w:rsidTr="005820BF">
        <w:trPr>
          <w:trHeight w:val="340"/>
          <w:jc w:val="center"/>
        </w:trPr>
        <w:tc>
          <w:tcPr>
            <w:tcW w:w="1550" w:type="dxa"/>
            <w:shd w:val="clear" w:color="auto" w:fill="F2F2F2" w:themeFill="background1" w:themeFillShade="F2"/>
            <w:vAlign w:val="center"/>
          </w:tcPr>
          <w:p w14:paraId="78F1A8E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69E92C4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154D7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63523908" w14:textId="1EB6DCC5" w:rsidR="00A270A9" w:rsidRPr="002E0E61"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EFECC2F" w14:textId="77777777" w:rsidTr="005820BF">
        <w:trPr>
          <w:trHeight w:val="340"/>
          <w:jc w:val="center"/>
        </w:trPr>
        <w:tc>
          <w:tcPr>
            <w:tcW w:w="1550" w:type="dxa"/>
            <w:vAlign w:val="center"/>
          </w:tcPr>
          <w:p w14:paraId="3CF17F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17B8029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0948530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08AB4EE8" w14:textId="2E19ED3F" w:rsidR="00A270A9" w:rsidRPr="002E0E61"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9D36C93" w14:textId="77777777" w:rsidTr="005820BF">
        <w:trPr>
          <w:trHeight w:val="340"/>
          <w:jc w:val="center"/>
        </w:trPr>
        <w:tc>
          <w:tcPr>
            <w:tcW w:w="1550" w:type="dxa"/>
            <w:shd w:val="clear" w:color="auto" w:fill="F2F2F2" w:themeFill="background1" w:themeFillShade="F2"/>
            <w:vAlign w:val="center"/>
          </w:tcPr>
          <w:p w14:paraId="7FEBFFD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1BC3A47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3B8A3C2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4131AD5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26E8848" w14:textId="77777777" w:rsidTr="005820BF">
        <w:trPr>
          <w:trHeight w:val="340"/>
          <w:jc w:val="center"/>
        </w:trPr>
        <w:tc>
          <w:tcPr>
            <w:tcW w:w="1550" w:type="dxa"/>
            <w:vAlign w:val="center"/>
          </w:tcPr>
          <w:p w14:paraId="2EF8FCF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210CBCF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00B901A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5482366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C5BE282" w14:textId="77777777" w:rsidTr="005820BF">
        <w:trPr>
          <w:trHeight w:val="340"/>
          <w:jc w:val="center"/>
        </w:trPr>
        <w:tc>
          <w:tcPr>
            <w:tcW w:w="1550" w:type="dxa"/>
            <w:shd w:val="clear" w:color="auto" w:fill="F2F2F2" w:themeFill="background1" w:themeFillShade="F2"/>
            <w:vAlign w:val="center"/>
          </w:tcPr>
          <w:p w14:paraId="056EF63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0CE78CF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2A16DCE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4A2584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D5CF453" w14:textId="77777777" w:rsidTr="005820BF">
        <w:trPr>
          <w:trHeight w:val="340"/>
          <w:jc w:val="center"/>
        </w:trPr>
        <w:tc>
          <w:tcPr>
            <w:tcW w:w="1550" w:type="dxa"/>
            <w:vAlign w:val="center"/>
          </w:tcPr>
          <w:p w14:paraId="0C0D464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071AE715"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if “v1.4.0” in sample.json_batch_name %}</w:t>
            </w:r>
          </w:p>
          <w:p w14:paraId="2E1FC561"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13E3EF49"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2A5F7D37" w14:textId="77777777" w:rsidR="00A270A9" w:rsidRPr="00D00EEC"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46414404" w14:textId="226AB242" w:rsidR="00A270A9" w:rsidRPr="00394EB6"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50DB22C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01D2C1A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262326C" w14:textId="77777777" w:rsidTr="005820BF">
        <w:trPr>
          <w:trHeight w:val="340"/>
          <w:jc w:val="center"/>
        </w:trPr>
        <w:tc>
          <w:tcPr>
            <w:tcW w:w="1550" w:type="dxa"/>
            <w:shd w:val="clear" w:color="auto" w:fill="F2F2F2" w:themeFill="background1" w:themeFillShade="F2"/>
            <w:vAlign w:val="center"/>
          </w:tcPr>
          <w:p w14:paraId="4215CBE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593C2CC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748F335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34B1C1B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A4B8152" w14:textId="77777777" w:rsidTr="005820BF">
        <w:trPr>
          <w:trHeight w:val="340"/>
          <w:jc w:val="center"/>
        </w:trPr>
        <w:tc>
          <w:tcPr>
            <w:tcW w:w="1550" w:type="dxa"/>
            <w:vAlign w:val="center"/>
          </w:tcPr>
          <w:p w14:paraId="2C352D0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F0C5C0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68342CA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4A1B28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188D763" w14:textId="77777777" w:rsidTr="005820BF">
        <w:trPr>
          <w:trHeight w:val="340"/>
          <w:jc w:val="center"/>
        </w:trPr>
        <w:tc>
          <w:tcPr>
            <w:tcW w:w="1550" w:type="dxa"/>
            <w:shd w:val="clear" w:color="auto" w:fill="F2F2F2" w:themeFill="background1" w:themeFillShade="F2"/>
            <w:vAlign w:val="center"/>
          </w:tcPr>
          <w:p w14:paraId="7DAD062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013811C6"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if “v1.4.0” in sample.json_batch_name %}</w:t>
            </w:r>
          </w:p>
          <w:p w14:paraId="5F0E9924"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4E15ED78"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3A43EF68"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76400B9A" w14:textId="0E80C0DC" w:rsidR="00A270A9" w:rsidRPr="00394EB6"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32D57D98" w14:textId="77777777" w:rsidR="00394EB6" w:rsidRPr="007259ED" w:rsidRDefault="00394EB6"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if “v1.4.0” in sample.json_batch_name %}</w:t>
            </w:r>
          </w:p>
          <w:p w14:paraId="5D5F9CAA" w14:textId="77777777" w:rsidR="00A270A9" w:rsidRDefault="00A270A9" w:rsidP="0033619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380A1879" w14:textId="77777777" w:rsidR="00394EB6" w:rsidRPr="007259ED" w:rsidRDefault="00394EB6"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7C380058" w14:textId="6CE4952B" w:rsidR="00394EB6" w:rsidRDefault="00394EB6" w:rsidP="00336198">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120A0B0F" w14:textId="6ADA84B3" w:rsidR="00394EB6" w:rsidRDefault="00394EB6"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2656F88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6D70962F" w14:textId="77777777" w:rsidTr="005820BF">
        <w:trPr>
          <w:trHeight w:val="340"/>
          <w:jc w:val="center"/>
        </w:trPr>
        <w:tc>
          <w:tcPr>
            <w:tcW w:w="1550" w:type="dxa"/>
            <w:vAlign w:val="center"/>
          </w:tcPr>
          <w:p w14:paraId="29BBDF5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2773AF2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13148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2307631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B7EBB9A" w14:textId="77777777" w:rsidTr="005820BF">
        <w:trPr>
          <w:trHeight w:val="340"/>
          <w:jc w:val="center"/>
        </w:trPr>
        <w:tc>
          <w:tcPr>
            <w:tcW w:w="1550" w:type="dxa"/>
            <w:shd w:val="clear" w:color="auto" w:fill="F2F2F2" w:themeFill="background1" w:themeFillShade="F2"/>
            <w:vAlign w:val="center"/>
          </w:tcPr>
          <w:p w14:paraId="133E717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5D9323A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70CC174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60A52B6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531ADF2" w14:textId="77777777" w:rsidTr="005820BF">
        <w:trPr>
          <w:trHeight w:val="340"/>
          <w:jc w:val="center"/>
        </w:trPr>
        <w:tc>
          <w:tcPr>
            <w:tcW w:w="1550" w:type="dxa"/>
            <w:vAlign w:val="center"/>
          </w:tcPr>
          <w:p w14:paraId="07EFCAB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15411BD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7DD69C0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2D2D12A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4323F3A" w14:textId="77777777" w:rsidTr="005820BF">
        <w:trPr>
          <w:trHeight w:val="340"/>
          <w:jc w:val="center"/>
        </w:trPr>
        <w:tc>
          <w:tcPr>
            <w:tcW w:w="1550" w:type="dxa"/>
            <w:shd w:val="clear" w:color="auto" w:fill="F2F2F2" w:themeFill="background1" w:themeFillShade="F2"/>
            <w:vAlign w:val="center"/>
          </w:tcPr>
          <w:p w14:paraId="4DEADA8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5CD6C8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74C9D6A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7E3BB8E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315559AC" w14:textId="77777777" w:rsidTr="005820BF">
        <w:trPr>
          <w:trHeight w:val="340"/>
          <w:jc w:val="center"/>
        </w:trPr>
        <w:tc>
          <w:tcPr>
            <w:tcW w:w="1550" w:type="dxa"/>
            <w:vAlign w:val="center"/>
          </w:tcPr>
          <w:p w14:paraId="26B079E6"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7B9C869E"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if “v1.4.0” in sample.json_batch_name %}</w:t>
            </w:r>
          </w:p>
          <w:p w14:paraId="3EE54A71"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7D65B261"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41793191" w14:textId="77777777" w:rsidR="00A270A9" w:rsidRPr="007259ED"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1347C949" w14:textId="0CD7192B" w:rsidR="00A270A9" w:rsidRPr="00394EB6" w:rsidRDefault="00A270A9" w:rsidP="00336198">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4401AEC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0F9A665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B70BE8D" w14:textId="77777777" w:rsidTr="005820BF">
        <w:trPr>
          <w:trHeight w:val="340"/>
          <w:jc w:val="center"/>
        </w:trPr>
        <w:tc>
          <w:tcPr>
            <w:tcW w:w="1550" w:type="dxa"/>
            <w:shd w:val="clear" w:color="auto" w:fill="F2F2F2" w:themeFill="background1" w:themeFillShade="F2"/>
            <w:vAlign w:val="center"/>
          </w:tcPr>
          <w:p w14:paraId="325DE03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66EA7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6E14CCD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2F04850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2426ADF4" w14:textId="77777777" w:rsidTr="005820BF">
        <w:trPr>
          <w:trHeight w:val="340"/>
          <w:jc w:val="center"/>
        </w:trPr>
        <w:tc>
          <w:tcPr>
            <w:tcW w:w="1550" w:type="dxa"/>
            <w:vAlign w:val="center"/>
          </w:tcPr>
          <w:p w14:paraId="0F4B12F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NBN</w:t>
            </w:r>
          </w:p>
        </w:tc>
        <w:tc>
          <w:tcPr>
            <w:tcW w:w="1842" w:type="dxa"/>
            <w:vAlign w:val="center"/>
          </w:tcPr>
          <w:p w14:paraId="4E239593"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462E0E4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6FE7A15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A11C1A1" w14:textId="77777777" w:rsidTr="005820BF">
        <w:trPr>
          <w:trHeight w:val="340"/>
          <w:jc w:val="center"/>
        </w:trPr>
        <w:tc>
          <w:tcPr>
            <w:tcW w:w="1550" w:type="dxa"/>
            <w:shd w:val="clear" w:color="auto" w:fill="F2F2F2" w:themeFill="background1" w:themeFillShade="F2"/>
            <w:vAlign w:val="center"/>
          </w:tcPr>
          <w:p w14:paraId="7AEC279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50B8477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489A784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904D95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BCF88BA" w14:textId="77777777" w:rsidTr="005820BF">
        <w:trPr>
          <w:trHeight w:val="340"/>
          <w:jc w:val="center"/>
        </w:trPr>
        <w:tc>
          <w:tcPr>
            <w:tcW w:w="1550" w:type="dxa"/>
            <w:vAlign w:val="center"/>
          </w:tcPr>
          <w:p w14:paraId="163E291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69BB048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46A9E9E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7F7F904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4E61E55D" w14:textId="77777777" w:rsidTr="005820BF">
        <w:trPr>
          <w:trHeight w:val="340"/>
          <w:jc w:val="center"/>
        </w:trPr>
        <w:tc>
          <w:tcPr>
            <w:tcW w:w="1550" w:type="dxa"/>
            <w:shd w:val="clear" w:color="auto" w:fill="F2F2F2" w:themeFill="background1" w:themeFillShade="F2"/>
            <w:vAlign w:val="center"/>
          </w:tcPr>
          <w:p w14:paraId="43BD2E9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4BB1740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71BE1A12"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4FB0E5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3AD909F" w14:textId="77777777" w:rsidTr="005820BF">
        <w:trPr>
          <w:trHeight w:val="340"/>
          <w:jc w:val="center"/>
        </w:trPr>
        <w:tc>
          <w:tcPr>
            <w:tcW w:w="1550" w:type="dxa"/>
            <w:vAlign w:val="center"/>
          </w:tcPr>
          <w:p w14:paraId="1CA8FEB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1A41B6B0"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660A347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308C5BE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288A2F4" w14:textId="77777777" w:rsidTr="005820BF">
        <w:trPr>
          <w:trHeight w:val="340"/>
          <w:jc w:val="center"/>
        </w:trPr>
        <w:tc>
          <w:tcPr>
            <w:tcW w:w="1550" w:type="dxa"/>
            <w:shd w:val="clear" w:color="auto" w:fill="F2F2F2" w:themeFill="background1" w:themeFillShade="F2"/>
            <w:vAlign w:val="center"/>
          </w:tcPr>
          <w:p w14:paraId="0491DAF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A8ACA5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6982434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455CC1E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446D953B" w14:textId="77777777" w:rsidTr="005820BF">
        <w:trPr>
          <w:trHeight w:val="340"/>
          <w:jc w:val="center"/>
        </w:trPr>
        <w:tc>
          <w:tcPr>
            <w:tcW w:w="1550" w:type="dxa"/>
            <w:vAlign w:val="center"/>
          </w:tcPr>
          <w:p w14:paraId="1EE015CD"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15B124E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47E26E91"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54B87BA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6EE106C" w14:textId="77777777" w:rsidTr="005820BF">
        <w:trPr>
          <w:trHeight w:val="340"/>
          <w:jc w:val="center"/>
        </w:trPr>
        <w:tc>
          <w:tcPr>
            <w:tcW w:w="1550" w:type="dxa"/>
            <w:shd w:val="clear" w:color="auto" w:fill="F2F2F2" w:themeFill="background1" w:themeFillShade="F2"/>
            <w:vAlign w:val="center"/>
          </w:tcPr>
          <w:p w14:paraId="3B02DC2A"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77C5080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5CD1ED6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7C8D61C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7744BFC3" w14:textId="77777777" w:rsidTr="005820BF">
        <w:trPr>
          <w:trHeight w:val="340"/>
          <w:jc w:val="center"/>
        </w:trPr>
        <w:tc>
          <w:tcPr>
            <w:tcW w:w="1550" w:type="dxa"/>
            <w:vAlign w:val="center"/>
          </w:tcPr>
          <w:p w14:paraId="05F8F15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3A4FD5A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23C5085E"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58DED2A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1F5C0565" w14:textId="77777777" w:rsidTr="005820BF">
        <w:trPr>
          <w:trHeight w:val="340"/>
          <w:jc w:val="center"/>
        </w:trPr>
        <w:tc>
          <w:tcPr>
            <w:tcW w:w="1550" w:type="dxa"/>
            <w:shd w:val="clear" w:color="auto" w:fill="F2F2F2" w:themeFill="background1" w:themeFillShade="F2"/>
            <w:vAlign w:val="center"/>
          </w:tcPr>
          <w:p w14:paraId="237D8D49"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22A1DD4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36B373CB"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1D6DFBA7"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5F687FFD" w14:textId="77777777" w:rsidTr="005820BF">
        <w:trPr>
          <w:trHeight w:val="340"/>
          <w:jc w:val="center"/>
        </w:trPr>
        <w:tc>
          <w:tcPr>
            <w:tcW w:w="1550" w:type="dxa"/>
            <w:vAlign w:val="center"/>
          </w:tcPr>
          <w:p w14:paraId="2847B15C"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616BDCB4"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01FECDC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2728B305"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A270A9" w14:paraId="061C639D" w14:textId="77777777" w:rsidTr="005820BF">
        <w:trPr>
          <w:trHeight w:val="340"/>
          <w:jc w:val="center"/>
        </w:trPr>
        <w:tc>
          <w:tcPr>
            <w:tcW w:w="1550" w:type="dxa"/>
            <w:shd w:val="clear" w:color="auto" w:fill="F2F2F2" w:themeFill="background1" w:themeFillShade="F2"/>
            <w:vAlign w:val="center"/>
          </w:tcPr>
          <w:p w14:paraId="4702EE1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5674D8BF"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5BAC02E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70F87138" w14:textId="77777777" w:rsidR="00A270A9" w:rsidRDefault="00A270A9" w:rsidP="00336198">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30B193E7" w14:textId="77777777" w:rsidR="00A270A9" w:rsidRDefault="00A270A9" w:rsidP="00A270A9">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以下基因外显子中部分区段由于覆盖度原因不包含在检测范围中：</w:t>
      </w:r>
    </w:p>
    <w:p w14:paraId="4A1BC9CF" w14:textId="0D547968" w:rsidR="00906BDA" w:rsidRDefault="00A270A9">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D003A1" w:rsidRPr="00D003A1">
        <w:rPr>
          <w:rFonts w:ascii="Times New Roman" w:eastAsia="思源黑体 CN Normal" w:hAnsi="Times New Roman"/>
          <w:spacing w:val="10"/>
          <w:sz w:val="18"/>
          <w:szCs w:val="18"/>
        </w:rPr>
        <w:t>{% if “v1.4.0” in sample.json_batch_name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2719DF8B" w14:textId="77777777" w:rsidR="00906BDA"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26A1AD11" w14:textId="77777777" w:rsidR="00906BDA" w:rsidRDefault="00000000">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2379294A" w14:textId="77777777" w:rsidR="00906BDA"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r>
        <w:rPr>
          <w:rFonts w:eastAsia="思源黑体 CN Normal" w:hint="eastAsia"/>
          <w:color w:val="auto"/>
          <w:spacing w:val="10"/>
          <w:kern w:val="2"/>
          <w:sz w:val="18"/>
          <w:szCs w:val="18"/>
        </w:rPr>
        <w:t>个步骤：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7A31B3A0" w14:textId="77777777" w:rsidR="00906BDA"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A23483">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5FC506B8" w14:textId="77777777" w:rsidR="00906BDA" w:rsidRDefault="00000000">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249FBBF4" w14:textId="77777777" w:rsidR="00906BDA"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抑制剂是一种靶向聚</w:t>
      </w:r>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介导的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(BRCAness)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r>
        <w:rPr>
          <w:rFonts w:eastAsia="思源黑体 CN Normal" w:hint="eastAsia"/>
          <w:color w:val="auto"/>
          <w:spacing w:val="10"/>
          <w:kern w:val="2"/>
          <w:sz w:val="18"/>
          <w:szCs w:val="18"/>
        </w:rPr>
        <w:t>PARPi</w:t>
      </w:r>
      <w:r>
        <w:rPr>
          <w:rFonts w:eastAsia="思源黑体 CN Normal" w:hint="eastAsia"/>
          <w:color w:val="auto"/>
          <w:spacing w:val="10"/>
          <w:kern w:val="2"/>
          <w:sz w:val="18"/>
          <w:szCs w:val="18"/>
        </w:rPr>
        <w:t>敏感。</w:t>
      </w:r>
    </w:p>
    <w:p w14:paraId="1EFA43D4" w14:textId="77777777" w:rsidR="00906BDA"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0208DABC" w14:textId="77777777" w:rsidR="00906BDA" w:rsidRDefault="00000000">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检测的靶向治疗指导意义</w:t>
      </w:r>
    </w:p>
    <w:p w14:paraId="28BC130C" w14:textId="77777777" w:rsidR="00906BDA"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）、他拉唑帕利（</w:t>
      </w:r>
      <w:r>
        <w:rPr>
          <w:rFonts w:eastAsia="思源黑体 CN Normal" w:hint="eastAsia"/>
          <w:color w:val="auto"/>
          <w:spacing w:val="10"/>
          <w:kern w:val="2"/>
          <w:sz w:val="18"/>
          <w:szCs w:val="18"/>
        </w:rPr>
        <w:t>Talazoparib</w:t>
      </w:r>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批准的氟唑帕利（</w:t>
      </w:r>
      <w:r>
        <w:rPr>
          <w:rFonts w:eastAsia="思源黑体 CN Normal" w:hint="eastAsia"/>
          <w:color w:val="auto"/>
          <w:spacing w:val="10"/>
          <w:kern w:val="2"/>
          <w:sz w:val="18"/>
          <w:szCs w:val="18"/>
        </w:rPr>
        <w:t>Fluzoparib</w:t>
      </w:r>
      <w:r>
        <w:rPr>
          <w:rFonts w:eastAsia="思源黑体 CN Normal" w:hint="eastAsia"/>
          <w:color w:val="auto"/>
          <w:spacing w:val="10"/>
          <w:kern w:val="2"/>
          <w:sz w:val="18"/>
          <w:szCs w:val="18"/>
        </w:rPr>
        <w:t>）和帕米帕利（</w:t>
      </w:r>
      <w:r>
        <w:rPr>
          <w:rFonts w:eastAsia="思源黑体 CN Normal" w:hint="eastAsia"/>
          <w:color w:val="auto"/>
          <w:spacing w:val="10"/>
          <w:kern w:val="2"/>
          <w:sz w:val="18"/>
          <w:szCs w:val="18"/>
        </w:rPr>
        <w:t>Pamiparib</w:t>
      </w:r>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906BDA">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1F6EE" w14:textId="77777777" w:rsidR="00B10581" w:rsidRDefault="00B10581">
      <w:pPr>
        <w:spacing w:after="120" w:line="240" w:lineRule="auto"/>
      </w:pPr>
      <w:r>
        <w:separator/>
      </w:r>
    </w:p>
  </w:endnote>
  <w:endnote w:type="continuationSeparator" w:id="0">
    <w:p w14:paraId="38FB0066" w14:textId="77777777" w:rsidR="00B10581" w:rsidRDefault="00B10581">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501A7" w14:textId="77777777" w:rsidR="00617A09" w:rsidRDefault="00617A0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5238520"/>
    </w:sdtPr>
    <w:sdtContent>
      <w:p w14:paraId="78EF124A" w14:textId="018142A2" w:rsidR="00617A09" w:rsidRPr="00617A09" w:rsidRDefault="00617A09" w:rsidP="00617A09">
        <w:pPr>
          <w:pStyle w:val="aff6"/>
          <w:spacing w:after="120"/>
          <w:jc w:val="center"/>
          <w:rPr>
            <w:sz w:val="24"/>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624D4" w14:textId="77777777" w:rsidR="00617A09" w:rsidRDefault="00617A0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1D279" w14:textId="77777777" w:rsidR="00B10581" w:rsidRDefault="00B10581">
      <w:pPr>
        <w:spacing w:after="120"/>
      </w:pPr>
      <w:r>
        <w:separator/>
      </w:r>
    </w:p>
  </w:footnote>
  <w:footnote w:type="continuationSeparator" w:id="0">
    <w:p w14:paraId="1A294A40" w14:textId="77777777" w:rsidR="00B10581" w:rsidRDefault="00B10581">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03DF5" w14:textId="77777777" w:rsidR="00617A09" w:rsidRDefault="00617A0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89807" w14:textId="77777777" w:rsidR="00906BDA" w:rsidRDefault="00906BDA">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CB098" w14:textId="77777777" w:rsidR="00617A09" w:rsidRDefault="00617A0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576667444">
    <w:abstractNumId w:val="4"/>
  </w:num>
  <w:num w:numId="2" w16cid:durableId="981499480">
    <w:abstractNumId w:val="3"/>
  </w:num>
  <w:num w:numId="3" w16cid:durableId="2017146085">
    <w:abstractNumId w:val="2"/>
  </w:num>
  <w:num w:numId="4" w16cid:durableId="222447868">
    <w:abstractNumId w:val="0"/>
  </w:num>
  <w:num w:numId="5" w16cid:durableId="126754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4E15"/>
    <w:rsid w:val="00005597"/>
    <w:rsid w:val="00007061"/>
    <w:rsid w:val="00007E0F"/>
    <w:rsid w:val="00007EFD"/>
    <w:rsid w:val="0001189F"/>
    <w:rsid w:val="00012B00"/>
    <w:rsid w:val="000143F6"/>
    <w:rsid w:val="00014A0D"/>
    <w:rsid w:val="0001579A"/>
    <w:rsid w:val="00020262"/>
    <w:rsid w:val="000208B5"/>
    <w:rsid w:val="00020C8B"/>
    <w:rsid w:val="0002163A"/>
    <w:rsid w:val="000217F0"/>
    <w:rsid w:val="00021E45"/>
    <w:rsid w:val="000221BF"/>
    <w:rsid w:val="000239B0"/>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1AF6"/>
    <w:rsid w:val="00075B30"/>
    <w:rsid w:val="00086FDC"/>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D05A6"/>
    <w:rsid w:val="000D14A2"/>
    <w:rsid w:val="000D18FC"/>
    <w:rsid w:val="000D243F"/>
    <w:rsid w:val="000D2809"/>
    <w:rsid w:val="000D5FEF"/>
    <w:rsid w:val="000D6595"/>
    <w:rsid w:val="000D7031"/>
    <w:rsid w:val="000D750B"/>
    <w:rsid w:val="000E08D1"/>
    <w:rsid w:val="000E1CE5"/>
    <w:rsid w:val="000E3D52"/>
    <w:rsid w:val="000E3E10"/>
    <w:rsid w:val="000F2A89"/>
    <w:rsid w:val="000F380B"/>
    <w:rsid w:val="000F4F0B"/>
    <w:rsid w:val="000F62F2"/>
    <w:rsid w:val="00100B7C"/>
    <w:rsid w:val="00101FC4"/>
    <w:rsid w:val="001063CD"/>
    <w:rsid w:val="001120AE"/>
    <w:rsid w:val="001153E0"/>
    <w:rsid w:val="001224DD"/>
    <w:rsid w:val="001224EA"/>
    <w:rsid w:val="001256CD"/>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2F8E"/>
    <w:rsid w:val="0015498E"/>
    <w:rsid w:val="001556EE"/>
    <w:rsid w:val="00157017"/>
    <w:rsid w:val="00157020"/>
    <w:rsid w:val="00161FC8"/>
    <w:rsid w:val="001660B1"/>
    <w:rsid w:val="001665D5"/>
    <w:rsid w:val="001674DC"/>
    <w:rsid w:val="0016792A"/>
    <w:rsid w:val="00170AD2"/>
    <w:rsid w:val="001744AA"/>
    <w:rsid w:val="00174956"/>
    <w:rsid w:val="00174AC6"/>
    <w:rsid w:val="00175DCD"/>
    <w:rsid w:val="00183860"/>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237"/>
    <w:rsid w:val="001E3F4D"/>
    <w:rsid w:val="001E4298"/>
    <w:rsid w:val="001E5512"/>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18E2"/>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0342"/>
    <w:rsid w:val="00282677"/>
    <w:rsid w:val="00283F51"/>
    <w:rsid w:val="002841EA"/>
    <w:rsid w:val="00284F46"/>
    <w:rsid w:val="0028523C"/>
    <w:rsid w:val="0028562D"/>
    <w:rsid w:val="00286905"/>
    <w:rsid w:val="00286A07"/>
    <w:rsid w:val="00287CD5"/>
    <w:rsid w:val="0029005F"/>
    <w:rsid w:val="00292D21"/>
    <w:rsid w:val="00294BBE"/>
    <w:rsid w:val="002958BA"/>
    <w:rsid w:val="00295FF9"/>
    <w:rsid w:val="0029752B"/>
    <w:rsid w:val="002A2553"/>
    <w:rsid w:val="002A3115"/>
    <w:rsid w:val="002A3EB3"/>
    <w:rsid w:val="002A5BF2"/>
    <w:rsid w:val="002A5E7F"/>
    <w:rsid w:val="002A65B4"/>
    <w:rsid w:val="002B0C28"/>
    <w:rsid w:val="002B2425"/>
    <w:rsid w:val="002B3354"/>
    <w:rsid w:val="002B34F1"/>
    <w:rsid w:val="002B6CAE"/>
    <w:rsid w:val="002C105C"/>
    <w:rsid w:val="002C23C5"/>
    <w:rsid w:val="002C51AA"/>
    <w:rsid w:val="002C6CC4"/>
    <w:rsid w:val="002D0A3D"/>
    <w:rsid w:val="002D11BE"/>
    <w:rsid w:val="002D363A"/>
    <w:rsid w:val="002E0E61"/>
    <w:rsid w:val="002E1842"/>
    <w:rsid w:val="002E2278"/>
    <w:rsid w:val="002E2CCD"/>
    <w:rsid w:val="002E3F76"/>
    <w:rsid w:val="002E438E"/>
    <w:rsid w:val="002E517A"/>
    <w:rsid w:val="002E6405"/>
    <w:rsid w:val="002F0558"/>
    <w:rsid w:val="002F2E4F"/>
    <w:rsid w:val="002F4611"/>
    <w:rsid w:val="0030072F"/>
    <w:rsid w:val="0030298B"/>
    <w:rsid w:val="00303E38"/>
    <w:rsid w:val="00305263"/>
    <w:rsid w:val="003055CB"/>
    <w:rsid w:val="00305B34"/>
    <w:rsid w:val="00310051"/>
    <w:rsid w:val="0031053C"/>
    <w:rsid w:val="00311472"/>
    <w:rsid w:val="003157F4"/>
    <w:rsid w:val="00316DE4"/>
    <w:rsid w:val="00321269"/>
    <w:rsid w:val="00322771"/>
    <w:rsid w:val="003227DB"/>
    <w:rsid w:val="003230FA"/>
    <w:rsid w:val="003231ED"/>
    <w:rsid w:val="00323EB9"/>
    <w:rsid w:val="00324CCB"/>
    <w:rsid w:val="00326C9F"/>
    <w:rsid w:val="00327AF7"/>
    <w:rsid w:val="00331A6F"/>
    <w:rsid w:val="00331E5E"/>
    <w:rsid w:val="003329EC"/>
    <w:rsid w:val="00333464"/>
    <w:rsid w:val="00333DF2"/>
    <w:rsid w:val="00336198"/>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AAB"/>
    <w:rsid w:val="003910FE"/>
    <w:rsid w:val="003928B4"/>
    <w:rsid w:val="00394EB6"/>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5661"/>
    <w:rsid w:val="003B6060"/>
    <w:rsid w:val="003B72BE"/>
    <w:rsid w:val="003C1096"/>
    <w:rsid w:val="003C2B05"/>
    <w:rsid w:val="003C5914"/>
    <w:rsid w:val="003C5D4A"/>
    <w:rsid w:val="003C5E27"/>
    <w:rsid w:val="003C6BB3"/>
    <w:rsid w:val="003C7194"/>
    <w:rsid w:val="003D0A09"/>
    <w:rsid w:val="003D169D"/>
    <w:rsid w:val="003D25A7"/>
    <w:rsid w:val="003D3ECC"/>
    <w:rsid w:val="003D4FFC"/>
    <w:rsid w:val="003D64BC"/>
    <w:rsid w:val="003E375F"/>
    <w:rsid w:val="003E56BF"/>
    <w:rsid w:val="003E5759"/>
    <w:rsid w:val="003E62BD"/>
    <w:rsid w:val="003E6B15"/>
    <w:rsid w:val="003F0E36"/>
    <w:rsid w:val="003F1BBA"/>
    <w:rsid w:val="003F3A8B"/>
    <w:rsid w:val="003F5698"/>
    <w:rsid w:val="003F6BE0"/>
    <w:rsid w:val="003F717E"/>
    <w:rsid w:val="003F7F5F"/>
    <w:rsid w:val="00400393"/>
    <w:rsid w:val="004017CF"/>
    <w:rsid w:val="004019B4"/>
    <w:rsid w:val="00401FED"/>
    <w:rsid w:val="00402593"/>
    <w:rsid w:val="00403594"/>
    <w:rsid w:val="00405A91"/>
    <w:rsid w:val="004063D4"/>
    <w:rsid w:val="004078E4"/>
    <w:rsid w:val="00407DE1"/>
    <w:rsid w:val="004109C2"/>
    <w:rsid w:val="00411519"/>
    <w:rsid w:val="004122A3"/>
    <w:rsid w:val="0041395E"/>
    <w:rsid w:val="00417ADB"/>
    <w:rsid w:val="004220BA"/>
    <w:rsid w:val="0042259D"/>
    <w:rsid w:val="00425317"/>
    <w:rsid w:val="00426AED"/>
    <w:rsid w:val="00430243"/>
    <w:rsid w:val="0043123A"/>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5AE0"/>
    <w:rsid w:val="00486628"/>
    <w:rsid w:val="004867B0"/>
    <w:rsid w:val="00486AA3"/>
    <w:rsid w:val="0048722A"/>
    <w:rsid w:val="004908CD"/>
    <w:rsid w:val="00493207"/>
    <w:rsid w:val="00494FCF"/>
    <w:rsid w:val="004A04A1"/>
    <w:rsid w:val="004A210B"/>
    <w:rsid w:val="004A29A3"/>
    <w:rsid w:val="004A5477"/>
    <w:rsid w:val="004A6452"/>
    <w:rsid w:val="004A77B3"/>
    <w:rsid w:val="004B096F"/>
    <w:rsid w:val="004B2A03"/>
    <w:rsid w:val="004B3531"/>
    <w:rsid w:val="004B37C6"/>
    <w:rsid w:val="004B3BAC"/>
    <w:rsid w:val="004B5357"/>
    <w:rsid w:val="004B56DF"/>
    <w:rsid w:val="004B5CB7"/>
    <w:rsid w:val="004B7A27"/>
    <w:rsid w:val="004C0436"/>
    <w:rsid w:val="004C1320"/>
    <w:rsid w:val="004C1DE2"/>
    <w:rsid w:val="004C2ADE"/>
    <w:rsid w:val="004C5138"/>
    <w:rsid w:val="004C59AF"/>
    <w:rsid w:val="004C5D2D"/>
    <w:rsid w:val="004D32B2"/>
    <w:rsid w:val="004D3BEE"/>
    <w:rsid w:val="004D7145"/>
    <w:rsid w:val="004D7BB6"/>
    <w:rsid w:val="004E002E"/>
    <w:rsid w:val="004E1373"/>
    <w:rsid w:val="004E2226"/>
    <w:rsid w:val="004E3603"/>
    <w:rsid w:val="004E3D53"/>
    <w:rsid w:val="004E579C"/>
    <w:rsid w:val="004E5F83"/>
    <w:rsid w:val="004E672D"/>
    <w:rsid w:val="004E6C61"/>
    <w:rsid w:val="004E6CEA"/>
    <w:rsid w:val="004F0F2C"/>
    <w:rsid w:val="004F0F88"/>
    <w:rsid w:val="004F1031"/>
    <w:rsid w:val="004F170A"/>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40399"/>
    <w:rsid w:val="00540CAE"/>
    <w:rsid w:val="00544EE1"/>
    <w:rsid w:val="0054672B"/>
    <w:rsid w:val="0054681D"/>
    <w:rsid w:val="00547474"/>
    <w:rsid w:val="005502EB"/>
    <w:rsid w:val="005506FF"/>
    <w:rsid w:val="005523F2"/>
    <w:rsid w:val="005537E6"/>
    <w:rsid w:val="00556F6E"/>
    <w:rsid w:val="00561CD8"/>
    <w:rsid w:val="005628DD"/>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17A09"/>
    <w:rsid w:val="00620776"/>
    <w:rsid w:val="00620897"/>
    <w:rsid w:val="00620961"/>
    <w:rsid w:val="00621A18"/>
    <w:rsid w:val="00621EEA"/>
    <w:rsid w:val="0062342B"/>
    <w:rsid w:val="00625823"/>
    <w:rsid w:val="006263AC"/>
    <w:rsid w:val="006302EA"/>
    <w:rsid w:val="0063090E"/>
    <w:rsid w:val="00631A92"/>
    <w:rsid w:val="00631DFE"/>
    <w:rsid w:val="00637A61"/>
    <w:rsid w:val="00641D0E"/>
    <w:rsid w:val="00641D5B"/>
    <w:rsid w:val="0064211A"/>
    <w:rsid w:val="0064469E"/>
    <w:rsid w:val="00644CFF"/>
    <w:rsid w:val="00645664"/>
    <w:rsid w:val="0064614E"/>
    <w:rsid w:val="00646BB7"/>
    <w:rsid w:val="006473B8"/>
    <w:rsid w:val="00650023"/>
    <w:rsid w:val="00655078"/>
    <w:rsid w:val="0065573C"/>
    <w:rsid w:val="0065620F"/>
    <w:rsid w:val="006567FD"/>
    <w:rsid w:val="006569F1"/>
    <w:rsid w:val="00661746"/>
    <w:rsid w:val="00661859"/>
    <w:rsid w:val="00662F4D"/>
    <w:rsid w:val="00667748"/>
    <w:rsid w:val="0067395B"/>
    <w:rsid w:val="00675074"/>
    <w:rsid w:val="00676EF8"/>
    <w:rsid w:val="00677CAC"/>
    <w:rsid w:val="0068054D"/>
    <w:rsid w:val="006810C3"/>
    <w:rsid w:val="006811CF"/>
    <w:rsid w:val="006812F9"/>
    <w:rsid w:val="00682F2A"/>
    <w:rsid w:val="0068370C"/>
    <w:rsid w:val="00684279"/>
    <w:rsid w:val="00685329"/>
    <w:rsid w:val="00690538"/>
    <w:rsid w:val="00691CF6"/>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68"/>
    <w:rsid w:val="006D764D"/>
    <w:rsid w:val="006E00A5"/>
    <w:rsid w:val="006E0DB4"/>
    <w:rsid w:val="006E19EB"/>
    <w:rsid w:val="006E2BB8"/>
    <w:rsid w:val="006E51ED"/>
    <w:rsid w:val="006E6D12"/>
    <w:rsid w:val="006E7BA9"/>
    <w:rsid w:val="006F0CFD"/>
    <w:rsid w:val="006F16FA"/>
    <w:rsid w:val="006F20C1"/>
    <w:rsid w:val="006F27E0"/>
    <w:rsid w:val="006F326C"/>
    <w:rsid w:val="006F40F6"/>
    <w:rsid w:val="006F53F0"/>
    <w:rsid w:val="006F6190"/>
    <w:rsid w:val="006F698C"/>
    <w:rsid w:val="00700D3F"/>
    <w:rsid w:val="00701350"/>
    <w:rsid w:val="0070504E"/>
    <w:rsid w:val="007054F0"/>
    <w:rsid w:val="00705500"/>
    <w:rsid w:val="007107B9"/>
    <w:rsid w:val="00713098"/>
    <w:rsid w:val="0071316A"/>
    <w:rsid w:val="0071447A"/>
    <w:rsid w:val="00715A2E"/>
    <w:rsid w:val="00720570"/>
    <w:rsid w:val="00722052"/>
    <w:rsid w:val="00722847"/>
    <w:rsid w:val="00723A81"/>
    <w:rsid w:val="0072504A"/>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C6B"/>
    <w:rsid w:val="0076166B"/>
    <w:rsid w:val="007631D0"/>
    <w:rsid w:val="00763370"/>
    <w:rsid w:val="00763EC6"/>
    <w:rsid w:val="0076525D"/>
    <w:rsid w:val="00766ED5"/>
    <w:rsid w:val="00767B14"/>
    <w:rsid w:val="007715D6"/>
    <w:rsid w:val="00771674"/>
    <w:rsid w:val="00771DAB"/>
    <w:rsid w:val="007724EE"/>
    <w:rsid w:val="00772B3E"/>
    <w:rsid w:val="00773B42"/>
    <w:rsid w:val="00774FA0"/>
    <w:rsid w:val="007756E6"/>
    <w:rsid w:val="00777E8A"/>
    <w:rsid w:val="007801FF"/>
    <w:rsid w:val="00781386"/>
    <w:rsid w:val="0078164E"/>
    <w:rsid w:val="00782CC5"/>
    <w:rsid w:val="007844E9"/>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FF8"/>
    <w:rsid w:val="00803A75"/>
    <w:rsid w:val="00804F1F"/>
    <w:rsid w:val="00807363"/>
    <w:rsid w:val="00807443"/>
    <w:rsid w:val="00807737"/>
    <w:rsid w:val="0081176D"/>
    <w:rsid w:val="00811B66"/>
    <w:rsid w:val="00812D7F"/>
    <w:rsid w:val="00815674"/>
    <w:rsid w:val="008170DD"/>
    <w:rsid w:val="0082267B"/>
    <w:rsid w:val="00823438"/>
    <w:rsid w:val="00823E67"/>
    <w:rsid w:val="0082519C"/>
    <w:rsid w:val="008256E3"/>
    <w:rsid w:val="00825C86"/>
    <w:rsid w:val="0083080D"/>
    <w:rsid w:val="00834728"/>
    <w:rsid w:val="008377D6"/>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6400"/>
    <w:rsid w:val="008B557A"/>
    <w:rsid w:val="008B5609"/>
    <w:rsid w:val="008B623B"/>
    <w:rsid w:val="008C1C3F"/>
    <w:rsid w:val="008C1E46"/>
    <w:rsid w:val="008C2D1F"/>
    <w:rsid w:val="008C4D3E"/>
    <w:rsid w:val="008C7012"/>
    <w:rsid w:val="008D0F11"/>
    <w:rsid w:val="008D141A"/>
    <w:rsid w:val="008D1D17"/>
    <w:rsid w:val="008D2E99"/>
    <w:rsid w:val="008D323E"/>
    <w:rsid w:val="008D3AB5"/>
    <w:rsid w:val="008E0E63"/>
    <w:rsid w:val="008E119B"/>
    <w:rsid w:val="008E2391"/>
    <w:rsid w:val="008E273B"/>
    <w:rsid w:val="008E7FB7"/>
    <w:rsid w:val="008F019B"/>
    <w:rsid w:val="008F2031"/>
    <w:rsid w:val="008F2C41"/>
    <w:rsid w:val="008F3141"/>
    <w:rsid w:val="008F34E0"/>
    <w:rsid w:val="008F3E7F"/>
    <w:rsid w:val="008F7C09"/>
    <w:rsid w:val="0090360E"/>
    <w:rsid w:val="00905D62"/>
    <w:rsid w:val="00906894"/>
    <w:rsid w:val="00906BDA"/>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42941"/>
    <w:rsid w:val="0094397E"/>
    <w:rsid w:val="00943D91"/>
    <w:rsid w:val="00944FBE"/>
    <w:rsid w:val="009470A5"/>
    <w:rsid w:val="00947599"/>
    <w:rsid w:val="00947643"/>
    <w:rsid w:val="0094791B"/>
    <w:rsid w:val="00951EDA"/>
    <w:rsid w:val="0095229D"/>
    <w:rsid w:val="00953870"/>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483"/>
    <w:rsid w:val="00A23DFD"/>
    <w:rsid w:val="00A2444A"/>
    <w:rsid w:val="00A25142"/>
    <w:rsid w:val="00A25772"/>
    <w:rsid w:val="00A25B4E"/>
    <w:rsid w:val="00A26743"/>
    <w:rsid w:val="00A26B6B"/>
    <w:rsid w:val="00A270A9"/>
    <w:rsid w:val="00A30035"/>
    <w:rsid w:val="00A30CBC"/>
    <w:rsid w:val="00A31E0C"/>
    <w:rsid w:val="00A32D38"/>
    <w:rsid w:val="00A35351"/>
    <w:rsid w:val="00A40F84"/>
    <w:rsid w:val="00A415FC"/>
    <w:rsid w:val="00A445F2"/>
    <w:rsid w:val="00A44647"/>
    <w:rsid w:val="00A46987"/>
    <w:rsid w:val="00A47461"/>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81F8F"/>
    <w:rsid w:val="00A82493"/>
    <w:rsid w:val="00A843E7"/>
    <w:rsid w:val="00A848D1"/>
    <w:rsid w:val="00A84D8F"/>
    <w:rsid w:val="00A864B2"/>
    <w:rsid w:val="00A86770"/>
    <w:rsid w:val="00A93A3C"/>
    <w:rsid w:val="00A95599"/>
    <w:rsid w:val="00A95894"/>
    <w:rsid w:val="00A9649E"/>
    <w:rsid w:val="00AA103E"/>
    <w:rsid w:val="00AA18C7"/>
    <w:rsid w:val="00AA3F77"/>
    <w:rsid w:val="00AA6088"/>
    <w:rsid w:val="00AA6389"/>
    <w:rsid w:val="00AA7506"/>
    <w:rsid w:val="00AB004D"/>
    <w:rsid w:val="00AB0472"/>
    <w:rsid w:val="00AB06AE"/>
    <w:rsid w:val="00AB14A7"/>
    <w:rsid w:val="00AB186E"/>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72A4"/>
    <w:rsid w:val="00B10581"/>
    <w:rsid w:val="00B13508"/>
    <w:rsid w:val="00B14620"/>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36B67"/>
    <w:rsid w:val="00B40669"/>
    <w:rsid w:val="00B419CF"/>
    <w:rsid w:val="00B45BAA"/>
    <w:rsid w:val="00B462E6"/>
    <w:rsid w:val="00B46ACD"/>
    <w:rsid w:val="00B507DA"/>
    <w:rsid w:val="00B50D6A"/>
    <w:rsid w:val="00B53491"/>
    <w:rsid w:val="00B53B77"/>
    <w:rsid w:val="00B56193"/>
    <w:rsid w:val="00B565E7"/>
    <w:rsid w:val="00B600F7"/>
    <w:rsid w:val="00B6045F"/>
    <w:rsid w:val="00B62AD6"/>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A7FC5"/>
    <w:rsid w:val="00BB14D8"/>
    <w:rsid w:val="00BB2B74"/>
    <w:rsid w:val="00BB3430"/>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777F"/>
    <w:rsid w:val="00BF0F6F"/>
    <w:rsid w:val="00BF144E"/>
    <w:rsid w:val="00BF2FCD"/>
    <w:rsid w:val="00BF6B35"/>
    <w:rsid w:val="00C005AA"/>
    <w:rsid w:val="00C017C3"/>
    <w:rsid w:val="00C038CA"/>
    <w:rsid w:val="00C03D99"/>
    <w:rsid w:val="00C101E1"/>
    <w:rsid w:val="00C12EF6"/>
    <w:rsid w:val="00C1638A"/>
    <w:rsid w:val="00C17667"/>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570C"/>
    <w:rsid w:val="00C605F4"/>
    <w:rsid w:val="00C606D1"/>
    <w:rsid w:val="00C61031"/>
    <w:rsid w:val="00C62650"/>
    <w:rsid w:val="00C63378"/>
    <w:rsid w:val="00C64817"/>
    <w:rsid w:val="00C6743E"/>
    <w:rsid w:val="00C712D0"/>
    <w:rsid w:val="00C732EC"/>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52F9"/>
    <w:rsid w:val="00CA02E8"/>
    <w:rsid w:val="00CA08E0"/>
    <w:rsid w:val="00CA1320"/>
    <w:rsid w:val="00CA3C88"/>
    <w:rsid w:val="00CA4BEE"/>
    <w:rsid w:val="00CA4DC2"/>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4FB4"/>
    <w:rsid w:val="00CE7E5A"/>
    <w:rsid w:val="00CF4D61"/>
    <w:rsid w:val="00D003A1"/>
    <w:rsid w:val="00D00BC7"/>
    <w:rsid w:val="00D03594"/>
    <w:rsid w:val="00D0410C"/>
    <w:rsid w:val="00D045E8"/>
    <w:rsid w:val="00D04E9F"/>
    <w:rsid w:val="00D06DFF"/>
    <w:rsid w:val="00D10051"/>
    <w:rsid w:val="00D1121F"/>
    <w:rsid w:val="00D1169A"/>
    <w:rsid w:val="00D149A5"/>
    <w:rsid w:val="00D15AEC"/>
    <w:rsid w:val="00D16315"/>
    <w:rsid w:val="00D203E9"/>
    <w:rsid w:val="00D2126A"/>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370"/>
    <w:rsid w:val="00D63B7E"/>
    <w:rsid w:val="00D70B46"/>
    <w:rsid w:val="00D7477B"/>
    <w:rsid w:val="00D74F37"/>
    <w:rsid w:val="00D750B6"/>
    <w:rsid w:val="00D769CE"/>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A1C"/>
    <w:rsid w:val="00DC07B7"/>
    <w:rsid w:val="00DC131D"/>
    <w:rsid w:val="00DC20AC"/>
    <w:rsid w:val="00DC25C3"/>
    <w:rsid w:val="00DC2713"/>
    <w:rsid w:val="00DC722D"/>
    <w:rsid w:val="00DC7C54"/>
    <w:rsid w:val="00DD14AB"/>
    <w:rsid w:val="00DD1B2F"/>
    <w:rsid w:val="00DD29DB"/>
    <w:rsid w:val="00DD2CE3"/>
    <w:rsid w:val="00DD3C23"/>
    <w:rsid w:val="00DD3CFE"/>
    <w:rsid w:val="00DD3D38"/>
    <w:rsid w:val="00DD3D46"/>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7161"/>
    <w:rsid w:val="00E16E55"/>
    <w:rsid w:val="00E171CB"/>
    <w:rsid w:val="00E21888"/>
    <w:rsid w:val="00E22256"/>
    <w:rsid w:val="00E236AF"/>
    <w:rsid w:val="00E248A4"/>
    <w:rsid w:val="00E267D4"/>
    <w:rsid w:val="00E27C42"/>
    <w:rsid w:val="00E302C0"/>
    <w:rsid w:val="00E30E3E"/>
    <w:rsid w:val="00E31028"/>
    <w:rsid w:val="00E3168D"/>
    <w:rsid w:val="00E345C5"/>
    <w:rsid w:val="00E355E0"/>
    <w:rsid w:val="00E35C84"/>
    <w:rsid w:val="00E37093"/>
    <w:rsid w:val="00E406F1"/>
    <w:rsid w:val="00E4609F"/>
    <w:rsid w:val="00E5071D"/>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2D4E"/>
    <w:rsid w:val="00E73409"/>
    <w:rsid w:val="00E73ACA"/>
    <w:rsid w:val="00E74442"/>
    <w:rsid w:val="00E76067"/>
    <w:rsid w:val="00E8051F"/>
    <w:rsid w:val="00E81F13"/>
    <w:rsid w:val="00E8291A"/>
    <w:rsid w:val="00E832E9"/>
    <w:rsid w:val="00E845A8"/>
    <w:rsid w:val="00E84C9E"/>
    <w:rsid w:val="00E84D63"/>
    <w:rsid w:val="00E85A7E"/>
    <w:rsid w:val="00E86B27"/>
    <w:rsid w:val="00E87E9E"/>
    <w:rsid w:val="00E90365"/>
    <w:rsid w:val="00E90637"/>
    <w:rsid w:val="00E90842"/>
    <w:rsid w:val="00E913C1"/>
    <w:rsid w:val="00E9169E"/>
    <w:rsid w:val="00E95D00"/>
    <w:rsid w:val="00E968CB"/>
    <w:rsid w:val="00E9765D"/>
    <w:rsid w:val="00E97BB7"/>
    <w:rsid w:val="00EA3C66"/>
    <w:rsid w:val="00EA3EBA"/>
    <w:rsid w:val="00EA48F9"/>
    <w:rsid w:val="00EA54B8"/>
    <w:rsid w:val="00EA5904"/>
    <w:rsid w:val="00EB01C7"/>
    <w:rsid w:val="00EB15BA"/>
    <w:rsid w:val="00EB4308"/>
    <w:rsid w:val="00EB54A2"/>
    <w:rsid w:val="00EB5DF4"/>
    <w:rsid w:val="00EB6898"/>
    <w:rsid w:val="00EB7549"/>
    <w:rsid w:val="00EC02E3"/>
    <w:rsid w:val="00EC0704"/>
    <w:rsid w:val="00EC42A2"/>
    <w:rsid w:val="00EC4AD5"/>
    <w:rsid w:val="00EC5AD8"/>
    <w:rsid w:val="00EC62E3"/>
    <w:rsid w:val="00EC68B5"/>
    <w:rsid w:val="00EC6D2C"/>
    <w:rsid w:val="00EC76C7"/>
    <w:rsid w:val="00EC7E24"/>
    <w:rsid w:val="00ED14A4"/>
    <w:rsid w:val="00ED155C"/>
    <w:rsid w:val="00ED201E"/>
    <w:rsid w:val="00ED2447"/>
    <w:rsid w:val="00ED4651"/>
    <w:rsid w:val="00ED5015"/>
    <w:rsid w:val="00ED62C8"/>
    <w:rsid w:val="00ED71F0"/>
    <w:rsid w:val="00EE19BA"/>
    <w:rsid w:val="00EE2F06"/>
    <w:rsid w:val="00EE3C64"/>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56C"/>
    <w:rsid w:val="00F20CEE"/>
    <w:rsid w:val="00F20F7B"/>
    <w:rsid w:val="00F2289F"/>
    <w:rsid w:val="00F234CF"/>
    <w:rsid w:val="00F23C77"/>
    <w:rsid w:val="00F26B79"/>
    <w:rsid w:val="00F278DA"/>
    <w:rsid w:val="00F27964"/>
    <w:rsid w:val="00F310C6"/>
    <w:rsid w:val="00F3198E"/>
    <w:rsid w:val="00F31B79"/>
    <w:rsid w:val="00F3388A"/>
    <w:rsid w:val="00F33916"/>
    <w:rsid w:val="00F376D1"/>
    <w:rsid w:val="00F40B60"/>
    <w:rsid w:val="00F428AA"/>
    <w:rsid w:val="00F51F68"/>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419F"/>
    <w:rsid w:val="00F95243"/>
    <w:rsid w:val="00F95A18"/>
    <w:rsid w:val="00F97863"/>
    <w:rsid w:val="00FA0A25"/>
    <w:rsid w:val="00FA3CBB"/>
    <w:rsid w:val="00FA44C4"/>
    <w:rsid w:val="00FA72D7"/>
    <w:rsid w:val="00FB1385"/>
    <w:rsid w:val="00FB151B"/>
    <w:rsid w:val="00FB186F"/>
    <w:rsid w:val="00FB26E4"/>
    <w:rsid w:val="00FB435C"/>
    <w:rsid w:val="00FB6FC6"/>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537D"/>
    <w:rsid w:val="024B0E0D"/>
    <w:rsid w:val="0A9201AE"/>
    <w:rsid w:val="2F3665E0"/>
    <w:rsid w:val="413574E7"/>
    <w:rsid w:val="440B4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A0FE56"/>
  <w15:docId w15:val="{FF5934A2-6302-4965-BF05-D8C5E453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0"/>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chinadrugtrials.org.c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15</Pages>
  <Words>2206</Words>
  <Characters>12575</Characters>
  <Application>Microsoft Office Word</Application>
  <DocSecurity>0</DocSecurity>
  <Lines>104</Lines>
  <Paragraphs>29</Paragraphs>
  <ScaleCrop>false</ScaleCrop>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58</cp:revision>
  <cp:lastPrinted>2022-09-07T06:51:00Z</cp:lastPrinted>
  <dcterms:created xsi:type="dcterms:W3CDTF">2022-11-10T08:14:00Z</dcterms:created>
  <dcterms:modified xsi:type="dcterms:W3CDTF">2024-04-19T06:24:00Z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