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page" w:horzAnchor="page" w:tblpX="482" w:tblpY="1959"/>
        <w:tblOverlap w:val="never"/>
        <w:tblW w:w="10965" w:type="dxa"/>
        <w:tblBorders>
          <w:top w:val="single" w:sz="18" w:space="0" w:color="1E7648"/>
          <w:bottom w:val="single" w:sz="18" w:space="0" w:color="1E7648"/>
        </w:tblBorders>
        <w:tblLayout w:type="fixed"/>
        <w:tblLook w:val="04A0" w:firstRow="1" w:lastRow="0" w:firstColumn="1" w:lastColumn="0" w:noHBand="0" w:noVBand="1"/>
      </w:tblPr>
      <w:tblGrid>
        <w:gridCol w:w="3180"/>
        <w:gridCol w:w="2790"/>
        <w:gridCol w:w="2336"/>
        <w:gridCol w:w="2659"/>
      </w:tblGrid>
      <w:tr w:rsidR="00603A46" w14:paraId="58D7607C" w14:textId="77777777">
        <w:trPr>
          <w:trHeight w:val="378"/>
        </w:trPr>
        <w:tc>
          <w:tcPr>
            <w:tcW w:w="3180" w:type="dxa"/>
            <w:vAlign w:val="center"/>
          </w:tcPr>
          <w:p w14:paraId="1C207628" w14:textId="3F6E9181" w:rsidR="00603A46" w:rsidRDefault="00472460">
            <w:pPr>
              <w:pStyle w:val="TableParagraph"/>
              <w:ind w:left="0"/>
              <w:jc w:val="both"/>
              <w:rPr>
                <w:rFonts w:ascii="仿宋" w:eastAsia="仿宋" w:hAnsi="仿宋" w:cs="仿宋"/>
                <w:color w:val="000000"/>
                <w:sz w:val="24"/>
                <w:szCs w:val="24"/>
                <w:lang w:eastAsia="zh-CN"/>
              </w:rPr>
            </w:pPr>
            <w:bookmarkStart w:id="0" w:name="OLE_LINK2"/>
            <w:r>
              <w:rPr>
                <w:rFonts w:ascii="仿宋" w:eastAsia="仿宋" w:hAnsi="仿宋" w:cs="仿宋" w:hint="eastAsia"/>
                <w:sz w:val="24"/>
                <w:szCs w:val="24"/>
                <w:lang w:eastAsia="zh-CN"/>
              </w:rPr>
              <w:t>姓名：</w:t>
            </w:r>
            <w:r w:rsidR="001E52F5" w:rsidRPr="001E52F5">
              <w:rPr>
                <w:rFonts w:ascii="仿宋" w:eastAsia="仿宋" w:hAnsi="仿宋" w:cs="仿宋"/>
                <w:sz w:val="24"/>
                <w:szCs w:val="24"/>
                <w:lang w:eastAsia="zh-CN"/>
              </w:rPr>
              <w:t>{{sample.patient_name}}</w:t>
            </w:r>
          </w:p>
        </w:tc>
        <w:tc>
          <w:tcPr>
            <w:tcW w:w="2790" w:type="dxa"/>
            <w:vAlign w:val="center"/>
          </w:tcPr>
          <w:p w14:paraId="24618BE3" w14:textId="3A069E80"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sz w:val="24"/>
                <w:szCs w:val="24"/>
                <w:lang w:eastAsia="zh-CN"/>
              </w:rPr>
              <w:t>性别：</w:t>
            </w:r>
            <w:r w:rsidR="001E52F5" w:rsidRPr="001E52F5">
              <w:rPr>
                <w:rFonts w:ascii="仿宋" w:eastAsia="仿宋" w:hAnsi="仿宋" w:cs="仿宋"/>
                <w:sz w:val="24"/>
                <w:szCs w:val="24"/>
                <w:lang w:eastAsia="zh-CN"/>
              </w:rPr>
              <w:t>{{sample.gender}}</w:t>
            </w:r>
          </w:p>
        </w:tc>
        <w:tc>
          <w:tcPr>
            <w:tcW w:w="2336" w:type="dxa"/>
            <w:vAlign w:val="center"/>
          </w:tcPr>
          <w:p w14:paraId="4D405583" w14:textId="228D4C78"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sz w:val="24"/>
                <w:szCs w:val="24"/>
                <w:lang w:eastAsia="zh-CN"/>
              </w:rPr>
              <w:t>年龄：</w:t>
            </w:r>
            <w:r w:rsidR="001E52F5" w:rsidRPr="001E52F5">
              <w:rPr>
                <w:rFonts w:ascii="仿宋" w:eastAsia="仿宋" w:hAnsi="仿宋" w:cs="仿宋"/>
                <w:sz w:val="24"/>
                <w:szCs w:val="24"/>
                <w:lang w:eastAsia="zh-CN"/>
              </w:rPr>
              <w:t>{{sample.age}}</w:t>
            </w:r>
          </w:p>
        </w:tc>
        <w:tc>
          <w:tcPr>
            <w:tcW w:w="2659" w:type="dxa"/>
            <w:vAlign w:val="center"/>
          </w:tcPr>
          <w:p w14:paraId="381D5875" w14:textId="70609B6A"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标本类型：</w:t>
            </w:r>
            <w:r w:rsidR="001E52F5" w:rsidRPr="001E52F5">
              <w:rPr>
                <w:rFonts w:ascii="仿宋" w:eastAsia="仿宋" w:hAnsi="仿宋" w:cs="仿宋"/>
                <w:color w:val="000000"/>
                <w:sz w:val="24"/>
                <w:szCs w:val="24"/>
                <w:lang w:eastAsia="zh-CN"/>
              </w:rPr>
              <w:t>{{sample.sample_type}}</w:t>
            </w:r>
          </w:p>
        </w:tc>
      </w:tr>
      <w:tr w:rsidR="00603A46" w14:paraId="33A4A6E1" w14:textId="77777777">
        <w:trPr>
          <w:trHeight w:val="378"/>
        </w:trPr>
        <w:tc>
          <w:tcPr>
            <w:tcW w:w="3180" w:type="dxa"/>
            <w:vAlign w:val="center"/>
          </w:tcPr>
          <w:p w14:paraId="599D6909" w14:textId="3554013E"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病理诊断：</w:t>
            </w:r>
            <w:r w:rsidR="001E52F5" w:rsidRPr="001E52F5">
              <w:rPr>
                <w:rFonts w:ascii="仿宋" w:eastAsia="仿宋" w:hAnsi="仿宋" w:cs="仿宋" w:hint="eastAsia"/>
                <w:color w:val="000000"/>
                <w:sz w:val="24"/>
                <w:szCs w:val="24"/>
                <w:lang w:eastAsia="zh-CN"/>
              </w:rPr>
              <w:t>{{ sample.pathol_diagn|replace(“其他-”, “”)}}</w:t>
            </w:r>
          </w:p>
        </w:tc>
        <w:tc>
          <w:tcPr>
            <w:tcW w:w="2790" w:type="dxa"/>
            <w:vAlign w:val="center"/>
          </w:tcPr>
          <w:p w14:paraId="06D35F01" w14:textId="152F39CD"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送检科室：</w:t>
            </w:r>
            <w:r w:rsidR="001E52F5" w:rsidRPr="001E52F5">
              <w:rPr>
                <w:rFonts w:ascii="仿宋" w:eastAsia="仿宋" w:hAnsi="仿宋" w:cs="仿宋" w:hint="eastAsia"/>
                <w:color w:val="000000"/>
                <w:sz w:val="24"/>
                <w:szCs w:val="24"/>
                <w:lang w:eastAsia="zh-CN"/>
              </w:rPr>
              <w:t>{{sample.ZJFB_mark_dict.送检科室}}</w:t>
            </w:r>
          </w:p>
        </w:tc>
        <w:tc>
          <w:tcPr>
            <w:tcW w:w="2336" w:type="dxa"/>
            <w:vAlign w:val="center"/>
          </w:tcPr>
          <w:p w14:paraId="75F06FF1" w14:textId="6769DD4C"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送检医生：</w:t>
            </w:r>
            <w:r w:rsidR="001E52F5" w:rsidRPr="001E52F5">
              <w:rPr>
                <w:rFonts w:ascii="仿宋" w:eastAsia="仿宋" w:hAnsi="仿宋" w:cs="仿宋" w:hint="eastAsia"/>
                <w:color w:val="000000"/>
                <w:sz w:val="24"/>
                <w:szCs w:val="24"/>
                <w:lang w:eastAsia="zh-CN"/>
              </w:rPr>
              <w:t>{{sample.ZJFB_mark_dict.送检医生}}</w:t>
            </w:r>
          </w:p>
        </w:tc>
        <w:tc>
          <w:tcPr>
            <w:tcW w:w="2659" w:type="dxa"/>
            <w:vAlign w:val="center"/>
          </w:tcPr>
          <w:p w14:paraId="240374CD" w14:textId="62178E49"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病理编号：</w:t>
            </w:r>
            <w:r w:rsidR="001E52F5" w:rsidRPr="001E52F5">
              <w:rPr>
                <w:rFonts w:ascii="仿宋" w:eastAsia="仿宋" w:hAnsi="仿宋" w:cs="仿宋"/>
                <w:color w:val="000000"/>
                <w:sz w:val="24"/>
                <w:szCs w:val="24"/>
                <w:lang w:eastAsia="zh-CN"/>
              </w:rPr>
              <w:t>{{sample.pathological_id}}</w:t>
            </w:r>
          </w:p>
        </w:tc>
      </w:tr>
      <w:tr w:rsidR="00603A46" w14:paraId="2BBA0800" w14:textId="77777777">
        <w:trPr>
          <w:trHeight w:val="378"/>
        </w:trPr>
        <w:tc>
          <w:tcPr>
            <w:tcW w:w="5970" w:type="dxa"/>
            <w:gridSpan w:val="2"/>
            <w:vAlign w:val="center"/>
          </w:tcPr>
          <w:p w14:paraId="4EA2C760" w14:textId="77777777" w:rsidR="00603A46" w:rsidRDefault="00472460">
            <w:pPr>
              <w:pStyle w:val="TableParagraph"/>
              <w:ind w:left="0"/>
              <w:jc w:val="both"/>
              <w:rPr>
                <w:rFonts w:ascii="仿宋" w:eastAsia="仿宋" w:hAnsi="仿宋" w:cs="仿宋"/>
                <w:color w:val="000000"/>
                <w:lang w:eastAsia="zh-CN"/>
              </w:rPr>
            </w:pPr>
            <w:r>
              <w:rPr>
                <w:rFonts w:ascii="仿宋" w:eastAsia="仿宋" w:hAnsi="仿宋" w:cs="仿宋" w:hint="eastAsia"/>
                <w:color w:val="000000"/>
                <w:lang w:eastAsia="zh-CN"/>
              </w:rPr>
              <w:t>检测项目与方法：HRR基因/二代高通量测序</w:t>
            </w:r>
          </w:p>
        </w:tc>
        <w:tc>
          <w:tcPr>
            <w:tcW w:w="2336" w:type="dxa"/>
            <w:vAlign w:val="center"/>
          </w:tcPr>
          <w:p w14:paraId="55C78C35" w14:textId="77777777"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既往史：/</w:t>
            </w:r>
          </w:p>
        </w:tc>
        <w:tc>
          <w:tcPr>
            <w:tcW w:w="2659" w:type="dxa"/>
            <w:vAlign w:val="center"/>
          </w:tcPr>
          <w:p w14:paraId="635AC164" w14:textId="4FB0D9EB"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送检日期：</w:t>
            </w:r>
            <w:r w:rsidR="001E52F5" w:rsidRPr="001E52F5">
              <w:rPr>
                <w:rFonts w:ascii="仿宋" w:eastAsia="仿宋" w:hAnsi="仿宋" w:cs="仿宋" w:hint="eastAsia"/>
                <w:color w:val="000000"/>
                <w:sz w:val="24"/>
                <w:szCs w:val="24"/>
                <w:lang w:eastAsia="zh-CN"/>
              </w:rPr>
              <w:t>{{sample.ZJFB_mark_dict.送检日期}}</w:t>
            </w:r>
          </w:p>
        </w:tc>
      </w:tr>
    </w:tbl>
    <w:bookmarkEnd w:id="0"/>
    <w:p w14:paraId="1AD1A658" w14:textId="77777777" w:rsidR="00603A46" w:rsidRDefault="00472460">
      <w:pPr>
        <w:outlineLvl w:val="1"/>
        <w:rPr>
          <w:rFonts w:ascii="仿宋" w:eastAsia="仿宋" w:hAnsi="仿宋" w:cs="仿宋"/>
          <w:sz w:val="28"/>
          <w:szCs w:val="28"/>
        </w:rPr>
      </w:pPr>
      <w:r>
        <w:rPr>
          <w:rFonts w:ascii="仿宋" w:eastAsia="仿宋" w:hAnsi="仿宋" w:cs="仿宋" w:hint="eastAsia"/>
          <w:b/>
          <w:bCs/>
          <w:sz w:val="28"/>
          <w:szCs w:val="28"/>
        </w:rPr>
        <w:t>诊断结果</w:t>
      </w:r>
      <w:r>
        <w:rPr>
          <w:rFonts w:ascii="仿宋" w:eastAsia="仿宋" w:hAnsi="仿宋" w:cs="仿宋" w:hint="eastAsia"/>
          <w:sz w:val="28"/>
          <w:szCs w:val="28"/>
        </w:rPr>
        <w:t>：</w:t>
      </w:r>
    </w:p>
    <w:p w14:paraId="77E7363D" w14:textId="122A94F5" w:rsidR="00603A46" w:rsidRDefault="00472460">
      <w:pPr>
        <w:pStyle w:val="af7"/>
        <w:numPr>
          <w:ilvl w:val="0"/>
          <w:numId w:val="1"/>
        </w:numPr>
        <w:spacing w:line="0" w:lineRule="atLeast"/>
        <w:ind w:firstLineChars="0"/>
        <w:rPr>
          <w:rFonts w:ascii="仿宋" w:eastAsia="仿宋" w:hAnsi="仿宋" w:cs="宋体"/>
        </w:rPr>
      </w:pPr>
      <w:r>
        <w:rPr>
          <w:rFonts w:ascii="仿宋" w:eastAsia="仿宋" w:hAnsi="仿宋" w:cs="宋体" w:hint="eastAsia"/>
          <w:bCs/>
          <w:iCs/>
          <w:szCs w:val="21"/>
        </w:rPr>
        <w:t>具有临床意义的基因变异</w:t>
      </w:r>
      <w:r>
        <w:rPr>
          <w:rFonts w:ascii="仿宋" w:eastAsia="仿宋" w:hAnsi="仿宋" w:cs="宋体" w:hint="eastAsia"/>
        </w:rPr>
        <w:t>：</w:t>
      </w:r>
      <w:r w:rsidR="00644991" w:rsidRPr="00644991">
        <w:rPr>
          <w:rFonts w:ascii="仿宋" w:eastAsia="仿宋" w:hAnsi="仿宋" w:cs="宋体"/>
        </w:rPr>
        <w:t>{% if var.var_somatic.level_I + var.var_somatic.level_II %}</w:t>
      </w:r>
      <w:r w:rsidR="00644991">
        <w:rPr>
          <w:rFonts w:ascii="仿宋" w:eastAsia="仿宋" w:hAnsi="仿宋" w:cs="宋体" w:hint="eastAsia"/>
        </w:rPr>
        <w:t>{{</w:t>
      </w:r>
      <w:r w:rsidR="00644991">
        <w:rPr>
          <w:rFonts w:ascii="仿宋" w:eastAsia="仿宋" w:hAnsi="仿宋" w:cs="宋体"/>
        </w:rPr>
        <w:t>(</w:t>
      </w:r>
      <w:r w:rsidR="00644991" w:rsidRPr="00644991">
        <w:t xml:space="preserve"> </w:t>
      </w:r>
      <w:r w:rsidR="00644991" w:rsidRPr="00644991">
        <w:rPr>
          <w:rFonts w:ascii="仿宋" w:eastAsia="仿宋" w:hAnsi="仿宋" w:cs="宋体"/>
        </w:rPr>
        <w:t>var.var_somatic.level_I + var.var_somatic.level_II</w:t>
      </w:r>
      <w:r w:rsidR="00644991">
        <w:rPr>
          <w:rFonts w:ascii="仿宋" w:eastAsia="仿宋" w:hAnsi="仿宋" w:cs="宋体"/>
        </w:rPr>
        <w:t>)|</w:t>
      </w:r>
      <w:r w:rsidR="00644991" w:rsidRPr="00644991">
        <w:rPr>
          <w:rFonts w:ascii="仿宋" w:eastAsia="仿宋" w:hAnsi="仿宋" w:cs="宋体"/>
        </w:rPr>
        <w:t>lyzl_germline_sum</w:t>
      </w:r>
      <w:r w:rsidR="00644991" w:rsidRPr="00644991">
        <w:rPr>
          <w:rFonts w:ascii="仿宋" w:eastAsia="仿宋" w:hAnsi="仿宋" w:cs="宋体" w:hint="eastAsia"/>
        </w:rPr>
        <w:t xml:space="preserve"> </w:t>
      </w:r>
      <w:r w:rsidR="00644991">
        <w:rPr>
          <w:rFonts w:ascii="仿宋" w:eastAsia="仿宋" w:hAnsi="仿宋" w:cs="宋体" w:hint="eastAsia"/>
        </w:rPr>
        <w:t>}}{</w:t>
      </w:r>
      <w:r w:rsidR="00644991">
        <w:rPr>
          <w:rFonts w:ascii="仿宋" w:eastAsia="仿宋" w:hAnsi="仿宋" w:cs="宋体"/>
        </w:rPr>
        <w:t>%else%</w:t>
      </w:r>
      <w:r w:rsidR="00644991">
        <w:rPr>
          <w:rFonts w:ascii="仿宋" w:eastAsia="仿宋" w:hAnsi="仿宋" w:cs="宋体" w:hint="eastAsia"/>
        </w:rPr>
        <w:t>}未检出</w:t>
      </w:r>
      <w:r w:rsidR="00644991">
        <w:rPr>
          <w:rFonts w:ascii="仿宋" w:eastAsia="仿宋" w:hAnsi="仿宋" w:cs="宋体"/>
        </w:rPr>
        <w:t>{%endif%}</w:t>
      </w:r>
      <w:r w:rsidR="00644991">
        <w:rPr>
          <w:rFonts w:ascii="仿宋" w:eastAsia="仿宋" w:hAnsi="仿宋" w:cs="宋体" w:hint="eastAsia"/>
        </w:rPr>
        <w:t>。</w:t>
      </w:r>
    </w:p>
    <w:p w14:paraId="7C18ABCE" w14:textId="4E4ED5A9" w:rsidR="00603A46" w:rsidRPr="00B94644" w:rsidRDefault="00B94644" w:rsidP="00B94644">
      <w:pPr>
        <w:pStyle w:val="af7"/>
        <w:numPr>
          <w:ilvl w:val="0"/>
          <w:numId w:val="1"/>
        </w:numPr>
        <w:ind w:firstLineChars="0"/>
        <w:rPr>
          <w:rFonts w:ascii="仿宋" w:eastAsia="仿宋" w:hAnsi="仿宋" w:cs="宋体"/>
          <w:bCs/>
          <w:iCs/>
          <w:szCs w:val="21"/>
        </w:rPr>
      </w:pPr>
      <w:r w:rsidRPr="00B94644">
        <w:rPr>
          <w:rFonts w:ascii="仿宋" w:eastAsia="仿宋" w:hAnsi="仿宋" w:cs="宋体" w:hint="eastAsia"/>
          <w:bCs/>
          <w:iCs/>
          <w:szCs w:val="21"/>
        </w:rPr>
        <w:t>化疗相关标志物检测结果：见下文。</w:t>
      </w:r>
    </w:p>
    <w:p w14:paraId="59840288" w14:textId="77777777" w:rsidR="00603A46" w:rsidRDefault="00603A46">
      <w:pPr>
        <w:rPr>
          <w:rFonts w:ascii="仿宋" w:eastAsia="仿宋" w:hAnsi="仿宋" w:cs="宋体"/>
          <w:szCs w:val="21"/>
        </w:rPr>
      </w:pPr>
    </w:p>
    <w:p w14:paraId="38620F9F" w14:textId="77777777" w:rsidR="00603A46" w:rsidRDefault="00603A46">
      <w:pPr>
        <w:rPr>
          <w:rFonts w:ascii="仿宋" w:eastAsia="仿宋" w:hAnsi="仿宋" w:cs="宋体"/>
          <w:szCs w:val="21"/>
        </w:rPr>
        <w:sectPr w:rsidR="00603A46">
          <w:headerReference w:type="default" r:id="rId9"/>
          <w:footerReference w:type="default" r:id="rId10"/>
          <w:type w:val="continuous"/>
          <w:pgSz w:w="11906" w:h="16838"/>
          <w:pgMar w:top="1213" w:right="459" w:bottom="249" w:left="459" w:header="340" w:footer="397" w:gutter="0"/>
          <w:pgNumType w:start="1"/>
          <w:cols w:space="425"/>
          <w:docGrid w:type="lines" w:linePitch="312"/>
        </w:sectPr>
      </w:pPr>
    </w:p>
    <w:p w14:paraId="46B89970" w14:textId="77777777" w:rsidR="00D603F1" w:rsidRDefault="00D603F1" w:rsidP="00D603F1">
      <w:pPr>
        <w:widowControl/>
        <w:jc w:val="left"/>
        <w:rPr>
          <w:rFonts w:ascii="思源黑体 CN Bold" w:eastAsia="思源黑体 CN Bold" w:hAnsi="思源黑体 CN Bold"/>
          <w:color w:val="1E7648"/>
          <w:sz w:val="24"/>
          <w:szCs w:val="24"/>
        </w:rPr>
      </w:pPr>
      <w:bookmarkStart w:id="3" w:name="_Hlk209015582"/>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检测结果</w:t>
      </w:r>
    </w:p>
    <w:p w14:paraId="32E33488" w14:textId="77777777" w:rsidR="00D603F1" w:rsidRPr="008E10E7" w:rsidRDefault="00D603F1" w:rsidP="00D603F1">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t>1.</w:t>
      </w:r>
      <w:r w:rsidRPr="008E10E7">
        <w:rPr>
          <w:rFonts w:ascii="思源黑体 CN Bold" w:eastAsia="思源黑体 CN Bold" w:hAnsi="思源黑体 CN Bold"/>
          <w:color w:val="1E7648"/>
          <w:szCs w:val="21"/>
        </w:rPr>
        <w:t>1</w:t>
      </w:r>
      <w:r w:rsidRPr="008E10E7">
        <w:rPr>
          <w:rFonts w:ascii="思源黑体 CN Bold" w:eastAsia="思源黑体 CN Bold" w:hAnsi="思源黑体 CN Bold" w:hint="eastAsia"/>
          <w:color w:val="1E7648"/>
          <w:szCs w:val="21"/>
        </w:rPr>
        <w:t>检测结果小结</w:t>
      </w:r>
    </w:p>
    <w:bookmarkEnd w:id="3"/>
    <w:tbl>
      <w:tblPr>
        <w:tblStyle w:val="-12"/>
        <w:tblW w:w="0" w:type="auto"/>
        <w:tblLayout w:type="fixed"/>
        <w:tblLook w:val="04A0" w:firstRow="1" w:lastRow="0" w:firstColumn="1" w:lastColumn="0" w:noHBand="0" w:noVBand="1"/>
      </w:tblPr>
      <w:tblGrid>
        <w:gridCol w:w="1843"/>
        <w:gridCol w:w="1276"/>
        <w:gridCol w:w="4111"/>
        <w:gridCol w:w="1417"/>
        <w:gridCol w:w="1690"/>
      </w:tblGrid>
      <w:tr w:rsidR="00D603F1" w14:paraId="30B6E824" w14:textId="77777777" w:rsidTr="003555F2">
        <w:trPr>
          <w:cnfStyle w:val="100000000000" w:firstRow="1" w:lastRow="0" w:firstColumn="0" w:lastColumn="0" w:oddVBand="0" w:evenVBand="0" w:oddHBand="0" w:evenHBand="0" w:firstRowFirstColumn="0" w:firstRowLastColumn="0" w:lastRowFirstColumn="0" w:lastRowLastColumn="0"/>
          <w:trHeight w:val="567"/>
        </w:trPr>
        <w:tc>
          <w:tcPr>
            <w:tcW w:w="1843" w:type="dxa"/>
          </w:tcPr>
          <w:p w14:paraId="3F29A2EC" w14:textId="77777777" w:rsidR="00D603F1" w:rsidRPr="002D319A" w:rsidRDefault="00D603F1" w:rsidP="00990B87">
            <w:pPr>
              <w:spacing w:line="360" w:lineRule="exact"/>
              <w:jc w:val="center"/>
              <w:rPr>
                <w:rFonts w:ascii="思源黑体 CN Bold" w:eastAsia="思源黑体 CN Bold" w:hAnsi="思源黑体 CN Bold"/>
                <w:b/>
                <w:bCs/>
                <w:color w:val="FFFFFF" w:themeColor="background1"/>
                <w:sz w:val="18"/>
                <w:szCs w:val="18"/>
              </w:rPr>
            </w:pPr>
          </w:p>
        </w:tc>
        <w:tc>
          <w:tcPr>
            <w:tcW w:w="1276" w:type="dxa"/>
          </w:tcPr>
          <w:p w14:paraId="3B5BFE2B" w14:textId="77777777" w:rsidR="00D603F1" w:rsidRPr="002D319A" w:rsidRDefault="00D603F1" w:rsidP="00990B87">
            <w:pPr>
              <w:spacing w:line="360" w:lineRule="exact"/>
              <w:jc w:val="center"/>
              <w:rPr>
                <w:rFonts w:ascii="思源黑体 CN Bold" w:eastAsia="思源黑体 CN Bold" w:hAnsi="思源黑体 CN Bold"/>
                <w:b/>
                <w:bCs/>
                <w:color w:val="FFFFFF" w:themeColor="background1"/>
                <w:sz w:val="18"/>
                <w:szCs w:val="18"/>
              </w:rPr>
            </w:pPr>
            <w:r w:rsidRPr="002D319A">
              <w:rPr>
                <w:rFonts w:ascii="思源黑体 CN Bold" w:eastAsia="思源黑体 CN Bold" w:hAnsi="思源黑体 CN Bold" w:hint="eastAsia"/>
                <w:b/>
                <w:bCs/>
                <w:color w:val="FFFFFF" w:themeColor="background1"/>
                <w:sz w:val="18"/>
                <w:szCs w:val="18"/>
              </w:rPr>
              <w:t>基因</w:t>
            </w:r>
          </w:p>
        </w:tc>
        <w:tc>
          <w:tcPr>
            <w:tcW w:w="4111" w:type="dxa"/>
          </w:tcPr>
          <w:p w14:paraId="53328792" w14:textId="77777777" w:rsidR="00D603F1" w:rsidRPr="002D319A" w:rsidRDefault="00D603F1" w:rsidP="00990B87">
            <w:pPr>
              <w:spacing w:line="360" w:lineRule="exact"/>
              <w:jc w:val="center"/>
              <w:rPr>
                <w:rFonts w:ascii="思源黑体 CN Bold" w:eastAsia="思源黑体 CN Bold" w:hAnsi="思源黑体 CN Bold"/>
                <w:b/>
                <w:bCs/>
                <w:color w:val="FFFFFF" w:themeColor="background1"/>
                <w:sz w:val="18"/>
                <w:szCs w:val="18"/>
              </w:rPr>
            </w:pPr>
            <w:r w:rsidRPr="002D319A">
              <w:rPr>
                <w:rFonts w:ascii="思源黑体 CN Bold" w:eastAsia="思源黑体 CN Bold" w:hAnsi="思源黑体 CN Bold" w:hint="eastAsia"/>
                <w:b/>
                <w:bCs/>
                <w:color w:val="FFFFFF" w:themeColor="background1"/>
                <w:sz w:val="18"/>
                <w:szCs w:val="18"/>
              </w:rPr>
              <w:t>检测结果</w:t>
            </w:r>
          </w:p>
        </w:tc>
        <w:tc>
          <w:tcPr>
            <w:tcW w:w="1417" w:type="dxa"/>
          </w:tcPr>
          <w:p w14:paraId="5487BE9C" w14:textId="77777777" w:rsidR="00D603F1" w:rsidRPr="002D319A" w:rsidRDefault="00D603F1" w:rsidP="00990B87">
            <w:pPr>
              <w:spacing w:line="360" w:lineRule="exact"/>
              <w:jc w:val="center"/>
              <w:rPr>
                <w:rFonts w:ascii="思源黑体 CN Bold" w:eastAsia="思源黑体 CN Bold" w:hAnsi="思源黑体 CN Bold"/>
                <w:b/>
                <w:bCs/>
                <w:color w:val="FFFFFF" w:themeColor="background1"/>
                <w:sz w:val="18"/>
                <w:szCs w:val="18"/>
              </w:rPr>
            </w:pPr>
            <w:r w:rsidRPr="00EC0438">
              <w:rPr>
                <w:rFonts w:ascii="思源黑体 CN Bold" w:eastAsia="思源黑体 CN Bold" w:hAnsi="思源黑体 CN Bold"/>
                <w:b/>
                <w:bCs/>
                <w:color w:val="FFFFFF" w:themeColor="background1"/>
                <w:sz w:val="18"/>
                <w:szCs w:val="18"/>
              </w:rPr>
              <w:t>丰度</w:t>
            </w:r>
          </w:p>
        </w:tc>
        <w:tc>
          <w:tcPr>
            <w:tcW w:w="1690" w:type="dxa"/>
          </w:tcPr>
          <w:p w14:paraId="76A846F4" w14:textId="77777777" w:rsidR="00D603F1" w:rsidRPr="002D319A" w:rsidRDefault="00D603F1" w:rsidP="00990B87">
            <w:pPr>
              <w:spacing w:line="360" w:lineRule="exact"/>
              <w:jc w:val="center"/>
              <w:rPr>
                <w:rFonts w:ascii="思源黑体 CN Bold" w:eastAsia="思源黑体 CN Bold" w:hAnsi="思源黑体 CN Bold"/>
                <w:b/>
                <w:bCs/>
                <w:color w:val="FFFFFF" w:themeColor="background1"/>
                <w:sz w:val="18"/>
                <w:szCs w:val="18"/>
              </w:rPr>
            </w:pPr>
            <w:r w:rsidRPr="002D319A">
              <w:rPr>
                <w:rFonts w:ascii="思源黑体 CN Bold" w:eastAsia="思源黑体 CN Bold" w:hAnsi="思源黑体 CN Bold" w:hint="eastAsia"/>
                <w:b/>
                <w:bCs/>
                <w:color w:val="FFFFFF" w:themeColor="background1"/>
                <w:sz w:val="18"/>
                <w:szCs w:val="18"/>
              </w:rPr>
              <w:t>变异解读</w:t>
            </w:r>
          </w:p>
        </w:tc>
      </w:tr>
      <w:tr w:rsidR="003555F2" w14:paraId="7C029CF1" w14:textId="77777777" w:rsidTr="004C2599">
        <w:trPr>
          <w:trHeight w:val="397"/>
        </w:trPr>
        <w:tc>
          <w:tcPr>
            <w:tcW w:w="10337" w:type="dxa"/>
            <w:gridSpan w:val="5"/>
          </w:tcPr>
          <w:p w14:paraId="1440261B" w14:textId="2F21FC6A" w:rsidR="003555F2" w:rsidRDefault="003555F2" w:rsidP="003555F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 + var.var_somatic.level_II %}</w:t>
            </w:r>
          </w:p>
        </w:tc>
      </w:tr>
      <w:tr w:rsidR="003555F2" w14:paraId="308D8FCE" w14:textId="77777777" w:rsidTr="004C2599">
        <w:trPr>
          <w:trHeight w:val="397"/>
        </w:trPr>
        <w:tc>
          <w:tcPr>
            <w:tcW w:w="10337" w:type="dxa"/>
            <w:gridSpan w:val="5"/>
          </w:tcPr>
          <w:p w14:paraId="26875326" w14:textId="45DD4247" w:rsidR="003555F2" w:rsidRDefault="003555F2" w:rsidP="003555F2">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 + var.var_somatic.level_II %}</w:t>
            </w:r>
          </w:p>
        </w:tc>
      </w:tr>
      <w:tr w:rsidR="003555F2" w14:paraId="0219DDD9" w14:textId="77777777" w:rsidTr="003555F2">
        <w:trPr>
          <w:trHeight w:val="397"/>
        </w:trPr>
        <w:tc>
          <w:tcPr>
            <w:tcW w:w="1843" w:type="dxa"/>
          </w:tcPr>
          <w:p w14:paraId="711176D4" w14:textId="0526CDA1" w:rsidR="003555F2" w:rsidRPr="002D319A" w:rsidRDefault="003555F2" w:rsidP="00990B87">
            <w:pPr>
              <w:jc w:val="center"/>
              <w:rPr>
                <w:rFonts w:ascii="思源黑体 CN Bold" w:eastAsia="思源黑体 CN Bold" w:hAnsi="思源黑体 CN Bold"/>
                <w:b/>
                <w:bCs/>
                <w:sz w:val="17"/>
                <w:szCs w:val="17"/>
              </w:rPr>
            </w:pPr>
            <w:r w:rsidRPr="003555F2">
              <w:rPr>
                <w:rFonts w:ascii="思源黑体 CN Bold" w:eastAsia="思源黑体 CN Bold" w:hAnsi="思源黑体 CN Bold" w:hint="eastAsia"/>
                <w:b/>
                <w:bCs/>
                <w:sz w:val="17"/>
                <w:szCs w:val="17"/>
              </w:rPr>
              <w:t>{%vm%}变异检测结果</w:t>
            </w:r>
          </w:p>
        </w:tc>
        <w:tc>
          <w:tcPr>
            <w:tcW w:w="1276" w:type="dxa"/>
          </w:tcPr>
          <w:p w14:paraId="4608961B" w14:textId="0B574C87" w:rsidR="003555F2" w:rsidRDefault="003555F2" w:rsidP="00990B87">
            <w:pPr>
              <w:jc w:val="center"/>
              <w:rPr>
                <w:rFonts w:ascii="思源黑体 CN Normal" w:eastAsia="思源黑体 CN Normal" w:hAnsi="思源黑体 CN Normal"/>
                <w:i/>
                <w:iCs/>
                <w:sz w:val="17"/>
                <w:szCs w:val="17"/>
              </w:rPr>
            </w:pPr>
            <w:r w:rsidRPr="003555F2">
              <w:rPr>
                <w:rFonts w:ascii="思源黑体 CN Normal" w:eastAsia="思源黑体 CN Normal" w:hAnsi="思源黑体 CN Normal"/>
                <w:i/>
                <w:iCs/>
                <w:sz w:val="17"/>
                <w:szCs w:val="17"/>
              </w:rPr>
              <w:t>{{a.gene_symbol}}</w:t>
            </w:r>
          </w:p>
        </w:tc>
        <w:tc>
          <w:tcPr>
            <w:tcW w:w="4111" w:type="dxa"/>
          </w:tcPr>
          <w:p w14:paraId="3399E79E" w14:textId="77777777" w:rsidR="003555F2" w:rsidRPr="003555F2" w:rsidRDefault="003555F2" w:rsidP="003555F2">
            <w:pPr>
              <w:jc w:val="center"/>
              <w:rPr>
                <w:rFonts w:ascii="思源黑体 CN Normal" w:eastAsia="思源黑体 CN Normal" w:hAnsi="思源黑体 CN Normal"/>
                <w:sz w:val="17"/>
                <w:szCs w:val="17"/>
              </w:rPr>
            </w:pPr>
            <w:r w:rsidRPr="003555F2">
              <w:rPr>
                <w:rFonts w:ascii="思源黑体 CN Normal" w:eastAsia="思源黑体 CN Normal" w:hAnsi="思源黑体 CN Normal"/>
                <w:sz w:val="17"/>
                <w:szCs w:val="17"/>
              </w:rPr>
              <w:t>{{a.gene_region}} {{a.hgvs_c}}{%if a.hgvs_p!=”p.?”%} {{a.hgvs_p}}{%endif%}</w:t>
            </w:r>
          </w:p>
          <w:p w14:paraId="527363A6" w14:textId="32577A55" w:rsidR="003555F2" w:rsidRDefault="003555F2" w:rsidP="003555F2">
            <w:pPr>
              <w:jc w:val="center"/>
              <w:rPr>
                <w:rFonts w:ascii="思源黑体 CN Normal" w:eastAsia="思源黑体 CN Normal" w:hAnsi="思源黑体 CN Normal"/>
                <w:sz w:val="17"/>
                <w:szCs w:val="17"/>
              </w:rPr>
            </w:pPr>
            <w:r w:rsidRPr="003555F2">
              <w:rPr>
                <w:rFonts w:ascii="思源黑体 CN Normal" w:eastAsia="思源黑体 CN Normal" w:hAnsi="思源黑体 CN Normal"/>
                <w:sz w:val="17"/>
                <w:szCs w:val="17"/>
              </w:rPr>
              <w:t>{{a.transcript_primary }}</w:t>
            </w:r>
          </w:p>
        </w:tc>
        <w:tc>
          <w:tcPr>
            <w:tcW w:w="1417" w:type="dxa"/>
          </w:tcPr>
          <w:p w14:paraId="2FC2A8FA" w14:textId="36585B82" w:rsidR="003555F2" w:rsidRDefault="003555F2" w:rsidP="00990B87">
            <w:pPr>
              <w:jc w:val="center"/>
              <w:rPr>
                <w:rFonts w:ascii="思源黑体 CN Normal" w:eastAsia="思源黑体 CN Normal" w:hAnsi="思源黑体 CN Normal"/>
                <w:sz w:val="17"/>
                <w:szCs w:val="17"/>
              </w:rPr>
            </w:pPr>
            <w:r w:rsidRPr="003555F2">
              <w:rPr>
                <w:rFonts w:ascii="思源黑体 CN Normal" w:eastAsia="思源黑体 CN Normal" w:hAnsi="思源黑体 CN Normal"/>
                <w:sz w:val="17"/>
                <w:szCs w:val="17"/>
              </w:rPr>
              <w:t>{{a.freq_str}}</w:t>
            </w:r>
          </w:p>
        </w:tc>
        <w:tc>
          <w:tcPr>
            <w:tcW w:w="1690" w:type="dxa"/>
          </w:tcPr>
          <w:p w14:paraId="2E5487EA" w14:textId="77777777" w:rsidR="003555F2" w:rsidRPr="003555F2" w:rsidRDefault="003555F2" w:rsidP="003555F2">
            <w:pPr>
              <w:jc w:val="center"/>
              <w:rPr>
                <w:rFonts w:ascii="思源黑体 CN Normal" w:eastAsia="思源黑体 CN Normal" w:hAnsi="思源黑体 CN Normal"/>
                <w:sz w:val="17"/>
                <w:szCs w:val="17"/>
              </w:rPr>
            </w:pPr>
            <w:r w:rsidRPr="003555F2">
              <w:rPr>
                <w:rFonts w:ascii="思源黑体 CN Normal" w:eastAsia="思源黑体 CN Normal" w:hAnsi="思源黑体 CN Normal"/>
                <w:sz w:val="17"/>
                <w:szCs w:val="17"/>
              </w:rPr>
              <w:t>{%p if a.clinic_num_s == 5%}</w:t>
            </w:r>
          </w:p>
          <w:p w14:paraId="7BEEE090" w14:textId="77777777" w:rsidR="003555F2" w:rsidRPr="003555F2" w:rsidRDefault="003555F2" w:rsidP="003555F2">
            <w:pPr>
              <w:jc w:val="center"/>
              <w:rPr>
                <w:rFonts w:ascii="思源黑体 CN Normal" w:eastAsia="思源黑体 CN Normal" w:hAnsi="思源黑体 CN Normal"/>
                <w:sz w:val="17"/>
                <w:szCs w:val="17"/>
              </w:rPr>
            </w:pPr>
            <w:r w:rsidRPr="003555F2">
              <w:rPr>
                <w:rFonts w:ascii="思源黑体 CN Normal" w:eastAsia="思源黑体 CN Normal" w:hAnsi="思源黑体 CN Normal" w:hint="eastAsia"/>
                <w:sz w:val="17"/>
                <w:szCs w:val="17"/>
              </w:rPr>
              <w:t>I类</w:t>
            </w:r>
          </w:p>
          <w:p w14:paraId="1629FC3C" w14:textId="77777777" w:rsidR="003555F2" w:rsidRPr="003555F2" w:rsidRDefault="003555F2" w:rsidP="003555F2">
            <w:pPr>
              <w:jc w:val="center"/>
              <w:rPr>
                <w:rFonts w:ascii="思源黑体 CN Normal" w:eastAsia="思源黑体 CN Normal" w:hAnsi="思源黑体 CN Normal"/>
                <w:sz w:val="17"/>
                <w:szCs w:val="17"/>
              </w:rPr>
            </w:pPr>
            <w:r w:rsidRPr="003555F2">
              <w:rPr>
                <w:rFonts w:ascii="思源黑体 CN Normal" w:eastAsia="思源黑体 CN Normal" w:hAnsi="思源黑体 CN Normal"/>
                <w:sz w:val="17"/>
                <w:szCs w:val="17"/>
              </w:rPr>
              <w:t>{%p else%}</w:t>
            </w:r>
          </w:p>
          <w:p w14:paraId="63BE5074" w14:textId="77777777" w:rsidR="003555F2" w:rsidRPr="003555F2" w:rsidRDefault="003555F2" w:rsidP="003555F2">
            <w:pPr>
              <w:jc w:val="center"/>
              <w:rPr>
                <w:rFonts w:ascii="思源黑体 CN Normal" w:eastAsia="思源黑体 CN Normal" w:hAnsi="思源黑体 CN Normal"/>
                <w:sz w:val="17"/>
                <w:szCs w:val="17"/>
              </w:rPr>
            </w:pPr>
            <w:r w:rsidRPr="003555F2">
              <w:rPr>
                <w:rFonts w:ascii="思源黑体 CN Normal" w:eastAsia="思源黑体 CN Normal" w:hAnsi="思源黑体 CN Normal" w:hint="eastAsia"/>
                <w:sz w:val="17"/>
                <w:szCs w:val="17"/>
              </w:rPr>
              <w:t>II类</w:t>
            </w:r>
          </w:p>
          <w:p w14:paraId="59D95835" w14:textId="172156FF" w:rsidR="003555F2" w:rsidRDefault="003555F2" w:rsidP="003555F2">
            <w:pPr>
              <w:jc w:val="center"/>
              <w:rPr>
                <w:rFonts w:ascii="思源黑体 CN Normal" w:eastAsia="思源黑体 CN Normal" w:hAnsi="思源黑体 CN Normal"/>
                <w:sz w:val="17"/>
                <w:szCs w:val="17"/>
              </w:rPr>
            </w:pPr>
            <w:r w:rsidRPr="003555F2">
              <w:rPr>
                <w:rFonts w:ascii="思源黑体 CN Normal" w:eastAsia="思源黑体 CN Normal" w:hAnsi="思源黑体 CN Normal"/>
                <w:sz w:val="17"/>
                <w:szCs w:val="17"/>
              </w:rPr>
              <w:t>{%p endif%}</w:t>
            </w:r>
          </w:p>
        </w:tc>
      </w:tr>
      <w:tr w:rsidR="003555F2" w14:paraId="60B9D77F" w14:textId="77777777" w:rsidTr="00497956">
        <w:trPr>
          <w:trHeight w:val="397"/>
        </w:trPr>
        <w:tc>
          <w:tcPr>
            <w:tcW w:w="10337" w:type="dxa"/>
            <w:gridSpan w:val="5"/>
          </w:tcPr>
          <w:p w14:paraId="13B34DBC" w14:textId="08C9CFB3" w:rsidR="003555F2" w:rsidRPr="003555F2" w:rsidRDefault="003555F2" w:rsidP="003555F2">
            <w:pPr>
              <w:jc w:val="center"/>
              <w:rPr>
                <w:rFonts w:ascii="思源黑体 CN Normal" w:eastAsia="思源黑体 CN Normal" w:hAnsi="思源黑体 CN Normal"/>
                <w:sz w:val="17"/>
                <w:szCs w:val="17"/>
              </w:rPr>
            </w:pPr>
            <w:r w:rsidRPr="003555F2">
              <w:rPr>
                <w:rFonts w:ascii="思源黑体 CN Normal" w:eastAsia="思源黑体 CN Normal" w:hAnsi="思源黑体 CN Normal"/>
                <w:sz w:val="17"/>
                <w:szCs w:val="17"/>
              </w:rPr>
              <w:t>{%tr endfor%}</w:t>
            </w:r>
          </w:p>
        </w:tc>
      </w:tr>
      <w:tr w:rsidR="003555F2" w14:paraId="5D201561" w14:textId="77777777" w:rsidTr="00497956">
        <w:trPr>
          <w:trHeight w:val="397"/>
        </w:trPr>
        <w:tc>
          <w:tcPr>
            <w:tcW w:w="10337" w:type="dxa"/>
            <w:gridSpan w:val="5"/>
          </w:tcPr>
          <w:p w14:paraId="2C589385" w14:textId="139BAEDF" w:rsidR="003555F2" w:rsidRPr="003555F2" w:rsidRDefault="003555F2" w:rsidP="003555F2">
            <w:pPr>
              <w:jc w:val="center"/>
              <w:rPr>
                <w:rFonts w:ascii="思源黑体 CN Normal" w:eastAsia="思源黑体 CN Normal" w:hAnsi="思源黑体 CN Normal"/>
                <w:sz w:val="17"/>
                <w:szCs w:val="17"/>
              </w:rPr>
            </w:pPr>
            <w:r w:rsidRPr="003555F2">
              <w:rPr>
                <w:rFonts w:ascii="思源黑体 CN Normal" w:eastAsia="思源黑体 CN Normal" w:hAnsi="思源黑体 CN Normal"/>
                <w:sz w:val="17"/>
                <w:szCs w:val="17"/>
              </w:rPr>
              <w:t>{%tr else%}</w:t>
            </w:r>
          </w:p>
        </w:tc>
      </w:tr>
      <w:tr w:rsidR="003555F2" w14:paraId="2FFEDE31" w14:textId="77777777" w:rsidTr="00524380">
        <w:trPr>
          <w:trHeight w:val="397"/>
        </w:trPr>
        <w:tc>
          <w:tcPr>
            <w:tcW w:w="1843" w:type="dxa"/>
          </w:tcPr>
          <w:p w14:paraId="1467245B" w14:textId="265215E2" w:rsidR="003555F2" w:rsidRPr="003555F2" w:rsidRDefault="003555F2" w:rsidP="00990B87">
            <w:pPr>
              <w:jc w:val="center"/>
              <w:rPr>
                <w:rFonts w:ascii="思源黑体 CN Bold" w:eastAsia="思源黑体 CN Bold" w:hAnsi="思源黑体 CN Bold"/>
                <w:b/>
                <w:bCs/>
                <w:sz w:val="17"/>
                <w:szCs w:val="17"/>
              </w:rPr>
            </w:pPr>
            <w:r w:rsidRPr="00174629">
              <w:rPr>
                <w:rFonts w:ascii="思源黑体 CN Bold" w:eastAsia="思源黑体 CN Bold" w:hAnsi="思源黑体 CN Bold"/>
                <w:b/>
                <w:bCs/>
                <w:sz w:val="17"/>
                <w:szCs w:val="17"/>
              </w:rPr>
              <w:t>变异检测结果</w:t>
            </w:r>
          </w:p>
        </w:tc>
        <w:tc>
          <w:tcPr>
            <w:tcW w:w="8494" w:type="dxa"/>
            <w:gridSpan w:val="4"/>
          </w:tcPr>
          <w:p w14:paraId="7C0391D7" w14:textId="53C0807E" w:rsidR="003555F2" w:rsidRPr="003555F2" w:rsidRDefault="003555F2" w:rsidP="003555F2">
            <w:pPr>
              <w:jc w:val="center"/>
              <w:rPr>
                <w:rFonts w:ascii="思源黑体 CN Normal" w:eastAsia="思源黑体 CN Normal" w:hAnsi="思源黑体 CN Normal"/>
                <w:sz w:val="17"/>
                <w:szCs w:val="17"/>
              </w:rPr>
            </w:pPr>
            <w:r w:rsidRPr="003555F2">
              <w:rPr>
                <w:rFonts w:ascii="思源黑体 CN Normal" w:eastAsia="思源黑体 CN Normal" w:hAnsi="思源黑体 CN Normal" w:hint="eastAsia"/>
                <w:sz w:val="17"/>
                <w:szCs w:val="17"/>
              </w:rPr>
              <w:t>未检测到具有临床意义的变异</w:t>
            </w:r>
          </w:p>
        </w:tc>
      </w:tr>
      <w:tr w:rsidR="003555F2" w14:paraId="64FA1D65" w14:textId="77777777" w:rsidTr="00623D41">
        <w:trPr>
          <w:trHeight w:val="397"/>
        </w:trPr>
        <w:tc>
          <w:tcPr>
            <w:tcW w:w="10337" w:type="dxa"/>
            <w:gridSpan w:val="5"/>
          </w:tcPr>
          <w:p w14:paraId="73281D54" w14:textId="56EC4605" w:rsidR="003555F2" w:rsidRDefault="003555F2" w:rsidP="003555F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E8B1722" w14:textId="77777777" w:rsidR="00D603F1" w:rsidRDefault="00D603F1" w:rsidP="00D603F1">
      <w:pPr>
        <w:rPr>
          <w:rFonts w:ascii="思源黑体 CN Normal" w:eastAsia="思源黑体 CN Normal" w:hAnsi="思源黑体 CN Normal"/>
          <w:sz w:val="16"/>
          <w:szCs w:val="16"/>
        </w:rPr>
      </w:pPr>
    </w:p>
    <w:p w14:paraId="790352F5" w14:textId="77777777" w:rsidR="00D603F1" w:rsidRDefault="00D603F1" w:rsidP="00D603F1">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0F927885" w14:textId="77777777" w:rsidR="00D603F1" w:rsidRDefault="00D603F1" w:rsidP="00D603F1">
      <w:pPr>
        <w:ind w:left="320" w:hangingChars="200" w:hanging="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1</w:t>
      </w:r>
      <w:r>
        <w:rPr>
          <w:rFonts w:ascii="思源黑体 CN Normal" w:eastAsia="思源黑体 CN Normal" w:hAnsi="思源黑体 CN Normal"/>
          <w:sz w:val="16"/>
          <w:szCs w:val="16"/>
        </w:rPr>
        <w:t xml:space="preserve">.  </w:t>
      </w:r>
      <w:r w:rsidRPr="00CC5D33">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01262F02" w14:textId="77777777" w:rsidR="00D603F1" w:rsidRDefault="00D603F1" w:rsidP="00D603F1">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A429B1">
        <w:rPr>
          <w:rFonts w:ascii="思源黑体 CN Normal" w:eastAsia="思源黑体 CN Normal" w:hAnsi="思源黑体 CN Normal" w:hint="eastAsia"/>
          <w:color w:val="000000" w:themeColor="text1"/>
          <w:sz w:val="16"/>
          <w:szCs w:val="16"/>
        </w:rPr>
        <w:t>本报告使用的样本类型为肿瘤组织样本，无法判断变异来源。</w:t>
      </w:r>
    </w:p>
    <w:p w14:paraId="30E6050B" w14:textId="67456FC8" w:rsidR="00D603F1" w:rsidRPr="00A429B1" w:rsidRDefault="00D603F1" w:rsidP="00D603F1">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3.  </w:t>
      </w:r>
      <w:r w:rsidRPr="00A429B1">
        <w:rPr>
          <w:rFonts w:ascii="思源黑体 CN Normal" w:eastAsia="思源黑体 CN Normal" w:hAnsi="思源黑体 CN Normal" w:hint="eastAsia"/>
          <w:color w:val="000000" w:themeColor="text1"/>
          <w:sz w:val="16"/>
          <w:szCs w:val="16"/>
        </w:rPr>
        <w:t>本报告检出的变异的解读遵循</w:t>
      </w:r>
      <w:r w:rsidR="004060E9" w:rsidRPr="004060E9">
        <w:rPr>
          <w:rFonts w:ascii="思源黑体 CN Normal" w:eastAsia="思源黑体 CN Normal" w:hAnsi="思源黑体 CN Normal" w:hint="eastAsia"/>
          <w:color w:val="000000" w:themeColor="text1"/>
          <w:sz w:val="16"/>
          <w:szCs w:val="16"/>
        </w:rPr>
        <w:t>{{sample.association.AMP}}、{{sample.association.ASCO}}和{{sample.association.CAP}}共同制定的{{sample.guideline.tumor_var}}</w:t>
      </w:r>
      <w:r w:rsidRPr="00A429B1">
        <w:rPr>
          <w:rFonts w:ascii="思源黑体 CN Normal" w:eastAsia="思源黑体 CN Normal" w:hAnsi="思源黑体 CN Normal" w:hint="eastAsia"/>
          <w:color w:val="000000" w:themeColor="text1"/>
          <w:sz w:val="16"/>
          <w:szCs w:val="16"/>
        </w:rPr>
        <w:t>与中国专家共识</w:t>
      </w:r>
      <w:r w:rsidR="007148B0" w:rsidRPr="007148B0">
        <w:rPr>
          <w:rFonts w:ascii="思源黑体 CN Normal" w:eastAsia="思源黑体 CN Normal" w:hAnsi="思源黑体 CN Normal"/>
          <w:color w:val="000000" w:themeColor="text1"/>
          <w:sz w:val="16"/>
          <w:szCs w:val="16"/>
        </w:rPr>
        <w:t>{{sample.guideline.ngs_clinic_report_inter}}</w:t>
      </w:r>
      <w:r w:rsidRPr="00A429B1">
        <w:rPr>
          <w:rFonts w:ascii="思源黑体 CN Normal" w:eastAsia="思源黑体 CN Normal" w:hAnsi="思源黑体 CN Normal" w:hint="eastAsia"/>
          <w:color w:val="000000" w:themeColor="text1"/>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035C3C03" w14:textId="77777777" w:rsidR="00D603F1" w:rsidRDefault="00D603F1" w:rsidP="00D603F1">
      <w:pPr>
        <w:ind w:left="320" w:hangingChars="200" w:hanging="320"/>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sidRPr="001E255F">
        <w:rPr>
          <w:rFonts w:ascii="思源黑体 CN Normal" w:eastAsia="思源黑体 CN Normal" w:hAnsi="思源黑体 CN Normal" w:hint="eastAsia"/>
          <w:color w:val="000000" w:themeColor="text1"/>
          <w:sz w:val="16"/>
          <w:szCs w:val="16"/>
        </w:rPr>
        <w:t>“变异检测结果”仅列出解读为I类、II类的变异。</w:t>
      </w:r>
    </w:p>
    <w:p w14:paraId="5FEA4171" w14:textId="1417FDF2" w:rsidR="00D603F1" w:rsidRPr="00E35DDC" w:rsidRDefault="00D603F1" w:rsidP="00E35DDC">
      <w:pPr>
        <w:ind w:left="320" w:hangingChars="200" w:hanging="32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5.  </w:t>
      </w: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r>
        <w:br w:type="page"/>
      </w:r>
    </w:p>
    <w:p w14:paraId="3834271E" w14:textId="77756AFA" w:rsidR="00D603F1" w:rsidRPr="008E10E7" w:rsidRDefault="00D603F1" w:rsidP="00D603F1">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lastRenderedPageBreak/>
        <w:t>1.</w:t>
      </w:r>
      <w:r>
        <w:rPr>
          <w:rFonts w:ascii="思源黑体 CN Bold" w:eastAsia="思源黑体 CN Bold" w:hAnsi="思源黑体 CN Bold"/>
          <w:color w:val="1E7648"/>
          <w:szCs w:val="21"/>
        </w:rPr>
        <w:t>2</w:t>
      </w:r>
      <w:r w:rsidRPr="00D603F1">
        <w:rPr>
          <w:rFonts w:ascii="思源黑体 CN Bold" w:eastAsia="思源黑体 CN Bold" w:hAnsi="思源黑体 CN Bold" w:hint="eastAsia"/>
          <w:color w:val="1E7648"/>
          <w:szCs w:val="21"/>
        </w:rPr>
        <w:t>具有临床意义的变异</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D603F1" w14:paraId="2E545EA0" w14:textId="77777777" w:rsidTr="00990B87">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7E930285" w14:textId="77777777" w:rsidR="00D603F1" w:rsidRPr="002010FF" w:rsidRDefault="00D603F1" w:rsidP="00990B87">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68D4B016" w14:textId="77777777" w:rsidR="00D603F1" w:rsidRPr="002010FF" w:rsidRDefault="00D603F1" w:rsidP="00990B87">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42741AED" w14:textId="77777777" w:rsidR="00D603F1" w:rsidRPr="002010FF" w:rsidRDefault="00D603F1" w:rsidP="00990B87">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7B39D541" w14:textId="77777777" w:rsidR="00D603F1" w:rsidRPr="002010FF" w:rsidRDefault="00D603F1" w:rsidP="00990B87">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变异解读</w:t>
            </w:r>
          </w:p>
        </w:tc>
        <w:tc>
          <w:tcPr>
            <w:tcW w:w="3442" w:type="dxa"/>
            <w:tcBorders>
              <w:top w:val="nil"/>
              <w:left w:val="single" w:sz="4" w:space="0" w:color="FFFFFF" w:themeColor="background1"/>
            </w:tcBorders>
          </w:tcPr>
          <w:p w14:paraId="74B712AD" w14:textId="77777777" w:rsidR="00D603F1" w:rsidRPr="002010FF" w:rsidRDefault="00D603F1" w:rsidP="00990B87">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临床提示（耐药/敏感，证据等级）</w:t>
            </w:r>
          </w:p>
        </w:tc>
      </w:tr>
      <w:tr w:rsidR="0063484D" w14:paraId="1487C912" w14:textId="77777777" w:rsidTr="004C44CB">
        <w:trPr>
          <w:trHeight w:val="397"/>
        </w:trPr>
        <w:tc>
          <w:tcPr>
            <w:tcW w:w="10342" w:type="dxa"/>
            <w:gridSpan w:val="5"/>
          </w:tcPr>
          <w:p w14:paraId="55395BE8" w14:textId="3DF9B0AC" w:rsidR="0063484D" w:rsidRPr="005629E9"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sz w:val="17"/>
                <w:szCs w:val="17"/>
              </w:rPr>
              <w:t>{%tr if var.var_somatic.level_I + var.var_somatic.level_II %}</w:t>
            </w:r>
          </w:p>
        </w:tc>
      </w:tr>
      <w:tr w:rsidR="0063484D" w14:paraId="36CFAA74" w14:textId="77777777" w:rsidTr="004C44CB">
        <w:trPr>
          <w:trHeight w:val="397"/>
        </w:trPr>
        <w:tc>
          <w:tcPr>
            <w:tcW w:w="10342" w:type="dxa"/>
            <w:gridSpan w:val="5"/>
          </w:tcPr>
          <w:p w14:paraId="07C1F48E" w14:textId="2EFB8828" w:rsidR="0063484D" w:rsidRPr="005629E9"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sz w:val="17"/>
                <w:szCs w:val="17"/>
              </w:rPr>
              <w:t>{%tr for a in var.var_somatic.level_I + var.var_somatic.level_II %}</w:t>
            </w:r>
          </w:p>
        </w:tc>
      </w:tr>
      <w:tr w:rsidR="0063484D" w14:paraId="6C3B7075" w14:textId="77777777" w:rsidTr="00990B87">
        <w:trPr>
          <w:trHeight w:val="397"/>
        </w:trPr>
        <w:tc>
          <w:tcPr>
            <w:tcW w:w="1254" w:type="dxa"/>
          </w:tcPr>
          <w:p w14:paraId="56E42F7B" w14:textId="383A8C2A" w:rsidR="0063484D" w:rsidRPr="00FC534B" w:rsidRDefault="0063484D" w:rsidP="0063484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3451" w:type="dxa"/>
          </w:tcPr>
          <w:p w14:paraId="391FE693" w14:textId="77777777" w:rsidR="0063484D" w:rsidRDefault="0063484D" w:rsidP="0063484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0AFE7633" w14:textId="17DD5B8A" w:rsidR="0063484D" w:rsidRPr="00EA72CE" w:rsidRDefault="0063484D" w:rsidP="0063484D">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{{a.transcript_primary }}</w:t>
            </w:r>
          </w:p>
        </w:tc>
        <w:tc>
          <w:tcPr>
            <w:tcW w:w="942" w:type="dxa"/>
          </w:tcPr>
          <w:p w14:paraId="5F09474F" w14:textId="220D7136" w:rsidR="0063484D" w:rsidRDefault="0063484D" w:rsidP="0063484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r>
              <w:rPr>
                <w:rFonts w:ascii="思源黑体 CN Normal" w:eastAsia="思源黑体 CN Normal" w:hAnsi="思源黑体 CN Normal" w:hint="eastAsia"/>
                <w:sz w:val="17"/>
                <w:szCs w:val="17"/>
              </w:rPr>
              <w:t>}}</w:t>
            </w:r>
          </w:p>
        </w:tc>
        <w:tc>
          <w:tcPr>
            <w:tcW w:w="1253" w:type="dxa"/>
          </w:tcPr>
          <w:p w14:paraId="78BCE14E" w14:textId="77777777" w:rsidR="0063484D" w:rsidRDefault="0063484D" w:rsidP="0063484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 5</w:t>
            </w:r>
            <w:r>
              <w:rPr>
                <w:rFonts w:ascii="思源黑体 CN Normal" w:eastAsia="思源黑体 CN Normal" w:hAnsi="思源黑体 CN Normal" w:hint="eastAsia"/>
                <w:sz w:val="17"/>
                <w:szCs w:val="17"/>
              </w:rPr>
              <w:t>%}</w:t>
            </w:r>
          </w:p>
          <w:p w14:paraId="011C727D" w14:textId="77777777" w:rsidR="0063484D" w:rsidRDefault="0063484D" w:rsidP="0063484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3B60D058" w14:textId="77777777" w:rsidR="0063484D" w:rsidRDefault="0063484D" w:rsidP="0063484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0C259CE2" w14:textId="77777777" w:rsidR="0063484D" w:rsidRDefault="0063484D" w:rsidP="0063484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0201982A" w14:textId="1A005209" w:rsidR="0063484D" w:rsidRDefault="0063484D" w:rsidP="0063484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1957E522" w14:textId="77777777"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5BFE163A" w14:textId="77777777"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3DA796D9" w14:textId="77777777"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6152CC43" w14:textId="77777777"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4073007B" w14:textId="77777777"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6E635DE" w14:textId="77777777"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18AD4E8E" w14:textId="77777777"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4BAB6D4F" w14:textId="77777777"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0A8D53BB" w14:textId="77777777"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6AD1F337" w14:textId="77777777"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36C6D5C" w14:textId="77777777"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41AC16F2" w14:textId="77777777"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01F9286C" w14:textId="77777777"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4E9056EE" w14:textId="77777777"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2373D68" w14:textId="1263BBF0" w:rsidR="0063484D" w:rsidRPr="005629E9"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tc>
      </w:tr>
      <w:tr w:rsidR="0063484D" w14:paraId="47B94C79" w14:textId="77777777" w:rsidTr="00BE019B">
        <w:trPr>
          <w:trHeight w:val="397"/>
        </w:trPr>
        <w:tc>
          <w:tcPr>
            <w:tcW w:w="10342" w:type="dxa"/>
            <w:gridSpan w:val="5"/>
          </w:tcPr>
          <w:p w14:paraId="7E3EBBD8" w14:textId="60FC0777"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{%tr endfor%}</w:t>
            </w:r>
          </w:p>
        </w:tc>
      </w:tr>
      <w:tr w:rsidR="0063484D" w14:paraId="0CDE5CBC" w14:textId="77777777" w:rsidTr="00BE019B">
        <w:trPr>
          <w:trHeight w:val="397"/>
        </w:trPr>
        <w:tc>
          <w:tcPr>
            <w:tcW w:w="10342" w:type="dxa"/>
            <w:gridSpan w:val="5"/>
          </w:tcPr>
          <w:p w14:paraId="6E8C0666" w14:textId="3FB743CF"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r>
              <w:rPr>
                <w:rFonts w:ascii="思源黑体 CN Normal" w:eastAsia="思源黑体 CN Normal" w:hAnsi="思源黑体 CN Normal" w:cs="思源黑体 CN Light" w:hint="eastAsia"/>
                <w:bCs/>
                <w:iCs/>
                <w:sz w:val="17"/>
                <w:szCs w:val="17"/>
              </w:rPr>
              <w:t>%}</w:t>
            </w:r>
          </w:p>
        </w:tc>
      </w:tr>
      <w:tr w:rsidR="0063484D" w14:paraId="2613EDE6" w14:textId="77777777" w:rsidTr="00BE019B">
        <w:trPr>
          <w:trHeight w:val="397"/>
        </w:trPr>
        <w:tc>
          <w:tcPr>
            <w:tcW w:w="10342" w:type="dxa"/>
            <w:gridSpan w:val="5"/>
          </w:tcPr>
          <w:p w14:paraId="18D1075B" w14:textId="25125366"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color w:val="000000" w:themeColor="text1"/>
                <w:sz w:val="17"/>
                <w:szCs w:val="17"/>
              </w:rPr>
              <w:t>未检测到此类变异</w:t>
            </w:r>
          </w:p>
        </w:tc>
      </w:tr>
      <w:tr w:rsidR="0063484D" w14:paraId="2D132F76" w14:textId="77777777" w:rsidTr="00BE019B">
        <w:trPr>
          <w:trHeight w:val="397"/>
        </w:trPr>
        <w:tc>
          <w:tcPr>
            <w:tcW w:w="10342" w:type="dxa"/>
            <w:gridSpan w:val="5"/>
          </w:tcPr>
          <w:p w14:paraId="264480F0" w14:textId="4FC034CB" w:rsidR="0063484D" w:rsidRDefault="0063484D" w:rsidP="0063484D">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7F4A8164" w14:textId="0900DE35" w:rsidR="00603A46" w:rsidRPr="00D603F1" w:rsidRDefault="00603A46" w:rsidP="00D603F1">
      <w:pPr>
        <w:rPr>
          <w:rFonts w:ascii="微软雅黑" w:eastAsia="微软雅黑" w:hAnsi="微软雅黑"/>
          <w:b/>
          <w:bCs/>
          <w:color w:val="1E7648"/>
          <w:sz w:val="18"/>
          <w:szCs w:val="18"/>
        </w:rPr>
      </w:pPr>
    </w:p>
    <w:p w14:paraId="54998A7B" w14:textId="151161BD" w:rsidR="00D603F1" w:rsidRPr="008E10E7" w:rsidRDefault="00D603F1" w:rsidP="00D603F1">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t>1.</w:t>
      </w:r>
      <w:r>
        <w:rPr>
          <w:rFonts w:ascii="思源黑体 CN Bold" w:eastAsia="思源黑体 CN Bold" w:hAnsi="思源黑体 CN Bold"/>
          <w:color w:val="1E7648"/>
          <w:szCs w:val="21"/>
        </w:rPr>
        <w:t>3</w:t>
      </w:r>
      <w:r w:rsidRPr="00D603F1">
        <w:rPr>
          <w:rFonts w:ascii="思源黑体 CN Bold" w:eastAsia="思源黑体 CN Bold" w:hAnsi="思源黑体 CN Bold" w:hint="eastAsia"/>
          <w:color w:val="1E7648"/>
          <w:szCs w:val="21"/>
        </w:rPr>
        <w:t>可能与肿瘤发生发展相关的变异</w:t>
      </w:r>
    </w:p>
    <w:tbl>
      <w:tblPr>
        <w:tblStyle w:val="PTMv3"/>
        <w:tblW w:w="0" w:type="auto"/>
        <w:tblLayout w:type="fixed"/>
        <w:tblLook w:val="04A0" w:firstRow="1" w:lastRow="0" w:firstColumn="1" w:lastColumn="0" w:noHBand="0" w:noVBand="1"/>
      </w:tblPr>
      <w:tblGrid>
        <w:gridCol w:w="2268"/>
        <w:gridCol w:w="6237"/>
        <w:gridCol w:w="1837"/>
      </w:tblGrid>
      <w:tr w:rsidR="00D603F1" w14:paraId="536EC21E" w14:textId="77777777" w:rsidTr="00990B87">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675613D4" w14:textId="77777777" w:rsidR="00D603F1" w:rsidRPr="007A5EB7" w:rsidRDefault="00D603F1" w:rsidP="00990B87">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6C43A060" w14:textId="77777777" w:rsidR="00D603F1" w:rsidRPr="007A5EB7" w:rsidRDefault="00D603F1" w:rsidP="00990B87">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837" w:type="dxa"/>
            <w:tcBorders>
              <w:top w:val="nil"/>
              <w:left w:val="single" w:sz="4" w:space="0" w:color="FFFFFF" w:themeColor="background1"/>
            </w:tcBorders>
          </w:tcPr>
          <w:p w14:paraId="796C8672" w14:textId="77777777" w:rsidR="00D603F1" w:rsidRPr="007A5EB7" w:rsidRDefault="00D603F1" w:rsidP="00990B87">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丰度</w:t>
            </w:r>
          </w:p>
        </w:tc>
      </w:tr>
      <w:tr w:rsidR="004E1336" w14:paraId="099C63FD" w14:textId="77777777" w:rsidTr="00127EAE">
        <w:trPr>
          <w:trHeight w:val="397"/>
        </w:trPr>
        <w:tc>
          <w:tcPr>
            <w:tcW w:w="10342" w:type="dxa"/>
            <w:gridSpan w:val="3"/>
          </w:tcPr>
          <w:p w14:paraId="5B19D8BB" w14:textId="4DBE6316" w:rsidR="004E1336" w:rsidRPr="000E04AF" w:rsidRDefault="004E1336" w:rsidP="004E1336">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{%tr if var.var_somatic.level_onco_nodrug%}</w:t>
            </w:r>
          </w:p>
        </w:tc>
      </w:tr>
      <w:tr w:rsidR="004E1336" w14:paraId="26A69625" w14:textId="77777777" w:rsidTr="00127EAE">
        <w:trPr>
          <w:trHeight w:val="397"/>
        </w:trPr>
        <w:tc>
          <w:tcPr>
            <w:tcW w:w="10342" w:type="dxa"/>
            <w:gridSpan w:val="3"/>
          </w:tcPr>
          <w:p w14:paraId="5B6E0444" w14:textId="1BEC2E84" w:rsidR="004E1336" w:rsidRPr="000E04AF" w:rsidRDefault="004E1336" w:rsidP="004E1336">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{%tr for a in var.var_somatic.level_onco_nodrug%}</w:t>
            </w:r>
          </w:p>
        </w:tc>
      </w:tr>
      <w:tr w:rsidR="004E1336" w14:paraId="65B00791" w14:textId="77777777" w:rsidTr="004E1336">
        <w:trPr>
          <w:trHeight w:val="397"/>
        </w:trPr>
        <w:tc>
          <w:tcPr>
            <w:tcW w:w="2268" w:type="dxa"/>
          </w:tcPr>
          <w:p w14:paraId="18298DE4" w14:textId="535333C0" w:rsidR="004E1336" w:rsidRPr="000E04AF" w:rsidRDefault="004E1336" w:rsidP="004E1336">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6237" w:type="dxa"/>
          </w:tcPr>
          <w:p w14:paraId="39F53F77" w14:textId="77777777" w:rsidR="004E1336" w:rsidRDefault="004E1336" w:rsidP="004E1336">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a.hgvs_p!=”p.?”%} {{a.hgvs_p}}{%endif%}</w:t>
            </w:r>
          </w:p>
          <w:p w14:paraId="0D3512E3" w14:textId="10909598" w:rsidR="004E1336" w:rsidRPr="000E04AF" w:rsidRDefault="004E1336" w:rsidP="004E1336">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{{a.transcript_primary }}</w:t>
            </w:r>
          </w:p>
        </w:tc>
        <w:tc>
          <w:tcPr>
            <w:tcW w:w="1837" w:type="dxa"/>
          </w:tcPr>
          <w:p w14:paraId="482244A3" w14:textId="15C7A823" w:rsidR="004E1336" w:rsidRPr="000E04AF" w:rsidRDefault="004E1336" w:rsidP="004E1336">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{{a.freq_str}}</w:t>
            </w:r>
          </w:p>
        </w:tc>
      </w:tr>
      <w:tr w:rsidR="004E1336" w14:paraId="774B374C" w14:textId="77777777" w:rsidTr="00E8037A">
        <w:trPr>
          <w:trHeight w:val="397"/>
        </w:trPr>
        <w:tc>
          <w:tcPr>
            <w:tcW w:w="10342" w:type="dxa"/>
            <w:gridSpan w:val="3"/>
          </w:tcPr>
          <w:p w14:paraId="29994079" w14:textId="6CDEBF9F" w:rsidR="004E1336" w:rsidRPr="000E04AF" w:rsidRDefault="004E1336" w:rsidP="004E1336">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endfor%}</w:t>
            </w:r>
          </w:p>
        </w:tc>
      </w:tr>
      <w:tr w:rsidR="004E1336" w14:paraId="4A1EA2A6" w14:textId="77777777" w:rsidTr="00E8037A">
        <w:trPr>
          <w:trHeight w:val="397"/>
        </w:trPr>
        <w:tc>
          <w:tcPr>
            <w:tcW w:w="10342" w:type="dxa"/>
            <w:gridSpan w:val="3"/>
          </w:tcPr>
          <w:p w14:paraId="624D4A0C" w14:textId="386A2CA0" w:rsidR="004E1336" w:rsidRPr="000E04AF" w:rsidRDefault="004E1336" w:rsidP="004E1336">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4E1336" w14:paraId="6D6CA4AC" w14:textId="77777777" w:rsidTr="00990B87">
        <w:trPr>
          <w:trHeight w:val="397"/>
        </w:trPr>
        <w:tc>
          <w:tcPr>
            <w:tcW w:w="10342" w:type="dxa"/>
            <w:gridSpan w:val="3"/>
          </w:tcPr>
          <w:p w14:paraId="7BE3CE42" w14:textId="74D9DCD5" w:rsidR="004E1336" w:rsidRDefault="004E1336" w:rsidP="004E1336">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4E1336" w14:paraId="73E97455" w14:textId="77777777" w:rsidTr="00990B87">
        <w:trPr>
          <w:trHeight w:val="397"/>
        </w:trPr>
        <w:tc>
          <w:tcPr>
            <w:tcW w:w="10342" w:type="dxa"/>
            <w:gridSpan w:val="3"/>
          </w:tcPr>
          <w:p w14:paraId="6F24DAC4" w14:textId="2A73E1E6" w:rsidR="004E1336" w:rsidRDefault="004E1336" w:rsidP="004E1336">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01593CF2" w14:textId="5783D166" w:rsidR="00D603F1" w:rsidRDefault="00D603F1" w:rsidP="00D603F1">
      <w:pPr>
        <w:rPr>
          <w:rFonts w:ascii="微软雅黑" w:eastAsia="微软雅黑" w:hAnsi="微软雅黑"/>
          <w:b/>
          <w:bCs/>
          <w:color w:val="1E7648"/>
          <w:sz w:val="18"/>
          <w:szCs w:val="18"/>
        </w:rPr>
      </w:pPr>
    </w:p>
    <w:p w14:paraId="23481F4E" w14:textId="2DDA61F5" w:rsidR="00D603F1" w:rsidRPr="008E10E7" w:rsidRDefault="00D603F1" w:rsidP="00D603F1">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t>1.</w:t>
      </w:r>
      <w:r>
        <w:rPr>
          <w:rFonts w:ascii="思源黑体 CN Bold" w:eastAsia="思源黑体 CN Bold" w:hAnsi="思源黑体 CN Bold"/>
          <w:color w:val="1E7648"/>
          <w:szCs w:val="21"/>
        </w:rPr>
        <w:t>4</w:t>
      </w:r>
      <w:r w:rsidRPr="00D603F1">
        <w:rPr>
          <w:rFonts w:ascii="思源黑体 CN Bold" w:eastAsia="思源黑体 CN Bold" w:hAnsi="思源黑体 CN Bold" w:hint="eastAsia"/>
          <w:color w:val="1E7648"/>
          <w:szCs w:val="21"/>
        </w:rPr>
        <w:t>临床意义不明变异</w:t>
      </w:r>
    </w:p>
    <w:tbl>
      <w:tblPr>
        <w:tblStyle w:val="PTMv3"/>
        <w:tblW w:w="0" w:type="auto"/>
        <w:tblLayout w:type="fixed"/>
        <w:tblLook w:val="04A0" w:firstRow="1" w:lastRow="0" w:firstColumn="1" w:lastColumn="0" w:noHBand="0" w:noVBand="1"/>
      </w:tblPr>
      <w:tblGrid>
        <w:gridCol w:w="2268"/>
        <w:gridCol w:w="6237"/>
        <w:gridCol w:w="1837"/>
      </w:tblGrid>
      <w:tr w:rsidR="004E1336" w14:paraId="13F0104E" w14:textId="77777777" w:rsidTr="00DB5C28">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42534FE4" w14:textId="77777777" w:rsidR="004E1336" w:rsidRPr="007A5EB7" w:rsidRDefault="004E1336" w:rsidP="00DB5C28">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112CABE8" w14:textId="77777777" w:rsidR="004E1336" w:rsidRPr="007A5EB7" w:rsidRDefault="004E1336" w:rsidP="00DB5C28">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837" w:type="dxa"/>
            <w:tcBorders>
              <w:top w:val="nil"/>
              <w:left w:val="single" w:sz="4" w:space="0" w:color="FFFFFF" w:themeColor="background1"/>
            </w:tcBorders>
          </w:tcPr>
          <w:p w14:paraId="79CBA118" w14:textId="77777777" w:rsidR="004E1336" w:rsidRPr="007A5EB7" w:rsidRDefault="004E1336" w:rsidP="00DB5C28">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丰度</w:t>
            </w:r>
          </w:p>
        </w:tc>
      </w:tr>
      <w:tr w:rsidR="004E1336" w14:paraId="65F7F95E" w14:textId="77777777" w:rsidTr="00DB5C28">
        <w:trPr>
          <w:trHeight w:val="397"/>
        </w:trPr>
        <w:tc>
          <w:tcPr>
            <w:tcW w:w="10342" w:type="dxa"/>
            <w:gridSpan w:val="3"/>
          </w:tcPr>
          <w:p w14:paraId="7BAE3A1A" w14:textId="6F256DB7" w:rsidR="004E1336" w:rsidRPr="000E04AF" w:rsidRDefault="004E1336" w:rsidP="004E1336">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{%tr if var.var_somatic.level_III%}</w:t>
            </w:r>
          </w:p>
        </w:tc>
      </w:tr>
      <w:tr w:rsidR="004E1336" w14:paraId="628ECF6F" w14:textId="77777777" w:rsidTr="00DB5C28">
        <w:trPr>
          <w:trHeight w:val="397"/>
        </w:trPr>
        <w:tc>
          <w:tcPr>
            <w:tcW w:w="10342" w:type="dxa"/>
            <w:gridSpan w:val="3"/>
          </w:tcPr>
          <w:p w14:paraId="75268A26" w14:textId="31FED938" w:rsidR="004E1336" w:rsidRPr="000E04AF" w:rsidRDefault="004E1336" w:rsidP="004E1336">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{%tr for a in var.var_somatic.level_III%}</w:t>
            </w:r>
          </w:p>
        </w:tc>
      </w:tr>
      <w:tr w:rsidR="004E1336" w14:paraId="6787704D" w14:textId="77777777" w:rsidTr="00DB5C28">
        <w:trPr>
          <w:trHeight w:val="397"/>
        </w:trPr>
        <w:tc>
          <w:tcPr>
            <w:tcW w:w="2268" w:type="dxa"/>
          </w:tcPr>
          <w:p w14:paraId="1BB8CA71" w14:textId="77777777" w:rsidR="004E1336" w:rsidRPr="000E04AF" w:rsidRDefault="004E1336" w:rsidP="00DB5C2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6237" w:type="dxa"/>
          </w:tcPr>
          <w:p w14:paraId="1B3B00DC" w14:textId="77777777" w:rsidR="004E1336" w:rsidRDefault="004E1336" w:rsidP="00DB5C2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a.hgvs_p!=”p.?”%} {{a.hgvs_p}}{%endif%}</w:t>
            </w:r>
          </w:p>
          <w:p w14:paraId="419CA70D" w14:textId="77777777" w:rsidR="004E1336" w:rsidRPr="000E04AF" w:rsidRDefault="004E1336" w:rsidP="00DB5C2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{{a.transcript_primary }}</w:t>
            </w:r>
          </w:p>
        </w:tc>
        <w:tc>
          <w:tcPr>
            <w:tcW w:w="1837" w:type="dxa"/>
          </w:tcPr>
          <w:p w14:paraId="31C1813B" w14:textId="77777777" w:rsidR="004E1336" w:rsidRPr="000E04AF" w:rsidRDefault="004E1336" w:rsidP="00DB5C2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{{a.freq_str}}</w:t>
            </w:r>
          </w:p>
        </w:tc>
      </w:tr>
      <w:tr w:rsidR="004E1336" w14:paraId="69817B91" w14:textId="77777777" w:rsidTr="00DB5C28">
        <w:trPr>
          <w:trHeight w:val="397"/>
        </w:trPr>
        <w:tc>
          <w:tcPr>
            <w:tcW w:w="10342" w:type="dxa"/>
            <w:gridSpan w:val="3"/>
          </w:tcPr>
          <w:p w14:paraId="51EC18D5" w14:textId="77777777" w:rsidR="004E1336" w:rsidRPr="000E04AF" w:rsidRDefault="004E1336" w:rsidP="00DB5C2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endfor%}</w:t>
            </w:r>
          </w:p>
        </w:tc>
      </w:tr>
      <w:tr w:rsidR="004E1336" w14:paraId="50AD1C3F" w14:textId="77777777" w:rsidTr="00DB5C28">
        <w:trPr>
          <w:trHeight w:val="397"/>
        </w:trPr>
        <w:tc>
          <w:tcPr>
            <w:tcW w:w="10342" w:type="dxa"/>
            <w:gridSpan w:val="3"/>
          </w:tcPr>
          <w:p w14:paraId="276E61DD" w14:textId="77777777" w:rsidR="004E1336" w:rsidRPr="000E04AF" w:rsidRDefault="004E1336" w:rsidP="00DB5C2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4E1336" w14:paraId="4D9A8F4C" w14:textId="77777777" w:rsidTr="00DB5C28">
        <w:trPr>
          <w:trHeight w:val="397"/>
        </w:trPr>
        <w:tc>
          <w:tcPr>
            <w:tcW w:w="10342" w:type="dxa"/>
            <w:gridSpan w:val="3"/>
          </w:tcPr>
          <w:p w14:paraId="1C21893C" w14:textId="77777777" w:rsidR="004E1336" w:rsidRDefault="004E1336" w:rsidP="00DB5C2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4E1336" w14:paraId="49853F51" w14:textId="77777777" w:rsidTr="00DB5C28">
        <w:trPr>
          <w:trHeight w:val="397"/>
        </w:trPr>
        <w:tc>
          <w:tcPr>
            <w:tcW w:w="10342" w:type="dxa"/>
            <w:gridSpan w:val="3"/>
          </w:tcPr>
          <w:p w14:paraId="3D7841E8" w14:textId="77777777" w:rsidR="004E1336" w:rsidRDefault="004E1336" w:rsidP="00DB5C2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11BD7F47" w14:textId="77777777" w:rsidR="00D603F1" w:rsidRDefault="00D603F1" w:rsidP="00D603F1">
      <w:pPr>
        <w:pStyle w:val="af7"/>
        <w:ind w:firstLineChars="0" w:firstLine="0"/>
        <w:rPr>
          <w:rFonts w:ascii="思源黑体 CN Normal" w:eastAsia="思源黑体 CN Normal" w:hAnsi="思源黑体 CN Normal"/>
          <w:sz w:val="16"/>
          <w:szCs w:val="16"/>
        </w:rPr>
      </w:pPr>
    </w:p>
    <w:p w14:paraId="2DC8868F" w14:textId="77777777" w:rsidR="00D603F1" w:rsidRPr="00141343" w:rsidRDefault="00D603F1" w:rsidP="00D603F1">
      <w:pPr>
        <w:pStyle w:val="af7"/>
        <w:ind w:firstLineChars="0" w:firstLine="0"/>
        <w:rPr>
          <w:rFonts w:ascii="思源黑体 CN Normal" w:eastAsia="思源黑体 CN Normal" w:hAnsi="思源黑体 CN Normal"/>
          <w:color w:val="000000" w:themeColor="text1"/>
          <w:sz w:val="16"/>
          <w:szCs w:val="16"/>
        </w:rPr>
      </w:pPr>
      <w:r w:rsidRPr="00141343">
        <w:rPr>
          <w:rFonts w:ascii="思源黑体 CN Normal" w:eastAsia="思源黑体 CN Normal" w:hAnsi="思源黑体 CN Normal" w:hint="eastAsia"/>
          <w:color w:val="000000" w:themeColor="text1"/>
          <w:sz w:val="16"/>
          <w:szCs w:val="16"/>
        </w:rPr>
        <w:t>注：</w:t>
      </w:r>
    </w:p>
    <w:p w14:paraId="00DEE588" w14:textId="77777777" w:rsidR="00D603F1" w:rsidRPr="00141343" w:rsidRDefault="00D603F1" w:rsidP="00D603F1">
      <w:pPr>
        <w:pStyle w:val="af7"/>
        <w:numPr>
          <w:ilvl w:val="0"/>
          <w:numId w:val="2"/>
        </w:numPr>
        <w:ind w:firstLineChars="0"/>
        <w:rPr>
          <w:rFonts w:ascii="思源黑体 CN Normal" w:eastAsia="思源黑体 CN Normal" w:hAnsi="思源黑体 CN Normal"/>
          <w:color w:val="000000" w:themeColor="text1"/>
          <w:sz w:val="16"/>
          <w:szCs w:val="16"/>
        </w:rPr>
      </w:pPr>
      <w:r w:rsidRPr="00141343">
        <w:rPr>
          <w:rFonts w:ascii="思源黑体 CN Normal" w:eastAsia="思源黑体 CN Normal" w:hAnsi="思源黑体 CN Normal" w:hint="eastAsia"/>
          <w:color w:val="000000" w:themeColor="text1"/>
          <w:sz w:val="16"/>
          <w:szCs w:val="16"/>
        </w:rPr>
        <w:t>“具有临床意义的变异”仅列出解读为I类-强临床意义、II类-潜在临床意义的变异。</w:t>
      </w:r>
    </w:p>
    <w:p w14:paraId="0218541F" w14:textId="77777777" w:rsidR="00D603F1" w:rsidRPr="00141343" w:rsidRDefault="00D603F1" w:rsidP="00D603F1">
      <w:pPr>
        <w:pStyle w:val="af7"/>
        <w:ind w:leftChars="200" w:left="420" w:firstLineChars="0" w:firstLine="0"/>
        <w:rPr>
          <w:rFonts w:ascii="思源黑体 CN Normal" w:eastAsia="思源黑体 CN Normal" w:hAnsi="思源黑体 CN Normal"/>
          <w:color w:val="000000" w:themeColor="text1"/>
          <w:sz w:val="16"/>
          <w:szCs w:val="16"/>
        </w:rPr>
      </w:pPr>
      <w:r w:rsidRPr="00141343">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hint="eastAsia"/>
          <w:color w:val="000000" w:themeColor="text1"/>
          <w:sz w:val="16"/>
          <w:szCs w:val="16"/>
        </w:rPr>
        <w:t>的</w:t>
      </w:r>
      <w:r w:rsidRPr="00141343">
        <w:rPr>
          <w:rFonts w:ascii="思源黑体 CN Normal" w:eastAsia="思源黑体 CN Normal" w:hAnsi="思源黑体 CN Normal" w:hint="eastAsia"/>
          <w:color w:val="000000" w:themeColor="text1"/>
          <w:sz w:val="16"/>
          <w:szCs w:val="16"/>
        </w:rPr>
        <w:t>变异”所列变异经解读认为可能与肿瘤发生发展相关。根据现阶段可及资料此类变异的研究主要集中于细胞学和信号通路方面，暂无明确临床意义。</w:t>
      </w:r>
    </w:p>
    <w:p w14:paraId="7A5FE833" w14:textId="6DDE2B30" w:rsidR="00D603F1" w:rsidRPr="00141343" w:rsidRDefault="00D603F1" w:rsidP="00D603F1">
      <w:pPr>
        <w:pStyle w:val="af7"/>
        <w:ind w:leftChars="200" w:left="420" w:firstLineChars="0" w:firstLine="0"/>
        <w:rPr>
          <w:rFonts w:ascii="思源黑体 CN Normal" w:eastAsia="思源黑体 CN Normal" w:hAnsi="思源黑体 CN Normal"/>
          <w:color w:val="000000" w:themeColor="text1"/>
          <w:sz w:val="16"/>
          <w:szCs w:val="16"/>
        </w:rPr>
      </w:pPr>
      <w:r w:rsidRPr="00141343">
        <w:rPr>
          <w:rFonts w:ascii="思源黑体 CN Normal" w:eastAsia="思源黑体 CN Normal" w:hAnsi="思源黑体 CN Normal" w:hint="eastAsia"/>
          <w:color w:val="000000" w:themeColor="text1"/>
          <w:sz w:val="16"/>
          <w:szCs w:val="16"/>
        </w:rPr>
        <w:t>“临床意义不明变异”仅列出解读为III类-临床意义不明</w:t>
      </w:r>
      <w:r w:rsidR="004060E9">
        <w:rPr>
          <w:rFonts w:ascii="思源黑体 CN Normal" w:eastAsia="思源黑体 CN Normal" w:hAnsi="思源黑体 CN Normal" w:hint="eastAsia"/>
          <w:color w:val="000000" w:themeColor="text1"/>
          <w:sz w:val="16"/>
          <w:szCs w:val="16"/>
        </w:rPr>
        <w:t>且</w:t>
      </w:r>
      <w:r w:rsidRPr="00141343">
        <w:rPr>
          <w:rFonts w:ascii="思源黑体 CN Normal" w:eastAsia="思源黑体 CN Normal" w:hAnsi="思源黑体 CN Normal" w:hint="eastAsia"/>
          <w:color w:val="000000" w:themeColor="text1"/>
          <w:sz w:val="16"/>
          <w:szCs w:val="16"/>
        </w:rPr>
        <w:t>目前尚未发现可能与肿瘤发生发展相关的变异。</w:t>
      </w:r>
    </w:p>
    <w:p w14:paraId="5D3E74DA" w14:textId="5306A05D" w:rsidR="00D603F1" w:rsidRPr="00E35DDC" w:rsidRDefault="00D603F1" w:rsidP="00E35DDC">
      <w:pPr>
        <w:pStyle w:val="af7"/>
        <w:numPr>
          <w:ilvl w:val="0"/>
          <w:numId w:val="2"/>
        </w:numPr>
        <w:ind w:firstLineChars="0"/>
        <w:rPr>
          <w:rFonts w:ascii="思源黑体 CN Normal" w:eastAsia="思源黑体 CN Normal" w:hAnsi="思源黑体 CN Normal"/>
          <w:color w:val="000000" w:themeColor="text1"/>
          <w:sz w:val="16"/>
          <w:szCs w:val="16"/>
        </w:rPr>
      </w:pPr>
      <w:r w:rsidRPr="00141343">
        <w:rPr>
          <w:rFonts w:ascii="思源黑体 CN Normal" w:eastAsia="思源黑体 CN Normal" w:hAnsi="思源黑体 CN Normal" w:hint="eastAsia"/>
          <w:color w:val="000000" w:themeColor="text1"/>
          <w:sz w:val="16"/>
          <w:szCs w:val="16"/>
        </w:rPr>
        <w:t>在报告出具时基于当前已发表的文献、指南、公共数据库及临床研究结果对变异进行解读，随着研究的发展，变异解读结果可能发生变化。</w:t>
      </w:r>
      <w:r w:rsidRPr="00E35DDC">
        <w:rPr>
          <w:rFonts w:ascii="思源黑体 CN Normal" w:eastAsia="思源黑体 CN Normal" w:hAnsi="思源黑体 CN Normal"/>
          <w:color w:val="000000" w:themeColor="text1"/>
          <w:sz w:val="16"/>
          <w:szCs w:val="16"/>
        </w:rPr>
        <w:br w:type="page"/>
      </w:r>
    </w:p>
    <w:p w14:paraId="0D8BFC35" w14:textId="20B800A7" w:rsidR="00D603F1" w:rsidRPr="008E10E7" w:rsidRDefault="00D603F1" w:rsidP="00D603F1">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lastRenderedPageBreak/>
        <w:t>1.</w:t>
      </w:r>
      <w:r>
        <w:rPr>
          <w:rFonts w:ascii="思源黑体 CN Bold" w:eastAsia="思源黑体 CN Bold" w:hAnsi="思源黑体 CN Bold"/>
          <w:color w:val="1E7648"/>
          <w:szCs w:val="21"/>
        </w:rPr>
        <w:t>5</w:t>
      </w:r>
      <w:r w:rsidRPr="00D603F1">
        <w:rPr>
          <w:rFonts w:ascii="思源黑体 CN Bold" w:eastAsia="思源黑体 CN Bold" w:hAnsi="思源黑体 CN Bold" w:hint="eastAsia"/>
          <w:color w:val="1E7648"/>
          <w:szCs w:val="21"/>
        </w:rPr>
        <w:t>已获批PARP抑制剂相关变异检测结果汇总</w:t>
      </w:r>
    </w:p>
    <w:tbl>
      <w:tblPr>
        <w:tblStyle w:val="HRDCompletev3"/>
        <w:tblW w:w="0" w:type="auto"/>
        <w:tblLayout w:type="fixed"/>
        <w:tblLook w:val="04A0" w:firstRow="1" w:lastRow="0" w:firstColumn="1" w:lastColumn="0" w:noHBand="0" w:noVBand="1"/>
      </w:tblPr>
      <w:tblGrid>
        <w:gridCol w:w="1276"/>
        <w:gridCol w:w="6237"/>
        <w:gridCol w:w="949"/>
        <w:gridCol w:w="1875"/>
      </w:tblGrid>
      <w:tr w:rsidR="00D603F1" w14:paraId="5F2CE29A" w14:textId="77777777" w:rsidTr="00990B87">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7C2D9248" w14:textId="77777777" w:rsidR="00D603F1" w:rsidRPr="00CD798F" w:rsidRDefault="00D603F1" w:rsidP="00990B87">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检测内容</w:t>
            </w:r>
          </w:p>
        </w:tc>
        <w:tc>
          <w:tcPr>
            <w:tcW w:w="6237" w:type="dxa"/>
            <w:tcBorders>
              <w:top w:val="nil"/>
              <w:left w:val="single" w:sz="4" w:space="0" w:color="FFFFFF" w:themeColor="background1"/>
              <w:right w:val="single" w:sz="4" w:space="0" w:color="FFFFFF" w:themeColor="background1"/>
            </w:tcBorders>
          </w:tcPr>
          <w:p w14:paraId="7B51C55F" w14:textId="77777777" w:rsidR="00D603F1" w:rsidRPr="00CD798F" w:rsidRDefault="00D603F1" w:rsidP="00990B87">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检测结果</w:t>
            </w:r>
          </w:p>
        </w:tc>
        <w:tc>
          <w:tcPr>
            <w:tcW w:w="949" w:type="dxa"/>
            <w:tcBorders>
              <w:top w:val="nil"/>
              <w:left w:val="single" w:sz="4" w:space="0" w:color="FFFFFF" w:themeColor="background1"/>
              <w:right w:val="single" w:sz="4" w:space="0" w:color="FFFFFF" w:themeColor="background1"/>
            </w:tcBorders>
          </w:tcPr>
          <w:p w14:paraId="0B0DB90A" w14:textId="77777777" w:rsidR="00D603F1" w:rsidRPr="00CD798F" w:rsidRDefault="00D603F1" w:rsidP="00990B87">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w:t>
            </w:r>
          </w:p>
        </w:tc>
        <w:tc>
          <w:tcPr>
            <w:tcW w:w="1875" w:type="dxa"/>
            <w:tcBorders>
              <w:top w:val="nil"/>
              <w:left w:val="single" w:sz="4" w:space="0" w:color="FFFFFF" w:themeColor="background1"/>
            </w:tcBorders>
          </w:tcPr>
          <w:p w14:paraId="28805AEC" w14:textId="77777777" w:rsidR="00D603F1" w:rsidRPr="00CD798F" w:rsidRDefault="00D603F1" w:rsidP="00990B87">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变异解读</w:t>
            </w:r>
          </w:p>
        </w:tc>
      </w:tr>
      <w:tr w:rsidR="00261C38" w14:paraId="3D3BD7F2" w14:textId="77777777" w:rsidTr="00BA1DB7">
        <w:trPr>
          <w:trHeight w:val="397"/>
        </w:trPr>
        <w:tc>
          <w:tcPr>
            <w:tcW w:w="10337" w:type="dxa"/>
            <w:gridSpan w:val="4"/>
          </w:tcPr>
          <w:p w14:paraId="416AE765" w14:textId="42E93D0A" w:rsidR="00261C38" w:rsidRDefault="00261C38" w:rsidP="00261C38">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[sample.json_batch_name, “v1.</w:t>
            </w:r>
            <w:r>
              <w:rPr>
                <w:rFonts w:ascii="思源黑体 CN Normal" w:eastAsia="思源黑体 CN Normal" w:hAnsi="思源黑体 CN Normal"/>
                <w:sz w:val="17"/>
                <w:szCs w:val="17"/>
                <w:highlight w:val="yellow"/>
              </w:rPr>
              <w:t>6</w:t>
            </w:r>
            <w:r w:rsidRPr="00AA32F5">
              <w:rPr>
                <w:rFonts w:ascii="思源黑体 CN Normal" w:eastAsia="思源黑体 CN Normal" w:hAnsi="思源黑体 CN Normal"/>
                <w:sz w:val="17"/>
                <w:szCs w:val="17"/>
                <w:highlight w:val="yellow"/>
              </w:rPr>
              <w:t>.0”]|judge_version%}</w:t>
            </w:r>
          </w:p>
        </w:tc>
      </w:tr>
      <w:tr w:rsidR="00261C38" w14:paraId="751B6124" w14:textId="77777777" w:rsidTr="00BA1DB7">
        <w:trPr>
          <w:trHeight w:val="397"/>
        </w:trPr>
        <w:tc>
          <w:tcPr>
            <w:tcW w:w="10337" w:type="dxa"/>
            <w:gridSpan w:val="4"/>
          </w:tcPr>
          <w:p w14:paraId="0F7420CF" w14:textId="08D773CA" w:rsidR="00261C38" w:rsidRDefault="00261C38" w:rsidP="00261C38">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sz w:val="17"/>
                <w:szCs w:val="17"/>
              </w:rPr>
              <w:t>{%tr for a in var.cdx.format5_forHRR_for_new_vesion_mlpa_34%}</w:t>
            </w:r>
          </w:p>
        </w:tc>
      </w:tr>
      <w:tr w:rsidR="00261C38" w14:paraId="1F32D160" w14:textId="77777777" w:rsidTr="00990B87">
        <w:trPr>
          <w:trHeight w:val="397"/>
        </w:trPr>
        <w:tc>
          <w:tcPr>
            <w:tcW w:w="1276" w:type="dxa"/>
          </w:tcPr>
          <w:p w14:paraId="3BD838FA" w14:textId="7EEB4BF5" w:rsidR="00261C38" w:rsidRDefault="00261C38" w:rsidP="00261C38">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237" w:type="dxa"/>
          </w:tcPr>
          <w:p w14:paraId="23CDEAD2" w14:textId="77777777" w:rsidR="00261C38" w:rsidRDefault="00261C38" w:rsidP="00261C3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2DB634A9" w14:textId="77777777" w:rsidR="00261C38" w:rsidRDefault="00261C38" w:rsidP="00261C3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420EFDFA" w14:textId="77777777" w:rsidR="00261C38" w:rsidRDefault="00261C38" w:rsidP="00261C3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54323DB4" w14:textId="77777777" w:rsidR="00261C38" w:rsidRDefault="00261C38" w:rsidP="00261C3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6761316" w14:textId="77777777" w:rsidR="00261C38" w:rsidRDefault="00261C38" w:rsidP="00261C3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710EB565" w14:textId="1AC6EDAA" w:rsidR="00261C38" w:rsidRPr="009D3821" w:rsidRDefault="00261C38" w:rsidP="00261C3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949" w:type="dxa"/>
          </w:tcPr>
          <w:p w14:paraId="5C984ED9" w14:textId="77777777" w:rsidR="00261C38" w:rsidRDefault="00261C38" w:rsidP="00261C3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5A15CE98"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{{a.freq_str}}</w:t>
            </w:r>
          </w:p>
          <w:p w14:paraId="11A38F6A"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AC18217"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C51D714" w14:textId="7CA8891D"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5" w:type="dxa"/>
          </w:tcPr>
          <w:p w14:paraId="68A118CA"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0740F5F2"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6228025A"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33EF34CD"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a.clinic_num_s==4</w:t>
            </w:r>
            <w:r>
              <w:rPr>
                <w:rFonts w:ascii="思源黑体 CN Normal" w:eastAsia="思源黑体 CN Normal" w:hAnsi="思源黑体 CN Normal" w:hint="eastAsia"/>
                <w:sz w:val="17"/>
                <w:szCs w:val="17"/>
              </w:rPr>
              <w:t>%}</w:t>
            </w:r>
          </w:p>
          <w:p w14:paraId="7AC96AD8"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1C14E086"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7F6387D"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6BE1FC02"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578DC872"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54F90A8"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AB50FFA" w14:textId="086D75AB"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261C38" w14:paraId="335423F7" w14:textId="77777777" w:rsidTr="00F1766B">
        <w:trPr>
          <w:trHeight w:val="397"/>
        </w:trPr>
        <w:tc>
          <w:tcPr>
            <w:tcW w:w="10337" w:type="dxa"/>
            <w:gridSpan w:val="4"/>
          </w:tcPr>
          <w:p w14:paraId="09E86415" w14:textId="21A6D7A8"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endfor%}</w:t>
            </w:r>
          </w:p>
        </w:tc>
      </w:tr>
      <w:tr w:rsidR="00261C38" w14:paraId="06911B71" w14:textId="77777777" w:rsidTr="00F1766B">
        <w:trPr>
          <w:trHeight w:val="397"/>
        </w:trPr>
        <w:tc>
          <w:tcPr>
            <w:tcW w:w="10337" w:type="dxa"/>
            <w:gridSpan w:val="4"/>
          </w:tcPr>
          <w:p w14:paraId="7397186E" w14:textId="18AC0F4B" w:rsidR="00261C38" w:rsidRDefault="00261C38" w:rsidP="00261C38">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hint="eastAsia"/>
                <w:color w:val="000000" w:themeColor="text1"/>
                <w:sz w:val="17"/>
                <w:szCs w:val="17"/>
                <w:highlight w:val="yellow"/>
              </w:rPr>
              <w:t>{</w:t>
            </w:r>
            <w:r w:rsidRPr="00D566F6">
              <w:rPr>
                <w:rFonts w:ascii="思源黑体 CN Normal" w:eastAsia="思源黑体 CN Normal" w:hAnsi="思源黑体 CN Normal"/>
                <w:color w:val="000000" w:themeColor="text1"/>
                <w:sz w:val="17"/>
                <w:szCs w:val="17"/>
                <w:highlight w:val="yellow"/>
              </w:rPr>
              <w:t>%tr else%</w:t>
            </w:r>
            <w:r w:rsidRPr="00D566F6">
              <w:rPr>
                <w:rFonts w:ascii="思源黑体 CN Normal" w:eastAsia="思源黑体 CN Normal" w:hAnsi="思源黑体 CN Normal" w:hint="eastAsia"/>
                <w:color w:val="000000" w:themeColor="text1"/>
                <w:sz w:val="17"/>
                <w:szCs w:val="17"/>
                <w:highlight w:val="yellow"/>
              </w:rPr>
              <w:t>}</w:t>
            </w:r>
          </w:p>
        </w:tc>
      </w:tr>
      <w:tr w:rsidR="00261C38" w14:paraId="131416C4" w14:textId="77777777" w:rsidTr="00F1766B">
        <w:trPr>
          <w:trHeight w:val="397"/>
        </w:trPr>
        <w:tc>
          <w:tcPr>
            <w:tcW w:w="10337" w:type="dxa"/>
            <w:gridSpan w:val="4"/>
          </w:tcPr>
          <w:p w14:paraId="5ED7ACFC" w14:textId="0E3E4A46"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var.cdx.format5_forHRR%}</w:t>
            </w:r>
          </w:p>
        </w:tc>
      </w:tr>
      <w:tr w:rsidR="00261C38" w14:paraId="45C4181E" w14:textId="77777777" w:rsidTr="00990B87">
        <w:trPr>
          <w:trHeight w:val="397"/>
        </w:trPr>
        <w:tc>
          <w:tcPr>
            <w:tcW w:w="1276" w:type="dxa"/>
          </w:tcPr>
          <w:p w14:paraId="39C0C3EA" w14:textId="505444E6" w:rsidR="00261C38" w:rsidRDefault="00261C38" w:rsidP="00261C38">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237" w:type="dxa"/>
          </w:tcPr>
          <w:p w14:paraId="4BE3FCC7" w14:textId="77777777" w:rsidR="00261C38" w:rsidRDefault="00261C38" w:rsidP="00261C3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0465343D" w14:textId="77777777" w:rsidR="00261C38" w:rsidRDefault="00261C38" w:rsidP="00261C3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3991C8C0" w14:textId="77777777" w:rsidR="00261C38" w:rsidRDefault="00261C38" w:rsidP="00261C3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28CF3742" w14:textId="77777777" w:rsidR="00261C38" w:rsidRDefault="00261C38" w:rsidP="00261C3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08799B9" w14:textId="77777777" w:rsidR="00261C38" w:rsidRDefault="00261C38" w:rsidP="00261C3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3328AE5E" w14:textId="5D211144" w:rsidR="00261C38" w:rsidRDefault="00261C38" w:rsidP="00261C3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949" w:type="dxa"/>
          </w:tcPr>
          <w:p w14:paraId="58A04D58" w14:textId="77777777" w:rsidR="00261C38" w:rsidRDefault="00261C38" w:rsidP="00261C3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18C41B89"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{{a.freq_str}}</w:t>
            </w:r>
          </w:p>
          <w:p w14:paraId="36612632"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8031452"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AB61521" w14:textId="392F648F" w:rsidR="00261C38" w:rsidRDefault="00261C38" w:rsidP="00261C3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5" w:type="dxa"/>
          </w:tcPr>
          <w:p w14:paraId="6A318276"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0866D1C5"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6B8A316E"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2F973203"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a.clinic_num_s==4</w:t>
            </w:r>
            <w:r>
              <w:rPr>
                <w:rFonts w:ascii="思源黑体 CN Normal" w:eastAsia="思源黑体 CN Normal" w:hAnsi="思源黑体 CN Normal" w:hint="eastAsia"/>
                <w:sz w:val="17"/>
                <w:szCs w:val="17"/>
              </w:rPr>
              <w:t>%}</w:t>
            </w:r>
          </w:p>
          <w:p w14:paraId="56666A0A"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31FEF061"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C587E8D"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09FB9B60"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1484758A"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89DE36F" w14:textId="77777777"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65569AD" w14:textId="1C2AEAEC"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261C38" w14:paraId="2E05E836" w14:textId="77777777" w:rsidTr="00627427">
        <w:trPr>
          <w:trHeight w:val="397"/>
        </w:trPr>
        <w:tc>
          <w:tcPr>
            <w:tcW w:w="10337" w:type="dxa"/>
            <w:gridSpan w:val="4"/>
          </w:tcPr>
          <w:p w14:paraId="6418FF45" w14:textId="26E62FF4" w:rsidR="00261C38" w:rsidRDefault="00261C38" w:rsidP="00261C38">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endfor%}</w:t>
            </w:r>
          </w:p>
        </w:tc>
      </w:tr>
      <w:tr w:rsidR="00261C38" w14:paraId="1817E8E4" w14:textId="77777777" w:rsidTr="00627427">
        <w:trPr>
          <w:trHeight w:val="397"/>
        </w:trPr>
        <w:tc>
          <w:tcPr>
            <w:tcW w:w="10337" w:type="dxa"/>
            <w:gridSpan w:val="4"/>
          </w:tcPr>
          <w:p w14:paraId="17E06F3B" w14:textId="188966CD" w:rsidR="00261C38" w:rsidRDefault="00261C38" w:rsidP="00261C38">
            <w:pPr>
              <w:jc w:val="center"/>
              <w:rPr>
                <w:rFonts w:ascii="思源黑体 CN Normal" w:eastAsia="思源黑体 CN Normal" w:hAnsi="思源黑体 CN Normal"/>
                <w:color w:val="000000" w:themeColor="text1"/>
                <w:sz w:val="17"/>
                <w:szCs w:val="17"/>
              </w:rPr>
            </w:pPr>
            <w:r w:rsidRPr="00D566F6">
              <w:rPr>
                <w:rFonts w:ascii="思源黑体 CN Normal" w:eastAsia="思源黑体 CN Normal" w:hAnsi="思源黑体 CN Normal" w:hint="eastAsia"/>
                <w:sz w:val="17"/>
                <w:szCs w:val="17"/>
                <w:highlight w:val="yellow"/>
              </w:rPr>
              <w:t>{</w:t>
            </w:r>
            <w:r w:rsidRPr="00D566F6">
              <w:rPr>
                <w:rFonts w:ascii="思源黑体 CN Normal" w:eastAsia="思源黑体 CN Normal" w:hAnsi="思源黑体 CN Normal"/>
                <w:sz w:val="17"/>
                <w:szCs w:val="17"/>
                <w:highlight w:val="yellow"/>
              </w:rPr>
              <w:t>%tr endif%}</w:t>
            </w:r>
          </w:p>
        </w:tc>
      </w:tr>
    </w:tbl>
    <w:p w14:paraId="5416123D" w14:textId="77777777" w:rsidR="00D603F1" w:rsidRPr="00401D00" w:rsidRDefault="00D603F1" w:rsidP="00D603F1">
      <w:pPr>
        <w:widowControl/>
        <w:jc w:val="left"/>
        <w:rPr>
          <w:rFonts w:ascii="思源黑体 CN Normal" w:eastAsia="思源黑体 CN Normal" w:hAnsi="思源黑体 CN Normal"/>
          <w:sz w:val="16"/>
          <w:szCs w:val="16"/>
        </w:rPr>
      </w:pPr>
    </w:p>
    <w:p w14:paraId="6DC6891F" w14:textId="77777777" w:rsidR="00D603F1" w:rsidRPr="004E25A4" w:rsidRDefault="00D603F1" w:rsidP="00D603F1">
      <w:pPr>
        <w:rPr>
          <w:rFonts w:ascii="思源黑体 CN Normal" w:eastAsia="思源黑体 CN Normal" w:hAnsi="思源黑体 CN Normal"/>
          <w:color w:val="000000" w:themeColor="text1"/>
          <w:sz w:val="16"/>
          <w:szCs w:val="16"/>
        </w:rPr>
      </w:pPr>
      <w:r w:rsidRPr="004E25A4">
        <w:rPr>
          <w:rFonts w:ascii="思源黑体 CN Normal" w:eastAsia="思源黑体 CN Normal" w:hAnsi="思源黑体 CN Normal" w:hint="eastAsia"/>
          <w:color w:val="000000" w:themeColor="text1"/>
          <w:sz w:val="16"/>
          <w:szCs w:val="16"/>
        </w:rPr>
        <w:t>注：</w:t>
      </w:r>
    </w:p>
    <w:p w14:paraId="073D8950" w14:textId="4042E521" w:rsidR="00D603F1" w:rsidRPr="00E35DDC" w:rsidRDefault="00D603F1" w:rsidP="00E35DDC">
      <w:pPr>
        <w:widowControl/>
        <w:ind w:firstLine="420"/>
        <w:jc w:val="left"/>
        <w:rPr>
          <w:rFonts w:ascii="思源黑体 CN Normal" w:eastAsia="思源黑体 CN Normal" w:hAnsi="思源黑体 CN Normal"/>
          <w:color w:val="000000" w:themeColor="text1"/>
          <w:sz w:val="16"/>
          <w:szCs w:val="16"/>
        </w:rPr>
      </w:pPr>
      <w:r w:rsidRPr="004E25A4">
        <w:rPr>
          <w:rFonts w:ascii="思源黑体 CN Normal" w:eastAsia="思源黑体 CN Normal" w:hAnsi="思源黑体 CN Normal" w:hint="eastAsia"/>
          <w:color w:val="000000" w:themeColor="text1"/>
          <w:sz w:val="16"/>
          <w:szCs w:val="16"/>
        </w:rPr>
        <w:t>当检测结果为“未检测到</w:t>
      </w:r>
      <w:r w:rsidRPr="004E25A4">
        <w:rPr>
          <w:rFonts w:ascii="思源黑体 CN Normal" w:eastAsia="思源黑体 CN Normal" w:hAnsi="思源黑体 CN Normal"/>
          <w:color w:val="000000" w:themeColor="text1"/>
          <w:sz w:val="16"/>
          <w:szCs w:val="16"/>
        </w:rPr>
        <w:t>I类-强临床意义、II类-潜在临床意义的变异</w:t>
      </w:r>
      <w:r>
        <w:rPr>
          <w:rFonts w:ascii="思源黑体 CN Normal" w:eastAsia="思源黑体 CN Normal" w:hAnsi="思源黑体 CN Normal" w:cs="思源黑体 CN Light"/>
          <w:bCs/>
          <w:iCs/>
          <w:color w:val="000000"/>
          <w:sz w:val="17"/>
          <w:szCs w:val="17"/>
        </w:rPr>
        <w:t>、III类-临床意义不明的变异</w:t>
      </w:r>
      <w:r w:rsidRPr="004E25A4">
        <w:rPr>
          <w:rFonts w:ascii="思源黑体 CN Normal" w:eastAsia="思源黑体 CN Normal" w:hAnsi="思源黑体 CN Normal" w:hint="eastAsia"/>
          <w:color w:val="000000" w:themeColor="text1"/>
          <w:sz w:val="16"/>
          <w:szCs w:val="16"/>
        </w:rPr>
        <w:t>”时，“丰度”、“变异分类”处填写“-”</w:t>
      </w:r>
      <w:r w:rsidRPr="004E25A4">
        <w:rPr>
          <w:rFonts w:ascii="思源黑体 CN Normal" w:eastAsia="思源黑体 CN Normal" w:hAnsi="思源黑体 CN Normal"/>
          <w:color w:val="000000" w:themeColor="text1"/>
          <w:sz w:val="16"/>
          <w:szCs w:val="16"/>
        </w:rPr>
        <w:t>。</w:t>
      </w:r>
      <w:r>
        <w:br w:type="page"/>
      </w:r>
    </w:p>
    <w:p w14:paraId="5219EE19" w14:textId="065C0571" w:rsidR="00D603F1" w:rsidRPr="008E10E7" w:rsidRDefault="00D603F1" w:rsidP="00D603F1">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lastRenderedPageBreak/>
        <w:t>1.</w:t>
      </w:r>
      <w:r>
        <w:rPr>
          <w:rFonts w:ascii="思源黑体 CN Bold" w:eastAsia="思源黑体 CN Bold" w:hAnsi="思源黑体 CN Bold"/>
          <w:color w:val="1E7648"/>
          <w:szCs w:val="21"/>
        </w:rPr>
        <w:t>6</w:t>
      </w:r>
      <w:r w:rsidRPr="00D603F1">
        <w:rPr>
          <w:rFonts w:ascii="思源黑体 CN Bold" w:eastAsia="思源黑体 CN Bold" w:hAnsi="思源黑体 CN Bold" w:hint="eastAsia"/>
          <w:color w:val="1E7648"/>
          <w:szCs w:val="21"/>
        </w:rPr>
        <w:t>化疗药物相关标志物检测结果</w:t>
      </w:r>
    </w:p>
    <w:tbl>
      <w:tblPr>
        <w:tblStyle w:val="PTMv3"/>
        <w:tblW w:w="0" w:type="auto"/>
        <w:tblLayout w:type="fixed"/>
        <w:tblLook w:val="04A0" w:firstRow="1" w:lastRow="0" w:firstColumn="1" w:lastColumn="0" w:noHBand="0" w:noVBand="1"/>
      </w:tblPr>
      <w:tblGrid>
        <w:gridCol w:w="1134"/>
        <w:gridCol w:w="1134"/>
        <w:gridCol w:w="1134"/>
        <w:gridCol w:w="5529"/>
        <w:gridCol w:w="1411"/>
      </w:tblGrid>
      <w:tr w:rsidR="00D603F1" w14:paraId="2C232524" w14:textId="77777777" w:rsidTr="00990B87">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FFFFFF" w:themeColor="background1"/>
            </w:tcBorders>
          </w:tcPr>
          <w:p w14:paraId="71F73A14" w14:textId="77777777" w:rsidR="00D603F1" w:rsidRPr="00FB3D13" w:rsidRDefault="00D603F1" w:rsidP="00990B87">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134" w:type="dxa"/>
            <w:tcBorders>
              <w:top w:val="nil"/>
              <w:left w:val="single" w:sz="4" w:space="0" w:color="FFFFFF" w:themeColor="background1"/>
              <w:right w:val="single" w:sz="4" w:space="0" w:color="FFFFFF" w:themeColor="background1"/>
            </w:tcBorders>
          </w:tcPr>
          <w:p w14:paraId="347C04BB" w14:textId="77777777" w:rsidR="00D603F1" w:rsidRPr="00FB3D13" w:rsidRDefault="00D603F1" w:rsidP="00990B87">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134" w:type="dxa"/>
            <w:tcBorders>
              <w:top w:val="nil"/>
              <w:left w:val="single" w:sz="4" w:space="0" w:color="FFFFFF" w:themeColor="background1"/>
              <w:right w:val="single" w:sz="4" w:space="0" w:color="FFFFFF" w:themeColor="background1"/>
            </w:tcBorders>
          </w:tcPr>
          <w:p w14:paraId="14CE5054" w14:textId="77777777" w:rsidR="00D603F1" w:rsidRPr="00FB3D13" w:rsidRDefault="00D603F1" w:rsidP="00990B87">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529" w:type="dxa"/>
            <w:tcBorders>
              <w:top w:val="nil"/>
              <w:left w:val="single" w:sz="4" w:space="0" w:color="FFFFFF" w:themeColor="background1"/>
              <w:right w:val="single" w:sz="4" w:space="0" w:color="FFFFFF" w:themeColor="background1"/>
            </w:tcBorders>
          </w:tcPr>
          <w:p w14:paraId="49EC6A8D" w14:textId="77777777" w:rsidR="00D603F1" w:rsidRPr="00FB3D13" w:rsidRDefault="00D603F1" w:rsidP="00990B87">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tcPr>
          <w:p w14:paraId="0DC07A5E" w14:textId="77777777" w:rsidR="00D603F1" w:rsidRPr="00FB3D13" w:rsidRDefault="00D603F1" w:rsidP="00990B87">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325D92" w14:paraId="6B1E0E7C" w14:textId="77777777" w:rsidTr="00EF19B5">
        <w:trPr>
          <w:trHeight w:val="340"/>
        </w:trPr>
        <w:tc>
          <w:tcPr>
            <w:tcW w:w="10342" w:type="dxa"/>
            <w:gridSpan w:val="5"/>
          </w:tcPr>
          <w:p w14:paraId="53A1393F" w14:textId="7F9CA729" w:rsidR="00325D92" w:rsidRDefault="00325D92" w:rsidP="00325D9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chemo.complete_split_tumor%}</w:t>
            </w:r>
          </w:p>
        </w:tc>
      </w:tr>
      <w:tr w:rsidR="00325D92" w14:paraId="757D4CE1" w14:textId="77777777" w:rsidTr="00EF19B5">
        <w:trPr>
          <w:trHeight w:val="340"/>
        </w:trPr>
        <w:tc>
          <w:tcPr>
            <w:tcW w:w="10342" w:type="dxa"/>
            <w:gridSpan w:val="5"/>
          </w:tcPr>
          <w:p w14:paraId="1619C3E8" w14:textId="37C5D604" w:rsidR="00325D92" w:rsidRDefault="00325D92" w:rsidP="00325D9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chemo.complete_split_tumor%}</w:t>
            </w:r>
          </w:p>
        </w:tc>
      </w:tr>
      <w:tr w:rsidR="00325D92" w14:paraId="560F277C" w14:textId="77777777" w:rsidTr="00990B87">
        <w:trPr>
          <w:trHeight w:val="340"/>
        </w:trPr>
        <w:tc>
          <w:tcPr>
            <w:tcW w:w="1134" w:type="dxa"/>
          </w:tcPr>
          <w:p w14:paraId="7B1E9AC3" w14:textId="4E1680E2" w:rsidR="00325D92" w:rsidRPr="00E52B92" w:rsidRDefault="00325D92" w:rsidP="00325D92">
            <w:pPr>
              <w:jc w:val="center"/>
              <w:rPr>
                <w:rFonts w:ascii="思源黑体 CN Normal" w:eastAsia="思源黑体 CN Normal" w:hAnsi="思源黑体 CN Normal" w:cs="思源黑体 CN Normal"/>
                <w:i/>
                <w:iCs/>
                <w:color w:val="000000"/>
                <w:sz w:val="17"/>
                <w:szCs w:val="17"/>
              </w:rPr>
            </w:pPr>
            <w:r w:rsidRPr="00325D92">
              <w:rPr>
                <w:rFonts w:ascii="思源黑体 CN Normal" w:eastAsia="思源黑体 CN Normal" w:hAnsi="思源黑体 CN Normal" w:cs="思源黑体 CN Normal"/>
                <w:i/>
                <w:iCs/>
                <w:color w:val="000000"/>
                <w:sz w:val="17"/>
                <w:szCs w:val="17"/>
              </w:rPr>
              <w:t>{{a.gene_symbol}}</w:t>
            </w:r>
          </w:p>
        </w:tc>
        <w:tc>
          <w:tcPr>
            <w:tcW w:w="1134" w:type="dxa"/>
          </w:tcPr>
          <w:p w14:paraId="60242472" w14:textId="0CB5FE03" w:rsidR="00325D92" w:rsidRDefault="00325D92" w:rsidP="00325D92">
            <w:pPr>
              <w:jc w:val="center"/>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{{a.dbsnp}}</w:t>
            </w:r>
          </w:p>
        </w:tc>
        <w:tc>
          <w:tcPr>
            <w:tcW w:w="1134" w:type="dxa"/>
          </w:tcPr>
          <w:p w14:paraId="6597221F" w14:textId="018AFC5C" w:rsidR="00325D92" w:rsidRDefault="00325D92" w:rsidP="00325D92">
            <w:pPr>
              <w:jc w:val="center"/>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{{a.genotype}}</w:t>
            </w:r>
          </w:p>
        </w:tc>
        <w:tc>
          <w:tcPr>
            <w:tcW w:w="5529" w:type="dxa"/>
          </w:tcPr>
          <w:p w14:paraId="7204F100" w14:textId="2A382D9B" w:rsidR="00325D92" w:rsidRDefault="00325D92" w:rsidP="00325D92">
            <w:pPr>
              <w:jc w:val="left"/>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{{a.clin_anno_cn}}</w:t>
            </w:r>
          </w:p>
        </w:tc>
        <w:tc>
          <w:tcPr>
            <w:tcW w:w="1411" w:type="dxa"/>
          </w:tcPr>
          <w:p w14:paraId="429E82DD" w14:textId="31AF0511" w:rsidR="00325D92" w:rsidRDefault="00325D92" w:rsidP="00325D92">
            <w:pPr>
              <w:jc w:val="center"/>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{{a.evi_level}}</w:t>
            </w:r>
          </w:p>
        </w:tc>
      </w:tr>
      <w:tr w:rsidR="00325D92" w14:paraId="1AF2F78A" w14:textId="77777777" w:rsidTr="00034CBB">
        <w:trPr>
          <w:trHeight w:val="340"/>
        </w:trPr>
        <w:tc>
          <w:tcPr>
            <w:tcW w:w="10342" w:type="dxa"/>
            <w:gridSpan w:val="5"/>
          </w:tcPr>
          <w:p w14:paraId="3811B900" w14:textId="0CD7CBC5" w:rsidR="00325D92" w:rsidRPr="00325D92" w:rsidRDefault="00325D92" w:rsidP="00325D9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325D92" w14:paraId="18D0AEF6" w14:textId="77777777" w:rsidTr="00034CBB">
        <w:trPr>
          <w:trHeight w:val="340"/>
        </w:trPr>
        <w:tc>
          <w:tcPr>
            <w:tcW w:w="10342" w:type="dxa"/>
            <w:gridSpan w:val="5"/>
          </w:tcPr>
          <w:p w14:paraId="313D541D" w14:textId="4DB0F651" w:rsidR="00325D92" w:rsidRPr="00325D92" w:rsidRDefault="00325D92" w:rsidP="00325D9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325D92" w14:paraId="492B59B2" w14:textId="77777777" w:rsidTr="00034CBB">
        <w:trPr>
          <w:trHeight w:val="340"/>
        </w:trPr>
        <w:tc>
          <w:tcPr>
            <w:tcW w:w="10342" w:type="dxa"/>
            <w:gridSpan w:val="5"/>
          </w:tcPr>
          <w:p w14:paraId="53B45B9C" w14:textId="18E672A5" w:rsidR="00325D92" w:rsidRPr="00325D92" w:rsidRDefault="00325D92" w:rsidP="00325D9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 %}</w:t>
            </w:r>
          </w:p>
        </w:tc>
      </w:tr>
      <w:tr w:rsidR="00325D92" w14:paraId="359D6BA3" w14:textId="77777777" w:rsidTr="00990B87">
        <w:trPr>
          <w:trHeight w:val="340"/>
        </w:trPr>
        <w:tc>
          <w:tcPr>
            <w:tcW w:w="1134" w:type="dxa"/>
          </w:tcPr>
          <w:p w14:paraId="62256233" w14:textId="4B1EEC93" w:rsidR="00325D92" w:rsidRPr="00325D92" w:rsidRDefault="00325D92" w:rsidP="00325D92">
            <w:pPr>
              <w:jc w:val="center"/>
              <w:rPr>
                <w:rFonts w:ascii="思源黑体 CN Normal" w:eastAsia="思源黑体 CN Normal" w:hAnsi="思源黑体 CN Normal" w:cs="思源黑体 CN Normal"/>
                <w:i/>
                <w:iCs/>
                <w:color w:val="000000"/>
                <w:sz w:val="17"/>
                <w:szCs w:val="17"/>
              </w:rPr>
            </w:pPr>
            <w:r w:rsidRPr="00325D92">
              <w:rPr>
                <w:rFonts w:ascii="思源黑体 CN Normal" w:eastAsia="思源黑体 CN Normal" w:hAnsi="思源黑体 CN Normal" w:cs="思源黑体 CN Normal"/>
                <w:i/>
                <w:iCs/>
                <w:color w:val="000000"/>
                <w:sz w:val="17"/>
                <w:szCs w:val="17"/>
              </w:rPr>
              <w:t>{{a.gene_symbol}}</w:t>
            </w:r>
          </w:p>
        </w:tc>
        <w:tc>
          <w:tcPr>
            <w:tcW w:w="1134" w:type="dxa"/>
          </w:tcPr>
          <w:p w14:paraId="4F3523FB" w14:textId="7C66B238" w:rsidR="00325D92" w:rsidRPr="00325D92" w:rsidRDefault="00325D92" w:rsidP="00325D92">
            <w:pPr>
              <w:jc w:val="center"/>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{{a.dbsnp}}</w:t>
            </w:r>
          </w:p>
        </w:tc>
        <w:tc>
          <w:tcPr>
            <w:tcW w:w="1134" w:type="dxa"/>
          </w:tcPr>
          <w:p w14:paraId="44B22BC6" w14:textId="0AD000FD" w:rsidR="00325D92" w:rsidRPr="00325D92" w:rsidRDefault="00325D92" w:rsidP="00325D92">
            <w:pPr>
              <w:jc w:val="center"/>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{{a.genotype}}</w:t>
            </w:r>
          </w:p>
        </w:tc>
        <w:tc>
          <w:tcPr>
            <w:tcW w:w="5529" w:type="dxa"/>
          </w:tcPr>
          <w:p w14:paraId="024631BC" w14:textId="68C29A16" w:rsidR="00325D92" w:rsidRPr="00325D92" w:rsidRDefault="00325D92" w:rsidP="00325D92">
            <w:pPr>
              <w:jc w:val="left"/>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{{a.clin_anno_cn}}</w:t>
            </w:r>
          </w:p>
        </w:tc>
        <w:tc>
          <w:tcPr>
            <w:tcW w:w="1411" w:type="dxa"/>
          </w:tcPr>
          <w:p w14:paraId="59EEB4DD" w14:textId="0C9E3655" w:rsidR="00325D92" w:rsidRPr="00325D92" w:rsidRDefault="00325D92" w:rsidP="00325D92">
            <w:pPr>
              <w:jc w:val="center"/>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{{a.evi_level}}</w:t>
            </w:r>
          </w:p>
        </w:tc>
      </w:tr>
      <w:tr w:rsidR="00325D92" w14:paraId="7AF95813" w14:textId="77777777" w:rsidTr="00C36FD1">
        <w:trPr>
          <w:trHeight w:val="340"/>
        </w:trPr>
        <w:tc>
          <w:tcPr>
            <w:tcW w:w="10342" w:type="dxa"/>
            <w:gridSpan w:val="5"/>
          </w:tcPr>
          <w:p w14:paraId="14B83C98" w14:textId="69A486A3" w:rsidR="00325D92" w:rsidRPr="00325D92" w:rsidRDefault="00325D92" w:rsidP="00325D9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325D92" w14:paraId="663E7C3B" w14:textId="77777777" w:rsidTr="00C36FD1">
        <w:trPr>
          <w:trHeight w:val="340"/>
        </w:trPr>
        <w:tc>
          <w:tcPr>
            <w:tcW w:w="10342" w:type="dxa"/>
            <w:gridSpan w:val="5"/>
          </w:tcPr>
          <w:p w14:paraId="264CAABB" w14:textId="67CDFABF" w:rsidR="00325D92" w:rsidRPr="00325D92" w:rsidRDefault="00325D92" w:rsidP="00325D92">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4B0529F7" w14:textId="77777777" w:rsidR="00D603F1" w:rsidRDefault="00D603F1" w:rsidP="00D603F1">
      <w:pPr>
        <w:adjustRightInd w:val="0"/>
        <w:snapToGrid w:val="0"/>
        <w:rPr>
          <w:rFonts w:ascii="思源黑体 CN Normal" w:eastAsia="思源黑体 CN Normal" w:hAnsi="思源黑体 CN Normal"/>
          <w:b/>
          <w:bCs/>
          <w:color w:val="000000" w:themeColor="text1"/>
          <w:sz w:val="16"/>
          <w:szCs w:val="16"/>
        </w:rPr>
      </w:pPr>
    </w:p>
    <w:p w14:paraId="2027CE30" w14:textId="77777777" w:rsidR="00D603F1" w:rsidRPr="00F914DD" w:rsidRDefault="00D603F1" w:rsidP="00D603F1">
      <w:pPr>
        <w:adjustRightInd w:val="0"/>
        <w:snapToGrid w:val="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hint="eastAsia"/>
          <w:b/>
          <w:bCs/>
          <w:color w:val="000000" w:themeColor="text1"/>
          <w:sz w:val="16"/>
          <w:szCs w:val="16"/>
        </w:rPr>
        <w:t>注：</w:t>
      </w:r>
    </w:p>
    <w:p w14:paraId="321DB8AB" w14:textId="77777777" w:rsidR="00D603F1" w:rsidRPr="00F914DD" w:rsidRDefault="00D603F1" w:rsidP="00D603F1">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化疗药物证据等级划分依据参考</w:t>
      </w:r>
      <w:r w:rsidRPr="00F914DD">
        <w:rPr>
          <w:rFonts w:ascii="思源黑体 CN Normal" w:eastAsia="思源黑体 CN Normal" w:hAnsi="思源黑体 CN Normal"/>
          <w:color w:val="000000" w:themeColor="text1"/>
          <w:sz w:val="16"/>
          <w:szCs w:val="16"/>
        </w:rPr>
        <w:t>PharmGKB</w:t>
      </w:r>
      <w:r w:rsidRPr="00F914DD">
        <w:rPr>
          <w:rFonts w:ascii="思源黑体 CN Normal" w:eastAsia="思源黑体 CN Normal" w:hAnsi="思源黑体 CN Normal" w:hint="eastAsia"/>
          <w:color w:val="000000" w:themeColor="text1"/>
          <w:sz w:val="16"/>
          <w:szCs w:val="16"/>
        </w:rPr>
        <w:t>数据库，共分为</w:t>
      </w:r>
      <w:r w:rsidRPr="00F914DD">
        <w:rPr>
          <w:rFonts w:ascii="思源黑体 CN Normal" w:eastAsia="思源黑体 CN Normal" w:hAnsi="思源黑体 CN Normal"/>
          <w:color w:val="000000" w:themeColor="text1"/>
          <w:sz w:val="16"/>
          <w:szCs w:val="16"/>
        </w:rPr>
        <w:t>1A/1B/2A/2B/3/4这6个等级：</w:t>
      </w:r>
    </w:p>
    <w:p w14:paraId="3942388F"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1A级</w:t>
      </w:r>
      <w:r w:rsidRPr="00F914DD">
        <w:rPr>
          <w:rFonts w:ascii="思源黑体 CN Normal" w:eastAsia="思源黑体 CN Normal" w:hAnsi="思源黑体 CN Normal" w:hint="eastAsia"/>
          <w:color w:val="000000" w:themeColor="text1"/>
          <w:sz w:val="16"/>
          <w:szCs w:val="16"/>
        </w:rPr>
        <w:t>：由临床药物基因组学实施联盟（</w:t>
      </w:r>
      <w:r w:rsidRPr="00F914DD">
        <w:rPr>
          <w:rFonts w:ascii="思源黑体 CN Normal" w:eastAsia="思源黑体 CN Normal" w:hAnsi="思源黑体 CN Normal"/>
          <w:color w:val="000000" w:themeColor="text1"/>
          <w:sz w:val="16"/>
          <w:szCs w:val="16"/>
        </w:rPr>
        <w:t>CPIC）或遗传药理学指南认可，或者应用于其他主要卫生系统</w:t>
      </w:r>
      <w:r w:rsidRPr="00F914DD">
        <w:rPr>
          <w:rFonts w:ascii="思源黑体 CN Normal" w:eastAsia="思源黑体 CN Normal" w:hAnsi="思源黑体 CN Normal" w:hint="eastAsia"/>
          <w:color w:val="000000" w:themeColor="text1"/>
          <w:sz w:val="16"/>
          <w:szCs w:val="16"/>
        </w:rPr>
        <w:t>；</w:t>
      </w:r>
    </w:p>
    <w:p w14:paraId="3C80A7E2"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1B级</w:t>
      </w:r>
      <w:r w:rsidRPr="00F914DD">
        <w:rPr>
          <w:rFonts w:ascii="思源黑体 CN Normal" w:eastAsia="思源黑体 CN Normal" w:hAnsi="思源黑体 CN Normal" w:hint="eastAsia"/>
          <w:color w:val="000000" w:themeColor="text1"/>
          <w:sz w:val="16"/>
          <w:szCs w:val="16"/>
        </w:rPr>
        <w:t>：注释基于多项有统计显著性的研究；</w:t>
      </w:r>
    </w:p>
    <w:p w14:paraId="2EB54C17"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2A级</w:t>
      </w:r>
      <w:r w:rsidRPr="00F914DD">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7C34D0AA"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2B级</w:t>
      </w:r>
      <w:r w:rsidRPr="00F914DD">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11360073"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3级</w:t>
      </w:r>
      <w:r w:rsidRPr="00F914DD">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5FBBE476"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color w:val="000000" w:themeColor="text1"/>
          <w:sz w:val="16"/>
          <w:szCs w:val="16"/>
        </w:rPr>
        <w:t>4级</w:t>
      </w:r>
      <w:r w:rsidRPr="00F914DD">
        <w:rPr>
          <w:rFonts w:ascii="思源黑体 CN Normal" w:eastAsia="思源黑体 CN Normal" w:hAnsi="思源黑体 CN Normal" w:hint="eastAsia"/>
          <w:color w:val="000000" w:themeColor="text1"/>
          <w:sz w:val="16"/>
          <w:szCs w:val="16"/>
        </w:rPr>
        <w:t>：注释仅基于病例报告，非权威性研究或体外分子功能研究。</w:t>
      </w:r>
    </w:p>
    <w:p w14:paraId="7EE9D3A6" w14:textId="26FDFF90" w:rsidR="00D603F1" w:rsidRPr="00E35DDC" w:rsidRDefault="00D603F1" w:rsidP="00E35DDC">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如果同一个药物不同</w:t>
      </w:r>
      <w:r w:rsidRPr="00F914DD">
        <w:rPr>
          <w:rFonts w:ascii="思源黑体 CN Normal" w:eastAsia="思源黑体 CN Normal" w:hAnsi="思源黑体 CN Normal"/>
          <w:color w:val="000000" w:themeColor="text1"/>
          <w:sz w:val="16"/>
          <w:szCs w:val="16"/>
        </w:rPr>
        <w:t>SNP位点对药物疗效或毒性预测的结论</w:t>
      </w:r>
      <w:r w:rsidRPr="00F914DD">
        <w:rPr>
          <w:rFonts w:ascii="思源黑体 CN Normal" w:eastAsia="思源黑体 CN Normal" w:hAnsi="思源黑体 CN Normal" w:hint="eastAsia"/>
          <w:color w:val="000000" w:themeColor="text1"/>
          <w:sz w:val="16"/>
          <w:szCs w:val="16"/>
        </w:rPr>
        <w:t>不一致，以证据水平级别高的为准。</w:t>
      </w:r>
      <w:r>
        <w:br w:type="page"/>
      </w:r>
    </w:p>
    <w:p w14:paraId="1775098B" w14:textId="4C043062" w:rsidR="00D603F1" w:rsidRDefault="00D603F1" w:rsidP="00D603F1">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 xml:space="preserve">2 </w:t>
      </w:r>
      <w:r>
        <w:rPr>
          <w:rFonts w:ascii="思源黑体 CN Bold" w:eastAsia="思源黑体 CN Bold" w:hAnsi="思源黑体 CN Bold" w:hint="eastAsia"/>
          <w:color w:val="1E7648"/>
          <w:sz w:val="24"/>
          <w:szCs w:val="24"/>
        </w:rPr>
        <w:t>检测结果详细解读</w:t>
      </w:r>
    </w:p>
    <w:p w14:paraId="22488EC3" w14:textId="61D7C448" w:rsidR="00D603F1" w:rsidRDefault="00D603F1" w:rsidP="00D603F1">
      <w:pPr>
        <w:widowControl/>
        <w:jc w:val="left"/>
        <w:rPr>
          <w:rFonts w:ascii="思源黑体 CN Bold" w:eastAsia="思源黑体 CN Bold" w:hAnsi="思源黑体 CN Bold"/>
          <w:color w:val="1E7648"/>
          <w:szCs w:val="21"/>
        </w:rPr>
      </w:pPr>
      <w:r>
        <w:rPr>
          <w:rFonts w:ascii="思源黑体 CN Bold" w:eastAsia="思源黑体 CN Bold" w:hAnsi="思源黑体 CN Bold"/>
          <w:color w:val="1E7648"/>
          <w:szCs w:val="21"/>
        </w:rPr>
        <w:t>2</w:t>
      </w:r>
      <w:r w:rsidRPr="008E10E7">
        <w:rPr>
          <w:rFonts w:ascii="思源黑体 CN Bold" w:eastAsia="思源黑体 CN Bold" w:hAnsi="思源黑体 CN Bold" w:hint="eastAsia"/>
          <w:color w:val="1E7648"/>
          <w:szCs w:val="21"/>
        </w:rPr>
        <w:t>.</w:t>
      </w:r>
      <w:r w:rsidRPr="008E10E7">
        <w:rPr>
          <w:rFonts w:ascii="思源黑体 CN Bold" w:eastAsia="思源黑体 CN Bold" w:hAnsi="思源黑体 CN Bold"/>
          <w:color w:val="1E7648"/>
          <w:szCs w:val="21"/>
        </w:rPr>
        <w:t>1</w:t>
      </w:r>
      <w:r w:rsidRPr="00D603F1">
        <w:rPr>
          <w:rFonts w:ascii="思源黑体 CN Bold" w:eastAsia="思源黑体 CN Bold" w:hAnsi="思源黑体 CN Bold" w:hint="eastAsia"/>
          <w:color w:val="1E7648"/>
          <w:szCs w:val="21"/>
        </w:rPr>
        <w:t>具有临床意义的变异详细解读</w:t>
      </w:r>
    </w:p>
    <w:p w14:paraId="52DDF7DB" w14:textId="77777777" w:rsidR="00325D92" w:rsidRDefault="00325D92" w:rsidP="00325D92">
      <w:r>
        <w:t>{%p if var.var_somatic.level_I+var.var_somatic.level_II%}</w:t>
      </w:r>
    </w:p>
    <w:p w14:paraId="287A625A" w14:textId="77777777" w:rsidR="00325D92" w:rsidRDefault="00325D92" w:rsidP="00325D92">
      <w:r>
        <w:t>{%p for a in var.var_somatic.level_I+var.var_somatic.level_II%}</w:t>
      </w:r>
    </w:p>
    <w:tbl>
      <w:tblPr>
        <w:tblStyle w:val="-12"/>
        <w:tblW w:w="0" w:type="auto"/>
        <w:tblLayout w:type="fixed"/>
        <w:tblLook w:val="04A0" w:firstRow="1" w:lastRow="0" w:firstColumn="1" w:lastColumn="0" w:noHBand="0" w:noVBand="1"/>
      </w:tblPr>
      <w:tblGrid>
        <w:gridCol w:w="1418"/>
        <w:gridCol w:w="8914"/>
      </w:tblGrid>
      <w:tr w:rsidR="00D603F1" w14:paraId="1FB61578" w14:textId="77777777" w:rsidTr="00990B87">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515AB3F1" w14:textId="61E7F660" w:rsidR="00D603F1" w:rsidRPr="00F232C9" w:rsidRDefault="00325D92" w:rsidP="00990B87">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tc>
      </w:tr>
      <w:tr w:rsidR="00325D92" w14:paraId="77B5D201" w14:textId="77777777" w:rsidTr="00990B87">
        <w:trPr>
          <w:trHeight w:val="397"/>
        </w:trPr>
        <w:tc>
          <w:tcPr>
            <w:tcW w:w="1418" w:type="dxa"/>
          </w:tcPr>
          <w:p w14:paraId="27626C2B" w14:textId="77777777" w:rsidR="00325D92" w:rsidRPr="00304B06" w:rsidRDefault="00325D92" w:rsidP="00325D92">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05DC83B8" w14:textId="69E0133B" w:rsidR="00325D92" w:rsidRPr="002463CB"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325D92" w14:paraId="12382F75" w14:textId="77777777" w:rsidTr="00990B87">
        <w:trPr>
          <w:trHeight w:val="397"/>
        </w:trPr>
        <w:tc>
          <w:tcPr>
            <w:tcW w:w="1418" w:type="dxa"/>
          </w:tcPr>
          <w:p w14:paraId="154657FE" w14:textId="77777777" w:rsidR="00325D92" w:rsidRPr="00304B06" w:rsidRDefault="00325D92" w:rsidP="00325D92">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46AA66D7" w14:textId="67B895A4" w:rsidR="00325D92" w:rsidRPr="00FD317B"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325D92" w14:paraId="65B16862" w14:textId="77777777" w:rsidTr="00990B87">
        <w:trPr>
          <w:trHeight w:val="397"/>
        </w:trPr>
        <w:tc>
          <w:tcPr>
            <w:tcW w:w="1418" w:type="dxa"/>
          </w:tcPr>
          <w:p w14:paraId="10815DD2" w14:textId="77777777" w:rsidR="00325D92" w:rsidRPr="00304B06" w:rsidRDefault="00325D92" w:rsidP="00325D92">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699D3057"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w:t>
            </w:r>
          </w:p>
          <w:p w14:paraId="4E545CA9"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15739E2F"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73A475C4" w14:textId="47074591"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{{b.regimen_name}}：</w:t>
            </w:r>
            <w:r>
              <w:rPr>
                <w:rFonts w:ascii="思源黑体 CN Normal" w:eastAsia="思源黑体 CN Normal" w:hAnsi="思源黑体 CN Normal"/>
                <w:sz w:val="17"/>
                <w:szCs w:val="17"/>
              </w:rPr>
              <w:t>{{b.evi_interpretation|e}}</w:t>
            </w:r>
          </w:p>
          <w:p w14:paraId="0746C729"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41531330"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B13E11F"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34B01D15"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635878A8"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5419B08D"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78970429"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54878B29"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6EF27DE2"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67D426B5"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50DDE544"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BB130AD"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7A547ED"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AC4F1F0" w14:textId="7777777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25FC9373" w14:textId="20826FC9"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698AF62E" w14:textId="77777777" w:rsidR="00325D92" w:rsidRDefault="00325D92" w:rsidP="00325D92">
      <w:pPr>
        <w:rPr>
          <w:rFonts w:ascii="思源黑体 CN Normal" w:eastAsia="思源黑体 CN Normal" w:hAnsi="思源黑体 CN Normal"/>
          <w:sz w:val="16"/>
          <w:szCs w:val="16"/>
        </w:rPr>
      </w:pPr>
    </w:p>
    <w:p w14:paraId="1313356E" w14:textId="77777777" w:rsidR="00325D92" w:rsidRDefault="00325D92" w:rsidP="00325D9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62F573F5" w14:textId="77777777" w:rsidR="00325D92" w:rsidRDefault="00325D92" w:rsidP="00325D9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0" w:type="auto"/>
        <w:tblLayout w:type="fixed"/>
        <w:tblLook w:val="04A0" w:firstRow="1" w:lastRow="0" w:firstColumn="1" w:lastColumn="0" w:noHBand="0" w:noVBand="1"/>
      </w:tblPr>
      <w:tblGrid>
        <w:gridCol w:w="1418"/>
        <w:gridCol w:w="8914"/>
      </w:tblGrid>
      <w:tr w:rsidR="00325D92" w14:paraId="57D83957" w14:textId="77777777" w:rsidTr="00DB5C28">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72A5A5D8" w14:textId="7BC9AA88" w:rsidR="00325D92" w:rsidRPr="00F232C9" w:rsidRDefault="00325D92" w:rsidP="00DB5C28">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325D92" w14:paraId="5DDA376D" w14:textId="77777777" w:rsidTr="00DB5C28">
        <w:trPr>
          <w:trHeight w:val="397"/>
        </w:trPr>
        <w:tc>
          <w:tcPr>
            <w:tcW w:w="1418" w:type="dxa"/>
          </w:tcPr>
          <w:p w14:paraId="1D1CB1C6" w14:textId="77777777" w:rsidR="00325D92" w:rsidRPr="00304B06" w:rsidRDefault="00325D92" w:rsidP="00DB5C28">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70DCB35F" w14:textId="544F2BBF" w:rsidR="00325D92" w:rsidRPr="002463CB" w:rsidRDefault="00325D92" w:rsidP="00DB5C2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325D92" w14:paraId="658F8ECF" w14:textId="77777777" w:rsidTr="00DB5C28">
        <w:trPr>
          <w:trHeight w:val="397"/>
        </w:trPr>
        <w:tc>
          <w:tcPr>
            <w:tcW w:w="1418" w:type="dxa"/>
          </w:tcPr>
          <w:p w14:paraId="178D2A71" w14:textId="77777777" w:rsidR="00325D92" w:rsidRPr="00304B06" w:rsidRDefault="00325D92" w:rsidP="00DB5C28">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1DA1DC5D" w14:textId="5B9CAAE4" w:rsidR="00325D92" w:rsidRPr="00FD317B" w:rsidRDefault="00325D92" w:rsidP="00DB5C2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325D92" w14:paraId="6F303D72" w14:textId="77777777" w:rsidTr="00DB5C28">
        <w:trPr>
          <w:trHeight w:val="397"/>
        </w:trPr>
        <w:tc>
          <w:tcPr>
            <w:tcW w:w="1418" w:type="dxa"/>
          </w:tcPr>
          <w:p w14:paraId="4F668FC9" w14:textId="77777777" w:rsidR="00325D92" w:rsidRPr="00304B06" w:rsidRDefault="00325D92" w:rsidP="00DB5C28">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3E8AD593" w14:textId="63B25BA7" w:rsidR="00325D92" w:rsidRDefault="00325D92" w:rsidP="00DB5C2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3EAA993" w14:textId="77777777" w:rsidR="00325D92" w:rsidRDefault="00325D92" w:rsidP="00325D92">
      <w:pPr>
        <w:rPr>
          <w:rFonts w:ascii="思源黑体 CN Normal" w:eastAsia="思源黑体 CN Normal" w:hAnsi="思源黑体 CN Normal"/>
          <w:sz w:val="16"/>
          <w:szCs w:val="16"/>
        </w:rPr>
      </w:pPr>
    </w:p>
    <w:p w14:paraId="3C78517B" w14:textId="77777777" w:rsidR="00325D92" w:rsidRDefault="00325D92" w:rsidP="00325D9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0B174E4E" w14:textId="77777777" w:rsidR="00D603F1" w:rsidRPr="00B21280" w:rsidRDefault="00D603F1" w:rsidP="00D603F1">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1823C8F3" w14:textId="77777777" w:rsidR="00D603F1" w:rsidRDefault="00D603F1" w:rsidP="00D603F1">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122FD88D" w14:textId="5093485A" w:rsidR="00D603F1" w:rsidRPr="00D603F1" w:rsidRDefault="00D603F1" w:rsidP="00D603F1">
      <w:pPr>
        <w:rPr>
          <w:rFonts w:ascii="微软雅黑" w:eastAsia="微软雅黑" w:hAnsi="微软雅黑"/>
          <w:b/>
          <w:bCs/>
          <w:color w:val="1E7648"/>
          <w:sz w:val="18"/>
          <w:szCs w:val="18"/>
        </w:rPr>
      </w:pPr>
    </w:p>
    <w:p w14:paraId="15B4EEC3" w14:textId="6C74391C" w:rsidR="00D603F1" w:rsidRDefault="00D603F1" w:rsidP="00D603F1">
      <w:pPr>
        <w:widowControl/>
        <w:jc w:val="left"/>
        <w:rPr>
          <w:rFonts w:ascii="思源黑体 CN Bold" w:eastAsia="思源黑体 CN Bold" w:hAnsi="思源黑体 CN Bold"/>
          <w:color w:val="1E7648"/>
          <w:szCs w:val="21"/>
        </w:rPr>
      </w:pPr>
      <w:r>
        <w:rPr>
          <w:rFonts w:ascii="思源黑体 CN Bold" w:eastAsia="思源黑体 CN Bold" w:hAnsi="思源黑体 CN Bold"/>
          <w:color w:val="1E7648"/>
          <w:szCs w:val="21"/>
        </w:rPr>
        <w:t>2</w:t>
      </w:r>
      <w:r w:rsidRPr="008E10E7">
        <w:rPr>
          <w:rFonts w:ascii="思源黑体 CN Bold" w:eastAsia="思源黑体 CN Bold" w:hAnsi="思源黑体 CN Bold" w:hint="eastAsia"/>
          <w:color w:val="1E7648"/>
          <w:szCs w:val="21"/>
        </w:rPr>
        <w:t>.</w:t>
      </w:r>
      <w:r>
        <w:rPr>
          <w:rFonts w:ascii="思源黑体 CN Bold" w:eastAsia="思源黑体 CN Bold" w:hAnsi="思源黑体 CN Bold"/>
          <w:color w:val="1E7648"/>
          <w:szCs w:val="21"/>
        </w:rPr>
        <w:t>2</w:t>
      </w:r>
      <w:r w:rsidRPr="00D603F1">
        <w:rPr>
          <w:rFonts w:ascii="思源黑体 CN Bold" w:eastAsia="思源黑体 CN Bold" w:hAnsi="思源黑体 CN Bold" w:hint="eastAsia"/>
          <w:color w:val="1E7648"/>
          <w:szCs w:val="21"/>
        </w:rPr>
        <w:t>可能与肿瘤发生发展相关的变异详细解读</w:t>
      </w:r>
    </w:p>
    <w:p w14:paraId="76F743D4" w14:textId="77777777" w:rsidR="00325D92" w:rsidRDefault="00325D92" w:rsidP="00325D92">
      <w:r>
        <w:t>{%p if var.var_somatic.level_onco_nodrug%}</w:t>
      </w:r>
    </w:p>
    <w:p w14:paraId="06F225BD" w14:textId="77777777" w:rsidR="00325D92" w:rsidRDefault="00325D92" w:rsidP="00325D92">
      <w:r>
        <w:t>{%p for a in var.var_somatic.level_onco_nodrug%}</w:t>
      </w:r>
    </w:p>
    <w:tbl>
      <w:tblPr>
        <w:tblW w:w="0" w:type="auto"/>
        <w:tblLayout w:type="fixed"/>
        <w:tblLook w:val="04A0" w:firstRow="1" w:lastRow="0" w:firstColumn="1" w:lastColumn="0" w:noHBand="0" w:noVBand="1"/>
      </w:tblPr>
      <w:tblGrid>
        <w:gridCol w:w="1418"/>
        <w:gridCol w:w="8914"/>
      </w:tblGrid>
      <w:tr w:rsidR="00D603F1" w14:paraId="158CCEF2" w14:textId="77777777" w:rsidTr="00990B87">
        <w:trPr>
          <w:trHeight w:val="567"/>
        </w:trPr>
        <w:tc>
          <w:tcPr>
            <w:tcW w:w="10332" w:type="dxa"/>
            <w:gridSpan w:val="2"/>
            <w:tcBorders>
              <w:top w:val="single" w:sz="4" w:space="0" w:color="1E7648"/>
              <w:left w:val="nil"/>
              <w:bottom w:val="nil"/>
              <w:right w:val="nil"/>
            </w:tcBorders>
            <w:shd w:val="clear" w:color="auto" w:fill="1E7648"/>
            <w:vAlign w:val="center"/>
          </w:tcPr>
          <w:p w14:paraId="5056306E" w14:textId="4C189251" w:rsidR="00D603F1" w:rsidRPr="00BF18F6" w:rsidRDefault="00325D92" w:rsidP="00990B87">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i/>
                <w:iCs/>
                <w:color w:val="FFFFFF" w:themeColor="background1"/>
                <w:sz w:val="18"/>
                <w:szCs w:val="18"/>
              </w:rPr>
              <w:lastRenderedPageBreak/>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tc>
      </w:tr>
      <w:tr w:rsidR="00325D92" w14:paraId="72CA7957" w14:textId="77777777" w:rsidTr="00990B87">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5EBCB5E" w14:textId="77777777" w:rsidR="00325D92" w:rsidRPr="00F56A7A" w:rsidRDefault="00325D92" w:rsidP="00325D92">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1E5AA7E" w14:textId="72DF4797"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325D92" w14:paraId="6EB05BFA" w14:textId="77777777" w:rsidTr="00990B87">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C9DE914" w14:textId="77777777" w:rsidR="00325D92" w:rsidRPr="00F56A7A" w:rsidRDefault="00325D92" w:rsidP="00325D92">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1038274" w14:textId="42B74C29" w:rsidR="00325D92" w:rsidRDefault="00325D92" w:rsidP="00325D9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bl>
    <w:p w14:paraId="79952E9B" w14:textId="77777777" w:rsidR="00325D92" w:rsidRDefault="00325D92" w:rsidP="00325D92">
      <w:pPr>
        <w:rPr>
          <w:rFonts w:ascii="思源黑体 CN Normal" w:eastAsia="思源黑体 CN Normal" w:hAnsi="思源黑体 CN Normal"/>
          <w:sz w:val="16"/>
          <w:szCs w:val="16"/>
        </w:rPr>
      </w:pPr>
    </w:p>
    <w:p w14:paraId="6B29DBD4" w14:textId="77777777" w:rsidR="00325D92" w:rsidRDefault="00325D92" w:rsidP="00325D9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3FE34708" w14:textId="77777777" w:rsidR="00325D92" w:rsidRDefault="00325D92" w:rsidP="00325D9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tblLayout w:type="fixed"/>
        <w:tblLook w:val="04A0" w:firstRow="1" w:lastRow="0" w:firstColumn="1" w:lastColumn="0" w:noHBand="0" w:noVBand="1"/>
      </w:tblPr>
      <w:tblGrid>
        <w:gridCol w:w="1418"/>
        <w:gridCol w:w="8914"/>
      </w:tblGrid>
      <w:tr w:rsidR="00325D92" w14:paraId="3673EB91" w14:textId="77777777" w:rsidTr="00DB5C28">
        <w:trPr>
          <w:trHeight w:val="567"/>
        </w:trPr>
        <w:tc>
          <w:tcPr>
            <w:tcW w:w="10332" w:type="dxa"/>
            <w:gridSpan w:val="2"/>
            <w:tcBorders>
              <w:top w:val="single" w:sz="4" w:space="0" w:color="1E7648"/>
              <w:left w:val="nil"/>
              <w:bottom w:val="nil"/>
              <w:right w:val="nil"/>
            </w:tcBorders>
            <w:shd w:val="clear" w:color="auto" w:fill="1E7648"/>
            <w:vAlign w:val="center"/>
          </w:tcPr>
          <w:p w14:paraId="5E31C588" w14:textId="77777777" w:rsidR="00325D92" w:rsidRPr="00BF18F6" w:rsidRDefault="00325D92" w:rsidP="00DB5C28">
            <w:pPr>
              <w:jc w:val="center"/>
              <w:rPr>
                <w:rFonts w:ascii="思源黑体 CN Bold" w:eastAsia="思源黑体 CN Bold" w:hAnsi="思源黑体 CN Bold"/>
                <w:b/>
                <w:bCs/>
                <w:color w:val="FFFFFF" w:themeColor="background1"/>
                <w:sz w:val="18"/>
                <w:szCs w:val="18"/>
              </w:rPr>
            </w:pPr>
            <w:r w:rsidRPr="00BF18F6">
              <w:rPr>
                <w:rFonts w:ascii="思源黑体 CN Bold" w:eastAsia="思源黑体 CN Bold" w:hAnsi="思源黑体 CN Bold" w:hint="eastAsia"/>
                <w:b/>
                <w:bCs/>
                <w:color w:val="FFFFFF" w:themeColor="background1"/>
                <w:sz w:val="18"/>
                <w:szCs w:val="18"/>
              </w:rPr>
              <w:t>-</w:t>
            </w:r>
          </w:p>
        </w:tc>
      </w:tr>
      <w:tr w:rsidR="00325D92" w14:paraId="0C896597" w14:textId="77777777" w:rsidTr="00DB5C28">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820E881" w14:textId="77777777" w:rsidR="00325D92" w:rsidRPr="00F56A7A" w:rsidRDefault="00325D92" w:rsidP="00DB5C28">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18453A3" w14:textId="77777777" w:rsidR="00325D92" w:rsidRDefault="00325D92" w:rsidP="00DB5C2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325D92" w14:paraId="5BB1EAF6" w14:textId="77777777" w:rsidTr="00DB5C28">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E0B0F60" w14:textId="77777777" w:rsidR="00325D92" w:rsidRPr="00F56A7A" w:rsidRDefault="00325D92" w:rsidP="00DB5C28">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9598E38" w14:textId="77777777" w:rsidR="00325D92" w:rsidRDefault="00325D92" w:rsidP="00DB5C2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0FC7562A" w14:textId="77777777" w:rsidR="00325D92" w:rsidRDefault="00325D92" w:rsidP="00325D92">
      <w:pPr>
        <w:rPr>
          <w:rFonts w:ascii="思源黑体 CN Normal" w:eastAsia="思源黑体 CN Normal" w:hAnsi="思源黑体 CN Normal"/>
          <w:sz w:val="16"/>
          <w:szCs w:val="16"/>
        </w:rPr>
      </w:pPr>
    </w:p>
    <w:p w14:paraId="6D41323E" w14:textId="77777777" w:rsidR="00325D92" w:rsidRDefault="00325D92" w:rsidP="00325D92">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C041DDE" w14:textId="77777777" w:rsidR="00D603F1" w:rsidRPr="00F956DD" w:rsidRDefault="00D603F1" w:rsidP="00D603F1">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78F09D87" w14:textId="7941F02E" w:rsidR="00D603F1" w:rsidRPr="00E35DDC" w:rsidRDefault="00D603F1" w:rsidP="00E35DDC">
      <w:pPr>
        <w:ind w:left="420"/>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br w:type="page"/>
      </w:r>
    </w:p>
    <w:p w14:paraId="1426DE5B" w14:textId="7B5244C2" w:rsidR="00D603F1" w:rsidRDefault="00D603F1" w:rsidP="0002190C">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 xml:space="preserve">3 </w:t>
      </w:r>
      <w:r w:rsidRPr="00D603F1">
        <w:rPr>
          <w:rFonts w:ascii="思源黑体 CN Bold" w:eastAsia="思源黑体 CN Bold" w:hAnsi="思源黑体 CN Bold" w:hint="eastAsia"/>
          <w:color w:val="1E7648"/>
          <w:sz w:val="24"/>
          <w:szCs w:val="24"/>
        </w:rPr>
        <w:t>可能获益的药物</w:t>
      </w:r>
    </w:p>
    <w:p w14:paraId="1AF25459" w14:textId="77777777" w:rsidR="00384383" w:rsidRDefault="00384383" w:rsidP="00384383">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r w:rsidRPr="00B215C0">
        <w:rPr>
          <w:rFonts w:ascii="微软雅黑" w:eastAsia="微软雅黑" w:hAnsi="微软雅黑"/>
          <w:b/>
          <w:bCs/>
          <w:color w:val="1E7648"/>
          <w:sz w:val="18"/>
          <w:szCs w:val="18"/>
        </w:rPr>
        <w:t>therapeutic_regimen</w:t>
      </w:r>
      <w:r>
        <w:rPr>
          <w:rFonts w:ascii="微软雅黑" w:eastAsia="微软雅黑" w:hAnsi="微软雅黑"/>
          <w:b/>
          <w:bCs/>
          <w:color w:val="1E7648"/>
          <w:sz w:val="18"/>
          <w:szCs w:val="18"/>
        </w:rPr>
        <w:t>, sample]|</w:t>
      </w:r>
      <w:r w:rsidRPr="00132864">
        <w:rPr>
          <w:rFonts w:ascii="微软雅黑" w:eastAsia="微软雅黑" w:hAnsi="微软雅黑"/>
          <w:b/>
          <w:bCs/>
          <w:color w:val="1E7648"/>
          <w:sz w:val="18"/>
          <w:szCs w:val="18"/>
        </w:rPr>
        <w:t>approval_regimen_filter_hrd</w:t>
      </w:r>
      <w:r w:rsidRPr="00B215C0">
        <w:rPr>
          <w:rFonts w:ascii="微软雅黑" w:eastAsia="微软雅黑" w:hAnsi="微软雅黑"/>
          <w:b/>
          <w:bCs/>
          <w:color w:val="1E7648"/>
          <w:sz w:val="18"/>
          <w:szCs w:val="18"/>
        </w:rPr>
        <w:t>%}</w:t>
      </w:r>
    </w:p>
    <w:p w14:paraId="5D9AA196" w14:textId="77777777" w:rsidR="00384383" w:rsidRDefault="00384383" w:rsidP="00384383">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r w:rsidRPr="00B215C0">
        <w:rPr>
          <w:rFonts w:ascii="微软雅黑" w:eastAsia="微软雅黑" w:hAnsi="微软雅黑"/>
          <w:b/>
          <w:bCs/>
          <w:color w:val="1E7648"/>
          <w:sz w:val="18"/>
          <w:szCs w:val="18"/>
        </w:rPr>
        <w:t>therapeutic_regimen</w:t>
      </w:r>
      <w:r>
        <w:rPr>
          <w:rFonts w:ascii="微软雅黑" w:eastAsia="微软雅黑" w:hAnsi="微软雅黑"/>
          <w:b/>
          <w:bCs/>
          <w:color w:val="1E7648"/>
          <w:sz w:val="18"/>
          <w:szCs w:val="18"/>
        </w:rPr>
        <w:t>, sample]|</w:t>
      </w:r>
      <w:r w:rsidRPr="00132864">
        <w:rPr>
          <w:rFonts w:ascii="微软雅黑" w:eastAsia="微软雅黑" w:hAnsi="微软雅黑"/>
          <w:b/>
          <w:bCs/>
          <w:color w:val="1E7648"/>
          <w:sz w:val="18"/>
          <w:szCs w:val="18"/>
        </w:rPr>
        <w:t>approval_regimen_filter_hrd</w:t>
      </w:r>
      <w:r w:rsidRPr="00B215C0">
        <w:rPr>
          <w:rFonts w:ascii="微软雅黑" w:eastAsia="微软雅黑" w:hAnsi="微软雅黑"/>
          <w:b/>
          <w:bCs/>
          <w:color w:val="1E7648"/>
          <w:sz w:val="18"/>
          <w:szCs w:val="18"/>
        </w:rPr>
        <w:t>%}</w:t>
      </w:r>
    </w:p>
    <w:tbl>
      <w:tblPr>
        <w:tblW w:w="0" w:type="auto"/>
        <w:tblLayout w:type="fixed"/>
        <w:tblLook w:val="04A0" w:firstRow="1" w:lastRow="0" w:firstColumn="1" w:lastColumn="0" w:noHBand="0" w:noVBand="1"/>
      </w:tblPr>
      <w:tblGrid>
        <w:gridCol w:w="1149"/>
        <w:gridCol w:w="6222"/>
        <w:gridCol w:w="1488"/>
        <w:gridCol w:w="1473"/>
      </w:tblGrid>
      <w:tr w:rsidR="00384383" w14:paraId="0E7EBB5D" w14:textId="77777777" w:rsidTr="00DB5C28">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1035EDBB" w14:textId="77777777" w:rsidR="00384383" w:rsidRPr="006F0FA6" w:rsidRDefault="00384383" w:rsidP="00DB5C28">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FEDEA88" w14:textId="77777777" w:rsidR="00384383" w:rsidRPr="00B215C0" w:rsidRDefault="00384383" w:rsidP="00DB5C28">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654B6E2C" w14:textId="77777777" w:rsidR="00384383" w:rsidRPr="00B215C0" w:rsidRDefault="00384383" w:rsidP="00DB5C28">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19CE771D" w14:textId="77777777" w:rsidR="00384383" w:rsidRPr="00B215C0" w:rsidRDefault="00384383" w:rsidP="00DB5C28">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20BC40F2" w14:textId="77777777" w:rsidR="00384383" w:rsidRPr="00B215C0" w:rsidRDefault="00384383" w:rsidP="00DB5C28">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71143A3C" w14:textId="77777777" w:rsidR="00384383" w:rsidRPr="00B215C0" w:rsidRDefault="00384383" w:rsidP="00DB5C28">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300B0416" w14:textId="77777777" w:rsidR="00384383" w:rsidRPr="006F0FA6" w:rsidRDefault="00384383" w:rsidP="00DB5C28">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1A8963C" w14:textId="77777777" w:rsidR="00384383" w:rsidRPr="006F0FA6" w:rsidRDefault="00384383" w:rsidP="00DB5C28">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2B985843" w14:textId="77777777" w:rsidR="00384383" w:rsidRPr="006F0FA6" w:rsidRDefault="00384383" w:rsidP="00DB5C28">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384383" w14:paraId="11354EE9" w14:textId="77777777" w:rsidTr="00DB5C28">
        <w:trPr>
          <w:trHeight w:val="397"/>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EE69B07" w14:textId="77777777" w:rsidR="00384383" w:rsidRPr="006F0FA6" w:rsidRDefault="00384383" w:rsidP="00DB5C28">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FD636E1" w14:textId="77777777" w:rsidR="00384383" w:rsidRDefault="00384383" w:rsidP="00DB5C2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38043FB0" w14:textId="77777777" w:rsidR="00384383" w:rsidRDefault="00384383" w:rsidP="00DB5C2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160C16A3" w14:textId="77777777" w:rsidR="00384383" w:rsidRDefault="00384383" w:rsidP="00DB5C2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{{b|e}}</w:t>
            </w:r>
          </w:p>
          <w:p w14:paraId="68CD1A91" w14:textId="77777777" w:rsidR="00384383" w:rsidRPr="008C53AC" w:rsidRDefault="00384383" w:rsidP="00DB5C2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1F812516" w14:textId="77777777" w:rsidR="00384383" w:rsidRPr="00813225" w:rsidRDefault="00384383" w:rsidP="00DB5C28">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387892DC" w14:textId="77777777" w:rsidR="00384383" w:rsidRDefault="00384383" w:rsidP="00DB5C28">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04A6E1E9" w14:textId="77777777" w:rsidR="00384383" w:rsidRDefault="00384383" w:rsidP="00DB5C28">
            <w:pPr>
              <w:jc w:val="left"/>
              <w:rPr>
                <w:rFonts w:ascii="思源黑体 CN Normal" w:eastAsia="思源黑体 CN Normal" w:hAnsi="思源黑体 CN Normal"/>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384383" w14:paraId="505E2A27" w14:textId="77777777" w:rsidTr="00DB5C28">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520FB04" w14:textId="77777777" w:rsidR="00384383" w:rsidRPr="006F0FA6" w:rsidRDefault="00384383" w:rsidP="00DB5C28">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1D4A8F0A" w14:textId="77777777" w:rsidR="00384383" w:rsidRDefault="00384383" w:rsidP="00DB5C28">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var.special.judge_mergeMET]|approval_regimen_biomarker_v2 }}</w:t>
            </w:r>
          </w:p>
        </w:tc>
      </w:tr>
      <w:tr w:rsidR="00384383" w14:paraId="5748B205" w14:textId="77777777" w:rsidTr="00DB5C28">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7840ADC" w14:textId="77777777" w:rsidR="00384383" w:rsidRPr="006F0FA6" w:rsidRDefault="00384383" w:rsidP="00DB5C28">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FA17AF5" w14:textId="77777777" w:rsidR="00384383" w:rsidRDefault="00384383" w:rsidP="00DB5C2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60F6C518" w14:textId="77777777" w:rsidR="00384383" w:rsidRDefault="00384383" w:rsidP="00DB5C28">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75F41D7B" w14:textId="77777777" w:rsidR="00384383" w:rsidRDefault="00384383" w:rsidP="00DB5C2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311BE9E0" w14:textId="77777777" w:rsidR="00384383" w:rsidRPr="00964BB6" w:rsidRDefault="00384383" w:rsidP="00DB5C2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16E80953" w14:textId="77777777" w:rsidR="00384383" w:rsidRDefault="00384383" w:rsidP="00DB5C2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EBA6B8C" w14:textId="77777777" w:rsidR="00384383" w:rsidRPr="00E20885" w:rsidRDefault="00384383" w:rsidP="00DB5C28">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30BCD51E" w14:textId="77777777" w:rsidR="00384383" w:rsidRDefault="00384383" w:rsidP="00DB5C2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1AE246A8" w14:textId="77777777" w:rsidR="00384383" w:rsidRDefault="00384383" w:rsidP="00384383">
      <w:pPr>
        <w:widowControl/>
        <w:jc w:val="left"/>
        <w:rPr>
          <w:rFonts w:ascii="微软雅黑" w:eastAsia="微软雅黑" w:hAnsi="微软雅黑"/>
          <w:b/>
          <w:bCs/>
          <w:color w:val="1E7648"/>
          <w:sz w:val="18"/>
          <w:szCs w:val="18"/>
        </w:rPr>
      </w:pPr>
    </w:p>
    <w:p w14:paraId="75BD5087" w14:textId="77777777" w:rsidR="00384383" w:rsidRDefault="00384383" w:rsidP="00384383">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endfor%}</w:t>
      </w:r>
    </w:p>
    <w:p w14:paraId="7AC73F67" w14:textId="77777777" w:rsidR="00384383" w:rsidRDefault="00384383" w:rsidP="00384383">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W w:w="0" w:type="auto"/>
        <w:tblLayout w:type="fixed"/>
        <w:tblLook w:val="04A0" w:firstRow="1" w:lastRow="0" w:firstColumn="1" w:lastColumn="0" w:noHBand="0" w:noVBand="1"/>
      </w:tblPr>
      <w:tblGrid>
        <w:gridCol w:w="1149"/>
        <w:gridCol w:w="6222"/>
        <w:gridCol w:w="1488"/>
        <w:gridCol w:w="1473"/>
      </w:tblGrid>
      <w:tr w:rsidR="00384383" w14:paraId="61C0BEAE" w14:textId="77777777" w:rsidTr="00DB5C28">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48D85611" w14:textId="77777777" w:rsidR="00384383" w:rsidRPr="006F0FA6" w:rsidRDefault="00384383" w:rsidP="00DB5C28">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E6AA990" w14:textId="77777777" w:rsidR="00384383" w:rsidRPr="006F0FA6" w:rsidRDefault="00384383" w:rsidP="00DB5C28">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CF7B58E" w14:textId="77777777" w:rsidR="00384383" w:rsidRPr="006F0FA6" w:rsidRDefault="00384383" w:rsidP="00DB5C28">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55FCE3EC" w14:textId="77777777" w:rsidR="00384383" w:rsidRPr="006F0FA6" w:rsidRDefault="00384383" w:rsidP="00DB5C28">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384383" w14:paraId="5393D811" w14:textId="77777777" w:rsidTr="00DB5C28">
        <w:trPr>
          <w:trHeight w:val="397"/>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A601345" w14:textId="77777777" w:rsidR="00384383" w:rsidRPr="006F0FA6" w:rsidRDefault="00384383" w:rsidP="00DB5C28">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2D013CA" w14:textId="77777777" w:rsidR="00384383" w:rsidRDefault="00384383" w:rsidP="00DB5C28">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384383" w14:paraId="7A47E5CE" w14:textId="77777777" w:rsidTr="00DB5C28">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9D4DA0B" w14:textId="77777777" w:rsidR="00384383" w:rsidRPr="006F0FA6" w:rsidRDefault="00384383" w:rsidP="00DB5C28">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5BDB7FB" w14:textId="77777777" w:rsidR="00384383" w:rsidRDefault="00384383" w:rsidP="00DB5C28">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384383" w14:paraId="1807748A" w14:textId="77777777" w:rsidTr="00DB5C28">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34816EF" w14:textId="77777777" w:rsidR="00384383" w:rsidRPr="006F0FA6" w:rsidRDefault="00384383" w:rsidP="00DB5C28">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6FA4957B" w14:textId="77777777" w:rsidR="00384383" w:rsidRDefault="00384383" w:rsidP="00DB5C2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10E987D" w14:textId="77777777" w:rsidR="00384383" w:rsidRDefault="00384383" w:rsidP="00384383">
      <w:pPr>
        <w:widowControl/>
        <w:jc w:val="left"/>
        <w:rPr>
          <w:rFonts w:ascii="微软雅黑" w:eastAsia="微软雅黑" w:hAnsi="微软雅黑"/>
          <w:b/>
          <w:bCs/>
          <w:color w:val="1E7648"/>
          <w:sz w:val="18"/>
          <w:szCs w:val="18"/>
        </w:rPr>
      </w:pPr>
    </w:p>
    <w:p w14:paraId="5BA59DB9" w14:textId="4951FBD3" w:rsidR="00D603F1" w:rsidRDefault="00384383" w:rsidP="00D603F1">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7BA0B6A4" w14:textId="77777777" w:rsidR="00D603F1" w:rsidRPr="0050348F" w:rsidRDefault="00D603F1" w:rsidP="00D603F1">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3D4B8833" w14:textId="71A80FBE" w:rsidR="00D603F1" w:rsidRPr="00E35DDC" w:rsidRDefault="00D603F1" w:rsidP="00E35DDC">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br w:type="page"/>
      </w:r>
    </w:p>
    <w:p w14:paraId="40B6EB8C" w14:textId="1C0346B1" w:rsidR="00D603F1" w:rsidRPr="0002190C" w:rsidRDefault="00D603F1" w:rsidP="0002190C">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 xml:space="preserve">4 </w:t>
      </w:r>
      <w:r w:rsidRPr="00D603F1">
        <w:rPr>
          <w:rFonts w:ascii="思源黑体 CN Bold" w:eastAsia="思源黑体 CN Bold" w:hAnsi="思源黑体 CN Bold" w:hint="eastAsia"/>
          <w:color w:val="1E7648"/>
          <w:sz w:val="24"/>
          <w:szCs w:val="24"/>
        </w:rPr>
        <w:t>可能获益的临床试验</w:t>
      </w: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C13585" w14:paraId="092D0542" w14:textId="77777777" w:rsidTr="00DB5C28">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154BDA4C" w14:textId="77777777" w:rsidR="00C13585" w:rsidRPr="004F3774" w:rsidRDefault="00C13585" w:rsidP="00DB5C28">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1A02590C" w14:textId="77777777" w:rsidR="00C13585" w:rsidRPr="004F3774" w:rsidRDefault="00C13585" w:rsidP="00DB5C28">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671EE71E" w14:textId="77777777" w:rsidR="00C13585" w:rsidRPr="004F3774" w:rsidRDefault="00C13585" w:rsidP="00DB5C28">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279547DC" w14:textId="77777777" w:rsidR="00C13585" w:rsidRPr="004F3774" w:rsidRDefault="00C13585" w:rsidP="00DB5C28">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24F29439" w14:textId="77777777" w:rsidR="00C13585" w:rsidRPr="004F3774" w:rsidRDefault="00C13585" w:rsidP="00DB5C28">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C13585" w14:paraId="7A1FEC4A" w14:textId="77777777" w:rsidTr="00DB5C28">
        <w:trPr>
          <w:trHeight w:val="397"/>
        </w:trPr>
        <w:tc>
          <w:tcPr>
            <w:tcW w:w="10332" w:type="dxa"/>
            <w:gridSpan w:val="5"/>
          </w:tcPr>
          <w:p w14:paraId="1F2F7172" w14:textId="77777777" w:rsidR="00C13585" w:rsidRDefault="00C13585" w:rsidP="00DB5C28">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if clinic_trial%}</w:t>
            </w:r>
          </w:p>
        </w:tc>
      </w:tr>
      <w:tr w:rsidR="00C13585" w14:paraId="0F167E47" w14:textId="77777777" w:rsidTr="00DB5C28">
        <w:trPr>
          <w:trHeight w:val="397"/>
        </w:trPr>
        <w:tc>
          <w:tcPr>
            <w:tcW w:w="10332" w:type="dxa"/>
            <w:gridSpan w:val="5"/>
          </w:tcPr>
          <w:p w14:paraId="35B8D6D5" w14:textId="77777777" w:rsidR="00C13585" w:rsidRPr="00593070" w:rsidRDefault="00C13585" w:rsidP="00DB5C28">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for a in clinic_trial%}</w:t>
            </w:r>
          </w:p>
        </w:tc>
      </w:tr>
      <w:tr w:rsidR="00C13585" w14:paraId="50D58EE4" w14:textId="77777777" w:rsidTr="00DB5C28">
        <w:trPr>
          <w:trHeight w:val="397"/>
        </w:trPr>
        <w:tc>
          <w:tcPr>
            <w:tcW w:w="1276" w:type="dxa"/>
          </w:tcPr>
          <w:p w14:paraId="6CF7158C" w14:textId="77777777" w:rsidR="00C13585" w:rsidRDefault="00C13585" w:rsidP="00DB5C28">
            <w:pPr>
              <w:jc w:val="center"/>
              <w:rPr>
                <w:rFonts w:ascii="思源黑体 CN Normal" w:eastAsia="思源黑体 CN Normal" w:hAnsi="思源黑体 CN Normal"/>
                <w:i/>
                <w:iCs/>
                <w:sz w:val="17"/>
                <w:szCs w:val="17"/>
              </w:rPr>
            </w:pPr>
            <w:r w:rsidRPr="00593070">
              <w:rPr>
                <w:rFonts w:ascii="思源黑体 CN Normal" w:eastAsia="思源黑体 CN Normal" w:hAnsi="思源黑体 CN Normal"/>
                <w:i/>
                <w:iCs/>
                <w:sz w:val="17"/>
                <w:szCs w:val="17"/>
              </w:rPr>
              <w:t>{{a.gene_symbol}}</w:t>
            </w:r>
          </w:p>
        </w:tc>
        <w:tc>
          <w:tcPr>
            <w:tcW w:w="1843" w:type="dxa"/>
          </w:tcPr>
          <w:p w14:paraId="5E029F0F" w14:textId="77777777" w:rsidR="00C13585" w:rsidRDefault="00C13585" w:rsidP="00DB5C28">
            <w:pPr>
              <w:jc w:val="center"/>
              <w:rPr>
                <w:rFonts w:ascii="思源黑体 CN Normal" w:eastAsia="思源黑体 CN Normal" w:hAnsi="思源黑体 CN Normal"/>
                <w:sz w:val="17"/>
                <w:szCs w:val="17"/>
              </w:rPr>
            </w:pPr>
            <w:r w:rsidRPr="00593070">
              <w:rPr>
                <w:rFonts w:ascii="思源黑体 CN Normal" w:eastAsia="思源黑体 CN Normal" w:hAnsi="思源黑体 CN Normal"/>
                <w:sz w:val="17"/>
                <w:szCs w:val="17"/>
              </w:rPr>
              <w:t>{{a.clinicaltrial_number}}</w:t>
            </w:r>
          </w:p>
        </w:tc>
        <w:tc>
          <w:tcPr>
            <w:tcW w:w="3827" w:type="dxa"/>
          </w:tcPr>
          <w:p w14:paraId="259CDE63" w14:textId="77777777" w:rsidR="00C13585" w:rsidRDefault="00C13585" w:rsidP="00DB5C28">
            <w:pPr>
              <w:jc w:val="center"/>
              <w:rPr>
                <w:rFonts w:ascii="思源黑体 CN Normal" w:eastAsia="思源黑体 CN Normal" w:hAnsi="思源黑体 CN Normal"/>
                <w:sz w:val="17"/>
                <w:szCs w:val="17"/>
              </w:rPr>
            </w:pPr>
            <w:r w:rsidRPr="00593070">
              <w:rPr>
                <w:rFonts w:ascii="思源黑体 CN Normal" w:eastAsia="思源黑体 CN Normal" w:hAnsi="思源黑体 CN Normal"/>
                <w:sz w:val="17"/>
                <w:szCs w:val="17"/>
              </w:rPr>
              <w:t>{{a.study_title}}</w:t>
            </w:r>
          </w:p>
        </w:tc>
        <w:tc>
          <w:tcPr>
            <w:tcW w:w="1985" w:type="dxa"/>
          </w:tcPr>
          <w:p w14:paraId="0E0C50F0" w14:textId="77777777" w:rsidR="00C13585" w:rsidRPr="00593070" w:rsidRDefault="00C13585" w:rsidP="00DB5C28">
            <w:pPr>
              <w:widowControl/>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{%p for b in a.interventions%}</w:t>
            </w:r>
          </w:p>
          <w:p w14:paraId="0989B9EB" w14:textId="77777777" w:rsidR="00C13585" w:rsidRPr="00593070" w:rsidRDefault="00C13585" w:rsidP="00DB5C28">
            <w:pPr>
              <w:widowControl/>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{{b}}</w:t>
            </w:r>
          </w:p>
          <w:p w14:paraId="03AE1EBA" w14:textId="77777777" w:rsidR="00C13585" w:rsidRDefault="00C13585" w:rsidP="00DB5C28">
            <w:pPr>
              <w:widowControl/>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{%p endfor%}</w:t>
            </w:r>
          </w:p>
        </w:tc>
        <w:tc>
          <w:tcPr>
            <w:tcW w:w="1401" w:type="dxa"/>
          </w:tcPr>
          <w:p w14:paraId="49DD7B72" w14:textId="77777777" w:rsidR="00C13585" w:rsidRDefault="00C13585" w:rsidP="00DB5C28">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{{a.phase}}</w:t>
            </w:r>
          </w:p>
        </w:tc>
      </w:tr>
      <w:tr w:rsidR="00C13585" w14:paraId="0C7FFF54" w14:textId="77777777" w:rsidTr="00DB5C28">
        <w:trPr>
          <w:trHeight w:val="397"/>
        </w:trPr>
        <w:tc>
          <w:tcPr>
            <w:tcW w:w="10332" w:type="dxa"/>
            <w:gridSpan w:val="5"/>
          </w:tcPr>
          <w:p w14:paraId="2BD7AFCC" w14:textId="77777777" w:rsidR="00C13585" w:rsidRDefault="00C13585" w:rsidP="00DB5C28">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endfor%}</w:t>
            </w:r>
          </w:p>
        </w:tc>
      </w:tr>
      <w:tr w:rsidR="00C13585" w14:paraId="433A321F" w14:textId="77777777" w:rsidTr="00DB5C28">
        <w:trPr>
          <w:trHeight w:val="397"/>
        </w:trPr>
        <w:tc>
          <w:tcPr>
            <w:tcW w:w="10332" w:type="dxa"/>
            <w:gridSpan w:val="5"/>
          </w:tcPr>
          <w:p w14:paraId="2572E14E" w14:textId="77777777" w:rsidR="00C13585" w:rsidRPr="00593070" w:rsidRDefault="00C13585" w:rsidP="00DB5C28">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else%}</w:t>
            </w:r>
          </w:p>
        </w:tc>
      </w:tr>
      <w:tr w:rsidR="00C13585" w14:paraId="52F2A03D" w14:textId="77777777" w:rsidTr="00DB5C28">
        <w:trPr>
          <w:trHeight w:val="397"/>
        </w:trPr>
        <w:tc>
          <w:tcPr>
            <w:tcW w:w="1276" w:type="dxa"/>
          </w:tcPr>
          <w:p w14:paraId="2AA19F5D" w14:textId="77777777" w:rsidR="00C13585" w:rsidRDefault="00C13585" w:rsidP="00DB5C28">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
        </w:tc>
        <w:tc>
          <w:tcPr>
            <w:tcW w:w="1843" w:type="dxa"/>
          </w:tcPr>
          <w:p w14:paraId="156B6CEF" w14:textId="77777777" w:rsidR="00C13585" w:rsidRDefault="00C13585" w:rsidP="00DB5C2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3827" w:type="dxa"/>
          </w:tcPr>
          <w:p w14:paraId="553EBE80" w14:textId="77777777" w:rsidR="00C13585" w:rsidRDefault="00C13585" w:rsidP="00DB5C2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985" w:type="dxa"/>
          </w:tcPr>
          <w:p w14:paraId="631F1EBF" w14:textId="77777777" w:rsidR="00C13585" w:rsidRDefault="00C13585" w:rsidP="00DB5C28">
            <w:pPr>
              <w:widowControl/>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tc>
        <w:tc>
          <w:tcPr>
            <w:tcW w:w="1401" w:type="dxa"/>
          </w:tcPr>
          <w:p w14:paraId="3BEB74F5" w14:textId="77777777" w:rsidR="00C13585" w:rsidRDefault="00C13585" w:rsidP="00DB5C2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tc>
      </w:tr>
      <w:tr w:rsidR="00C13585" w14:paraId="556C4289" w14:textId="77777777" w:rsidTr="00DB5C28">
        <w:trPr>
          <w:trHeight w:val="397"/>
        </w:trPr>
        <w:tc>
          <w:tcPr>
            <w:tcW w:w="10332" w:type="dxa"/>
            <w:gridSpan w:val="5"/>
          </w:tcPr>
          <w:p w14:paraId="40FA17B5" w14:textId="77777777" w:rsidR="00C13585" w:rsidRDefault="00C13585" w:rsidP="00DB5C28">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endif%}</w:t>
            </w:r>
          </w:p>
        </w:tc>
      </w:tr>
    </w:tbl>
    <w:p w14:paraId="161D7494" w14:textId="77777777" w:rsidR="00D603F1" w:rsidRDefault="00D603F1" w:rsidP="00D603F1">
      <w:pPr>
        <w:rPr>
          <w:rFonts w:ascii="思源黑体 CN Normal" w:eastAsia="思源黑体 CN Normal" w:hAnsi="思源黑体 CN Normal"/>
          <w:color w:val="000000" w:themeColor="text1"/>
          <w:sz w:val="16"/>
          <w:szCs w:val="16"/>
        </w:rPr>
      </w:pPr>
    </w:p>
    <w:p w14:paraId="030E10EF" w14:textId="77777777" w:rsidR="00D603F1" w:rsidRPr="0050348F" w:rsidRDefault="00D603F1" w:rsidP="00D603F1">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46DB0233" w14:textId="5770CFC0" w:rsidR="00D603F1" w:rsidRPr="00E35DDC" w:rsidRDefault="00D603F1" w:rsidP="00E35DDC">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br w:type="page"/>
      </w:r>
    </w:p>
    <w:p w14:paraId="11FBCE4E" w14:textId="37E252B8" w:rsidR="00D603F1" w:rsidRDefault="0002190C" w:rsidP="00D603F1">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5</w:t>
      </w:r>
      <w:r w:rsidR="00D603F1">
        <w:rPr>
          <w:rFonts w:ascii="思源黑体 CN Bold" w:eastAsia="思源黑体 CN Bold" w:hAnsi="思源黑体 CN Bold"/>
          <w:color w:val="1E7648"/>
          <w:sz w:val="24"/>
          <w:szCs w:val="24"/>
        </w:rPr>
        <w:t xml:space="preserve"> </w:t>
      </w:r>
      <w:r w:rsidRPr="0002190C">
        <w:rPr>
          <w:rFonts w:ascii="思源黑体 CN Bold" w:eastAsia="思源黑体 CN Bold" w:hAnsi="思源黑体 CN Bold" w:hint="eastAsia"/>
          <w:color w:val="1E7648"/>
          <w:sz w:val="24"/>
          <w:szCs w:val="24"/>
        </w:rPr>
        <w:t>数据质控</w:t>
      </w:r>
    </w:p>
    <w:tbl>
      <w:tblPr>
        <w:tblStyle w:val="af2"/>
        <w:tblW w:w="0" w:type="auto"/>
        <w:jc w:val="center"/>
        <w:tblLayout w:type="fixed"/>
        <w:tblLook w:val="04A0" w:firstRow="1" w:lastRow="0" w:firstColumn="1" w:lastColumn="0" w:noHBand="0" w:noVBand="1"/>
      </w:tblPr>
      <w:tblGrid>
        <w:gridCol w:w="1986"/>
        <w:gridCol w:w="3401"/>
        <w:gridCol w:w="2552"/>
        <w:gridCol w:w="2393"/>
      </w:tblGrid>
      <w:tr w:rsidR="0002190C" w14:paraId="133408EC" w14:textId="77777777" w:rsidTr="00990B87">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46F5BA63" w14:textId="77777777" w:rsidR="0002190C" w:rsidRPr="00104FF1" w:rsidRDefault="0002190C" w:rsidP="00990B87">
            <w:pPr>
              <w:pStyle w:val="af7"/>
              <w:ind w:firstLineChars="0" w:firstLine="0"/>
              <w:jc w:val="center"/>
              <w:rPr>
                <w:rFonts w:ascii="思源黑体 CN Bold" w:eastAsia="思源黑体 CN Bold" w:hAnsi="思源黑体 CN Bold"/>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BFC4E9D" w14:textId="77777777" w:rsidR="0002190C" w:rsidRPr="00104FF1" w:rsidRDefault="0002190C" w:rsidP="00990B87">
            <w:pPr>
              <w:pStyle w:val="af7"/>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104FF1">
              <w:rPr>
                <w:rFonts w:ascii="思源黑体 CN Bold" w:eastAsia="思源黑体 CN Bold" w:hAnsi="思源黑体 CN Bold" w:hint="eastAsia"/>
                <w:b/>
                <w:bCs/>
                <w:color w:val="FFFFFF" w:themeColor="background1"/>
                <w:sz w:val="18"/>
                <w:szCs w:val="18"/>
              </w:rPr>
              <w:t>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7960D764" w14:textId="77777777" w:rsidR="0002190C" w:rsidRPr="00104FF1" w:rsidRDefault="0002190C" w:rsidP="00990B87">
            <w:pPr>
              <w:pStyle w:val="af7"/>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02190C" w14:paraId="4668A728" w14:textId="77777777" w:rsidTr="00990B87">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4E47074C" w14:textId="77777777" w:rsidR="0002190C" w:rsidRDefault="0002190C" w:rsidP="00990B87">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5EFC5FB" w14:textId="77777777" w:rsidR="0002190C" w:rsidRDefault="0002190C" w:rsidP="00990B87">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0EE8CE4" w14:textId="77777777" w:rsidR="007754B0" w:rsidRPr="007754B0" w:rsidRDefault="007754B0" w:rsidP="007754B0">
            <w:pPr>
              <w:pStyle w:val="af7"/>
              <w:ind w:firstLineChars="0" w:firstLine="0"/>
              <w:jc w:val="center"/>
              <w:rPr>
                <w:rFonts w:ascii="思源黑体 CN Normal" w:eastAsia="思源黑体 CN Normal" w:hAnsi="思源黑体 CN Normal" w:cs="思源黑体 CN Light"/>
                <w:kern w:val="0"/>
                <w:sz w:val="17"/>
                <w:szCs w:val="17"/>
                <w:lang w:bidi="ar"/>
              </w:rPr>
            </w:pPr>
            <w:r w:rsidRPr="007754B0">
              <w:rPr>
                <w:rFonts w:ascii="思源黑体 CN Normal" w:eastAsia="思源黑体 CN Normal" w:hAnsi="思源黑体 CN Normal" w:cs="思源黑体 CN Light"/>
                <w:kern w:val="0"/>
                <w:sz w:val="17"/>
                <w:szCs w:val="17"/>
                <w:lang w:bidi="ar"/>
              </w:rPr>
              <w:t>{%p if [sample, lib_quality_control, “tumor_content”]|get_tumor_content%}</w:t>
            </w:r>
          </w:p>
          <w:p w14:paraId="3AA00349" w14:textId="77777777" w:rsidR="007754B0" w:rsidRPr="007754B0" w:rsidRDefault="007754B0" w:rsidP="007754B0">
            <w:pPr>
              <w:pStyle w:val="af7"/>
              <w:ind w:firstLineChars="0" w:firstLine="0"/>
              <w:jc w:val="center"/>
              <w:rPr>
                <w:rFonts w:ascii="思源黑体 CN Normal" w:eastAsia="思源黑体 CN Normal" w:hAnsi="思源黑体 CN Normal" w:cs="思源黑体 CN Light"/>
                <w:kern w:val="0"/>
                <w:sz w:val="17"/>
                <w:szCs w:val="17"/>
                <w:lang w:bidi="ar"/>
              </w:rPr>
            </w:pPr>
            <w:r w:rsidRPr="007754B0">
              <w:rPr>
                <w:rFonts w:ascii="思源黑体 CN Normal" w:eastAsia="思源黑体 CN Normal" w:hAnsi="思源黑体 CN Normal" w:cs="思源黑体 CN Light"/>
                <w:kern w:val="0"/>
                <w:sz w:val="17"/>
                <w:szCs w:val="17"/>
                <w:lang w:bidi="ar"/>
              </w:rPr>
              <w:t>{{[sample, lib_quality_control, “tumor_content”]|get_tumor_content}}</w:t>
            </w:r>
          </w:p>
          <w:p w14:paraId="27AAD60C" w14:textId="77777777" w:rsidR="007754B0" w:rsidRPr="007754B0" w:rsidRDefault="007754B0" w:rsidP="007754B0">
            <w:pPr>
              <w:pStyle w:val="af7"/>
              <w:ind w:firstLineChars="0" w:firstLine="0"/>
              <w:jc w:val="center"/>
              <w:rPr>
                <w:rFonts w:ascii="思源黑体 CN Normal" w:eastAsia="思源黑体 CN Normal" w:hAnsi="思源黑体 CN Normal" w:cs="思源黑体 CN Light"/>
                <w:kern w:val="0"/>
                <w:sz w:val="17"/>
                <w:szCs w:val="17"/>
                <w:lang w:bidi="ar"/>
              </w:rPr>
            </w:pPr>
            <w:r w:rsidRPr="007754B0">
              <w:rPr>
                <w:rFonts w:ascii="思源黑体 CN Normal" w:eastAsia="思源黑体 CN Normal" w:hAnsi="思源黑体 CN Normal" w:cs="思源黑体 CN Light"/>
                <w:kern w:val="0"/>
                <w:sz w:val="17"/>
                <w:szCs w:val="17"/>
                <w:lang w:bidi="ar"/>
              </w:rPr>
              <w:t>{%p endif%}</w:t>
            </w:r>
          </w:p>
          <w:p w14:paraId="5FE24B9F" w14:textId="77777777" w:rsidR="007754B0" w:rsidRPr="007754B0" w:rsidRDefault="007754B0" w:rsidP="007754B0">
            <w:pPr>
              <w:pStyle w:val="af7"/>
              <w:ind w:firstLineChars="0" w:firstLine="0"/>
              <w:jc w:val="center"/>
              <w:rPr>
                <w:rFonts w:ascii="思源黑体 CN Normal" w:eastAsia="思源黑体 CN Normal" w:hAnsi="思源黑体 CN Normal" w:cs="思源黑体 CN Light"/>
                <w:kern w:val="0"/>
                <w:sz w:val="17"/>
                <w:szCs w:val="17"/>
                <w:lang w:bidi="ar"/>
              </w:rPr>
            </w:pPr>
            <w:r w:rsidRPr="007754B0">
              <w:rPr>
                <w:rFonts w:ascii="思源黑体 CN Normal" w:eastAsia="思源黑体 CN Normal" w:hAnsi="思源黑体 CN Normal" w:cs="思源黑体 CN Light"/>
                <w:kern w:val="0"/>
                <w:sz w:val="17"/>
                <w:szCs w:val="17"/>
                <w:lang w:bidi="ar"/>
              </w:rPr>
              <w:t>{%p if [sample, lib_quality_control, “tumor_content_macrodissection_performed”]|get_tumor_content%}</w:t>
            </w:r>
          </w:p>
          <w:p w14:paraId="077BF49F" w14:textId="77777777" w:rsidR="007754B0" w:rsidRPr="007754B0" w:rsidRDefault="007754B0" w:rsidP="007754B0">
            <w:pPr>
              <w:pStyle w:val="af7"/>
              <w:ind w:firstLineChars="0" w:firstLine="0"/>
              <w:jc w:val="center"/>
              <w:rPr>
                <w:rFonts w:ascii="思源黑体 CN Normal" w:eastAsia="思源黑体 CN Normal" w:hAnsi="思源黑体 CN Normal" w:cs="思源黑体 CN Light"/>
                <w:kern w:val="0"/>
                <w:sz w:val="17"/>
                <w:szCs w:val="17"/>
                <w:lang w:bidi="ar"/>
              </w:rPr>
            </w:pPr>
            <w:r w:rsidRPr="007754B0">
              <w:rPr>
                <w:rFonts w:ascii="思源黑体 CN Normal" w:eastAsia="思源黑体 CN Normal" w:hAnsi="思源黑体 CN Normal" w:cs="思源黑体 CN Light" w:hint="eastAsia"/>
                <w:kern w:val="0"/>
                <w:sz w:val="17"/>
                <w:szCs w:val="17"/>
                <w:lang w:bidi="ar"/>
              </w:rPr>
              <w:t>富集检测：{{[sample, lib_quality_control, “tumor_content_macrodissection_performed”]|get_tumor_content}}</w:t>
            </w:r>
          </w:p>
          <w:p w14:paraId="396433C8" w14:textId="77777777" w:rsidR="007754B0" w:rsidRPr="007754B0" w:rsidRDefault="007754B0" w:rsidP="007754B0">
            <w:pPr>
              <w:pStyle w:val="af7"/>
              <w:ind w:firstLineChars="0" w:firstLine="0"/>
              <w:jc w:val="center"/>
              <w:rPr>
                <w:rFonts w:ascii="思源黑体 CN Normal" w:eastAsia="思源黑体 CN Normal" w:hAnsi="思源黑体 CN Normal" w:cs="思源黑体 CN Light"/>
                <w:kern w:val="0"/>
                <w:sz w:val="17"/>
                <w:szCs w:val="17"/>
                <w:lang w:bidi="ar"/>
              </w:rPr>
            </w:pPr>
            <w:r w:rsidRPr="007754B0">
              <w:rPr>
                <w:rFonts w:ascii="思源黑体 CN Normal" w:eastAsia="思源黑体 CN Normal" w:hAnsi="思源黑体 CN Normal" w:cs="思源黑体 CN Light"/>
                <w:kern w:val="0"/>
                <w:sz w:val="17"/>
                <w:szCs w:val="17"/>
                <w:lang w:bidi="ar"/>
              </w:rPr>
              <w:t>{%p endif%}</w:t>
            </w:r>
          </w:p>
          <w:p w14:paraId="54234617" w14:textId="77777777" w:rsidR="007754B0" w:rsidRPr="007754B0" w:rsidRDefault="007754B0" w:rsidP="007754B0">
            <w:pPr>
              <w:pStyle w:val="af7"/>
              <w:ind w:firstLineChars="0" w:firstLine="0"/>
              <w:jc w:val="center"/>
              <w:rPr>
                <w:rFonts w:ascii="思源黑体 CN Normal" w:eastAsia="思源黑体 CN Normal" w:hAnsi="思源黑体 CN Normal" w:cs="思源黑体 CN Light"/>
                <w:kern w:val="0"/>
                <w:sz w:val="17"/>
                <w:szCs w:val="17"/>
                <w:lang w:bidi="ar"/>
              </w:rPr>
            </w:pPr>
            <w:r w:rsidRPr="007754B0">
              <w:rPr>
                <w:rFonts w:ascii="思源黑体 CN Normal" w:eastAsia="思源黑体 CN Normal" w:hAnsi="思源黑体 CN Normal" w:cs="思源黑体 CN Light"/>
                <w:kern w:val="0"/>
                <w:sz w:val="17"/>
                <w:szCs w:val="17"/>
                <w:lang w:bidi="ar"/>
              </w:rPr>
              <w:t>{%p if not [sample, lib_quality_control, “tumor_content”]|get_tumor_content and not [sample, lib_quality_control, “tumor_content_macrodissection_performed”]|get_tumor_content%}</w:t>
            </w:r>
          </w:p>
          <w:p w14:paraId="6844B04D" w14:textId="77777777" w:rsidR="007754B0" w:rsidRPr="007754B0" w:rsidRDefault="007754B0" w:rsidP="007754B0">
            <w:pPr>
              <w:pStyle w:val="af7"/>
              <w:ind w:firstLineChars="0" w:firstLine="0"/>
              <w:jc w:val="center"/>
              <w:rPr>
                <w:rFonts w:ascii="思源黑体 CN Normal" w:eastAsia="思源黑体 CN Normal" w:hAnsi="思源黑体 CN Normal" w:cs="思源黑体 CN Light"/>
                <w:kern w:val="0"/>
                <w:sz w:val="17"/>
                <w:szCs w:val="17"/>
                <w:lang w:bidi="ar"/>
              </w:rPr>
            </w:pPr>
            <w:r w:rsidRPr="007754B0">
              <w:rPr>
                <w:rFonts w:ascii="思源黑体 CN Normal" w:eastAsia="思源黑体 CN Normal" w:hAnsi="思源黑体 CN Normal" w:cs="思源黑体 CN Light"/>
                <w:kern w:val="0"/>
                <w:sz w:val="17"/>
                <w:szCs w:val="17"/>
                <w:lang w:bidi="ar"/>
              </w:rPr>
              <w:t>/</w:t>
            </w:r>
          </w:p>
          <w:p w14:paraId="2A8AD9B8" w14:textId="2E2C72E9" w:rsidR="0002190C" w:rsidRDefault="007754B0" w:rsidP="007754B0">
            <w:pPr>
              <w:pStyle w:val="af7"/>
              <w:ind w:firstLineChars="0" w:firstLine="0"/>
              <w:jc w:val="center"/>
              <w:rPr>
                <w:rFonts w:ascii="思源黑体 CN Normal" w:eastAsia="思源黑体 CN Normal" w:hAnsi="思源黑体 CN Normal" w:cs="思源黑体 CN Light"/>
                <w:kern w:val="0"/>
                <w:sz w:val="17"/>
                <w:szCs w:val="17"/>
                <w:lang w:bidi="ar"/>
              </w:rPr>
            </w:pPr>
            <w:r w:rsidRPr="007754B0">
              <w:rPr>
                <w:rFonts w:ascii="思源黑体 CN Normal" w:eastAsia="思源黑体 CN Normal" w:hAnsi="思源黑体 CN Normal" w:cs="思源黑体 CN Light"/>
                <w:kern w:val="0"/>
                <w:sz w:val="17"/>
                <w:szCs w:val="17"/>
                <w:lang w:bidi="ar"/>
              </w:rPr>
              <w:t>{%p 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2BCF2FC7" w14:textId="77777777" w:rsidR="0002190C" w:rsidRDefault="0002190C" w:rsidP="00990B87">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r>
      <w:tr w:rsidR="0002190C" w14:paraId="03FA3D6D" w14:textId="77777777" w:rsidTr="00990B87">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7E17669" w14:textId="77777777" w:rsidR="0002190C" w:rsidRDefault="0002190C" w:rsidP="00990B87">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F885B8E" w14:textId="77777777" w:rsidR="0002190C" w:rsidRDefault="0002190C" w:rsidP="00990B87">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D2D4662" w14:textId="2E2CCF07" w:rsidR="0002190C" w:rsidRDefault="0014343E" w:rsidP="00990B87">
            <w:pPr>
              <w:pStyle w:val="af7"/>
              <w:ind w:firstLineChars="0" w:firstLine="0"/>
              <w:jc w:val="center"/>
              <w:rPr>
                <w:rFonts w:ascii="思源黑体 CN Normal" w:eastAsia="思源黑体 CN Normal" w:hAnsi="思源黑体 CN Normal" w:cs="思源黑体 CN Light"/>
                <w:kern w:val="0"/>
                <w:sz w:val="17"/>
                <w:szCs w:val="17"/>
                <w:lang w:bidi="ar"/>
              </w:rPr>
            </w:pPr>
            <w:r w:rsidRPr="0014343E">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CF1D161" w14:textId="77777777" w:rsidR="0002190C" w:rsidRDefault="0002190C" w:rsidP="00990B87">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30</w:t>
            </w:r>
          </w:p>
        </w:tc>
      </w:tr>
      <w:tr w:rsidR="0002190C" w14:paraId="7507B3D0" w14:textId="77777777" w:rsidTr="00990B87">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32132124" w14:textId="77777777" w:rsidR="0002190C" w:rsidRDefault="0002190C" w:rsidP="00990B87">
            <w:pPr>
              <w:pStyle w:val="af7"/>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2EB31CE" w14:textId="77777777" w:rsidR="0002190C" w:rsidRDefault="0002190C" w:rsidP="00990B87">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3E26981" w14:textId="3F469FBF" w:rsidR="0002190C" w:rsidRDefault="0014343E" w:rsidP="00990B87">
            <w:pPr>
              <w:pStyle w:val="af7"/>
              <w:ind w:firstLineChars="0" w:firstLine="0"/>
              <w:jc w:val="center"/>
              <w:rPr>
                <w:rFonts w:ascii="思源黑体 CN Normal" w:eastAsia="思源黑体 CN Normal" w:hAnsi="思源黑体 CN Normal" w:cs="思源黑体 CN Light"/>
                <w:kern w:val="0"/>
                <w:sz w:val="17"/>
                <w:szCs w:val="17"/>
                <w:lang w:bidi="ar"/>
              </w:rPr>
            </w:pPr>
            <w:r w:rsidRPr="0014343E">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w:t>
            </w:r>
            <w:r w:rsidRPr="0014343E">
              <w:rPr>
                <w:rFonts w:ascii="思源黑体 CN Normal" w:eastAsia="思源黑体 CN Normal" w:hAnsi="思源黑体 CN Normal" w:cs="思源黑体 CN Light"/>
                <w:kern w:val="0"/>
                <w:sz w:val="17"/>
                <w:szCs w:val="17"/>
                <w:lang w:bidi="ar"/>
              </w:rPr>
              <w:lastRenderedPageBreak/>
              <w:t>ontrol.lib_dna_qc.library_qty|replace(“.00”,””)}}{%else%}{%endif%}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0FF64026" w14:textId="77777777" w:rsidR="0002190C" w:rsidRDefault="0002190C" w:rsidP="00990B87">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200</w:t>
            </w:r>
          </w:p>
        </w:tc>
      </w:tr>
      <w:tr w:rsidR="0002190C" w14:paraId="4F3F8C83" w14:textId="77777777" w:rsidTr="00990B87">
        <w:trPr>
          <w:trHeight w:val="397"/>
          <w:jc w:val="center"/>
        </w:trPr>
        <w:tc>
          <w:tcPr>
            <w:tcW w:w="1986" w:type="dxa"/>
            <w:vMerge w:val="restart"/>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438A33BD" w14:textId="77777777" w:rsidR="0002190C" w:rsidRDefault="0002190C" w:rsidP="00990B87">
            <w:pPr>
              <w:pStyle w:val="af7"/>
              <w:ind w:firstLineChars="0" w:firstLine="0"/>
              <w:jc w:val="center"/>
              <w:rPr>
                <w:rFonts w:ascii="思源黑体 CN Normal" w:eastAsia="思源黑体 CN Normal" w:hAnsi="思源黑体 CN Normal"/>
                <w:sz w:val="17"/>
                <w:szCs w:val="17"/>
              </w:rPr>
            </w:pPr>
            <w:bookmarkStart w:id="4"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7EFB932" w14:textId="77777777" w:rsidR="0002190C" w:rsidRDefault="0002190C" w:rsidP="00990B87">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2A07D58" w14:textId="1B738B85" w:rsidR="0002190C" w:rsidRDefault="0014343E" w:rsidP="00990B87">
            <w:pPr>
              <w:pStyle w:val="af7"/>
              <w:ind w:firstLineChars="0" w:firstLine="0"/>
              <w:jc w:val="center"/>
              <w:rPr>
                <w:rFonts w:ascii="思源黑体 CN Normal" w:eastAsia="思源黑体 CN Normal" w:hAnsi="思源黑体 CN Normal"/>
                <w:sz w:val="17"/>
                <w:szCs w:val="17"/>
              </w:rPr>
            </w:pPr>
            <w:r w:rsidRPr="0014343E">
              <w:rPr>
                <w:rFonts w:ascii="思源黑体 CN Normal" w:eastAsia="思源黑体 CN Normal" w:hAnsi="思源黑体 CN Normal"/>
                <w:sz w:val="17"/>
                <w:szCs w:val="17"/>
              </w:rPr>
              <w:t>{{qc.dna_data_qc.cleandata_q30}}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1F56C10" w14:textId="77777777" w:rsidR="0002190C" w:rsidRDefault="0002190C" w:rsidP="00990B87">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02190C" w14:paraId="6E52E08F" w14:textId="77777777" w:rsidTr="00990B87">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53FE4A3E" w14:textId="77777777" w:rsidR="0002190C" w:rsidRDefault="0002190C" w:rsidP="00990B87">
            <w:pPr>
              <w:pStyle w:val="af7"/>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D72FF65" w14:textId="77777777" w:rsidR="0002190C" w:rsidRDefault="0002190C" w:rsidP="00990B87">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FBC9B7D" w14:textId="68101B43" w:rsidR="0002190C" w:rsidRDefault="0014343E" w:rsidP="00990B87">
            <w:pPr>
              <w:pStyle w:val="af7"/>
              <w:ind w:firstLineChars="0" w:firstLine="0"/>
              <w:jc w:val="center"/>
              <w:rPr>
                <w:rFonts w:ascii="思源黑体 CN Normal" w:eastAsia="思源黑体 CN Normal" w:hAnsi="思源黑体 CN Normal"/>
                <w:sz w:val="17"/>
                <w:szCs w:val="17"/>
              </w:rPr>
            </w:pPr>
            <w:r w:rsidRPr="0014343E">
              <w:rPr>
                <w:rFonts w:ascii="思源黑体 CN Normal" w:eastAsia="思源黑体 CN Normal" w:hAnsi="思源黑体 CN Normal"/>
                <w:sz w:val="17"/>
                <w:szCs w:val="17"/>
              </w:rPr>
              <w:t>{{qc.dna_data_qc.mapping_ratio}}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1A5BD10" w14:textId="77777777" w:rsidR="0002190C" w:rsidRDefault="0002190C" w:rsidP="00990B87">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02190C" w14:paraId="5537ABF5" w14:textId="77777777" w:rsidTr="00990B87">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7C7DAE4E" w14:textId="77777777" w:rsidR="0002190C" w:rsidRDefault="0002190C" w:rsidP="00990B87">
            <w:pPr>
              <w:pStyle w:val="af7"/>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C94D6F3" w14:textId="77777777" w:rsidR="0002190C" w:rsidRDefault="0002190C" w:rsidP="00990B87">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50728C7" w14:textId="5C867310" w:rsidR="0002190C" w:rsidRDefault="0014343E" w:rsidP="00990B87">
            <w:pPr>
              <w:pStyle w:val="af7"/>
              <w:ind w:firstLineChars="0" w:firstLine="0"/>
              <w:jc w:val="center"/>
              <w:rPr>
                <w:rFonts w:ascii="思源黑体 CN Normal" w:eastAsia="思源黑体 CN Normal" w:hAnsi="思源黑体 CN Normal"/>
                <w:sz w:val="17"/>
                <w:szCs w:val="17"/>
              </w:rPr>
            </w:pPr>
            <w:r w:rsidRPr="0014343E">
              <w:rPr>
                <w:rFonts w:ascii="思源黑体 CN Normal" w:eastAsia="思源黑体 CN Normal" w:hAnsi="思源黑体 CN Normal"/>
                <w:sz w:val="17"/>
                <w:szCs w:val="17"/>
              </w:rPr>
              <w:t>{{qc.dna_data_qc.cover_ratio}}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EB447EA" w14:textId="77777777" w:rsidR="0002190C" w:rsidRDefault="0002190C" w:rsidP="00990B87">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02190C" w14:paraId="093E2B41" w14:textId="77777777" w:rsidTr="00990B87">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53CCA893" w14:textId="77777777" w:rsidR="0002190C" w:rsidRDefault="0002190C" w:rsidP="00990B87">
            <w:pPr>
              <w:pStyle w:val="af7"/>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D6BEFAF" w14:textId="77777777" w:rsidR="0002190C" w:rsidRDefault="0002190C" w:rsidP="00990B87">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均一性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0D6F612" w14:textId="0D5E6D24" w:rsidR="0002190C" w:rsidRDefault="0014343E" w:rsidP="00990B87">
            <w:pPr>
              <w:pStyle w:val="af7"/>
              <w:ind w:firstLineChars="0" w:firstLine="0"/>
              <w:jc w:val="center"/>
              <w:rPr>
                <w:rFonts w:ascii="思源黑体 CN Normal" w:eastAsia="思源黑体 CN Normal" w:hAnsi="思源黑体 CN Normal"/>
                <w:sz w:val="17"/>
                <w:szCs w:val="17"/>
              </w:rPr>
            </w:pPr>
            <w:r w:rsidRPr="0014343E">
              <w:rPr>
                <w:rFonts w:ascii="思源黑体 CN Normal" w:eastAsia="思源黑体 CN Normal" w:hAnsi="思源黑体 CN Normal"/>
                <w:sz w:val="17"/>
                <w:szCs w:val="17"/>
              </w:rPr>
              <w:t>{{qc.dna_data_qc.uni20}}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1AB0727" w14:textId="77777777" w:rsidR="0002190C" w:rsidRDefault="0002190C" w:rsidP="00990B87">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02190C" w14:paraId="13780E1C" w14:textId="77777777" w:rsidTr="00990B87">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310E060D" w14:textId="77777777" w:rsidR="0002190C" w:rsidRDefault="0002190C" w:rsidP="00990B87">
            <w:pPr>
              <w:pStyle w:val="af7"/>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20AE55C" w14:textId="77777777" w:rsidR="0002190C" w:rsidRDefault="0002190C" w:rsidP="00990B87">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70DBC95" w14:textId="7D7395A5" w:rsidR="0002190C" w:rsidRDefault="0014343E" w:rsidP="00990B87">
            <w:pPr>
              <w:pStyle w:val="af7"/>
              <w:ind w:firstLineChars="0" w:firstLine="0"/>
              <w:jc w:val="center"/>
              <w:rPr>
                <w:rFonts w:ascii="思源黑体 CN Normal" w:eastAsia="思源黑体 CN Normal" w:hAnsi="思源黑体 CN Normal"/>
                <w:sz w:val="17"/>
                <w:szCs w:val="17"/>
              </w:rPr>
            </w:pPr>
            <w:r w:rsidRPr="0014343E">
              <w:rPr>
                <w:rFonts w:ascii="思源黑体 CN Normal" w:eastAsia="思源黑体 CN Normal" w:hAnsi="思源黑体 CN Normal"/>
                <w:sz w:val="17"/>
                <w:szCs w:val="17"/>
              </w:rPr>
              <w:t>{{qc.dna_data_qc.depth_mean|replace(“.00”,””)}}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50888E1" w14:textId="77777777" w:rsidR="0002190C" w:rsidRDefault="0002190C" w:rsidP="00990B87">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02190C" w14:paraId="2108B947" w14:textId="77777777" w:rsidTr="00990B87">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7FC21100" w14:textId="77777777" w:rsidR="0002190C" w:rsidRDefault="0002190C" w:rsidP="00990B87">
            <w:pPr>
              <w:pStyle w:val="af7"/>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3131C1E" w14:textId="77777777" w:rsidR="0002190C" w:rsidRDefault="0002190C" w:rsidP="00990B87">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F2A9320" w14:textId="746E41A9" w:rsidR="0002190C" w:rsidRDefault="0014343E" w:rsidP="00990B87">
            <w:pPr>
              <w:pStyle w:val="af7"/>
              <w:ind w:firstLineChars="0" w:firstLine="0"/>
              <w:jc w:val="center"/>
              <w:rPr>
                <w:rFonts w:ascii="思源黑体 CN Normal" w:eastAsia="思源黑体 CN Normal" w:hAnsi="思源黑体 CN Normal"/>
                <w:sz w:val="17"/>
                <w:szCs w:val="17"/>
              </w:rPr>
            </w:pPr>
            <w:r w:rsidRPr="0014343E">
              <w:rPr>
                <w:rFonts w:ascii="思源黑体 CN Normal" w:eastAsia="思源黑体 CN Normal" w:hAnsi="思源黑体 CN Normal"/>
                <w:sz w:val="17"/>
                <w:szCs w:val="17"/>
              </w:rPr>
              <w:t>{{qc.dna_data_qc.depth_ssbc|replace(“.00”,””)}}</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3F5AFF80" w14:textId="77777777" w:rsidR="0002190C" w:rsidRDefault="0002190C" w:rsidP="00990B87">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≥300</w:t>
            </w:r>
          </w:p>
        </w:tc>
      </w:tr>
      <w:bookmarkEnd w:id="4"/>
    </w:tbl>
    <w:p w14:paraId="69AAD954" w14:textId="77777777" w:rsidR="0002190C" w:rsidRDefault="0002190C" w:rsidP="0002190C">
      <w:pPr>
        <w:rPr>
          <w:rFonts w:ascii="思源黑体 CN Normal" w:eastAsia="思源黑体 CN Normal" w:hAnsi="思源黑体 CN Normal"/>
          <w:color w:val="000000" w:themeColor="text1"/>
          <w:sz w:val="16"/>
          <w:szCs w:val="16"/>
        </w:rPr>
      </w:pPr>
    </w:p>
    <w:p w14:paraId="0234F5C6" w14:textId="5AF7A612" w:rsidR="0002190C" w:rsidRPr="00855740" w:rsidRDefault="0002190C" w:rsidP="0002190C">
      <w:pPr>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注：</w:t>
      </w:r>
    </w:p>
    <w:p w14:paraId="44C5559E"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color w:val="000000" w:themeColor="text1"/>
          <w:sz w:val="16"/>
          <w:szCs w:val="16"/>
        </w:rPr>
        <w:t>恶性肿瘤细胞占比：经HE染色评估，该样本中恶性肿瘤细胞占比</w:t>
      </w:r>
      <w:r w:rsidRPr="00855740">
        <w:rPr>
          <w:rFonts w:ascii="思源黑体 CN Normal" w:eastAsia="思源黑体 CN Normal" w:hAnsi="思源黑体 CN Normal" w:hint="eastAsia"/>
          <w:color w:val="000000" w:themeColor="text1"/>
          <w:sz w:val="16"/>
          <w:szCs w:val="16"/>
        </w:rPr>
        <w:t>，</w:t>
      </w:r>
      <w:r w:rsidRPr="00855740">
        <w:rPr>
          <w:rFonts w:ascii="思源黑体 CN Normal" w:eastAsia="思源黑体 CN Normal" w:hAnsi="思源黑体 CN Normal"/>
          <w:color w:val="000000" w:themeColor="text1"/>
          <w:sz w:val="16"/>
          <w:szCs w:val="16"/>
        </w:rPr>
        <w:t>仅送检样本类型包含石蜡玻片时可进行此项评估</w:t>
      </w:r>
      <w:r w:rsidRPr="00855740">
        <w:rPr>
          <w:rFonts w:ascii="思源黑体 CN Normal" w:eastAsia="思源黑体 CN Normal" w:hAnsi="思源黑体 CN Normal" w:hint="eastAsia"/>
          <w:color w:val="000000" w:themeColor="text1"/>
          <w:sz w:val="16"/>
          <w:szCs w:val="16"/>
        </w:rPr>
        <w:t>；如果检测样本的</w:t>
      </w:r>
      <w:r w:rsidRPr="00855740">
        <w:rPr>
          <w:rFonts w:ascii="思源黑体 CN Normal" w:eastAsia="思源黑体 CN Normal" w:hAnsi="思源黑体 CN Normal"/>
          <w:color w:val="000000" w:themeColor="text1"/>
          <w:sz w:val="16"/>
          <w:szCs w:val="16"/>
        </w:rPr>
        <w:t>恶性肿瘤细胞占比</w:t>
      </w:r>
      <w:r w:rsidRPr="00855740">
        <w:rPr>
          <w:rFonts w:ascii="思源黑体 CN Normal" w:eastAsia="思源黑体 CN Normal" w:hAnsi="思源黑体 CN Normal" w:hint="eastAsia"/>
          <w:color w:val="000000" w:themeColor="text1"/>
          <w:sz w:val="16"/>
          <w:szCs w:val="16"/>
        </w:rPr>
        <w:t>低于</w:t>
      </w:r>
      <w:r w:rsidRPr="00855740">
        <w:rPr>
          <w:rFonts w:ascii="思源黑体 CN Normal" w:eastAsia="思源黑体 CN Normal" w:hAnsi="思源黑体 CN Normal"/>
          <w:color w:val="000000" w:themeColor="text1"/>
          <w:sz w:val="16"/>
          <w:szCs w:val="16"/>
        </w:rPr>
        <w:t>20%，可能影响HRR检测结果的准确性。</w:t>
      </w:r>
    </w:p>
    <w:p w14:paraId="61725A14"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color w:val="000000" w:themeColor="text1"/>
          <w:sz w:val="16"/>
          <w:szCs w:val="16"/>
        </w:rPr>
        <w:t>DNA总量：送检样本提取的DNA总量</w:t>
      </w:r>
      <w:r w:rsidRPr="00855740">
        <w:rPr>
          <w:rFonts w:ascii="思源黑体 CN Normal" w:eastAsia="思源黑体 CN Normal" w:hAnsi="思源黑体 CN Normal" w:hint="eastAsia"/>
          <w:color w:val="000000" w:themeColor="text1"/>
          <w:sz w:val="16"/>
          <w:szCs w:val="16"/>
        </w:rPr>
        <w:t>；</w:t>
      </w:r>
    </w:p>
    <w:p w14:paraId="7AF68D46"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文库总量：文库构建结束后的总量；</w:t>
      </w:r>
    </w:p>
    <w:p w14:paraId="5F96B8BA"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Q30：碱基质量Q</w:t>
      </w:r>
      <w:r w:rsidRPr="00855740">
        <w:rPr>
          <w:rFonts w:ascii="思源黑体 CN Normal" w:eastAsia="思源黑体 CN Normal" w:hAnsi="思源黑体 CN Normal"/>
          <w:color w:val="000000" w:themeColor="text1"/>
          <w:sz w:val="16"/>
          <w:szCs w:val="16"/>
        </w:rPr>
        <w:t>30占比，</w:t>
      </w:r>
      <w:r w:rsidRPr="00855740">
        <w:rPr>
          <w:rFonts w:ascii="思源黑体 CN Normal" w:eastAsia="思源黑体 CN Normal" w:hAnsi="思源黑体 CN Normal" w:hint="eastAsia"/>
          <w:color w:val="000000" w:themeColor="text1"/>
          <w:sz w:val="16"/>
          <w:szCs w:val="16"/>
        </w:rPr>
        <w:t>测序的准确率高于99.9%的碱基的比例；</w:t>
      </w:r>
    </w:p>
    <w:p w14:paraId="3439B2FA"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比对率：序列回帖比率，可以比对至参考序列上的reads的比例；</w:t>
      </w:r>
    </w:p>
    <w:p w14:paraId="249400E1"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覆盖度：检测到的区域占目标区域的比例；</w:t>
      </w:r>
    </w:p>
    <w:p w14:paraId="5CF28C55"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234C14">
        <w:rPr>
          <w:rFonts w:ascii="思源黑体 CN Normal" w:eastAsia="思源黑体 CN Normal" w:hAnsi="思源黑体 CN Normal" w:hint="eastAsia"/>
          <w:color w:val="000000" w:themeColor="text1"/>
          <w:sz w:val="16"/>
          <w:szCs w:val="16"/>
        </w:rPr>
        <w:t>均一性：整体目标区域中，测序深度超过平均深度</w:t>
      </w:r>
      <w:r w:rsidRPr="00234C14">
        <w:rPr>
          <w:rFonts w:ascii="思源黑体 CN Normal" w:eastAsia="思源黑体 CN Normal" w:hAnsi="思源黑体 CN Normal"/>
          <w:color w:val="000000" w:themeColor="text1"/>
          <w:sz w:val="16"/>
          <w:szCs w:val="16"/>
        </w:rPr>
        <w:t>*20%的区域的占比</w:t>
      </w:r>
      <w:r w:rsidRPr="00855740">
        <w:rPr>
          <w:rFonts w:ascii="思源黑体 CN Normal" w:eastAsia="思源黑体 CN Normal" w:hAnsi="思源黑体 CN Normal" w:hint="eastAsia"/>
          <w:color w:val="000000" w:themeColor="text1"/>
          <w:sz w:val="16"/>
          <w:szCs w:val="16"/>
        </w:rPr>
        <w:t>；</w:t>
      </w:r>
    </w:p>
    <w:p w14:paraId="5FFE757D"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平均测序深度：目标区域内每个碱基的平均深度；</w:t>
      </w:r>
    </w:p>
    <w:p w14:paraId="3FEE29BB"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cs="思源黑体 CN Light" w:hint="eastAsia"/>
          <w:color w:val="000000" w:themeColor="text1"/>
          <w:kern w:val="0"/>
          <w:sz w:val="16"/>
          <w:szCs w:val="16"/>
          <w:lang w:bidi="ar"/>
        </w:rPr>
        <w:t>平均有效深度</w:t>
      </w:r>
      <w:r w:rsidRPr="00855740">
        <w:rPr>
          <w:rFonts w:ascii="思源黑体 CN Normal" w:eastAsia="思源黑体 CN Normal" w:hAnsi="思源黑体 CN Normal" w:hint="eastAsia"/>
          <w:color w:val="000000" w:themeColor="text1"/>
          <w:sz w:val="16"/>
          <w:szCs w:val="16"/>
        </w:rPr>
        <w:t>：通过分子标签校正后的平均测序深度；</w:t>
      </w:r>
    </w:p>
    <w:p w14:paraId="0E2AC88B" w14:textId="77777777" w:rsidR="009B5A20" w:rsidRDefault="0002190C" w:rsidP="00E35DD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如果“质控数值”超出“参考值”，可能会影响检测结果的准确性。</w:t>
      </w:r>
    </w:p>
    <w:tbl>
      <w:tblPr>
        <w:tblStyle w:val="af2"/>
        <w:tblpPr w:leftFromText="181" w:rightFromText="181" w:vertAnchor="page" w:tblpY="1417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9B5A20" w14:paraId="552517E3" w14:textId="77777777" w:rsidTr="00A70455">
        <w:trPr>
          <w:trHeight w:val="680"/>
        </w:trPr>
        <w:tc>
          <w:tcPr>
            <w:tcW w:w="3444" w:type="dxa"/>
            <w:shd w:val="clear" w:color="auto" w:fill="F2F2F2" w:themeFill="background1" w:themeFillShade="F2"/>
            <w:vAlign w:val="center"/>
            <w:hideMark/>
          </w:tcPr>
          <w:p w14:paraId="1A5C25C9" w14:textId="77777777" w:rsidR="009B5A20" w:rsidRPr="00885B6D" w:rsidRDefault="009B5A20" w:rsidP="00A70455">
            <w:pPr>
              <w:adjustRightInd w:val="0"/>
              <w:snapToGrid w:val="0"/>
              <w:rPr>
                <w:rFonts w:ascii="宋体" w:eastAsia="宋体" w:hAnsi="宋体"/>
                <w:color w:val="595959" w:themeColor="text1" w:themeTint="A6"/>
                <w:sz w:val="24"/>
                <w:szCs w:val="24"/>
              </w:rPr>
            </w:pPr>
            <w:r w:rsidRPr="00885B6D">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hideMark/>
          </w:tcPr>
          <w:p w14:paraId="5C2246B7" w14:textId="77777777" w:rsidR="009B5A20" w:rsidRPr="00885B6D" w:rsidRDefault="009B5A20" w:rsidP="00A70455">
            <w:pPr>
              <w:adjustRightInd w:val="0"/>
              <w:snapToGrid w:val="0"/>
              <w:rPr>
                <w:rFonts w:ascii="宋体" w:eastAsia="宋体" w:hAnsi="宋体"/>
                <w:color w:val="595959" w:themeColor="text1" w:themeTint="A6"/>
                <w:sz w:val="24"/>
                <w:szCs w:val="24"/>
              </w:rPr>
            </w:pPr>
            <w:r w:rsidRPr="00885B6D">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29FFCB40" w14:textId="77777777" w:rsidR="009B5A20" w:rsidRPr="00885B6D" w:rsidRDefault="009B5A20" w:rsidP="00A70455">
            <w:pPr>
              <w:adjustRightInd w:val="0"/>
              <w:snapToGrid w:val="0"/>
              <w:rPr>
                <w:rFonts w:ascii="宋体" w:eastAsia="宋体" w:hAnsi="宋体"/>
                <w:color w:val="595959" w:themeColor="text1" w:themeTint="A6"/>
                <w:sz w:val="24"/>
                <w:szCs w:val="24"/>
              </w:rPr>
            </w:pPr>
            <w:r w:rsidRPr="00885B6D">
              <w:rPr>
                <w:rFonts w:ascii="宋体" w:eastAsia="宋体" w:hAnsi="宋体" w:hint="eastAsia"/>
                <w:color w:val="595959" w:themeColor="text1" w:themeTint="A6"/>
                <w:sz w:val="24"/>
                <w:szCs w:val="24"/>
              </w:rPr>
              <w:t>审批人：</w:t>
            </w:r>
          </w:p>
        </w:tc>
      </w:tr>
    </w:tbl>
    <w:p w14:paraId="2774D0B3" w14:textId="219C8F1B" w:rsidR="0002190C" w:rsidRPr="00E35DDC" w:rsidRDefault="0002190C" w:rsidP="00E35DDC">
      <w:pPr>
        <w:pStyle w:val="af7"/>
        <w:numPr>
          <w:ilvl w:val="0"/>
          <w:numId w:val="3"/>
        </w:numPr>
        <w:ind w:firstLineChars="0"/>
        <w:rPr>
          <w:rFonts w:ascii="思源黑体 CN Normal" w:eastAsia="思源黑体 CN Normal" w:hAnsi="思源黑体 CN Normal"/>
          <w:color w:val="000000" w:themeColor="text1"/>
          <w:sz w:val="16"/>
          <w:szCs w:val="16"/>
        </w:rPr>
      </w:pPr>
      <w:r w:rsidRPr="00E35DDC">
        <w:rPr>
          <w:rFonts w:ascii="思源黑体 CN Normal" w:eastAsia="思源黑体 CN Normal" w:hAnsi="思源黑体 CN Normal"/>
          <w:sz w:val="16"/>
          <w:szCs w:val="16"/>
        </w:rPr>
        <w:br w:type="page"/>
      </w:r>
    </w:p>
    <w:p w14:paraId="2A170CCC" w14:textId="1C6D01CC" w:rsidR="0002190C" w:rsidRDefault="0002190C" w:rsidP="0002190C">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 xml:space="preserve">6 </w:t>
      </w:r>
      <w:r w:rsidRPr="0002190C">
        <w:rPr>
          <w:rFonts w:ascii="思源黑体 CN Bold" w:eastAsia="思源黑体 CN Bold" w:hAnsi="思源黑体 CN Bold" w:hint="eastAsia"/>
          <w:color w:val="1E7648"/>
          <w:sz w:val="24"/>
          <w:szCs w:val="24"/>
        </w:rPr>
        <w:t>检测方法与局限性</w:t>
      </w:r>
    </w:p>
    <w:p w14:paraId="344C316F" w14:textId="77777777" w:rsidR="0002190C" w:rsidRDefault="0002190C" w:rsidP="0002190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InDel）。产品的检测性能与样本质量密切相关，样品质控为风险时，存在检测灵敏度降低以及检测结果准确性降低的风险。</w:t>
      </w:r>
    </w:p>
    <w:p w14:paraId="6A114710" w14:textId="77777777" w:rsidR="0002190C" w:rsidRDefault="0002190C" w:rsidP="0002190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33E0258D" w14:textId="6DBB156B" w:rsidR="0002190C" w:rsidRPr="00416CB9" w:rsidRDefault="009C680E" w:rsidP="0002190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sidR="0002190C" w:rsidRPr="00416CB9">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390D6BEA" w14:textId="1860392B" w:rsidR="0002190C" w:rsidRPr="00416CB9" w:rsidRDefault="009C680E" w:rsidP="0002190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sidR="0002190C" w:rsidRPr="00416CB9">
        <w:rPr>
          <w:rFonts w:ascii="思源黑体 CN Normal" w:eastAsia="思源黑体 CN Normal" w:hAnsi="思源黑体 CN Normal" w:hint="eastAsia"/>
          <w:sz w:val="18"/>
          <w:szCs w:val="18"/>
        </w:rPr>
        <w:t>当插入/缺失区域发生在产品连续的两条探针的引物上时，可能导致假阴性结果。</w:t>
      </w:r>
    </w:p>
    <w:p w14:paraId="52F1B3BE" w14:textId="7C8F90F7" w:rsidR="0002190C" w:rsidRPr="00416CB9" w:rsidRDefault="009C680E" w:rsidP="0002190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sidR="0002190C" w:rsidRPr="00416CB9">
        <w:rPr>
          <w:rFonts w:ascii="思源黑体 CN Normal" w:eastAsia="思源黑体 CN Normal" w:hAnsi="思源黑体 CN Normal" w:hint="eastAsia"/>
          <w:sz w:val="18"/>
          <w:szCs w:val="18"/>
        </w:rPr>
        <w:t>肿瘤组织（细胞）可能存在异质性，不同部位取样可能会得到不同的检测结果。</w:t>
      </w:r>
    </w:p>
    <w:p w14:paraId="436971F8" w14:textId="55E9858A" w:rsidR="0002190C" w:rsidRPr="00E35DDC" w:rsidRDefault="009C680E" w:rsidP="00E35DD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sidR="0002190C" w:rsidRPr="00416CB9">
        <w:rPr>
          <w:rFonts w:ascii="思源黑体 CN Normal" w:eastAsia="思源黑体 CN Normal" w:hAnsi="思源黑体 CN Normal" w:hint="eastAsia"/>
          <w:sz w:val="18"/>
          <w:szCs w:val="18"/>
        </w:rPr>
        <w:t>在性能研究阶段，本产品可正确检出样品中涵盖的插入缺失突变类型的最长长度为2</w:t>
      </w:r>
      <w:r w:rsidR="0002190C" w:rsidRPr="00416CB9">
        <w:rPr>
          <w:rFonts w:ascii="思源黑体 CN Normal" w:eastAsia="思源黑体 CN Normal" w:hAnsi="思源黑体 CN Normal"/>
          <w:sz w:val="18"/>
          <w:szCs w:val="18"/>
        </w:rPr>
        <w:t>6</w:t>
      </w:r>
      <w:r w:rsidR="0002190C" w:rsidRPr="00416CB9">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r w:rsidR="0002190C">
        <w:rPr>
          <w:rFonts w:ascii="微软雅黑" w:eastAsia="微软雅黑" w:hAnsi="微软雅黑"/>
          <w:b/>
          <w:bCs/>
          <w:color w:val="1E7648"/>
          <w:sz w:val="18"/>
          <w:szCs w:val="18"/>
        </w:rPr>
        <w:br w:type="page"/>
      </w:r>
    </w:p>
    <w:p w14:paraId="11F532E0" w14:textId="06AD83AF" w:rsidR="0002190C" w:rsidRDefault="0002190C" w:rsidP="0002190C">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 xml:space="preserve">7 </w:t>
      </w:r>
      <w:r>
        <w:rPr>
          <w:rFonts w:ascii="思源黑体 CN Bold" w:eastAsia="思源黑体 CN Bold" w:hAnsi="思源黑体 CN Bold" w:hint="eastAsia"/>
          <w:color w:val="1E7648"/>
          <w:sz w:val="24"/>
          <w:szCs w:val="24"/>
        </w:rPr>
        <w:t>附录</w:t>
      </w:r>
    </w:p>
    <w:p w14:paraId="35889DF7" w14:textId="225625A7" w:rsidR="0002190C" w:rsidRDefault="0002190C" w:rsidP="0002190C">
      <w:pPr>
        <w:widowControl/>
        <w:jc w:val="left"/>
        <w:rPr>
          <w:rFonts w:ascii="思源黑体 CN Bold" w:eastAsia="思源黑体 CN Bold" w:hAnsi="思源黑体 CN Bold"/>
          <w:color w:val="1E7648"/>
          <w:szCs w:val="21"/>
        </w:rPr>
      </w:pPr>
      <w:r w:rsidRPr="0002190C">
        <w:rPr>
          <w:rFonts w:ascii="思源黑体 CN Bold" w:eastAsia="思源黑体 CN Bold" w:hAnsi="思源黑体 CN Bold" w:hint="eastAsia"/>
          <w:color w:val="1E7648"/>
          <w:szCs w:val="21"/>
        </w:rPr>
        <w:t>附录1</w:t>
      </w:r>
      <w:r w:rsidRPr="0002190C">
        <w:rPr>
          <w:rFonts w:ascii="思源黑体 CN Bold" w:eastAsia="思源黑体 CN Bold" w:hAnsi="思源黑体 CN Bold"/>
          <w:color w:val="1E7648"/>
          <w:szCs w:val="21"/>
        </w:rPr>
        <w:t xml:space="preserve"> </w:t>
      </w:r>
      <w:r w:rsidRPr="0002190C">
        <w:rPr>
          <w:rFonts w:ascii="思源黑体 CN Bold" w:eastAsia="思源黑体 CN Bold" w:hAnsi="思源黑体 CN Bold" w:hint="eastAsia"/>
          <w:color w:val="1E7648"/>
          <w:szCs w:val="21"/>
        </w:rPr>
        <w:t>检测范围</w:t>
      </w:r>
    </w:p>
    <w:p w14:paraId="4F788EB6" w14:textId="0B4E1959" w:rsidR="004060E9" w:rsidRDefault="004060E9" w:rsidP="004060E9">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highlight w:val="yellow"/>
        </w:rPr>
        <w:t>{%p if [sample.json_batch_name, “v1.</w:t>
      </w:r>
      <w:r>
        <w:rPr>
          <w:rFonts w:ascii="思源黑体 CN Normal" w:eastAsia="思源黑体 CN Normal" w:hAnsi="思源黑体 CN Normal"/>
          <w:sz w:val="18"/>
          <w:szCs w:val="18"/>
          <w:highlight w:val="yellow"/>
        </w:rPr>
        <w:t>6</w:t>
      </w:r>
      <w:r>
        <w:rPr>
          <w:rFonts w:ascii="思源黑体 CN Normal" w:eastAsia="思源黑体 CN Normal" w:hAnsi="思源黑体 CN Normal" w:hint="eastAsia"/>
          <w:sz w:val="18"/>
          <w:szCs w:val="18"/>
          <w:highlight w:val="yellow"/>
        </w:rPr>
        <w:t>.0”]|judge_version%}</w:t>
      </w:r>
    </w:p>
    <w:tbl>
      <w:tblPr>
        <w:tblW w:w="0" w:type="auto"/>
        <w:tblLayout w:type="fixed"/>
        <w:tblLook w:val="04A0" w:firstRow="1" w:lastRow="0" w:firstColumn="1" w:lastColumn="0" w:noHBand="0" w:noVBand="1"/>
      </w:tblPr>
      <w:tblGrid>
        <w:gridCol w:w="931"/>
        <w:gridCol w:w="1410"/>
        <w:gridCol w:w="5597"/>
        <w:gridCol w:w="1985"/>
      </w:tblGrid>
      <w:tr w:rsidR="004060E9" w14:paraId="7B830488" w14:textId="77777777" w:rsidTr="00E043BC">
        <w:trPr>
          <w:trHeight w:hRule="exact" w:val="397"/>
        </w:trPr>
        <w:tc>
          <w:tcPr>
            <w:tcW w:w="931" w:type="dxa"/>
            <w:tcBorders>
              <w:top w:val="single" w:sz="4" w:space="0" w:color="1E7648"/>
              <w:left w:val="nil"/>
              <w:bottom w:val="single" w:sz="4" w:space="0" w:color="1E7648"/>
              <w:right w:val="single" w:sz="4" w:space="0" w:color="FFFFFF" w:themeColor="background1"/>
            </w:tcBorders>
            <w:shd w:val="clear" w:color="auto" w:fill="1E7648"/>
            <w:vAlign w:val="center"/>
            <w:hideMark/>
          </w:tcPr>
          <w:p w14:paraId="5F07ABC4" w14:textId="77777777" w:rsidR="004060E9" w:rsidRDefault="004060E9">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基因</w:t>
            </w:r>
          </w:p>
        </w:tc>
        <w:tc>
          <w:tcPr>
            <w:tcW w:w="1410"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vAlign w:val="center"/>
            <w:hideMark/>
          </w:tcPr>
          <w:p w14:paraId="44555B44" w14:textId="77777777" w:rsidR="004060E9" w:rsidRDefault="004060E9">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转录本</w:t>
            </w:r>
          </w:p>
        </w:tc>
        <w:tc>
          <w:tcPr>
            <w:tcW w:w="5597"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noWrap/>
            <w:vAlign w:val="center"/>
            <w:hideMark/>
          </w:tcPr>
          <w:p w14:paraId="199B0A1C" w14:textId="77777777" w:rsidR="004060E9" w:rsidRDefault="004060E9">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检测区域</w:t>
            </w:r>
          </w:p>
        </w:tc>
        <w:tc>
          <w:tcPr>
            <w:tcW w:w="1985" w:type="dxa"/>
            <w:tcBorders>
              <w:top w:val="single" w:sz="4" w:space="0" w:color="1E7648"/>
              <w:left w:val="single" w:sz="4" w:space="0" w:color="FFFFFF" w:themeColor="background1"/>
              <w:bottom w:val="single" w:sz="4" w:space="0" w:color="1E7648"/>
              <w:right w:val="nil"/>
            </w:tcBorders>
            <w:shd w:val="clear" w:color="auto" w:fill="1E7648"/>
            <w:noWrap/>
            <w:vAlign w:val="center"/>
            <w:hideMark/>
          </w:tcPr>
          <w:p w14:paraId="6BDF95CF" w14:textId="77777777" w:rsidR="004060E9" w:rsidRDefault="004060E9">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检测变异类型</w:t>
            </w:r>
          </w:p>
        </w:tc>
      </w:tr>
      <w:tr w:rsidR="004060E9" w14:paraId="6AA1961C" w14:textId="77777777" w:rsidTr="00E043BC">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noWrap/>
            <w:vAlign w:val="center"/>
            <w:hideMark/>
          </w:tcPr>
          <w:p w14:paraId="6C51C99E"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AKT1</w:t>
            </w:r>
          </w:p>
        </w:tc>
        <w:tc>
          <w:tcPr>
            <w:tcW w:w="1410" w:type="dxa"/>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8B0A81D"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NM_001382430</w:t>
            </w:r>
          </w:p>
        </w:tc>
        <w:tc>
          <w:tcPr>
            <w:tcW w:w="5597" w:type="dxa"/>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C2E21CC"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3~Exon 5、Exon 11~Exon 12、外显子-内含子连接区</w:t>
            </w:r>
          </w:p>
        </w:tc>
        <w:tc>
          <w:tcPr>
            <w:tcW w:w="1985" w:type="dxa"/>
            <w:tcBorders>
              <w:top w:val="single" w:sz="4" w:space="0" w:color="1E7648"/>
              <w:left w:val="dashed" w:sz="4" w:space="0" w:color="BFBFBF" w:themeColor="background1" w:themeShade="BF"/>
              <w:bottom w:val="dashed" w:sz="4" w:space="0" w:color="BFBFBF" w:themeColor="background1" w:themeShade="BF"/>
              <w:right w:val="nil"/>
            </w:tcBorders>
            <w:noWrap/>
            <w:vAlign w:val="center"/>
            <w:hideMark/>
          </w:tcPr>
          <w:p w14:paraId="20D370F8"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41A90881"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4089CF8"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97AA60A"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NM_000044</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140C692"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D0E88F5"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53D5946B"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CB80D1D"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BDBD99F"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NM_000051</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C385233"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63、外显子-内含子连接区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7B63329"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58520DB6"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3ABB59F"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D636C0E"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NM_001184</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A352003"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47、外显子-内含子连接区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31A0581"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3C18BE26"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EE4F5E1"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0B98EC2"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NM_000465</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9A67009"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11、外显子-内含子连接区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124CEA7"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0D5F0BD1"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C439DB6"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90603CA"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NM_004333</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6CC50D3"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11/12/15/18热点区域</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7456C79"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61A902C8"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2550AB3"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3882A39"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NM_007294</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9C8CB8F"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3、Exon 5~Exon 24、外显子-内含子连接区、部分内含子和UTR区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7361AA5" w14:textId="7F7EAB39"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4D0ABAFA"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BDCA081"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A063347"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NM_000059</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AEA1065"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27、外显子-内含子连接区、部分内含子和UTR区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083D838" w14:textId="397BA68A"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6A93DC87"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FB3F278"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569C3C8"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NM_032043</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5888F7E"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2F5CBAF"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32B4E182"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5800CB8"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C74DB57"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NM_004360</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A0F730C"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DBD500E"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4508E5E2"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03C0972"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A4356B8"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NM_016507</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462B7CD"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A31D6C3"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4ECE20B9"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167F04A"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B79EA8D"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NM_001114122</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F27E862"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13、外显子-内含子连接区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90ACFAF"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532A6711"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4CA433B"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E820918"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NM_007194</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DA3D5AF"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15、外显子-内含子连接区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14946B5"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0635A862"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CC0E4CC"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F1635FC"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NM_004448</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221D027"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1~3/6~9/11~12/16~21/23/25~27热点区域</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63B2635"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4417E76C"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3897C03"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C6752B5"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NM_000125</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2DCDEDF"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E5EC0D0"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0794472B"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415EE61"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866D867"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NM_000135</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C88C71A"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43、外显子-内含子连接区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64B0891"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369215D3"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E7B01B4"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FFD425D"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NM_018062</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1E7B9D0"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1D013BD"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2E4EFC8D"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D5C032A"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DF22EFB"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NM_001527</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F015362"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0E8CEB5"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04636BF6"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73B7E5F"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06BD17D"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NM_006361</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3506D1F"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2、外显子-内含子连接区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F770765"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06BE8A3C"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5316DAB"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44926E5"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NM_004985</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565D6B8"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EEAF4D0"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451BB448"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6C9DBE3"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MLH1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905873B"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NM_000249</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421AE44"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19、外显子-内含子连接区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B27134A"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1E5DC867"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2E0030D"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6E1DBD7"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NM_005591</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1BBCA4E"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C4CEE46"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04E38CD7"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EDDCA26"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DA0C627"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NM_002485</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BDEC8C5"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CC8F81F"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15FB01C4"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89EC3D6"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DCBB744"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NM_002524</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B429354"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41ADF73"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347410D1"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97F7E83"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B255E48"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NM_024675</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39E98D8"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13、外显子-内含子连接区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65A6225"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14A152C5"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3B5E090"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374EED2"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NM_006218</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7FAC774"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21、外显子-内含子连接区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AC28CD2"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5B37B2CE"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BF11A6C"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B8F6652"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NM_002717</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7551D67"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10、外显子-内含子连接区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755A213"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30A7D7D1"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2D36500"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2D67484"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NM_000314</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8409251"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03A1E43"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33237A90"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20F40D9"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E378918"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NM_133509</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3932368"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EC1FD69"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3EBFDC79"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321C2D9"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13CE52E"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NM_058216</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8311AB5"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EDA7B7B"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19BA2AD6"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179F009"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DFA808F"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NM_002878</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E22A805"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10、外显子-内含子连接区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29498E5"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3FFFADD4"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60A1C94"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CF7132A"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NM_001142548</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DA6EAFA"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19、外显子-内含子连接区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79165EB"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39CF5285"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EBC8677"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17F6503"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NM_000455</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F52FF80"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E20C26B"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6DCAE638" w14:textId="77777777" w:rsidTr="00E043BC">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19D9560" w14:textId="77777777" w:rsidR="004060E9" w:rsidRDefault="004060E9">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57874A4"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NM_000546</w:t>
            </w:r>
          </w:p>
        </w:tc>
        <w:tc>
          <w:tcPr>
            <w:tcW w:w="559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91F9F95" w14:textId="77777777" w:rsidR="004060E9" w:rsidRDefault="004060E9">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1985"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D39CF1A" w14:textId="77777777" w:rsidR="004060E9" w:rsidRDefault="004060E9">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4060E9" w14:paraId="363B14DF" w14:textId="77777777" w:rsidTr="004060E9">
        <w:trPr>
          <w:trHeight w:val="416"/>
        </w:trPr>
        <w:tc>
          <w:tcPr>
            <w:tcW w:w="9923" w:type="dxa"/>
            <w:gridSpan w:val="4"/>
            <w:tcBorders>
              <w:top w:val="dashed" w:sz="4" w:space="0" w:color="BFBFBF" w:themeColor="background1" w:themeShade="BF"/>
              <w:left w:val="nil"/>
              <w:bottom w:val="single" w:sz="4" w:space="0" w:color="1E7648"/>
              <w:right w:val="nil"/>
            </w:tcBorders>
            <w:vAlign w:val="center"/>
            <w:hideMark/>
          </w:tcPr>
          <w:p w14:paraId="1BEEE104" w14:textId="6441AACD" w:rsidR="004060E9" w:rsidRDefault="004060E9">
            <w:pPr>
              <w:rPr>
                <w:rFonts w:ascii="思源黑体 CN Normal" w:eastAsia="思源黑体 CN Normal" w:hAnsi="思源黑体 CN Normal"/>
                <w:kern w:val="0"/>
                <w:sz w:val="15"/>
                <w:szCs w:val="15"/>
              </w:rPr>
            </w:pPr>
            <w:r>
              <w:rPr>
                <w:rFonts w:ascii="思源黑体 CN Normal" w:eastAsia="思源黑体 CN Normal" w:hAnsi="思源黑体 CN Normal" w:hint="eastAsia"/>
                <w:kern w:val="0"/>
                <w:sz w:val="15"/>
                <w:szCs w:val="15"/>
              </w:rPr>
              <w:t>注：</w:t>
            </w:r>
            <w:r>
              <w:rPr>
                <w:rFonts w:ascii="思源黑体 CN Normal" w:eastAsia="思源黑体 CN Normal" w:hAnsi="思源黑体 CN Normal" w:hint="eastAsia"/>
                <w:sz w:val="15"/>
                <w:szCs w:val="15"/>
              </w:rPr>
              <w:t>以下基因外显子中部分区段由于覆盖度原因不包含在检测范围中：</w:t>
            </w:r>
            <w:r>
              <w:rPr>
                <w:rFonts w:ascii="思源黑体 CN Normal" w:eastAsia="思源黑体 CN Normal" w:hAnsi="思源黑体 CN Normal" w:hint="eastAsia"/>
                <w:i/>
                <w:iCs/>
                <w:sz w:val="15"/>
                <w:szCs w:val="15"/>
              </w:rPr>
              <w:t>AR</w:t>
            </w:r>
            <w:r>
              <w:rPr>
                <w:rFonts w:ascii="思源黑体 CN Normal" w:eastAsia="思源黑体 CN Normal" w:hAnsi="思源黑体 CN Normal" w:hint="eastAsia"/>
                <w:sz w:val="15"/>
                <w:szCs w:val="15"/>
              </w:rPr>
              <w:t xml:space="preserve"> exon1；</w:t>
            </w:r>
            <w:r>
              <w:rPr>
                <w:rFonts w:ascii="思源黑体 CN Normal" w:eastAsia="思源黑体 CN Normal" w:hAnsi="思源黑体 CN Normal" w:hint="eastAsia"/>
                <w:i/>
                <w:iCs/>
                <w:sz w:val="15"/>
                <w:szCs w:val="15"/>
              </w:rPr>
              <w:t>CDK12</w:t>
            </w:r>
            <w:r>
              <w:rPr>
                <w:rFonts w:ascii="思源黑体 CN Normal" w:eastAsia="思源黑体 CN Normal" w:hAnsi="思源黑体 CN Normal" w:hint="eastAsia"/>
                <w:sz w:val="15"/>
                <w:szCs w:val="15"/>
              </w:rPr>
              <w:t xml:space="preserve"> exon2；</w:t>
            </w:r>
            <w:r>
              <w:rPr>
                <w:rFonts w:ascii="思源黑体 CN Normal" w:eastAsia="思源黑体 CN Normal" w:hAnsi="思源黑体 CN Normal" w:hint="eastAsia"/>
                <w:i/>
                <w:iCs/>
                <w:sz w:val="15"/>
                <w:szCs w:val="15"/>
              </w:rPr>
              <w:t>CDK12</w:t>
            </w:r>
            <w:r>
              <w:rPr>
                <w:rFonts w:ascii="思源黑体 CN Normal" w:eastAsia="思源黑体 CN Normal" w:hAnsi="思源黑体 CN Normal" w:hint="eastAsia"/>
                <w:sz w:val="15"/>
                <w:szCs w:val="15"/>
              </w:rPr>
              <w:t xml:space="preserve"> exon14。</w:t>
            </w:r>
          </w:p>
        </w:tc>
      </w:tr>
    </w:tbl>
    <w:p w14:paraId="681DA351" w14:textId="4E2F167D" w:rsidR="004060E9" w:rsidRPr="00FD2FAC" w:rsidRDefault="004060E9" w:rsidP="00FD2FAC">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highlight w:val="yellow"/>
        </w:rPr>
        <w:lastRenderedPageBreak/>
        <w:t>{%p else%}</w:t>
      </w:r>
    </w:p>
    <w:tbl>
      <w:tblPr>
        <w:tblW w:w="0" w:type="auto"/>
        <w:tblLayout w:type="fixed"/>
        <w:tblLook w:val="04A0" w:firstRow="1" w:lastRow="0" w:firstColumn="1" w:lastColumn="0" w:noHBand="0" w:noVBand="1"/>
      </w:tblPr>
      <w:tblGrid>
        <w:gridCol w:w="931"/>
        <w:gridCol w:w="1410"/>
        <w:gridCol w:w="4463"/>
        <w:gridCol w:w="3119"/>
      </w:tblGrid>
      <w:tr w:rsidR="0002190C" w:rsidRPr="007815E4" w14:paraId="05908AA4" w14:textId="77777777" w:rsidTr="00990B87">
        <w:trPr>
          <w:trHeight w:hRule="exact" w:val="397"/>
        </w:trPr>
        <w:tc>
          <w:tcPr>
            <w:tcW w:w="931" w:type="dxa"/>
            <w:tcBorders>
              <w:top w:val="single" w:sz="4" w:space="0" w:color="1E7648"/>
              <w:left w:val="nil"/>
              <w:bottom w:val="single" w:sz="4" w:space="0" w:color="1E7648"/>
              <w:right w:val="single" w:sz="4" w:space="0" w:color="FFFFFF" w:themeColor="background1"/>
            </w:tcBorders>
            <w:shd w:val="clear" w:color="auto" w:fill="1E7648"/>
            <w:vAlign w:val="center"/>
            <w:hideMark/>
          </w:tcPr>
          <w:p w14:paraId="3307C7FA" w14:textId="77777777" w:rsidR="0002190C" w:rsidRPr="00F04EF3" w:rsidRDefault="0002190C" w:rsidP="00990B87">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基因</w:t>
            </w:r>
          </w:p>
        </w:tc>
        <w:tc>
          <w:tcPr>
            <w:tcW w:w="1410"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vAlign w:val="center"/>
            <w:hideMark/>
          </w:tcPr>
          <w:p w14:paraId="4C8F948A" w14:textId="77777777" w:rsidR="0002190C" w:rsidRPr="00F04EF3" w:rsidRDefault="0002190C" w:rsidP="00990B87">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转录本</w:t>
            </w:r>
          </w:p>
        </w:tc>
        <w:tc>
          <w:tcPr>
            <w:tcW w:w="4463"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noWrap/>
            <w:vAlign w:val="center"/>
            <w:hideMark/>
          </w:tcPr>
          <w:p w14:paraId="3B42605A" w14:textId="77777777" w:rsidR="0002190C" w:rsidRPr="00F04EF3" w:rsidRDefault="0002190C" w:rsidP="00990B87">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检测区域</w:t>
            </w:r>
          </w:p>
        </w:tc>
        <w:tc>
          <w:tcPr>
            <w:tcW w:w="3119" w:type="dxa"/>
            <w:tcBorders>
              <w:top w:val="single" w:sz="4" w:space="0" w:color="1E7648"/>
              <w:left w:val="single" w:sz="4" w:space="0" w:color="FFFFFF" w:themeColor="background1"/>
              <w:bottom w:val="single" w:sz="4" w:space="0" w:color="1E7648"/>
            </w:tcBorders>
            <w:shd w:val="clear" w:color="auto" w:fill="1E7648"/>
            <w:noWrap/>
            <w:vAlign w:val="center"/>
            <w:hideMark/>
          </w:tcPr>
          <w:p w14:paraId="7C773DF3" w14:textId="77777777" w:rsidR="0002190C" w:rsidRPr="00F04EF3" w:rsidRDefault="0002190C" w:rsidP="00990B87">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检测变异类型</w:t>
            </w:r>
          </w:p>
        </w:tc>
      </w:tr>
      <w:tr w:rsidR="0002190C" w:rsidRPr="007815E4" w14:paraId="509AD249" w14:textId="77777777" w:rsidTr="00990B87">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52376B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C8D3839"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46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0B2A6F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00BC3DC8"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69C23E0F"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E820FF0"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EAA5230"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71FD9C6"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BF24EB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7C8A1CB0"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BD3AA27"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23378CD"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BAE3A1F"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5F89573"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0C9FDF65"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97B89D1"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362F6C2"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6A1568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681622A"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7DBEDFD2"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C49DC03"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88A5360"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DAD867C"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50CF92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01D840BE"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E9D8443"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E7B351"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D6EE03"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A75BCC9" w14:textId="77777777" w:rsidR="0002190C"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F25E142"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03864B4"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E7C499F"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1214FC0"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5FD3D4F" w14:textId="77777777" w:rsidR="0002190C"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26189D21"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B3F677C"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71D6F7"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C50902E"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9B8155E"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4CE12970"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950B6B5"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7E0EAD"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705E34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7ED123B"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202F72F8"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4FF9CE1"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D3252D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EA183C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54982E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4BCBD187"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75A5D99"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0C597B0" w14:textId="77777777" w:rsidR="0002190C" w:rsidRPr="00D00EEC" w:rsidRDefault="0002190C" w:rsidP="00990B87">
            <w:pPr>
              <w:widowControl/>
              <w:jc w:val="center"/>
              <w:rPr>
                <w:rFonts w:ascii="思源黑体 CN Normal" w:eastAsia="思源黑体 CN Normal" w:hAnsi="思源黑体 CN Normal"/>
                <w:color w:val="000000"/>
                <w:sz w:val="15"/>
                <w:szCs w:val="15"/>
              </w:rPr>
            </w:pPr>
            <w:r w:rsidRPr="00D00EEC">
              <w:rPr>
                <w:rFonts w:ascii="思源黑体 CN Normal" w:eastAsia="思源黑体 CN Normal" w:hAnsi="思源黑体 CN Normal"/>
                <w:color w:val="000000"/>
                <w:sz w:val="15"/>
                <w:szCs w:val="15"/>
              </w:rPr>
              <w:t>NM_001114122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759245C"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1D4CD11"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71B1508C"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5320567"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0626B2"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607522E"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1E88E8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1844A94"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A6BF3D6"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A761EA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82B235"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0FB3DF2"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1FA2741B"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B2DD0B1"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ABEBFB" w14:textId="77777777" w:rsidR="0002190C" w:rsidRPr="007259ED" w:rsidRDefault="0002190C" w:rsidP="00990B87">
            <w:pPr>
              <w:widowControl/>
              <w:jc w:val="center"/>
              <w:rPr>
                <w:rFonts w:ascii="思源黑体 CN Normal" w:eastAsia="思源黑体 CN Normal" w:hAnsi="思源黑体 CN Normal"/>
                <w:color w:val="000000"/>
                <w:sz w:val="15"/>
                <w:szCs w:val="15"/>
              </w:rPr>
            </w:pPr>
            <w:r w:rsidRPr="007259ED">
              <w:rPr>
                <w:rFonts w:ascii="思源黑体 CN Normal" w:eastAsia="思源黑体 CN Normal" w:hAnsi="思源黑体 CN Normal"/>
                <w:color w:val="000000"/>
                <w:sz w:val="15"/>
                <w:szCs w:val="15"/>
              </w:rPr>
              <w:t>NM_000125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988DDE4" w14:textId="77777777" w:rsidR="0002190C" w:rsidRDefault="0002190C" w:rsidP="00990B87">
            <w:pPr>
              <w:widowControl/>
              <w:jc w:val="left"/>
              <w:rPr>
                <w:rFonts w:ascii="思源黑体 CN Normal" w:eastAsia="思源黑体 CN Normal" w:hAnsi="思源黑体 CN Normal"/>
                <w:color w:val="000000"/>
                <w:sz w:val="15"/>
                <w:szCs w:val="15"/>
              </w:rPr>
            </w:pPr>
            <w:r w:rsidRPr="009A462F">
              <w:rPr>
                <w:rFonts w:ascii="思源黑体 CN Normal" w:eastAsia="思源黑体 CN Normal" w:hAnsi="思源黑体 CN Normal"/>
                <w:color w:val="000000"/>
                <w:sz w:val="15"/>
                <w:szCs w:val="15"/>
              </w:rPr>
              <w:t>Exon 1~Exon 8、外显子-内含子连接区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2B5484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5EA382D3"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64CFF0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2DFC957"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E3BF1BD"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CB59F0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2ECE0698"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1DEAF0B"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EE236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D0B0D5"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91CBEBD"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8418E55"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0DFB5F5"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544F73"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A78A147"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0D00AF8"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099BC3BE"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5FE1C3C"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08DFCF8"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2E8166"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D26EE9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696C894C"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7B0FC0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C0A41B" w14:textId="77777777" w:rsidR="0002190C" w:rsidRPr="007259ED" w:rsidRDefault="0002190C" w:rsidP="00990B87">
            <w:pPr>
              <w:widowControl/>
              <w:jc w:val="center"/>
              <w:rPr>
                <w:rFonts w:ascii="思源黑体 CN Normal" w:eastAsia="思源黑体 CN Normal" w:hAnsi="思源黑体 CN Normal"/>
                <w:color w:val="000000"/>
                <w:sz w:val="15"/>
                <w:szCs w:val="15"/>
              </w:rPr>
            </w:pPr>
            <w:r w:rsidRPr="007259ED">
              <w:rPr>
                <w:rFonts w:ascii="思源黑体 CN Normal" w:eastAsia="思源黑体 CN Normal" w:hAnsi="思源黑体 CN Normal"/>
                <w:color w:val="000000"/>
                <w:sz w:val="15"/>
                <w:szCs w:val="15"/>
              </w:rPr>
              <w:t>NM_004985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646F4F"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00EF8D3"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E452AB6"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3DC0FDD"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C59504D"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96A6A9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288342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0DCB3916"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E845598"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5D4920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6F28F93"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27AD85E"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63EF6ACB"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859B78A"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4E30BF7"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54ECC9D"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B0C5A42"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2FB46B2"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2E0DF4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7E1EE4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7FB53E"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B591158"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ED588B3"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CD3D974"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4A193A"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3B670B5"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90E90CA"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06D17C56"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0EA037C"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C947853"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D8DE8B"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8DE64E4"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E47DE26"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D9BAC4F"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2E2DF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EA61959"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527432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49884572"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6222D5F"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337FF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C1C4A7"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6A24043"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48381D6B"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BDD110A"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E37251"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2A5646B"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E0A324A"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E0BF6E8"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BCD783A"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48A0132"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D5C9083"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320D80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5D145FEF"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C0BF9DF"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7DC6D1"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E40FB7E"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DFCFA20"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1BC44B72" w14:textId="77777777" w:rsidTr="00990B87">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B14A8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98452A4"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4632955"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B356DD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2D2AC0A4" w14:textId="77777777" w:rsidTr="00990B87">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48F029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D6270AF"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489B4A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1E444A9"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4AE6D98C" w14:textId="77777777" w:rsidTr="00990B87">
        <w:trPr>
          <w:trHeight w:val="800"/>
        </w:trPr>
        <w:tc>
          <w:tcPr>
            <w:tcW w:w="9923" w:type="dxa"/>
            <w:gridSpan w:val="4"/>
            <w:tcBorders>
              <w:top w:val="dashed" w:sz="4" w:space="0" w:color="BFBFBF" w:themeColor="background1" w:themeShade="BF"/>
              <w:bottom w:val="single" w:sz="4" w:space="0" w:color="1E7648"/>
            </w:tcBorders>
            <w:shd w:val="clear" w:color="auto" w:fill="auto"/>
            <w:vAlign w:val="center"/>
            <w:hideMark/>
          </w:tcPr>
          <w:p w14:paraId="5C2D24BA" w14:textId="77777777" w:rsidR="0002190C" w:rsidRPr="007815E4" w:rsidRDefault="0002190C" w:rsidP="00990B87">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t>注：以下基因外显子中部分区段由于覆盖度原因不包含在检测范围中：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 xml:space="preserve">: </w:t>
            </w:r>
            <w:r w:rsidRPr="002D3D97">
              <w:rPr>
                <w:rFonts w:ascii="思源黑体 CN Normal" w:eastAsia="思源黑体 CN Normal" w:hAnsi="思源黑体 CN Normal"/>
                <w:kern w:val="0"/>
                <w:sz w:val="15"/>
                <w:szCs w:val="15"/>
              </w:rPr>
              <w:t>exon1</w:t>
            </w:r>
            <w:r w:rsidRPr="007815E4">
              <w:rPr>
                <w:rFonts w:ascii="思源黑体 CN Normal" w:eastAsia="思源黑体 CN Normal" w:hAnsi="思源黑体 CN Normal"/>
                <w:kern w:val="0"/>
                <w:sz w:val="15"/>
                <w:szCs w:val="15"/>
              </w:rPr>
              <w:t xml:space="preserve"> /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5258563B" w14:textId="77777777" w:rsidR="00AD135A" w:rsidRDefault="004060E9">
      <w:pPr>
        <w:widowControl/>
        <w:jc w:val="left"/>
        <w:rPr>
          <w:rFonts w:ascii="思源黑体 CN Normal" w:eastAsia="思源黑体 CN Normal" w:hAnsi="思源黑体 CN Normal"/>
          <w:sz w:val="18"/>
          <w:szCs w:val="18"/>
        </w:rPr>
      </w:pPr>
      <w:bookmarkStart w:id="5" w:name="_Hlk224136710"/>
      <w:r>
        <w:rPr>
          <w:rFonts w:ascii="思源黑体 CN Normal" w:eastAsia="思源黑体 CN Normal" w:hAnsi="思源黑体 CN Normal" w:hint="eastAsia"/>
          <w:sz w:val="18"/>
          <w:szCs w:val="18"/>
          <w:highlight w:val="yellow"/>
        </w:rPr>
        <w:t>{%p endif%}</w:t>
      </w:r>
      <w:bookmarkEnd w:id="5"/>
    </w:p>
    <w:p w14:paraId="14732A7D" w14:textId="0D60B6FA" w:rsidR="0002190C" w:rsidRDefault="0002190C" w:rsidP="00AD135A">
      <w:pPr>
        <w:widowControl/>
        <w:spacing w:line="20" w:lineRule="exact"/>
        <w:jc w:val="left"/>
        <w:rPr>
          <w:rFonts w:ascii="微软雅黑" w:eastAsia="微软雅黑" w:hAnsi="微软雅黑"/>
          <w:b/>
          <w:bCs/>
          <w:color w:val="1E7648"/>
          <w:sz w:val="18"/>
          <w:szCs w:val="18"/>
        </w:rPr>
      </w:pPr>
      <w:r>
        <w:rPr>
          <w:rFonts w:ascii="微软雅黑" w:eastAsia="微软雅黑" w:hAnsi="微软雅黑"/>
          <w:b/>
          <w:bCs/>
          <w:color w:val="1E7648"/>
          <w:sz w:val="18"/>
          <w:szCs w:val="18"/>
        </w:rPr>
        <w:br w:type="page"/>
      </w:r>
    </w:p>
    <w:p w14:paraId="0C868D2E" w14:textId="4BEB1B2F" w:rsidR="0002190C" w:rsidRPr="0002190C" w:rsidRDefault="0002190C" w:rsidP="0002190C">
      <w:pPr>
        <w:widowControl/>
        <w:jc w:val="left"/>
        <w:rPr>
          <w:rFonts w:ascii="思源黑体 CN Bold" w:eastAsia="思源黑体 CN Bold" w:hAnsi="思源黑体 CN Bold"/>
          <w:color w:val="1E7648"/>
          <w:szCs w:val="21"/>
        </w:rPr>
      </w:pPr>
      <w:r w:rsidRPr="0002190C">
        <w:rPr>
          <w:rFonts w:ascii="思源黑体 CN Bold" w:eastAsia="思源黑体 CN Bold" w:hAnsi="思源黑体 CN Bold" w:hint="eastAsia"/>
          <w:color w:val="1E7648"/>
          <w:szCs w:val="21"/>
        </w:rPr>
        <w:lastRenderedPageBreak/>
        <w:t>附录</w:t>
      </w:r>
      <w:r>
        <w:rPr>
          <w:rFonts w:ascii="思源黑体 CN Bold" w:eastAsia="思源黑体 CN Bold" w:hAnsi="思源黑体 CN Bold"/>
          <w:color w:val="1E7648"/>
          <w:szCs w:val="21"/>
        </w:rPr>
        <w:t>2</w:t>
      </w:r>
      <w:r w:rsidRPr="0002190C">
        <w:rPr>
          <w:rFonts w:ascii="思源黑体 CN Bold" w:eastAsia="思源黑体 CN Bold" w:hAnsi="思源黑体 CN Bold"/>
          <w:color w:val="1E7648"/>
          <w:szCs w:val="21"/>
        </w:rPr>
        <w:t xml:space="preserve"> </w:t>
      </w:r>
      <w:r>
        <w:rPr>
          <w:rFonts w:ascii="思源黑体 CN Bold" w:eastAsia="思源黑体 CN Bold" w:hAnsi="思源黑体 CN Bold" w:hint="eastAsia"/>
          <w:color w:val="1E7648"/>
          <w:szCs w:val="21"/>
        </w:rPr>
        <w:t>项目背景介绍</w:t>
      </w:r>
    </w:p>
    <w:p w14:paraId="114C9DEF" w14:textId="77777777" w:rsidR="0002190C" w:rsidRDefault="0002190C" w:rsidP="0002190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43538ECC" w14:textId="77777777" w:rsidR="0002190C" w:rsidRDefault="0002190C" w:rsidP="0002190C">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p>
    <w:p w14:paraId="779A120E" w14:textId="1A90467C" w:rsidR="0002190C" w:rsidRDefault="0002190C" w:rsidP="0002190C">
      <w:pPr>
        <w:spacing w:line="380" w:lineRule="exact"/>
        <w:ind w:firstLine="420"/>
        <w:rPr>
          <w:rFonts w:ascii="思源黑体 CN Normal" w:eastAsia="思源黑体 CN Normal" w:hAnsi="思源黑体 CN Normal" w:cs="思源黑体 CN Light"/>
          <w:sz w:val="18"/>
          <w:szCs w:val="18"/>
        </w:rPr>
      </w:pPr>
      <w:bookmarkStart w:id="6"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AF314B">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瘢痕”。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瘢痕标志物，以量化基因组瘢痕的程度。每个指标都有独特的定义，在一定程度上都能描述细胞HRD状态的程度；但相较单个指标描述，三者组合综合计算评分能更全面反映基因组瘢痕状态，进而对基因组不稳定状态进行评估</w:t>
      </w:r>
      <w:bookmarkEnd w:id="6"/>
      <w:r>
        <w:rPr>
          <w:rFonts w:ascii="思源黑体 CN Normal" w:eastAsia="思源黑体 CN Normal" w:hAnsi="思源黑体 CN Normal" w:cs="思源黑体 CN Light" w:hint="eastAsia"/>
          <w:sz w:val="18"/>
          <w:szCs w:val="18"/>
        </w:rPr>
        <w:t>。</w:t>
      </w:r>
    </w:p>
    <w:p w14:paraId="6CB39D24" w14:textId="77777777" w:rsidR="0002190C" w:rsidRPr="00985B72" w:rsidRDefault="0002190C" w:rsidP="0002190C">
      <w:pPr>
        <w:jc w:val="center"/>
        <w:rPr>
          <w:rFonts w:ascii="思源黑体 CN Normal" w:eastAsia="思源黑体 CN Normal" w:hAnsi="思源黑体 CN Normal" w:cs="思源黑体 CN Light"/>
          <w:sz w:val="18"/>
          <w:szCs w:val="18"/>
        </w:rPr>
      </w:pPr>
      <w:r>
        <w:rPr>
          <w:noProof/>
        </w:rPr>
        <w:drawing>
          <wp:inline distT="0" distB="0" distL="0" distR="0" wp14:anchorId="6794547D" wp14:editId="407A36C5">
            <wp:extent cx="5400000" cy="3969844"/>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rr_sketch_map.jpg"/>
                    <pic:cNvPicPr/>
                  </pic:nvPicPr>
                  <pic:blipFill>
                    <a:blip r:embed="rId11"/>
                    <a:stretch>
                      <a:fillRect/>
                    </a:stretch>
                  </pic:blipFill>
                  <pic:spPr>
                    <a:xfrm>
                      <a:off x="0" y="0"/>
                      <a:ext cx="5400000" cy="3969844"/>
                    </a:xfrm>
                    <a:prstGeom prst="rect">
                      <a:avLst/>
                    </a:prstGeom>
                  </pic:spPr>
                </pic:pic>
              </a:graphicData>
            </a:graphic>
          </wp:inline>
        </w:drawing>
      </w:r>
    </w:p>
    <w:p w14:paraId="41A06A3C" w14:textId="77777777" w:rsidR="0002190C" w:rsidRDefault="0002190C" w:rsidP="0002190C">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421858E3" w14:textId="77777777" w:rsidR="0002190C" w:rsidRDefault="0002190C" w:rsidP="0002190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3B16D52E" w14:textId="77777777" w:rsidR="0002190C" w:rsidRDefault="0002190C" w:rsidP="0002190C">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75FD21F2" w14:textId="5E36077F" w:rsidR="0002190C" w:rsidRDefault="0002190C" w:rsidP="0002190C">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AF314B">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w:t>
      </w:r>
      <w:r w:rsidR="00AF314B">
        <w:rPr>
          <w:rFonts w:ascii="思源黑体 CN Normal" w:eastAsia="思源黑体 CN Normal" w:hAnsi="思源黑体 CN Normal" w:cs="思源黑体 CN Light" w:hint="eastAsia"/>
          <w:sz w:val="18"/>
          <w:szCs w:val="18"/>
        </w:rPr>
        <w:t>后续</w:t>
      </w:r>
      <w:r>
        <w:rPr>
          <w:rFonts w:ascii="思源黑体 CN Normal" w:eastAsia="思源黑体 CN Normal" w:hAnsi="思源黑体 CN Normal" w:cs="思源黑体 CN Light" w:hint="eastAsia"/>
          <w:sz w:val="18"/>
          <w:szCs w:val="18"/>
        </w:rPr>
        <w:t>修复过程。</w:t>
      </w:r>
    </w:p>
    <w:p w14:paraId="0B0C31C2" w14:textId="77777777" w:rsidR="0002190C" w:rsidRPr="00985B72" w:rsidRDefault="0002190C" w:rsidP="0002190C">
      <w:pPr>
        <w:jc w:val="center"/>
        <w:rPr>
          <w:rFonts w:ascii="思源黑体 CN Normal" w:eastAsia="思源黑体 CN Normal" w:hAnsi="思源黑体 CN Normal" w:cs="思源黑体 CN Light"/>
          <w:sz w:val="18"/>
          <w:szCs w:val="18"/>
        </w:rPr>
      </w:pPr>
      <w:r>
        <w:rPr>
          <w:noProof/>
        </w:rPr>
        <w:drawing>
          <wp:inline distT="0" distB="0" distL="0" distR="0" wp14:anchorId="2B940AF8" wp14:editId="6975990B">
            <wp:extent cx="5400000" cy="3978281"/>
            <wp:effectExtent l="0" t="0" r="0" b="0"/>
            <wp:docPr id="1"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sketch_map.jpg"/>
                    <pic:cNvPicPr/>
                  </pic:nvPicPr>
                  <pic:blipFill>
                    <a:blip r:embed="rId12"/>
                    <a:stretch>
                      <a:fillRect/>
                    </a:stretch>
                  </pic:blipFill>
                  <pic:spPr>
                    <a:xfrm>
                      <a:off x="0" y="0"/>
                      <a:ext cx="5400000" cy="3978281"/>
                    </a:xfrm>
                    <a:prstGeom prst="rect">
                      <a:avLst/>
                    </a:prstGeom>
                  </pic:spPr>
                </pic:pic>
              </a:graphicData>
            </a:graphic>
          </wp:inline>
        </w:drawing>
      </w:r>
    </w:p>
    <w:p w14:paraId="6DDDA83B" w14:textId="77777777" w:rsidR="0002190C" w:rsidRPr="00985B72" w:rsidRDefault="0002190C" w:rsidP="0002190C">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sz w:val="13"/>
          <w:szCs w:val="13"/>
        </w:rPr>
        <w:br w:type="page"/>
      </w:r>
    </w:p>
    <w:p w14:paraId="6B8BC795" w14:textId="77777777" w:rsidR="0002190C" w:rsidRDefault="0002190C" w:rsidP="0002190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6C748B8C" w14:textId="77777777" w:rsidR="0002190C" w:rsidRDefault="0002190C" w:rsidP="0002190C">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Talazoparib）以及近期由NMPA批准的氟唑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4E1A73C4" w14:textId="77777777" w:rsidR="0002190C" w:rsidRPr="00985B72" w:rsidRDefault="0002190C" w:rsidP="0002190C">
      <w:pPr>
        <w:jc w:val="center"/>
        <w:rPr>
          <w:rFonts w:ascii="思源黑体 CN Normal" w:eastAsia="思源黑体 CN Normal" w:hAnsi="思源黑体 CN Normal" w:cs="思源黑体 CN Light"/>
          <w:sz w:val="18"/>
          <w:szCs w:val="18"/>
        </w:rPr>
      </w:pPr>
      <w:r>
        <w:rPr>
          <w:noProof/>
        </w:rPr>
        <w:drawing>
          <wp:inline distT="0" distB="0" distL="0" distR="0" wp14:anchorId="5F7D29BD" wp14:editId="5FB72355">
            <wp:extent cx="5400000" cy="5803526"/>
            <wp:effectExtent l="0" t="0" r="0" b="0"/>
            <wp:docPr id="6"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target_regimen_sketch_map.jpg"/>
                    <pic:cNvPicPr/>
                  </pic:nvPicPr>
                  <pic:blipFill>
                    <a:blip r:embed="rId13"/>
                    <a:stretch>
                      <a:fillRect/>
                    </a:stretch>
                  </pic:blipFill>
                  <pic:spPr>
                    <a:xfrm>
                      <a:off x="0" y="0"/>
                      <a:ext cx="5400000" cy="5803526"/>
                    </a:xfrm>
                    <a:prstGeom prst="rect">
                      <a:avLst/>
                    </a:prstGeom>
                  </pic:spPr>
                </pic:pic>
              </a:graphicData>
            </a:graphic>
          </wp:inline>
        </w:drawing>
      </w:r>
    </w:p>
    <w:p w14:paraId="3F709B76" w14:textId="7AB4D6B9" w:rsidR="0002190C" w:rsidRPr="00E35DDC" w:rsidRDefault="0002190C" w:rsidP="00E35DDC">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sectPr w:rsidR="0002190C" w:rsidRPr="00E35DDC">
      <w:headerReference w:type="default" r:id="rId14"/>
      <w:footerReference w:type="default" r:id="rId15"/>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C347CB" w14:textId="77777777" w:rsidR="00201D2D" w:rsidRDefault="00201D2D">
      <w:r>
        <w:separator/>
      </w:r>
    </w:p>
  </w:endnote>
  <w:endnote w:type="continuationSeparator" w:id="0">
    <w:p w14:paraId="2E9A10D7" w14:textId="77777777" w:rsidR="00201D2D" w:rsidRDefault="00201D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pitch w:val="default"/>
    <w:sig w:usb0="00000000" w:usb1="00000000" w:usb2="00000000" w:usb3="00000000" w:csb0="00000001"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w:altName w:val="微软雅黑"/>
    <w:charset w:val="86"/>
    <w:family w:val="swiss"/>
    <w:pitch w:val="default"/>
    <w:sig w:usb0="00000000" w:usb1="0000000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0" w:rightFromText="180" w:vertAnchor="text" w:horzAnchor="page" w:tblpX="676" w:tblpY="236"/>
      <w:tblOverlap w:val="never"/>
      <w:tblW w:w="10772" w:type="dxa"/>
      <w:tblBorders>
        <w:bottom w:val="single" w:sz="18" w:space="0" w:color="1E7648"/>
      </w:tblBorders>
      <w:tblLayout w:type="fixed"/>
      <w:tblLook w:val="04A0" w:firstRow="1" w:lastRow="0" w:firstColumn="1" w:lastColumn="0" w:noHBand="0" w:noVBand="1"/>
    </w:tblPr>
    <w:tblGrid>
      <w:gridCol w:w="10772"/>
    </w:tblGrid>
    <w:tr w:rsidR="00603A46" w14:paraId="55F8D9E8" w14:textId="77777777">
      <w:trPr>
        <w:trHeight w:val="929"/>
      </w:trPr>
      <w:tc>
        <w:tcPr>
          <w:tcW w:w="10772" w:type="dxa"/>
          <w:vAlign w:val="center"/>
        </w:tcPr>
        <w:p w14:paraId="037ABDE6" w14:textId="18ED986C" w:rsidR="00603A46" w:rsidRDefault="00FA1201">
          <w:pPr>
            <w:pStyle w:val="af7"/>
            <w:ind w:firstLineChars="0" w:firstLine="0"/>
            <w:rPr>
              <w:rFonts w:ascii="仿宋" w:eastAsia="仿宋" w:hAnsi="仿宋" w:cs="仿宋"/>
              <w:sz w:val="28"/>
              <w:szCs w:val="28"/>
            </w:rPr>
          </w:pPr>
          <w:bookmarkStart w:id="2" w:name="_Hlk208316592"/>
          <w:r>
            <w:rPr>
              <w:rFonts w:hint="eastAsia"/>
              <w:b/>
              <w:bCs/>
              <w:noProof/>
              <w:sz w:val="28"/>
              <w:szCs w:val="28"/>
            </w:rPr>
            <w:drawing>
              <wp:anchor distT="0" distB="0" distL="114300" distR="114300" simplePos="0" relativeHeight="251661312" behindDoc="0" locked="0" layoutInCell="1" allowOverlap="1" wp14:anchorId="7C2C19D8" wp14:editId="4B6E7F54">
                <wp:simplePos x="0" y="0"/>
                <wp:positionH relativeFrom="column">
                  <wp:posOffset>3789045</wp:posOffset>
                </wp:positionH>
                <wp:positionV relativeFrom="paragraph">
                  <wp:posOffset>3175</wp:posOffset>
                </wp:positionV>
                <wp:extent cx="1303020" cy="732790"/>
                <wp:effectExtent l="0" t="0" r="0" b="0"/>
                <wp:wrapNone/>
                <wp:docPr id="10" name="图片 10" descr="ecf204f95ff77dc0a8cd01fa86289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78904" name="图片 452878904" descr="ecf204f95ff77dc0a8cd01fa86289a6"/>
                        <pic:cNvPicPr>
                          <a:picLocks noChangeAspect="1"/>
                        </pic:cNvPicPr>
                      </pic:nvPicPr>
                      <pic:blipFill>
                        <a:blip r:embed="rId1"/>
                        <a:stretch>
                          <a:fillRect/>
                        </a:stretch>
                      </pic:blipFill>
                      <pic:spPr>
                        <a:xfrm>
                          <a:off x="0" y="0"/>
                          <a:ext cx="1303020" cy="732790"/>
                        </a:xfrm>
                        <a:prstGeom prst="rect">
                          <a:avLst/>
                        </a:prstGeom>
                      </pic:spPr>
                    </pic:pic>
                  </a:graphicData>
                </a:graphic>
                <wp14:sizeRelH relativeFrom="margin">
                  <wp14:pctWidth>0</wp14:pctWidth>
                </wp14:sizeRelH>
                <wp14:sizeRelV relativeFrom="margin">
                  <wp14:pctHeight>0</wp14:pctHeight>
                </wp14:sizeRelV>
              </wp:anchor>
            </w:drawing>
          </w:r>
        </w:p>
        <w:p w14:paraId="16D3C9FE" w14:textId="7D2CD8B9" w:rsidR="00603A46" w:rsidRDefault="00472460">
          <w:pPr>
            <w:pStyle w:val="af7"/>
            <w:ind w:firstLineChars="0" w:firstLine="0"/>
            <w:rPr>
              <w:rFonts w:ascii="仿宋" w:eastAsia="仿宋" w:hAnsi="仿宋" w:cs="仿宋"/>
              <w:color w:val="000000"/>
              <w:sz w:val="22"/>
            </w:rPr>
          </w:pPr>
          <w:r>
            <w:rPr>
              <w:rFonts w:ascii="仿宋" w:eastAsia="仿宋" w:hAnsi="仿宋" w:cs="仿宋" w:hint="eastAsia"/>
              <w:sz w:val="24"/>
            </w:rPr>
            <w:t>报告医师：王志蕙                     审核医师：王志蕙                报告日期：</w:t>
          </w:r>
          <w:r w:rsidR="00FD5772" w:rsidRPr="00FD5772">
            <w:rPr>
              <w:rFonts w:ascii="仿宋" w:eastAsia="仿宋" w:hAnsi="仿宋" w:cs="仿宋"/>
              <w:sz w:val="24"/>
            </w:rPr>
            <w:t>{{sample.report_date|replace(“-”,”.”)}}</w:t>
          </w:r>
        </w:p>
      </w:tc>
    </w:tr>
  </w:tbl>
  <w:p w14:paraId="46CC81CE" w14:textId="7487CDC3" w:rsidR="00603A46" w:rsidRDefault="00603A46">
    <w:pPr>
      <w:spacing w:line="120" w:lineRule="exact"/>
      <w:rPr>
        <w:rFonts w:ascii="宋体" w:hAnsi="宋体"/>
        <w:sz w:val="13"/>
        <w:szCs w:val="13"/>
      </w:rPr>
    </w:pPr>
  </w:p>
  <w:p w14:paraId="2E9CA496" w14:textId="77777777" w:rsidR="00603A46" w:rsidRDefault="00472460">
    <w:pPr>
      <w:pStyle w:val="a7"/>
      <w:snapToGrid w:val="0"/>
      <w:spacing w:line="360" w:lineRule="auto"/>
      <w:rPr>
        <w:rFonts w:ascii="仿宋" w:eastAsia="仿宋" w:hAnsi="仿宋" w:cs="仿宋"/>
        <w:sz w:val="13"/>
        <w:szCs w:val="13"/>
      </w:rPr>
    </w:pPr>
    <w:r>
      <w:rPr>
        <w:rFonts w:ascii="仿宋" w:eastAsia="仿宋" w:hAnsi="仿宋" w:cs="仿宋" w:hint="eastAsia"/>
        <w:sz w:val="13"/>
        <w:szCs w:val="13"/>
      </w:rPr>
      <w:t>注：1.本检测为临床诊断及治疗决策提供参考依据，相关药物使用与剂量由临床医生根据患者临床信息进行相应制定。</w:t>
    </w:r>
  </w:p>
  <w:p w14:paraId="4A62E5C9" w14:textId="77777777" w:rsidR="00603A46" w:rsidRDefault="00472460">
    <w:pPr>
      <w:pStyle w:val="a7"/>
      <w:snapToGrid w:val="0"/>
      <w:spacing w:line="360" w:lineRule="auto"/>
      <w:ind w:firstLineChars="200" w:firstLine="260"/>
      <w:rPr>
        <w:rFonts w:ascii="仿宋" w:eastAsia="仿宋" w:hAnsi="仿宋" w:cs="仿宋"/>
        <w:sz w:val="13"/>
        <w:szCs w:val="13"/>
      </w:rPr>
    </w:pPr>
    <w:r>
      <w:rPr>
        <w:rFonts w:ascii="仿宋" w:eastAsia="仿宋" w:hAnsi="仿宋" w:cs="仿宋" w:hint="eastAsia"/>
        <w:sz w:val="13"/>
        <w:szCs w:val="13"/>
      </w:rPr>
      <w:t>2.肿瘤是一种复杂的系统性疾病，本检测的分析和解读基于已发表的文献和公开的数据库，随着科学研究的发展和数据库的更新，准确率保持在国际先进水平，变异解读可能发生变更。</w:t>
    </w:r>
  </w:p>
  <w:p w14:paraId="4F161AF2" w14:textId="77777777" w:rsidR="00603A46" w:rsidRDefault="00472460">
    <w:pPr>
      <w:pStyle w:val="a7"/>
      <w:snapToGrid w:val="0"/>
      <w:spacing w:line="360" w:lineRule="auto"/>
      <w:ind w:firstLineChars="200" w:firstLine="260"/>
      <w:rPr>
        <w:rFonts w:ascii="仿宋" w:eastAsia="仿宋" w:hAnsi="仿宋" w:cs="仿宋"/>
        <w:sz w:val="13"/>
        <w:szCs w:val="13"/>
      </w:rPr>
    </w:pPr>
    <w:r>
      <w:rPr>
        <w:rFonts w:ascii="仿宋" w:eastAsia="仿宋" w:hAnsi="仿宋" w:cs="仿宋" w:hint="eastAsia"/>
        <w:sz w:val="13"/>
        <w:szCs w:val="13"/>
      </w:rPr>
      <w:t>3.本报告只对本次送检标本负责，临床如有疑问请及时联系分子病理0539-8121863，签字有效。</w:t>
    </w:r>
  </w:p>
  <w:bookmarkEnd w:id="2"/>
  <w:p w14:paraId="1E14A855" w14:textId="77777777" w:rsidR="00603A46" w:rsidRDefault="00603A46">
    <w:pPr>
      <w:pStyle w:val="ab"/>
      <w:pBdr>
        <w:top w:val="single" w:sz="4" w:space="0" w:color="D9D9D9" w:themeColor="background1" w:themeShade="D9"/>
      </w:pBdr>
      <w:ind w:right="180"/>
      <w:rPr>
        <w:rFonts w:ascii="思源黑体 CN Light" w:eastAsia="思源黑体 CN Light" w:hAnsi="思源黑体 CN Light"/>
        <w:b/>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p w14:paraId="63A8434B" w14:textId="52D4B1D1" w:rsidR="00603A46" w:rsidRDefault="00472460">
                <w:pPr>
                  <w:pStyle w:val="ab"/>
                  <w:pBdr>
                    <w:top w:val="single" w:sz="4" w:space="0" w:color="D9D9D9" w:themeColor="background1" w:themeShade="D9"/>
                  </w:pBdr>
                  <w:ind w:right="180"/>
                  <w:rPr>
                    <w:rFonts w:ascii="思源黑体 CN Light" w:eastAsia="思源黑体 CN Light" w:hAnsi="思源黑体 CN Light"/>
                    <w:b/>
                    <w:bCs/>
                  </w:rPr>
                </w:pPr>
                <w:r>
                  <w:rPr>
                    <w:rFonts w:ascii="思源黑体 CN Light" w:eastAsia="思源黑体 CN Light" w:hAnsi="思源黑体 CN Light"/>
                    <w:sz w:val="15"/>
                    <w:szCs w:val="15"/>
                  </w:rPr>
                  <w:t xml:space="preserve">                    </w:t>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33B31E" w14:textId="77777777" w:rsidR="00201D2D" w:rsidRDefault="00201D2D">
      <w:r>
        <w:separator/>
      </w:r>
    </w:p>
  </w:footnote>
  <w:footnote w:type="continuationSeparator" w:id="0">
    <w:p w14:paraId="0D91C163" w14:textId="77777777" w:rsidR="00201D2D" w:rsidRDefault="00201D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CD34C4" w14:textId="77777777" w:rsidR="00603A46" w:rsidRDefault="00472460">
    <w:pPr>
      <w:spacing w:afterLines="50" w:after="120"/>
      <w:ind w:leftChars="1396" w:left="4538" w:hangingChars="500" w:hanging="1606"/>
      <w:rPr>
        <w:rFonts w:ascii="微软雅黑" w:eastAsia="微软雅黑" w:hAnsi="微软雅黑" w:cs="微软雅黑"/>
        <w:b/>
        <w:color w:val="1E7648"/>
        <w:sz w:val="36"/>
        <w:szCs w:val="36"/>
      </w:rPr>
    </w:pPr>
    <w:bookmarkStart w:id="1" w:name="_Hlk208316452"/>
    <w:r>
      <w:rPr>
        <w:rFonts w:ascii="仿宋" w:eastAsia="仿宋" w:hAnsi="仿宋" w:cs="仿宋" w:hint="eastAsia"/>
        <w:b/>
        <w:noProof/>
        <w:color w:val="365F91" w:themeColor="accent1" w:themeShade="BF"/>
        <w:sz w:val="32"/>
        <w:szCs w:val="32"/>
      </w:rPr>
      <w:drawing>
        <wp:anchor distT="0" distB="0" distL="114300" distR="114300" simplePos="0" relativeHeight="251659264" behindDoc="0" locked="0" layoutInCell="1" allowOverlap="1" wp14:anchorId="1F921605" wp14:editId="4263727E">
          <wp:simplePos x="0" y="0"/>
          <wp:positionH relativeFrom="column">
            <wp:posOffset>-71120</wp:posOffset>
          </wp:positionH>
          <wp:positionV relativeFrom="paragraph">
            <wp:posOffset>-142875</wp:posOffset>
          </wp:positionV>
          <wp:extent cx="1027430" cy="981710"/>
          <wp:effectExtent l="0" t="0" r="1270" b="8890"/>
          <wp:wrapNone/>
          <wp:docPr id="9" name="图片 9" descr="微信图片_20230411111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0231" name="图片 68240231" descr="微信图片_20230411111312"/>
                  <pic:cNvPicPr>
                    <a:picLocks noChangeAspect="1"/>
                  </pic:cNvPicPr>
                </pic:nvPicPr>
                <pic:blipFill>
                  <a:blip r:embed="rId1"/>
                  <a:stretch>
                    <a:fillRect/>
                  </a:stretch>
                </pic:blipFill>
                <pic:spPr>
                  <a:xfrm>
                    <a:off x="0" y="0"/>
                    <a:ext cx="1027430" cy="981710"/>
                  </a:xfrm>
                  <a:prstGeom prst="rect">
                    <a:avLst/>
                  </a:prstGeom>
                </pic:spPr>
              </pic:pic>
            </a:graphicData>
          </a:graphic>
        </wp:anchor>
      </w:drawing>
    </w:r>
    <w:r>
      <w:rPr>
        <w:rFonts w:ascii="仿宋" w:eastAsia="仿宋" w:hAnsi="仿宋" w:cs="仿宋" w:hint="eastAsia"/>
        <w:b/>
        <w:color w:val="365F91" w:themeColor="accent1" w:themeShade="BF"/>
        <w:sz w:val="32"/>
        <w:szCs w:val="32"/>
      </w:rPr>
      <w:t xml:space="preserve">       </w:t>
    </w:r>
    <w:r>
      <w:rPr>
        <w:rFonts w:ascii="微软雅黑" w:eastAsia="微软雅黑" w:hAnsi="微软雅黑" w:cs="微软雅黑" w:hint="eastAsia"/>
        <w:b/>
        <w:color w:val="1E7648"/>
        <w:sz w:val="36"/>
        <w:szCs w:val="36"/>
      </w:rPr>
      <w:t>临沂市肿瘤医院</w:t>
    </w:r>
  </w:p>
  <w:p w14:paraId="156E0093" w14:textId="77777777" w:rsidR="00603A46" w:rsidRDefault="00472460">
    <w:pPr>
      <w:spacing w:afterLines="50" w:after="120"/>
      <w:ind w:firstLineChars="1100" w:firstLine="3975"/>
      <w:rPr>
        <w:rFonts w:ascii="仿宋" w:eastAsia="仿宋" w:hAnsi="仿宋" w:cs="仿宋"/>
        <w:b/>
        <w:color w:val="1E7648"/>
        <w:sz w:val="36"/>
        <w:szCs w:val="36"/>
      </w:rPr>
    </w:pPr>
    <w:r>
      <w:rPr>
        <w:rFonts w:ascii="仿宋" w:eastAsia="仿宋" w:hAnsi="仿宋" w:cs="仿宋" w:hint="eastAsia"/>
        <w:b/>
        <w:color w:val="1E7648"/>
        <w:sz w:val="36"/>
        <w:szCs w:val="36"/>
      </w:rPr>
      <w:t>基因诊断报告单</w:t>
    </w:r>
  </w:p>
  <w:bookmarkEnd w:id="1"/>
  <w:p w14:paraId="3818B1D1" w14:textId="46CE7E30" w:rsidR="00603A46" w:rsidRDefault="00472460">
    <w:pPr>
      <w:spacing w:afterLines="50" w:after="120"/>
      <w:rPr>
        <w:rFonts w:ascii="仿宋" w:eastAsia="仿宋" w:hAnsi="仿宋" w:cs="仿宋"/>
        <w:bCs/>
        <w:sz w:val="32"/>
        <w:szCs w:val="32"/>
      </w:rPr>
    </w:pPr>
    <w:r>
      <w:rPr>
        <w:rFonts w:ascii="仿宋" w:eastAsia="仿宋" w:hAnsi="仿宋" w:cs="仿宋" w:hint="eastAsia"/>
        <w:bCs/>
      </w:rPr>
      <w:t>住院/门诊号：</w:t>
    </w:r>
    <w:r w:rsidR="001E52F5" w:rsidRPr="001E52F5">
      <w:rPr>
        <w:rFonts w:ascii="仿宋" w:eastAsia="仿宋" w:hAnsi="仿宋" w:cs="仿宋" w:hint="eastAsia"/>
        <w:bCs/>
      </w:rPr>
      <w:t>{{sample.ZJFB_mark_dict.住院门诊号}}</w:t>
    </w:r>
    <w:r>
      <w:rPr>
        <w:rFonts w:ascii="仿宋" w:eastAsia="仿宋" w:hAnsi="仿宋" w:cs="仿宋" w:hint="eastAsia"/>
        <w:bCs/>
      </w:rPr>
      <w:t xml:space="preserve">          </w:t>
    </w:r>
    <w:r>
      <w:rPr>
        <w:rFonts w:ascii="仿宋" w:eastAsia="仿宋" w:hAnsi="仿宋" w:cs="仿宋" w:hint="eastAsia"/>
        <w:bCs/>
        <w:color w:val="365F91" w:themeColor="accent1" w:themeShade="BF"/>
      </w:rPr>
      <w:t xml:space="preserve">                                   </w:t>
    </w:r>
    <w:r>
      <w:rPr>
        <w:rFonts w:ascii="仿宋" w:eastAsia="仿宋" w:hAnsi="仿宋" w:cs="仿宋" w:hint="eastAsia"/>
        <w:bCs/>
      </w:rPr>
      <w:t>分子编号：</w:t>
    </w:r>
    <w:r w:rsidR="001E52F5" w:rsidRPr="001E52F5">
      <w:rPr>
        <w:rFonts w:ascii="仿宋" w:eastAsia="仿宋" w:hAnsi="仿宋" w:cs="仿宋" w:hint="eastAsia"/>
        <w:bCs/>
      </w:rPr>
      <w:t>{{sample.ZJFB_mark_dict.分子编号}}</w:t>
    </w:r>
  </w:p>
  <w:p w14:paraId="266A6210" w14:textId="77777777" w:rsidR="00603A46" w:rsidRDefault="00603A46">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1948B" w14:textId="55820DBA" w:rsidR="00603A46" w:rsidRDefault="00603A46" w:rsidP="00D603F1">
    <w:pPr>
      <w:pStyle w:val="ad"/>
      <w:tabs>
        <w:tab w:val="center" w:pos="4153"/>
        <w:tab w:val="right" w:pos="8306"/>
      </w:tabs>
      <w:wordWrap w:val="0"/>
      <w:jc w:val="right"/>
      <w:rPr>
        <w:rFonts w:ascii="思源黑体 CN Normal" w:eastAsia="思源黑体 CN Normal" w:hAnsi="思源黑体 CN Normal"/>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3E58CB"/>
    <w:multiLevelType w:val="multilevel"/>
    <w:tmpl w:val="523E58CB"/>
    <w:lvl w:ilvl="0">
      <w:start w:val="1"/>
      <w:numFmt w:val="decimal"/>
      <w:lvlText w:val="%1."/>
      <w:lvlJc w:val="left"/>
      <w:pPr>
        <w:ind w:left="360" w:hanging="360"/>
      </w:pPr>
      <w:rPr>
        <w:rFonts w:ascii="仿宋" w:eastAsia="仿宋" w:hAnsi="仿宋" w:cs="宋体"/>
        <w:color w:val="auto"/>
        <w:sz w:val="21"/>
        <w:szCs w:val="21"/>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639927E8"/>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1135E"/>
    <w:rsid w:val="000118BA"/>
    <w:rsid w:val="00011B0D"/>
    <w:rsid w:val="00012BA3"/>
    <w:rsid w:val="00013926"/>
    <w:rsid w:val="00014426"/>
    <w:rsid w:val="0001486E"/>
    <w:rsid w:val="00014BA0"/>
    <w:rsid w:val="00015D75"/>
    <w:rsid w:val="00015E62"/>
    <w:rsid w:val="00015F77"/>
    <w:rsid w:val="000161B3"/>
    <w:rsid w:val="0002183E"/>
    <w:rsid w:val="0002190C"/>
    <w:rsid w:val="00021B77"/>
    <w:rsid w:val="00023A49"/>
    <w:rsid w:val="00023FDC"/>
    <w:rsid w:val="000265E4"/>
    <w:rsid w:val="00027721"/>
    <w:rsid w:val="0003044A"/>
    <w:rsid w:val="0003050F"/>
    <w:rsid w:val="00031659"/>
    <w:rsid w:val="00031D91"/>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5A97"/>
    <w:rsid w:val="000E7284"/>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43E"/>
    <w:rsid w:val="00143682"/>
    <w:rsid w:val="001451E9"/>
    <w:rsid w:val="00145DAA"/>
    <w:rsid w:val="00150101"/>
    <w:rsid w:val="001535FC"/>
    <w:rsid w:val="00155E36"/>
    <w:rsid w:val="0015638B"/>
    <w:rsid w:val="00156390"/>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52F5"/>
    <w:rsid w:val="001E54CD"/>
    <w:rsid w:val="001E62B2"/>
    <w:rsid w:val="001E750D"/>
    <w:rsid w:val="001E771D"/>
    <w:rsid w:val="001E77BC"/>
    <w:rsid w:val="001F0B47"/>
    <w:rsid w:val="001F21E3"/>
    <w:rsid w:val="001F2FBC"/>
    <w:rsid w:val="001F3619"/>
    <w:rsid w:val="001F44C4"/>
    <w:rsid w:val="001F55A1"/>
    <w:rsid w:val="001F7081"/>
    <w:rsid w:val="002003EB"/>
    <w:rsid w:val="00200AA4"/>
    <w:rsid w:val="00201D2D"/>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C5C"/>
    <w:rsid w:val="00244F69"/>
    <w:rsid w:val="00245F69"/>
    <w:rsid w:val="002460BB"/>
    <w:rsid w:val="0024672D"/>
    <w:rsid w:val="00246A16"/>
    <w:rsid w:val="00252504"/>
    <w:rsid w:val="0025474B"/>
    <w:rsid w:val="00254E5D"/>
    <w:rsid w:val="00255312"/>
    <w:rsid w:val="0025551E"/>
    <w:rsid w:val="00255707"/>
    <w:rsid w:val="00255A9F"/>
    <w:rsid w:val="00256308"/>
    <w:rsid w:val="002568D0"/>
    <w:rsid w:val="00256D25"/>
    <w:rsid w:val="00256F6E"/>
    <w:rsid w:val="0025772F"/>
    <w:rsid w:val="00261C38"/>
    <w:rsid w:val="00262E01"/>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2138"/>
    <w:rsid w:val="002C2AE3"/>
    <w:rsid w:val="002C3332"/>
    <w:rsid w:val="002C4A9A"/>
    <w:rsid w:val="002C4C9B"/>
    <w:rsid w:val="002C576B"/>
    <w:rsid w:val="002C703C"/>
    <w:rsid w:val="002C759D"/>
    <w:rsid w:val="002C7803"/>
    <w:rsid w:val="002C7C9A"/>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5C"/>
    <w:rsid w:val="002E6D8A"/>
    <w:rsid w:val="002E7D65"/>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7517"/>
    <w:rsid w:val="00310E57"/>
    <w:rsid w:val="00311F50"/>
    <w:rsid w:val="00312915"/>
    <w:rsid w:val="00312AFE"/>
    <w:rsid w:val="00312F2A"/>
    <w:rsid w:val="00314DC2"/>
    <w:rsid w:val="00315967"/>
    <w:rsid w:val="00316C98"/>
    <w:rsid w:val="00317074"/>
    <w:rsid w:val="00317486"/>
    <w:rsid w:val="00320D79"/>
    <w:rsid w:val="0032202E"/>
    <w:rsid w:val="003227DC"/>
    <w:rsid w:val="0032340C"/>
    <w:rsid w:val="00323A63"/>
    <w:rsid w:val="00324D76"/>
    <w:rsid w:val="00324FE8"/>
    <w:rsid w:val="00325D92"/>
    <w:rsid w:val="003309B5"/>
    <w:rsid w:val="003312DC"/>
    <w:rsid w:val="0033140F"/>
    <w:rsid w:val="00332714"/>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5F2"/>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1325"/>
    <w:rsid w:val="00381332"/>
    <w:rsid w:val="00381B71"/>
    <w:rsid w:val="003824CA"/>
    <w:rsid w:val="00382892"/>
    <w:rsid w:val="00383A44"/>
    <w:rsid w:val="00383E4B"/>
    <w:rsid w:val="00384383"/>
    <w:rsid w:val="003864E9"/>
    <w:rsid w:val="00386CCF"/>
    <w:rsid w:val="00387640"/>
    <w:rsid w:val="00387DAB"/>
    <w:rsid w:val="00390702"/>
    <w:rsid w:val="003930D9"/>
    <w:rsid w:val="00394B56"/>
    <w:rsid w:val="00395ECE"/>
    <w:rsid w:val="00396F70"/>
    <w:rsid w:val="003977A0"/>
    <w:rsid w:val="003A0599"/>
    <w:rsid w:val="003A2751"/>
    <w:rsid w:val="003A3D6D"/>
    <w:rsid w:val="003A4FAF"/>
    <w:rsid w:val="003A4FB4"/>
    <w:rsid w:val="003B103F"/>
    <w:rsid w:val="003B16CA"/>
    <w:rsid w:val="003B3552"/>
    <w:rsid w:val="003B3963"/>
    <w:rsid w:val="003B50F5"/>
    <w:rsid w:val="003B5CC1"/>
    <w:rsid w:val="003B5E89"/>
    <w:rsid w:val="003B6542"/>
    <w:rsid w:val="003B7F49"/>
    <w:rsid w:val="003C0C45"/>
    <w:rsid w:val="003C12CC"/>
    <w:rsid w:val="003C40E1"/>
    <w:rsid w:val="003C532D"/>
    <w:rsid w:val="003C55AF"/>
    <w:rsid w:val="003C5865"/>
    <w:rsid w:val="003C7556"/>
    <w:rsid w:val="003D02B3"/>
    <w:rsid w:val="003D02BF"/>
    <w:rsid w:val="003D084E"/>
    <w:rsid w:val="003D16CF"/>
    <w:rsid w:val="003D3191"/>
    <w:rsid w:val="003D58B9"/>
    <w:rsid w:val="003D5CB5"/>
    <w:rsid w:val="003D6483"/>
    <w:rsid w:val="003E052A"/>
    <w:rsid w:val="003E0713"/>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17C"/>
    <w:rsid w:val="003F52D3"/>
    <w:rsid w:val="003F6642"/>
    <w:rsid w:val="003F6679"/>
    <w:rsid w:val="003F6733"/>
    <w:rsid w:val="003F751E"/>
    <w:rsid w:val="003F793A"/>
    <w:rsid w:val="00400126"/>
    <w:rsid w:val="0040113F"/>
    <w:rsid w:val="00401700"/>
    <w:rsid w:val="004019E0"/>
    <w:rsid w:val="00402725"/>
    <w:rsid w:val="004027DE"/>
    <w:rsid w:val="00402F30"/>
    <w:rsid w:val="004031AB"/>
    <w:rsid w:val="0040369D"/>
    <w:rsid w:val="0040458B"/>
    <w:rsid w:val="004060E9"/>
    <w:rsid w:val="00406709"/>
    <w:rsid w:val="00406BC8"/>
    <w:rsid w:val="00407789"/>
    <w:rsid w:val="004112A8"/>
    <w:rsid w:val="00412824"/>
    <w:rsid w:val="00412A2B"/>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3A0"/>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460"/>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90058"/>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7D"/>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5F9E"/>
    <w:rsid w:val="004C5FE9"/>
    <w:rsid w:val="004C70CB"/>
    <w:rsid w:val="004D02CD"/>
    <w:rsid w:val="004D0368"/>
    <w:rsid w:val="004D11A4"/>
    <w:rsid w:val="004D14CE"/>
    <w:rsid w:val="004D2E5D"/>
    <w:rsid w:val="004D47F5"/>
    <w:rsid w:val="004D54F7"/>
    <w:rsid w:val="004D69FE"/>
    <w:rsid w:val="004D7F57"/>
    <w:rsid w:val="004E0220"/>
    <w:rsid w:val="004E02EB"/>
    <w:rsid w:val="004E1336"/>
    <w:rsid w:val="004E24F2"/>
    <w:rsid w:val="004E2740"/>
    <w:rsid w:val="004E3033"/>
    <w:rsid w:val="004E368A"/>
    <w:rsid w:val="004E46C2"/>
    <w:rsid w:val="004E5164"/>
    <w:rsid w:val="004E5CB7"/>
    <w:rsid w:val="004E6463"/>
    <w:rsid w:val="004E67A8"/>
    <w:rsid w:val="004E72C7"/>
    <w:rsid w:val="004E7798"/>
    <w:rsid w:val="004E7AA5"/>
    <w:rsid w:val="004F15B4"/>
    <w:rsid w:val="004F1B9D"/>
    <w:rsid w:val="004F25FE"/>
    <w:rsid w:val="004F64C6"/>
    <w:rsid w:val="004F65A7"/>
    <w:rsid w:val="005028A6"/>
    <w:rsid w:val="00502CAF"/>
    <w:rsid w:val="00503690"/>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34FB"/>
    <w:rsid w:val="00524ABA"/>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02CD"/>
    <w:rsid w:val="0055194E"/>
    <w:rsid w:val="00551BCF"/>
    <w:rsid w:val="0055263F"/>
    <w:rsid w:val="00553085"/>
    <w:rsid w:val="00554B07"/>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F22"/>
    <w:rsid w:val="005A1027"/>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B7CB8"/>
    <w:rsid w:val="005C0C81"/>
    <w:rsid w:val="005C176E"/>
    <w:rsid w:val="005C290F"/>
    <w:rsid w:val="005C4702"/>
    <w:rsid w:val="005C7796"/>
    <w:rsid w:val="005C7AD5"/>
    <w:rsid w:val="005C7D12"/>
    <w:rsid w:val="005D1366"/>
    <w:rsid w:val="005D14AF"/>
    <w:rsid w:val="005D23B2"/>
    <w:rsid w:val="005D3CEF"/>
    <w:rsid w:val="005D3FCA"/>
    <w:rsid w:val="005D44AE"/>
    <w:rsid w:val="005D518A"/>
    <w:rsid w:val="005D5CAC"/>
    <w:rsid w:val="005D796E"/>
    <w:rsid w:val="005E02A5"/>
    <w:rsid w:val="005E0886"/>
    <w:rsid w:val="005E3517"/>
    <w:rsid w:val="005E3528"/>
    <w:rsid w:val="005E77C9"/>
    <w:rsid w:val="005F2692"/>
    <w:rsid w:val="005F2E4D"/>
    <w:rsid w:val="005F569D"/>
    <w:rsid w:val="005F5F0E"/>
    <w:rsid w:val="005F718E"/>
    <w:rsid w:val="0060004B"/>
    <w:rsid w:val="006000D5"/>
    <w:rsid w:val="006004EC"/>
    <w:rsid w:val="0060085F"/>
    <w:rsid w:val="00603A46"/>
    <w:rsid w:val="006068F2"/>
    <w:rsid w:val="00606938"/>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31E3C"/>
    <w:rsid w:val="0063326E"/>
    <w:rsid w:val="00634169"/>
    <w:rsid w:val="00634585"/>
    <w:rsid w:val="0063484D"/>
    <w:rsid w:val="00636FC7"/>
    <w:rsid w:val="006405E7"/>
    <w:rsid w:val="00641D41"/>
    <w:rsid w:val="00641D97"/>
    <w:rsid w:val="00643288"/>
    <w:rsid w:val="0064484F"/>
    <w:rsid w:val="00644991"/>
    <w:rsid w:val="00644E09"/>
    <w:rsid w:val="00646263"/>
    <w:rsid w:val="00647FFB"/>
    <w:rsid w:val="00650652"/>
    <w:rsid w:val="00650F03"/>
    <w:rsid w:val="00651232"/>
    <w:rsid w:val="00651865"/>
    <w:rsid w:val="00651D94"/>
    <w:rsid w:val="0065293F"/>
    <w:rsid w:val="00652BC6"/>
    <w:rsid w:val="00654DCE"/>
    <w:rsid w:val="00657D61"/>
    <w:rsid w:val="006608E1"/>
    <w:rsid w:val="00661617"/>
    <w:rsid w:val="00662337"/>
    <w:rsid w:val="00664370"/>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4615"/>
    <w:rsid w:val="006A6183"/>
    <w:rsid w:val="006A7674"/>
    <w:rsid w:val="006B09D7"/>
    <w:rsid w:val="006B2295"/>
    <w:rsid w:val="006B232C"/>
    <w:rsid w:val="006B2938"/>
    <w:rsid w:val="006B55A9"/>
    <w:rsid w:val="006B55AE"/>
    <w:rsid w:val="006B599F"/>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6F35"/>
    <w:rsid w:val="006C741D"/>
    <w:rsid w:val="006C7B5F"/>
    <w:rsid w:val="006D043B"/>
    <w:rsid w:val="006D10D6"/>
    <w:rsid w:val="006D4473"/>
    <w:rsid w:val="006D451E"/>
    <w:rsid w:val="006D46BC"/>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0B3E"/>
    <w:rsid w:val="00702080"/>
    <w:rsid w:val="007031AD"/>
    <w:rsid w:val="00704A45"/>
    <w:rsid w:val="007058BA"/>
    <w:rsid w:val="00705B4C"/>
    <w:rsid w:val="00706470"/>
    <w:rsid w:val="007066EB"/>
    <w:rsid w:val="00706C32"/>
    <w:rsid w:val="00707C9B"/>
    <w:rsid w:val="0071132C"/>
    <w:rsid w:val="00711B47"/>
    <w:rsid w:val="00711B53"/>
    <w:rsid w:val="0071317A"/>
    <w:rsid w:val="007143B4"/>
    <w:rsid w:val="007146B8"/>
    <w:rsid w:val="007148B0"/>
    <w:rsid w:val="00714C78"/>
    <w:rsid w:val="00714CBF"/>
    <w:rsid w:val="00715D51"/>
    <w:rsid w:val="00717401"/>
    <w:rsid w:val="0072035B"/>
    <w:rsid w:val="00721052"/>
    <w:rsid w:val="0072179A"/>
    <w:rsid w:val="00721DFF"/>
    <w:rsid w:val="00721E98"/>
    <w:rsid w:val="00723626"/>
    <w:rsid w:val="00723EEE"/>
    <w:rsid w:val="00725CBC"/>
    <w:rsid w:val="00725FAA"/>
    <w:rsid w:val="00726BAA"/>
    <w:rsid w:val="007276A0"/>
    <w:rsid w:val="007312B9"/>
    <w:rsid w:val="00731979"/>
    <w:rsid w:val="00733EA2"/>
    <w:rsid w:val="00735F7E"/>
    <w:rsid w:val="0073619F"/>
    <w:rsid w:val="0073704D"/>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9A3"/>
    <w:rsid w:val="00767C1F"/>
    <w:rsid w:val="007717BF"/>
    <w:rsid w:val="00772B28"/>
    <w:rsid w:val="0077305B"/>
    <w:rsid w:val="00773FB9"/>
    <w:rsid w:val="007744C1"/>
    <w:rsid w:val="00774A4F"/>
    <w:rsid w:val="00775148"/>
    <w:rsid w:val="007754B0"/>
    <w:rsid w:val="00775DC5"/>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2B89"/>
    <w:rsid w:val="007B575D"/>
    <w:rsid w:val="007B6053"/>
    <w:rsid w:val="007B7581"/>
    <w:rsid w:val="007C5795"/>
    <w:rsid w:val="007C7232"/>
    <w:rsid w:val="007D052D"/>
    <w:rsid w:val="007D0B51"/>
    <w:rsid w:val="007D4E97"/>
    <w:rsid w:val="007D611C"/>
    <w:rsid w:val="007D698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271"/>
    <w:rsid w:val="00820686"/>
    <w:rsid w:val="00820BF4"/>
    <w:rsid w:val="00820FA9"/>
    <w:rsid w:val="00822ADF"/>
    <w:rsid w:val="00822E52"/>
    <w:rsid w:val="00824720"/>
    <w:rsid w:val="00825569"/>
    <w:rsid w:val="00827177"/>
    <w:rsid w:val="00827295"/>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567BB"/>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64F6"/>
    <w:rsid w:val="008D6906"/>
    <w:rsid w:val="008D6DE1"/>
    <w:rsid w:val="008D735C"/>
    <w:rsid w:val="008E25BC"/>
    <w:rsid w:val="008E45BF"/>
    <w:rsid w:val="008E4C94"/>
    <w:rsid w:val="008E58BF"/>
    <w:rsid w:val="008E6B41"/>
    <w:rsid w:val="008E7893"/>
    <w:rsid w:val="008E79BE"/>
    <w:rsid w:val="008E7A1F"/>
    <w:rsid w:val="008E7D0E"/>
    <w:rsid w:val="008E7DFC"/>
    <w:rsid w:val="008F0623"/>
    <w:rsid w:val="008F0B83"/>
    <w:rsid w:val="008F0BDF"/>
    <w:rsid w:val="008F0C3F"/>
    <w:rsid w:val="008F0D10"/>
    <w:rsid w:val="008F48C4"/>
    <w:rsid w:val="008F4992"/>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3762"/>
    <w:rsid w:val="00984173"/>
    <w:rsid w:val="00984A0E"/>
    <w:rsid w:val="00984B95"/>
    <w:rsid w:val="009852B5"/>
    <w:rsid w:val="00985D38"/>
    <w:rsid w:val="009861FB"/>
    <w:rsid w:val="00986CD8"/>
    <w:rsid w:val="00986D43"/>
    <w:rsid w:val="00987244"/>
    <w:rsid w:val="009872D2"/>
    <w:rsid w:val="0098753C"/>
    <w:rsid w:val="00990623"/>
    <w:rsid w:val="00990992"/>
    <w:rsid w:val="00991BAF"/>
    <w:rsid w:val="00991EA7"/>
    <w:rsid w:val="009926D8"/>
    <w:rsid w:val="00993ECD"/>
    <w:rsid w:val="00994306"/>
    <w:rsid w:val="00995F75"/>
    <w:rsid w:val="0099760D"/>
    <w:rsid w:val="00997DB1"/>
    <w:rsid w:val="009A100B"/>
    <w:rsid w:val="009A14C0"/>
    <w:rsid w:val="009A1E1F"/>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5A20"/>
    <w:rsid w:val="009B6798"/>
    <w:rsid w:val="009B6FC9"/>
    <w:rsid w:val="009B7650"/>
    <w:rsid w:val="009C02D6"/>
    <w:rsid w:val="009C06AF"/>
    <w:rsid w:val="009C072B"/>
    <w:rsid w:val="009C081E"/>
    <w:rsid w:val="009C09F5"/>
    <w:rsid w:val="009C4943"/>
    <w:rsid w:val="009C5160"/>
    <w:rsid w:val="009C5391"/>
    <w:rsid w:val="009C5DAE"/>
    <w:rsid w:val="009C680E"/>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44C"/>
    <w:rsid w:val="00A07D33"/>
    <w:rsid w:val="00A11961"/>
    <w:rsid w:val="00A13664"/>
    <w:rsid w:val="00A17E04"/>
    <w:rsid w:val="00A17F78"/>
    <w:rsid w:val="00A2188C"/>
    <w:rsid w:val="00A21DD5"/>
    <w:rsid w:val="00A2307E"/>
    <w:rsid w:val="00A23450"/>
    <w:rsid w:val="00A23483"/>
    <w:rsid w:val="00A24BE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598A"/>
    <w:rsid w:val="00A560E8"/>
    <w:rsid w:val="00A562E8"/>
    <w:rsid w:val="00A5709C"/>
    <w:rsid w:val="00A57842"/>
    <w:rsid w:val="00A60793"/>
    <w:rsid w:val="00A62D81"/>
    <w:rsid w:val="00A63194"/>
    <w:rsid w:val="00A6428B"/>
    <w:rsid w:val="00A64598"/>
    <w:rsid w:val="00A65049"/>
    <w:rsid w:val="00A66463"/>
    <w:rsid w:val="00A66A97"/>
    <w:rsid w:val="00A7281C"/>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35A"/>
    <w:rsid w:val="00AD1E11"/>
    <w:rsid w:val="00AD2527"/>
    <w:rsid w:val="00AD27E3"/>
    <w:rsid w:val="00AD28E4"/>
    <w:rsid w:val="00AD4E8B"/>
    <w:rsid w:val="00AD59CA"/>
    <w:rsid w:val="00AE08D7"/>
    <w:rsid w:val="00AE09E1"/>
    <w:rsid w:val="00AE0C5C"/>
    <w:rsid w:val="00AE1223"/>
    <w:rsid w:val="00AE2A2A"/>
    <w:rsid w:val="00AE31E3"/>
    <w:rsid w:val="00AE47A9"/>
    <w:rsid w:val="00AE7772"/>
    <w:rsid w:val="00AF0A0D"/>
    <w:rsid w:val="00AF0D44"/>
    <w:rsid w:val="00AF13AF"/>
    <w:rsid w:val="00AF14DE"/>
    <w:rsid w:val="00AF159B"/>
    <w:rsid w:val="00AF1D06"/>
    <w:rsid w:val="00AF1D4B"/>
    <w:rsid w:val="00AF31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E03"/>
    <w:rsid w:val="00B56220"/>
    <w:rsid w:val="00B60ACC"/>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7C96"/>
    <w:rsid w:val="00B9071A"/>
    <w:rsid w:val="00B9147B"/>
    <w:rsid w:val="00B92542"/>
    <w:rsid w:val="00B92A98"/>
    <w:rsid w:val="00B93436"/>
    <w:rsid w:val="00B94099"/>
    <w:rsid w:val="00B94201"/>
    <w:rsid w:val="00B94588"/>
    <w:rsid w:val="00B94644"/>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BAC"/>
    <w:rsid w:val="00BE1EB5"/>
    <w:rsid w:val="00BE1EE4"/>
    <w:rsid w:val="00BE2233"/>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1567"/>
    <w:rsid w:val="00C01C1A"/>
    <w:rsid w:val="00C024A9"/>
    <w:rsid w:val="00C02C65"/>
    <w:rsid w:val="00C03355"/>
    <w:rsid w:val="00C04CF9"/>
    <w:rsid w:val="00C04F2C"/>
    <w:rsid w:val="00C054F9"/>
    <w:rsid w:val="00C06667"/>
    <w:rsid w:val="00C1045D"/>
    <w:rsid w:val="00C109E3"/>
    <w:rsid w:val="00C1294D"/>
    <w:rsid w:val="00C13585"/>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0AE"/>
    <w:rsid w:val="00C64E8F"/>
    <w:rsid w:val="00C6601C"/>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2A7F"/>
    <w:rsid w:val="00C83E7F"/>
    <w:rsid w:val="00C844D4"/>
    <w:rsid w:val="00C86192"/>
    <w:rsid w:val="00C87271"/>
    <w:rsid w:val="00C9089A"/>
    <w:rsid w:val="00C91F6B"/>
    <w:rsid w:val="00C92F1E"/>
    <w:rsid w:val="00C930A4"/>
    <w:rsid w:val="00C93C96"/>
    <w:rsid w:val="00C966AF"/>
    <w:rsid w:val="00CA0072"/>
    <w:rsid w:val="00CA02F7"/>
    <w:rsid w:val="00CA06A2"/>
    <w:rsid w:val="00CA3850"/>
    <w:rsid w:val="00CA3B45"/>
    <w:rsid w:val="00CA4395"/>
    <w:rsid w:val="00CA570F"/>
    <w:rsid w:val="00CA5FD8"/>
    <w:rsid w:val="00CA678D"/>
    <w:rsid w:val="00CA7060"/>
    <w:rsid w:val="00CB0C57"/>
    <w:rsid w:val="00CB139A"/>
    <w:rsid w:val="00CB3216"/>
    <w:rsid w:val="00CB3675"/>
    <w:rsid w:val="00CB3F8E"/>
    <w:rsid w:val="00CB4F78"/>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6A5E"/>
    <w:rsid w:val="00CC717F"/>
    <w:rsid w:val="00CD08EF"/>
    <w:rsid w:val="00CD206B"/>
    <w:rsid w:val="00CD26A2"/>
    <w:rsid w:val="00CD30C4"/>
    <w:rsid w:val="00CD343D"/>
    <w:rsid w:val="00CD3F93"/>
    <w:rsid w:val="00CD4848"/>
    <w:rsid w:val="00CD5012"/>
    <w:rsid w:val="00CD502C"/>
    <w:rsid w:val="00CE14EC"/>
    <w:rsid w:val="00CE168C"/>
    <w:rsid w:val="00CE1754"/>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3862"/>
    <w:rsid w:val="00D24AEE"/>
    <w:rsid w:val="00D25BAC"/>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7053"/>
    <w:rsid w:val="00D60398"/>
    <w:rsid w:val="00D603F1"/>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12E1"/>
    <w:rsid w:val="00DA20C0"/>
    <w:rsid w:val="00DA4775"/>
    <w:rsid w:val="00DA4F58"/>
    <w:rsid w:val="00DA5B6D"/>
    <w:rsid w:val="00DB084F"/>
    <w:rsid w:val="00DB0D39"/>
    <w:rsid w:val="00DB11F4"/>
    <w:rsid w:val="00DB1663"/>
    <w:rsid w:val="00DB1FD9"/>
    <w:rsid w:val="00DB2C27"/>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6F0F"/>
    <w:rsid w:val="00E0077C"/>
    <w:rsid w:val="00E01FA5"/>
    <w:rsid w:val="00E02B1C"/>
    <w:rsid w:val="00E03EB2"/>
    <w:rsid w:val="00E043BC"/>
    <w:rsid w:val="00E04B5D"/>
    <w:rsid w:val="00E052B1"/>
    <w:rsid w:val="00E05946"/>
    <w:rsid w:val="00E060FA"/>
    <w:rsid w:val="00E06C07"/>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16F6F"/>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35DDC"/>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0F14"/>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7B1"/>
    <w:rsid w:val="00E92074"/>
    <w:rsid w:val="00E9230B"/>
    <w:rsid w:val="00E92DF2"/>
    <w:rsid w:val="00E93502"/>
    <w:rsid w:val="00E9359E"/>
    <w:rsid w:val="00E94EDA"/>
    <w:rsid w:val="00E957DA"/>
    <w:rsid w:val="00E96037"/>
    <w:rsid w:val="00E9645E"/>
    <w:rsid w:val="00EA0773"/>
    <w:rsid w:val="00EA1A09"/>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2C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600E"/>
    <w:rsid w:val="00F071EA"/>
    <w:rsid w:val="00F07845"/>
    <w:rsid w:val="00F1070F"/>
    <w:rsid w:val="00F10A6A"/>
    <w:rsid w:val="00F10ACE"/>
    <w:rsid w:val="00F12011"/>
    <w:rsid w:val="00F1384F"/>
    <w:rsid w:val="00F14E85"/>
    <w:rsid w:val="00F15345"/>
    <w:rsid w:val="00F16025"/>
    <w:rsid w:val="00F164E6"/>
    <w:rsid w:val="00F16CFD"/>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4B9"/>
    <w:rsid w:val="00F40525"/>
    <w:rsid w:val="00F4067E"/>
    <w:rsid w:val="00F41650"/>
    <w:rsid w:val="00F41F14"/>
    <w:rsid w:val="00F43CF0"/>
    <w:rsid w:val="00F46747"/>
    <w:rsid w:val="00F475C9"/>
    <w:rsid w:val="00F50A15"/>
    <w:rsid w:val="00F516BE"/>
    <w:rsid w:val="00F51E1A"/>
    <w:rsid w:val="00F52B54"/>
    <w:rsid w:val="00F52E40"/>
    <w:rsid w:val="00F54716"/>
    <w:rsid w:val="00F56DE6"/>
    <w:rsid w:val="00F56F4B"/>
    <w:rsid w:val="00F57F9D"/>
    <w:rsid w:val="00F60991"/>
    <w:rsid w:val="00F617FC"/>
    <w:rsid w:val="00F6238A"/>
    <w:rsid w:val="00F62A98"/>
    <w:rsid w:val="00F63BA4"/>
    <w:rsid w:val="00F63EE6"/>
    <w:rsid w:val="00F642FD"/>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201"/>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1487"/>
    <w:rsid w:val="00FD2131"/>
    <w:rsid w:val="00FD2FAC"/>
    <w:rsid w:val="00FD4993"/>
    <w:rsid w:val="00FD5772"/>
    <w:rsid w:val="00FD6942"/>
    <w:rsid w:val="00FE0945"/>
    <w:rsid w:val="00FE1774"/>
    <w:rsid w:val="00FE2764"/>
    <w:rsid w:val="00FE2A43"/>
    <w:rsid w:val="00FE5171"/>
    <w:rsid w:val="00FE5DA8"/>
    <w:rsid w:val="00FE6C05"/>
    <w:rsid w:val="00FF00FF"/>
    <w:rsid w:val="00FF01FF"/>
    <w:rsid w:val="00FF0E1E"/>
    <w:rsid w:val="00FF17BA"/>
    <w:rsid w:val="00FF2E99"/>
    <w:rsid w:val="00FF4D54"/>
    <w:rsid w:val="00FF5BEB"/>
    <w:rsid w:val="00FF6358"/>
    <w:rsid w:val="00FF7C58"/>
    <w:rsid w:val="05AF7DF0"/>
    <w:rsid w:val="28834C41"/>
    <w:rsid w:val="4ACF3F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8255B3E"/>
  <w15:docId w15:val="{7AE5D992-4833-46A7-9D96-9FD746788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190C"/>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ody Text Indent"/>
    <w:basedOn w:val="a"/>
    <w:link w:val="a6"/>
    <w:uiPriority w:val="99"/>
    <w:semiHidden/>
    <w:unhideWhenUsed/>
    <w:qFormat/>
    <w:pPr>
      <w:spacing w:after="120"/>
      <w:ind w:leftChars="200" w:left="420"/>
    </w:pPr>
    <w:rPr>
      <w:rFonts w:ascii="Times New Roman" w:eastAsia="宋体" w:hAnsi="Times New Roman" w:cs="Times New Roman"/>
      <w:szCs w:val="24"/>
    </w:rPr>
  </w:style>
  <w:style w:type="paragraph" w:styleId="a7">
    <w:name w:val="Plain Text"/>
    <w:basedOn w:val="a"/>
    <w:link w:val="a8"/>
    <w:autoRedefine/>
    <w:uiPriority w:val="99"/>
    <w:qFormat/>
    <w:pPr>
      <w:widowControl/>
      <w:spacing w:line="0" w:lineRule="atLeast"/>
      <w:jc w:val="left"/>
    </w:pPr>
    <w:rPr>
      <w:rFonts w:ascii="宋体" w:eastAsia="宋体" w:hAnsi="Courier" w:cs="Times New Roman"/>
      <w:kern w:val="0"/>
      <w:sz w:val="24"/>
      <w:szCs w:val="24"/>
    </w:rPr>
  </w:style>
  <w:style w:type="paragraph" w:styleId="a9">
    <w:name w:val="Balloon Text"/>
    <w:basedOn w:val="a"/>
    <w:link w:val="aa"/>
    <w:unhideWhenUsed/>
    <w:qFormat/>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f">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f0">
    <w:name w:val="annotation subject"/>
    <w:basedOn w:val="a3"/>
    <w:next w:val="a3"/>
    <w:link w:val="af1"/>
    <w:uiPriority w:val="99"/>
    <w:semiHidden/>
    <w:unhideWhenUsed/>
    <w:qFormat/>
    <w:rPr>
      <w:b/>
      <w:bCs/>
    </w:rPr>
  </w:style>
  <w:style w:type="paragraph" w:styleId="21">
    <w:name w:val="Body Text First Indent 2"/>
    <w:basedOn w:val="a"/>
    <w:link w:val="22"/>
    <w:autoRedefine/>
    <w:qFormat/>
    <w:pPr>
      <w:widowControl/>
      <w:ind w:firstLineChars="300" w:firstLine="450"/>
      <w:jc w:val="left"/>
    </w:pPr>
    <w:rPr>
      <w:rFonts w:ascii="Times New Roman" w:eastAsia="宋体" w:hAnsi="Times New Roman" w:cs="Times New Roman"/>
      <w:kern w:val="0"/>
      <w:sz w:val="15"/>
      <w:szCs w:val="15"/>
    </w:rPr>
  </w:style>
  <w:style w:type="table" w:styleId="af2">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Pr>
      <w:b/>
      <w:bCs/>
    </w:rPr>
  </w:style>
  <w:style w:type="character" w:styleId="af4">
    <w:name w:val="FollowedHyperlink"/>
    <w:basedOn w:val="a0"/>
    <w:autoRedefine/>
    <w:uiPriority w:val="99"/>
    <w:semiHidden/>
    <w:unhideWhenUsed/>
    <w:qFormat/>
    <w:rPr>
      <w:color w:val="954F72"/>
      <w:u w:val="single"/>
    </w:rPr>
  </w:style>
  <w:style w:type="character" w:styleId="af5">
    <w:name w:val="Hyperlink"/>
    <w:basedOn w:val="a0"/>
    <w:uiPriority w:val="99"/>
    <w:unhideWhenUsed/>
    <w:qFormat/>
    <w:rPr>
      <w:color w:val="0000FF" w:themeColor="hyperlink"/>
      <w:u w:val="single"/>
    </w:rPr>
  </w:style>
  <w:style w:type="character" w:styleId="af6">
    <w:name w:val="annotation reference"/>
    <w:basedOn w:val="a0"/>
    <w:uiPriority w:val="99"/>
    <w:semiHidden/>
    <w:unhideWhenUsed/>
    <w:qFormat/>
    <w:rPr>
      <w:sz w:val="21"/>
      <w:szCs w:val="21"/>
    </w:rPr>
  </w:style>
  <w:style w:type="character" w:customStyle="1" w:styleId="aa">
    <w:name w:val="批注框文本 字符"/>
    <w:basedOn w:val="a0"/>
    <w:link w:val="a9"/>
    <w:qFormat/>
    <w:rPr>
      <w:sz w:val="18"/>
      <w:szCs w:val="18"/>
    </w:rPr>
  </w:style>
  <w:style w:type="character" w:customStyle="1" w:styleId="ae">
    <w:name w:val="页眉 字符"/>
    <w:basedOn w:val="a0"/>
    <w:link w:val="ad"/>
    <w:uiPriority w:val="99"/>
    <w:qFormat/>
    <w:rPr>
      <w:sz w:val="18"/>
      <w:szCs w:val="18"/>
    </w:rPr>
  </w:style>
  <w:style w:type="character" w:customStyle="1" w:styleId="ac">
    <w:name w:val="页脚 字符"/>
    <w:basedOn w:val="a0"/>
    <w:link w:val="ab"/>
    <w:uiPriority w:val="99"/>
    <w:qFormat/>
    <w:rPr>
      <w:sz w:val="18"/>
      <w:szCs w:val="18"/>
    </w:rPr>
  </w:style>
  <w:style w:type="paragraph" w:styleId="af7">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f1">
    <w:name w:val="批注主题 字符"/>
    <w:basedOn w:val="a4"/>
    <w:link w:val="af0"/>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3">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customStyle="1" w:styleId="13">
    <w:name w:val="修订1"/>
    <w:hidden/>
    <w:uiPriority w:val="99"/>
    <w:semiHidden/>
    <w:qFormat/>
    <w:rPr>
      <w:kern w:val="2"/>
      <w:sz w:val="21"/>
      <w:szCs w:val="22"/>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styleId="af8">
    <w:name w:val="No Spacing"/>
    <w:uiPriority w:val="1"/>
    <w:qFormat/>
    <w:pPr>
      <w:widowControl w:val="0"/>
      <w:jc w:val="both"/>
    </w:pPr>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4">
    <w:name w:val="未处理的提及2"/>
    <w:basedOn w:val="a0"/>
    <w:uiPriority w:val="99"/>
    <w:semiHidden/>
    <w:unhideWhenUsed/>
    <w:qFormat/>
    <w:rPr>
      <w:color w:val="605E5C"/>
      <w:shd w:val="clear" w:color="auto" w:fill="E1DFDD"/>
    </w:r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character" w:customStyle="1" w:styleId="a6">
    <w:name w:val="正文文本缩进 字符"/>
    <w:basedOn w:val="a0"/>
    <w:link w:val="a5"/>
    <w:uiPriority w:val="99"/>
    <w:semiHidden/>
    <w:qFormat/>
    <w:rPr>
      <w:rFonts w:ascii="Times New Roman" w:eastAsia="宋体" w:hAnsi="Times New Roman" w:cs="Times New Roman"/>
      <w:szCs w:val="24"/>
    </w:rPr>
  </w:style>
  <w:style w:type="character" w:customStyle="1" w:styleId="22">
    <w:name w:val="正文文本首行缩进 2 字符"/>
    <w:basedOn w:val="a6"/>
    <w:link w:val="21"/>
    <w:qFormat/>
    <w:rPr>
      <w:rFonts w:ascii="Times New Roman" w:eastAsia="宋体" w:hAnsi="Times New Roman" w:cs="Times New Roman"/>
      <w:kern w:val="0"/>
      <w:sz w:val="15"/>
      <w:szCs w:val="15"/>
    </w:rPr>
  </w:style>
  <w:style w:type="paragraph" w:customStyle="1" w:styleId="14">
    <w:name w:val="列出段落1"/>
    <w:basedOn w:val="a"/>
    <w:autoRedefine/>
    <w:uiPriority w:val="34"/>
    <w:qFormat/>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pPr>
      <w:jc w:val="center"/>
    </w:pPr>
    <w:rPr>
      <w:rFonts w:ascii="Times New Roman" w:hAnsi="Times New Roman" w:cs="Times New Roman"/>
      <w:sz w:val="32"/>
      <w:szCs w:val="24"/>
    </w:rPr>
  </w:style>
  <w:style w:type="paragraph" w:customStyle="1" w:styleId="msonormal0">
    <w:name w:val="msonormal"/>
    <w:basedOn w:val="a"/>
    <w:autoRedefine/>
    <w:qFormat/>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5">
    <w:name w:val="修订1"/>
    <w:autoRedefine/>
    <w:hidden/>
    <w:uiPriority w:val="99"/>
    <w:semiHidden/>
    <w:qFormat/>
    <w:rPr>
      <w:rFonts w:ascii="Times New Roman" w:eastAsia="宋体" w:hAnsi="Times New Roman" w:cs="Times New Roman"/>
      <w:kern w:val="2"/>
      <w:sz w:val="21"/>
      <w:szCs w:val="24"/>
    </w:rPr>
  </w:style>
  <w:style w:type="paragraph" w:customStyle="1" w:styleId="25">
    <w:name w:val="列出段落2"/>
    <w:basedOn w:val="a"/>
    <w:autoRedefine/>
    <w:uiPriority w:val="34"/>
    <w:qFormat/>
    <w:pPr>
      <w:ind w:firstLineChars="200" w:firstLine="420"/>
    </w:pPr>
    <w:rPr>
      <w:rFonts w:ascii="Calibri" w:eastAsia="宋体" w:hAnsi="Calibri" w:cs="Times New Roman"/>
    </w:rPr>
  </w:style>
  <w:style w:type="paragraph" w:customStyle="1" w:styleId="32">
    <w:name w:val="列出段落3"/>
    <w:basedOn w:val="a"/>
    <w:autoRedefine/>
    <w:uiPriority w:val="34"/>
    <w:qFormat/>
    <w:pPr>
      <w:ind w:firstLineChars="200" w:firstLine="420"/>
    </w:pPr>
    <w:rPr>
      <w:rFonts w:ascii="Calibri" w:eastAsia="宋体" w:hAnsi="Calibri" w:cs="Times New Roman"/>
    </w:rPr>
  </w:style>
  <w:style w:type="paragraph" w:customStyle="1" w:styleId="16">
    <w:name w:val="列表段落1"/>
    <w:basedOn w:val="a"/>
    <w:next w:val="af7"/>
    <w:autoRedefine/>
    <w:uiPriority w:val="34"/>
    <w:qFormat/>
    <w:pPr>
      <w:ind w:firstLineChars="200" w:firstLine="420"/>
    </w:pPr>
    <w:rPr>
      <w:rFonts w:ascii="等线" w:eastAsia="等线" w:hAnsi="等线" w:cs="Times New Roman"/>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91">
    <w:name w:val="font91"/>
    <w:basedOn w:val="a0"/>
    <w:qFormat/>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character" w:customStyle="1" w:styleId="font31">
    <w:name w:val="font31"/>
    <w:basedOn w:val="a0"/>
    <w:qFormat/>
    <w:rPr>
      <w:rFonts w:ascii="宋体" w:eastAsia="宋体" w:hAnsi="宋体" w:cs="宋体" w:hint="eastAsia"/>
      <w:b/>
      <w:bCs/>
      <w:color w:val="000000"/>
      <w:sz w:val="24"/>
      <w:szCs w:val="24"/>
      <w:u w:val="none"/>
    </w:rPr>
  </w:style>
  <w:style w:type="character" w:customStyle="1" w:styleId="font61">
    <w:name w:val="font61"/>
    <w:basedOn w:val="a0"/>
    <w:qFormat/>
    <w:rPr>
      <w:rFonts w:ascii="宋体" w:eastAsia="宋体" w:hAnsi="宋体" w:cs="宋体" w:hint="eastAsia"/>
      <w:b/>
      <w:bCs/>
      <w:color w:val="000000"/>
      <w:sz w:val="22"/>
      <w:szCs w:val="22"/>
      <w:u w:val="none"/>
    </w:rPr>
  </w:style>
  <w:style w:type="character" w:customStyle="1" w:styleId="font71">
    <w:name w:val="font71"/>
    <w:basedOn w:val="a0"/>
    <w:qFormat/>
    <w:rPr>
      <w:rFonts w:ascii="宋体" w:eastAsia="宋体" w:hAnsi="宋体" w:cs="宋体" w:hint="eastAsia"/>
      <w:b/>
      <w:bCs/>
      <w:color w:val="000000"/>
      <w:sz w:val="24"/>
      <w:szCs w:val="24"/>
      <w:u w:val="none"/>
    </w:rPr>
  </w:style>
  <w:style w:type="paragraph" w:customStyle="1" w:styleId="TableParagraph">
    <w:name w:val="Table Paragraph"/>
    <w:basedOn w:val="a"/>
    <w:autoRedefine/>
    <w:uiPriority w:val="1"/>
    <w:qFormat/>
    <w:pPr>
      <w:spacing w:line="0" w:lineRule="atLeast"/>
      <w:ind w:left="98"/>
      <w:jc w:val="left"/>
    </w:pPr>
    <w:rPr>
      <w:rFonts w:ascii="微软雅黑" w:eastAsia="微软雅黑" w:hAnsi="微软雅黑" w:cs="微软雅黑"/>
      <w:kern w:val="0"/>
      <w:sz w:val="22"/>
      <w:lang w:eastAsia="en-US"/>
    </w:rPr>
  </w:style>
  <w:style w:type="character" w:customStyle="1" w:styleId="a8">
    <w:name w:val="纯文本 字符"/>
    <w:basedOn w:val="a0"/>
    <w:link w:val="a7"/>
    <w:uiPriority w:val="99"/>
    <w:qFormat/>
    <w:rPr>
      <w:rFonts w:ascii="宋体" w:eastAsia="宋体" w:hAnsi="Courier" w:cs="Times New Roman"/>
      <w:kern w:val="0"/>
      <w:sz w:val="24"/>
      <w:szCs w:val="24"/>
    </w:r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1419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A9B40C53-BC02-498E-AD22-76DB8DB107A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18</Pages>
  <Words>2428</Words>
  <Characters>13844</Characters>
  <Application>Microsoft Office Word</Application>
  <DocSecurity>0</DocSecurity>
  <Lines>115</Lines>
  <Paragraphs>32</Paragraphs>
  <ScaleCrop>false</ScaleCrop>
  <Company>Microsoft</Company>
  <LinksUpToDate>false</LinksUpToDate>
  <CharactersWithSpaces>16240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康雅君</cp:lastModifiedBy>
  <cp:revision>36</cp:revision>
  <cp:lastPrinted>2025-09-02T05:24:00Z</cp:lastPrinted>
  <dcterms:created xsi:type="dcterms:W3CDTF">2025-09-18T03:57:00Z</dcterms:created>
  <dcterms:modified xsi:type="dcterms:W3CDTF">2026-05-08T08:32:00Z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eyJoZGlkIjoiNTFhMGM2M2E0ZjQxODlmNTA0NTQzNTYwN2Y1OWEwOWEiLCJ1c2VySWQiOiIzNzU2NTcwMjQifQ==</vt:lpwstr>
  </property>
  <property fmtid="{D5CDD505-2E9C-101B-9397-08002B2CF9AE}" pid="3" name="KSOProductBuildVer">
    <vt:lpwstr>2052-12.1.0.21915</vt:lpwstr>
  </property>
  <property fmtid="{D5CDD505-2E9C-101B-9397-08002B2CF9AE}" pid="4" name="ICV">
    <vt:lpwstr>142D69E546B1415693DE94A9025921F8_13</vt:lpwstr>
  </property>
</Properties>
</file>