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298E6" w14:textId="77777777" w:rsidR="00C858C5" w:rsidRPr="00682BD1" w:rsidRDefault="00C858C5" w:rsidP="00C858C5">
      <w:pPr>
        <w:ind w:firstLineChars="500" w:firstLine="2600"/>
        <w:rPr>
          <w:rFonts w:ascii="微软雅黑" w:eastAsia="微软雅黑" w:hAnsi="微软雅黑"/>
          <w:b/>
          <w:sz w:val="52"/>
          <w:szCs w:val="52"/>
        </w:rPr>
      </w:pPr>
      <w:bookmarkStart w:id="0" w:name="_Hlk106789584"/>
      <w:bookmarkStart w:id="1" w:name="Detection_Summary_Table_remove"/>
      <w:r w:rsidRPr="00682BD1">
        <w:rPr>
          <w:rFonts w:ascii="微软雅黑" w:eastAsia="微软雅黑" w:hAnsi="微软雅黑" w:hint="eastAsia"/>
          <w:b/>
          <w:sz w:val="52"/>
          <w:szCs w:val="52"/>
        </w:rPr>
        <w:t>内蒙古自治区人民医院</w:t>
      </w:r>
    </w:p>
    <w:p w14:paraId="3E92DD52" w14:textId="41B05F5C" w:rsidR="00C858C5" w:rsidRPr="00C858C5" w:rsidRDefault="00C858C5" w:rsidP="00C858C5">
      <w:pPr>
        <w:jc w:val="center"/>
        <w:rPr>
          <w:rFonts w:ascii="楷体" w:eastAsia="楷体" w:hAnsi="楷体"/>
          <w:b/>
          <w:sz w:val="32"/>
          <w:szCs w:val="32"/>
        </w:rPr>
      </w:pPr>
      <w:r w:rsidRPr="00682BD1">
        <w:rPr>
          <w:rFonts w:ascii="微软雅黑" w:eastAsia="微软雅黑" w:hAnsi="微软雅黑" w:hint="eastAsia"/>
          <w:b/>
          <w:sz w:val="32"/>
          <w:szCs w:val="32"/>
        </w:rPr>
        <w:t>临床</w:t>
      </w:r>
      <w:r w:rsidRPr="00682BD1">
        <w:rPr>
          <w:rFonts w:ascii="微软雅黑" w:eastAsia="微软雅黑" w:hAnsi="微软雅黑"/>
          <w:b/>
          <w:sz w:val="32"/>
          <w:szCs w:val="32"/>
        </w:rPr>
        <w:t>医学研究中心</w:t>
      </w:r>
      <w:r w:rsidRPr="00682BD1">
        <w:rPr>
          <w:rFonts w:ascii="微软雅黑" w:eastAsia="微软雅黑" w:hAnsi="微软雅黑" w:hint="eastAsia"/>
          <w:b/>
          <w:sz w:val="32"/>
          <w:szCs w:val="32"/>
        </w:rPr>
        <w:t>基因</w:t>
      </w:r>
      <w:r w:rsidRPr="00682BD1">
        <w:rPr>
          <w:rFonts w:ascii="微软雅黑" w:eastAsia="微软雅黑" w:hAnsi="微软雅黑"/>
          <w:b/>
          <w:sz w:val="32"/>
          <w:szCs w:val="32"/>
        </w:rPr>
        <w:t>检测</w:t>
      </w:r>
      <w:r w:rsidRPr="00682BD1">
        <w:rPr>
          <w:rFonts w:ascii="微软雅黑" w:eastAsia="微软雅黑" w:hAnsi="微软雅黑" w:hint="eastAsia"/>
          <w:b/>
          <w:sz w:val="32"/>
          <w:szCs w:val="32"/>
        </w:rPr>
        <w:t>报告单</w:t>
      </w:r>
    </w:p>
    <w:p w14:paraId="1A1E15EB" w14:textId="77777777" w:rsidR="00E62FE1" w:rsidRDefault="00E62FE1">
      <w:pPr>
        <w:widowControl/>
        <w:jc w:val="left"/>
        <w:rPr>
          <w:rFonts w:ascii="Arial" w:eastAsia="微软雅黑" w:hAnsi="Arial" w:cs="Arial"/>
          <w:b/>
          <w:color w:val="404040" w:themeColor="text1" w:themeTint="BF"/>
        </w:rPr>
      </w:pPr>
    </w:p>
    <w:p w14:paraId="0F3B9238" w14:textId="068BB8CC" w:rsidR="00E62FE1" w:rsidRDefault="00CD38EE">
      <w:pPr>
        <w:numPr>
          <w:ilvl w:val="0"/>
          <w:numId w:val="2"/>
        </w:numPr>
        <w:adjustRightInd w:val="0"/>
        <w:snapToGrid w:val="0"/>
        <w:spacing w:line="276" w:lineRule="auto"/>
        <w:jc w:val="left"/>
        <w:rPr>
          <w:rFonts w:ascii="Arial" w:eastAsia="微软雅黑" w:hAnsi="Arial" w:cs="Arial"/>
          <w:b/>
          <w:szCs w:val="18"/>
        </w:rPr>
      </w:pPr>
      <w:r>
        <w:rPr>
          <w:rFonts w:ascii="Arial" w:eastAsia="微软雅黑" w:hAnsi="Arial" w:cs="Arial"/>
          <w:b/>
          <w:szCs w:val="18"/>
        </w:rPr>
        <w:t>患者信息</w:t>
      </w:r>
    </w:p>
    <w:tbl>
      <w:tblPr>
        <w:tblStyle w:val="120"/>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3471"/>
        <w:gridCol w:w="3471"/>
        <w:gridCol w:w="3471"/>
      </w:tblGrid>
      <w:tr w:rsidR="00E62FE1" w14:paraId="78430C09" w14:textId="77777777" w:rsidTr="00FB66AD">
        <w:trPr>
          <w:cnfStyle w:val="100000000000" w:firstRow="1" w:lastRow="0" w:firstColumn="0" w:lastColumn="0" w:oddVBand="0" w:evenVBand="0" w:oddHBand="0" w:evenHBand="0" w:firstRowFirstColumn="0" w:firstRowLastColumn="0" w:lastRowFirstColumn="0" w:lastRowLastColumn="0"/>
          <w:trHeight w:val="539"/>
          <w:jc w:val="center"/>
        </w:trPr>
        <w:tc>
          <w:tcPr>
            <w:cnfStyle w:val="001000000000" w:firstRow="0" w:lastRow="0" w:firstColumn="1" w:lastColumn="0" w:oddVBand="0" w:evenVBand="0" w:oddHBand="0" w:evenHBand="0" w:firstRowFirstColumn="0" w:firstRowLastColumn="0" w:lastRowFirstColumn="0" w:lastRowLastColumn="0"/>
            <w:tcW w:w="3471" w:type="dxa"/>
            <w:shd w:val="clear" w:color="auto" w:fill="FFFFFF" w:themeFill="background1"/>
            <w:vAlign w:val="center"/>
          </w:tcPr>
          <w:bookmarkEnd w:id="0"/>
          <w:p w14:paraId="7B652A82" w14:textId="4B2D59DF" w:rsidR="00E62FE1" w:rsidRDefault="00CD38EE">
            <w:pPr>
              <w:jc w:val="left"/>
              <w:rPr>
                <w:rFonts w:ascii="Arial" w:eastAsia="微软雅黑" w:hAnsi="Arial" w:cs="Arial"/>
                <w:kern w:val="0"/>
                <w:sz w:val="21"/>
                <w:szCs w:val="21"/>
              </w:rPr>
            </w:pPr>
            <w:r>
              <w:rPr>
                <w:rFonts w:ascii="Arial" w:eastAsia="微软雅黑" w:hAnsi="Arial" w:cs="Arial"/>
                <w:bCs w:val="0"/>
                <w:kern w:val="0"/>
                <w:sz w:val="21"/>
                <w:szCs w:val="21"/>
              </w:rPr>
              <w:t>姓</w:t>
            </w:r>
            <w:r>
              <w:rPr>
                <w:rFonts w:ascii="Arial" w:eastAsia="微软雅黑" w:hAnsi="Arial" w:cs="Arial"/>
                <w:bCs w:val="0"/>
                <w:kern w:val="0"/>
                <w:sz w:val="21"/>
                <w:szCs w:val="21"/>
              </w:rPr>
              <w:t xml:space="preserve">    </w:t>
            </w:r>
            <w:r>
              <w:rPr>
                <w:rFonts w:ascii="Arial" w:eastAsia="微软雅黑" w:hAnsi="Arial" w:cs="Arial"/>
                <w:bCs w:val="0"/>
                <w:kern w:val="0"/>
                <w:sz w:val="21"/>
                <w:szCs w:val="21"/>
              </w:rPr>
              <w:t>名：</w:t>
            </w:r>
            <w:r w:rsidR="00414277" w:rsidRPr="00B15CF7">
              <w:rPr>
                <w:rFonts w:ascii="Arial" w:eastAsia="微软雅黑" w:hAnsi="Arial" w:cs="Arial"/>
                <w:b w:val="0"/>
                <w:kern w:val="0"/>
                <w:sz w:val="21"/>
                <w:szCs w:val="21"/>
              </w:rPr>
              <w:t>{{sample.patient_name}}</w:t>
            </w:r>
          </w:p>
        </w:tc>
        <w:tc>
          <w:tcPr>
            <w:tcW w:w="3471" w:type="dxa"/>
            <w:shd w:val="clear" w:color="auto" w:fill="FFFFFF" w:themeFill="background1"/>
            <w:vAlign w:val="center"/>
          </w:tcPr>
          <w:p w14:paraId="731CB7F5" w14:textId="4C999C8F" w:rsidR="00E62FE1" w:rsidRDefault="00CD38EE">
            <w:pPr>
              <w:jc w:val="left"/>
              <w:cnfStyle w:val="100000000000" w:firstRow="1"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bCs w:val="0"/>
                <w:kern w:val="0"/>
                <w:sz w:val="21"/>
                <w:szCs w:val="21"/>
              </w:rPr>
              <w:t>性</w:t>
            </w:r>
            <w:r>
              <w:rPr>
                <w:rFonts w:ascii="Arial" w:eastAsia="微软雅黑" w:hAnsi="Arial" w:cs="Arial"/>
                <w:bCs w:val="0"/>
                <w:kern w:val="0"/>
                <w:sz w:val="21"/>
                <w:szCs w:val="21"/>
              </w:rPr>
              <w:t xml:space="preserve">    </w:t>
            </w:r>
            <w:r>
              <w:rPr>
                <w:rFonts w:ascii="Arial" w:eastAsia="微软雅黑" w:hAnsi="Arial" w:cs="Arial"/>
                <w:bCs w:val="0"/>
                <w:kern w:val="0"/>
                <w:sz w:val="21"/>
                <w:szCs w:val="21"/>
              </w:rPr>
              <w:t>别：</w:t>
            </w:r>
            <w:r w:rsidR="00414277" w:rsidRPr="00B15CF7">
              <w:rPr>
                <w:rFonts w:ascii="Arial" w:eastAsia="微软雅黑" w:hAnsi="Arial" w:cs="Arial"/>
                <w:b w:val="0"/>
                <w:kern w:val="0"/>
                <w:sz w:val="21"/>
                <w:szCs w:val="21"/>
              </w:rPr>
              <w:t>{{sample.gender}}</w:t>
            </w:r>
          </w:p>
        </w:tc>
        <w:tc>
          <w:tcPr>
            <w:tcW w:w="3471" w:type="dxa"/>
            <w:shd w:val="clear" w:color="auto" w:fill="FFFFFF" w:themeFill="background1"/>
            <w:vAlign w:val="center"/>
          </w:tcPr>
          <w:p w14:paraId="2FCA203A" w14:textId="3CD39581" w:rsidR="00E62FE1" w:rsidRDefault="00CD38EE">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kern w:val="0"/>
                <w:sz w:val="21"/>
                <w:szCs w:val="21"/>
              </w:rPr>
              <w:t>年</w:t>
            </w:r>
            <w:r>
              <w:rPr>
                <w:rFonts w:ascii="Arial" w:eastAsia="微软雅黑" w:hAnsi="Arial" w:cs="Arial"/>
                <w:kern w:val="0"/>
                <w:sz w:val="21"/>
                <w:szCs w:val="21"/>
              </w:rPr>
              <w:t xml:space="preserve">    </w:t>
            </w:r>
            <w:r>
              <w:rPr>
                <w:rFonts w:ascii="Arial" w:eastAsia="微软雅黑" w:hAnsi="Arial" w:cs="Arial"/>
                <w:kern w:val="0"/>
                <w:sz w:val="21"/>
                <w:szCs w:val="21"/>
              </w:rPr>
              <w:t>龄</w:t>
            </w:r>
            <w:r w:rsidR="00FB66AD">
              <w:rPr>
                <w:rFonts w:ascii="Arial" w:eastAsia="微软雅黑" w:hAnsi="Arial" w:cs="Arial" w:hint="eastAsia"/>
                <w:kern w:val="0"/>
                <w:sz w:val="21"/>
                <w:szCs w:val="21"/>
              </w:rPr>
              <w:t>：</w:t>
            </w:r>
            <w:r w:rsidR="00FB66AD" w:rsidRPr="00B15CF7">
              <w:rPr>
                <w:rFonts w:ascii="Arial" w:eastAsia="微软雅黑" w:hAnsi="Arial" w:cs="Arial"/>
                <w:b w:val="0"/>
                <w:bCs w:val="0"/>
                <w:kern w:val="0"/>
                <w:sz w:val="21"/>
                <w:szCs w:val="21"/>
              </w:rPr>
              <w:t>{{sample.age}}</w:t>
            </w:r>
          </w:p>
        </w:tc>
      </w:tr>
      <w:tr w:rsidR="00E62FE1" w14:paraId="30C04DD4" w14:textId="77777777" w:rsidTr="00FB66AD">
        <w:trPr>
          <w:trHeight w:val="539"/>
          <w:jc w:val="center"/>
        </w:trPr>
        <w:tc>
          <w:tcPr>
            <w:cnfStyle w:val="001000000000" w:firstRow="0" w:lastRow="0" w:firstColumn="1" w:lastColumn="0" w:oddVBand="0" w:evenVBand="0" w:oddHBand="0" w:evenHBand="0" w:firstRowFirstColumn="0" w:firstRowLastColumn="0" w:lastRowFirstColumn="0" w:lastRowLastColumn="0"/>
            <w:tcW w:w="3471" w:type="dxa"/>
            <w:shd w:val="clear" w:color="auto" w:fill="FFFFFF" w:themeFill="background1"/>
            <w:vAlign w:val="center"/>
          </w:tcPr>
          <w:p w14:paraId="3F31B399" w14:textId="77777777" w:rsidR="00E62FE1" w:rsidRDefault="00CD38EE">
            <w:pPr>
              <w:jc w:val="left"/>
              <w:rPr>
                <w:rFonts w:ascii="Arial" w:eastAsia="微软雅黑" w:hAnsi="Arial" w:cs="Arial"/>
                <w:kern w:val="0"/>
                <w:sz w:val="21"/>
                <w:szCs w:val="21"/>
              </w:rPr>
            </w:pPr>
            <w:r>
              <w:rPr>
                <w:rFonts w:ascii="Arial" w:eastAsia="微软雅黑" w:hAnsi="Arial" w:cs="Arial"/>
                <w:bCs w:val="0"/>
                <w:kern w:val="0"/>
                <w:sz w:val="21"/>
                <w:szCs w:val="21"/>
              </w:rPr>
              <w:t>住院号</w:t>
            </w:r>
            <w:r>
              <w:rPr>
                <w:rFonts w:ascii="Arial" w:eastAsia="微软雅黑" w:hAnsi="Arial" w:cs="Arial"/>
                <w:bCs w:val="0"/>
                <w:kern w:val="0"/>
                <w:sz w:val="21"/>
                <w:szCs w:val="21"/>
              </w:rPr>
              <w:t>/</w:t>
            </w:r>
            <w:r>
              <w:rPr>
                <w:rFonts w:ascii="Arial" w:eastAsia="微软雅黑" w:hAnsi="Arial" w:cs="Arial"/>
                <w:bCs w:val="0"/>
                <w:kern w:val="0"/>
                <w:sz w:val="21"/>
                <w:szCs w:val="21"/>
              </w:rPr>
              <w:t>门诊号：</w:t>
            </w:r>
          </w:p>
        </w:tc>
        <w:tc>
          <w:tcPr>
            <w:tcW w:w="3471" w:type="dxa"/>
            <w:shd w:val="clear" w:color="auto" w:fill="FFFFFF" w:themeFill="background1"/>
            <w:vAlign w:val="center"/>
          </w:tcPr>
          <w:p w14:paraId="70C3D802" w14:textId="6FF67166" w:rsidR="00E62FE1" w:rsidRDefault="00CD38EE">
            <w:pPr>
              <w:jc w:val="left"/>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b/>
                <w:kern w:val="0"/>
                <w:sz w:val="21"/>
                <w:szCs w:val="21"/>
              </w:rPr>
              <w:t>送检科室：</w:t>
            </w:r>
            <w:r w:rsidR="00FB66AD" w:rsidRPr="00272BC9">
              <w:rPr>
                <w:rFonts w:ascii="Arial" w:eastAsia="微软雅黑" w:hAnsi="Arial" w:cs="Arial"/>
                <w:bCs/>
                <w:kern w:val="0"/>
                <w:sz w:val="21"/>
                <w:szCs w:val="21"/>
              </w:rPr>
              <w:t>{{sample.hosp_depart}}</w:t>
            </w:r>
          </w:p>
        </w:tc>
        <w:tc>
          <w:tcPr>
            <w:tcW w:w="3471" w:type="dxa"/>
            <w:shd w:val="clear" w:color="auto" w:fill="FFFFFF" w:themeFill="background1"/>
            <w:vAlign w:val="center"/>
          </w:tcPr>
          <w:p w14:paraId="2442C65B" w14:textId="77777777" w:rsidR="00E62FE1" w:rsidRDefault="00CD38EE">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b/>
                <w:kern w:val="0"/>
                <w:sz w:val="21"/>
                <w:szCs w:val="21"/>
              </w:rPr>
              <w:t>送检医生：</w:t>
            </w:r>
          </w:p>
        </w:tc>
      </w:tr>
      <w:tr w:rsidR="00E62FE1" w14:paraId="2C67B34D" w14:textId="77777777" w:rsidTr="00FB66AD">
        <w:trPr>
          <w:trHeight w:val="539"/>
          <w:jc w:val="center"/>
        </w:trPr>
        <w:tc>
          <w:tcPr>
            <w:cnfStyle w:val="001000000000" w:firstRow="0" w:lastRow="0" w:firstColumn="1" w:lastColumn="0" w:oddVBand="0" w:evenVBand="0" w:oddHBand="0" w:evenHBand="0" w:firstRowFirstColumn="0" w:firstRowLastColumn="0" w:lastRowFirstColumn="0" w:lastRowLastColumn="0"/>
            <w:tcW w:w="3471" w:type="dxa"/>
            <w:shd w:val="clear" w:color="auto" w:fill="FFFFFF" w:themeFill="background1"/>
            <w:vAlign w:val="center"/>
          </w:tcPr>
          <w:p w14:paraId="5C767D67" w14:textId="265499E4" w:rsidR="00E62FE1" w:rsidRDefault="00CD38EE">
            <w:pPr>
              <w:jc w:val="left"/>
              <w:rPr>
                <w:rFonts w:ascii="Arial" w:eastAsia="微软雅黑" w:hAnsi="Arial" w:cs="Arial"/>
                <w:kern w:val="0"/>
                <w:sz w:val="21"/>
                <w:szCs w:val="21"/>
              </w:rPr>
            </w:pPr>
            <w:r>
              <w:rPr>
                <w:rFonts w:ascii="Arial" w:eastAsia="微软雅黑" w:hAnsi="Arial" w:cs="Arial"/>
                <w:bCs w:val="0"/>
                <w:kern w:val="0"/>
                <w:sz w:val="21"/>
                <w:szCs w:val="21"/>
              </w:rPr>
              <w:t>病理编号：</w:t>
            </w:r>
            <w:r w:rsidR="00FB66AD" w:rsidRPr="00B15CF7">
              <w:rPr>
                <w:rFonts w:ascii="Arial" w:eastAsia="微软雅黑" w:hAnsi="Arial" w:cs="Arial"/>
                <w:b w:val="0"/>
                <w:kern w:val="0"/>
                <w:sz w:val="21"/>
                <w:szCs w:val="21"/>
              </w:rPr>
              <w:t>{{sample.pathological_id}}</w:t>
            </w:r>
          </w:p>
        </w:tc>
        <w:tc>
          <w:tcPr>
            <w:tcW w:w="3471" w:type="dxa"/>
            <w:shd w:val="clear" w:color="auto" w:fill="FFFFFF" w:themeFill="background1"/>
            <w:vAlign w:val="center"/>
          </w:tcPr>
          <w:p w14:paraId="48B5CBE2" w14:textId="0CD133C6" w:rsidR="00E62FE1" w:rsidRDefault="00CD38EE">
            <w:pPr>
              <w:jc w:val="left"/>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b/>
                <w:kern w:val="0"/>
                <w:sz w:val="21"/>
                <w:szCs w:val="21"/>
              </w:rPr>
              <w:t>临床诊断：</w:t>
            </w:r>
            <w:r w:rsidR="00FB66AD" w:rsidRPr="00B15CF7">
              <w:rPr>
                <w:rFonts w:ascii="Arial" w:eastAsia="微软雅黑" w:hAnsi="Arial" w:cs="Arial"/>
                <w:bCs/>
                <w:kern w:val="0"/>
                <w:sz w:val="21"/>
                <w:szCs w:val="21"/>
              </w:rPr>
              <w:t>{{sample.pathol_diagn}}</w:t>
            </w:r>
          </w:p>
        </w:tc>
        <w:tc>
          <w:tcPr>
            <w:tcW w:w="3471" w:type="dxa"/>
            <w:shd w:val="clear" w:color="auto" w:fill="FFFFFF" w:themeFill="background1"/>
            <w:vAlign w:val="center"/>
          </w:tcPr>
          <w:p w14:paraId="015B736C" w14:textId="77777777" w:rsidR="00E62FE1" w:rsidRDefault="00CD38EE">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b/>
                <w:kern w:val="0"/>
                <w:sz w:val="21"/>
                <w:szCs w:val="21"/>
              </w:rPr>
              <w:t>送检日期：</w:t>
            </w:r>
          </w:p>
        </w:tc>
      </w:tr>
      <w:tr w:rsidR="00E62FE1" w14:paraId="27A243BC" w14:textId="77777777" w:rsidTr="00FB66AD">
        <w:trPr>
          <w:trHeight w:val="539"/>
          <w:jc w:val="center"/>
        </w:trPr>
        <w:tc>
          <w:tcPr>
            <w:cnfStyle w:val="001000000000" w:firstRow="0" w:lastRow="0" w:firstColumn="1" w:lastColumn="0" w:oddVBand="0" w:evenVBand="0" w:oddHBand="0" w:evenHBand="0" w:firstRowFirstColumn="0" w:firstRowLastColumn="0" w:lastRowFirstColumn="0" w:lastRowLastColumn="0"/>
            <w:tcW w:w="3471" w:type="dxa"/>
            <w:shd w:val="clear" w:color="auto" w:fill="FFFFFF" w:themeFill="background1"/>
            <w:vAlign w:val="center"/>
          </w:tcPr>
          <w:p w14:paraId="21566C3D" w14:textId="5AE8930D" w:rsidR="00E62FE1" w:rsidRDefault="00CD38EE">
            <w:pPr>
              <w:spacing w:line="360" w:lineRule="auto"/>
              <w:jc w:val="left"/>
              <w:rPr>
                <w:rFonts w:ascii="Arial" w:eastAsia="微软雅黑" w:hAnsi="Arial" w:cs="Arial"/>
                <w:kern w:val="0"/>
                <w:sz w:val="21"/>
                <w:szCs w:val="21"/>
              </w:rPr>
            </w:pPr>
            <w:r>
              <w:rPr>
                <w:rFonts w:ascii="Arial" w:eastAsia="微软雅黑" w:hAnsi="Arial" w:cs="Arial"/>
                <w:bCs w:val="0"/>
                <w:kern w:val="0"/>
                <w:sz w:val="21"/>
                <w:szCs w:val="21"/>
              </w:rPr>
              <w:t>样本编号：</w:t>
            </w:r>
            <w:r w:rsidR="00FB66AD" w:rsidRPr="00B15CF7">
              <w:rPr>
                <w:rFonts w:ascii="Arial" w:eastAsia="微软雅黑" w:hAnsi="Arial" w:cs="Arial"/>
                <w:b w:val="0"/>
                <w:kern w:val="0"/>
                <w:sz w:val="21"/>
                <w:szCs w:val="21"/>
              </w:rPr>
              <w:t>{{sample.sample_id}}</w:t>
            </w:r>
          </w:p>
        </w:tc>
        <w:tc>
          <w:tcPr>
            <w:tcW w:w="3471" w:type="dxa"/>
            <w:shd w:val="clear" w:color="auto" w:fill="FFFFFF" w:themeFill="background1"/>
            <w:vAlign w:val="center"/>
          </w:tcPr>
          <w:p w14:paraId="0B832848" w14:textId="57C1EDD3" w:rsidR="00E62FE1" w:rsidRDefault="00CD38EE">
            <w:pPr>
              <w:jc w:val="left"/>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b/>
                <w:kern w:val="0"/>
                <w:sz w:val="21"/>
                <w:szCs w:val="21"/>
              </w:rPr>
              <w:t>样本类型：</w:t>
            </w:r>
            <w:r w:rsidR="00FB66AD" w:rsidRPr="00B15CF7">
              <w:rPr>
                <w:rFonts w:ascii="Arial" w:eastAsia="微软雅黑" w:hAnsi="Arial" w:cs="Arial"/>
                <w:bCs/>
                <w:kern w:val="0"/>
                <w:sz w:val="21"/>
                <w:szCs w:val="21"/>
              </w:rPr>
              <w:t>{{sample.sample_type}}</w:t>
            </w:r>
          </w:p>
        </w:tc>
        <w:tc>
          <w:tcPr>
            <w:tcW w:w="3471" w:type="dxa"/>
            <w:shd w:val="clear" w:color="auto" w:fill="FFFFFF" w:themeFill="background1"/>
            <w:vAlign w:val="center"/>
          </w:tcPr>
          <w:p w14:paraId="41AD1242" w14:textId="6544A8FB" w:rsidR="00E62FE1" w:rsidRDefault="00CD38EE">
            <w:pPr>
              <w:jc w:val="left"/>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b/>
                <w:kern w:val="0"/>
                <w:sz w:val="21"/>
                <w:szCs w:val="21"/>
              </w:rPr>
              <w:t>样本数量：</w:t>
            </w:r>
            <w:r w:rsidR="00FB66AD" w:rsidRPr="00B15CF7">
              <w:rPr>
                <w:rFonts w:ascii="Arial" w:eastAsia="微软雅黑" w:hAnsi="Arial" w:cs="Arial"/>
                <w:bCs/>
                <w:kern w:val="0"/>
                <w:sz w:val="21"/>
                <w:szCs w:val="21"/>
              </w:rPr>
              <w:t>{{sample.sample_amount}}</w:t>
            </w:r>
          </w:p>
        </w:tc>
      </w:tr>
    </w:tbl>
    <w:p w14:paraId="170D45B0" w14:textId="77777777" w:rsidR="00E62FE1" w:rsidRDefault="00E62FE1">
      <w:pPr>
        <w:widowControl/>
        <w:jc w:val="left"/>
        <w:rPr>
          <w:rFonts w:ascii="Arial" w:eastAsia="微软雅黑" w:hAnsi="Arial" w:cs="Arial"/>
          <w:b/>
          <w:color w:val="404040" w:themeColor="text1" w:themeTint="BF"/>
        </w:rPr>
      </w:pPr>
    </w:p>
    <w:p w14:paraId="1B7B7811" w14:textId="77777777" w:rsidR="006258DD" w:rsidRDefault="006258DD">
      <w:pPr>
        <w:widowControl/>
        <w:jc w:val="left"/>
        <w:rPr>
          <w:rFonts w:ascii="Arial" w:eastAsia="微软雅黑" w:hAnsi="Arial" w:cs="Arial"/>
          <w:b/>
          <w:color w:val="404040" w:themeColor="text1" w:themeTint="BF"/>
        </w:rPr>
      </w:pPr>
    </w:p>
    <w:p w14:paraId="79EB8CCC" w14:textId="77777777" w:rsidR="006258DD" w:rsidRDefault="006258DD">
      <w:pPr>
        <w:widowControl/>
        <w:jc w:val="left"/>
        <w:rPr>
          <w:rFonts w:ascii="Arial" w:eastAsia="微软雅黑" w:hAnsi="Arial" w:cs="Arial"/>
          <w:b/>
          <w:color w:val="404040" w:themeColor="text1" w:themeTint="BF"/>
        </w:rPr>
      </w:pPr>
    </w:p>
    <w:p w14:paraId="05C3465D" w14:textId="77777777" w:rsidR="006258DD" w:rsidRDefault="006258DD">
      <w:pPr>
        <w:widowControl/>
        <w:jc w:val="left"/>
        <w:rPr>
          <w:rFonts w:ascii="Arial" w:eastAsia="微软雅黑" w:hAnsi="Arial" w:cs="Arial"/>
          <w:b/>
          <w:color w:val="404040" w:themeColor="text1" w:themeTint="BF"/>
        </w:rPr>
      </w:pPr>
    </w:p>
    <w:p w14:paraId="55998A9E" w14:textId="77777777" w:rsidR="006258DD" w:rsidRDefault="006258DD">
      <w:pPr>
        <w:widowControl/>
        <w:jc w:val="left"/>
        <w:rPr>
          <w:rFonts w:ascii="Arial" w:eastAsia="微软雅黑" w:hAnsi="Arial" w:cs="Arial"/>
          <w:b/>
          <w:color w:val="404040" w:themeColor="text1" w:themeTint="BF"/>
        </w:rPr>
      </w:pPr>
    </w:p>
    <w:p w14:paraId="39CFA36E" w14:textId="7A19146A" w:rsidR="00E62FE1" w:rsidRDefault="006258DD">
      <w:pPr>
        <w:adjustRightInd w:val="0"/>
        <w:snapToGrid w:val="0"/>
        <w:spacing w:line="276" w:lineRule="auto"/>
        <w:jc w:val="left"/>
        <w:rPr>
          <w:rFonts w:ascii="Arial" w:eastAsia="微软雅黑" w:hAnsi="Arial" w:cs="Arial"/>
          <w:b/>
          <w:szCs w:val="18"/>
        </w:rPr>
      </w:pPr>
      <w:r>
        <w:rPr>
          <w:rFonts w:ascii="Arial" w:eastAsia="微软雅黑" w:hAnsi="Arial" w:cs="Arial" w:hint="eastAsia"/>
          <w:b/>
          <w:szCs w:val="18"/>
        </w:rPr>
        <w:t>二</w:t>
      </w:r>
      <w:r w:rsidR="00CD38EE">
        <w:rPr>
          <w:rFonts w:ascii="Arial" w:eastAsia="微软雅黑" w:hAnsi="Arial" w:cs="Arial"/>
          <w:b/>
          <w:szCs w:val="18"/>
        </w:rPr>
        <w:t xml:space="preserve"> </w:t>
      </w:r>
      <w:r w:rsidR="00CD38EE">
        <w:rPr>
          <w:rFonts w:ascii="Arial" w:eastAsia="微软雅黑" w:hAnsi="Arial" w:cs="Arial"/>
          <w:b/>
          <w:szCs w:val="18"/>
        </w:rPr>
        <w:t>结果小结</w:t>
      </w:r>
      <w:bookmarkEnd w:id="1"/>
    </w:p>
    <w:tbl>
      <w:tblPr>
        <w:tblStyle w:val="afffd"/>
        <w:tblW w:w="0" w:type="auto"/>
        <w:tblBorders>
          <w:top w:val="single" w:sz="12" w:space="0" w:color="auto"/>
          <w:insideH w:val="single" w:sz="12" w:space="0" w:color="auto"/>
        </w:tblBorders>
        <w:shd w:val="clear" w:color="auto" w:fill="FFFFFF" w:themeFill="background1"/>
        <w:tblLayout w:type="fixed"/>
        <w:tblLook w:val="04A0" w:firstRow="1" w:lastRow="0" w:firstColumn="1" w:lastColumn="0" w:noHBand="0" w:noVBand="1"/>
      </w:tblPr>
      <w:tblGrid>
        <w:gridCol w:w="1951"/>
        <w:gridCol w:w="1075"/>
        <w:gridCol w:w="4170"/>
        <w:gridCol w:w="1559"/>
        <w:gridCol w:w="1660"/>
      </w:tblGrid>
      <w:tr w:rsidR="006258DD" w14:paraId="080002F2" w14:textId="77777777" w:rsidTr="00585F81">
        <w:trPr>
          <w:cnfStyle w:val="100000000000" w:firstRow="1" w:lastRow="0" w:firstColumn="0" w:lastColumn="0" w:oddVBand="0" w:evenVBand="0" w:oddHBand="0" w:evenHBand="0" w:firstRowFirstColumn="0" w:firstRowLastColumn="0" w:lastRowFirstColumn="0" w:lastRowLastColumn="0"/>
          <w:trHeight w:val="468"/>
        </w:trPr>
        <w:tc>
          <w:tcPr>
            <w:tcW w:w="1951" w:type="dxa"/>
            <w:tcBorders>
              <w:top w:val="single" w:sz="4" w:space="0" w:color="auto"/>
              <w:left w:val="single" w:sz="4" w:space="0" w:color="auto"/>
              <w:right w:val="single" w:sz="4" w:space="0" w:color="auto"/>
            </w:tcBorders>
            <w:shd w:val="clear" w:color="auto" w:fill="FFFFFF" w:themeFill="background1"/>
            <w:vAlign w:val="center"/>
          </w:tcPr>
          <w:p w14:paraId="5BA164C8" w14:textId="77777777" w:rsidR="006258DD" w:rsidRDefault="006258DD">
            <w:pPr>
              <w:jc w:val="center"/>
              <w:rPr>
                <w:rFonts w:ascii="Arial" w:eastAsia="微软雅黑" w:hAnsi="Arial" w:cs="Arial"/>
                <w:b/>
                <w:color w:val="000000" w:themeColor="text1"/>
                <w:spacing w:val="6"/>
                <w:sz w:val="21"/>
                <w:szCs w:val="21"/>
              </w:rPr>
            </w:pPr>
          </w:p>
        </w:tc>
        <w:tc>
          <w:tcPr>
            <w:tcW w:w="1075" w:type="dxa"/>
            <w:tcBorders>
              <w:top w:val="single" w:sz="4" w:space="0" w:color="auto"/>
              <w:left w:val="single" w:sz="4" w:space="0" w:color="auto"/>
              <w:right w:val="single" w:sz="4" w:space="0" w:color="auto"/>
            </w:tcBorders>
            <w:shd w:val="clear" w:color="auto" w:fill="FFFFFF" w:themeFill="background1"/>
            <w:vAlign w:val="center"/>
          </w:tcPr>
          <w:p w14:paraId="56F0273D" w14:textId="71E0E440" w:rsidR="006258DD" w:rsidRDefault="006258DD">
            <w:pPr>
              <w:jc w:val="center"/>
              <w:rPr>
                <w:rFonts w:ascii="Arial" w:eastAsia="微软雅黑" w:hAnsi="Arial" w:cs="Arial"/>
                <w:b/>
                <w:color w:val="000000" w:themeColor="text1"/>
                <w:spacing w:val="6"/>
                <w:sz w:val="21"/>
                <w:szCs w:val="21"/>
              </w:rPr>
            </w:pPr>
            <w:r>
              <w:rPr>
                <w:rFonts w:ascii="Arial" w:eastAsia="微软雅黑" w:hAnsi="Arial" w:cs="Arial"/>
                <w:b/>
                <w:color w:val="000000" w:themeColor="text1"/>
                <w:spacing w:val="6"/>
                <w:sz w:val="21"/>
                <w:szCs w:val="21"/>
              </w:rPr>
              <w:t>基因</w:t>
            </w:r>
          </w:p>
        </w:tc>
        <w:tc>
          <w:tcPr>
            <w:tcW w:w="4170" w:type="dxa"/>
            <w:tcBorders>
              <w:top w:val="single" w:sz="4" w:space="0" w:color="auto"/>
              <w:left w:val="single" w:sz="4" w:space="0" w:color="auto"/>
              <w:right w:val="single" w:sz="4" w:space="0" w:color="auto"/>
            </w:tcBorders>
            <w:shd w:val="clear" w:color="auto" w:fill="FFFFFF" w:themeFill="background1"/>
            <w:vAlign w:val="center"/>
          </w:tcPr>
          <w:p w14:paraId="561E2CD2" w14:textId="77777777" w:rsidR="006258DD" w:rsidRDefault="006258DD">
            <w:pPr>
              <w:jc w:val="center"/>
              <w:rPr>
                <w:rFonts w:ascii="Arial" w:eastAsia="微软雅黑" w:hAnsi="Arial" w:cs="Arial"/>
                <w:b/>
                <w:color w:val="000000" w:themeColor="text1"/>
                <w:spacing w:val="6"/>
                <w:sz w:val="21"/>
                <w:szCs w:val="21"/>
              </w:rPr>
            </w:pPr>
            <w:r>
              <w:rPr>
                <w:rFonts w:ascii="Arial" w:eastAsia="微软雅黑" w:hAnsi="Arial" w:cs="Arial"/>
                <w:b/>
                <w:color w:val="000000" w:themeColor="text1"/>
                <w:spacing w:val="6"/>
                <w:sz w:val="21"/>
                <w:szCs w:val="21"/>
              </w:rPr>
              <w:t>检测结果</w:t>
            </w:r>
          </w:p>
        </w:tc>
        <w:tc>
          <w:tcPr>
            <w:tcW w:w="1559" w:type="dxa"/>
            <w:tcBorders>
              <w:top w:val="single" w:sz="4" w:space="0" w:color="auto"/>
              <w:left w:val="single" w:sz="4" w:space="0" w:color="auto"/>
              <w:right w:val="single" w:sz="4" w:space="0" w:color="auto"/>
            </w:tcBorders>
            <w:shd w:val="clear" w:color="auto" w:fill="FFFFFF" w:themeFill="background1"/>
            <w:vAlign w:val="center"/>
          </w:tcPr>
          <w:p w14:paraId="5EAA5013" w14:textId="77777777" w:rsidR="006258DD" w:rsidRDefault="006258DD">
            <w:pPr>
              <w:jc w:val="center"/>
              <w:rPr>
                <w:rFonts w:ascii="Arial" w:eastAsia="微软雅黑" w:hAnsi="Arial" w:cs="Arial"/>
                <w:b/>
                <w:color w:val="000000" w:themeColor="text1"/>
                <w:spacing w:val="6"/>
                <w:sz w:val="21"/>
                <w:szCs w:val="21"/>
              </w:rPr>
            </w:pPr>
            <w:r>
              <w:rPr>
                <w:rFonts w:ascii="Arial" w:eastAsia="微软雅黑" w:hAnsi="Arial" w:cs="Arial" w:hint="eastAsia"/>
                <w:b/>
                <w:color w:val="000000" w:themeColor="text1"/>
                <w:spacing w:val="6"/>
                <w:sz w:val="21"/>
                <w:szCs w:val="21"/>
              </w:rPr>
              <w:t>基因型</w:t>
            </w:r>
            <w:r>
              <w:rPr>
                <w:rFonts w:ascii="Arial" w:eastAsia="微软雅黑" w:hAnsi="Arial" w:cs="Arial" w:hint="eastAsia"/>
                <w:b/>
                <w:color w:val="000000" w:themeColor="text1"/>
                <w:spacing w:val="6"/>
                <w:sz w:val="21"/>
                <w:szCs w:val="21"/>
              </w:rPr>
              <w:t>/</w:t>
            </w:r>
            <w:r>
              <w:rPr>
                <w:rFonts w:ascii="Arial" w:eastAsia="微软雅黑" w:hAnsi="Arial" w:cs="Arial" w:hint="eastAsia"/>
                <w:b/>
                <w:color w:val="000000" w:themeColor="text1"/>
                <w:spacing w:val="6"/>
                <w:sz w:val="21"/>
                <w:szCs w:val="21"/>
              </w:rPr>
              <w:t>丰度</w:t>
            </w:r>
          </w:p>
        </w:tc>
        <w:tc>
          <w:tcPr>
            <w:tcW w:w="1660" w:type="dxa"/>
            <w:tcBorders>
              <w:top w:val="single" w:sz="4" w:space="0" w:color="auto"/>
              <w:left w:val="single" w:sz="4" w:space="0" w:color="auto"/>
              <w:right w:val="single" w:sz="4" w:space="0" w:color="auto"/>
            </w:tcBorders>
            <w:shd w:val="clear" w:color="auto" w:fill="FFFFFF" w:themeFill="background1"/>
            <w:vAlign w:val="center"/>
          </w:tcPr>
          <w:p w14:paraId="46CED64C" w14:textId="77777777" w:rsidR="006258DD" w:rsidRDefault="006258DD">
            <w:pPr>
              <w:jc w:val="center"/>
              <w:rPr>
                <w:rFonts w:ascii="Arial" w:eastAsia="微软雅黑" w:hAnsi="Arial" w:cs="Arial"/>
                <w:b/>
                <w:color w:val="000000" w:themeColor="text1"/>
                <w:spacing w:val="6"/>
                <w:sz w:val="21"/>
                <w:szCs w:val="21"/>
              </w:rPr>
            </w:pPr>
            <w:r>
              <w:rPr>
                <w:rFonts w:ascii="Arial" w:eastAsia="微软雅黑" w:hAnsi="Arial" w:cs="Arial"/>
                <w:b/>
                <w:color w:val="000000" w:themeColor="text1"/>
                <w:spacing w:val="6"/>
                <w:sz w:val="21"/>
                <w:szCs w:val="21"/>
              </w:rPr>
              <w:t>变异分类</w:t>
            </w:r>
          </w:p>
        </w:tc>
      </w:tr>
      <w:tr w:rsidR="00A32843" w14:paraId="251C551E" w14:textId="77777777" w:rsidTr="00A32843">
        <w:trPr>
          <w:trHeight w:val="366"/>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2FFD7C" w14:textId="06E06954" w:rsidR="00A32843" w:rsidRPr="003929CD" w:rsidRDefault="00A32843" w:rsidP="003929CD">
            <w:pPr>
              <w:adjustRightInd w:val="0"/>
              <w:snapToGrid w:val="0"/>
              <w:jc w:val="center"/>
              <w:rPr>
                <w:rFonts w:ascii="Arial" w:eastAsia="微软雅黑" w:hAnsi="Arial" w:cs="Arial"/>
                <w:sz w:val="21"/>
                <w:szCs w:val="21"/>
              </w:rPr>
            </w:pPr>
            <w:r w:rsidRPr="00A32843">
              <w:rPr>
                <w:rFonts w:ascii="Arial" w:eastAsia="微软雅黑" w:hAnsi="Arial" w:cs="Arial"/>
                <w:sz w:val="21"/>
                <w:szCs w:val="21"/>
              </w:rPr>
              <w:t>{%tr if var.var_somatic.level_I + var.var_somatic.level_II %}</w:t>
            </w:r>
          </w:p>
        </w:tc>
      </w:tr>
      <w:tr w:rsidR="00A32843" w14:paraId="392290BE" w14:textId="77777777" w:rsidTr="00A32843">
        <w:trPr>
          <w:trHeight w:val="366"/>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E45877" w14:textId="27F13584" w:rsidR="00A32843" w:rsidRPr="00A32843" w:rsidRDefault="00A32843" w:rsidP="003929CD">
            <w:pPr>
              <w:adjustRightInd w:val="0"/>
              <w:snapToGrid w:val="0"/>
              <w:jc w:val="center"/>
              <w:rPr>
                <w:rFonts w:ascii="Arial" w:eastAsia="微软雅黑" w:hAnsi="Arial" w:cs="Arial"/>
                <w:sz w:val="21"/>
                <w:szCs w:val="21"/>
              </w:rPr>
            </w:pPr>
            <w:r w:rsidRPr="00A32843">
              <w:rPr>
                <w:rFonts w:ascii="Arial" w:eastAsia="微软雅黑" w:hAnsi="Arial" w:cs="Arial"/>
                <w:sz w:val="21"/>
                <w:szCs w:val="21"/>
              </w:rPr>
              <w:t>{%tr for a in var.var_somatic.level_I + var.var_somatic.level_II %}</w:t>
            </w:r>
          </w:p>
        </w:tc>
      </w:tr>
      <w:tr w:rsidR="00A32843" w14:paraId="5EC9D9E5" w14:textId="77777777" w:rsidTr="00585F81">
        <w:trPr>
          <w:trHeight w:val="366"/>
        </w:trPr>
        <w:tc>
          <w:tcPr>
            <w:tcW w:w="19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61D996" w14:textId="62CC997F" w:rsidR="00A32843" w:rsidRDefault="00A32843" w:rsidP="003929CD">
            <w:pPr>
              <w:adjustRightInd w:val="0"/>
              <w:snapToGrid w:val="0"/>
              <w:jc w:val="center"/>
              <w:rPr>
                <w:rFonts w:ascii="Arial" w:eastAsia="微软雅黑" w:hAnsi="Arial" w:cs="Arial"/>
                <w:b/>
                <w:bCs/>
                <w:sz w:val="21"/>
                <w:szCs w:val="21"/>
              </w:rPr>
            </w:pPr>
            <w:r w:rsidRPr="00A32843">
              <w:rPr>
                <w:rFonts w:ascii="Arial" w:eastAsia="微软雅黑" w:hAnsi="Arial" w:cs="Arial" w:hint="eastAsia"/>
                <w:b/>
                <w:bCs/>
                <w:sz w:val="21"/>
                <w:szCs w:val="21"/>
              </w:rPr>
              <w:t>{%vm%}</w:t>
            </w:r>
            <w:r w:rsidRPr="00A32843">
              <w:rPr>
                <w:rFonts w:ascii="Arial" w:eastAsia="微软雅黑" w:hAnsi="Arial" w:cs="Arial" w:hint="eastAsia"/>
                <w:b/>
                <w:bCs/>
                <w:sz w:val="21"/>
                <w:szCs w:val="21"/>
              </w:rPr>
              <w:t>变异检测结果</w:t>
            </w:r>
          </w:p>
        </w:tc>
        <w:tc>
          <w:tcPr>
            <w:tcW w:w="1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E51DB8" w14:textId="76C6ACF3" w:rsidR="00A32843" w:rsidRPr="003929CD" w:rsidRDefault="00A32843" w:rsidP="003929CD">
            <w:pPr>
              <w:adjustRightInd w:val="0"/>
              <w:snapToGrid w:val="0"/>
              <w:jc w:val="center"/>
              <w:rPr>
                <w:rFonts w:ascii="思源黑体 CN Normal" w:eastAsia="思源黑体 CN Normal" w:hAnsi="思源黑体 CN Normal"/>
                <w:b/>
                <w:bCs/>
                <w:sz w:val="17"/>
                <w:szCs w:val="17"/>
              </w:rPr>
            </w:pPr>
            <w:r w:rsidRPr="00A32843">
              <w:rPr>
                <w:rFonts w:ascii="思源黑体 CN Normal" w:eastAsia="思源黑体 CN Normal" w:hAnsi="思源黑体 CN Normal"/>
                <w:b/>
                <w:bCs/>
                <w:sz w:val="17"/>
                <w:szCs w:val="17"/>
              </w:rPr>
              <w:t>{{a.gene_symbol}}</w:t>
            </w:r>
          </w:p>
        </w:tc>
        <w:tc>
          <w:tcPr>
            <w:tcW w:w="41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0A6C52" w14:textId="77777777" w:rsidR="00A32843" w:rsidRPr="00A32843" w:rsidRDefault="00A32843" w:rsidP="00A32843">
            <w:pPr>
              <w:jc w:val="center"/>
              <w:rPr>
                <w:rFonts w:ascii="思源黑体 CN Normal" w:eastAsia="思源黑体 CN Normal" w:hAnsi="思源黑体 CN Normal"/>
                <w:sz w:val="17"/>
                <w:szCs w:val="17"/>
              </w:rPr>
            </w:pPr>
            <w:r w:rsidRPr="00A32843">
              <w:rPr>
                <w:rFonts w:ascii="思源黑体 CN Normal" w:eastAsia="思源黑体 CN Normal" w:hAnsi="思源黑体 CN Normal"/>
                <w:sz w:val="17"/>
                <w:szCs w:val="17"/>
              </w:rPr>
              <w:t>{{a.gene_region}} {{a.hgvs_c}}{%if a.hgvs_p!=”p.?”%} {{a.hgvs_p}}{%endif%}</w:t>
            </w:r>
          </w:p>
          <w:p w14:paraId="3EB1E799" w14:textId="09EA77E9" w:rsidR="00A32843" w:rsidRPr="003929CD" w:rsidRDefault="00A32843" w:rsidP="00A32843">
            <w:pPr>
              <w:jc w:val="center"/>
              <w:rPr>
                <w:rFonts w:ascii="思源黑体 CN Normal" w:eastAsia="思源黑体 CN Normal" w:hAnsi="思源黑体 CN Normal"/>
                <w:sz w:val="17"/>
                <w:szCs w:val="17"/>
              </w:rPr>
            </w:pPr>
            <w:r w:rsidRPr="00A32843">
              <w:rPr>
                <w:rFonts w:ascii="思源黑体 CN Normal" w:eastAsia="思源黑体 CN Normal" w:hAnsi="思源黑体 CN Normal"/>
                <w:sz w:val="17"/>
                <w:szCs w:val="17"/>
              </w:rPr>
              <w:t>{{a.transcript_primary }}</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EA48F" w14:textId="4CE6B697" w:rsidR="00A32843" w:rsidRPr="003929CD" w:rsidRDefault="00A32843" w:rsidP="003929CD">
            <w:pPr>
              <w:adjustRightInd w:val="0"/>
              <w:snapToGrid w:val="0"/>
              <w:jc w:val="center"/>
              <w:rPr>
                <w:rFonts w:ascii="思源黑体 CN Normal" w:eastAsia="思源黑体 CN Normal" w:hAnsi="思源黑体 CN Normal"/>
                <w:sz w:val="17"/>
                <w:szCs w:val="17"/>
              </w:rPr>
            </w:pPr>
            <w:r w:rsidRPr="00A32843">
              <w:rPr>
                <w:rFonts w:ascii="思源黑体 CN Normal" w:eastAsia="思源黑体 CN Normal" w:hAnsi="思源黑体 CN Normal"/>
                <w:sz w:val="17"/>
                <w:szCs w:val="17"/>
              </w:rPr>
              <w:t>{{a.freq_str}}</w:t>
            </w:r>
          </w:p>
        </w:tc>
        <w:tc>
          <w:tcPr>
            <w:tcW w:w="16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3E6B2F" w14:textId="77777777" w:rsidR="00A32843" w:rsidRPr="00A32843" w:rsidRDefault="00A32843" w:rsidP="00A32843">
            <w:pPr>
              <w:adjustRightInd w:val="0"/>
              <w:snapToGrid w:val="0"/>
              <w:jc w:val="center"/>
              <w:rPr>
                <w:rFonts w:ascii="思源黑体 CN Normal" w:eastAsia="思源黑体 CN Normal" w:hAnsi="思源黑体 CN Normal"/>
                <w:sz w:val="17"/>
                <w:szCs w:val="17"/>
              </w:rPr>
            </w:pPr>
            <w:r w:rsidRPr="00A32843">
              <w:rPr>
                <w:rFonts w:ascii="思源黑体 CN Normal" w:eastAsia="思源黑体 CN Normal" w:hAnsi="思源黑体 CN Normal"/>
                <w:sz w:val="17"/>
                <w:szCs w:val="17"/>
              </w:rPr>
              <w:t>{%p if a.clinic_num_s == 5%}</w:t>
            </w:r>
          </w:p>
          <w:p w14:paraId="4EA2C64F" w14:textId="77777777" w:rsidR="00A32843" w:rsidRPr="00A32843" w:rsidRDefault="00A32843" w:rsidP="00A32843">
            <w:pPr>
              <w:adjustRightInd w:val="0"/>
              <w:snapToGrid w:val="0"/>
              <w:jc w:val="center"/>
              <w:rPr>
                <w:rFonts w:ascii="思源黑体 CN Normal" w:eastAsia="思源黑体 CN Normal" w:hAnsi="思源黑体 CN Normal"/>
                <w:sz w:val="17"/>
                <w:szCs w:val="17"/>
              </w:rPr>
            </w:pPr>
            <w:r w:rsidRPr="00A32843">
              <w:rPr>
                <w:rFonts w:ascii="思源黑体 CN Normal" w:eastAsia="思源黑体 CN Normal" w:hAnsi="思源黑体 CN Normal" w:hint="eastAsia"/>
                <w:sz w:val="17"/>
                <w:szCs w:val="17"/>
              </w:rPr>
              <w:t>I类</w:t>
            </w:r>
          </w:p>
          <w:p w14:paraId="559EB58A" w14:textId="77777777" w:rsidR="00A32843" w:rsidRPr="00A32843" w:rsidRDefault="00A32843" w:rsidP="00A32843">
            <w:pPr>
              <w:adjustRightInd w:val="0"/>
              <w:snapToGrid w:val="0"/>
              <w:jc w:val="center"/>
              <w:rPr>
                <w:rFonts w:ascii="思源黑体 CN Normal" w:eastAsia="思源黑体 CN Normal" w:hAnsi="思源黑体 CN Normal"/>
                <w:sz w:val="17"/>
                <w:szCs w:val="17"/>
              </w:rPr>
            </w:pPr>
            <w:r w:rsidRPr="00A32843">
              <w:rPr>
                <w:rFonts w:ascii="思源黑体 CN Normal" w:eastAsia="思源黑体 CN Normal" w:hAnsi="思源黑体 CN Normal"/>
                <w:sz w:val="17"/>
                <w:szCs w:val="17"/>
              </w:rPr>
              <w:t>{%p else%}</w:t>
            </w:r>
          </w:p>
          <w:p w14:paraId="44A75E1A" w14:textId="77777777" w:rsidR="00A32843" w:rsidRPr="00A32843" w:rsidRDefault="00A32843" w:rsidP="00A32843">
            <w:pPr>
              <w:adjustRightInd w:val="0"/>
              <w:snapToGrid w:val="0"/>
              <w:jc w:val="center"/>
              <w:rPr>
                <w:rFonts w:ascii="思源黑体 CN Normal" w:eastAsia="思源黑体 CN Normal" w:hAnsi="思源黑体 CN Normal"/>
                <w:sz w:val="17"/>
                <w:szCs w:val="17"/>
              </w:rPr>
            </w:pPr>
            <w:r w:rsidRPr="00A32843">
              <w:rPr>
                <w:rFonts w:ascii="思源黑体 CN Normal" w:eastAsia="思源黑体 CN Normal" w:hAnsi="思源黑体 CN Normal" w:hint="eastAsia"/>
                <w:sz w:val="17"/>
                <w:szCs w:val="17"/>
              </w:rPr>
              <w:t>II类</w:t>
            </w:r>
          </w:p>
          <w:p w14:paraId="2ECBE2D5" w14:textId="63D1E5A8" w:rsidR="00A32843" w:rsidRPr="003929CD" w:rsidRDefault="00A32843" w:rsidP="00A32843">
            <w:pPr>
              <w:adjustRightInd w:val="0"/>
              <w:snapToGrid w:val="0"/>
              <w:jc w:val="center"/>
              <w:rPr>
                <w:rFonts w:ascii="思源黑体 CN Normal" w:eastAsia="思源黑体 CN Normal" w:hAnsi="思源黑体 CN Normal"/>
                <w:sz w:val="17"/>
                <w:szCs w:val="17"/>
              </w:rPr>
            </w:pPr>
            <w:r w:rsidRPr="00A32843">
              <w:rPr>
                <w:rFonts w:ascii="思源黑体 CN Normal" w:eastAsia="思源黑体 CN Normal" w:hAnsi="思源黑体 CN Normal"/>
                <w:sz w:val="17"/>
                <w:szCs w:val="17"/>
              </w:rPr>
              <w:t>{%p endif%}</w:t>
            </w:r>
          </w:p>
        </w:tc>
      </w:tr>
      <w:tr w:rsidR="00A32843" w14:paraId="1E07D8B4" w14:textId="77777777" w:rsidTr="00591272">
        <w:trPr>
          <w:trHeight w:val="366"/>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69E1C9" w14:textId="63318A78" w:rsidR="00A32843" w:rsidRPr="00A32843" w:rsidRDefault="00A32843" w:rsidP="00A32843">
            <w:pPr>
              <w:adjustRightInd w:val="0"/>
              <w:snapToGrid w:val="0"/>
              <w:jc w:val="center"/>
              <w:rPr>
                <w:rFonts w:ascii="思源黑体 CN Normal" w:eastAsia="思源黑体 CN Normal" w:hAnsi="思源黑体 CN Normal"/>
                <w:sz w:val="17"/>
                <w:szCs w:val="17"/>
              </w:rPr>
            </w:pPr>
            <w:r w:rsidRPr="00A32843">
              <w:rPr>
                <w:rFonts w:ascii="思源黑体 CN Normal" w:eastAsia="思源黑体 CN Normal" w:hAnsi="思源黑体 CN Normal"/>
                <w:sz w:val="17"/>
                <w:szCs w:val="17"/>
              </w:rPr>
              <w:t>{%tr endfor%}</w:t>
            </w:r>
          </w:p>
        </w:tc>
      </w:tr>
      <w:tr w:rsidR="00A32843" w14:paraId="3AFC75CE" w14:textId="77777777" w:rsidTr="00591272">
        <w:trPr>
          <w:trHeight w:val="366"/>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F28C47" w14:textId="50BACB9B" w:rsidR="00A32843" w:rsidRPr="00A32843" w:rsidRDefault="00A32843" w:rsidP="00A32843">
            <w:pPr>
              <w:adjustRightInd w:val="0"/>
              <w:snapToGrid w:val="0"/>
              <w:jc w:val="center"/>
              <w:rPr>
                <w:rFonts w:ascii="思源黑体 CN Normal" w:eastAsia="思源黑体 CN Normal" w:hAnsi="思源黑体 CN Normal"/>
                <w:sz w:val="17"/>
                <w:szCs w:val="17"/>
              </w:rPr>
            </w:pPr>
            <w:r w:rsidRPr="00A32843">
              <w:rPr>
                <w:rFonts w:ascii="思源黑体 CN Normal" w:eastAsia="思源黑体 CN Normal" w:hAnsi="思源黑体 CN Normal"/>
                <w:sz w:val="17"/>
                <w:szCs w:val="17"/>
              </w:rPr>
              <w:t>{%tr else%}</w:t>
            </w:r>
          </w:p>
        </w:tc>
      </w:tr>
      <w:tr w:rsidR="00A32843" w14:paraId="3596A87D" w14:textId="77777777" w:rsidTr="00585F81">
        <w:trPr>
          <w:trHeight w:val="366"/>
        </w:trPr>
        <w:tc>
          <w:tcPr>
            <w:tcW w:w="19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F27D26" w14:textId="1315F392" w:rsidR="00A32843" w:rsidRPr="00A32843" w:rsidRDefault="00A32843" w:rsidP="003929CD">
            <w:pPr>
              <w:adjustRightInd w:val="0"/>
              <w:snapToGrid w:val="0"/>
              <w:jc w:val="center"/>
              <w:rPr>
                <w:rFonts w:ascii="Arial" w:eastAsia="微软雅黑" w:hAnsi="Arial" w:cs="Arial"/>
                <w:b/>
                <w:bCs/>
                <w:sz w:val="21"/>
                <w:szCs w:val="21"/>
              </w:rPr>
            </w:pPr>
            <w:r>
              <w:rPr>
                <w:rFonts w:ascii="Arial" w:eastAsia="微软雅黑" w:hAnsi="Arial" w:cs="Arial" w:hint="eastAsia"/>
                <w:b/>
                <w:bCs/>
                <w:sz w:val="21"/>
                <w:szCs w:val="21"/>
              </w:rPr>
              <w:t>变异检测结果</w:t>
            </w:r>
          </w:p>
        </w:tc>
        <w:tc>
          <w:tcPr>
            <w:tcW w:w="8464"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B75DD0" w14:textId="7AD20827" w:rsidR="00A32843" w:rsidRPr="00A32843" w:rsidRDefault="00A32843" w:rsidP="00A32843">
            <w:pPr>
              <w:adjustRightInd w:val="0"/>
              <w:snapToGrid w:val="0"/>
              <w:jc w:val="center"/>
              <w:rPr>
                <w:rFonts w:ascii="思源黑体 CN Normal" w:eastAsia="思源黑体 CN Normal" w:hAnsi="思源黑体 CN Normal"/>
                <w:sz w:val="17"/>
                <w:szCs w:val="17"/>
              </w:rPr>
            </w:pPr>
            <w:r w:rsidRPr="00A32843">
              <w:rPr>
                <w:rFonts w:ascii="思源黑体 CN Normal" w:eastAsia="思源黑体 CN Normal" w:hAnsi="思源黑体 CN Normal" w:hint="eastAsia"/>
                <w:sz w:val="17"/>
                <w:szCs w:val="17"/>
              </w:rPr>
              <w:t>未检出具有临床意义的变异</w:t>
            </w:r>
          </w:p>
        </w:tc>
      </w:tr>
      <w:tr w:rsidR="00A32843" w14:paraId="61E48C38" w14:textId="77777777" w:rsidTr="00DE31FB">
        <w:trPr>
          <w:trHeight w:val="366"/>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C62776" w14:textId="08DA7ACE" w:rsidR="00A32843" w:rsidRPr="00A32843" w:rsidRDefault="00A32843" w:rsidP="00A32843">
            <w:pPr>
              <w:adjustRightInd w:val="0"/>
              <w:snapToGrid w:val="0"/>
              <w:jc w:val="center"/>
              <w:rPr>
                <w:rFonts w:ascii="思源黑体 CN Normal" w:eastAsia="思源黑体 CN Normal" w:hAnsi="思源黑体 CN Normal"/>
                <w:sz w:val="17"/>
                <w:szCs w:val="17"/>
              </w:rPr>
            </w:pPr>
            <w:r w:rsidRPr="00A32843">
              <w:rPr>
                <w:rFonts w:ascii="思源黑体 CN Normal" w:eastAsia="思源黑体 CN Normal" w:hAnsi="思源黑体 CN Normal"/>
                <w:sz w:val="17"/>
                <w:szCs w:val="17"/>
              </w:rPr>
              <w:t>{%tr endif%}</w:t>
            </w:r>
          </w:p>
        </w:tc>
      </w:tr>
      <w:tr w:rsidR="00A32843" w14:paraId="0D896E90" w14:textId="77777777" w:rsidTr="00585F81">
        <w:trPr>
          <w:trHeight w:val="366"/>
        </w:trPr>
        <w:tc>
          <w:tcPr>
            <w:tcW w:w="19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60AE38" w14:textId="3B7FAFB0" w:rsidR="00A32843" w:rsidRDefault="00A32843" w:rsidP="00A32843">
            <w:pPr>
              <w:adjustRightInd w:val="0"/>
              <w:snapToGrid w:val="0"/>
              <w:jc w:val="center"/>
              <w:rPr>
                <w:rFonts w:ascii="Arial" w:eastAsia="微软雅黑" w:hAnsi="Arial" w:cs="Arial"/>
                <w:b/>
                <w:bCs/>
                <w:sz w:val="21"/>
                <w:szCs w:val="21"/>
              </w:rPr>
            </w:pPr>
            <w:r w:rsidRPr="007A206A">
              <w:rPr>
                <w:rFonts w:ascii="Arial" w:eastAsia="微软雅黑" w:hAnsi="Arial" w:cs="Arial" w:hint="eastAsia"/>
                <w:b/>
                <w:bCs/>
                <w:sz w:val="21"/>
                <w:szCs w:val="21"/>
              </w:rPr>
              <w:t>样本质控结果</w:t>
            </w:r>
          </w:p>
        </w:tc>
        <w:tc>
          <w:tcPr>
            <w:tcW w:w="8464"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BE2162" w14:textId="77490AAB" w:rsidR="007A206A" w:rsidRPr="007A206A" w:rsidRDefault="007A206A" w:rsidP="007A206A">
            <w:pPr>
              <w:adjustRightInd w:val="0"/>
              <w:snapToGrid w:val="0"/>
              <w:jc w:val="center"/>
              <w:rPr>
                <w:rFonts w:ascii="Arial" w:eastAsia="微软雅黑" w:hAnsi="Arial" w:cs="Arial"/>
                <w:sz w:val="21"/>
                <w:szCs w:val="21"/>
              </w:rPr>
            </w:pPr>
            <w:r w:rsidRPr="007A206A">
              <w:rPr>
                <w:rFonts w:ascii="Arial" w:eastAsia="微软雅黑" w:hAnsi="Arial" w:cs="Arial"/>
                <w:sz w:val="21"/>
                <w:szCs w:val="21"/>
              </w:rPr>
              <w:t>{%p if qc.dna_data_qc.cleandata_q30_num&gt;=0.75 and qc.dna_data_qc.depth_ssbc_num&gt;=</w:t>
            </w:r>
            <w:r w:rsidR="00067B32">
              <w:rPr>
                <w:rFonts w:ascii="Arial" w:eastAsia="微软雅黑" w:hAnsi="Arial" w:cs="Arial"/>
                <w:sz w:val="21"/>
                <w:szCs w:val="21"/>
              </w:rPr>
              <w:t>3</w:t>
            </w:r>
            <w:r w:rsidRPr="007A206A">
              <w:rPr>
                <w:rFonts w:ascii="Arial" w:eastAsia="微软雅黑" w:hAnsi="Arial" w:cs="Arial"/>
                <w:sz w:val="21"/>
                <w:szCs w:val="21"/>
              </w:rPr>
              <w:t>00%}</w:t>
            </w:r>
          </w:p>
          <w:p w14:paraId="7913A6F5" w14:textId="77777777" w:rsidR="007A206A" w:rsidRPr="007A206A" w:rsidRDefault="007A206A" w:rsidP="007A206A">
            <w:pPr>
              <w:adjustRightInd w:val="0"/>
              <w:snapToGrid w:val="0"/>
              <w:jc w:val="center"/>
              <w:rPr>
                <w:rFonts w:ascii="Arial" w:eastAsia="微软雅黑" w:hAnsi="Arial" w:cs="Arial"/>
                <w:sz w:val="21"/>
                <w:szCs w:val="21"/>
              </w:rPr>
            </w:pPr>
            <w:r w:rsidRPr="007A206A">
              <w:rPr>
                <w:rFonts w:ascii="Arial" w:eastAsia="微软雅黑" w:hAnsi="Arial" w:cs="Arial"/>
                <w:sz w:val="21"/>
                <w:szCs w:val="21"/>
              </w:rPr>
              <w:t>{%p if lib_quality_control and lib_quality_control.lib_dna_qc and lib_quality_control.lib_dna_qc.dna_qty and lib_quality_control.lib_dna_qc.library_qty %}</w:t>
            </w:r>
          </w:p>
          <w:p w14:paraId="01F8F699" w14:textId="77777777" w:rsidR="007A206A" w:rsidRPr="007A206A" w:rsidRDefault="007A206A" w:rsidP="007A206A">
            <w:pPr>
              <w:adjustRightInd w:val="0"/>
              <w:snapToGrid w:val="0"/>
              <w:jc w:val="center"/>
              <w:rPr>
                <w:rFonts w:ascii="Arial" w:eastAsia="微软雅黑" w:hAnsi="Arial" w:cs="Arial"/>
                <w:sz w:val="21"/>
                <w:szCs w:val="21"/>
              </w:rPr>
            </w:pPr>
            <w:r w:rsidRPr="007A206A">
              <w:rPr>
                <w:rFonts w:ascii="Arial" w:eastAsia="微软雅黑" w:hAnsi="Arial" w:cs="Arial" w:hint="eastAsia"/>
                <w:sz w:val="21"/>
                <w:szCs w:val="21"/>
              </w:rPr>
              <w:t>{%if lib_quality_control.lib_dna_qc.dna_qty|float &gt;= 20 and lib_quality_control.lib_dna_qc.library_qty|float &gt;=200%}</w:t>
            </w:r>
            <w:r w:rsidRPr="007A206A">
              <w:rPr>
                <w:rFonts w:ascii="Arial" w:eastAsia="微软雅黑" w:hAnsi="Arial" w:cs="Arial" w:hint="eastAsia"/>
                <w:sz w:val="21"/>
                <w:szCs w:val="21"/>
              </w:rPr>
              <w:t>合格</w:t>
            </w:r>
            <w:r w:rsidRPr="007A206A">
              <w:rPr>
                <w:rFonts w:ascii="Arial" w:eastAsia="微软雅黑" w:hAnsi="Arial" w:cs="Arial" w:hint="eastAsia"/>
                <w:sz w:val="21"/>
                <w:szCs w:val="21"/>
              </w:rPr>
              <w:t>{%else%}</w:t>
            </w:r>
            <w:r w:rsidRPr="007A206A">
              <w:rPr>
                <w:rFonts w:ascii="Arial" w:eastAsia="微软雅黑" w:hAnsi="Arial" w:cs="Arial" w:hint="eastAsia"/>
                <w:sz w:val="21"/>
                <w:szCs w:val="21"/>
              </w:rPr>
              <w:t>风险</w:t>
            </w:r>
            <w:r w:rsidRPr="007A206A">
              <w:rPr>
                <w:rFonts w:ascii="Arial" w:eastAsia="微软雅黑" w:hAnsi="Arial" w:cs="Arial" w:hint="eastAsia"/>
                <w:sz w:val="21"/>
                <w:szCs w:val="21"/>
              </w:rPr>
              <w:t>{%endif%}</w:t>
            </w:r>
          </w:p>
          <w:p w14:paraId="47190D25" w14:textId="77777777" w:rsidR="007A206A" w:rsidRPr="007A206A" w:rsidRDefault="007A206A" w:rsidP="007A206A">
            <w:pPr>
              <w:adjustRightInd w:val="0"/>
              <w:snapToGrid w:val="0"/>
              <w:jc w:val="center"/>
              <w:rPr>
                <w:rFonts w:ascii="Arial" w:eastAsia="微软雅黑" w:hAnsi="Arial" w:cs="Arial"/>
                <w:sz w:val="21"/>
                <w:szCs w:val="21"/>
              </w:rPr>
            </w:pPr>
            <w:r w:rsidRPr="007A206A">
              <w:rPr>
                <w:rFonts w:ascii="Arial" w:eastAsia="微软雅黑" w:hAnsi="Arial" w:cs="Arial"/>
                <w:sz w:val="21"/>
                <w:szCs w:val="21"/>
              </w:rPr>
              <w:lastRenderedPageBreak/>
              <w:t>{%p else%}</w:t>
            </w:r>
          </w:p>
          <w:p w14:paraId="271A1BD0" w14:textId="77777777" w:rsidR="007A206A" w:rsidRPr="007A206A" w:rsidRDefault="007A206A" w:rsidP="007A206A">
            <w:pPr>
              <w:adjustRightInd w:val="0"/>
              <w:snapToGrid w:val="0"/>
              <w:jc w:val="center"/>
              <w:rPr>
                <w:rFonts w:ascii="Arial" w:eastAsia="微软雅黑" w:hAnsi="Arial" w:cs="Arial"/>
                <w:sz w:val="21"/>
                <w:szCs w:val="21"/>
              </w:rPr>
            </w:pPr>
            <w:r w:rsidRPr="007A206A">
              <w:rPr>
                <w:rFonts w:ascii="Arial" w:eastAsia="微软雅黑" w:hAnsi="Arial" w:cs="Arial" w:hint="eastAsia"/>
                <w:sz w:val="21"/>
                <w:szCs w:val="21"/>
              </w:rPr>
              <w:t>合格（质控项有缺失，请补齐数据后自行评估）</w:t>
            </w:r>
          </w:p>
          <w:p w14:paraId="2FA9BD1A" w14:textId="77777777" w:rsidR="007A206A" w:rsidRPr="007A206A" w:rsidRDefault="007A206A" w:rsidP="007A206A">
            <w:pPr>
              <w:adjustRightInd w:val="0"/>
              <w:snapToGrid w:val="0"/>
              <w:jc w:val="center"/>
              <w:rPr>
                <w:rFonts w:ascii="Arial" w:eastAsia="微软雅黑" w:hAnsi="Arial" w:cs="Arial"/>
                <w:sz w:val="21"/>
                <w:szCs w:val="21"/>
              </w:rPr>
            </w:pPr>
            <w:r w:rsidRPr="007A206A">
              <w:rPr>
                <w:rFonts w:ascii="Arial" w:eastAsia="微软雅黑" w:hAnsi="Arial" w:cs="Arial"/>
                <w:sz w:val="21"/>
                <w:szCs w:val="21"/>
              </w:rPr>
              <w:t>{%p endif%}</w:t>
            </w:r>
          </w:p>
          <w:p w14:paraId="1DC84D50" w14:textId="77777777" w:rsidR="007A206A" w:rsidRPr="007A206A" w:rsidRDefault="007A206A" w:rsidP="007A206A">
            <w:pPr>
              <w:adjustRightInd w:val="0"/>
              <w:snapToGrid w:val="0"/>
              <w:jc w:val="center"/>
              <w:rPr>
                <w:rFonts w:ascii="Arial" w:eastAsia="微软雅黑" w:hAnsi="Arial" w:cs="Arial"/>
                <w:sz w:val="21"/>
                <w:szCs w:val="21"/>
              </w:rPr>
            </w:pPr>
            <w:r w:rsidRPr="007A206A">
              <w:rPr>
                <w:rFonts w:ascii="Arial" w:eastAsia="微软雅黑" w:hAnsi="Arial" w:cs="Arial"/>
                <w:sz w:val="21"/>
                <w:szCs w:val="21"/>
              </w:rPr>
              <w:t>{%p else%}</w:t>
            </w:r>
          </w:p>
          <w:p w14:paraId="284AB8C0" w14:textId="77777777" w:rsidR="007A206A" w:rsidRPr="007A206A" w:rsidRDefault="007A206A" w:rsidP="007A206A">
            <w:pPr>
              <w:adjustRightInd w:val="0"/>
              <w:snapToGrid w:val="0"/>
              <w:jc w:val="center"/>
              <w:rPr>
                <w:rFonts w:ascii="Arial" w:eastAsia="微软雅黑" w:hAnsi="Arial" w:cs="Arial"/>
                <w:sz w:val="21"/>
                <w:szCs w:val="21"/>
              </w:rPr>
            </w:pPr>
            <w:r w:rsidRPr="007A206A">
              <w:rPr>
                <w:rFonts w:ascii="Arial" w:eastAsia="微软雅黑" w:hAnsi="Arial" w:cs="Arial" w:hint="eastAsia"/>
                <w:sz w:val="21"/>
                <w:szCs w:val="21"/>
              </w:rPr>
              <w:t>风险</w:t>
            </w:r>
          </w:p>
          <w:p w14:paraId="53EB863B" w14:textId="559E6A8D" w:rsidR="00A32843" w:rsidRDefault="007A206A" w:rsidP="007A206A">
            <w:pPr>
              <w:adjustRightInd w:val="0"/>
              <w:snapToGrid w:val="0"/>
              <w:jc w:val="center"/>
              <w:rPr>
                <w:rFonts w:ascii="Arial" w:eastAsia="微软雅黑" w:hAnsi="Arial" w:cs="Arial"/>
                <w:sz w:val="21"/>
                <w:szCs w:val="21"/>
              </w:rPr>
            </w:pPr>
            <w:r w:rsidRPr="007A206A">
              <w:rPr>
                <w:rFonts w:ascii="Arial" w:eastAsia="微软雅黑" w:hAnsi="Arial" w:cs="Arial"/>
                <w:sz w:val="21"/>
                <w:szCs w:val="21"/>
              </w:rPr>
              <w:t>{%p endif%}</w:t>
            </w:r>
          </w:p>
        </w:tc>
      </w:tr>
    </w:tbl>
    <w:p w14:paraId="34DB44B0" w14:textId="7C39CE65" w:rsidR="00AE4ED1" w:rsidRPr="003F7AE4" w:rsidRDefault="00AE4ED1" w:rsidP="003F7AE4">
      <w:pPr>
        <w:spacing w:line="240" w:lineRule="exact"/>
        <w:rPr>
          <w:rFonts w:ascii="思源黑体 CN Normal" w:eastAsia="思源黑体 CN Normal" w:hAnsi="思源黑体 CN Normal" w:cs="Times New Roman"/>
          <w:kern w:val="0"/>
          <w:sz w:val="15"/>
          <w:szCs w:val="15"/>
          <w:lang w:eastAsia="en-US"/>
        </w:rPr>
      </w:pPr>
      <w:r w:rsidRPr="003F7AE4">
        <w:rPr>
          <w:rFonts w:ascii="思源黑体 CN Normal" w:eastAsia="思源黑体 CN Normal" w:hAnsi="思源黑体 CN Normal" w:cs="Times New Roman" w:hint="eastAsia"/>
          <w:kern w:val="0"/>
          <w:sz w:val="15"/>
          <w:szCs w:val="15"/>
          <w:lang w:eastAsia="en-US"/>
        </w:rPr>
        <w:lastRenderedPageBreak/>
        <w:t>注：</w:t>
      </w:r>
    </w:p>
    <w:p w14:paraId="10615A2A" w14:textId="77777777" w:rsidR="003929CD" w:rsidRPr="003F7AE4" w:rsidRDefault="003929CD" w:rsidP="003F7AE4">
      <w:pPr>
        <w:pStyle w:val="afffff"/>
        <w:widowControl w:val="0"/>
        <w:numPr>
          <w:ilvl w:val="0"/>
          <w:numId w:val="8"/>
        </w:numPr>
        <w:spacing w:before="0" w:after="0" w:line="240" w:lineRule="exact"/>
        <w:ind w:firstLineChars="0"/>
        <w:jc w:val="both"/>
        <w:rPr>
          <w:rFonts w:ascii="思源黑体 CN Normal" w:eastAsia="思源黑体 CN Normal" w:hAnsi="思源黑体 CN Normal" w:cs="Times New Roman"/>
          <w:sz w:val="15"/>
          <w:szCs w:val="15"/>
          <w:lang w:eastAsia="zh-CN"/>
        </w:rPr>
      </w:pPr>
      <w:r w:rsidRPr="003F7AE4">
        <w:rPr>
          <w:rFonts w:ascii="思源黑体 CN Normal" w:eastAsia="思源黑体 CN Normal" w:hAnsi="思源黑体 CN Normal" w:cs="Times New Roman" w:hint="eastAsia"/>
          <w:sz w:val="15"/>
          <w:szCs w:val="15"/>
          <w:lang w:eastAsia="zh-CN"/>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1CCBE13" w14:textId="17226499" w:rsidR="003929CD" w:rsidRPr="003F7AE4" w:rsidRDefault="003929CD" w:rsidP="003F7AE4">
      <w:pPr>
        <w:pStyle w:val="1fd"/>
        <w:numPr>
          <w:ilvl w:val="0"/>
          <w:numId w:val="8"/>
        </w:numPr>
        <w:spacing w:line="240" w:lineRule="exact"/>
        <w:ind w:firstLineChars="0"/>
        <w:rPr>
          <w:rFonts w:ascii="思源黑体 CN Normal" w:eastAsia="思源黑体 CN Normal" w:hAnsi="思源黑体 CN Normal"/>
          <w:kern w:val="0"/>
          <w:sz w:val="15"/>
          <w:szCs w:val="15"/>
        </w:rPr>
      </w:pPr>
      <w:r w:rsidRPr="003F7AE4">
        <w:rPr>
          <w:rFonts w:ascii="思源黑体 CN Normal" w:eastAsia="思源黑体 CN Normal" w:hAnsi="思源黑体 CN Normal" w:hint="eastAsia"/>
          <w:kern w:val="0"/>
          <w:sz w:val="15"/>
          <w:szCs w:val="15"/>
        </w:rPr>
        <w:t>“变异检测结果”仅列出解读为I类、II类的变异。</w:t>
      </w:r>
    </w:p>
    <w:p w14:paraId="294004F0" w14:textId="6BD5C3F9" w:rsidR="00414277" w:rsidRPr="00414277" w:rsidRDefault="003929CD" w:rsidP="00414277">
      <w:pPr>
        <w:pStyle w:val="1fd"/>
        <w:numPr>
          <w:ilvl w:val="0"/>
          <w:numId w:val="8"/>
        </w:numPr>
        <w:spacing w:line="240" w:lineRule="exact"/>
        <w:ind w:firstLineChars="0"/>
        <w:rPr>
          <w:rFonts w:ascii="思源黑体 CN Normal" w:eastAsia="思源黑体 CN Normal" w:hAnsi="思源黑体 CN Normal"/>
          <w:kern w:val="0"/>
          <w:sz w:val="15"/>
          <w:szCs w:val="15"/>
        </w:rPr>
      </w:pPr>
      <w:r w:rsidRPr="003F7AE4">
        <w:rPr>
          <w:rFonts w:ascii="思源黑体 CN Normal" w:eastAsia="思源黑体 CN Normal" w:hAnsi="思源黑体 CN Normal" w:hint="eastAsia"/>
          <w:kern w:val="0"/>
          <w:sz w:val="15"/>
          <w:szCs w:val="15"/>
        </w:rPr>
        <w:t>“样本综合质控结果”是依据病理（如适用）、DNA质量、测序质量（Q30、平均有效深度）进行综合评估，判断质控是否合格。</w:t>
      </w:r>
      <w:r w:rsidR="00414277" w:rsidRPr="00414277">
        <w:rPr>
          <w:rFonts w:ascii="思源黑体 CN Normal" w:eastAsia="思源黑体 CN Normal" w:hAnsi="思源黑体 CN Normal"/>
          <w:kern w:val="0"/>
          <w:sz w:val="15"/>
          <w:szCs w:val="15"/>
        </w:rPr>
        <w:br w:type="page"/>
      </w:r>
    </w:p>
    <w:p w14:paraId="7727D726" w14:textId="6A2C28E5" w:rsidR="00E62FE1" w:rsidRDefault="006258DD">
      <w:pPr>
        <w:adjustRightInd w:val="0"/>
        <w:snapToGrid w:val="0"/>
        <w:spacing w:line="276" w:lineRule="auto"/>
        <w:jc w:val="left"/>
        <w:rPr>
          <w:rFonts w:ascii="Arial" w:eastAsia="微软雅黑" w:hAnsi="Arial" w:cs="Arial"/>
          <w:b/>
          <w:szCs w:val="18"/>
        </w:rPr>
      </w:pPr>
      <w:r>
        <w:rPr>
          <w:rFonts w:ascii="Arial" w:eastAsia="微软雅黑" w:hAnsi="Arial" w:cs="Arial" w:hint="eastAsia"/>
          <w:b/>
          <w:szCs w:val="18"/>
        </w:rPr>
        <w:lastRenderedPageBreak/>
        <w:t>三</w:t>
      </w:r>
      <w:r w:rsidR="00CD38EE">
        <w:rPr>
          <w:rFonts w:ascii="Arial" w:eastAsia="微软雅黑" w:hAnsi="Arial" w:cs="Arial"/>
          <w:b/>
          <w:szCs w:val="18"/>
        </w:rPr>
        <w:t xml:space="preserve"> </w:t>
      </w:r>
      <w:r w:rsidR="00CD38EE">
        <w:rPr>
          <w:rFonts w:ascii="Arial" w:eastAsia="微软雅黑" w:hAnsi="Arial" w:cs="Arial"/>
          <w:b/>
          <w:szCs w:val="18"/>
        </w:rPr>
        <w:t>检测结果及解读</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167"/>
        <w:gridCol w:w="2459"/>
        <w:gridCol w:w="1418"/>
        <w:gridCol w:w="1734"/>
        <w:gridCol w:w="3633"/>
      </w:tblGrid>
      <w:tr w:rsidR="00390B5E" w14:paraId="6EEA2789" w14:textId="77777777" w:rsidTr="00390B5E">
        <w:trPr>
          <w:cnfStyle w:val="100000000000" w:firstRow="1" w:lastRow="0" w:firstColumn="0" w:lastColumn="0" w:oddVBand="0" w:evenVBand="0" w:oddHBand="0" w:evenHBand="0" w:firstRowFirstColumn="0" w:firstRowLastColumn="0" w:lastRowFirstColumn="0" w:lastRowLastColumn="0"/>
          <w:trHeight w:val="421"/>
          <w:jc w:val="center"/>
        </w:trPr>
        <w:tc>
          <w:tcPr>
            <w:tcW w:w="10411" w:type="dxa"/>
            <w:gridSpan w:val="5"/>
            <w:tcBorders>
              <w:top w:val="single" w:sz="4" w:space="0" w:color="auto"/>
              <w:left w:val="single" w:sz="4" w:space="0" w:color="auto"/>
              <w:right w:val="single" w:sz="4" w:space="0" w:color="auto"/>
            </w:tcBorders>
            <w:shd w:val="clear" w:color="auto" w:fill="FFFFFF" w:themeFill="background1"/>
            <w:vAlign w:val="center"/>
          </w:tcPr>
          <w:p w14:paraId="238CE2EB" w14:textId="6CF2CA03" w:rsidR="00390B5E" w:rsidRDefault="00390B5E" w:rsidP="003929CD">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390B5E">
              <w:rPr>
                <w:rFonts w:ascii="思源黑体 CN Normal" w:eastAsia="思源黑体 CN Normal" w:hAnsi="思源黑体 CN Normal" w:cs="思源黑体 CN Light"/>
                <w:bCs/>
                <w:iCs/>
                <w:sz w:val="17"/>
                <w:szCs w:val="17"/>
              </w:rPr>
              <w:t xml:space="preserve"> if var.var_somatic.level_I+var.var_somatic.level_II%}</w:t>
            </w:r>
          </w:p>
        </w:tc>
      </w:tr>
      <w:tr w:rsidR="00390B5E" w14:paraId="5A384CFF" w14:textId="77777777" w:rsidTr="00390B5E">
        <w:trPr>
          <w:trHeight w:val="421"/>
          <w:jc w:val="center"/>
        </w:trPr>
        <w:tc>
          <w:tcPr>
            <w:tcW w:w="10411" w:type="dxa"/>
            <w:gridSpan w:val="5"/>
            <w:tcBorders>
              <w:top w:val="single" w:sz="4" w:space="0" w:color="auto"/>
              <w:left w:val="single" w:sz="4" w:space="0" w:color="auto"/>
              <w:right w:val="single" w:sz="4" w:space="0" w:color="auto"/>
            </w:tcBorders>
            <w:shd w:val="clear" w:color="auto" w:fill="FFFFFF" w:themeFill="background1"/>
            <w:vAlign w:val="center"/>
          </w:tcPr>
          <w:p w14:paraId="6B348DFF" w14:textId="1F53CCC5" w:rsidR="00390B5E" w:rsidRPr="00390B5E" w:rsidRDefault="00390B5E" w:rsidP="003929CD">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390B5E">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390B5E">
              <w:rPr>
                <w:rFonts w:ascii="思源黑体 CN Normal" w:eastAsia="思源黑体 CN Normal" w:hAnsi="思源黑体 CN Normal" w:cs="思源黑体 CN Light"/>
                <w:bCs/>
                <w:iCs/>
                <w:sz w:val="17"/>
                <w:szCs w:val="17"/>
              </w:rPr>
              <w:t xml:space="preserve"> var.var_somatic.level_I+var.var_somatic.level_II%}</w:t>
            </w:r>
          </w:p>
        </w:tc>
      </w:tr>
      <w:tr w:rsidR="003929CD" w14:paraId="446D0312" w14:textId="77777777" w:rsidTr="00390B5E">
        <w:trPr>
          <w:trHeight w:val="421"/>
          <w:jc w:val="center"/>
        </w:trPr>
        <w:tc>
          <w:tcPr>
            <w:tcW w:w="1167" w:type="dxa"/>
            <w:tcBorders>
              <w:top w:val="single" w:sz="4" w:space="0" w:color="auto"/>
              <w:left w:val="single" w:sz="4" w:space="0" w:color="auto"/>
              <w:right w:val="single" w:sz="4" w:space="0" w:color="auto"/>
            </w:tcBorders>
            <w:shd w:val="clear" w:color="auto" w:fill="FFFFFF" w:themeFill="background1"/>
            <w:vAlign w:val="center"/>
          </w:tcPr>
          <w:p w14:paraId="4E75B388" w14:textId="2C5F66FC" w:rsidR="003929CD" w:rsidRPr="003929CD" w:rsidRDefault="00390B5E" w:rsidP="003929CD">
            <w:pPr>
              <w:adjustRightInd w:val="0"/>
              <w:snapToGrid w:val="0"/>
              <w:jc w:val="center"/>
              <w:rPr>
                <w:rFonts w:ascii="Arial" w:eastAsia="微软雅黑" w:hAnsi="Arial" w:cs="Arial"/>
                <w:b/>
                <w:bCs/>
                <w:color w:val="000000" w:themeColor="text1"/>
                <w:sz w:val="21"/>
                <w:szCs w:val="21"/>
              </w:rPr>
            </w:pPr>
            <w:r w:rsidRPr="00390B5E">
              <w:rPr>
                <w:rFonts w:ascii="思源黑体 CN Normal" w:eastAsia="思源黑体 CN Normal" w:hAnsi="思源黑体 CN Normal"/>
                <w:b/>
                <w:bCs/>
                <w:sz w:val="17"/>
                <w:szCs w:val="17"/>
              </w:rPr>
              <w:t>{{a.gene_symbol}}</w:t>
            </w:r>
          </w:p>
        </w:tc>
        <w:tc>
          <w:tcPr>
            <w:tcW w:w="2459"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064B762D" w14:textId="77777777" w:rsidR="00390B5E" w:rsidRPr="00390B5E" w:rsidRDefault="00390B5E" w:rsidP="00390B5E">
            <w:pPr>
              <w:jc w:val="center"/>
              <w:rPr>
                <w:rFonts w:ascii="思源黑体 CN Normal" w:eastAsia="思源黑体 CN Normal" w:hAnsi="思源黑体 CN Normal"/>
                <w:sz w:val="17"/>
                <w:szCs w:val="17"/>
              </w:rPr>
            </w:pPr>
            <w:r w:rsidRPr="00390B5E">
              <w:rPr>
                <w:rFonts w:ascii="思源黑体 CN Normal" w:eastAsia="思源黑体 CN Normal" w:hAnsi="思源黑体 CN Normal"/>
                <w:sz w:val="17"/>
                <w:szCs w:val="17"/>
              </w:rPr>
              <w:t>{{a.gene_region}} {{a.hgvs_c}}{%if a.hgvs_p!=”p.?”%} {{a.hgvs_p}}{%endif%}</w:t>
            </w:r>
          </w:p>
          <w:p w14:paraId="71A93A7D" w14:textId="18015A2B" w:rsidR="003929CD" w:rsidRPr="003929CD" w:rsidRDefault="00390B5E" w:rsidP="00390B5E">
            <w:pPr>
              <w:jc w:val="center"/>
              <w:rPr>
                <w:rFonts w:ascii="Arial" w:eastAsia="微软雅黑" w:hAnsi="Arial" w:cs="Arial"/>
                <w:color w:val="000000" w:themeColor="text1"/>
                <w:sz w:val="21"/>
                <w:szCs w:val="21"/>
              </w:rPr>
            </w:pPr>
            <w:r w:rsidRPr="00390B5E">
              <w:rPr>
                <w:rFonts w:ascii="思源黑体 CN Normal" w:eastAsia="思源黑体 CN Normal" w:hAnsi="思源黑体 CN Normal"/>
                <w:sz w:val="17"/>
                <w:szCs w:val="17"/>
              </w:rPr>
              <w:t>{{a.transcript_primary }}</w:t>
            </w:r>
          </w:p>
        </w:tc>
        <w:tc>
          <w:tcPr>
            <w:tcW w:w="1418"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0435B198" w14:textId="16B3A22C" w:rsidR="003929CD" w:rsidRPr="003929CD" w:rsidRDefault="00390B5E" w:rsidP="003929CD">
            <w:pPr>
              <w:jc w:val="center"/>
              <w:rPr>
                <w:rFonts w:ascii="Arial" w:eastAsia="微软雅黑" w:hAnsi="Arial" w:cs="Arial"/>
                <w:color w:val="000000" w:themeColor="text1"/>
                <w:sz w:val="21"/>
                <w:szCs w:val="21"/>
              </w:rPr>
            </w:pPr>
            <w:r w:rsidRPr="00390B5E">
              <w:rPr>
                <w:rFonts w:ascii="思源黑体 CN Normal" w:eastAsia="思源黑体 CN Normal" w:hAnsi="思源黑体 CN Normal"/>
                <w:sz w:val="17"/>
                <w:szCs w:val="17"/>
              </w:rPr>
              <w:t>{{a.freq_str}}</w:t>
            </w:r>
          </w:p>
        </w:tc>
        <w:tc>
          <w:tcPr>
            <w:tcW w:w="1734"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60FDA2BD" w14:textId="77777777" w:rsidR="00390B5E" w:rsidRPr="00390B5E" w:rsidRDefault="00390B5E" w:rsidP="00390B5E">
            <w:pPr>
              <w:wordWrap w:val="0"/>
              <w:jc w:val="center"/>
              <w:rPr>
                <w:rFonts w:ascii="思源黑体 CN Normal" w:eastAsia="思源黑体 CN Normal" w:hAnsi="思源黑体 CN Normal"/>
                <w:sz w:val="17"/>
                <w:szCs w:val="17"/>
              </w:rPr>
            </w:pPr>
            <w:r w:rsidRPr="00390B5E">
              <w:rPr>
                <w:rFonts w:ascii="思源黑体 CN Normal" w:eastAsia="思源黑体 CN Normal" w:hAnsi="思源黑体 CN Normal"/>
                <w:sz w:val="17"/>
                <w:szCs w:val="17"/>
              </w:rPr>
              <w:t>{%p if a.clinic_num_s == 5%}</w:t>
            </w:r>
          </w:p>
          <w:p w14:paraId="7D5924FE" w14:textId="77777777" w:rsidR="00390B5E" w:rsidRPr="00390B5E" w:rsidRDefault="00390B5E" w:rsidP="00390B5E">
            <w:pPr>
              <w:wordWrap w:val="0"/>
              <w:jc w:val="center"/>
              <w:rPr>
                <w:rFonts w:ascii="思源黑体 CN Normal" w:eastAsia="思源黑体 CN Normal" w:hAnsi="思源黑体 CN Normal"/>
                <w:sz w:val="17"/>
                <w:szCs w:val="17"/>
              </w:rPr>
            </w:pPr>
            <w:r w:rsidRPr="00390B5E">
              <w:rPr>
                <w:rFonts w:ascii="思源黑体 CN Normal" w:eastAsia="思源黑体 CN Normal" w:hAnsi="思源黑体 CN Normal" w:hint="eastAsia"/>
                <w:sz w:val="17"/>
                <w:szCs w:val="17"/>
              </w:rPr>
              <w:t>I类</w:t>
            </w:r>
          </w:p>
          <w:p w14:paraId="5FED1989" w14:textId="77777777" w:rsidR="00390B5E" w:rsidRPr="00390B5E" w:rsidRDefault="00390B5E" w:rsidP="00390B5E">
            <w:pPr>
              <w:wordWrap w:val="0"/>
              <w:jc w:val="center"/>
              <w:rPr>
                <w:rFonts w:ascii="思源黑体 CN Normal" w:eastAsia="思源黑体 CN Normal" w:hAnsi="思源黑体 CN Normal"/>
                <w:sz w:val="17"/>
                <w:szCs w:val="17"/>
              </w:rPr>
            </w:pPr>
            <w:r w:rsidRPr="00390B5E">
              <w:rPr>
                <w:rFonts w:ascii="思源黑体 CN Normal" w:eastAsia="思源黑体 CN Normal" w:hAnsi="思源黑体 CN Normal"/>
                <w:sz w:val="17"/>
                <w:szCs w:val="17"/>
              </w:rPr>
              <w:t>{%p else%}</w:t>
            </w:r>
          </w:p>
          <w:p w14:paraId="25F980F3" w14:textId="77777777" w:rsidR="00390B5E" w:rsidRPr="00390B5E" w:rsidRDefault="00390B5E" w:rsidP="00390B5E">
            <w:pPr>
              <w:wordWrap w:val="0"/>
              <w:jc w:val="center"/>
              <w:rPr>
                <w:rFonts w:ascii="思源黑体 CN Normal" w:eastAsia="思源黑体 CN Normal" w:hAnsi="思源黑体 CN Normal"/>
                <w:sz w:val="17"/>
                <w:szCs w:val="17"/>
              </w:rPr>
            </w:pPr>
            <w:r w:rsidRPr="00390B5E">
              <w:rPr>
                <w:rFonts w:ascii="思源黑体 CN Normal" w:eastAsia="思源黑体 CN Normal" w:hAnsi="思源黑体 CN Normal" w:hint="eastAsia"/>
                <w:sz w:val="17"/>
                <w:szCs w:val="17"/>
              </w:rPr>
              <w:t>II类</w:t>
            </w:r>
          </w:p>
          <w:p w14:paraId="1AEAC227" w14:textId="6FD4BE7F" w:rsidR="003929CD" w:rsidRPr="003929CD" w:rsidRDefault="00390B5E" w:rsidP="00390B5E">
            <w:pPr>
              <w:wordWrap w:val="0"/>
              <w:jc w:val="center"/>
              <w:rPr>
                <w:rFonts w:ascii="Arial" w:eastAsia="微软雅黑" w:hAnsi="Arial" w:cs="Arial"/>
                <w:color w:val="000000" w:themeColor="text1"/>
                <w:sz w:val="21"/>
                <w:szCs w:val="21"/>
              </w:rPr>
            </w:pPr>
            <w:r w:rsidRPr="00390B5E">
              <w:rPr>
                <w:rFonts w:ascii="思源黑体 CN Normal" w:eastAsia="思源黑体 CN Normal" w:hAnsi="思源黑体 CN Normal"/>
                <w:sz w:val="17"/>
                <w:szCs w:val="17"/>
              </w:rPr>
              <w:t>{%p endif%}</w:t>
            </w:r>
          </w:p>
        </w:tc>
        <w:tc>
          <w:tcPr>
            <w:tcW w:w="3633"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49E094AE" w14:textId="77777777" w:rsidR="00390B5E" w:rsidRPr="00390B5E" w:rsidRDefault="00390B5E" w:rsidP="00390B5E">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bCs/>
                <w:iCs/>
                <w:sz w:val="17"/>
                <w:szCs w:val="17"/>
              </w:rPr>
              <w:t>{%p if a.evi_sum.evi_split.Predictive%}</w:t>
            </w:r>
          </w:p>
          <w:p w14:paraId="47B4BA31" w14:textId="77777777" w:rsidR="00390B5E" w:rsidRPr="00390B5E" w:rsidRDefault="00390B5E" w:rsidP="00390B5E">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bCs/>
                <w:iCs/>
                <w:sz w:val="17"/>
                <w:szCs w:val="17"/>
              </w:rPr>
              <w:t>{%p for b in a.evi_sum.evi_split.Predictive%}</w:t>
            </w:r>
          </w:p>
          <w:p w14:paraId="7B57C19D" w14:textId="77777777" w:rsidR="00390B5E" w:rsidRPr="00390B5E" w:rsidRDefault="00390B5E" w:rsidP="00390B5E">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hint="eastAsia"/>
                <w:bCs/>
                <w:iCs/>
                <w:sz w:val="17"/>
                <w:szCs w:val="17"/>
              </w:rPr>
              <w:t>{{b.regimen_name}}（{{b.clinical_significance_cn}}，{{b.evi_conclusion_simple}}级）</w:t>
            </w:r>
          </w:p>
          <w:p w14:paraId="70AB9FBD" w14:textId="77777777" w:rsidR="00390B5E" w:rsidRPr="00390B5E" w:rsidRDefault="00390B5E" w:rsidP="00390B5E">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bCs/>
                <w:iCs/>
                <w:sz w:val="17"/>
                <w:szCs w:val="17"/>
              </w:rPr>
              <w:t>{%p endfor%}</w:t>
            </w:r>
          </w:p>
          <w:p w14:paraId="031C11AC" w14:textId="77777777" w:rsidR="00390B5E" w:rsidRPr="00390B5E" w:rsidRDefault="00390B5E" w:rsidP="00390B5E">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bCs/>
                <w:iCs/>
                <w:sz w:val="17"/>
                <w:szCs w:val="17"/>
              </w:rPr>
              <w:t>{%p endif%}</w:t>
            </w:r>
          </w:p>
          <w:p w14:paraId="66DE9846" w14:textId="77777777" w:rsidR="00390B5E" w:rsidRPr="00390B5E" w:rsidRDefault="00390B5E" w:rsidP="00390B5E">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bCs/>
                <w:iCs/>
                <w:sz w:val="17"/>
                <w:szCs w:val="17"/>
              </w:rPr>
              <w:t>{%p if a.evi_sum.evi_split.Prognostic%}</w:t>
            </w:r>
          </w:p>
          <w:p w14:paraId="04849665" w14:textId="77777777" w:rsidR="00390B5E" w:rsidRPr="00390B5E" w:rsidRDefault="00390B5E" w:rsidP="00390B5E">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bCs/>
                <w:iCs/>
                <w:sz w:val="17"/>
                <w:szCs w:val="17"/>
              </w:rPr>
              <w:t>{%p for b in a.evi_sum.evi_split.Prognostic %}</w:t>
            </w:r>
          </w:p>
          <w:p w14:paraId="6D8A4674" w14:textId="5A13B986" w:rsidR="00390B5E" w:rsidRPr="00390B5E" w:rsidRDefault="00390B5E" w:rsidP="00390B5E">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hint="eastAsia"/>
                <w:bCs/>
                <w:iCs/>
                <w:sz w:val="17"/>
                <w:szCs w:val="17"/>
              </w:rPr>
              <w:t>预后{{b.clinical_significance_cn }}（ / ，{{b.evi_conclusion_simple }}级）</w:t>
            </w:r>
          </w:p>
          <w:p w14:paraId="6CBDBEF5" w14:textId="77777777" w:rsidR="00390B5E" w:rsidRPr="00390B5E" w:rsidRDefault="00390B5E" w:rsidP="00390B5E">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bCs/>
                <w:iCs/>
                <w:sz w:val="17"/>
                <w:szCs w:val="17"/>
              </w:rPr>
              <w:t>{%p endfor%}</w:t>
            </w:r>
          </w:p>
          <w:p w14:paraId="4653AFB8" w14:textId="77777777" w:rsidR="00390B5E" w:rsidRPr="00390B5E" w:rsidRDefault="00390B5E" w:rsidP="00390B5E">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bCs/>
                <w:iCs/>
                <w:sz w:val="17"/>
                <w:szCs w:val="17"/>
              </w:rPr>
              <w:t>{%p endif%}</w:t>
            </w:r>
          </w:p>
          <w:p w14:paraId="13890348" w14:textId="77777777" w:rsidR="00390B5E" w:rsidRPr="00390B5E" w:rsidRDefault="00390B5E" w:rsidP="00390B5E">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bCs/>
                <w:iCs/>
                <w:sz w:val="17"/>
                <w:szCs w:val="17"/>
              </w:rPr>
              <w:t>{%p if a.evi_sum.evi_split.Diagnostic%}</w:t>
            </w:r>
          </w:p>
          <w:p w14:paraId="0A4FA80B" w14:textId="77777777" w:rsidR="00390B5E" w:rsidRPr="00390B5E" w:rsidRDefault="00390B5E" w:rsidP="00390B5E">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bCs/>
                <w:iCs/>
                <w:sz w:val="17"/>
                <w:szCs w:val="17"/>
              </w:rPr>
              <w:t>{%p for b in a.evi_sum.evi_split.Diagnostic %}</w:t>
            </w:r>
          </w:p>
          <w:p w14:paraId="2CEE5B08" w14:textId="77777777" w:rsidR="00390B5E" w:rsidRPr="00390B5E" w:rsidRDefault="00390B5E" w:rsidP="00390B5E">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hint="eastAsia"/>
                <w:bCs/>
                <w:iCs/>
                <w:sz w:val="17"/>
                <w:szCs w:val="17"/>
              </w:rPr>
              <w:t>辅助诊断（ / ，{{b.evi_conclusion_simple }}级）</w:t>
            </w:r>
          </w:p>
          <w:p w14:paraId="4F26FBC0" w14:textId="77777777" w:rsidR="00390B5E" w:rsidRPr="00390B5E" w:rsidRDefault="00390B5E" w:rsidP="00390B5E">
            <w:pPr>
              <w:adjustRightInd w:val="0"/>
              <w:snapToGrid w:val="0"/>
              <w:jc w:val="center"/>
              <w:rPr>
                <w:rFonts w:ascii="思源黑体 CN Normal" w:eastAsia="思源黑体 CN Normal" w:hAnsi="思源黑体 CN Normal" w:cs="思源黑体 CN Light"/>
                <w:bCs/>
                <w:iCs/>
                <w:sz w:val="17"/>
                <w:szCs w:val="17"/>
              </w:rPr>
            </w:pPr>
            <w:r w:rsidRPr="00390B5E">
              <w:rPr>
                <w:rFonts w:ascii="思源黑体 CN Normal" w:eastAsia="思源黑体 CN Normal" w:hAnsi="思源黑体 CN Normal" w:cs="思源黑体 CN Light"/>
                <w:bCs/>
                <w:iCs/>
                <w:sz w:val="17"/>
                <w:szCs w:val="17"/>
              </w:rPr>
              <w:t>{%p endfor%}</w:t>
            </w:r>
          </w:p>
          <w:p w14:paraId="650D25B8" w14:textId="2594D748" w:rsidR="003929CD" w:rsidRPr="003929CD" w:rsidRDefault="00390B5E" w:rsidP="00390B5E">
            <w:pPr>
              <w:jc w:val="center"/>
              <w:rPr>
                <w:rFonts w:ascii="Arial" w:eastAsia="微软雅黑" w:hAnsi="Arial" w:cs="Arial"/>
                <w:color w:val="000000" w:themeColor="text1"/>
                <w:sz w:val="21"/>
                <w:szCs w:val="21"/>
              </w:rPr>
            </w:pPr>
            <w:r w:rsidRPr="00390B5E">
              <w:rPr>
                <w:rFonts w:ascii="思源黑体 CN Normal" w:eastAsia="思源黑体 CN Normal" w:hAnsi="思源黑体 CN Normal" w:cs="思源黑体 CN Light"/>
                <w:bCs/>
                <w:iCs/>
                <w:sz w:val="17"/>
                <w:szCs w:val="17"/>
              </w:rPr>
              <w:t>{%p endif%}</w:t>
            </w:r>
          </w:p>
        </w:tc>
      </w:tr>
      <w:tr w:rsidR="00FB2260" w14:paraId="6A3767AA" w14:textId="77777777" w:rsidTr="00D07005">
        <w:trPr>
          <w:trHeight w:val="421"/>
          <w:jc w:val="center"/>
        </w:trPr>
        <w:tc>
          <w:tcPr>
            <w:tcW w:w="11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EB142F" w14:textId="1DF7DB81" w:rsidR="00FB2260" w:rsidRPr="003929CD" w:rsidRDefault="00FB2260" w:rsidP="00FB2260">
            <w:pPr>
              <w:adjustRightInd w:val="0"/>
              <w:snapToGrid w:val="0"/>
              <w:jc w:val="center"/>
              <w:rPr>
                <w:rFonts w:ascii="思源黑体 CN Normal" w:eastAsia="思源黑体 CN Normal" w:hAnsi="思源黑体 CN Normal"/>
                <w:b/>
                <w:bCs/>
                <w:sz w:val="17"/>
                <w:szCs w:val="17"/>
              </w:rPr>
            </w:pPr>
            <w:r>
              <w:rPr>
                <w:rFonts w:ascii="Arial" w:eastAsia="微软雅黑" w:hAnsi="Arial" w:cs="Arial"/>
                <w:b/>
                <w:sz w:val="21"/>
                <w:szCs w:val="21"/>
              </w:rPr>
              <w:t>变异解读</w:t>
            </w:r>
          </w:p>
        </w:tc>
        <w:tc>
          <w:tcPr>
            <w:tcW w:w="9244"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113" w:type="dxa"/>
              <w:bottom w:w="113" w:type="dxa"/>
            </w:tcMar>
            <w:vAlign w:val="center"/>
          </w:tcPr>
          <w:p w14:paraId="58F5D69F" w14:textId="7A246021" w:rsidR="00FB2260" w:rsidRDefault="00026467" w:rsidP="000B2C37">
            <w:pPr>
              <w:adjustRightInd w:val="0"/>
              <w:snapToGrid w:val="0"/>
              <w:rPr>
                <w:rFonts w:ascii="思源黑体 CN Normal" w:eastAsia="思源黑体 CN Normal" w:hAnsi="思源黑体 CN Normal" w:cs="思源黑体 CN Light"/>
                <w:bCs/>
                <w:iCs/>
                <w:sz w:val="17"/>
                <w:szCs w:val="17"/>
              </w:rPr>
            </w:pPr>
            <w:r w:rsidRPr="00026467">
              <w:rPr>
                <w:rFonts w:ascii="Arial" w:eastAsia="微软雅黑" w:hAnsi="Arial" w:cs="Arial"/>
                <w:sz w:val="21"/>
                <w:szCs w:val="21"/>
              </w:rPr>
              <w:t>{{a.variant_desc_cn|e}}{{a.variant_interpret_cn|e}}</w:t>
            </w:r>
          </w:p>
        </w:tc>
      </w:tr>
      <w:tr w:rsidR="00FB2260" w14:paraId="6D835046" w14:textId="77777777" w:rsidTr="00D07005">
        <w:trPr>
          <w:trHeight w:val="421"/>
          <w:jc w:val="center"/>
        </w:trPr>
        <w:tc>
          <w:tcPr>
            <w:tcW w:w="11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08F96B" w14:textId="20FA2D7C" w:rsidR="00FB2260" w:rsidRPr="003929CD" w:rsidRDefault="00FB2260" w:rsidP="00FB2260">
            <w:pPr>
              <w:adjustRightInd w:val="0"/>
              <w:snapToGrid w:val="0"/>
              <w:jc w:val="center"/>
              <w:rPr>
                <w:rFonts w:ascii="思源黑体 CN Normal" w:eastAsia="思源黑体 CN Normal" w:hAnsi="思源黑体 CN Normal"/>
                <w:b/>
                <w:bCs/>
                <w:sz w:val="17"/>
                <w:szCs w:val="17"/>
              </w:rPr>
            </w:pPr>
            <w:r>
              <w:rPr>
                <w:rFonts w:ascii="Arial" w:eastAsia="微软雅黑" w:hAnsi="Arial" w:cs="Arial"/>
                <w:b/>
                <w:sz w:val="21"/>
                <w:szCs w:val="21"/>
              </w:rPr>
              <w:t>研究证据</w:t>
            </w:r>
          </w:p>
        </w:tc>
        <w:tc>
          <w:tcPr>
            <w:tcW w:w="9244"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113" w:type="dxa"/>
              <w:bottom w:w="113" w:type="dxa"/>
            </w:tcMar>
            <w:vAlign w:val="center"/>
          </w:tcPr>
          <w:p w14:paraId="23E6BC0E" w14:textId="77777777"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{%p if a.evi_sum.evi_split%}</w:t>
            </w:r>
          </w:p>
          <w:p w14:paraId="65C92C57" w14:textId="77777777"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{%p if a.evi_sum.evi_split.Predictive_merge%}</w:t>
            </w:r>
          </w:p>
          <w:p w14:paraId="71B6FBD7" w14:textId="77777777"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{%p for b in a.evi_sum.evi_split.Predictive_merge%}</w:t>
            </w:r>
          </w:p>
          <w:p w14:paraId="13E85913" w14:textId="77777777" w:rsidR="00026467" w:rsidRPr="00026467" w:rsidRDefault="00026467" w:rsidP="00026467">
            <w:pPr>
              <w:rPr>
                <w:rFonts w:ascii="Arial" w:eastAsia="微软雅黑" w:hAnsi="Arial" w:cs="Arial"/>
                <w:b/>
                <w:bCs/>
                <w:color w:val="000000" w:themeColor="text1"/>
                <w:sz w:val="21"/>
                <w:szCs w:val="21"/>
              </w:rPr>
            </w:pPr>
            <w:r w:rsidRPr="00026467">
              <w:rPr>
                <w:rFonts w:ascii="Arial" w:eastAsia="微软雅黑" w:hAnsi="Arial" w:cs="Arial" w:hint="eastAsia"/>
                <w:b/>
                <w:bCs/>
                <w:color w:val="000000" w:themeColor="text1"/>
                <w:sz w:val="21"/>
                <w:szCs w:val="21"/>
              </w:rPr>
              <w:t>{{b.regimen_name}}</w:t>
            </w:r>
            <w:r w:rsidRPr="00026467">
              <w:rPr>
                <w:rFonts w:ascii="Arial" w:eastAsia="微软雅黑" w:hAnsi="Arial" w:cs="Arial" w:hint="eastAsia"/>
                <w:b/>
                <w:bCs/>
                <w:color w:val="000000" w:themeColor="text1"/>
                <w:sz w:val="21"/>
                <w:szCs w:val="21"/>
              </w:rPr>
              <w:t>：</w:t>
            </w:r>
          </w:p>
          <w:p w14:paraId="53ADEC04" w14:textId="77777777"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{{b.evi_interpretation|e}}</w:t>
            </w:r>
          </w:p>
          <w:p w14:paraId="5244458C" w14:textId="77777777"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{%p endfor%}</w:t>
            </w:r>
          </w:p>
          <w:p w14:paraId="202CDB83" w14:textId="77777777"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{%p endif%}</w:t>
            </w:r>
          </w:p>
          <w:p w14:paraId="73EDE749" w14:textId="77777777"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{%p if a.evi_sum.evi_split.Prognostic%}</w:t>
            </w:r>
          </w:p>
          <w:p w14:paraId="08CECC4A" w14:textId="5CD52159" w:rsid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{%p for b in a.evi_sum.evi_split.Prognostic %}</w:t>
            </w:r>
          </w:p>
          <w:p w14:paraId="776D3CE7" w14:textId="7FC4A745" w:rsidR="00026467" w:rsidRPr="00026467" w:rsidRDefault="00026467" w:rsidP="00026467">
            <w:pPr>
              <w:rPr>
                <w:rFonts w:ascii="Arial" w:eastAsia="微软雅黑" w:hAnsi="Arial" w:cs="Arial"/>
                <w:b/>
                <w:bCs/>
                <w:color w:val="000000" w:themeColor="text1"/>
                <w:sz w:val="21"/>
                <w:szCs w:val="21"/>
              </w:rPr>
            </w:pPr>
            <w:r w:rsidRPr="00026467">
              <w:rPr>
                <w:rFonts w:ascii="Arial" w:eastAsia="微软雅黑" w:hAnsi="Arial" w:cs="Arial" w:hint="eastAsia"/>
                <w:b/>
                <w:bCs/>
                <w:color w:val="000000" w:themeColor="text1"/>
                <w:sz w:val="21"/>
                <w:szCs w:val="21"/>
              </w:rPr>
              <w:t>预后相关：</w:t>
            </w:r>
          </w:p>
          <w:p w14:paraId="007FF499" w14:textId="77777777"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{{b.evi_interpretation|e}}</w:t>
            </w:r>
          </w:p>
          <w:p w14:paraId="47D75086" w14:textId="77777777"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{%p endfor%}</w:t>
            </w:r>
          </w:p>
          <w:p w14:paraId="2A38EE56" w14:textId="77777777"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{%p endif%}</w:t>
            </w:r>
          </w:p>
          <w:p w14:paraId="651C2D62" w14:textId="77777777"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{%p if a.evi_sum.evi_split.Diagnostic%}</w:t>
            </w:r>
          </w:p>
          <w:p w14:paraId="05060822" w14:textId="3651F60E" w:rsid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{%p for b in a.evi_sum.evi_split.Diagnostic %}</w:t>
            </w:r>
          </w:p>
          <w:p w14:paraId="015957D3" w14:textId="68C4E683" w:rsidR="00026467" w:rsidRPr="00026467" w:rsidRDefault="00026467" w:rsidP="00026467">
            <w:pPr>
              <w:rPr>
                <w:rFonts w:ascii="Arial" w:eastAsia="微软雅黑" w:hAnsi="Arial" w:cs="Arial"/>
                <w:b/>
                <w:bCs/>
                <w:color w:val="000000" w:themeColor="text1"/>
                <w:sz w:val="21"/>
                <w:szCs w:val="21"/>
              </w:rPr>
            </w:pPr>
            <w:r w:rsidRPr="00026467">
              <w:rPr>
                <w:rFonts w:ascii="Arial" w:eastAsia="微软雅黑" w:hAnsi="Arial" w:cs="Arial" w:hint="eastAsia"/>
                <w:b/>
                <w:bCs/>
                <w:color w:val="000000" w:themeColor="text1"/>
                <w:sz w:val="21"/>
                <w:szCs w:val="21"/>
              </w:rPr>
              <w:t>辅助诊断相关：</w:t>
            </w:r>
          </w:p>
          <w:p w14:paraId="5372B9AC" w14:textId="77777777"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{{b.evi_interpretation|e}}</w:t>
            </w:r>
          </w:p>
          <w:p w14:paraId="7349D399" w14:textId="77777777"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lastRenderedPageBreak/>
              <w:t>{%p endfor%}</w:t>
            </w:r>
          </w:p>
          <w:p w14:paraId="724785CC" w14:textId="77777777"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{%p endif%}</w:t>
            </w:r>
          </w:p>
          <w:p w14:paraId="3CE4CEA2" w14:textId="77777777"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{%p else%}</w:t>
            </w:r>
          </w:p>
          <w:p w14:paraId="30D7E981" w14:textId="01C64771" w:rsidR="00026467" w:rsidRPr="00026467" w:rsidRDefault="00026467" w:rsidP="00026467">
            <w:pPr>
              <w:adjustRightInd w:val="0"/>
              <w:snapToGrid w:val="0"/>
              <w:rPr>
                <w:rFonts w:ascii="Arial" w:eastAsia="微软雅黑" w:hAnsi="Arial" w:cs="Arial"/>
                <w:color w:val="000000" w:themeColor="text1"/>
                <w:sz w:val="21"/>
                <w:szCs w:val="21"/>
              </w:rPr>
            </w:pPr>
            <w:r>
              <w:rPr>
                <w:rFonts w:ascii="Arial" w:eastAsia="微软雅黑" w:hAnsi="Arial" w:cs="Arial" w:hint="eastAsia"/>
                <w:color w:val="000000" w:themeColor="text1"/>
                <w:sz w:val="21"/>
                <w:szCs w:val="21"/>
              </w:rPr>
              <w:t>-</w:t>
            </w:r>
          </w:p>
          <w:p w14:paraId="075546A1" w14:textId="6625CCBB" w:rsidR="00026467" w:rsidRPr="00026467" w:rsidRDefault="00026467" w:rsidP="00026467">
            <w:pPr>
              <w:adjustRightInd w:val="0"/>
              <w:snapToGrid w:val="0"/>
              <w:rPr>
                <w:rFonts w:ascii="Arial" w:eastAsia="微软雅黑" w:hAnsi="Arial" w:cs="Arial"/>
                <w:color w:val="000000" w:themeColor="text1"/>
                <w:sz w:val="21"/>
                <w:szCs w:val="21"/>
              </w:rPr>
            </w:pPr>
            <w:r w:rsidRPr="00026467">
              <w:rPr>
                <w:rFonts w:ascii="Arial" w:eastAsia="微软雅黑" w:hAnsi="Arial" w:cs="Arial"/>
                <w:color w:val="000000" w:themeColor="text1"/>
                <w:sz w:val="21"/>
                <w:szCs w:val="21"/>
              </w:rPr>
              <w:t>{%p endif%}</w:t>
            </w:r>
          </w:p>
        </w:tc>
      </w:tr>
      <w:tr w:rsidR="00FD2E1A" w14:paraId="6A4E7930" w14:textId="77777777" w:rsidTr="00D07005">
        <w:trPr>
          <w:trHeight w:val="421"/>
          <w:jc w:val="center"/>
        </w:trPr>
        <w:tc>
          <w:tcPr>
            <w:tcW w:w="10411" w:type="dxa"/>
            <w:gridSpan w:val="5"/>
            <w:tcBorders>
              <w:top w:val="single" w:sz="4" w:space="0" w:color="auto"/>
              <w:left w:val="single" w:sz="4" w:space="0" w:color="auto"/>
              <w:right w:val="single" w:sz="4" w:space="0" w:color="auto"/>
            </w:tcBorders>
            <w:shd w:val="clear" w:color="auto" w:fill="FFFFFF" w:themeFill="background1"/>
            <w:vAlign w:val="center"/>
          </w:tcPr>
          <w:p w14:paraId="55F670B3" w14:textId="0DCA8891" w:rsidR="00FD2E1A" w:rsidRDefault="00FD2E1A" w:rsidP="003929C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{%t</w:t>
            </w:r>
            <w:r>
              <w:rPr>
                <w:rFonts w:ascii="思源黑体 CN Normal" w:eastAsia="思源黑体 CN Normal" w:hAnsi="思源黑体 CN Normal" w:cs="思源黑体 CN Light"/>
                <w:bCs/>
                <w:iCs/>
                <w:sz w:val="17"/>
                <w:szCs w:val="17"/>
              </w:rPr>
              <w:t>r endfor</w:t>
            </w:r>
            <w:r>
              <w:rPr>
                <w:rFonts w:ascii="思源黑体 CN Normal" w:eastAsia="思源黑体 CN Normal" w:hAnsi="思源黑体 CN Normal" w:cs="思源黑体 CN Light" w:hint="eastAsia"/>
                <w:bCs/>
                <w:iCs/>
                <w:sz w:val="17"/>
                <w:szCs w:val="17"/>
              </w:rPr>
              <w:t>%}</w:t>
            </w:r>
          </w:p>
        </w:tc>
      </w:tr>
      <w:tr w:rsidR="00FD2E1A" w14:paraId="00D0FFFC" w14:textId="77777777" w:rsidTr="007D0780">
        <w:trPr>
          <w:trHeight w:val="421"/>
          <w:jc w:val="center"/>
        </w:trPr>
        <w:tc>
          <w:tcPr>
            <w:tcW w:w="10411" w:type="dxa"/>
            <w:gridSpan w:val="5"/>
            <w:tcBorders>
              <w:top w:val="single" w:sz="4" w:space="0" w:color="auto"/>
              <w:left w:val="single" w:sz="4" w:space="0" w:color="auto"/>
              <w:right w:val="single" w:sz="4" w:space="0" w:color="auto"/>
            </w:tcBorders>
            <w:shd w:val="clear" w:color="auto" w:fill="FFFFFF" w:themeFill="background1"/>
            <w:vAlign w:val="center"/>
          </w:tcPr>
          <w:p w14:paraId="659784DD" w14:textId="47F1DDCA" w:rsidR="00FD2E1A" w:rsidRDefault="00FD2E1A" w:rsidP="003929C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D2E1A" w14:paraId="3D470987" w14:textId="77777777" w:rsidTr="00390B5E">
        <w:trPr>
          <w:trHeight w:val="421"/>
          <w:jc w:val="center"/>
        </w:trPr>
        <w:tc>
          <w:tcPr>
            <w:tcW w:w="1167" w:type="dxa"/>
            <w:tcBorders>
              <w:top w:val="single" w:sz="4" w:space="0" w:color="auto"/>
              <w:left w:val="single" w:sz="4" w:space="0" w:color="auto"/>
              <w:right w:val="single" w:sz="4" w:space="0" w:color="auto"/>
            </w:tcBorders>
            <w:shd w:val="clear" w:color="auto" w:fill="FFFFFF" w:themeFill="background1"/>
            <w:vAlign w:val="center"/>
          </w:tcPr>
          <w:p w14:paraId="78F44E54" w14:textId="40C5A7C4" w:rsidR="00FD2E1A" w:rsidRPr="003929CD" w:rsidRDefault="00BB772A" w:rsidP="003929CD">
            <w:pPr>
              <w:adjustRightInd w:val="0"/>
              <w:snapToGrid w:val="0"/>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w:t>
            </w:r>
          </w:p>
        </w:tc>
        <w:tc>
          <w:tcPr>
            <w:tcW w:w="2459"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4F6DEAC5" w14:textId="79C1DFD8" w:rsidR="00FD2E1A" w:rsidRPr="003929CD" w:rsidRDefault="00BB772A" w:rsidP="003929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18"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46D463F4" w14:textId="1DB552EA" w:rsidR="00FD2E1A" w:rsidRPr="003929CD" w:rsidRDefault="00BB772A" w:rsidP="003929C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34"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5D0B600E" w14:textId="503A8EC8" w:rsidR="00FD2E1A" w:rsidRPr="003929CD" w:rsidRDefault="00BB772A" w:rsidP="003929CD">
            <w:pPr>
              <w:wordWrap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633" w:type="dxa"/>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1870DFD1" w14:textId="71847C33" w:rsidR="00FD2E1A" w:rsidRDefault="00BB772A" w:rsidP="003929C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BB772A" w14:paraId="3E6297D8" w14:textId="77777777" w:rsidTr="00802F39">
        <w:trPr>
          <w:trHeight w:val="421"/>
          <w:jc w:val="center"/>
        </w:trPr>
        <w:tc>
          <w:tcPr>
            <w:tcW w:w="1167" w:type="dxa"/>
            <w:tcBorders>
              <w:top w:val="single" w:sz="4" w:space="0" w:color="auto"/>
              <w:left w:val="single" w:sz="4" w:space="0" w:color="auto"/>
              <w:right w:val="single" w:sz="4" w:space="0" w:color="auto"/>
            </w:tcBorders>
            <w:shd w:val="clear" w:color="auto" w:fill="FFFFFF" w:themeFill="background1"/>
            <w:vAlign w:val="center"/>
          </w:tcPr>
          <w:p w14:paraId="0C1EED9D" w14:textId="36679A7D" w:rsidR="00BB772A" w:rsidRPr="003929CD" w:rsidRDefault="00BB772A" w:rsidP="00BB772A">
            <w:pPr>
              <w:adjustRightInd w:val="0"/>
              <w:snapToGrid w:val="0"/>
              <w:jc w:val="center"/>
              <w:rPr>
                <w:rFonts w:ascii="思源黑体 CN Normal" w:eastAsia="思源黑体 CN Normal" w:hAnsi="思源黑体 CN Normal"/>
                <w:b/>
                <w:bCs/>
                <w:sz w:val="17"/>
                <w:szCs w:val="17"/>
              </w:rPr>
            </w:pPr>
            <w:r>
              <w:rPr>
                <w:rFonts w:ascii="Arial" w:eastAsia="微软雅黑" w:hAnsi="Arial" w:cs="Arial"/>
                <w:b/>
                <w:sz w:val="21"/>
                <w:szCs w:val="21"/>
              </w:rPr>
              <w:t>变异解读</w:t>
            </w:r>
          </w:p>
        </w:tc>
        <w:tc>
          <w:tcPr>
            <w:tcW w:w="9244" w:type="dxa"/>
            <w:gridSpan w:val="4"/>
            <w:tcBorders>
              <w:top w:val="single" w:sz="4" w:space="0" w:color="auto"/>
              <w:left w:val="single" w:sz="4" w:space="0" w:color="auto"/>
              <w:right w:val="single" w:sz="4" w:space="0" w:color="auto"/>
            </w:tcBorders>
            <w:shd w:val="clear" w:color="auto" w:fill="FFFFFF" w:themeFill="background1"/>
            <w:tcMar>
              <w:top w:w="113" w:type="dxa"/>
              <w:bottom w:w="113" w:type="dxa"/>
            </w:tcMar>
            <w:vAlign w:val="center"/>
          </w:tcPr>
          <w:p w14:paraId="7F60C495" w14:textId="029D9FCD" w:rsidR="00BB772A" w:rsidRDefault="00BB772A" w:rsidP="00BB772A">
            <w:pPr>
              <w:adjustRightInd w:val="0"/>
              <w:snapToGrid w:val="0"/>
              <w:jc w:val="left"/>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BB772A" w14:paraId="2596712F" w14:textId="77777777" w:rsidTr="00BB772A">
        <w:trPr>
          <w:trHeight w:val="421"/>
          <w:jc w:val="center"/>
        </w:trPr>
        <w:tc>
          <w:tcPr>
            <w:tcW w:w="11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1580CF" w14:textId="3F9E8E4B" w:rsidR="00BB772A" w:rsidRPr="003929CD" w:rsidRDefault="00BB772A" w:rsidP="00BB772A">
            <w:pPr>
              <w:adjustRightInd w:val="0"/>
              <w:snapToGrid w:val="0"/>
              <w:jc w:val="center"/>
              <w:rPr>
                <w:rFonts w:ascii="思源黑体 CN Normal" w:eastAsia="思源黑体 CN Normal" w:hAnsi="思源黑体 CN Normal"/>
                <w:b/>
                <w:bCs/>
                <w:sz w:val="17"/>
                <w:szCs w:val="17"/>
              </w:rPr>
            </w:pPr>
            <w:r>
              <w:rPr>
                <w:rFonts w:ascii="Arial" w:eastAsia="微软雅黑" w:hAnsi="Arial" w:cs="Arial"/>
                <w:b/>
                <w:sz w:val="21"/>
                <w:szCs w:val="21"/>
              </w:rPr>
              <w:t>研究证据</w:t>
            </w:r>
          </w:p>
        </w:tc>
        <w:tc>
          <w:tcPr>
            <w:tcW w:w="9244"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113" w:type="dxa"/>
              <w:bottom w:w="113" w:type="dxa"/>
            </w:tcMar>
            <w:vAlign w:val="center"/>
          </w:tcPr>
          <w:p w14:paraId="7D61A225" w14:textId="740824E8" w:rsidR="00BB772A" w:rsidRDefault="00BB772A" w:rsidP="00BB772A">
            <w:pPr>
              <w:adjustRightInd w:val="0"/>
              <w:snapToGrid w:val="0"/>
              <w:jc w:val="left"/>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FD2E1A" w14:paraId="4ECD2399" w14:textId="77777777" w:rsidTr="00BB772A">
        <w:trPr>
          <w:trHeight w:val="421"/>
          <w:jc w:val="center"/>
        </w:trPr>
        <w:tc>
          <w:tcPr>
            <w:tcW w:w="10411"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9EB686" w14:textId="73B860C5" w:rsidR="00FD2E1A" w:rsidRDefault="00FD2E1A" w:rsidP="003929C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E8DEF45" w14:textId="77777777" w:rsidR="00AE4ED1" w:rsidRPr="003F7AE4" w:rsidRDefault="00AE4ED1" w:rsidP="00AE4ED1">
      <w:pPr>
        <w:rPr>
          <w:rFonts w:ascii="思源黑体 CN Normal" w:eastAsia="思源黑体 CN Normal" w:hAnsi="思源黑体 CN Normal" w:cs="Times New Roman"/>
          <w:kern w:val="0"/>
          <w:sz w:val="15"/>
          <w:szCs w:val="15"/>
        </w:rPr>
      </w:pPr>
      <w:r w:rsidRPr="003F7AE4">
        <w:rPr>
          <w:rFonts w:ascii="思源黑体 CN Normal" w:eastAsia="思源黑体 CN Normal" w:hAnsi="思源黑体 CN Normal" w:cs="Times New Roman" w:hint="eastAsia"/>
          <w:kern w:val="0"/>
          <w:sz w:val="15"/>
          <w:szCs w:val="15"/>
        </w:rPr>
        <w:t>注：</w:t>
      </w:r>
    </w:p>
    <w:p w14:paraId="3620FD9D" w14:textId="63725123" w:rsidR="00AE4ED1" w:rsidRPr="003F7AE4" w:rsidRDefault="00AE4ED1" w:rsidP="00AE4ED1">
      <w:pPr>
        <w:rPr>
          <w:rFonts w:ascii="思源黑体 CN Normal" w:eastAsia="思源黑体 CN Normal" w:hAnsi="思源黑体 CN Normal" w:cs="Times New Roman"/>
          <w:kern w:val="0"/>
          <w:sz w:val="15"/>
          <w:szCs w:val="15"/>
        </w:rPr>
      </w:pPr>
      <w:bookmarkStart w:id="2" w:name="_Hlk111055644"/>
      <w:r w:rsidRPr="003F7AE4">
        <w:rPr>
          <w:rFonts w:ascii="思源黑体 CN Normal" w:eastAsia="思源黑体 CN Normal" w:hAnsi="思源黑体 CN Normal" w:cs="Times New Roman" w:hint="eastAsia"/>
          <w:kern w:val="0"/>
          <w:sz w:val="15"/>
          <w:szCs w:val="15"/>
        </w:rPr>
        <w:t>1</w:t>
      </w:r>
      <w:r w:rsidRPr="003F7AE4">
        <w:rPr>
          <w:rFonts w:ascii="思源黑体 CN Normal" w:eastAsia="思源黑体 CN Normal" w:hAnsi="思源黑体 CN Normal" w:cs="Times New Roman"/>
          <w:kern w:val="0"/>
          <w:sz w:val="15"/>
          <w:szCs w:val="15"/>
        </w:rPr>
        <w:t xml:space="preserve">.   </w:t>
      </w:r>
      <w:r w:rsidRPr="003F7AE4">
        <w:rPr>
          <w:rFonts w:ascii="思源黑体 CN Normal" w:eastAsia="思源黑体 CN Normal" w:hAnsi="思源黑体 CN Normal" w:cs="Times New Roman" w:hint="eastAsia"/>
          <w:kern w:val="0"/>
          <w:sz w:val="15"/>
          <w:szCs w:val="15"/>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2AAE37D1" w14:textId="26D8FF52" w:rsidR="00AE4ED1" w:rsidRPr="003F7AE4" w:rsidRDefault="00AE4ED1" w:rsidP="00AE4ED1">
      <w:pPr>
        <w:rPr>
          <w:rFonts w:ascii="思源黑体 CN Normal" w:eastAsia="思源黑体 CN Normal" w:hAnsi="思源黑体 CN Normal" w:cs="Times New Roman"/>
          <w:kern w:val="0"/>
          <w:sz w:val="15"/>
          <w:szCs w:val="15"/>
        </w:rPr>
      </w:pPr>
      <w:r w:rsidRPr="003F7AE4">
        <w:rPr>
          <w:rFonts w:ascii="思源黑体 CN Normal" w:eastAsia="思源黑体 CN Normal" w:hAnsi="思源黑体 CN Normal" w:cs="Times New Roman" w:hint="eastAsia"/>
          <w:kern w:val="0"/>
          <w:sz w:val="15"/>
          <w:szCs w:val="15"/>
        </w:rPr>
        <w:t>2</w:t>
      </w:r>
      <w:r w:rsidRPr="003F7AE4">
        <w:rPr>
          <w:rFonts w:ascii="思源黑体 CN Normal" w:eastAsia="思源黑体 CN Normal" w:hAnsi="思源黑体 CN Normal" w:cs="Times New Roman"/>
          <w:kern w:val="0"/>
          <w:sz w:val="15"/>
          <w:szCs w:val="15"/>
        </w:rPr>
        <w:t>.   检测结果与临床意义相关性的证据等级分为A级、B级、C级、D级：</w:t>
      </w:r>
    </w:p>
    <w:p w14:paraId="78A02736" w14:textId="77777777" w:rsidR="00AE4ED1" w:rsidRPr="003F7AE4" w:rsidRDefault="00AE4ED1" w:rsidP="00AE4ED1">
      <w:pPr>
        <w:pStyle w:val="afffff"/>
        <w:spacing w:before="0" w:after="0"/>
        <w:ind w:left="420" w:firstLineChars="0" w:firstLine="0"/>
        <w:rPr>
          <w:rFonts w:ascii="思源黑体 CN Normal" w:eastAsia="思源黑体 CN Normal" w:hAnsi="思源黑体 CN Normal" w:cs="Times New Roman"/>
          <w:sz w:val="15"/>
          <w:szCs w:val="15"/>
          <w:lang w:eastAsia="zh-CN"/>
        </w:rPr>
      </w:pPr>
      <w:r w:rsidRPr="003F7AE4">
        <w:rPr>
          <w:rFonts w:ascii="思源黑体 CN Normal" w:eastAsia="思源黑体 CN Normal" w:hAnsi="思源黑体 CN Normal" w:cs="Times New Roman"/>
          <w:sz w:val="15"/>
          <w:szCs w:val="15"/>
          <w:lang w:eastAsia="zh-CN"/>
        </w:rPr>
        <w:t>A级：对应癌种中FDA/NMPA批准或指南推荐的治疗、诊断、预后的相关标志物；</w:t>
      </w:r>
    </w:p>
    <w:p w14:paraId="330D3E1A" w14:textId="77777777" w:rsidR="00AE4ED1" w:rsidRPr="003F7AE4" w:rsidRDefault="00AE4ED1" w:rsidP="00AE4ED1">
      <w:pPr>
        <w:pStyle w:val="afffff"/>
        <w:spacing w:before="0" w:after="0"/>
        <w:ind w:left="420" w:firstLineChars="0" w:firstLine="0"/>
        <w:rPr>
          <w:rFonts w:ascii="思源黑体 CN Normal" w:eastAsia="思源黑体 CN Normal" w:hAnsi="思源黑体 CN Normal" w:cs="Times New Roman"/>
          <w:sz w:val="15"/>
          <w:szCs w:val="15"/>
          <w:lang w:eastAsia="zh-CN"/>
        </w:rPr>
      </w:pPr>
      <w:r w:rsidRPr="003F7AE4">
        <w:rPr>
          <w:rFonts w:ascii="思源黑体 CN Normal" w:eastAsia="思源黑体 CN Normal" w:hAnsi="思源黑体 CN Normal" w:cs="Times New Roman"/>
          <w:sz w:val="15"/>
          <w:szCs w:val="15"/>
          <w:lang w:eastAsia="zh-CN"/>
        </w:rPr>
        <w:t>B级：对应癌种中，领域内专家共识的有力研究证明的疗法、诊断、预后相关的标志物；</w:t>
      </w:r>
    </w:p>
    <w:p w14:paraId="1E142C1C" w14:textId="77777777" w:rsidR="00AE4ED1" w:rsidRPr="003F7AE4" w:rsidRDefault="00AE4ED1" w:rsidP="00AE4ED1">
      <w:pPr>
        <w:pStyle w:val="afffff"/>
        <w:spacing w:before="0" w:after="0"/>
        <w:ind w:left="420" w:firstLineChars="0" w:firstLine="0"/>
        <w:rPr>
          <w:rFonts w:ascii="思源黑体 CN Normal" w:eastAsia="思源黑体 CN Normal" w:hAnsi="思源黑体 CN Normal" w:cs="Times New Roman"/>
          <w:sz w:val="15"/>
          <w:szCs w:val="15"/>
          <w:lang w:eastAsia="zh-CN"/>
        </w:rPr>
      </w:pPr>
      <w:r w:rsidRPr="003F7AE4">
        <w:rPr>
          <w:rFonts w:ascii="思源黑体 CN Normal" w:eastAsia="思源黑体 CN Normal" w:hAnsi="思源黑体 CN Normal" w:cs="Times New Roman"/>
          <w:sz w:val="15"/>
          <w:szCs w:val="15"/>
          <w:lang w:eastAsia="zh-CN"/>
        </w:rPr>
        <w:t>C级：FDA/NMPA批准或专家推荐的其他癌种敏感或耐药的疗法的标志物，或者是作为临床试验入组标准的标志物，或者是多个小型研究结果证实具有诊断或预后意义的标志物；</w:t>
      </w:r>
    </w:p>
    <w:p w14:paraId="7B4ABE31" w14:textId="5688558E" w:rsidR="00414277" w:rsidRDefault="00AE4ED1" w:rsidP="00414277">
      <w:pPr>
        <w:pStyle w:val="afffff"/>
        <w:spacing w:before="0" w:after="0"/>
        <w:ind w:left="420" w:firstLineChars="0" w:firstLine="0"/>
        <w:rPr>
          <w:rFonts w:ascii="思源黑体 CN Normal" w:eastAsia="思源黑体 CN Normal" w:hAnsi="思源黑体 CN Normal" w:cs="Times New Roman"/>
          <w:sz w:val="15"/>
          <w:szCs w:val="15"/>
          <w:lang w:eastAsia="zh-CN"/>
        </w:rPr>
      </w:pPr>
      <w:r w:rsidRPr="003F7AE4">
        <w:rPr>
          <w:rFonts w:ascii="思源黑体 CN Normal" w:eastAsia="思源黑体 CN Normal" w:hAnsi="思源黑体 CN Normal" w:cs="Times New Roman"/>
          <w:sz w:val="15"/>
          <w:szCs w:val="15"/>
          <w:lang w:eastAsia="zh-CN"/>
        </w:rPr>
        <w:t>D级：临床前研究证实有潜在的治疗意义，或基于多个小型研究或多个案例报告的可能可以辅助疾病诊断或预后的标志物。</w:t>
      </w:r>
      <w:r w:rsidR="00414277">
        <w:rPr>
          <w:rFonts w:ascii="思源黑体 CN Normal" w:eastAsia="思源黑体 CN Normal" w:hAnsi="思源黑体 CN Normal" w:cs="Times New Roman"/>
          <w:sz w:val="15"/>
          <w:szCs w:val="15"/>
          <w:lang w:eastAsia="zh-CN"/>
        </w:rPr>
        <w:br w:type="page"/>
      </w:r>
    </w:p>
    <w:bookmarkEnd w:id="2"/>
    <w:p w14:paraId="60022743" w14:textId="59968D36" w:rsidR="00E62FE1" w:rsidRDefault="006258DD">
      <w:pPr>
        <w:widowControl/>
        <w:jc w:val="left"/>
        <w:rPr>
          <w:rFonts w:ascii="Arial" w:eastAsia="微软雅黑" w:hAnsi="Arial" w:cs="Arial"/>
          <w:color w:val="595959" w:themeColor="text1" w:themeTint="A6"/>
          <w:sz w:val="13"/>
          <w:szCs w:val="13"/>
        </w:rPr>
      </w:pPr>
      <w:r>
        <w:rPr>
          <w:rFonts w:ascii="Arial" w:eastAsia="微软雅黑" w:hAnsi="Arial" w:cs="Arial" w:hint="eastAsia"/>
          <w:b/>
          <w:color w:val="404040" w:themeColor="text1" w:themeTint="BF"/>
        </w:rPr>
        <w:lastRenderedPageBreak/>
        <w:t>四</w:t>
      </w:r>
      <w:r w:rsidR="00CD38EE">
        <w:rPr>
          <w:rFonts w:ascii="Arial" w:eastAsia="微软雅黑" w:hAnsi="Arial" w:cs="Arial"/>
          <w:color w:val="404040" w:themeColor="text1" w:themeTint="BF"/>
          <w:sz w:val="16"/>
          <w:szCs w:val="16"/>
        </w:rPr>
        <w:t xml:space="preserve"> </w:t>
      </w:r>
      <w:r w:rsidR="00CD38EE">
        <w:rPr>
          <w:rFonts w:ascii="Arial" w:eastAsia="微软雅黑" w:hAnsi="Arial" w:cs="Arial"/>
          <w:b/>
          <w:szCs w:val="18"/>
        </w:rPr>
        <w:t>化疗药物相关标志物检测结果</w:t>
      </w:r>
    </w:p>
    <w:tbl>
      <w:tblPr>
        <w:tblW w:w="0" w:type="auto"/>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Look w:val="04A0" w:firstRow="1" w:lastRow="0" w:firstColumn="1" w:lastColumn="0" w:noHBand="0" w:noVBand="1"/>
      </w:tblPr>
      <w:tblGrid>
        <w:gridCol w:w="1537"/>
        <w:gridCol w:w="1554"/>
        <w:gridCol w:w="1156"/>
        <w:gridCol w:w="4875"/>
        <w:gridCol w:w="1291"/>
      </w:tblGrid>
      <w:tr w:rsidR="00A328C7" w14:paraId="4F31171D" w14:textId="77777777" w:rsidTr="00853340">
        <w:trPr>
          <w:trHeight w:val="454"/>
        </w:trPr>
        <w:tc>
          <w:tcPr>
            <w:tcW w:w="1537" w:type="dxa"/>
            <w:shd w:val="clear" w:color="auto" w:fill="FFFFFF"/>
            <w:vAlign w:val="center"/>
          </w:tcPr>
          <w:p w14:paraId="680EC843" w14:textId="77777777" w:rsidR="00A328C7" w:rsidRDefault="00A328C7" w:rsidP="00853340">
            <w:pPr>
              <w:adjustRightInd w:val="0"/>
              <w:snapToGrid w:val="0"/>
              <w:jc w:val="center"/>
              <w:rPr>
                <w:rFonts w:ascii="Arial" w:eastAsia="微软雅黑" w:hAnsi="Arial" w:cs="Arial"/>
                <w:b/>
                <w:bCs/>
                <w:color w:val="000000"/>
                <w:sz w:val="21"/>
                <w:szCs w:val="21"/>
              </w:rPr>
            </w:pPr>
            <w:r>
              <w:rPr>
                <w:rFonts w:ascii="Arial" w:eastAsia="微软雅黑" w:hAnsi="Arial" w:cs="Arial"/>
                <w:b/>
                <w:bCs/>
                <w:color w:val="000000"/>
                <w:sz w:val="21"/>
                <w:szCs w:val="21"/>
              </w:rPr>
              <w:t>基因</w:t>
            </w:r>
          </w:p>
        </w:tc>
        <w:tc>
          <w:tcPr>
            <w:tcW w:w="1554" w:type="dxa"/>
            <w:shd w:val="clear" w:color="auto" w:fill="FFFFFF"/>
            <w:vAlign w:val="center"/>
          </w:tcPr>
          <w:p w14:paraId="1A25AA01" w14:textId="77777777" w:rsidR="00A328C7" w:rsidRDefault="00A328C7" w:rsidP="00853340">
            <w:pPr>
              <w:adjustRightInd w:val="0"/>
              <w:snapToGrid w:val="0"/>
              <w:jc w:val="center"/>
              <w:rPr>
                <w:rFonts w:ascii="Arial" w:eastAsia="微软雅黑" w:hAnsi="Arial" w:cs="Arial"/>
                <w:b/>
                <w:bCs/>
                <w:color w:val="000000"/>
                <w:sz w:val="21"/>
                <w:szCs w:val="21"/>
              </w:rPr>
            </w:pPr>
            <w:r>
              <w:rPr>
                <w:rFonts w:ascii="Arial" w:eastAsia="微软雅黑" w:hAnsi="Arial" w:cs="Arial"/>
                <w:b/>
                <w:bCs/>
                <w:color w:val="000000"/>
                <w:sz w:val="21"/>
                <w:szCs w:val="21"/>
              </w:rPr>
              <w:t>检测位点</w:t>
            </w:r>
          </w:p>
        </w:tc>
        <w:tc>
          <w:tcPr>
            <w:tcW w:w="1156" w:type="dxa"/>
            <w:shd w:val="clear" w:color="auto" w:fill="FFFFFF"/>
            <w:vAlign w:val="center"/>
          </w:tcPr>
          <w:p w14:paraId="31F79EEA" w14:textId="77777777" w:rsidR="00A328C7" w:rsidRDefault="00A328C7" w:rsidP="00853340">
            <w:pPr>
              <w:adjustRightInd w:val="0"/>
              <w:snapToGrid w:val="0"/>
              <w:jc w:val="center"/>
              <w:rPr>
                <w:rFonts w:ascii="Arial" w:eastAsia="微软雅黑" w:hAnsi="Arial" w:cs="Arial"/>
                <w:b/>
                <w:bCs/>
                <w:color w:val="000000"/>
                <w:sz w:val="21"/>
                <w:szCs w:val="21"/>
              </w:rPr>
            </w:pPr>
            <w:r>
              <w:rPr>
                <w:rFonts w:ascii="Arial" w:eastAsia="微软雅黑" w:hAnsi="Arial" w:cs="Arial"/>
                <w:b/>
                <w:bCs/>
                <w:color w:val="000000"/>
                <w:sz w:val="21"/>
                <w:szCs w:val="21"/>
              </w:rPr>
              <w:t>基因型</w:t>
            </w:r>
          </w:p>
        </w:tc>
        <w:tc>
          <w:tcPr>
            <w:tcW w:w="4875" w:type="dxa"/>
            <w:shd w:val="clear" w:color="auto" w:fill="FFFFFF"/>
            <w:vAlign w:val="center"/>
          </w:tcPr>
          <w:p w14:paraId="0398337B" w14:textId="77777777" w:rsidR="00A328C7" w:rsidRDefault="00A328C7" w:rsidP="00853340">
            <w:pPr>
              <w:adjustRightInd w:val="0"/>
              <w:snapToGrid w:val="0"/>
              <w:jc w:val="center"/>
              <w:rPr>
                <w:rFonts w:ascii="Arial" w:eastAsia="微软雅黑" w:hAnsi="Arial" w:cs="Arial"/>
                <w:b/>
                <w:bCs/>
                <w:color w:val="000000"/>
                <w:sz w:val="21"/>
                <w:szCs w:val="21"/>
              </w:rPr>
            </w:pPr>
            <w:r>
              <w:rPr>
                <w:rFonts w:ascii="Arial" w:eastAsia="微软雅黑" w:hAnsi="Arial" w:cs="Arial"/>
                <w:b/>
                <w:bCs/>
                <w:color w:val="000000"/>
                <w:sz w:val="21"/>
                <w:szCs w:val="21"/>
              </w:rPr>
              <w:t>临床意义</w:t>
            </w:r>
          </w:p>
        </w:tc>
        <w:tc>
          <w:tcPr>
            <w:tcW w:w="1291" w:type="dxa"/>
            <w:shd w:val="clear" w:color="auto" w:fill="FFFFFF"/>
            <w:vAlign w:val="center"/>
          </w:tcPr>
          <w:p w14:paraId="00FB9934" w14:textId="77777777" w:rsidR="00A328C7" w:rsidRDefault="00A328C7" w:rsidP="00853340">
            <w:pPr>
              <w:adjustRightInd w:val="0"/>
              <w:snapToGrid w:val="0"/>
              <w:jc w:val="center"/>
              <w:rPr>
                <w:rFonts w:ascii="Arial" w:eastAsia="微软雅黑" w:hAnsi="Arial" w:cs="Arial"/>
                <w:b/>
                <w:bCs/>
                <w:color w:val="000000"/>
                <w:sz w:val="21"/>
                <w:szCs w:val="21"/>
              </w:rPr>
            </w:pPr>
            <w:r>
              <w:rPr>
                <w:rFonts w:ascii="Arial" w:eastAsia="微软雅黑" w:hAnsi="Arial" w:cs="Arial"/>
                <w:b/>
                <w:bCs/>
                <w:color w:val="000000"/>
                <w:sz w:val="21"/>
                <w:szCs w:val="21"/>
              </w:rPr>
              <w:t>证据水平</w:t>
            </w:r>
          </w:p>
        </w:tc>
      </w:tr>
      <w:tr w:rsidR="00A328C7" w14:paraId="118BE1AE" w14:textId="77777777" w:rsidTr="00853340">
        <w:trPr>
          <w:trHeight w:val="454"/>
        </w:trPr>
        <w:tc>
          <w:tcPr>
            <w:tcW w:w="10413"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2950885B" w14:textId="77777777" w:rsidR="00A328C7" w:rsidRDefault="00A328C7" w:rsidP="00853340">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{%tr if chemo.complete_split_tumor%}</w:t>
            </w:r>
          </w:p>
        </w:tc>
      </w:tr>
      <w:tr w:rsidR="00A328C7" w14:paraId="246F4A2A" w14:textId="77777777" w:rsidTr="00853340">
        <w:trPr>
          <w:trHeight w:val="454"/>
        </w:trPr>
        <w:tc>
          <w:tcPr>
            <w:tcW w:w="10413"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3E5D82CA" w14:textId="77777777" w:rsidR="00A328C7" w:rsidRPr="005E46C9" w:rsidRDefault="00A328C7" w:rsidP="00853340">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{%tr for a in chemo.complete_split_tumor%}</w:t>
            </w:r>
          </w:p>
        </w:tc>
      </w:tr>
      <w:tr w:rsidR="00A328C7" w14:paraId="56832FC4" w14:textId="77777777" w:rsidTr="00853340">
        <w:trPr>
          <w:trHeight w:val="454"/>
        </w:trPr>
        <w:tc>
          <w:tcPr>
            <w:tcW w:w="153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5C7CEB5F" w14:textId="77777777" w:rsidR="00A328C7" w:rsidRDefault="00A328C7" w:rsidP="00853340">
            <w:pPr>
              <w:adjustRightInd w:val="0"/>
              <w:snapToGrid w:val="0"/>
              <w:jc w:val="center"/>
              <w:rPr>
                <w:rFonts w:ascii="Arial" w:eastAsia="微软雅黑" w:hAnsi="Arial" w:cs="Arial"/>
                <w:b/>
                <w:bCs/>
                <w:color w:val="000000"/>
                <w:sz w:val="21"/>
                <w:szCs w:val="21"/>
              </w:rPr>
            </w:pPr>
            <w:r w:rsidRPr="005E46C9">
              <w:rPr>
                <w:rFonts w:ascii="Arial" w:eastAsia="微软雅黑" w:hAnsi="Arial" w:cs="Arial"/>
                <w:b/>
                <w:bCs/>
                <w:color w:val="000000"/>
                <w:sz w:val="21"/>
                <w:szCs w:val="21"/>
              </w:rPr>
              <w:t>{{a.gene_symbol}}</w:t>
            </w:r>
          </w:p>
        </w:tc>
        <w:tc>
          <w:tcPr>
            <w:tcW w:w="1554"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F5E8B9B" w14:textId="77777777" w:rsidR="00A328C7" w:rsidRDefault="00A328C7" w:rsidP="00853340">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{{a.dbsnp}}</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291E88F6" w14:textId="77777777" w:rsidR="00A328C7" w:rsidRDefault="00A328C7" w:rsidP="00853340">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{{a.genotype}}</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1378FC11" w14:textId="77777777" w:rsidR="00A328C7" w:rsidRDefault="00A328C7" w:rsidP="00853340">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{{a.clin_anno_cn}}</w:t>
            </w:r>
          </w:p>
        </w:tc>
        <w:tc>
          <w:tcPr>
            <w:tcW w:w="129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236AE295" w14:textId="77777777" w:rsidR="00A328C7" w:rsidRDefault="00A328C7" w:rsidP="00853340">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{{a.evi_level}}</w:t>
            </w:r>
          </w:p>
        </w:tc>
      </w:tr>
      <w:tr w:rsidR="00A328C7" w14:paraId="163A8BE9" w14:textId="77777777" w:rsidTr="00853340">
        <w:trPr>
          <w:trHeight w:val="454"/>
        </w:trPr>
        <w:tc>
          <w:tcPr>
            <w:tcW w:w="10413"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01CC508B" w14:textId="77777777" w:rsidR="00A328C7" w:rsidRDefault="00A328C7" w:rsidP="00853340">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{%tr endfor%}</w:t>
            </w:r>
          </w:p>
        </w:tc>
      </w:tr>
      <w:tr w:rsidR="00A328C7" w14:paraId="718732FB" w14:textId="77777777" w:rsidTr="00853340">
        <w:trPr>
          <w:trHeight w:val="454"/>
        </w:trPr>
        <w:tc>
          <w:tcPr>
            <w:tcW w:w="10413"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5F1631F3" w14:textId="77777777" w:rsidR="00A328C7" w:rsidRPr="005E46C9" w:rsidRDefault="00A328C7" w:rsidP="00853340">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{%tr else%}</w:t>
            </w:r>
          </w:p>
        </w:tc>
      </w:tr>
      <w:tr w:rsidR="00A328C7" w14:paraId="40391A29" w14:textId="77777777" w:rsidTr="00853340">
        <w:trPr>
          <w:trHeight w:val="454"/>
        </w:trPr>
        <w:tc>
          <w:tcPr>
            <w:tcW w:w="10413"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6ABBC31D" w14:textId="77777777" w:rsidR="00A328C7" w:rsidRPr="005E46C9" w:rsidRDefault="00A328C7" w:rsidP="00853340">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{%tr for a in chemo.complete %}</w:t>
            </w:r>
          </w:p>
        </w:tc>
      </w:tr>
      <w:tr w:rsidR="00A328C7" w14:paraId="5A0B1538" w14:textId="77777777" w:rsidTr="00853340">
        <w:trPr>
          <w:trHeight w:val="454"/>
        </w:trPr>
        <w:tc>
          <w:tcPr>
            <w:tcW w:w="153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69AD5C93" w14:textId="77777777" w:rsidR="00A328C7" w:rsidRDefault="00A328C7" w:rsidP="00853340">
            <w:pPr>
              <w:adjustRightInd w:val="0"/>
              <w:snapToGrid w:val="0"/>
              <w:jc w:val="center"/>
              <w:rPr>
                <w:rFonts w:ascii="Arial" w:eastAsia="微软雅黑" w:hAnsi="Arial" w:cs="Arial"/>
                <w:b/>
                <w:bCs/>
                <w:color w:val="000000"/>
                <w:sz w:val="21"/>
                <w:szCs w:val="21"/>
              </w:rPr>
            </w:pPr>
            <w:r w:rsidRPr="005E46C9">
              <w:rPr>
                <w:rFonts w:ascii="Arial" w:eastAsia="微软雅黑" w:hAnsi="Arial" w:cs="Arial"/>
                <w:b/>
                <w:bCs/>
                <w:color w:val="000000"/>
                <w:sz w:val="21"/>
                <w:szCs w:val="21"/>
              </w:rPr>
              <w:t>{{a.gene_symbol}}</w:t>
            </w:r>
          </w:p>
        </w:tc>
        <w:tc>
          <w:tcPr>
            <w:tcW w:w="1554"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AC570C2" w14:textId="77777777" w:rsidR="00A328C7" w:rsidRDefault="00A328C7" w:rsidP="00853340">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{{a.dbsnp}}</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38397E5" w14:textId="77777777" w:rsidR="00A328C7" w:rsidRDefault="00A328C7" w:rsidP="00853340">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{{a.genotype}}</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2A6708BB" w14:textId="77777777" w:rsidR="00A328C7" w:rsidRDefault="00A328C7" w:rsidP="00853340">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{{a.clin_anno_cn}}</w:t>
            </w:r>
          </w:p>
        </w:tc>
        <w:tc>
          <w:tcPr>
            <w:tcW w:w="129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DC6ADEC" w14:textId="77777777" w:rsidR="00A328C7" w:rsidRDefault="00A328C7" w:rsidP="00853340">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{{a.evi_level}}</w:t>
            </w:r>
          </w:p>
        </w:tc>
      </w:tr>
      <w:tr w:rsidR="00A328C7" w14:paraId="257BBC84" w14:textId="77777777" w:rsidTr="00853340">
        <w:trPr>
          <w:trHeight w:val="454"/>
        </w:trPr>
        <w:tc>
          <w:tcPr>
            <w:tcW w:w="10413"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7639E10E" w14:textId="77777777" w:rsidR="00A328C7" w:rsidRDefault="00A328C7" w:rsidP="00853340">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{%tr endfor%}</w:t>
            </w:r>
          </w:p>
        </w:tc>
      </w:tr>
      <w:tr w:rsidR="00A328C7" w14:paraId="55DF0475" w14:textId="77777777" w:rsidTr="00853340">
        <w:trPr>
          <w:trHeight w:val="454"/>
        </w:trPr>
        <w:tc>
          <w:tcPr>
            <w:tcW w:w="10413"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16FBD31F" w14:textId="77777777" w:rsidR="00A328C7" w:rsidRPr="005E46C9" w:rsidRDefault="00A328C7" w:rsidP="00853340">
            <w:pPr>
              <w:adjustRightInd w:val="0"/>
              <w:snapToGrid w:val="0"/>
              <w:jc w:val="center"/>
              <w:rPr>
                <w:rFonts w:ascii="Arial" w:eastAsia="微软雅黑" w:hAnsi="Arial" w:cs="Arial"/>
                <w:color w:val="000000"/>
                <w:sz w:val="21"/>
                <w:szCs w:val="21"/>
              </w:rPr>
            </w:pPr>
            <w:r w:rsidRPr="005E46C9">
              <w:rPr>
                <w:rFonts w:ascii="Arial" w:eastAsia="微软雅黑" w:hAnsi="Arial" w:cs="Arial"/>
                <w:color w:val="000000"/>
                <w:sz w:val="21"/>
                <w:szCs w:val="21"/>
              </w:rPr>
              <w:t>{%tr endif%}</w:t>
            </w:r>
          </w:p>
        </w:tc>
      </w:tr>
    </w:tbl>
    <w:p w14:paraId="259CA994" w14:textId="77777777" w:rsidR="00E62FE1" w:rsidRPr="003F7AE4" w:rsidRDefault="00CD38EE" w:rsidP="003F7AE4">
      <w:pPr>
        <w:rPr>
          <w:rFonts w:ascii="思源黑体 CN Normal" w:eastAsia="思源黑体 CN Normal" w:hAnsi="思源黑体 CN Normal" w:cs="Times New Roman"/>
          <w:kern w:val="0"/>
          <w:sz w:val="15"/>
          <w:szCs w:val="15"/>
          <w:lang w:eastAsia="en-US"/>
        </w:rPr>
      </w:pPr>
      <w:r w:rsidRPr="003F7AE4">
        <w:rPr>
          <w:rFonts w:ascii="思源黑体 CN Normal" w:eastAsia="思源黑体 CN Normal" w:hAnsi="思源黑体 CN Normal" w:cs="Times New Roman"/>
          <w:kern w:val="0"/>
          <w:sz w:val="15"/>
          <w:szCs w:val="15"/>
          <w:lang w:eastAsia="en-US"/>
        </w:rPr>
        <w:t>注：</w:t>
      </w:r>
    </w:p>
    <w:p w14:paraId="062253E2" w14:textId="3E1C5E98" w:rsidR="00E62FE1" w:rsidRPr="003F7AE4" w:rsidRDefault="003F7AE4" w:rsidP="003F7AE4">
      <w:pPr>
        <w:rPr>
          <w:rFonts w:ascii="思源黑体 CN Normal" w:eastAsia="思源黑体 CN Normal" w:hAnsi="思源黑体 CN Normal" w:cs="Times New Roman"/>
          <w:kern w:val="0"/>
          <w:sz w:val="15"/>
          <w:szCs w:val="15"/>
          <w:lang w:eastAsia="en-US"/>
        </w:rPr>
      </w:pPr>
      <w:r>
        <w:rPr>
          <w:rFonts w:ascii="思源黑体 CN Normal" w:eastAsia="思源黑体 CN Normal" w:hAnsi="思源黑体 CN Normal" w:cs="Times New Roman" w:hint="eastAsia"/>
          <w:kern w:val="0"/>
          <w:sz w:val="15"/>
          <w:szCs w:val="15"/>
        </w:rPr>
        <w:t>1</w:t>
      </w:r>
      <w:r>
        <w:rPr>
          <w:rFonts w:ascii="思源黑体 CN Normal" w:eastAsia="思源黑体 CN Normal" w:hAnsi="思源黑体 CN Normal" w:cs="Times New Roman"/>
          <w:kern w:val="0"/>
          <w:sz w:val="15"/>
          <w:szCs w:val="15"/>
        </w:rPr>
        <w:t xml:space="preserve">. </w:t>
      </w:r>
      <w:r w:rsidR="00CD38EE" w:rsidRPr="003F7AE4">
        <w:rPr>
          <w:rFonts w:ascii="思源黑体 CN Normal" w:eastAsia="思源黑体 CN Normal" w:hAnsi="思源黑体 CN Normal" w:cs="Times New Roman"/>
          <w:kern w:val="0"/>
          <w:sz w:val="15"/>
          <w:szCs w:val="15"/>
          <w:lang w:eastAsia="en-US"/>
        </w:rPr>
        <w:t>化疗药物证据水平划分依据参考PharmGKB数据库，共分为1A/1B/2A/2B/3/4这6个等级：</w:t>
      </w:r>
    </w:p>
    <w:p w14:paraId="6DF8B2A8" w14:textId="77777777" w:rsidR="00E62FE1" w:rsidRPr="003F7AE4" w:rsidRDefault="00CD38EE" w:rsidP="003F7AE4">
      <w:pPr>
        <w:ind w:firstLineChars="200" w:firstLine="300"/>
        <w:rPr>
          <w:rFonts w:ascii="思源黑体 CN Normal" w:eastAsia="思源黑体 CN Normal" w:hAnsi="思源黑体 CN Normal" w:cs="Times New Roman"/>
          <w:kern w:val="0"/>
          <w:sz w:val="15"/>
          <w:szCs w:val="15"/>
        </w:rPr>
      </w:pPr>
      <w:r w:rsidRPr="003F7AE4">
        <w:rPr>
          <w:rFonts w:ascii="思源黑体 CN Normal" w:eastAsia="思源黑体 CN Normal" w:hAnsi="思源黑体 CN Normal" w:cs="Times New Roman"/>
          <w:kern w:val="0"/>
          <w:sz w:val="15"/>
          <w:szCs w:val="15"/>
        </w:rPr>
        <w:t>1A级：由临床药物基因组学实施联盟（CPIC）或遗传药理学指南认可，或者应用于其他主要卫生系统；</w:t>
      </w:r>
    </w:p>
    <w:p w14:paraId="78EAC1A7" w14:textId="77777777" w:rsidR="00E62FE1" w:rsidRPr="003F7AE4" w:rsidRDefault="00CD38EE" w:rsidP="003F7AE4">
      <w:pPr>
        <w:ind w:firstLineChars="200" w:firstLine="300"/>
        <w:rPr>
          <w:rFonts w:ascii="思源黑体 CN Normal" w:eastAsia="思源黑体 CN Normal" w:hAnsi="思源黑体 CN Normal" w:cs="Times New Roman"/>
          <w:kern w:val="0"/>
          <w:sz w:val="15"/>
          <w:szCs w:val="15"/>
        </w:rPr>
      </w:pPr>
      <w:r w:rsidRPr="003F7AE4">
        <w:rPr>
          <w:rFonts w:ascii="思源黑体 CN Normal" w:eastAsia="思源黑体 CN Normal" w:hAnsi="思源黑体 CN Normal" w:cs="Times New Roman"/>
          <w:kern w:val="0"/>
          <w:sz w:val="15"/>
          <w:szCs w:val="15"/>
        </w:rPr>
        <w:t>1B级：注释基于多项有统计显著性的研究；</w:t>
      </w:r>
    </w:p>
    <w:p w14:paraId="61140FCA" w14:textId="77777777" w:rsidR="00E62FE1" w:rsidRPr="003F7AE4" w:rsidRDefault="00CD38EE" w:rsidP="003F7AE4">
      <w:pPr>
        <w:ind w:firstLineChars="200" w:firstLine="300"/>
        <w:rPr>
          <w:rFonts w:ascii="思源黑体 CN Normal" w:eastAsia="思源黑体 CN Normal" w:hAnsi="思源黑体 CN Normal" w:cs="Times New Roman"/>
          <w:kern w:val="0"/>
          <w:sz w:val="15"/>
          <w:szCs w:val="15"/>
        </w:rPr>
      </w:pPr>
      <w:r w:rsidRPr="003F7AE4">
        <w:rPr>
          <w:rFonts w:ascii="思源黑体 CN Normal" w:eastAsia="思源黑体 CN Normal" w:hAnsi="思源黑体 CN Normal" w:cs="Times New Roman"/>
          <w:kern w:val="0"/>
          <w:sz w:val="15"/>
          <w:szCs w:val="15"/>
        </w:rPr>
        <w:t>2A级：注释基于多项重复研究，并且该基因为明确的药物代谢基因；</w:t>
      </w:r>
    </w:p>
    <w:p w14:paraId="59AE966B" w14:textId="77777777" w:rsidR="00E62FE1" w:rsidRPr="003F7AE4" w:rsidRDefault="00CD38EE" w:rsidP="003F7AE4">
      <w:pPr>
        <w:ind w:firstLineChars="200" w:firstLine="300"/>
        <w:rPr>
          <w:rFonts w:ascii="思源黑体 CN Normal" w:eastAsia="思源黑体 CN Normal" w:hAnsi="思源黑体 CN Normal" w:cs="Times New Roman"/>
          <w:kern w:val="0"/>
          <w:sz w:val="15"/>
          <w:szCs w:val="15"/>
        </w:rPr>
      </w:pPr>
      <w:r w:rsidRPr="003F7AE4">
        <w:rPr>
          <w:rFonts w:ascii="思源黑体 CN Normal" w:eastAsia="思源黑体 CN Normal" w:hAnsi="思源黑体 CN Normal" w:cs="Times New Roman"/>
          <w:kern w:val="0"/>
          <w:sz w:val="15"/>
          <w:szCs w:val="15"/>
        </w:rPr>
        <w:t>2B级：注释基于多项重复研究，但其中一些研究没有统计学意义或影响较小；</w:t>
      </w:r>
    </w:p>
    <w:p w14:paraId="19CD5F24" w14:textId="77777777" w:rsidR="00E62FE1" w:rsidRPr="003F7AE4" w:rsidRDefault="00CD38EE" w:rsidP="003F7AE4">
      <w:pPr>
        <w:ind w:firstLineChars="200" w:firstLine="300"/>
        <w:rPr>
          <w:rFonts w:ascii="思源黑体 CN Normal" w:eastAsia="思源黑体 CN Normal" w:hAnsi="思源黑体 CN Normal" w:cs="Times New Roman"/>
          <w:kern w:val="0"/>
          <w:sz w:val="15"/>
          <w:szCs w:val="15"/>
        </w:rPr>
      </w:pPr>
      <w:r w:rsidRPr="003F7AE4">
        <w:rPr>
          <w:rFonts w:ascii="思源黑体 CN Normal" w:eastAsia="思源黑体 CN Normal" w:hAnsi="思源黑体 CN Normal" w:cs="Times New Roman"/>
          <w:kern w:val="0"/>
          <w:sz w:val="15"/>
          <w:szCs w:val="15"/>
        </w:rPr>
        <w:t>3级：注释仅基于一项有显著性差异的研究，或多项研究但缺乏明显药效关联；</w:t>
      </w:r>
    </w:p>
    <w:p w14:paraId="76C79A80" w14:textId="77777777" w:rsidR="00E62FE1" w:rsidRPr="003F7AE4" w:rsidRDefault="00CD38EE" w:rsidP="003F7AE4">
      <w:pPr>
        <w:ind w:firstLineChars="200" w:firstLine="300"/>
        <w:rPr>
          <w:rFonts w:ascii="思源黑体 CN Normal" w:eastAsia="思源黑体 CN Normal" w:hAnsi="思源黑体 CN Normal" w:cs="Times New Roman"/>
          <w:kern w:val="0"/>
          <w:sz w:val="15"/>
          <w:szCs w:val="15"/>
        </w:rPr>
      </w:pPr>
      <w:r w:rsidRPr="003F7AE4">
        <w:rPr>
          <w:rFonts w:ascii="思源黑体 CN Normal" w:eastAsia="思源黑体 CN Normal" w:hAnsi="思源黑体 CN Normal" w:cs="Times New Roman"/>
          <w:kern w:val="0"/>
          <w:sz w:val="15"/>
          <w:szCs w:val="15"/>
        </w:rPr>
        <w:t>4级：注释仅基于病例报告，非权威性研究或体外分子功能研究。</w:t>
      </w:r>
    </w:p>
    <w:p w14:paraId="437DBAE6" w14:textId="47470D37" w:rsidR="00E62FE1" w:rsidRPr="00414277" w:rsidRDefault="003F7AE4" w:rsidP="00414277">
      <w:pPr>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2</w:t>
      </w:r>
      <w:r>
        <w:rPr>
          <w:rFonts w:ascii="思源黑体 CN Normal" w:eastAsia="思源黑体 CN Normal" w:hAnsi="思源黑体 CN Normal" w:cs="Times New Roman"/>
          <w:kern w:val="0"/>
          <w:sz w:val="15"/>
          <w:szCs w:val="15"/>
        </w:rPr>
        <w:t xml:space="preserve">. </w:t>
      </w:r>
      <w:r w:rsidR="00CD38EE" w:rsidRPr="003F7AE4">
        <w:rPr>
          <w:rFonts w:ascii="思源黑体 CN Normal" w:eastAsia="思源黑体 CN Normal" w:hAnsi="思源黑体 CN Normal" w:cs="Times New Roman"/>
          <w:kern w:val="0"/>
          <w:sz w:val="15"/>
          <w:szCs w:val="15"/>
        </w:rPr>
        <w:t>如果同一个药物不同SNP位点对药物疗效或毒性预测的结论不一致，以证据水平级别高的为准。</w:t>
      </w:r>
    </w:p>
    <w:p w14:paraId="29956931" w14:textId="77777777" w:rsidR="006258DD" w:rsidRDefault="006258DD">
      <w:pPr>
        <w:widowControl/>
        <w:jc w:val="left"/>
        <w:rPr>
          <w:rFonts w:ascii="Arial" w:eastAsia="微软雅黑" w:hAnsi="Arial" w:cs="Arial"/>
          <w:b/>
          <w:color w:val="404040" w:themeColor="text1" w:themeTint="BF"/>
        </w:rPr>
      </w:pPr>
    </w:p>
    <w:p w14:paraId="3A201F93" w14:textId="77777777" w:rsidR="006258DD" w:rsidRDefault="006258DD">
      <w:pPr>
        <w:widowControl/>
        <w:jc w:val="left"/>
        <w:rPr>
          <w:rFonts w:ascii="Arial" w:eastAsia="微软雅黑" w:hAnsi="Arial" w:cs="Arial"/>
          <w:b/>
          <w:color w:val="404040" w:themeColor="text1" w:themeTint="BF"/>
        </w:rPr>
      </w:pPr>
    </w:p>
    <w:p w14:paraId="1C777066" w14:textId="5410770A" w:rsidR="006258DD" w:rsidRDefault="00AE4ED1">
      <w:pPr>
        <w:widowControl/>
        <w:jc w:val="left"/>
        <w:rPr>
          <w:rFonts w:ascii="Arial" w:eastAsia="微软雅黑" w:hAnsi="Arial" w:cs="Arial"/>
          <w:b/>
          <w:szCs w:val="18"/>
        </w:rPr>
      </w:pPr>
      <w:r>
        <w:rPr>
          <w:rFonts w:ascii="Arial" w:eastAsia="微软雅黑" w:hAnsi="Arial" w:cs="Arial" w:hint="eastAsia"/>
          <w:b/>
          <w:color w:val="404040" w:themeColor="text1" w:themeTint="BF"/>
        </w:rPr>
        <w:t>五</w:t>
      </w:r>
      <w:r>
        <w:rPr>
          <w:rFonts w:ascii="Arial" w:eastAsia="微软雅黑" w:hAnsi="Arial" w:cs="Arial" w:hint="eastAsia"/>
          <w:b/>
          <w:color w:val="404040" w:themeColor="text1" w:themeTint="BF"/>
        </w:rPr>
        <w:t xml:space="preserve"> </w:t>
      </w:r>
      <w:r w:rsidR="003929CD" w:rsidRPr="003929CD">
        <w:rPr>
          <w:rFonts w:ascii="Arial" w:eastAsia="微软雅黑" w:hAnsi="Arial" w:cs="Arial" w:hint="eastAsia"/>
          <w:b/>
          <w:szCs w:val="18"/>
        </w:rPr>
        <w:t>可能与肿瘤发生发展相关的变异</w:t>
      </w:r>
    </w:p>
    <w:tbl>
      <w:tblPr>
        <w:tblStyle w:val="PTMv3"/>
        <w:tblW w:w="5000" w:type="pct"/>
        <w:tblLook w:val="04A0" w:firstRow="1" w:lastRow="0" w:firstColumn="1" w:lastColumn="0" w:noHBand="0" w:noVBand="1"/>
      </w:tblPr>
      <w:tblGrid>
        <w:gridCol w:w="2235"/>
        <w:gridCol w:w="6237"/>
        <w:gridCol w:w="1943"/>
      </w:tblGrid>
      <w:tr w:rsidR="003929CD" w:rsidRPr="008609A3" w14:paraId="3D2AF19D" w14:textId="77777777" w:rsidTr="00585F81">
        <w:trPr>
          <w:cnfStyle w:val="100000000000" w:firstRow="1" w:lastRow="0" w:firstColumn="0" w:lastColumn="0" w:oddVBand="0" w:evenVBand="0" w:oddHBand="0" w:evenHBand="0" w:firstRowFirstColumn="0" w:firstRowLastColumn="0" w:lastRowFirstColumn="0" w:lastRowLastColumn="0"/>
          <w:trHeight w:val="397"/>
        </w:trPr>
        <w:tc>
          <w:tcPr>
            <w:tcW w:w="1073" w:type="pct"/>
            <w:tcBorders>
              <w:top w:val="single" w:sz="4" w:space="0" w:color="auto"/>
              <w:left w:val="single" w:sz="4" w:space="0" w:color="auto"/>
              <w:bottom w:val="single" w:sz="4" w:space="0" w:color="auto"/>
            </w:tcBorders>
            <w:shd w:val="clear" w:color="auto" w:fill="FFFFFF" w:themeFill="background1"/>
          </w:tcPr>
          <w:p w14:paraId="1B226649" w14:textId="77777777" w:rsidR="003929CD" w:rsidRPr="008609A3" w:rsidRDefault="003929CD" w:rsidP="00A751EA">
            <w:pPr>
              <w:jc w:val="center"/>
              <w:rPr>
                <w:rFonts w:ascii="思源黑体 CN Bold" w:eastAsia="思源黑体 CN Bold" w:hAnsi="思源黑体 CN Bold"/>
                <w:sz w:val="18"/>
                <w:szCs w:val="18"/>
              </w:rPr>
            </w:pPr>
            <w:r w:rsidRPr="008609A3">
              <w:rPr>
                <w:rFonts w:ascii="思源黑体 CN Bold" w:eastAsia="思源黑体 CN Bold" w:hAnsi="思源黑体 CN Bold" w:hint="eastAsia"/>
                <w:sz w:val="18"/>
                <w:szCs w:val="18"/>
              </w:rPr>
              <w:t>基因</w:t>
            </w:r>
          </w:p>
        </w:tc>
        <w:tc>
          <w:tcPr>
            <w:tcW w:w="2994" w:type="pct"/>
            <w:tcBorders>
              <w:top w:val="single" w:sz="4" w:space="0" w:color="auto"/>
              <w:bottom w:val="single" w:sz="4" w:space="0" w:color="auto"/>
            </w:tcBorders>
            <w:shd w:val="clear" w:color="auto" w:fill="FFFFFF" w:themeFill="background1"/>
          </w:tcPr>
          <w:p w14:paraId="11BAC375" w14:textId="77777777" w:rsidR="003929CD" w:rsidRPr="008609A3" w:rsidRDefault="003929CD" w:rsidP="00A751EA">
            <w:pPr>
              <w:jc w:val="center"/>
              <w:rPr>
                <w:rFonts w:ascii="思源黑体 CN Bold" w:eastAsia="思源黑体 CN Bold" w:hAnsi="思源黑体 CN Bold"/>
                <w:sz w:val="18"/>
                <w:szCs w:val="18"/>
              </w:rPr>
            </w:pPr>
            <w:r w:rsidRPr="008609A3">
              <w:rPr>
                <w:rFonts w:ascii="思源黑体 CN Bold" w:eastAsia="思源黑体 CN Bold" w:hAnsi="思源黑体 CN Bold" w:hint="eastAsia"/>
                <w:sz w:val="18"/>
                <w:szCs w:val="18"/>
              </w:rPr>
              <w:t>检测结果</w:t>
            </w:r>
          </w:p>
        </w:tc>
        <w:tc>
          <w:tcPr>
            <w:tcW w:w="933" w:type="pct"/>
            <w:tcBorders>
              <w:top w:val="single" w:sz="4" w:space="0" w:color="auto"/>
              <w:bottom w:val="single" w:sz="4" w:space="0" w:color="auto"/>
              <w:right w:val="single" w:sz="4" w:space="0" w:color="auto"/>
            </w:tcBorders>
            <w:shd w:val="clear" w:color="auto" w:fill="FFFFFF" w:themeFill="background1"/>
          </w:tcPr>
          <w:p w14:paraId="44E9172D" w14:textId="14416D5B" w:rsidR="003929CD" w:rsidRPr="008609A3" w:rsidRDefault="003929CD" w:rsidP="00A751EA">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丰度</w:t>
            </w:r>
          </w:p>
        </w:tc>
      </w:tr>
      <w:tr w:rsidR="00585F81" w:rsidRPr="008609A3" w14:paraId="67213DDB" w14:textId="77777777" w:rsidTr="00585F81">
        <w:trPr>
          <w:trHeight w:val="39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383ECD4" w14:textId="280B370F" w:rsidR="00585F81" w:rsidRPr="008609A3" w:rsidRDefault="00585F81" w:rsidP="00A751EA">
            <w:pPr>
              <w:jc w:val="center"/>
              <w:rPr>
                <w:rFonts w:ascii="思源黑体 CN Normal" w:eastAsia="思源黑体 CN Normal" w:hAnsi="思源黑体 CN Normal" w:cs="思源黑体 CN Light"/>
                <w:bCs/>
                <w:iCs/>
                <w:sz w:val="17"/>
                <w:szCs w:val="17"/>
              </w:rPr>
            </w:pPr>
            <w:r w:rsidRPr="00585F81">
              <w:rPr>
                <w:rFonts w:ascii="思源黑体 CN Normal" w:eastAsia="思源黑体 CN Normal" w:hAnsi="思源黑体 CN Normal" w:cs="思源黑体 CN Light"/>
                <w:bCs/>
                <w:iCs/>
                <w:sz w:val="17"/>
                <w:szCs w:val="17"/>
              </w:rPr>
              <w:t>{%tr if var.var_somatic.level_onco_nodrug%}</w:t>
            </w:r>
          </w:p>
        </w:tc>
      </w:tr>
      <w:tr w:rsidR="00585F81" w:rsidRPr="008609A3" w14:paraId="307B3FFE" w14:textId="77777777" w:rsidTr="00585F81">
        <w:trPr>
          <w:trHeight w:val="39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9DF242A" w14:textId="0E9E9D8E" w:rsidR="00585F81" w:rsidRPr="00585F81" w:rsidRDefault="00585F81" w:rsidP="00A751EA">
            <w:pPr>
              <w:jc w:val="center"/>
              <w:rPr>
                <w:rFonts w:ascii="思源黑体 CN Normal" w:eastAsia="思源黑体 CN Normal" w:hAnsi="思源黑体 CN Normal" w:cs="思源黑体 CN Light"/>
                <w:bCs/>
                <w:iCs/>
                <w:sz w:val="17"/>
                <w:szCs w:val="17"/>
              </w:rPr>
            </w:pPr>
            <w:r w:rsidRPr="00585F81">
              <w:rPr>
                <w:rFonts w:ascii="思源黑体 CN Normal" w:eastAsia="思源黑体 CN Normal" w:hAnsi="思源黑体 CN Normal" w:cs="思源黑体 CN Light"/>
                <w:bCs/>
                <w:iCs/>
                <w:sz w:val="17"/>
                <w:szCs w:val="17"/>
              </w:rPr>
              <w:t>{%tr for a in var.var_somatic.level_onco_nodrug%}</w:t>
            </w:r>
          </w:p>
        </w:tc>
      </w:tr>
      <w:tr w:rsidR="00585F81" w:rsidRPr="008609A3" w14:paraId="2D5AC5EF" w14:textId="77777777" w:rsidTr="00585F81">
        <w:trPr>
          <w:trHeight w:val="397"/>
        </w:trPr>
        <w:tc>
          <w:tcPr>
            <w:tcW w:w="1073" w:type="pct"/>
            <w:tcBorders>
              <w:top w:val="single" w:sz="4" w:space="0" w:color="auto"/>
              <w:left w:val="single" w:sz="4" w:space="0" w:color="auto"/>
              <w:bottom w:val="single" w:sz="4" w:space="0" w:color="auto"/>
              <w:right w:val="single" w:sz="4" w:space="0" w:color="auto"/>
            </w:tcBorders>
            <w:shd w:val="clear" w:color="auto" w:fill="FFFFFF" w:themeFill="background1"/>
          </w:tcPr>
          <w:p w14:paraId="77B3C3A9" w14:textId="59F82468" w:rsidR="00585F81" w:rsidRPr="008609A3" w:rsidRDefault="00585F81" w:rsidP="00A751EA">
            <w:pPr>
              <w:jc w:val="center"/>
              <w:rPr>
                <w:rFonts w:ascii="思源黑体 CN Normal" w:eastAsia="思源黑体 CN Normal" w:hAnsi="思源黑体 CN Normal" w:cs="思源黑体 CN Light"/>
                <w:bCs/>
                <w:iCs/>
                <w:sz w:val="17"/>
                <w:szCs w:val="17"/>
              </w:rPr>
            </w:pPr>
            <w:r w:rsidRPr="00585F81">
              <w:rPr>
                <w:rFonts w:ascii="思源黑体 CN Normal" w:eastAsia="思源黑体 CN Normal" w:hAnsi="思源黑体 CN Normal" w:cs="思源黑体 CN Light"/>
                <w:bCs/>
                <w:iCs/>
                <w:sz w:val="17"/>
                <w:szCs w:val="17"/>
              </w:rPr>
              <w:t>{{a.gene_symbol}}</w:t>
            </w:r>
          </w:p>
        </w:tc>
        <w:tc>
          <w:tcPr>
            <w:tcW w:w="2994" w:type="pct"/>
            <w:tcBorders>
              <w:top w:val="single" w:sz="4" w:space="0" w:color="auto"/>
              <w:left w:val="single" w:sz="4" w:space="0" w:color="auto"/>
              <w:bottom w:val="single" w:sz="4" w:space="0" w:color="auto"/>
              <w:right w:val="single" w:sz="4" w:space="0" w:color="auto"/>
            </w:tcBorders>
            <w:shd w:val="clear" w:color="auto" w:fill="FFFFFF" w:themeFill="background1"/>
          </w:tcPr>
          <w:p w14:paraId="703215E0" w14:textId="77777777" w:rsidR="00585F81" w:rsidRPr="00585F81" w:rsidRDefault="00585F81" w:rsidP="00585F81">
            <w:pPr>
              <w:jc w:val="center"/>
              <w:rPr>
                <w:rFonts w:ascii="思源黑体 CN Normal" w:eastAsia="思源黑体 CN Normal" w:hAnsi="思源黑体 CN Normal" w:cs="思源黑体 CN Light"/>
                <w:bCs/>
                <w:iCs/>
                <w:sz w:val="17"/>
                <w:szCs w:val="17"/>
              </w:rPr>
            </w:pPr>
            <w:r w:rsidRPr="00585F81">
              <w:rPr>
                <w:rFonts w:ascii="思源黑体 CN Normal" w:eastAsia="思源黑体 CN Normal" w:hAnsi="思源黑体 CN Normal" w:cs="思源黑体 CN Light"/>
                <w:bCs/>
                <w:iCs/>
                <w:sz w:val="17"/>
                <w:szCs w:val="17"/>
              </w:rPr>
              <w:t>{{a.gene_region}} {{a.hgvs_c}}{%if a.hgvs_p!=”p.?”%} {{a.hgvs_p}}{%endif%}</w:t>
            </w:r>
          </w:p>
          <w:p w14:paraId="466623B4" w14:textId="4C7E349A" w:rsidR="00585F81" w:rsidRPr="008609A3" w:rsidRDefault="00585F81" w:rsidP="00585F81">
            <w:pPr>
              <w:jc w:val="center"/>
              <w:rPr>
                <w:rFonts w:ascii="思源黑体 CN Normal" w:eastAsia="思源黑体 CN Normal" w:hAnsi="思源黑体 CN Normal" w:cs="思源黑体 CN Light"/>
                <w:bCs/>
                <w:iCs/>
                <w:sz w:val="17"/>
                <w:szCs w:val="17"/>
              </w:rPr>
            </w:pPr>
            <w:r w:rsidRPr="00585F81">
              <w:rPr>
                <w:rFonts w:ascii="思源黑体 CN Normal" w:eastAsia="思源黑体 CN Normal" w:hAnsi="思源黑体 CN Normal" w:cs="思源黑体 CN Light"/>
                <w:bCs/>
                <w:iCs/>
                <w:sz w:val="17"/>
                <w:szCs w:val="17"/>
              </w:rPr>
              <w:t>{{a.transcript_primary }}</w:t>
            </w:r>
          </w:p>
        </w:tc>
        <w:tc>
          <w:tcPr>
            <w:tcW w:w="933" w:type="pct"/>
            <w:tcBorders>
              <w:top w:val="single" w:sz="4" w:space="0" w:color="auto"/>
              <w:left w:val="single" w:sz="4" w:space="0" w:color="auto"/>
              <w:bottom w:val="single" w:sz="4" w:space="0" w:color="auto"/>
              <w:right w:val="single" w:sz="4" w:space="0" w:color="auto"/>
            </w:tcBorders>
            <w:shd w:val="clear" w:color="auto" w:fill="FFFFFF" w:themeFill="background1"/>
          </w:tcPr>
          <w:p w14:paraId="57748D3A" w14:textId="168DF786" w:rsidR="00585F81" w:rsidRPr="008609A3" w:rsidRDefault="00585F81" w:rsidP="00A751EA">
            <w:pPr>
              <w:jc w:val="center"/>
              <w:rPr>
                <w:rFonts w:ascii="思源黑体 CN Normal" w:eastAsia="思源黑体 CN Normal" w:hAnsi="思源黑体 CN Normal" w:cs="思源黑体 CN Light"/>
                <w:bCs/>
                <w:iCs/>
                <w:sz w:val="17"/>
                <w:szCs w:val="17"/>
              </w:rPr>
            </w:pPr>
            <w:r w:rsidRPr="00585F81">
              <w:rPr>
                <w:rFonts w:ascii="思源黑体 CN Normal" w:eastAsia="思源黑体 CN Normal" w:hAnsi="思源黑体 CN Normal" w:cs="思源黑体 CN Light"/>
                <w:bCs/>
                <w:iCs/>
                <w:sz w:val="17"/>
                <w:szCs w:val="17"/>
              </w:rPr>
              <w:t>{{a.freq_str}}</w:t>
            </w:r>
          </w:p>
        </w:tc>
      </w:tr>
      <w:tr w:rsidR="00585F81" w:rsidRPr="008609A3" w14:paraId="3F465901" w14:textId="77777777" w:rsidTr="00585F81">
        <w:trPr>
          <w:trHeight w:val="39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53AE3EB" w14:textId="298980F2" w:rsidR="00585F81" w:rsidRPr="00585F81" w:rsidRDefault="00585F81" w:rsidP="00A751EA">
            <w:pPr>
              <w:jc w:val="center"/>
              <w:rPr>
                <w:rFonts w:ascii="思源黑体 CN Normal" w:eastAsia="思源黑体 CN Normal" w:hAnsi="思源黑体 CN Normal" w:cs="思源黑体 CN Light"/>
                <w:bCs/>
                <w:iCs/>
                <w:sz w:val="17"/>
                <w:szCs w:val="17"/>
              </w:rPr>
            </w:pPr>
            <w:r w:rsidRPr="00585F81">
              <w:rPr>
                <w:rFonts w:ascii="思源黑体 CN Normal" w:eastAsia="思源黑体 CN Normal" w:hAnsi="思源黑体 CN Normal" w:cs="思源黑体 CN Light"/>
                <w:bCs/>
                <w:iCs/>
                <w:sz w:val="17"/>
                <w:szCs w:val="17"/>
              </w:rPr>
              <w:t>{%tr endfor%}</w:t>
            </w:r>
          </w:p>
        </w:tc>
      </w:tr>
      <w:tr w:rsidR="00585F81" w:rsidRPr="008609A3" w14:paraId="538D8DAC" w14:textId="77777777" w:rsidTr="00585F81">
        <w:trPr>
          <w:trHeight w:val="39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3FBF25C" w14:textId="53526939" w:rsidR="00585F81" w:rsidRPr="00585F81" w:rsidRDefault="00585F81" w:rsidP="00A751EA">
            <w:pPr>
              <w:jc w:val="center"/>
              <w:rPr>
                <w:rFonts w:ascii="思源黑体 CN Normal" w:eastAsia="思源黑体 CN Normal" w:hAnsi="思源黑体 CN Normal" w:cs="思源黑体 CN Light"/>
                <w:bCs/>
                <w:iCs/>
                <w:sz w:val="17"/>
                <w:szCs w:val="17"/>
              </w:rPr>
            </w:pPr>
            <w:r w:rsidRPr="00585F81">
              <w:rPr>
                <w:rFonts w:ascii="思源黑体 CN Normal" w:eastAsia="思源黑体 CN Normal" w:hAnsi="思源黑体 CN Normal" w:cs="思源黑体 CN Light"/>
                <w:bCs/>
                <w:iCs/>
                <w:sz w:val="17"/>
                <w:szCs w:val="17"/>
              </w:rPr>
              <w:t>{%tr else%}</w:t>
            </w:r>
          </w:p>
        </w:tc>
      </w:tr>
      <w:tr w:rsidR="00585F81" w:rsidRPr="008609A3" w14:paraId="2DDBA487" w14:textId="77777777" w:rsidTr="00585F81">
        <w:trPr>
          <w:trHeight w:val="39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B1C0AEA" w14:textId="0AAA89B0" w:rsidR="00585F81" w:rsidRPr="008609A3" w:rsidRDefault="00585F81" w:rsidP="00A751E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未检测到可能与肿瘤发生发展相关的变异</w:t>
            </w:r>
          </w:p>
        </w:tc>
      </w:tr>
      <w:tr w:rsidR="00585F81" w:rsidRPr="008609A3" w14:paraId="4E67C3B5" w14:textId="77777777" w:rsidTr="00A751EA">
        <w:trPr>
          <w:trHeight w:val="39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507FC52" w14:textId="5131EDE9" w:rsidR="00585F81" w:rsidRDefault="00585F81" w:rsidP="00A751EA">
            <w:pPr>
              <w:jc w:val="center"/>
              <w:rPr>
                <w:rFonts w:ascii="思源黑体 CN Normal" w:eastAsia="思源黑体 CN Normal" w:hAnsi="思源黑体 CN Normal"/>
                <w:sz w:val="17"/>
                <w:szCs w:val="17"/>
              </w:rPr>
            </w:pPr>
            <w:r w:rsidRPr="00585F81">
              <w:rPr>
                <w:rFonts w:ascii="思源黑体 CN Normal" w:eastAsia="思源黑体 CN Normal" w:hAnsi="思源黑体 CN Normal"/>
                <w:sz w:val="17"/>
                <w:szCs w:val="17"/>
              </w:rPr>
              <w:t>{%tr endif%}</w:t>
            </w:r>
          </w:p>
        </w:tc>
      </w:tr>
    </w:tbl>
    <w:p w14:paraId="7B54B839" w14:textId="425DB4F1" w:rsidR="003929CD" w:rsidRPr="003F7AE4" w:rsidRDefault="003929CD" w:rsidP="003929CD">
      <w:pPr>
        <w:rPr>
          <w:rFonts w:ascii="思源黑体 CN Normal" w:eastAsia="思源黑体 CN Normal" w:hAnsi="思源黑体 CN Normal" w:cs="Times New Roman"/>
          <w:kern w:val="0"/>
          <w:sz w:val="15"/>
          <w:szCs w:val="15"/>
        </w:rPr>
      </w:pPr>
      <w:r w:rsidRPr="003F7AE4">
        <w:rPr>
          <w:rFonts w:ascii="思源黑体 CN Normal" w:eastAsia="思源黑体 CN Normal" w:hAnsi="思源黑体 CN Normal" w:cs="Times New Roman" w:hint="eastAsia"/>
          <w:kern w:val="0"/>
          <w:sz w:val="15"/>
          <w:szCs w:val="15"/>
        </w:rPr>
        <w:t>注：“可能与肿瘤发生发展相关变异”所列变异经解读认为可能与肿瘤发生发展相关。根据现阶段可及资料此类变异的研究主要集中于细胞学和信号通路方面，暂无明确临床意义。</w:t>
      </w:r>
    </w:p>
    <w:p w14:paraId="2C12A46D" w14:textId="77777777" w:rsidR="00AE4ED1" w:rsidRDefault="00AE4ED1">
      <w:pPr>
        <w:widowControl/>
        <w:jc w:val="left"/>
        <w:rPr>
          <w:rFonts w:ascii="Arial" w:eastAsia="微软雅黑" w:hAnsi="Arial" w:cs="Arial"/>
          <w:b/>
          <w:color w:val="404040" w:themeColor="text1" w:themeTint="BF"/>
        </w:rPr>
      </w:pPr>
    </w:p>
    <w:p w14:paraId="01E182F4" w14:textId="77777777" w:rsidR="00AE4ED1" w:rsidRDefault="00AE4ED1">
      <w:pPr>
        <w:widowControl/>
        <w:jc w:val="left"/>
        <w:rPr>
          <w:rFonts w:ascii="Arial" w:eastAsia="微软雅黑" w:hAnsi="Arial" w:cs="Arial"/>
          <w:b/>
          <w:color w:val="404040" w:themeColor="text1" w:themeTint="BF"/>
        </w:rPr>
      </w:pPr>
    </w:p>
    <w:p w14:paraId="13B7DA79" w14:textId="0A35AC74" w:rsidR="008609A3" w:rsidRDefault="00AE4ED1">
      <w:pPr>
        <w:widowControl/>
        <w:jc w:val="left"/>
        <w:rPr>
          <w:rFonts w:ascii="Arial" w:eastAsia="微软雅黑" w:hAnsi="Arial" w:cs="Arial"/>
          <w:b/>
          <w:color w:val="404040" w:themeColor="text1" w:themeTint="BF"/>
        </w:rPr>
      </w:pPr>
      <w:r>
        <w:rPr>
          <w:rFonts w:ascii="Arial" w:eastAsia="微软雅黑" w:hAnsi="Arial" w:cs="Arial" w:hint="eastAsia"/>
          <w:b/>
          <w:color w:val="404040" w:themeColor="text1" w:themeTint="BF"/>
        </w:rPr>
        <w:t>六</w:t>
      </w:r>
      <w:r w:rsidR="008609A3">
        <w:rPr>
          <w:rFonts w:ascii="Arial" w:eastAsia="微软雅黑" w:hAnsi="Arial" w:cs="Arial" w:hint="eastAsia"/>
          <w:b/>
          <w:color w:val="404040" w:themeColor="text1" w:themeTint="BF"/>
        </w:rPr>
        <w:t xml:space="preserve"> </w:t>
      </w:r>
      <w:r w:rsidRPr="00AE4ED1">
        <w:rPr>
          <w:rFonts w:ascii="Arial" w:eastAsia="微软雅黑" w:hAnsi="Arial" w:cs="Arial" w:hint="eastAsia"/>
          <w:b/>
          <w:szCs w:val="18"/>
        </w:rPr>
        <w:t>意义不明确变异列表</w:t>
      </w:r>
    </w:p>
    <w:tbl>
      <w:tblPr>
        <w:tblStyle w:val="PTMv3"/>
        <w:tblW w:w="5000" w:type="pct"/>
        <w:tblLook w:val="04A0" w:firstRow="1" w:lastRow="0" w:firstColumn="1" w:lastColumn="0" w:noHBand="0" w:noVBand="1"/>
      </w:tblPr>
      <w:tblGrid>
        <w:gridCol w:w="2235"/>
        <w:gridCol w:w="6237"/>
        <w:gridCol w:w="1943"/>
      </w:tblGrid>
      <w:tr w:rsidR="00061E89" w:rsidRPr="008609A3" w14:paraId="581FEACD" w14:textId="77777777" w:rsidTr="00C32278">
        <w:trPr>
          <w:cnfStyle w:val="100000000000" w:firstRow="1" w:lastRow="0" w:firstColumn="0" w:lastColumn="0" w:oddVBand="0" w:evenVBand="0" w:oddHBand="0" w:evenHBand="0" w:firstRowFirstColumn="0" w:firstRowLastColumn="0" w:lastRowFirstColumn="0" w:lastRowLastColumn="0"/>
          <w:trHeight w:val="397"/>
        </w:trPr>
        <w:tc>
          <w:tcPr>
            <w:tcW w:w="1073" w:type="pct"/>
            <w:tcBorders>
              <w:top w:val="single" w:sz="4" w:space="0" w:color="auto"/>
              <w:left w:val="single" w:sz="4" w:space="0" w:color="auto"/>
              <w:bottom w:val="single" w:sz="4" w:space="0" w:color="auto"/>
            </w:tcBorders>
            <w:shd w:val="clear" w:color="auto" w:fill="FFFFFF" w:themeFill="background1"/>
          </w:tcPr>
          <w:p w14:paraId="2ED6249E" w14:textId="77777777" w:rsidR="00061E89" w:rsidRPr="008609A3" w:rsidRDefault="00061E89" w:rsidP="00C32278">
            <w:pPr>
              <w:jc w:val="center"/>
              <w:rPr>
                <w:rFonts w:ascii="思源黑体 CN Bold" w:eastAsia="思源黑体 CN Bold" w:hAnsi="思源黑体 CN Bold"/>
                <w:sz w:val="18"/>
                <w:szCs w:val="18"/>
              </w:rPr>
            </w:pPr>
            <w:r w:rsidRPr="008609A3">
              <w:rPr>
                <w:rFonts w:ascii="思源黑体 CN Bold" w:eastAsia="思源黑体 CN Bold" w:hAnsi="思源黑体 CN Bold" w:hint="eastAsia"/>
                <w:sz w:val="18"/>
                <w:szCs w:val="18"/>
              </w:rPr>
              <w:t>基因</w:t>
            </w:r>
          </w:p>
        </w:tc>
        <w:tc>
          <w:tcPr>
            <w:tcW w:w="2994" w:type="pct"/>
            <w:tcBorders>
              <w:top w:val="single" w:sz="4" w:space="0" w:color="auto"/>
              <w:bottom w:val="single" w:sz="4" w:space="0" w:color="auto"/>
            </w:tcBorders>
            <w:shd w:val="clear" w:color="auto" w:fill="FFFFFF" w:themeFill="background1"/>
          </w:tcPr>
          <w:p w14:paraId="68479C96" w14:textId="77777777" w:rsidR="00061E89" w:rsidRPr="008609A3" w:rsidRDefault="00061E89" w:rsidP="00C32278">
            <w:pPr>
              <w:jc w:val="center"/>
              <w:rPr>
                <w:rFonts w:ascii="思源黑体 CN Bold" w:eastAsia="思源黑体 CN Bold" w:hAnsi="思源黑体 CN Bold"/>
                <w:sz w:val="18"/>
                <w:szCs w:val="18"/>
              </w:rPr>
            </w:pPr>
            <w:r w:rsidRPr="008609A3">
              <w:rPr>
                <w:rFonts w:ascii="思源黑体 CN Bold" w:eastAsia="思源黑体 CN Bold" w:hAnsi="思源黑体 CN Bold" w:hint="eastAsia"/>
                <w:sz w:val="18"/>
                <w:szCs w:val="18"/>
              </w:rPr>
              <w:t>检测结果</w:t>
            </w:r>
          </w:p>
        </w:tc>
        <w:tc>
          <w:tcPr>
            <w:tcW w:w="933" w:type="pct"/>
            <w:tcBorders>
              <w:top w:val="single" w:sz="4" w:space="0" w:color="auto"/>
              <w:bottom w:val="single" w:sz="4" w:space="0" w:color="auto"/>
              <w:right w:val="single" w:sz="4" w:space="0" w:color="auto"/>
            </w:tcBorders>
            <w:shd w:val="clear" w:color="auto" w:fill="FFFFFF" w:themeFill="background1"/>
          </w:tcPr>
          <w:p w14:paraId="1E4F0282" w14:textId="77777777" w:rsidR="00061E89" w:rsidRPr="008609A3" w:rsidRDefault="00061E89" w:rsidP="00C32278">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丰度</w:t>
            </w:r>
          </w:p>
        </w:tc>
      </w:tr>
      <w:tr w:rsidR="00061E89" w:rsidRPr="008609A3" w14:paraId="47AEBB24" w14:textId="77777777" w:rsidTr="00C32278">
        <w:trPr>
          <w:trHeight w:val="39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B7F8F71" w14:textId="4BCA2BB5" w:rsidR="00061E89" w:rsidRPr="008609A3" w:rsidRDefault="00061E89" w:rsidP="00C32278">
            <w:pPr>
              <w:jc w:val="center"/>
              <w:rPr>
                <w:rFonts w:ascii="思源黑体 CN Normal" w:eastAsia="思源黑体 CN Normal" w:hAnsi="思源黑体 CN Normal" w:cs="思源黑体 CN Light"/>
                <w:bCs/>
                <w:iCs/>
                <w:sz w:val="17"/>
                <w:szCs w:val="17"/>
              </w:rPr>
            </w:pPr>
            <w:r w:rsidRPr="00061E89">
              <w:rPr>
                <w:rFonts w:ascii="思源黑体 CN Normal" w:eastAsia="思源黑体 CN Normal" w:hAnsi="思源黑体 CN Normal" w:cs="思源黑体 CN Light"/>
                <w:bCs/>
                <w:iCs/>
                <w:sz w:val="17"/>
                <w:szCs w:val="17"/>
              </w:rPr>
              <w:t>{%tr if var.var_somatic.level_III%}</w:t>
            </w:r>
          </w:p>
        </w:tc>
      </w:tr>
      <w:tr w:rsidR="00061E89" w:rsidRPr="008609A3" w14:paraId="731943FB" w14:textId="77777777" w:rsidTr="00C32278">
        <w:trPr>
          <w:trHeight w:val="39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54E2CCC" w14:textId="22BE656F" w:rsidR="00061E89" w:rsidRPr="00585F81" w:rsidRDefault="00061E89" w:rsidP="00C32278">
            <w:pPr>
              <w:jc w:val="center"/>
              <w:rPr>
                <w:rFonts w:ascii="思源黑体 CN Normal" w:eastAsia="思源黑体 CN Normal" w:hAnsi="思源黑体 CN Normal" w:cs="思源黑体 CN Light"/>
                <w:bCs/>
                <w:iCs/>
                <w:sz w:val="17"/>
                <w:szCs w:val="17"/>
              </w:rPr>
            </w:pPr>
            <w:r w:rsidRPr="00061E89">
              <w:rPr>
                <w:rFonts w:ascii="思源黑体 CN Normal" w:eastAsia="思源黑体 CN Normal" w:hAnsi="思源黑体 CN Normal" w:cs="思源黑体 CN Light"/>
                <w:bCs/>
                <w:iCs/>
                <w:sz w:val="17"/>
                <w:szCs w:val="17"/>
              </w:rPr>
              <w:t>{%tr for a in var.var_somatic.level_III%}</w:t>
            </w:r>
          </w:p>
        </w:tc>
      </w:tr>
      <w:tr w:rsidR="00061E89" w:rsidRPr="008609A3" w14:paraId="35429207" w14:textId="77777777" w:rsidTr="00C32278">
        <w:trPr>
          <w:trHeight w:val="397"/>
        </w:trPr>
        <w:tc>
          <w:tcPr>
            <w:tcW w:w="1073" w:type="pct"/>
            <w:tcBorders>
              <w:top w:val="single" w:sz="4" w:space="0" w:color="auto"/>
              <w:left w:val="single" w:sz="4" w:space="0" w:color="auto"/>
              <w:bottom w:val="single" w:sz="4" w:space="0" w:color="auto"/>
              <w:right w:val="single" w:sz="4" w:space="0" w:color="auto"/>
            </w:tcBorders>
            <w:shd w:val="clear" w:color="auto" w:fill="FFFFFF" w:themeFill="background1"/>
          </w:tcPr>
          <w:p w14:paraId="2B51E507" w14:textId="77777777" w:rsidR="00061E89" w:rsidRPr="008609A3" w:rsidRDefault="00061E89" w:rsidP="00C32278">
            <w:pPr>
              <w:jc w:val="center"/>
              <w:rPr>
                <w:rFonts w:ascii="思源黑体 CN Normal" w:eastAsia="思源黑体 CN Normal" w:hAnsi="思源黑体 CN Normal" w:cs="思源黑体 CN Light"/>
                <w:bCs/>
                <w:iCs/>
                <w:sz w:val="17"/>
                <w:szCs w:val="17"/>
              </w:rPr>
            </w:pPr>
            <w:r w:rsidRPr="00585F81">
              <w:rPr>
                <w:rFonts w:ascii="思源黑体 CN Normal" w:eastAsia="思源黑体 CN Normal" w:hAnsi="思源黑体 CN Normal" w:cs="思源黑体 CN Light"/>
                <w:bCs/>
                <w:iCs/>
                <w:sz w:val="17"/>
                <w:szCs w:val="17"/>
              </w:rPr>
              <w:t>{{a.gene_symbol}}</w:t>
            </w:r>
          </w:p>
        </w:tc>
        <w:tc>
          <w:tcPr>
            <w:tcW w:w="2994" w:type="pct"/>
            <w:tcBorders>
              <w:top w:val="single" w:sz="4" w:space="0" w:color="auto"/>
              <w:left w:val="single" w:sz="4" w:space="0" w:color="auto"/>
              <w:bottom w:val="single" w:sz="4" w:space="0" w:color="auto"/>
              <w:right w:val="single" w:sz="4" w:space="0" w:color="auto"/>
            </w:tcBorders>
            <w:shd w:val="clear" w:color="auto" w:fill="FFFFFF" w:themeFill="background1"/>
          </w:tcPr>
          <w:p w14:paraId="7FCC064B" w14:textId="77777777" w:rsidR="00061E89" w:rsidRPr="00585F81" w:rsidRDefault="00061E89" w:rsidP="00C32278">
            <w:pPr>
              <w:jc w:val="center"/>
              <w:rPr>
                <w:rFonts w:ascii="思源黑体 CN Normal" w:eastAsia="思源黑体 CN Normal" w:hAnsi="思源黑体 CN Normal" w:cs="思源黑体 CN Light"/>
                <w:bCs/>
                <w:iCs/>
                <w:sz w:val="17"/>
                <w:szCs w:val="17"/>
              </w:rPr>
            </w:pPr>
            <w:r w:rsidRPr="00585F81">
              <w:rPr>
                <w:rFonts w:ascii="思源黑体 CN Normal" w:eastAsia="思源黑体 CN Normal" w:hAnsi="思源黑体 CN Normal" w:cs="思源黑体 CN Light"/>
                <w:bCs/>
                <w:iCs/>
                <w:sz w:val="17"/>
                <w:szCs w:val="17"/>
              </w:rPr>
              <w:t>{{a.gene_region}} {{a.hgvs_c}}{%if a.hgvs_p!=”p.?”%} {{a.hgvs_p}}{%endif%}</w:t>
            </w:r>
          </w:p>
          <w:p w14:paraId="511A79C2" w14:textId="77777777" w:rsidR="00061E89" w:rsidRPr="008609A3" w:rsidRDefault="00061E89" w:rsidP="00C32278">
            <w:pPr>
              <w:jc w:val="center"/>
              <w:rPr>
                <w:rFonts w:ascii="思源黑体 CN Normal" w:eastAsia="思源黑体 CN Normal" w:hAnsi="思源黑体 CN Normal" w:cs="思源黑体 CN Light"/>
                <w:bCs/>
                <w:iCs/>
                <w:sz w:val="17"/>
                <w:szCs w:val="17"/>
              </w:rPr>
            </w:pPr>
            <w:r w:rsidRPr="00585F81">
              <w:rPr>
                <w:rFonts w:ascii="思源黑体 CN Normal" w:eastAsia="思源黑体 CN Normal" w:hAnsi="思源黑体 CN Normal" w:cs="思源黑体 CN Light"/>
                <w:bCs/>
                <w:iCs/>
                <w:sz w:val="17"/>
                <w:szCs w:val="17"/>
              </w:rPr>
              <w:t>{{a.transcript_primary }}</w:t>
            </w:r>
          </w:p>
        </w:tc>
        <w:tc>
          <w:tcPr>
            <w:tcW w:w="933" w:type="pct"/>
            <w:tcBorders>
              <w:top w:val="single" w:sz="4" w:space="0" w:color="auto"/>
              <w:left w:val="single" w:sz="4" w:space="0" w:color="auto"/>
              <w:bottom w:val="single" w:sz="4" w:space="0" w:color="auto"/>
              <w:right w:val="single" w:sz="4" w:space="0" w:color="auto"/>
            </w:tcBorders>
            <w:shd w:val="clear" w:color="auto" w:fill="FFFFFF" w:themeFill="background1"/>
          </w:tcPr>
          <w:p w14:paraId="7FBDF3E5" w14:textId="77777777" w:rsidR="00061E89" w:rsidRPr="008609A3" w:rsidRDefault="00061E89" w:rsidP="00C32278">
            <w:pPr>
              <w:jc w:val="center"/>
              <w:rPr>
                <w:rFonts w:ascii="思源黑体 CN Normal" w:eastAsia="思源黑体 CN Normal" w:hAnsi="思源黑体 CN Normal" w:cs="思源黑体 CN Light"/>
                <w:bCs/>
                <w:iCs/>
                <w:sz w:val="17"/>
                <w:szCs w:val="17"/>
              </w:rPr>
            </w:pPr>
            <w:r w:rsidRPr="00585F81">
              <w:rPr>
                <w:rFonts w:ascii="思源黑体 CN Normal" w:eastAsia="思源黑体 CN Normal" w:hAnsi="思源黑体 CN Normal" w:cs="思源黑体 CN Light"/>
                <w:bCs/>
                <w:iCs/>
                <w:sz w:val="17"/>
                <w:szCs w:val="17"/>
              </w:rPr>
              <w:t>{{a.freq_str}}</w:t>
            </w:r>
          </w:p>
        </w:tc>
      </w:tr>
      <w:tr w:rsidR="00061E89" w:rsidRPr="008609A3" w14:paraId="60A05C35" w14:textId="77777777" w:rsidTr="00C32278">
        <w:trPr>
          <w:trHeight w:val="39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5E8D781" w14:textId="77777777" w:rsidR="00061E89" w:rsidRPr="00585F81" w:rsidRDefault="00061E89" w:rsidP="00C32278">
            <w:pPr>
              <w:jc w:val="center"/>
              <w:rPr>
                <w:rFonts w:ascii="思源黑体 CN Normal" w:eastAsia="思源黑体 CN Normal" w:hAnsi="思源黑体 CN Normal" w:cs="思源黑体 CN Light"/>
                <w:bCs/>
                <w:iCs/>
                <w:sz w:val="17"/>
                <w:szCs w:val="17"/>
              </w:rPr>
            </w:pPr>
            <w:r w:rsidRPr="00585F81">
              <w:rPr>
                <w:rFonts w:ascii="思源黑体 CN Normal" w:eastAsia="思源黑体 CN Normal" w:hAnsi="思源黑体 CN Normal" w:cs="思源黑体 CN Light"/>
                <w:bCs/>
                <w:iCs/>
                <w:sz w:val="17"/>
                <w:szCs w:val="17"/>
              </w:rPr>
              <w:t>{%tr endfor%}</w:t>
            </w:r>
          </w:p>
        </w:tc>
      </w:tr>
      <w:tr w:rsidR="00061E89" w:rsidRPr="008609A3" w14:paraId="71547A31" w14:textId="77777777" w:rsidTr="00C32278">
        <w:trPr>
          <w:trHeight w:val="39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2FE501F" w14:textId="77777777" w:rsidR="00061E89" w:rsidRPr="00585F81" w:rsidRDefault="00061E89" w:rsidP="00C32278">
            <w:pPr>
              <w:jc w:val="center"/>
              <w:rPr>
                <w:rFonts w:ascii="思源黑体 CN Normal" w:eastAsia="思源黑体 CN Normal" w:hAnsi="思源黑体 CN Normal" w:cs="思源黑体 CN Light"/>
                <w:bCs/>
                <w:iCs/>
                <w:sz w:val="17"/>
                <w:szCs w:val="17"/>
              </w:rPr>
            </w:pPr>
            <w:r w:rsidRPr="00585F81">
              <w:rPr>
                <w:rFonts w:ascii="思源黑体 CN Normal" w:eastAsia="思源黑体 CN Normal" w:hAnsi="思源黑体 CN Normal" w:cs="思源黑体 CN Light"/>
                <w:bCs/>
                <w:iCs/>
                <w:sz w:val="17"/>
                <w:szCs w:val="17"/>
              </w:rPr>
              <w:t>{%tr else%}</w:t>
            </w:r>
          </w:p>
        </w:tc>
      </w:tr>
      <w:tr w:rsidR="00061E89" w:rsidRPr="008609A3" w14:paraId="5687C9CB" w14:textId="77777777" w:rsidTr="00C32278">
        <w:trPr>
          <w:trHeight w:val="39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0E0AE33" w14:textId="7995B744" w:rsidR="00061E89" w:rsidRPr="008609A3" w:rsidRDefault="00061E89" w:rsidP="00C32278">
            <w:pPr>
              <w:jc w:val="center"/>
              <w:rPr>
                <w:rFonts w:ascii="思源黑体 CN Normal" w:eastAsia="思源黑体 CN Normal" w:hAnsi="思源黑体 CN Normal" w:cs="思源黑体 CN Light"/>
                <w:bCs/>
                <w:iCs/>
                <w:sz w:val="17"/>
                <w:szCs w:val="17"/>
              </w:rPr>
            </w:pPr>
            <w:r w:rsidRPr="008609A3">
              <w:rPr>
                <w:rFonts w:ascii="思源黑体 CN Normal" w:eastAsia="思源黑体 CN Normal" w:hAnsi="思源黑体 CN Normal" w:hint="eastAsia"/>
                <w:sz w:val="17"/>
                <w:szCs w:val="17"/>
              </w:rPr>
              <w:t>未检测到意义不明确</w:t>
            </w:r>
            <w:r>
              <w:rPr>
                <w:rFonts w:ascii="思源黑体 CN Normal" w:eastAsia="思源黑体 CN Normal" w:hAnsi="思源黑体 CN Normal" w:hint="eastAsia"/>
                <w:sz w:val="17"/>
                <w:szCs w:val="17"/>
              </w:rPr>
              <w:t>的</w:t>
            </w:r>
            <w:r w:rsidRPr="008609A3">
              <w:rPr>
                <w:rFonts w:ascii="思源黑体 CN Normal" w:eastAsia="思源黑体 CN Normal" w:hAnsi="思源黑体 CN Normal" w:hint="eastAsia"/>
                <w:sz w:val="17"/>
                <w:szCs w:val="17"/>
              </w:rPr>
              <w:t>变异</w:t>
            </w:r>
          </w:p>
        </w:tc>
      </w:tr>
      <w:tr w:rsidR="00061E89" w:rsidRPr="008609A3" w14:paraId="1156DD69" w14:textId="77777777" w:rsidTr="00C32278">
        <w:trPr>
          <w:trHeight w:val="39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25566D6" w14:textId="77777777" w:rsidR="00061E89" w:rsidRDefault="00061E89" w:rsidP="00C32278">
            <w:pPr>
              <w:jc w:val="center"/>
              <w:rPr>
                <w:rFonts w:ascii="思源黑体 CN Normal" w:eastAsia="思源黑体 CN Normal" w:hAnsi="思源黑体 CN Normal"/>
                <w:sz w:val="17"/>
                <w:szCs w:val="17"/>
              </w:rPr>
            </w:pPr>
            <w:r w:rsidRPr="00585F81">
              <w:rPr>
                <w:rFonts w:ascii="思源黑体 CN Normal" w:eastAsia="思源黑体 CN Normal" w:hAnsi="思源黑体 CN Normal"/>
                <w:sz w:val="17"/>
                <w:szCs w:val="17"/>
              </w:rPr>
              <w:t>{%tr endif%}</w:t>
            </w:r>
          </w:p>
        </w:tc>
      </w:tr>
    </w:tbl>
    <w:p w14:paraId="59E049D2" w14:textId="203679B5" w:rsidR="00414277" w:rsidRDefault="008609A3" w:rsidP="00414277">
      <w:pPr>
        <w:rPr>
          <w:rFonts w:ascii="思源黑体 CN Normal" w:eastAsia="思源黑体 CN Normal" w:hAnsi="思源黑体 CN Normal" w:cs="Times New Roman"/>
          <w:kern w:val="0"/>
          <w:sz w:val="15"/>
          <w:szCs w:val="15"/>
        </w:rPr>
      </w:pPr>
      <w:r w:rsidRPr="003F7AE4">
        <w:rPr>
          <w:rFonts w:ascii="思源黑体 CN Normal" w:eastAsia="思源黑体 CN Normal" w:hAnsi="思源黑体 CN Normal" w:cs="Times New Roman" w:hint="eastAsia"/>
          <w:kern w:val="0"/>
          <w:sz w:val="15"/>
          <w:szCs w:val="15"/>
        </w:rPr>
        <w:t>注：</w:t>
      </w:r>
      <w:r w:rsidR="003929CD" w:rsidRPr="003F7AE4">
        <w:rPr>
          <w:rFonts w:ascii="思源黑体 CN Normal" w:eastAsia="思源黑体 CN Normal" w:hAnsi="思源黑体 CN Normal" w:cs="Times New Roman" w:hint="eastAsia"/>
          <w:kern w:val="0"/>
          <w:sz w:val="15"/>
          <w:szCs w:val="15"/>
        </w:rPr>
        <w:t>“临床意义不明变异”仅列出解读为III类-临床意义不明的变异目前尚未发现可能与肿瘤发生发展相关的变异</w:t>
      </w:r>
      <w:r w:rsidRPr="003F7AE4">
        <w:rPr>
          <w:rFonts w:ascii="思源黑体 CN Normal" w:eastAsia="思源黑体 CN Normal" w:hAnsi="思源黑体 CN Normal" w:cs="Times New Roman" w:hint="eastAsia"/>
          <w:kern w:val="0"/>
          <w:sz w:val="15"/>
          <w:szCs w:val="15"/>
        </w:rPr>
        <w:t>，其临床意义可能随着未来研究的进展而发生变化。</w:t>
      </w:r>
      <w:r w:rsidR="00414277">
        <w:rPr>
          <w:rFonts w:ascii="思源黑体 CN Normal" w:eastAsia="思源黑体 CN Normal" w:hAnsi="思源黑体 CN Normal" w:cs="Times New Roman"/>
          <w:kern w:val="0"/>
          <w:sz w:val="15"/>
          <w:szCs w:val="15"/>
        </w:rPr>
        <w:br w:type="page"/>
      </w:r>
    </w:p>
    <w:p w14:paraId="37693E32" w14:textId="312F967F" w:rsidR="006258DD" w:rsidRDefault="00AE4ED1">
      <w:pPr>
        <w:widowControl/>
        <w:jc w:val="left"/>
        <w:rPr>
          <w:rFonts w:ascii="Arial" w:eastAsia="微软雅黑" w:hAnsi="Arial" w:cs="Arial"/>
          <w:b/>
          <w:color w:val="404040" w:themeColor="text1" w:themeTint="BF"/>
        </w:rPr>
      </w:pPr>
      <w:r>
        <w:rPr>
          <w:rFonts w:ascii="Arial" w:eastAsia="微软雅黑" w:hAnsi="Arial" w:cs="Arial" w:hint="eastAsia"/>
          <w:b/>
          <w:color w:val="404040" w:themeColor="text1" w:themeTint="BF"/>
        </w:rPr>
        <w:lastRenderedPageBreak/>
        <w:t>七</w:t>
      </w:r>
      <w:r w:rsidR="006258DD">
        <w:rPr>
          <w:rFonts w:ascii="Arial" w:eastAsia="微软雅黑" w:hAnsi="Arial" w:cs="Arial" w:hint="eastAsia"/>
          <w:b/>
          <w:color w:val="404040" w:themeColor="text1" w:themeTint="BF"/>
        </w:rPr>
        <w:t xml:space="preserve"> </w:t>
      </w:r>
      <w:r w:rsidR="006258DD">
        <w:rPr>
          <w:rFonts w:ascii="Arial" w:eastAsia="微软雅黑" w:hAnsi="Arial" w:cs="Arial" w:hint="eastAsia"/>
          <w:b/>
          <w:color w:val="404040" w:themeColor="text1" w:themeTint="BF"/>
        </w:rPr>
        <w:t>可能获益的药物</w:t>
      </w:r>
    </w:p>
    <w:p w14:paraId="3C3233E3" w14:textId="77777777" w:rsidR="00A328C7" w:rsidRPr="00A15CDE" w:rsidRDefault="00A328C7" w:rsidP="00A328C7">
      <w:pPr>
        <w:widowControl/>
        <w:jc w:val="left"/>
        <w:rPr>
          <w:rFonts w:ascii="思源黑体 CN Normal" w:eastAsia="思源黑体 CN Normal" w:hAnsi="思源黑体 CN Normal" w:cs="Times New Roman"/>
          <w:kern w:val="0"/>
          <w:sz w:val="15"/>
          <w:szCs w:val="15"/>
          <w:lang w:eastAsia="en-US"/>
        </w:rPr>
      </w:pPr>
      <w:r w:rsidRPr="00A15CDE">
        <w:rPr>
          <w:rFonts w:ascii="思源黑体 CN Normal" w:eastAsia="思源黑体 CN Normal" w:hAnsi="思源黑体 CN Normal" w:cs="Times New Roman"/>
          <w:kern w:val="0"/>
          <w:sz w:val="15"/>
          <w:szCs w:val="15"/>
          <w:lang w:eastAsia="en-US"/>
        </w:rPr>
        <w:t>{%p if drug%}</w:t>
      </w:r>
    </w:p>
    <w:p w14:paraId="6CFD654D" w14:textId="77777777" w:rsidR="00A328C7" w:rsidRPr="00A15CDE" w:rsidRDefault="00A328C7" w:rsidP="00A328C7">
      <w:pPr>
        <w:widowControl/>
        <w:jc w:val="left"/>
        <w:rPr>
          <w:rFonts w:ascii="思源黑体 CN Normal" w:eastAsia="思源黑体 CN Normal" w:hAnsi="思源黑体 CN Normal" w:cs="Times New Roman"/>
          <w:kern w:val="0"/>
          <w:sz w:val="15"/>
          <w:szCs w:val="15"/>
          <w:lang w:eastAsia="en-US"/>
        </w:rPr>
      </w:pPr>
      <w:r w:rsidRPr="00A15CDE">
        <w:rPr>
          <w:rFonts w:ascii="思源黑体 CN Normal" w:eastAsia="思源黑体 CN Normal" w:hAnsi="思源黑体 CN Normal" w:cs="Times New Roman"/>
          <w:kern w:val="0"/>
          <w:sz w:val="15"/>
          <w:szCs w:val="15"/>
          <w:lang w:eastAsia="en-US"/>
        </w:rPr>
        <w:t>{%p for a in drug%}</w:t>
      </w:r>
    </w:p>
    <w:tbl>
      <w:tblPr>
        <w:tblStyle w:val="afffd"/>
        <w:tblW w:w="0" w:type="auto"/>
        <w:jc w:val="center"/>
        <w:tblLayout w:type="fixed"/>
        <w:tblLook w:val="04A0" w:firstRow="1" w:lastRow="0" w:firstColumn="1" w:lastColumn="0" w:noHBand="0" w:noVBand="1"/>
      </w:tblPr>
      <w:tblGrid>
        <w:gridCol w:w="1149"/>
        <w:gridCol w:w="6222"/>
        <w:gridCol w:w="1488"/>
        <w:gridCol w:w="1473"/>
      </w:tblGrid>
      <w:tr w:rsidR="00A328C7" w14:paraId="09F4A6A0" w14:textId="77777777" w:rsidTr="00853340">
        <w:trPr>
          <w:cnfStyle w:val="100000000000" w:firstRow="1" w:lastRow="0" w:firstColumn="0" w:lastColumn="0" w:oddVBand="0" w:evenVBand="0" w:oddHBand="0" w:evenHBand="0" w:firstRowFirstColumn="0" w:firstRowLastColumn="0" w:lastRowFirstColumn="0" w:lastRowLastColumn="0"/>
          <w:trHeight w:val="397"/>
          <w:jc w:val="center"/>
        </w:trPr>
        <w:tc>
          <w:tcPr>
            <w:tcW w:w="1149" w:type="dxa"/>
            <w:vMerge w:val="restart"/>
            <w:tcBorders>
              <w:top w:val="single" w:sz="4" w:space="0" w:color="auto"/>
              <w:left w:val="single" w:sz="4" w:space="0" w:color="auto"/>
              <w:right w:val="single" w:sz="4" w:space="0" w:color="auto"/>
            </w:tcBorders>
            <w:shd w:val="clear" w:color="auto" w:fill="FFFFFF" w:themeFill="background1"/>
            <w:vAlign w:val="center"/>
          </w:tcPr>
          <w:p w14:paraId="50243302" w14:textId="77777777" w:rsidR="00A328C7" w:rsidRPr="008609A3" w:rsidRDefault="00A328C7" w:rsidP="00853340">
            <w:pPr>
              <w:pStyle w:val="afffff"/>
              <w:ind w:firstLineChars="0" w:firstLine="0"/>
              <w:jc w:val="center"/>
              <w:rPr>
                <w:rFonts w:ascii="思源黑体 CN Bold" w:eastAsia="思源黑体 CN Bold" w:hAnsi="思源黑体 CN Bold"/>
                <w:sz w:val="18"/>
                <w:szCs w:val="18"/>
              </w:rPr>
            </w:pPr>
            <w:r w:rsidRPr="008609A3">
              <w:rPr>
                <w:rFonts w:ascii="思源黑体 CN Bold" w:eastAsia="思源黑体 CN Bold" w:hAnsi="思源黑体 CN Bold" w:hint="eastAsia"/>
                <w:sz w:val="18"/>
                <w:szCs w:val="18"/>
              </w:rPr>
              <w:t>药物名称</w:t>
            </w:r>
          </w:p>
        </w:tc>
        <w:tc>
          <w:tcPr>
            <w:tcW w:w="6222" w:type="dxa"/>
            <w:tcBorders>
              <w:top w:val="single" w:sz="4" w:space="0" w:color="auto"/>
              <w:left w:val="single" w:sz="4" w:space="0" w:color="auto"/>
              <w:right w:val="single" w:sz="4" w:space="0" w:color="auto"/>
            </w:tcBorders>
            <w:shd w:val="clear" w:color="auto" w:fill="FFFFFF" w:themeFill="background1"/>
            <w:vAlign w:val="center"/>
          </w:tcPr>
          <w:p w14:paraId="17C5AD45" w14:textId="77777777" w:rsidR="00A328C7" w:rsidRPr="008609A3" w:rsidRDefault="00A328C7" w:rsidP="00853340">
            <w:pPr>
              <w:pStyle w:val="afffff"/>
              <w:ind w:firstLineChars="0" w:firstLine="0"/>
              <w:rPr>
                <w:rFonts w:ascii="思源黑体 CN Bold" w:eastAsia="思源黑体 CN Bold" w:hAnsi="思源黑体 CN Bold"/>
                <w:sz w:val="18"/>
                <w:szCs w:val="18"/>
              </w:rPr>
            </w:pPr>
            <w:r w:rsidRPr="008609A3">
              <w:rPr>
                <w:rFonts w:ascii="思源黑体 CN Bold" w:eastAsia="思源黑体 CN Bold" w:hAnsi="思源黑体 CN Bold" w:hint="eastAsia"/>
                <w:sz w:val="18"/>
                <w:szCs w:val="18"/>
              </w:rPr>
              <w:t>通用名：</w:t>
            </w:r>
            <w:r w:rsidRPr="0091524F">
              <w:rPr>
                <w:rFonts w:ascii="思源黑体 CN Bold" w:eastAsia="思源黑体 CN Bold" w:hAnsi="思源黑体 CN Bold" w:hint="eastAsia"/>
                <w:sz w:val="18"/>
                <w:szCs w:val="18"/>
              </w:rPr>
              <w:t>{%if a.general_name_cn%}{{a.general_name_cn}}{%else%}-{%endif%}（{%if a.general_name_en%}{{a.general_name_en}}{%else%}-{%endif%}）</w:t>
            </w:r>
          </w:p>
        </w:tc>
        <w:tc>
          <w:tcPr>
            <w:tcW w:w="1488" w:type="dxa"/>
            <w:vMerge w:val="restart"/>
            <w:tcBorders>
              <w:top w:val="single" w:sz="4" w:space="0" w:color="auto"/>
              <w:left w:val="single" w:sz="4" w:space="0" w:color="auto"/>
              <w:right w:val="single" w:sz="4" w:space="0" w:color="auto"/>
            </w:tcBorders>
            <w:shd w:val="clear" w:color="auto" w:fill="FFFFFF" w:themeFill="background1"/>
            <w:vAlign w:val="center"/>
          </w:tcPr>
          <w:p w14:paraId="1594E5DE" w14:textId="77777777" w:rsidR="00A328C7" w:rsidRPr="008609A3" w:rsidRDefault="00A328C7" w:rsidP="00853340">
            <w:pPr>
              <w:pStyle w:val="afffff"/>
              <w:ind w:firstLineChars="0" w:firstLine="0"/>
              <w:jc w:val="center"/>
              <w:rPr>
                <w:rFonts w:ascii="思源黑体 CN Bold" w:eastAsia="思源黑体 CN Bold" w:hAnsi="思源黑体 CN Bold"/>
                <w:sz w:val="18"/>
                <w:szCs w:val="18"/>
              </w:rPr>
            </w:pPr>
            <w:r w:rsidRPr="0091524F">
              <w:rPr>
                <w:rFonts w:ascii="思源黑体 CN Bold" w:eastAsia="思源黑体 CN Bold" w:hAnsi="思源黑体 CN Bold" w:hint="eastAsia"/>
                <w:sz w:val="18"/>
                <w:szCs w:val="18"/>
              </w:rPr>
              <w:t>{%if “FDA” in a.approval_organization%}FDA批准{%else%}FDA未批准{%endif%}</w:t>
            </w:r>
          </w:p>
        </w:tc>
        <w:tc>
          <w:tcPr>
            <w:tcW w:w="1473" w:type="dxa"/>
            <w:vMerge w:val="restart"/>
            <w:tcBorders>
              <w:top w:val="single" w:sz="4" w:space="0" w:color="auto"/>
              <w:left w:val="single" w:sz="4" w:space="0" w:color="auto"/>
              <w:right w:val="single" w:sz="4" w:space="0" w:color="auto"/>
            </w:tcBorders>
            <w:shd w:val="clear" w:color="auto" w:fill="FFFFFF" w:themeFill="background1"/>
            <w:vAlign w:val="center"/>
          </w:tcPr>
          <w:p w14:paraId="0C43392A" w14:textId="77777777" w:rsidR="00A328C7" w:rsidRPr="008609A3" w:rsidRDefault="00A328C7" w:rsidP="00853340">
            <w:pPr>
              <w:pStyle w:val="afffff"/>
              <w:ind w:firstLineChars="0" w:firstLine="0"/>
              <w:jc w:val="center"/>
              <w:rPr>
                <w:rFonts w:ascii="思源黑体 CN Bold" w:eastAsia="思源黑体 CN Bold" w:hAnsi="思源黑体 CN Bold"/>
                <w:sz w:val="18"/>
                <w:szCs w:val="18"/>
              </w:rPr>
            </w:pPr>
            <w:r w:rsidRPr="0091524F">
              <w:rPr>
                <w:rFonts w:ascii="思源黑体 CN Bold" w:eastAsia="思源黑体 CN Bold" w:hAnsi="思源黑体 CN Bold" w:hint="eastAsia"/>
                <w:sz w:val="18"/>
                <w:szCs w:val="18"/>
              </w:rPr>
              <w:t>{%if “NMPA” in a.approval_organization%}NMPA批准{%else%}NMPA未批准{%endif%}</w:t>
            </w:r>
          </w:p>
        </w:tc>
      </w:tr>
      <w:tr w:rsidR="00A328C7" w14:paraId="30C4AD6D" w14:textId="77777777" w:rsidTr="00853340">
        <w:trPr>
          <w:trHeight w:val="397"/>
          <w:jc w:val="center"/>
        </w:trPr>
        <w:tc>
          <w:tcPr>
            <w:tcW w:w="114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A8FB9B" w14:textId="77777777" w:rsidR="00A328C7" w:rsidRPr="008609A3" w:rsidRDefault="00A328C7" w:rsidP="00853340">
            <w:pPr>
              <w:pStyle w:val="afffff"/>
              <w:ind w:firstLineChars="0" w:firstLine="0"/>
              <w:jc w:val="center"/>
              <w:rPr>
                <w:rFonts w:ascii="思源黑体 CN Bold" w:eastAsia="思源黑体 CN Bold" w:hAnsi="思源黑体 CN Bold"/>
                <w:sz w:val="18"/>
                <w:szCs w:val="18"/>
              </w:rPr>
            </w:pPr>
          </w:p>
        </w:tc>
        <w:tc>
          <w:tcPr>
            <w:tcW w:w="62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C9149E" w14:textId="77777777" w:rsidR="00A328C7" w:rsidRPr="008609A3" w:rsidRDefault="00A328C7" w:rsidP="00853340">
            <w:pPr>
              <w:pStyle w:val="afffff"/>
              <w:ind w:firstLineChars="0" w:firstLine="0"/>
              <w:rPr>
                <w:rFonts w:ascii="思源黑体 CN Bold" w:eastAsia="思源黑体 CN Bold" w:hAnsi="思源黑体 CN Bold"/>
                <w:sz w:val="18"/>
                <w:szCs w:val="18"/>
                <w:lang w:eastAsia="zh-CN"/>
              </w:rPr>
            </w:pPr>
            <w:r w:rsidRPr="008609A3">
              <w:rPr>
                <w:rFonts w:ascii="思源黑体 CN Bold" w:eastAsia="思源黑体 CN Bold" w:hAnsi="思源黑体 CN Bold" w:hint="eastAsia"/>
                <w:sz w:val="18"/>
                <w:szCs w:val="18"/>
                <w:lang w:eastAsia="zh-CN"/>
              </w:rPr>
              <w:t>商品名：</w:t>
            </w:r>
            <w:r w:rsidRPr="0091524F">
              <w:rPr>
                <w:rFonts w:ascii="思源黑体 CN Bold" w:eastAsia="思源黑体 CN Bold" w:hAnsi="思源黑体 CN Bold" w:hint="eastAsia"/>
                <w:sz w:val="18"/>
                <w:szCs w:val="18"/>
                <w:lang w:eastAsia="zh-CN"/>
              </w:rPr>
              <w:t>{%if a.trade_name_cn%}{{a.trade_name_cn}}{%else%}-{%endif%}（{%if a.trade_name_en%}{{a.trade_name_en}}{%else%}-{%endif%}）</w:t>
            </w:r>
          </w:p>
        </w:tc>
        <w:tc>
          <w:tcPr>
            <w:tcW w:w="14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28CAC9" w14:textId="77777777" w:rsidR="00A328C7" w:rsidRDefault="00A328C7" w:rsidP="00853340">
            <w:pPr>
              <w:pStyle w:val="afffff"/>
              <w:ind w:firstLineChars="0" w:firstLine="0"/>
              <w:jc w:val="center"/>
              <w:rPr>
                <w:rFonts w:ascii="思源黑体 CN Bold" w:eastAsia="思源黑体 CN Bold" w:hAnsi="思源黑体 CN Bold"/>
                <w:color w:val="FFFFFF" w:themeColor="background1"/>
                <w:sz w:val="18"/>
                <w:szCs w:val="18"/>
                <w:lang w:eastAsia="zh-CN"/>
              </w:rPr>
            </w:pPr>
          </w:p>
        </w:tc>
        <w:tc>
          <w:tcPr>
            <w:tcW w:w="147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F8759C" w14:textId="77777777" w:rsidR="00A328C7" w:rsidRDefault="00A328C7" w:rsidP="00853340">
            <w:pPr>
              <w:pStyle w:val="afffff"/>
              <w:ind w:firstLineChars="0" w:firstLine="0"/>
              <w:jc w:val="center"/>
              <w:rPr>
                <w:rFonts w:ascii="思源黑体 CN Bold" w:eastAsia="思源黑体 CN Bold" w:hAnsi="思源黑体 CN Bold"/>
                <w:color w:val="FFFFFF" w:themeColor="background1"/>
                <w:sz w:val="18"/>
                <w:szCs w:val="18"/>
                <w:lang w:eastAsia="zh-CN"/>
              </w:rPr>
            </w:pPr>
          </w:p>
        </w:tc>
      </w:tr>
      <w:tr w:rsidR="00A328C7" w14:paraId="4171570A" w14:textId="77777777" w:rsidTr="00853340">
        <w:trPr>
          <w:trHeight w:val="397"/>
          <w:jc w:val="center"/>
        </w:trPr>
        <w:tc>
          <w:tcPr>
            <w:tcW w:w="11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3DFA94" w14:textId="77777777" w:rsidR="00A328C7" w:rsidRDefault="00A328C7" w:rsidP="00853340">
            <w:pPr>
              <w:pStyle w:val="afffff"/>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C2BA49" w14:textId="77777777" w:rsidR="00A328C7" w:rsidRDefault="00A328C7" w:rsidP="00853340">
            <w:pPr>
              <w:pStyle w:val="afffff"/>
              <w:spacing w:before="0" w:after="0" w:line="240" w:lineRule="auto"/>
              <w:ind w:firstLineChars="0" w:firstLine="0"/>
              <w:rPr>
                <w:rFonts w:ascii="思源黑体 CN Normal" w:eastAsia="思源黑体 CN Normal" w:hAnsi="思源黑体 CN Normal"/>
                <w:sz w:val="17"/>
                <w:szCs w:val="17"/>
                <w:lang w:eastAsia="zh-CN"/>
              </w:rPr>
            </w:pPr>
            <w:r w:rsidRPr="0091524F">
              <w:rPr>
                <w:rFonts w:ascii="思源黑体 CN Normal" w:eastAsia="思源黑体 CN Normal" w:hAnsi="思源黑体 CN Normal"/>
                <w:sz w:val="17"/>
                <w:szCs w:val="17"/>
                <w:lang w:eastAsia="zh-CN"/>
              </w:rPr>
              <w:t>{{a.drug_mechanism_cn|e}}</w:t>
            </w:r>
          </w:p>
        </w:tc>
      </w:tr>
      <w:tr w:rsidR="00A328C7" w14:paraId="384D57D8" w14:textId="77777777" w:rsidTr="00853340">
        <w:trPr>
          <w:trHeight w:val="397"/>
          <w:jc w:val="center"/>
        </w:trPr>
        <w:tc>
          <w:tcPr>
            <w:tcW w:w="11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24F047" w14:textId="77777777" w:rsidR="00A328C7" w:rsidRDefault="00A328C7" w:rsidP="00853340">
            <w:pPr>
              <w:pStyle w:val="afffff"/>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229EE0" w14:textId="77777777" w:rsidR="00A328C7" w:rsidRPr="0091524F" w:rsidRDefault="00A328C7" w:rsidP="00853340">
            <w:pPr>
              <w:pStyle w:val="afffff"/>
              <w:spacing w:before="0" w:after="0" w:line="240" w:lineRule="auto"/>
              <w:ind w:firstLineChars="0" w:firstLine="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for b in a.var%}</w:t>
            </w:r>
          </w:p>
          <w:p w14:paraId="3335AB00" w14:textId="77777777" w:rsidR="00A328C7" w:rsidRPr="0091524F" w:rsidRDefault="00A328C7" w:rsidP="00853340">
            <w:pPr>
              <w:pStyle w:val="afffff"/>
              <w:spacing w:before="0" w:after="0" w:line="240" w:lineRule="auto"/>
              <w:ind w:firstLineChars="0" w:firstLine="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if b.biomarker_type%}</w:t>
            </w:r>
          </w:p>
          <w:p w14:paraId="2CEDFE9C" w14:textId="77777777" w:rsidR="00A328C7" w:rsidRPr="0091524F" w:rsidRDefault="00A328C7" w:rsidP="00853340">
            <w:pPr>
              <w:pStyle w:val="afffff"/>
              <w:spacing w:before="0" w:after="0" w:line="240" w:lineRule="auto"/>
              <w:ind w:firstLineChars="0" w:firstLine="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{{b.biomarker_type}}</w:t>
            </w:r>
          </w:p>
          <w:p w14:paraId="414D77D2" w14:textId="77777777" w:rsidR="00A328C7" w:rsidRPr="0091524F" w:rsidRDefault="00A328C7" w:rsidP="00853340">
            <w:pPr>
              <w:pStyle w:val="afffff"/>
              <w:spacing w:before="0" w:after="0" w:line="240" w:lineRule="auto"/>
              <w:ind w:firstLineChars="0" w:firstLine="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else%}</w:t>
            </w:r>
          </w:p>
          <w:p w14:paraId="53FA8243" w14:textId="77777777" w:rsidR="00A328C7" w:rsidRPr="0091524F" w:rsidRDefault="00A328C7" w:rsidP="00853340">
            <w:pPr>
              <w:pStyle w:val="afffff"/>
              <w:spacing w:before="0" w:after="0" w:line="240" w:lineRule="auto"/>
              <w:ind w:firstLineChars="0" w:firstLine="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{{b.gene_symbol}} {{b.gene_region}} {{b.hgvs_c}}{%if b.hgvs_p!=”p.?”%} {{b.hgvs_p}}{%endif%}</w:t>
            </w:r>
          </w:p>
          <w:p w14:paraId="4C642F69" w14:textId="77777777" w:rsidR="00A328C7" w:rsidRPr="0091524F" w:rsidRDefault="00A328C7" w:rsidP="00853340">
            <w:pPr>
              <w:pStyle w:val="afffff"/>
              <w:spacing w:before="0" w:after="0" w:line="240" w:lineRule="auto"/>
              <w:ind w:firstLineChars="0" w:firstLine="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endif%}</w:t>
            </w:r>
          </w:p>
          <w:p w14:paraId="3A7BBEA3" w14:textId="77777777" w:rsidR="00A328C7" w:rsidRDefault="00A328C7" w:rsidP="00853340">
            <w:pPr>
              <w:pStyle w:val="afffff"/>
              <w:spacing w:before="0" w:after="0" w:line="240" w:lineRule="auto"/>
              <w:ind w:firstLineChars="0" w:firstLine="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endfor%}</w:t>
            </w:r>
          </w:p>
        </w:tc>
      </w:tr>
      <w:tr w:rsidR="00A328C7" w14:paraId="755A48F8" w14:textId="77777777" w:rsidTr="00853340">
        <w:trPr>
          <w:trHeight w:val="397"/>
          <w:jc w:val="center"/>
        </w:trPr>
        <w:tc>
          <w:tcPr>
            <w:tcW w:w="11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2FD123" w14:textId="77777777" w:rsidR="00A328C7" w:rsidRDefault="00A328C7" w:rsidP="00853340">
            <w:pPr>
              <w:pStyle w:val="afffff"/>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76F31F" w14:textId="77777777" w:rsidR="00A328C7" w:rsidRPr="0091524F" w:rsidRDefault="00A328C7" w:rsidP="00853340">
            <w:pPr>
              <w:adjustRightInd w:val="0"/>
              <w:snapToGrid w:val="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if a.adaptation_disease_cn %}</w:t>
            </w:r>
          </w:p>
          <w:p w14:paraId="5959CA12" w14:textId="77777777" w:rsidR="00A328C7" w:rsidRPr="0091524F" w:rsidRDefault="00A328C7" w:rsidP="00853340">
            <w:pPr>
              <w:adjustRightInd w:val="0"/>
              <w:snapToGrid w:val="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for b in a.adaptation_disease_cn%}</w:t>
            </w:r>
          </w:p>
          <w:p w14:paraId="64A9FE43" w14:textId="77777777" w:rsidR="00A328C7" w:rsidRPr="0091524F" w:rsidRDefault="00A328C7" w:rsidP="00853340">
            <w:pPr>
              <w:adjustRightInd w:val="0"/>
              <w:snapToGrid w:val="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{{b|e}}</w:t>
            </w:r>
          </w:p>
          <w:p w14:paraId="688C357E" w14:textId="77777777" w:rsidR="00A328C7" w:rsidRPr="0091524F" w:rsidRDefault="00A328C7" w:rsidP="00853340">
            <w:pPr>
              <w:adjustRightInd w:val="0"/>
              <w:snapToGrid w:val="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endfor%}</w:t>
            </w:r>
          </w:p>
          <w:p w14:paraId="65ED04DA" w14:textId="77777777" w:rsidR="00A328C7" w:rsidRPr="0091524F" w:rsidRDefault="00A328C7" w:rsidP="00853340">
            <w:pPr>
              <w:adjustRightInd w:val="0"/>
              <w:snapToGrid w:val="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else%}</w:t>
            </w:r>
          </w:p>
          <w:p w14:paraId="50E0167B" w14:textId="77777777" w:rsidR="00A328C7" w:rsidRPr="0091524F" w:rsidRDefault="00A328C7" w:rsidP="00853340">
            <w:pPr>
              <w:adjustRightInd w:val="0"/>
              <w:snapToGrid w:val="0"/>
              <w:rPr>
                <w:rFonts w:ascii="思源黑体 CN Normal" w:eastAsia="思源黑体 CN Normal" w:hAnsi="思源黑体 CN Normal"/>
                <w:color w:val="FF0000"/>
                <w:sz w:val="17"/>
                <w:szCs w:val="17"/>
              </w:rPr>
            </w:pPr>
            <w:r w:rsidRPr="0091524F">
              <w:rPr>
                <w:rFonts w:ascii="思源黑体 CN Normal" w:eastAsia="思源黑体 CN Normal" w:hAnsi="思源黑体 CN Normal" w:hint="eastAsia"/>
                <w:color w:val="FF0000"/>
                <w:sz w:val="17"/>
                <w:szCs w:val="17"/>
              </w:rPr>
              <w:t>缺少适应症信息，请补充知识库！</w:t>
            </w:r>
          </w:p>
          <w:p w14:paraId="3FCB4D1E" w14:textId="77777777" w:rsidR="00A328C7" w:rsidRDefault="00A328C7" w:rsidP="00853340">
            <w:pPr>
              <w:adjustRightInd w:val="0"/>
              <w:snapToGrid w:val="0"/>
              <w:rPr>
                <w:rFonts w:ascii="思源黑体 CN Normal" w:eastAsia="思源黑体 CN Normal" w:hAnsi="思源黑体 CN Normal"/>
                <w:sz w:val="17"/>
                <w:szCs w:val="17"/>
              </w:rPr>
            </w:pPr>
            <w:r w:rsidRPr="0091524F">
              <w:rPr>
                <w:rFonts w:ascii="思源黑体 CN Normal" w:eastAsia="思源黑体 CN Normal" w:hAnsi="思源黑体 CN Normal"/>
                <w:sz w:val="17"/>
                <w:szCs w:val="17"/>
              </w:rPr>
              <w:t>{%p endif%}</w:t>
            </w:r>
          </w:p>
        </w:tc>
      </w:tr>
    </w:tbl>
    <w:p w14:paraId="6EEBDE22" w14:textId="77777777" w:rsidR="00A328C7" w:rsidRPr="0091524F" w:rsidRDefault="00A328C7" w:rsidP="00A328C7">
      <w:pPr>
        <w:adjustRightInd w:val="0"/>
        <w:snapToGrid w:val="0"/>
        <w:spacing w:line="240" w:lineRule="exact"/>
        <w:rPr>
          <w:rFonts w:ascii="思源黑体 CN Normal" w:eastAsia="思源黑体 CN Normal" w:hAnsi="思源黑体 CN Normal" w:cs="Times New Roman"/>
          <w:kern w:val="0"/>
          <w:sz w:val="15"/>
          <w:szCs w:val="15"/>
          <w:lang w:eastAsia="en-US"/>
        </w:rPr>
      </w:pPr>
    </w:p>
    <w:p w14:paraId="69B5B470" w14:textId="77777777" w:rsidR="00A328C7" w:rsidRPr="0091524F" w:rsidRDefault="00A328C7" w:rsidP="00A328C7">
      <w:pPr>
        <w:adjustRightInd w:val="0"/>
        <w:snapToGrid w:val="0"/>
        <w:spacing w:line="240" w:lineRule="exact"/>
        <w:rPr>
          <w:rFonts w:ascii="思源黑体 CN Normal" w:eastAsia="思源黑体 CN Normal" w:hAnsi="思源黑体 CN Normal" w:cs="Times New Roman"/>
          <w:kern w:val="0"/>
          <w:sz w:val="15"/>
          <w:szCs w:val="15"/>
          <w:lang w:eastAsia="en-US"/>
        </w:rPr>
      </w:pPr>
      <w:r w:rsidRPr="0091524F">
        <w:rPr>
          <w:rFonts w:ascii="思源黑体 CN Normal" w:eastAsia="思源黑体 CN Normal" w:hAnsi="思源黑体 CN Normal" w:cs="Times New Roman"/>
          <w:kern w:val="0"/>
          <w:sz w:val="15"/>
          <w:szCs w:val="15"/>
          <w:lang w:eastAsia="en-US"/>
        </w:rPr>
        <w:t>{%p endfor%}</w:t>
      </w:r>
    </w:p>
    <w:p w14:paraId="7AD810B7" w14:textId="77777777" w:rsidR="00A328C7" w:rsidRDefault="00A328C7" w:rsidP="00A328C7">
      <w:pPr>
        <w:adjustRightInd w:val="0"/>
        <w:snapToGrid w:val="0"/>
        <w:spacing w:line="240" w:lineRule="exact"/>
        <w:rPr>
          <w:rFonts w:ascii="思源黑体 CN Normal" w:eastAsia="思源黑体 CN Normal" w:hAnsi="思源黑体 CN Normal" w:cs="Times New Roman"/>
          <w:kern w:val="0"/>
          <w:sz w:val="15"/>
          <w:szCs w:val="15"/>
          <w:lang w:eastAsia="en-US"/>
        </w:rPr>
      </w:pPr>
      <w:r w:rsidRPr="0091524F">
        <w:rPr>
          <w:rFonts w:ascii="思源黑体 CN Normal" w:eastAsia="思源黑体 CN Normal" w:hAnsi="思源黑体 CN Normal" w:cs="Times New Roman"/>
          <w:kern w:val="0"/>
          <w:sz w:val="15"/>
          <w:szCs w:val="15"/>
          <w:lang w:eastAsia="en-US"/>
        </w:rPr>
        <w:t>{%p else%}</w:t>
      </w:r>
    </w:p>
    <w:tbl>
      <w:tblPr>
        <w:tblStyle w:val="afffd"/>
        <w:tblW w:w="0" w:type="auto"/>
        <w:jc w:val="center"/>
        <w:tblLayout w:type="fixed"/>
        <w:tblLook w:val="04A0" w:firstRow="1" w:lastRow="0" w:firstColumn="1" w:lastColumn="0" w:noHBand="0" w:noVBand="1"/>
      </w:tblPr>
      <w:tblGrid>
        <w:gridCol w:w="1149"/>
        <w:gridCol w:w="6222"/>
        <w:gridCol w:w="1488"/>
        <w:gridCol w:w="1473"/>
      </w:tblGrid>
      <w:tr w:rsidR="00A328C7" w14:paraId="6FD34FBD" w14:textId="77777777" w:rsidTr="00853340">
        <w:trPr>
          <w:cnfStyle w:val="100000000000" w:firstRow="1" w:lastRow="0" w:firstColumn="0" w:lastColumn="0" w:oddVBand="0" w:evenVBand="0" w:oddHBand="0" w:evenHBand="0" w:firstRowFirstColumn="0" w:firstRowLastColumn="0" w:lastRowFirstColumn="0" w:lastRowLastColumn="0"/>
          <w:trHeight w:val="397"/>
          <w:jc w:val="center"/>
        </w:trPr>
        <w:tc>
          <w:tcPr>
            <w:tcW w:w="1149" w:type="dxa"/>
            <w:vMerge w:val="restart"/>
            <w:tcBorders>
              <w:top w:val="single" w:sz="4" w:space="0" w:color="auto"/>
              <w:left w:val="single" w:sz="4" w:space="0" w:color="auto"/>
              <w:right w:val="single" w:sz="4" w:space="0" w:color="auto"/>
            </w:tcBorders>
            <w:shd w:val="clear" w:color="auto" w:fill="FFFFFF" w:themeFill="background1"/>
            <w:vAlign w:val="center"/>
          </w:tcPr>
          <w:p w14:paraId="4E062920" w14:textId="77777777" w:rsidR="00A328C7" w:rsidRPr="008609A3" w:rsidRDefault="00A328C7" w:rsidP="00853340">
            <w:pPr>
              <w:pStyle w:val="afffff"/>
              <w:ind w:firstLineChars="0" w:firstLine="0"/>
              <w:jc w:val="center"/>
              <w:rPr>
                <w:rFonts w:ascii="思源黑体 CN Bold" w:eastAsia="思源黑体 CN Bold" w:hAnsi="思源黑体 CN Bold"/>
                <w:sz w:val="18"/>
                <w:szCs w:val="18"/>
              </w:rPr>
            </w:pPr>
            <w:r w:rsidRPr="008609A3">
              <w:rPr>
                <w:rFonts w:ascii="思源黑体 CN Bold" w:eastAsia="思源黑体 CN Bold" w:hAnsi="思源黑体 CN Bold" w:hint="eastAsia"/>
                <w:sz w:val="18"/>
                <w:szCs w:val="18"/>
              </w:rPr>
              <w:t>药物名称</w:t>
            </w:r>
          </w:p>
        </w:tc>
        <w:tc>
          <w:tcPr>
            <w:tcW w:w="6222" w:type="dxa"/>
            <w:tcBorders>
              <w:top w:val="single" w:sz="4" w:space="0" w:color="auto"/>
              <w:left w:val="single" w:sz="4" w:space="0" w:color="auto"/>
              <w:right w:val="single" w:sz="4" w:space="0" w:color="auto"/>
            </w:tcBorders>
            <w:shd w:val="clear" w:color="auto" w:fill="FFFFFF" w:themeFill="background1"/>
            <w:vAlign w:val="center"/>
          </w:tcPr>
          <w:p w14:paraId="5D649926" w14:textId="77777777" w:rsidR="00A328C7" w:rsidRPr="008609A3" w:rsidRDefault="00A328C7" w:rsidP="00853340">
            <w:pPr>
              <w:pStyle w:val="afffff"/>
              <w:ind w:firstLineChars="0" w:firstLine="0"/>
              <w:rPr>
                <w:rFonts w:ascii="思源黑体 CN Bold" w:eastAsia="思源黑体 CN Bold" w:hAnsi="思源黑体 CN Bold"/>
                <w:sz w:val="18"/>
                <w:szCs w:val="18"/>
              </w:rPr>
            </w:pPr>
            <w:r w:rsidRPr="008609A3">
              <w:rPr>
                <w:rFonts w:ascii="思源黑体 CN Bold" w:eastAsia="思源黑体 CN Bold" w:hAnsi="思源黑体 CN Bold" w:hint="eastAsia"/>
                <w:sz w:val="18"/>
                <w:szCs w:val="18"/>
              </w:rPr>
              <w:t>通用名：</w:t>
            </w:r>
            <w:r>
              <w:rPr>
                <w:rFonts w:ascii="思源黑体 CN Bold" w:eastAsia="思源黑体 CN Bold" w:hAnsi="思源黑体 CN Bold"/>
                <w:sz w:val="18"/>
                <w:szCs w:val="18"/>
              </w:rPr>
              <w:t>-</w:t>
            </w:r>
          </w:p>
        </w:tc>
        <w:tc>
          <w:tcPr>
            <w:tcW w:w="1488" w:type="dxa"/>
            <w:vMerge w:val="restart"/>
            <w:tcBorders>
              <w:top w:val="single" w:sz="4" w:space="0" w:color="auto"/>
              <w:left w:val="single" w:sz="4" w:space="0" w:color="auto"/>
              <w:right w:val="single" w:sz="4" w:space="0" w:color="auto"/>
            </w:tcBorders>
            <w:shd w:val="clear" w:color="auto" w:fill="FFFFFF" w:themeFill="background1"/>
            <w:vAlign w:val="center"/>
          </w:tcPr>
          <w:p w14:paraId="77542F8D" w14:textId="77777777" w:rsidR="00A328C7" w:rsidRPr="008609A3" w:rsidRDefault="00A328C7" w:rsidP="00853340">
            <w:pPr>
              <w:pStyle w:val="afffff"/>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auto"/>
              <w:left w:val="single" w:sz="4" w:space="0" w:color="auto"/>
              <w:right w:val="single" w:sz="4" w:space="0" w:color="auto"/>
            </w:tcBorders>
            <w:shd w:val="clear" w:color="auto" w:fill="FFFFFF" w:themeFill="background1"/>
            <w:vAlign w:val="center"/>
          </w:tcPr>
          <w:p w14:paraId="73B131E0" w14:textId="77777777" w:rsidR="00A328C7" w:rsidRPr="008609A3" w:rsidRDefault="00A328C7" w:rsidP="00853340">
            <w:pPr>
              <w:pStyle w:val="afffff"/>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A328C7" w14:paraId="04EC9C32" w14:textId="77777777" w:rsidTr="00853340">
        <w:trPr>
          <w:trHeight w:val="397"/>
          <w:jc w:val="center"/>
        </w:trPr>
        <w:tc>
          <w:tcPr>
            <w:tcW w:w="114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A6FF1F" w14:textId="77777777" w:rsidR="00A328C7" w:rsidRPr="008609A3" w:rsidRDefault="00A328C7" w:rsidP="00853340">
            <w:pPr>
              <w:pStyle w:val="afffff"/>
              <w:ind w:firstLineChars="0" w:firstLine="0"/>
              <w:jc w:val="center"/>
              <w:rPr>
                <w:rFonts w:ascii="思源黑体 CN Bold" w:eastAsia="思源黑体 CN Bold" w:hAnsi="思源黑体 CN Bold"/>
                <w:sz w:val="18"/>
                <w:szCs w:val="18"/>
              </w:rPr>
            </w:pPr>
          </w:p>
        </w:tc>
        <w:tc>
          <w:tcPr>
            <w:tcW w:w="62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960CAC" w14:textId="77777777" w:rsidR="00A328C7" w:rsidRPr="008609A3" w:rsidRDefault="00A328C7" w:rsidP="00853340">
            <w:pPr>
              <w:pStyle w:val="afffff"/>
              <w:ind w:firstLineChars="0" w:firstLine="0"/>
              <w:rPr>
                <w:rFonts w:ascii="思源黑体 CN Bold" w:eastAsia="思源黑体 CN Bold" w:hAnsi="思源黑体 CN Bold"/>
                <w:sz w:val="18"/>
                <w:szCs w:val="18"/>
                <w:lang w:eastAsia="zh-CN"/>
              </w:rPr>
            </w:pPr>
            <w:r w:rsidRPr="008609A3">
              <w:rPr>
                <w:rFonts w:ascii="思源黑体 CN Bold" w:eastAsia="思源黑体 CN Bold" w:hAnsi="思源黑体 CN Bold" w:hint="eastAsia"/>
                <w:sz w:val="18"/>
                <w:szCs w:val="18"/>
                <w:lang w:eastAsia="zh-CN"/>
              </w:rPr>
              <w:t>商品名：</w:t>
            </w:r>
            <w:r>
              <w:rPr>
                <w:rFonts w:ascii="思源黑体 CN Bold" w:eastAsia="思源黑体 CN Bold" w:hAnsi="思源黑体 CN Bold"/>
                <w:sz w:val="18"/>
                <w:szCs w:val="18"/>
                <w:lang w:eastAsia="zh-CN"/>
              </w:rPr>
              <w:t>-</w:t>
            </w:r>
          </w:p>
        </w:tc>
        <w:tc>
          <w:tcPr>
            <w:tcW w:w="14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70F61A" w14:textId="77777777" w:rsidR="00A328C7" w:rsidRDefault="00A328C7" w:rsidP="00853340">
            <w:pPr>
              <w:pStyle w:val="afffff"/>
              <w:ind w:firstLineChars="0" w:firstLine="0"/>
              <w:jc w:val="center"/>
              <w:rPr>
                <w:rFonts w:ascii="思源黑体 CN Bold" w:eastAsia="思源黑体 CN Bold" w:hAnsi="思源黑体 CN Bold"/>
                <w:color w:val="FFFFFF" w:themeColor="background1"/>
                <w:sz w:val="18"/>
                <w:szCs w:val="18"/>
                <w:lang w:eastAsia="zh-CN"/>
              </w:rPr>
            </w:pPr>
          </w:p>
        </w:tc>
        <w:tc>
          <w:tcPr>
            <w:tcW w:w="147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9E388F" w14:textId="77777777" w:rsidR="00A328C7" w:rsidRDefault="00A328C7" w:rsidP="00853340">
            <w:pPr>
              <w:pStyle w:val="afffff"/>
              <w:ind w:firstLineChars="0" w:firstLine="0"/>
              <w:jc w:val="center"/>
              <w:rPr>
                <w:rFonts w:ascii="思源黑体 CN Bold" w:eastAsia="思源黑体 CN Bold" w:hAnsi="思源黑体 CN Bold"/>
                <w:color w:val="FFFFFF" w:themeColor="background1"/>
                <w:sz w:val="18"/>
                <w:szCs w:val="18"/>
                <w:lang w:eastAsia="zh-CN"/>
              </w:rPr>
            </w:pPr>
          </w:p>
        </w:tc>
      </w:tr>
      <w:tr w:rsidR="00A328C7" w14:paraId="58D120D0" w14:textId="77777777" w:rsidTr="00853340">
        <w:trPr>
          <w:trHeight w:val="397"/>
          <w:jc w:val="center"/>
        </w:trPr>
        <w:tc>
          <w:tcPr>
            <w:tcW w:w="11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30E044" w14:textId="77777777" w:rsidR="00A328C7" w:rsidRDefault="00A328C7" w:rsidP="00853340">
            <w:pPr>
              <w:pStyle w:val="afffff"/>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849B9" w14:textId="77777777" w:rsidR="00A328C7" w:rsidRDefault="00A328C7" w:rsidP="00853340">
            <w:pPr>
              <w:pStyle w:val="afffff"/>
              <w:spacing w:before="0" w:after="0" w:line="240" w:lineRule="auto"/>
              <w:ind w:firstLineChars="0" w:firstLine="0"/>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lang w:eastAsia="zh-CN"/>
              </w:rPr>
              <w:t>-</w:t>
            </w:r>
          </w:p>
        </w:tc>
      </w:tr>
      <w:tr w:rsidR="00A328C7" w14:paraId="50D0BB8F" w14:textId="77777777" w:rsidTr="00853340">
        <w:trPr>
          <w:trHeight w:val="397"/>
          <w:jc w:val="center"/>
        </w:trPr>
        <w:tc>
          <w:tcPr>
            <w:tcW w:w="11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E4A6E6" w14:textId="77777777" w:rsidR="00A328C7" w:rsidRDefault="00A328C7" w:rsidP="00853340">
            <w:pPr>
              <w:pStyle w:val="afffff"/>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E3AF82" w14:textId="77777777" w:rsidR="00A328C7" w:rsidRDefault="00A328C7" w:rsidP="00853340">
            <w:pPr>
              <w:pStyle w:val="afffff"/>
              <w:spacing w:before="0"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28C7" w14:paraId="0A7FF391" w14:textId="77777777" w:rsidTr="00853340">
        <w:trPr>
          <w:trHeight w:val="397"/>
          <w:jc w:val="center"/>
        </w:trPr>
        <w:tc>
          <w:tcPr>
            <w:tcW w:w="11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B832AA" w14:textId="77777777" w:rsidR="00A328C7" w:rsidRDefault="00A328C7" w:rsidP="00853340">
            <w:pPr>
              <w:pStyle w:val="afffff"/>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7C9C2B" w14:textId="77777777" w:rsidR="00A328C7" w:rsidRDefault="00A328C7" w:rsidP="0085334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9AFC243" w14:textId="77777777" w:rsidR="00A328C7" w:rsidRDefault="00A328C7" w:rsidP="00A328C7">
      <w:pPr>
        <w:adjustRightInd w:val="0"/>
        <w:snapToGrid w:val="0"/>
        <w:spacing w:line="240" w:lineRule="exact"/>
        <w:rPr>
          <w:rFonts w:ascii="思源黑体 CN Normal" w:eastAsia="思源黑体 CN Normal" w:hAnsi="思源黑体 CN Normal" w:cs="Times New Roman"/>
          <w:kern w:val="0"/>
          <w:sz w:val="15"/>
          <w:szCs w:val="15"/>
          <w:lang w:eastAsia="en-US"/>
        </w:rPr>
      </w:pPr>
    </w:p>
    <w:p w14:paraId="16BC7436" w14:textId="77777777" w:rsidR="00A328C7" w:rsidRDefault="00A328C7" w:rsidP="00A328C7">
      <w:pPr>
        <w:adjustRightInd w:val="0"/>
        <w:snapToGrid w:val="0"/>
        <w:spacing w:line="240" w:lineRule="exact"/>
        <w:rPr>
          <w:rFonts w:ascii="思源黑体 CN Normal" w:eastAsia="思源黑体 CN Normal" w:hAnsi="思源黑体 CN Normal" w:cs="Times New Roman"/>
          <w:kern w:val="0"/>
          <w:sz w:val="15"/>
          <w:szCs w:val="15"/>
          <w:lang w:eastAsia="en-US"/>
        </w:rPr>
      </w:pPr>
      <w:r w:rsidRPr="0091524F">
        <w:rPr>
          <w:rFonts w:ascii="思源黑体 CN Normal" w:eastAsia="思源黑体 CN Normal" w:hAnsi="思源黑体 CN Normal" w:cs="Times New Roman"/>
          <w:kern w:val="0"/>
          <w:sz w:val="15"/>
          <w:szCs w:val="15"/>
          <w:lang w:eastAsia="en-US"/>
        </w:rPr>
        <w:t>{%p endif%}</w:t>
      </w:r>
    </w:p>
    <w:p w14:paraId="02C5B19B" w14:textId="77777777" w:rsidR="008609A3" w:rsidRPr="003F7AE4" w:rsidRDefault="008609A3" w:rsidP="008609A3">
      <w:pPr>
        <w:rPr>
          <w:rFonts w:ascii="思源黑体 CN Normal" w:eastAsia="思源黑体 CN Normal" w:hAnsi="思源黑体 CN Normal" w:cs="Times New Roman"/>
          <w:kern w:val="0"/>
          <w:sz w:val="15"/>
          <w:szCs w:val="15"/>
          <w:lang w:eastAsia="en-US"/>
        </w:rPr>
      </w:pPr>
      <w:r w:rsidRPr="003F7AE4">
        <w:rPr>
          <w:rFonts w:ascii="思源黑体 CN Normal" w:eastAsia="思源黑体 CN Normal" w:hAnsi="思源黑体 CN Normal" w:cs="Times New Roman" w:hint="eastAsia"/>
          <w:kern w:val="0"/>
          <w:sz w:val="15"/>
          <w:szCs w:val="15"/>
          <w:lang w:eastAsia="en-US"/>
        </w:rPr>
        <w:t>注：</w:t>
      </w:r>
    </w:p>
    <w:p w14:paraId="024D405D" w14:textId="68AADCF7" w:rsidR="00414277" w:rsidRDefault="008609A3" w:rsidP="00414277">
      <w:pPr>
        <w:ind w:firstLineChars="200" w:firstLine="300"/>
        <w:rPr>
          <w:rFonts w:ascii="思源黑体 CN Normal" w:eastAsia="思源黑体 CN Normal" w:hAnsi="思源黑体 CN Normal" w:cs="Times New Roman"/>
          <w:kern w:val="0"/>
          <w:sz w:val="15"/>
          <w:szCs w:val="15"/>
          <w:lang w:eastAsia="en-US"/>
        </w:rPr>
      </w:pPr>
      <w:r w:rsidRPr="003F7AE4">
        <w:rPr>
          <w:rFonts w:ascii="思源黑体 CN Normal" w:eastAsia="思源黑体 CN Normal" w:hAnsi="思源黑体 CN Normal" w:cs="Times New Roman" w:hint="eastAsia"/>
          <w:kern w:val="0"/>
          <w:sz w:val="15"/>
          <w:szCs w:val="15"/>
          <w:lang w:eastAsia="en-US"/>
        </w:rPr>
        <w:t>药物批准信息来源于中国国家药品监督管理局（</w:t>
      </w:r>
      <w:r w:rsidRPr="003F7AE4">
        <w:rPr>
          <w:rFonts w:ascii="思源黑体 CN Normal" w:eastAsia="思源黑体 CN Normal" w:hAnsi="思源黑体 CN Normal" w:cs="Times New Roman"/>
          <w:kern w:val="0"/>
          <w:sz w:val="15"/>
          <w:szCs w:val="15"/>
          <w:lang w:eastAsia="en-US"/>
        </w:rPr>
        <w:t>National Medical Products Administration，NMPA）和美国食品药品管理局（Food and Drug Administration，FDA）官方网站或药物说明书。</w:t>
      </w:r>
      <w:r w:rsidR="00414277">
        <w:rPr>
          <w:rFonts w:ascii="思源黑体 CN Normal" w:eastAsia="思源黑体 CN Normal" w:hAnsi="思源黑体 CN Normal" w:cs="Times New Roman"/>
          <w:kern w:val="0"/>
          <w:sz w:val="15"/>
          <w:szCs w:val="15"/>
          <w:lang w:eastAsia="en-US"/>
        </w:rPr>
        <w:br w:type="page"/>
      </w:r>
    </w:p>
    <w:p w14:paraId="4977D289" w14:textId="7DEBDDE0" w:rsidR="00E62FE1" w:rsidRDefault="00AE4ED1">
      <w:pPr>
        <w:widowControl/>
        <w:jc w:val="left"/>
        <w:rPr>
          <w:rFonts w:ascii="Arial" w:eastAsia="微软雅黑" w:hAnsi="Arial" w:cs="Arial"/>
          <w:b/>
          <w:szCs w:val="18"/>
        </w:rPr>
      </w:pPr>
      <w:r>
        <w:rPr>
          <w:rFonts w:ascii="Arial" w:eastAsia="微软雅黑" w:hAnsi="Arial" w:cs="Arial" w:hint="eastAsia"/>
          <w:b/>
          <w:szCs w:val="18"/>
        </w:rPr>
        <w:lastRenderedPageBreak/>
        <w:t>八</w:t>
      </w:r>
      <w:r w:rsidR="00CD38EE">
        <w:rPr>
          <w:rFonts w:ascii="Arial" w:eastAsia="微软雅黑" w:hAnsi="Arial" w:cs="Arial"/>
          <w:b/>
          <w:szCs w:val="18"/>
        </w:rPr>
        <w:t xml:space="preserve"> </w:t>
      </w:r>
      <w:r w:rsidR="00CD38EE">
        <w:rPr>
          <w:rFonts w:ascii="Arial" w:eastAsia="微软雅黑" w:hAnsi="Arial" w:cs="Arial"/>
          <w:b/>
          <w:szCs w:val="18"/>
        </w:rPr>
        <w:t>检测质控参数</w:t>
      </w:r>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5"/>
        <w:gridCol w:w="2844"/>
        <w:gridCol w:w="2605"/>
        <w:gridCol w:w="3299"/>
      </w:tblGrid>
      <w:tr w:rsidR="00E62FE1" w14:paraId="1B754D22" w14:textId="77777777" w:rsidTr="001C5109">
        <w:trPr>
          <w:cnfStyle w:val="100000000000" w:firstRow="1" w:lastRow="0" w:firstColumn="0" w:lastColumn="0" w:oddVBand="0" w:evenVBand="0" w:oddHBand="0" w:evenHBand="0" w:firstRowFirstColumn="0" w:firstRowLastColumn="0" w:lastRowFirstColumn="0" w:lastRowLastColumn="0"/>
          <w:trHeight w:val="397"/>
          <w:jc w:val="center"/>
        </w:trPr>
        <w:tc>
          <w:tcPr>
            <w:tcW w:w="4509" w:type="dxa"/>
            <w:gridSpan w:val="2"/>
            <w:shd w:val="clear" w:color="auto" w:fill="FFFFFF" w:themeFill="background1"/>
            <w:vAlign w:val="center"/>
          </w:tcPr>
          <w:p w14:paraId="14D4A877" w14:textId="77777777" w:rsidR="00E62FE1" w:rsidRDefault="00CD38EE">
            <w:pPr>
              <w:pStyle w:val="afffff"/>
              <w:spacing w:before="0" w:after="0" w:line="240" w:lineRule="auto"/>
              <w:ind w:firstLineChars="0" w:firstLine="0"/>
              <w:jc w:val="center"/>
              <w:rPr>
                <w:rFonts w:ascii="Arial" w:eastAsia="微软雅黑" w:hAnsi="Arial" w:cs="Arial"/>
                <w:b/>
                <w:bCs/>
                <w:sz w:val="21"/>
                <w:szCs w:val="21"/>
              </w:rPr>
            </w:pPr>
            <w:r>
              <w:rPr>
                <w:rFonts w:ascii="Arial" w:eastAsia="微软雅黑" w:hAnsi="Arial" w:cs="Arial"/>
                <w:b/>
                <w:bCs/>
                <w:sz w:val="21"/>
                <w:szCs w:val="21"/>
              </w:rPr>
              <w:t>质控参数</w:t>
            </w:r>
          </w:p>
        </w:tc>
        <w:tc>
          <w:tcPr>
            <w:tcW w:w="2605" w:type="dxa"/>
            <w:shd w:val="clear" w:color="auto" w:fill="FFFFFF" w:themeFill="background1"/>
            <w:vAlign w:val="center"/>
          </w:tcPr>
          <w:p w14:paraId="3D4F96C7" w14:textId="77777777" w:rsidR="00E62FE1" w:rsidRDefault="00CD38EE">
            <w:pPr>
              <w:pStyle w:val="afffff"/>
              <w:spacing w:before="0" w:after="0" w:line="240" w:lineRule="auto"/>
              <w:ind w:firstLineChars="0" w:firstLine="0"/>
              <w:jc w:val="center"/>
              <w:rPr>
                <w:rFonts w:ascii="Arial" w:eastAsia="微软雅黑" w:hAnsi="Arial" w:cs="Arial"/>
                <w:b/>
                <w:bCs/>
                <w:sz w:val="21"/>
                <w:szCs w:val="21"/>
              </w:rPr>
            </w:pPr>
            <w:r>
              <w:rPr>
                <w:rFonts w:ascii="Arial" w:eastAsia="微软雅黑" w:hAnsi="Arial" w:cs="Arial"/>
                <w:b/>
                <w:bCs/>
                <w:sz w:val="21"/>
                <w:szCs w:val="21"/>
              </w:rPr>
              <w:t>样本数值</w:t>
            </w:r>
          </w:p>
        </w:tc>
        <w:tc>
          <w:tcPr>
            <w:tcW w:w="3299" w:type="dxa"/>
            <w:shd w:val="clear" w:color="auto" w:fill="FFFFFF" w:themeFill="background1"/>
            <w:vAlign w:val="center"/>
          </w:tcPr>
          <w:p w14:paraId="315816F4" w14:textId="77777777" w:rsidR="00E62FE1" w:rsidRDefault="00CD38EE">
            <w:pPr>
              <w:pStyle w:val="afffff"/>
              <w:spacing w:before="0" w:after="0" w:line="240" w:lineRule="auto"/>
              <w:ind w:firstLineChars="0" w:firstLine="0"/>
              <w:jc w:val="center"/>
              <w:rPr>
                <w:rFonts w:ascii="Arial" w:eastAsia="微软雅黑" w:hAnsi="Arial" w:cs="Arial"/>
                <w:b/>
                <w:bCs/>
                <w:sz w:val="21"/>
                <w:szCs w:val="21"/>
              </w:rPr>
            </w:pPr>
            <w:r>
              <w:rPr>
                <w:rFonts w:ascii="Arial" w:eastAsia="微软雅黑" w:hAnsi="Arial" w:cs="Arial"/>
                <w:b/>
                <w:bCs/>
                <w:sz w:val="21"/>
                <w:szCs w:val="21"/>
              </w:rPr>
              <w:t>样本质控标准</w:t>
            </w:r>
          </w:p>
        </w:tc>
      </w:tr>
      <w:tr w:rsidR="001C5109" w14:paraId="06949E07" w14:textId="77777777" w:rsidTr="001C5109">
        <w:trPr>
          <w:trHeight w:val="397"/>
          <w:jc w:val="center"/>
        </w:trPr>
        <w:tc>
          <w:tcPr>
            <w:tcW w:w="1665" w:type="dxa"/>
            <w:vMerge w:val="restart"/>
            <w:shd w:val="clear" w:color="auto" w:fill="FFFFFF" w:themeFill="background1"/>
            <w:vAlign w:val="center"/>
          </w:tcPr>
          <w:p w14:paraId="7E1CD78E"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rPr>
            </w:pPr>
            <w:r>
              <w:rPr>
                <w:rFonts w:ascii="Arial" w:eastAsia="微软雅黑" w:hAnsi="Arial" w:cs="Arial"/>
                <w:sz w:val="21"/>
                <w:szCs w:val="21"/>
              </w:rPr>
              <w:t>DNA</w:t>
            </w:r>
            <w:r>
              <w:rPr>
                <w:rFonts w:ascii="Arial" w:eastAsia="微软雅黑" w:hAnsi="Arial" w:cs="Arial"/>
                <w:sz w:val="21"/>
                <w:szCs w:val="21"/>
              </w:rPr>
              <w:t>质量评估</w:t>
            </w:r>
          </w:p>
        </w:tc>
        <w:tc>
          <w:tcPr>
            <w:tcW w:w="2844" w:type="dxa"/>
            <w:shd w:val="clear" w:color="auto" w:fill="FFFFFF" w:themeFill="background1"/>
            <w:vAlign w:val="center"/>
          </w:tcPr>
          <w:p w14:paraId="33866A5B"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lang w:eastAsia="zh-CN" w:bidi="ar"/>
              </w:rPr>
            </w:pPr>
            <w:r>
              <w:rPr>
                <w:rFonts w:ascii="Arial" w:eastAsia="微软雅黑" w:hAnsi="Arial" w:cs="Arial"/>
                <w:sz w:val="21"/>
                <w:szCs w:val="21"/>
                <w:lang w:bidi="ar"/>
              </w:rPr>
              <w:t>DNA</w:t>
            </w:r>
            <w:r>
              <w:rPr>
                <w:rFonts w:ascii="Arial" w:eastAsia="微软雅黑" w:hAnsi="Arial" w:cs="Arial"/>
                <w:sz w:val="21"/>
                <w:szCs w:val="21"/>
                <w:lang w:bidi="ar"/>
              </w:rPr>
              <w:t>总量</w:t>
            </w:r>
            <w:r>
              <w:rPr>
                <w:rFonts w:ascii="Arial" w:eastAsia="微软雅黑" w:hAnsi="Arial" w:cs="Arial" w:hint="eastAsia"/>
                <w:sz w:val="21"/>
                <w:szCs w:val="21"/>
                <w:vertAlign w:val="superscript"/>
                <w:lang w:eastAsia="zh-CN" w:bidi="ar"/>
              </w:rPr>
              <w:t>1</w:t>
            </w:r>
          </w:p>
        </w:tc>
        <w:tc>
          <w:tcPr>
            <w:tcW w:w="2605" w:type="dxa"/>
            <w:shd w:val="clear" w:color="auto" w:fill="FFFFFF" w:themeFill="background1"/>
            <w:vAlign w:val="center"/>
          </w:tcPr>
          <w:p w14:paraId="46AB03FE" w14:textId="7D53D2E0" w:rsidR="001C5109" w:rsidRDefault="001C5109" w:rsidP="001C5109">
            <w:pPr>
              <w:pStyle w:val="afffff"/>
              <w:spacing w:before="0" w:after="0" w:line="240" w:lineRule="auto"/>
              <w:ind w:firstLineChars="0" w:firstLine="0"/>
              <w:jc w:val="center"/>
              <w:rPr>
                <w:rFonts w:ascii="Arial" w:eastAsia="微软雅黑" w:hAnsi="Arial" w:cs="Arial"/>
                <w:sz w:val="21"/>
                <w:szCs w:val="21"/>
              </w:rPr>
            </w:pPr>
            <w:r w:rsidRPr="002B277D">
              <w:rPr>
                <w:rFonts w:ascii="Arial" w:eastAsia="微软雅黑" w:hAnsi="Arial" w:cs="Arial"/>
                <w:sz w:val="21"/>
                <w:szCs w:val="21"/>
                <w:lang w:bidi="ar"/>
              </w:rPr>
              <w:t>{%if lib_quality_control and lib_quality_control.lib_dna_qc and lib_quality_control.lib_dna_qc.dna_qty%}{{lib_quality_control.lib_dna_qc.dna_qty|replace(“.00”,””)}}{%else%}{%endif%}</w:t>
            </w:r>
          </w:p>
        </w:tc>
        <w:tc>
          <w:tcPr>
            <w:tcW w:w="3299" w:type="dxa"/>
            <w:shd w:val="clear" w:color="auto" w:fill="FFFFFF" w:themeFill="background1"/>
            <w:vAlign w:val="center"/>
          </w:tcPr>
          <w:p w14:paraId="29C5066F"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rPr>
            </w:pPr>
            <w:r>
              <w:rPr>
                <w:rFonts w:ascii="Arial" w:eastAsia="微软雅黑" w:hAnsi="Arial" w:cs="Arial"/>
                <w:sz w:val="21"/>
                <w:szCs w:val="21"/>
              </w:rPr>
              <w:t>≥20 ng</w:t>
            </w:r>
          </w:p>
        </w:tc>
      </w:tr>
      <w:tr w:rsidR="001C5109" w14:paraId="23C9FF0C" w14:textId="77777777" w:rsidTr="001C5109">
        <w:trPr>
          <w:trHeight w:val="397"/>
          <w:jc w:val="center"/>
        </w:trPr>
        <w:tc>
          <w:tcPr>
            <w:tcW w:w="1665" w:type="dxa"/>
            <w:vMerge/>
            <w:shd w:val="clear" w:color="auto" w:fill="FFFFFF" w:themeFill="background1"/>
            <w:vAlign w:val="center"/>
          </w:tcPr>
          <w:p w14:paraId="0E7F33E2"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rPr>
            </w:pPr>
          </w:p>
        </w:tc>
        <w:tc>
          <w:tcPr>
            <w:tcW w:w="2844" w:type="dxa"/>
            <w:shd w:val="clear" w:color="auto" w:fill="FFFFFF" w:themeFill="background1"/>
            <w:vAlign w:val="center"/>
          </w:tcPr>
          <w:p w14:paraId="40F62790"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lang w:eastAsia="zh-CN" w:bidi="ar"/>
              </w:rPr>
            </w:pPr>
            <w:r>
              <w:rPr>
                <w:rFonts w:ascii="Arial" w:eastAsia="微软雅黑" w:hAnsi="Arial" w:cs="Arial"/>
                <w:sz w:val="21"/>
                <w:szCs w:val="21"/>
                <w:lang w:bidi="ar"/>
              </w:rPr>
              <w:t>文库总量</w:t>
            </w:r>
            <w:r>
              <w:rPr>
                <w:rFonts w:ascii="Arial" w:eastAsia="微软雅黑" w:hAnsi="Arial" w:cs="Arial" w:hint="eastAsia"/>
                <w:sz w:val="21"/>
                <w:szCs w:val="21"/>
                <w:vertAlign w:val="superscript"/>
                <w:lang w:eastAsia="zh-CN" w:bidi="ar"/>
              </w:rPr>
              <w:t>2</w:t>
            </w:r>
          </w:p>
        </w:tc>
        <w:tc>
          <w:tcPr>
            <w:tcW w:w="2605" w:type="dxa"/>
            <w:shd w:val="clear" w:color="auto" w:fill="FFFFFF" w:themeFill="background1"/>
            <w:vAlign w:val="center"/>
          </w:tcPr>
          <w:p w14:paraId="3E589D93" w14:textId="5BCF4A1D" w:rsidR="001C5109" w:rsidRDefault="001C5109" w:rsidP="001C5109">
            <w:pPr>
              <w:pStyle w:val="afffff"/>
              <w:spacing w:before="0" w:after="0" w:line="240" w:lineRule="auto"/>
              <w:ind w:firstLineChars="0" w:firstLine="0"/>
              <w:jc w:val="center"/>
              <w:rPr>
                <w:rFonts w:ascii="Arial" w:eastAsia="微软雅黑" w:hAnsi="Arial" w:cs="Arial"/>
                <w:sz w:val="21"/>
                <w:szCs w:val="21"/>
              </w:rPr>
            </w:pPr>
            <w:r w:rsidRPr="002B277D">
              <w:rPr>
                <w:rFonts w:ascii="Arial" w:eastAsia="微软雅黑" w:hAnsi="Arial" w:cs="Arial"/>
                <w:sz w:val="21"/>
                <w:szCs w:val="21"/>
                <w:lang w:bidi="ar"/>
              </w:rPr>
              <w:t>{%if lib_quality_control and lib_quality_control.lib_dna_qc and lib_quality_control.lib_dna_qc.library_qty%}{{lib_quality_control.lib_dna_qc.library_qty|replace(“.00”,””)}}{%else%}{%endif%}</w:t>
            </w:r>
          </w:p>
        </w:tc>
        <w:tc>
          <w:tcPr>
            <w:tcW w:w="3299" w:type="dxa"/>
            <w:shd w:val="clear" w:color="auto" w:fill="FFFFFF" w:themeFill="background1"/>
            <w:vAlign w:val="center"/>
          </w:tcPr>
          <w:p w14:paraId="68A1D735" w14:textId="69C4B364" w:rsidR="001C5109" w:rsidRDefault="001C5109" w:rsidP="001C5109">
            <w:pPr>
              <w:pStyle w:val="afffff"/>
              <w:spacing w:before="0" w:after="0" w:line="240" w:lineRule="auto"/>
              <w:ind w:firstLineChars="0" w:firstLine="0"/>
              <w:jc w:val="center"/>
              <w:rPr>
                <w:rFonts w:ascii="Arial" w:eastAsia="微软雅黑" w:hAnsi="Arial" w:cs="Arial"/>
                <w:sz w:val="21"/>
                <w:szCs w:val="21"/>
              </w:rPr>
            </w:pPr>
            <w:r>
              <w:rPr>
                <w:rFonts w:ascii="Arial" w:eastAsia="微软雅黑" w:hAnsi="Arial" w:cs="Arial"/>
                <w:sz w:val="21"/>
                <w:szCs w:val="21"/>
              </w:rPr>
              <w:t>≥200 ng</w:t>
            </w:r>
          </w:p>
        </w:tc>
      </w:tr>
      <w:tr w:rsidR="001C5109" w14:paraId="6D94A111" w14:textId="77777777" w:rsidTr="001C5109">
        <w:trPr>
          <w:trHeight w:val="397"/>
          <w:jc w:val="center"/>
        </w:trPr>
        <w:tc>
          <w:tcPr>
            <w:tcW w:w="1665" w:type="dxa"/>
            <w:vMerge w:val="restart"/>
            <w:shd w:val="clear" w:color="auto" w:fill="FFFFFF" w:themeFill="background1"/>
            <w:vAlign w:val="center"/>
          </w:tcPr>
          <w:p w14:paraId="174A2D54"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rPr>
            </w:pPr>
            <w:r>
              <w:rPr>
                <w:rFonts w:ascii="Arial" w:eastAsia="微软雅黑" w:hAnsi="Arial" w:cs="Arial"/>
                <w:sz w:val="21"/>
                <w:szCs w:val="21"/>
              </w:rPr>
              <w:t>测序质量评估</w:t>
            </w:r>
          </w:p>
        </w:tc>
        <w:tc>
          <w:tcPr>
            <w:tcW w:w="2844" w:type="dxa"/>
            <w:shd w:val="clear" w:color="auto" w:fill="FFFFFF" w:themeFill="background1"/>
            <w:vAlign w:val="center"/>
          </w:tcPr>
          <w:p w14:paraId="13B9AB50"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lang w:eastAsia="zh-CN"/>
              </w:rPr>
            </w:pPr>
            <w:r>
              <w:rPr>
                <w:rFonts w:ascii="Arial" w:eastAsia="微软雅黑" w:hAnsi="Arial" w:cs="Arial"/>
                <w:sz w:val="21"/>
                <w:szCs w:val="21"/>
                <w:lang w:bidi="ar"/>
              </w:rPr>
              <w:t xml:space="preserve">Q30 </w:t>
            </w:r>
            <w:r>
              <w:rPr>
                <w:rFonts w:ascii="Arial" w:eastAsia="微软雅黑" w:hAnsi="Arial" w:cs="Arial" w:hint="eastAsia"/>
                <w:sz w:val="21"/>
                <w:szCs w:val="21"/>
                <w:vertAlign w:val="superscript"/>
                <w:lang w:eastAsia="zh-CN" w:bidi="ar"/>
              </w:rPr>
              <w:t>3</w:t>
            </w:r>
          </w:p>
        </w:tc>
        <w:tc>
          <w:tcPr>
            <w:tcW w:w="2605" w:type="dxa"/>
            <w:shd w:val="clear" w:color="auto" w:fill="FFFFFF" w:themeFill="background1"/>
            <w:vAlign w:val="center"/>
          </w:tcPr>
          <w:p w14:paraId="54EDCD97" w14:textId="56233646" w:rsidR="001C5109" w:rsidRDefault="001C5109" w:rsidP="001C5109">
            <w:pPr>
              <w:pStyle w:val="afffff"/>
              <w:spacing w:before="0" w:after="0" w:line="240" w:lineRule="auto"/>
              <w:ind w:firstLineChars="0" w:firstLine="0"/>
              <w:jc w:val="center"/>
              <w:rPr>
                <w:rFonts w:ascii="Arial" w:eastAsia="微软雅黑" w:hAnsi="Arial" w:cs="Arial"/>
                <w:sz w:val="21"/>
                <w:szCs w:val="21"/>
                <w:lang w:bidi="ar"/>
              </w:rPr>
            </w:pPr>
            <w:r w:rsidRPr="002B277D">
              <w:rPr>
                <w:rFonts w:ascii="Arial" w:eastAsia="微软雅黑" w:hAnsi="Arial" w:cs="Arial"/>
                <w:sz w:val="21"/>
                <w:szCs w:val="21"/>
              </w:rPr>
              <w:t>{{qc.dna_data_qc.cleandata_q30}}</w:t>
            </w:r>
          </w:p>
        </w:tc>
        <w:tc>
          <w:tcPr>
            <w:tcW w:w="3299" w:type="dxa"/>
            <w:shd w:val="clear" w:color="auto" w:fill="FFFFFF" w:themeFill="background1"/>
            <w:vAlign w:val="center"/>
          </w:tcPr>
          <w:p w14:paraId="41F4F62B"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rPr>
            </w:pPr>
            <w:r>
              <w:rPr>
                <w:rFonts w:ascii="Arial" w:eastAsia="微软雅黑" w:hAnsi="Arial" w:cs="Arial"/>
                <w:sz w:val="21"/>
                <w:szCs w:val="21"/>
                <w:lang w:bidi="ar"/>
              </w:rPr>
              <w:t>≥75%</w:t>
            </w:r>
          </w:p>
        </w:tc>
      </w:tr>
      <w:tr w:rsidR="001C5109" w14:paraId="68C54405" w14:textId="77777777" w:rsidTr="001C5109">
        <w:trPr>
          <w:trHeight w:val="397"/>
          <w:jc w:val="center"/>
        </w:trPr>
        <w:tc>
          <w:tcPr>
            <w:tcW w:w="1665" w:type="dxa"/>
            <w:vMerge/>
            <w:shd w:val="clear" w:color="auto" w:fill="FFFFFF" w:themeFill="background1"/>
            <w:vAlign w:val="center"/>
          </w:tcPr>
          <w:p w14:paraId="79F3F405" w14:textId="77777777" w:rsidR="001C5109" w:rsidRDefault="001C5109" w:rsidP="001C5109">
            <w:pPr>
              <w:pStyle w:val="afffff"/>
              <w:spacing w:before="0" w:after="0" w:line="240" w:lineRule="auto"/>
              <w:jc w:val="center"/>
              <w:rPr>
                <w:rFonts w:ascii="Arial" w:eastAsia="微软雅黑" w:hAnsi="Arial" w:cs="Arial"/>
                <w:sz w:val="21"/>
                <w:szCs w:val="21"/>
              </w:rPr>
            </w:pPr>
          </w:p>
        </w:tc>
        <w:tc>
          <w:tcPr>
            <w:tcW w:w="2844" w:type="dxa"/>
            <w:shd w:val="clear" w:color="auto" w:fill="FFFFFF" w:themeFill="background1"/>
            <w:vAlign w:val="center"/>
          </w:tcPr>
          <w:p w14:paraId="1EE564EC"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lang w:eastAsia="zh-CN"/>
              </w:rPr>
            </w:pPr>
            <w:r>
              <w:rPr>
                <w:rFonts w:ascii="Arial" w:eastAsia="微软雅黑" w:hAnsi="Arial" w:cs="Arial"/>
                <w:sz w:val="21"/>
                <w:szCs w:val="21"/>
                <w:lang w:bidi="ar"/>
              </w:rPr>
              <w:t>比对率</w:t>
            </w:r>
            <w:r>
              <w:rPr>
                <w:rFonts w:ascii="Arial" w:eastAsia="微软雅黑" w:hAnsi="Arial" w:cs="Arial" w:hint="eastAsia"/>
                <w:sz w:val="21"/>
                <w:szCs w:val="21"/>
                <w:vertAlign w:val="superscript"/>
                <w:lang w:eastAsia="zh-CN" w:bidi="ar"/>
              </w:rPr>
              <w:t>4</w:t>
            </w:r>
          </w:p>
        </w:tc>
        <w:tc>
          <w:tcPr>
            <w:tcW w:w="2605" w:type="dxa"/>
            <w:shd w:val="clear" w:color="auto" w:fill="FFFFFF" w:themeFill="background1"/>
            <w:vAlign w:val="center"/>
          </w:tcPr>
          <w:p w14:paraId="615D6402" w14:textId="56FEA735" w:rsidR="001C5109" w:rsidRDefault="001C5109" w:rsidP="001C5109">
            <w:pPr>
              <w:pStyle w:val="afffff"/>
              <w:spacing w:before="0" w:after="0" w:line="240" w:lineRule="auto"/>
              <w:ind w:firstLineChars="0" w:firstLine="0"/>
              <w:jc w:val="center"/>
              <w:rPr>
                <w:rFonts w:ascii="Arial" w:eastAsia="微软雅黑" w:hAnsi="Arial" w:cs="Arial"/>
                <w:sz w:val="21"/>
                <w:szCs w:val="21"/>
                <w:lang w:bidi="ar"/>
              </w:rPr>
            </w:pPr>
            <w:r w:rsidRPr="002B277D">
              <w:rPr>
                <w:rFonts w:ascii="Arial" w:eastAsia="微软雅黑" w:hAnsi="Arial" w:cs="Arial"/>
                <w:sz w:val="21"/>
                <w:szCs w:val="21"/>
              </w:rPr>
              <w:t>{{qc.dna_data_qc.mapping_ratio}}</w:t>
            </w:r>
          </w:p>
        </w:tc>
        <w:tc>
          <w:tcPr>
            <w:tcW w:w="3299" w:type="dxa"/>
            <w:shd w:val="clear" w:color="auto" w:fill="FFFFFF" w:themeFill="background1"/>
            <w:vAlign w:val="center"/>
          </w:tcPr>
          <w:p w14:paraId="56D29C5B"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rPr>
            </w:pPr>
            <w:r>
              <w:rPr>
                <w:rFonts w:ascii="Arial" w:eastAsia="微软雅黑" w:hAnsi="Arial" w:cs="Arial" w:hint="eastAsia"/>
                <w:sz w:val="21"/>
                <w:szCs w:val="21"/>
                <w:lang w:eastAsia="zh-CN" w:bidi="ar"/>
              </w:rPr>
              <w:t>-</w:t>
            </w:r>
          </w:p>
        </w:tc>
      </w:tr>
      <w:tr w:rsidR="001C5109" w14:paraId="2720BFF5" w14:textId="77777777" w:rsidTr="001C5109">
        <w:trPr>
          <w:trHeight w:val="397"/>
          <w:jc w:val="center"/>
        </w:trPr>
        <w:tc>
          <w:tcPr>
            <w:tcW w:w="1665" w:type="dxa"/>
            <w:vMerge/>
            <w:shd w:val="clear" w:color="auto" w:fill="FFFFFF" w:themeFill="background1"/>
            <w:vAlign w:val="center"/>
          </w:tcPr>
          <w:p w14:paraId="72CF6268" w14:textId="77777777" w:rsidR="001C5109" w:rsidRDefault="001C5109" w:rsidP="001C5109">
            <w:pPr>
              <w:pStyle w:val="afffff"/>
              <w:spacing w:before="0" w:after="0" w:line="240" w:lineRule="auto"/>
              <w:jc w:val="center"/>
              <w:rPr>
                <w:rFonts w:ascii="Arial" w:eastAsia="微软雅黑" w:hAnsi="Arial" w:cs="Arial"/>
                <w:sz w:val="21"/>
                <w:szCs w:val="21"/>
              </w:rPr>
            </w:pPr>
          </w:p>
        </w:tc>
        <w:tc>
          <w:tcPr>
            <w:tcW w:w="2844" w:type="dxa"/>
            <w:shd w:val="clear" w:color="auto" w:fill="FFFFFF" w:themeFill="background1"/>
            <w:vAlign w:val="center"/>
          </w:tcPr>
          <w:p w14:paraId="18FF33E2"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lang w:eastAsia="zh-CN"/>
              </w:rPr>
            </w:pPr>
            <w:r>
              <w:rPr>
                <w:rFonts w:ascii="Arial" w:eastAsia="微软雅黑" w:hAnsi="Arial" w:cs="Arial"/>
                <w:sz w:val="21"/>
                <w:szCs w:val="21"/>
                <w:lang w:bidi="ar"/>
              </w:rPr>
              <w:t>覆盖度</w:t>
            </w:r>
            <w:r>
              <w:rPr>
                <w:rFonts w:ascii="Arial" w:eastAsia="微软雅黑" w:hAnsi="Arial" w:cs="Arial" w:hint="eastAsia"/>
                <w:sz w:val="21"/>
                <w:szCs w:val="21"/>
                <w:vertAlign w:val="superscript"/>
                <w:lang w:eastAsia="zh-CN" w:bidi="ar"/>
              </w:rPr>
              <w:t>5</w:t>
            </w:r>
          </w:p>
        </w:tc>
        <w:tc>
          <w:tcPr>
            <w:tcW w:w="2605" w:type="dxa"/>
            <w:shd w:val="clear" w:color="auto" w:fill="FFFFFF" w:themeFill="background1"/>
            <w:vAlign w:val="center"/>
          </w:tcPr>
          <w:p w14:paraId="11762192" w14:textId="71BF9415" w:rsidR="001C5109" w:rsidRDefault="001C5109" w:rsidP="001C5109">
            <w:pPr>
              <w:pStyle w:val="afffff"/>
              <w:spacing w:before="0" w:after="0" w:line="240" w:lineRule="auto"/>
              <w:ind w:firstLineChars="0" w:firstLine="0"/>
              <w:jc w:val="center"/>
              <w:rPr>
                <w:rFonts w:ascii="Arial" w:eastAsia="微软雅黑" w:hAnsi="Arial" w:cs="Arial"/>
                <w:sz w:val="21"/>
                <w:szCs w:val="21"/>
                <w:lang w:bidi="ar"/>
              </w:rPr>
            </w:pPr>
            <w:r w:rsidRPr="002B277D">
              <w:rPr>
                <w:rFonts w:ascii="Arial" w:eastAsia="微软雅黑" w:hAnsi="Arial" w:cs="Arial"/>
                <w:sz w:val="21"/>
                <w:szCs w:val="21"/>
              </w:rPr>
              <w:t>{{qc.dna_data_qc.cover_ratio}}</w:t>
            </w:r>
          </w:p>
        </w:tc>
        <w:tc>
          <w:tcPr>
            <w:tcW w:w="3299" w:type="dxa"/>
            <w:shd w:val="clear" w:color="auto" w:fill="FFFFFF" w:themeFill="background1"/>
            <w:vAlign w:val="center"/>
          </w:tcPr>
          <w:p w14:paraId="7BF2A7EA"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rPr>
            </w:pPr>
            <w:r>
              <w:rPr>
                <w:rFonts w:ascii="Arial" w:eastAsia="微软雅黑" w:hAnsi="Arial" w:cs="Arial" w:hint="eastAsia"/>
                <w:sz w:val="21"/>
                <w:szCs w:val="21"/>
                <w:lang w:eastAsia="zh-CN" w:bidi="ar"/>
              </w:rPr>
              <w:t>-</w:t>
            </w:r>
          </w:p>
        </w:tc>
      </w:tr>
      <w:tr w:rsidR="001C5109" w14:paraId="6E2FC3AF" w14:textId="77777777" w:rsidTr="001C5109">
        <w:trPr>
          <w:trHeight w:val="397"/>
          <w:jc w:val="center"/>
        </w:trPr>
        <w:tc>
          <w:tcPr>
            <w:tcW w:w="1665" w:type="dxa"/>
            <w:vMerge/>
            <w:shd w:val="clear" w:color="auto" w:fill="FFFFFF" w:themeFill="background1"/>
            <w:vAlign w:val="center"/>
          </w:tcPr>
          <w:p w14:paraId="2E70EEE6" w14:textId="77777777" w:rsidR="001C5109" w:rsidRDefault="001C5109" w:rsidP="001C5109">
            <w:pPr>
              <w:pStyle w:val="afffff"/>
              <w:spacing w:before="0" w:after="0" w:line="240" w:lineRule="auto"/>
              <w:jc w:val="center"/>
              <w:rPr>
                <w:rFonts w:ascii="Arial" w:eastAsia="微软雅黑" w:hAnsi="Arial" w:cs="Arial"/>
                <w:sz w:val="21"/>
                <w:szCs w:val="21"/>
              </w:rPr>
            </w:pPr>
          </w:p>
        </w:tc>
        <w:tc>
          <w:tcPr>
            <w:tcW w:w="2844" w:type="dxa"/>
            <w:shd w:val="clear" w:color="auto" w:fill="FFFFFF" w:themeFill="background1"/>
            <w:vAlign w:val="center"/>
          </w:tcPr>
          <w:p w14:paraId="3D89BFAD"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lang w:eastAsia="zh-CN"/>
              </w:rPr>
            </w:pPr>
            <w:r>
              <w:rPr>
                <w:rFonts w:ascii="Arial" w:eastAsia="微软雅黑" w:hAnsi="Arial" w:cs="Arial"/>
                <w:sz w:val="21"/>
                <w:szCs w:val="21"/>
                <w:lang w:bidi="ar"/>
              </w:rPr>
              <w:t>均一性</w:t>
            </w:r>
            <w:r>
              <w:rPr>
                <w:rFonts w:ascii="Arial" w:eastAsia="微软雅黑" w:hAnsi="Arial" w:cs="Arial" w:hint="eastAsia"/>
                <w:sz w:val="21"/>
                <w:szCs w:val="21"/>
                <w:vertAlign w:val="superscript"/>
                <w:lang w:eastAsia="zh-CN" w:bidi="ar"/>
              </w:rPr>
              <w:t>6</w:t>
            </w:r>
          </w:p>
        </w:tc>
        <w:tc>
          <w:tcPr>
            <w:tcW w:w="2605" w:type="dxa"/>
            <w:shd w:val="clear" w:color="auto" w:fill="FFFFFF" w:themeFill="background1"/>
            <w:vAlign w:val="center"/>
          </w:tcPr>
          <w:p w14:paraId="688B2CAF" w14:textId="01EC90FC" w:rsidR="001C5109" w:rsidRDefault="001C5109" w:rsidP="001C5109">
            <w:pPr>
              <w:pStyle w:val="afffff"/>
              <w:spacing w:before="0" w:after="0" w:line="240" w:lineRule="auto"/>
              <w:ind w:firstLineChars="0" w:firstLine="0"/>
              <w:jc w:val="center"/>
              <w:rPr>
                <w:rFonts w:ascii="Arial" w:eastAsia="微软雅黑" w:hAnsi="Arial" w:cs="Arial"/>
                <w:sz w:val="21"/>
                <w:szCs w:val="21"/>
                <w:lang w:bidi="ar"/>
              </w:rPr>
            </w:pPr>
            <w:r w:rsidRPr="002B277D">
              <w:rPr>
                <w:rFonts w:ascii="Arial" w:eastAsia="微软雅黑" w:hAnsi="Arial" w:cs="Arial"/>
                <w:sz w:val="21"/>
                <w:szCs w:val="21"/>
              </w:rPr>
              <w:t>{{qc.dna_data_qc.uni20}}</w:t>
            </w:r>
          </w:p>
        </w:tc>
        <w:tc>
          <w:tcPr>
            <w:tcW w:w="3299" w:type="dxa"/>
            <w:shd w:val="clear" w:color="auto" w:fill="FFFFFF" w:themeFill="background1"/>
            <w:vAlign w:val="center"/>
          </w:tcPr>
          <w:p w14:paraId="3E3E1170"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rPr>
            </w:pPr>
            <w:r>
              <w:rPr>
                <w:rFonts w:ascii="Arial" w:eastAsia="微软雅黑" w:hAnsi="Arial" w:cs="Arial" w:hint="eastAsia"/>
                <w:sz w:val="21"/>
                <w:szCs w:val="21"/>
                <w:lang w:eastAsia="zh-CN" w:bidi="ar"/>
              </w:rPr>
              <w:t>-</w:t>
            </w:r>
          </w:p>
        </w:tc>
      </w:tr>
      <w:tr w:rsidR="001C5109" w14:paraId="21AAEDC5" w14:textId="77777777" w:rsidTr="001C5109">
        <w:trPr>
          <w:trHeight w:val="397"/>
          <w:jc w:val="center"/>
        </w:trPr>
        <w:tc>
          <w:tcPr>
            <w:tcW w:w="1665" w:type="dxa"/>
            <w:vMerge/>
            <w:shd w:val="clear" w:color="auto" w:fill="FFFFFF" w:themeFill="background1"/>
            <w:vAlign w:val="center"/>
          </w:tcPr>
          <w:p w14:paraId="39731426" w14:textId="77777777" w:rsidR="001C5109" w:rsidRDefault="001C5109" w:rsidP="001C5109">
            <w:pPr>
              <w:pStyle w:val="afffff"/>
              <w:spacing w:before="0" w:after="0" w:line="240" w:lineRule="auto"/>
              <w:jc w:val="center"/>
              <w:rPr>
                <w:rFonts w:ascii="Arial" w:eastAsia="微软雅黑" w:hAnsi="Arial" w:cs="Arial"/>
                <w:sz w:val="21"/>
                <w:szCs w:val="21"/>
              </w:rPr>
            </w:pPr>
          </w:p>
        </w:tc>
        <w:tc>
          <w:tcPr>
            <w:tcW w:w="2844" w:type="dxa"/>
            <w:shd w:val="clear" w:color="auto" w:fill="FFFFFF" w:themeFill="background1"/>
            <w:vAlign w:val="center"/>
          </w:tcPr>
          <w:p w14:paraId="0ED8CE26"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lang w:eastAsia="zh-CN" w:bidi="ar"/>
              </w:rPr>
            </w:pPr>
            <w:r>
              <w:rPr>
                <w:rFonts w:ascii="Arial" w:eastAsia="微软雅黑" w:hAnsi="Arial" w:cs="Arial"/>
                <w:sz w:val="21"/>
                <w:szCs w:val="21"/>
                <w:lang w:bidi="ar"/>
              </w:rPr>
              <w:t>平均测序深度</w:t>
            </w:r>
            <w:r>
              <w:rPr>
                <w:rFonts w:ascii="Arial" w:eastAsia="微软雅黑" w:hAnsi="Arial" w:cs="Arial" w:hint="eastAsia"/>
                <w:sz w:val="21"/>
                <w:szCs w:val="21"/>
                <w:vertAlign w:val="superscript"/>
                <w:lang w:eastAsia="zh-CN" w:bidi="ar"/>
              </w:rPr>
              <w:t>7</w:t>
            </w:r>
          </w:p>
        </w:tc>
        <w:tc>
          <w:tcPr>
            <w:tcW w:w="2605" w:type="dxa"/>
            <w:shd w:val="clear" w:color="auto" w:fill="FFFFFF" w:themeFill="background1"/>
            <w:vAlign w:val="center"/>
          </w:tcPr>
          <w:p w14:paraId="2E694133" w14:textId="140E57DD" w:rsidR="001C5109" w:rsidRDefault="001C5109" w:rsidP="001C5109">
            <w:pPr>
              <w:pStyle w:val="afffff"/>
              <w:spacing w:before="0" w:after="0" w:line="240" w:lineRule="auto"/>
              <w:ind w:firstLineChars="0" w:firstLine="0"/>
              <w:jc w:val="center"/>
              <w:rPr>
                <w:rFonts w:ascii="Arial" w:eastAsia="微软雅黑" w:hAnsi="Arial" w:cs="Arial"/>
                <w:sz w:val="21"/>
                <w:szCs w:val="21"/>
                <w:lang w:bidi="ar"/>
              </w:rPr>
            </w:pPr>
            <w:r w:rsidRPr="002B277D">
              <w:rPr>
                <w:rFonts w:ascii="Arial" w:eastAsia="微软雅黑" w:hAnsi="Arial" w:cs="Arial"/>
                <w:sz w:val="21"/>
                <w:szCs w:val="21"/>
              </w:rPr>
              <w:t>{{qc.dna_data_qc.depth_mean|replace(“.00”,””)}}</w:t>
            </w:r>
          </w:p>
        </w:tc>
        <w:tc>
          <w:tcPr>
            <w:tcW w:w="3299" w:type="dxa"/>
            <w:shd w:val="clear" w:color="auto" w:fill="FFFFFF" w:themeFill="background1"/>
            <w:vAlign w:val="center"/>
          </w:tcPr>
          <w:p w14:paraId="16F7209D"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lang w:bidi="ar"/>
              </w:rPr>
            </w:pPr>
            <w:r>
              <w:rPr>
                <w:rFonts w:ascii="Arial" w:eastAsia="微软雅黑" w:hAnsi="Arial" w:cs="Arial" w:hint="eastAsia"/>
                <w:sz w:val="21"/>
                <w:szCs w:val="21"/>
                <w:lang w:eastAsia="zh-CN" w:bidi="ar"/>
              </w:rPr>
              <w:t>-</w:t>
            </w:r>
          </w:p>
        </w:tc>
      </w:tr>
      <w:tr w:rsidR="001C5109" w14:paraId="77B39F3C" w14:textId="77777777" w:rsidTr="001C5109">
        <w:trPr>
          <w:trHeight w:val="397"/>
          <w:jc w:val="center"/>
        </w:trPr>
        <w:tc>
          <w:tcPr>
            <w:tcW w:w="1665" w:type="dxa"/>
            <w:vMerge/>
            <w:shd w:val="clear" w:color="auto" w:fill="FFFFFF" w:themeFill="background1"/>
            <w:vAlign w:val="center"/>
          </w:tcPr>
          <w:p w14:paraId="35706407"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rPr>
            </w:pPr>
          </w:p>
        </w:tc>
        <w:tc>
          <w:tcPr>
            <w:tcW w:w="2844" w:type="dxa"/>
            <w:shd w:val="clear" w:color="auto" w:fill="FFFFFF" w:themeFill="background1"/>
            <w:vAlign w:val="center"/>
          </w:tcPr>
          <w:p w14:paraId="33BA22A1" w14:textId="77777777" w:rsidR="001C5109" w:rsidRDefault="001C5109" w:rsidP="001C5109">
            <w:pPr>
              <w:pStyle w:val="afffff"/>
              <w:spacing w:before="0" w:after="0" w:line="240" w:lineRule="auto"/>
              <w:ind w:firstLineChars="0" w:firstLine="0"/>
              <w:jc w:val="center"/>
              <w:rPr>
                <w:rFonts w:ascii="Arial" w:eastAsia="微软雅黑" w:hAnsi="Arial" w:cs="Arial"/>
                <w:sz w:val="21"/>
                <w:szCs w:val="21"/>
                <w:lang w:eastAsia="zh-CN"/>
              </w:rPr>
            </w:pPr>
            <w:r>
              <w:rPr>
                <w:rFonts w:ascii="Arial" w:eastAsia="微软雅黑" w:hAnsi="Arial" w:cs="Arial"/>
                <w:sz w:val="21"/>
                <w:szCs w:val="21"/>
                <w:lang w:bidi="ar"/>
              </w:rPr>
              <w:t>平均有效深度</w:t>
            </w:r>
            <w:r>
              <w:rPr>
                <w:rFonts w:ascii="Arial" w:eastAsia="微软雅黑" w:hAnsi="Arial" w:cs="Arial" w:hint="eastAsia"/>
                <w:sz w:val="21"/>
                <w:szCs w:val="21"/>
                <w:vertAlign w:val="superscript"/>
                <w:lang w:eastAsia="zh-CN" w:bidi="ar"/>
              </w:rPr>
              <w:t>8</w:t>
            </w:r>
          </w:p>
        </w:tc>
        <w:tc>
          <w:tcPr>
            <w:tcW w:w="2605" w:type="dxa"/>
            <w:shd w:val="clear" w:color="auto" w:fill="FFFFFF" w:themeFill="background1"/>
            <w:vAlign w:val="center"/>
          </w:tcPr>
          <w:p w14:paraId="06CF5C46" w14:textId="08F2E841" w:rsidR="001C5109" w:rsidRDefault="001C5109" w:rsidP="001C5109">
            <w:pPr>
              <w:pStyle w:val="afffff"/>
              <w:spacing w:before="0" w:after="0" w:line="240" w:lineRule="auto"/>
              <w:ind w:firstLineChars="0" w:firstLine="0"/>
              <w:jc w:val="center"/>
              <w:rPr>
                <w:rFonts w:ascii="Arial" w:eastAsia="微软雅黑" w:hAnsi="Arial" w:cs="Arial"/>
                <w:sz w:val="21"/>
                <w:szCs w:val="21"/>
                <w:lang w:bidi="ar"/>
              </w:rPr>
            </w:pPr>
            <w:r w:rsidRPr="002B277D">
              <w:rPr>
                <w:rFonts w:ascii="Arial" w:eastAsia="微软雅黑" w:hAnsi="Arial" w:cs="Arial"/>
                <w:sz w:val="21"/>
                <w:szCs w:val="21"/>
              </w:rPr>
              <w:t>{{qc.dna_data_qc.depth_ssbc|replace(“.00”,””)}}</w:t>
            </w:r>
          </w:p>
        </w:tc>
        <w:tc>
          <w:tcPr>
            <w:tcW w:w="3299" w:type="dxa"/>
            <w:shd w:val="clear" w:color="auto" w:fill="FFFFFF" w:themeFill="background1"/>
            <w:vAlign w:val="center"/>
          </w:tcPr>
          <w:p w14:paraId="5C139E7A" w14:textId="09ADA438" w:rsidR="001C5109" w:rsidRDefault="001C5109" w:rsidP="001C5109">
            <w:pPr>
              <w:pStyle w:val="afffff"/>
              <w:spacing w:before="0" w:after="0" w:line="240" w:lineRule="auto"/>
              <w:ind w:firstLineChars="0" w:firstLine="0"/>
              <w:jc w:val="center"/>
              <w:rPr>
                <w:rFonts w:ascii="Arial" w:eastAsia="微软雅黑" w:hAnsi="Arial" w:cs="Arial"/>
                <w:sz w:val="21"/>
                <w:szCs w:val="21"/>
              </w:rPr>
            </w:pPr>
            <w:r>
              <w:rPr>
                <w:rFonts w:ascii="Arial" w:eastAsia="微软雅黑" w:hAnsi="Arial" w:cs="Arial"/>
                <w:sz w:val="21"/>
                <w:szCs w:val="21"/>
                <w:lang w:bidi="ar"/>
              </w:rPr>
              <w:t>≥</w:t>
            </w:r>
            <w:r w:rsidR="00067B32">
              <w:rPr>
                <w:rFonts w:ascii="Arial" w:eastAsia="微软雅黑" w:hAnsi="Arial" w:cs="Arial"/>
                <w:sz w:val="21"/>
                <w:szCs w:val="21"/>
                <w:lang w:bidi="ar"/>
              </w:rPr>
              <w:t>3</w:t>
            </w:r>
            <w:r>
              <w:rPr>
                <w:rFonts w:ascii="Arial" w:eastAsia="微软雅黑" w:hAnsi="Arial" w:cs="Arial"/>
                <w:sz w:val="21"/>
                <w:szCs w:val="21"/>
                <w:lang w:bidi="ar"/>
              </w:rPr>
              <w:t>00</w:t>
            </w:r>
          </w:p>
        </w:tc>
      </w:tr>
      <w:tr w:rsidR="00E62FE1" w14:paraId="0CB02A99" w14:textId="77777777" w:rsidTr="001C5109">
        <w:trPr>
          <w:trHeight w:val="397"/>
          <w:jc w:val="center"/>
        </w:trPr>
        <w:tc>
          <w:tcPr>
            <w:tcW w:w="4509" w:type="dxa"/>
            <w:gridSpan w:val="2"/>
            <w:shd w:val="clear" w:color="auto" w:fill="FFFFFF" w:themeFill="background1"/>
            <w:vAlign w:val="center"/>
          </w:tcPr>
          <w:p w14:paraId="40F0B6BC" w14:textId="77777777" w:rsidR="00E62FE1" w:rsidRDefault="00CD38EE">
            <w:pPr>
              <w:pStyle w:val="afffff"/>
              <w:spacing w:before="0" w:after="0" w:line="240" w:lineRule="auto"/>
              <w:ind w:firstLineChars="0" w:firstLine="0"/>
              <w:jc w:val="center"/>
              <w:rPr>
                <w:rFonts w:ascii="Arial" w:eastAsia="微软雅黑" w:hAnsi="Arial" w:cs="Arial"/>
                <w:sz w:val="21"/>
                <w:szCs w:val="21"/>
                <w:lang w:eastAsia="zh-CN"/>
              </w:rPr>
            </w:pPr>
            <w:bookmarkStart w:id="3" w:name="_Hlk103153652"/>
            <w:r>
              <w:rPr>
                <w:rFonts w:ascii="Arial" w:eastAsia="微软雅黑" w:hAnsi="Arial" w:cs="Arial"/>
                <w:b/>
                <w:sz w:val="21"/>
                <w:szCs w:val="21"/>
                <w:lang w:bidi="ar"/>
              </w:rPr>
              <w:t>总体质量</w:t>
            </w:r>
            <w:bookmarkEnd w:id="3"/>
            <w:r>
              <w:rPr>
                <w:rFonts w:ascii="Arial" w:eastAsia="微软雅黑" w:hAnsi="Arial" w:cs="Arial"/>
                <w:b/>
                <w:sz w:val="21"/>
                <w:szCs w:val="21"/>
                <w:lang w:bidi="ar"/>
              </w:rPr>
              <w:t>评估</w:t>
            </w:r>
            <w:r>
              <w:rPr>
                <w:rFonts w:ascii="Arial" w:eastAsia="微软雅黑" w:hAnsi="Arial" w:cs="Arial" w:hint="eastAsia"/>
                <w:b/>
                <w:sz w:val="21"/>
                <w:szCs w:val="21"/>
                <w:vertAlign w:val="superscript"/>
                <w:lang w:eastAsia="zh-CN" w:bidi="ar"/>
              </w:rPr>
              <w:t>9</w:t>
            </w:r>
          </w:p>
        </w:tc>
        <w:tc>
          <w:tcPr>
            <w:tcW w:w="5904" w:type="dxa"/>
            <w:gridSpan w:val="2"/>
            <w:shd w:val="clear" w:color="auto" w:fill="FFFFFF" w:themeFill="background1"/>
            <w:vAlign w:val="center"/>
          </w:tcPr>
          <w:p w14:paraId="24D016BF" w14:textId="39AC7458" w:rsidR="00B161AB" w:rsidRPr="00B161AB" w:rsidRDefault="00B161AB" w:rsidP="00B161AB">
            <w:pPr>
              <w:pStyle w:val="afffff"/>
              <w:spacing w:before="0" w:after="0" w:line="240" w:lineRule="auto"/>
              <w:ind w:firstLineChars="0" w:firstLine="0"/>
              <w:jc w:val="center"/>
              <w:rPr>
                <w:rFonts w:ascii="Arial" w:eastAsia="微软雅黑" w:hAnsi="Arial" w:cs="Arial"/>
                <w:sz w:val="21"/>
                <w:szCs w:val="21"/>
              </w:rPr>
            </w:pPr>
            <w:r w:rsidRPr="00B161AB">
              <w:rPr>
                <w:rFonts w:ascii="Arial" w:eastAsia="微软雅黑" w:hAnsi="Arial" w:cs="Arial"/>
                <w:sz w:val="21"/>
                <w:szCs w:val="21"/>
              </w:rPr>
              <w:t>{%p if qc.dna_data_qc.cleandata_q30_num&gt;=0.75 and qc.dna_data_qc.depth_ssbc_num&gt;=</w:t>
            </w:r>
            <w:r w:rsidR="00067B32">
              <w:rPr>
                <w:rFonts w:ascii="Arial" w:eastAsia="微软雅黑" w:hAnsi="Arial" w:cs="Arial"/>
                <w:sz w:val="21"/>
                <w:szCs w:val="21"/>
              </w:rPr>
              <w:t>3</w:t>
            </w:r>
            <w:r w:rsidRPr="00B161AB">
              <w:rPr>
                <w:rFonts w:ascii="Arial" w:eastAsia="微软雅黑" w:hAnsi="Arial" w:cs="Arial"/>
                <w:sz w:val="21"/>
                <w:szCs w:val="21"/>
              </w:rPr>
              <w:t>00%}</w:t>
            </w:r>
          </w:p>
          <w:p w14:paraId="5E056817" w14:textId="77777777" w:rsidR="00B161AB" w:rsidRPr="00B161AB" w:rsidRDefault="00B161AB" w:rsidP="00B161AB">
            <w:pPr>
              <w:pStyle w:val="afffff"/>
              <w:spacing w:before="0" w:after="0" w:line="240" w:lineRule="auto"/>
              <w:ind w:firstLineChars="0" w:firstLine="0"/>
              <w:jc w:val="center"/>
              <w:rPr>
                <w:rFonts w:ascii="Arial" w:eastAsia="微软雅黑" w:hAnsi="Arial" w:cs="Arial"/>
                <w:sz w:val="21"/>
                <w:szCs w:val="21"/>
              </w:rPr>
            </w:pPr>
            <w:r w:rsidRPr="00B161AB">
              <w:rPr>
                <w:rFonts w:ascii="Arial" w:eastAsia="微软雅黑" w:hAnsi="Arial" w:cs="Arial"/>
                <w:sz w:val="21"/>
                <w:szCs w:val="21"/>
              </w:rPr>
              <w:t>{%p if lib_quality_control and lib_quality_control.lib_dna_qc and lib_quality_control.lib_dna_qc.dna_qty and lib_quality_control.lib_dna_qc.library_qty %}</w:t>
            </w:r>
          </w:p>
          <w:p w14:paraId="107717DF" w14:textId="77777777" w:rsidR="00B161AB" w:rsidRPr="00B161AB" w:rsidRDefault="00B161AB" w:rsidP="00B161AB">
            <w:pPr>
              <w:pStyle w:val="afffff"/>
              <w:spacing w:before="0" w:after="0" w:line="240" w:lineRule="auto"/>
              <w:ind w:firstLineChars="0" w:firstLine="0"/>
              <w:jc w:val="center"/>
              <w:rPr>
                <w:rFonts w:ascii="Arial" w:eastAsia="微软雅黑" w:hAnsi="Arial" w:cs="Arial"/>
                <w:sz w:val="21"/>
                <w:szCs w:val="21"/>
              </w:rPr>
            </w:pPr>
            <w:r w:rsidRPr="00B161AB">
              <w:rPr>
                <w:rFonts w:ascii="Arial" w:eastAsia="微软雅黑" w:hAnsi="Arial" w:cs="Arial" w:hint="eastAsia"/>
                <w:sz w:val="21"/>
                <w:szCs w:val="21"/>
              </w:rPr>
              <w:t>{%if lib_quality_control.lib_dna_qc.dna_qty|float &gt;= 20 and lib_quality_control.lib_dna_qc.library_qty|float &gt;=200%}</w:t>
            </w:r>
            <w:r w:rsidRPr="00B161AB">
              <w:rPr>
                <w:rFonts w:ascii="Arial" w:eastAsia="微软雅黑" w:hAnsi="Arial" w:cs="Arial" w:hint="eastAsia"/>
                <w:sz w:val="21"/>
                <w:szCs w:val="21"/>
              </w:rPr>
              <w:t>合格</w:t>
            </w:r>
            <w:r w:rsidRPr="00B161AB">
              <w:rPr>
                <w:rFonts w:ascii="Arial" w:eastAsia="微软雅黑" w:hAnsi="Arial" w:cs="Arial" w:hint="eastAsia"/>
                <w:sz w:val="21"/>
                <w:szCs w:val="21"/>
              </w:rPr>
              <w:t>{%else%}</w:t>
            </w:r>
            <w:r w:rsidRPr="00B161AB">
              <w:rPr>
                <w:rFonts w:ascii="Arial" w:eastAsia="微软雅黑" w:hAnsi="Arial" w:cs="Arial" w:hint="eastAsia"/>
                <w:sz w:val="21"/>
                <w:szCs w:val="21"/>
              </w:rPr>
              <w:t>风险</w:t>
            </w:r>
            <w:r w:rsidRPr="00B161AB">
              <w:rPr>
                <w:rFonts w:ascii="Arial" w:eastAsia="微软雅黑" w:hAnsi="Arial" w:cs="Arial" w:hint="eastAsia"/>
                <w:sz w:val="21"/>
                <w:szCs w:val="21"/>
              </w:rPr>
              <w:t>{%endif%}</w:t>
            </w:r>
          </w:p>
          <w:p w14:paraId="43DB6D80" w14:textId="77777777" w:rsidR="00B161AB" w:rsidRPr="00B161AB" w:rsidRDefault="00B161AB" w:rsidP="00B161AB">
            <w:pPr>
              <w:pStyle w:val="afffff"/>
              <w:spacing w:before="0" w:after="0" w:line="240" w:lineRule="auto"/>
              <w:ind w:firstLineChars="0" w:firstLine="0"/>
              <w:jc w:val="center"/>
              <w:rPr>
                <w:rFonts w:ascii="Arial" w:eastAsia="微软雅黑" w:hAnsi="Arial" w:cs="Arial"/>
                <w:sz w:val="21"/>
                <w:szCs w:val="21"/>
                <w:lang w:eastAsia="zh-CN"/>
              </w:rPr>
            </w:pPr>
            <w:r w:rsidRPr="00B161AB">
              <w:rPr>
                <w:rFonts w:ascii="Arial" w:eastAsia="微软雅黑" w:hAnsi="Arial" w:cs="Arial"/>
                <w:sz w:val="21"/>
                <w:szCs w:val="21"/>
                <w:lang w:eastAsia="zh-CN"/>
              </w:rPr>
              <w:lastRenderedPageBreak/>
              <w:t>{%p else%}</w:t>
            </w:r>
          </w:p>
          <w:p w14:paraId="540496C6" w14:textId="77777777" w:rsidR="00B161AB" w:rsidRPr="00B161AB" w:rsidRDefault="00B161AB" w:rsidP="00B161AB">
            <w:pPr>
              <w:pStyle w:val="afffff"/>
              <w:spacing w:before="0" w:after="0" w:line="240" w:lineRule="auto"/>
              <w:ind w:firstLineChars="0" w:firstLine="0"/>
              <w:jc w:val="center"/>
              <w:rPr>
                <w:rFonts w:ascii="Arial" w:eastAsia="微软雅黑" w:hAnsi="Arial" w:cs="Arial"/>
                <w:sz w:val="21"/>
                <w:szCs w:val="21"/>
                <w:lang w:eastAsia="zh-CN"/>
              </w:rPr>
            </w:pPr>
            <w:r w:rsidRPr="00B161AB">
              <w:rPr>
                <w:rFonts w:ascii="Arial" w:eastAsia="微软雅黑" w:hAnsi="Arial" w:cs="Arial" w:hint="eastAsia"/>
                <w:sz w:val="21"/>
                <w:szCs w:val="21"/>
                <w:lang w:eastAsia="zh-CN"/>
              </w:rPr>
              <w:t>合格（质控项有缺失，请补齐数据后自行评估）</w:t>
            </w:r>
          </w:p>
          <w:p w14:paraId="4F190A83" w14:textId="77777777" w:rsidR="00B161AB" w:rsidRPr="00B161AB" w:rsidRDefault="00B161AB" w:rsidP="00B161AB">
            <w:pPr>
              <w:pStyle w:val="afffff"/>
              <w:spacing w:before="0" w:after="0" w:line="240" w:lineRule="auto"/>
              <w:ind w:firstLineChars="0" w:firstLine="0"/>
              <w:jc w:val="center"/>
              <w:rPr>
                <w:rFonts w:ascii="Arial" w:eastAsia="微软雅黑" w:hAnsi="Arial" w:cs="Arial"/>
                <w:sz w:val="21"/>
                <w:szCs w:val="21"/>
              </w:rPr>
            </w:pPr>
            <w:r w:rsidRPr="00B161AB">
              <w:rPr>
                <w:rFonts w:ascii="Arial" w:eastAsia="微软雅黑" w:hAnsi="Arial" w:cs="Arial"/>
                <w:sz w:val="21"/>
                <w:szCs w:val="21"/>
              </w:rPr>
              <w:t>{%p endif%}</w:t>
            </w:r>
          </w:p>
          <w:p w14:paraId="0EB5229A" w14:textId="77777777" w:rsidR="00B161AB" w:rsidRPr="00B161AB" w:rsidRDefault="00B161AB" w:rsidP="00B161AB">
            <w:pPr>
              <w:pStyle w:val="afffff"/>
              <w:spacing w:before="0" w:after="0" w:line="240" w:lineRule="auto"/>
              <w:ind w:firstLineChars="0" w:firstLine="0"/>
              <w:jc w:val="center"/>
              <w:rPr>
                <w:rFonts w:ascii="Arial" w:eastAsia="微软雅黑" w:hAnsi="Arial" w:cs="Arial"/>
                <w:sz w:val="21"/>
                <w:szCs w:val="21"/>
              </w:rPr>
            </w:pPr>
            <w:r w:rsidRPr="00B161AB">
              <w:rPr>
                <w:rFonts w:ascii="Arial" w:eastAsia="微软雅黑" w:hAnsi="Arial" w:cs="Arial"/>
                <w:sz w:val="21"/>
                <w:szCs w:val="21"/>
              </w:rPr>
              <w:t>{%p else%}</w:t>
            </w:r>
          </w:p>
          <w:p w14:paraId="55FD2DB5" w14:textId="77777777" w:rsidR="00B161AB" w:rsidRPr="00B161AB" w:rsidRDefault="00B161AB" w:rsidP="00B161AB">
            <w:pPr>
              <w:pStyle w:val="afffff"/>
              <w:spacing w:before="0" w:after="0" w:line="240" w:lineRule="auto"/>
              <w:ind w:firstLineChars="0" w:firstLine="0"/>
              <w:jc w:val="center"/>
              <w:rPr>
                <w:rFonts w:ascii="Arial" w:eastAsia="微软雅黑" w:hAnsi="Arial" w:cs="Arial"/>
                <w:sz w:val="21"/>
                <w:szCs w:val="21"/>
              </w:rPr>
            </w:pPr>
            <w:r w:rsidRPr="00B161AB">
              <w:rPr>
                <w:rFonts w:ascii="Arial" w:eastAsia="微软雅黑" w:hAnsi="Arial" w:cs="Arial" w:hint="eastAsia"/>
                <w:sz w:val="21"/>
                <w:szCs w:val="21"/>
              </w:rPr>
              <w:t>风险</w:t>
            </w:r>
          </w:p>
          <w:p w14:paraId="6D9F2089" w14:textId="6CCF68B2" w:rsidR="00E62FE1" w:rsidRDefault="00B161AB" w:rsidP="00B161AB">
            <w:pPr>
              <w:pStyle w:val="afffff"/>
              <w:spacing w:before="0" w:after="0" w:line="240" w:lineRule="auto"/>
              <w:ind w:firstLineChars="0" w:firstLine="0"/>
              <w:jc w:val="center"/>
              <w:rPr>
                <w:rFonts w:ascii="Arial" w:eastAsia="微软雅黑" w:hAnsi="Arial" w:cs="Arial"/>
                <w:sz w:val="21"/>
                <w:szCs w:val="21"/>
              </w:rPr>
            </w:pPr>
            <w:r w:rsidRPr="00B161AB">
              <w:rPr>
                <w:rFonts w:ascii="Arial" w:eastAsia="微软雅黑" w:hAnsi="Arial" w:cs="Arial"/>
                <w:sz w:val="21"/>
                <w:szCs w:val="21"/>
              </w:rPr>
              <w:t>{%p endif%}</w:t>
            </w:r>
          </w:p>
        </w:tc>
      </w:tr>
    </w:tbl>
    <w:p w14:paraId="5D5EE8C0" w14:textId="77777777" w:rsidR="00E62FE1" w:rsidRDefault="00E62FE1">
      <w:pPr>
        <w:rPr>
          <w:rFonts w:ascii="思源黑体 CN Normal" w:eastAsia="思源黑体 CN Normal" w:hAnsi="思源黑体 CN Normal"/>
          <w:sz w:val="16"/>
          <w:szCs w:val="16"/>
        </w:rPr>
      </w:pPr>
    </w:p>
    <w:p w14:paraId="1D13FE4B" w14:textId="77777777" w:rsidR="00E62FE1" w:rsidRPr="003F7AE4" w:rsidRDefault="00CD38EE" w:rsidP="003F7AE4">
      <w:pPr>
        <w:rPr>
          <w:rFonts w:ascii="思源黑体 CN Normal" w:eastAsia="思源黑体 CN Normal" w:hAnsi="思源黑体 CN Normal" w:cs="Times New Roman"/>
          <w:kern w:val="0"/>
          <w:sz w:val="15"/>
          <w:szCs w:val="15"/>
          <w:lang w:eastAsia="en-US"/>
        </w:rPr>
      </w:pPr>
      <w:r w:rsidRPr="003F7AE4">
        <w:rPr>
          <w:rFonts w:ascii="思源黑体 CN Normal" w:eastAsia="思源黑体 CN Normal" w:hAnsi="思源黑体 CN Normal" w:cs="Times New Roman"/>
          <w:kern w:val="0"/>
          <w:sz w:val="15"/>
          <w:szCs w:val="15"/>
          <w:lang w:eastAsia="en-US"/>
        </w:rPr>
        <w:t>注：</w:t>
      </w:r>
    </w:p>
    <w:p w14:paraId="230F5658" w14:textId="0799C628" w:rsidR="00E62FE1" w:rsidRPr="003F7AE4" w:rsidRDefault="003F7AE4" w:rsidP="003F7AE4">
      <w:pPr>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kern w:val="0"/>
          <w:sz w:val="15"/>
          <w:szCs w:val="15"/>
        </w:rPr>
        <w:t xml:space="preserve">1.  </w:t>
      </w:r>
      <w:r w:rsidR="00CD38EE" w:rsidRPr="003F7AE4">
        <w:rPr>
          <w:rFonts w:ascii="思源黑体 CN Normal" w:eastAsia="思源黑体 CN Normal" w:hAnsi="思源黑体 CN Normal" w:cs="Times New Roman"/>
          <w:kern w:val="0"/>
          <w:sz w:val="15"/>
          <w:szCs w:val="15"/>
        </w:rPr>
        <w:t>DNA总量：送检样本提取的DNA总量；</w:t>
      </w:r>
    </w:p>
    <w:p w14:paraId="1E70324E" w14:textId="59556EFF" w:rsidR="00E62FE1" w:rsidRPr="003F7AE4" w:rsidRDefault="003F7AE4" w:rsidP="003F7AE4">
      <w:pPr>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2</w:t>
      </w:r>
      <w:r>
        <w:rPr>
          <w:rFonts w:ascii="思源黑体 CN Normal" w:eastAsia="思源黑体 CN Normal" w:hAnsi="思源黑体 CN Normal" w:cs="Times New Roman"/>
          <w:kern w:val="0"/>
          <w:sz w:val="15"/>
          <w:szCs w:val="15"/>
        </w:rPr>
        <w:t xml:space="preserve">.  </w:t>
      </w:r>
      <w:r w:rsidR="00CD38EE" w:rsidRPr="003F7AE4">
        <w:rPr>
          <w:rFonts w:ascii="思源黑体 CN Normal" w:eastAsia="思源黑体 CN Normal" w:hAnsi="思源黑体 CN Normal" w:cs="Times New Roman"/>
          <w:kern w:val="0"/>
          <w:sz w:val="15"/>
          <w:szCs w:val="15"/>
        </w:rPr>
        <w:t>文库总量：文库构建结束后的总量；</w:t>
      </w:r>
    </w:p>
    <w:p w14:paraId="5146A6FD" w14:textId="12754B90" w:rsidR="00E62FE1" w:rsidRPr="003F7AE4" w:rsidRDefault="003F7AE4" w:rsidP="003F7AE4">
      <w:pPr>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kern w:val="0"/>
          <w:sz w:val="15"/>
          <w:szCs w:val="15"/>
        </w:rPr>
        <w:t xml:space="preserve">3.  </w:t>
      </w:r>
      <w:r w:rsidR="00CD38EE" w:rsidRPr="003F7AE4">
        <w:rPr>
          <w:rFonts w:ascii="思源黑体 CN Normal" w:eastAsia="思源黑体 CN Normal" w:hAnsi="思源黑体 CN Normal" w:cs="Times New Roman"/>
          <w:kern w:val="0"/>
          <w:sz w:val="15"/>
          <w:szCs w:val="15"/>
        </w:rPr>
        <w:t>Q30：碱基质量Q30占比，测序的准确率高于99.9%的碱基的比例；</w:t>
      </w:r>
    </w:p>
    <w:p w14:paraId="1E810AC9" w14:textId="5FCAA4A4" w:rsidR="00E62FE1" w:rsidRPr="003F7AE4" w:rsidRDefault="003F7AE4" w:rsidP="003F7AE4">
      <w:pPr>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4</w:t>
      </w:r>
      <w:r>
        <w:rPr>
          <w:rFonts w:ascii="思源黑体 CN Normal" w:eastAsia="思源黑体 CN Normal" w:hAnsi="思源黑体 CN Normal" w:cs="Times New Roman"/>
          <w:kern w:val="0"/>
          <w:sz w:val="15"/>
          <w:szCs w:val="15"/>
        </w:rPr>
        <w:t xml:space="preserve">.  </w:t>
      </w:r>
      <w:r w:rsidR="00CD38EE" w:rsidRPr="003F7AE4">
        <w:rPr>
          <w:rFonts w:ascii="思源黑体 CN Normal" w:eastAsia="思源黑体 CN Normal" w:hAnsi="思源黑体 CN Normal" w:cs="Times New Roman"/>
          <w:kern w:val="0"/>
          <w:sz w:val="15"/>
          <w:szCs w:val="15"/>
        </w:rPr>
        <w:t>比对率：序列回帖比率，可以比对至参考序列上的reads的比例；</w:t>
      </w:r>
    </w:p>
    <w:p w14:paraId="57877073" w14:textId="501B1628" w:rsidR="00E62FE1" w:rsidRPr="003F7AE4" w:rsidRDefault="003F7AE4" w:rsidP="003F7AE4">
      <w:pPr>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5</w:t>
      </w:r>
      <w:r>
        <w:rPr>
          <w:rFonts w:ascii="思源黑体 CN Normal" w:eastAsia="思源黑体 CN Normal" w:hAnsi="思源黑体 CN Normal" w:cs="Times New Roman"/>
          <w:kern w:val="0"/>
          <w:sz w:val="15"/>
          <w:szCs w:val="15"/>
        </w:rPr>
        <w:t xml:space="preserve">.  </w:t>
      </w:r>
      <w:r w:rsidR="00CD38EE" w:rsidRPr="003F7AE4">
        <w:rPr>
          <w:rFonts w:ascii="思源黑体 CN Normal" w:eastAsia="思源黑体 CN Normal" w:hAnsi="思源黑体 CN Normal" w:cs="Times New Roman"/>
          <w:kern w:val="0"/>
          <w:sz w:val="15"/>
          <w:szCs w:val="15"/>
        </w:rPr>
        <w:t>覆盖度：检测到的区域占目标区域的比例；</w:t>
      </w:r>
    </w:p>
    <w:p w14:paraId="01F1C4CC" w14:textId="08A7CD8F" w:rsidR="00E62FE1" w:rsidRPr="003F7AE4" w:rsidRDefault="003F7AE4" w:rsidP="003F7AE4">
      <w:pPr>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6</w:t>
      </w:r>
      <w:r>
        <w:rPr>
          <w:rFonts w:ascii="思源黑体 CN Normal" w:eastAsia="思源黑体 CN Normal" w:hAnsi="思源黑体 CN Normal" w:cs="Times New Roman"/>
          <w:kern w:val="0"/>
          <w:sz w:val="15"/>
          <w:szCs w:val="15"/>
        </w:rPr>
        <w:t xml:space="preserve">.  </w:t>
      </w:r>
      <w:r w:rsidR="00CD38EE" w:rsidRPr="003F7AE4">
        <w:rPr>
          <w:rFonts w:ascii="思源黑体 CN Normal" w:eastAsia="思源黑体 CN Normal" w:hAnsi="思源黑体 CN Normal" w:cs="Times New Roman"/>
          <w:kern w:val="0"/>
          <w:sz w:val="15"/>
          <w:szCs w:val="15"/>
        </w:rPr>
        <w:t>均一性：测序深度超过20％的平均深度的位点的比例；</w:t>
      </w:r>
    </w:p>
    <w:p w14:paraId="3317717E" w14:textId="00BD2082" w:rsidR="00E62FE1" w:rsidRPr="003F7AE4" w:rsidRDefault="003F7AE4" w:rsidP="003F7AE4">
      <w:pPr>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7</w:t>
      </w:r>
      <w:r>
        <w:rPr>
          <w:rFonts w:ascii="思源黑体 CN Normal" w:eastAsia="思源黑体 CN Normal" w:hAnsi="思源黑体 CN Normal" w:cs="Times New Roman"/>
          <w:kern w:val="0"/>
          <w:sz w:val="15"/>
          <w:szCs w:val="15"/>
        </w:rPr>
        <w:t xml:space="preserve">.  </w:t>
      </w:r>
      <w:r w:rsidR="00CD38EE" w:rsidRPr="003F7AE4">
        <w:rPr>
          <w:rFonts w:ascii="思源黑体 CN Normal" w:eastAsia="思源黑体 CN Normal" w:hAnsi="思源黑体 CN Normal" w:cs="Times New Roman"/>
          <w:kern w:val="0"/>
          <w:sz w:val="15"/>
          <w:szCs w:val="15"/>
        </w:rPr>
        <w:t>平均测序深度：目标区域内每个碱基的平均深度；</w:t>
      </w:r>
    </w:p>
    <w:p w14:paraId="2569CF23" w14:textId="2DED49E7" w:rsidR="00E62FE1" w:rsidRPr="003F7AE4" w:rsidRDefault="003F7AE4" w:rsidP="003F7AE4">
      <w:pPr>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8</w:t>
      </w:r>
      <w:r>
        <w:rPr>
          <w:rFonts w:ascii="思源黑体 CN Normal" w:eastAsia="思源黑体 CN Normal" w:hAnsi="思源黑体 CN Normal" w:cs="Times New Roman"/>
          <w:kern w:val="0"/>
          <w:sz w:val="15"/>
          <w:szCs w:val="15"/>
        </w:rPr>
        <w:t xml:space="preserve">.  </w:t>
      </w:r>
      <w:r w:rsidR="00CD38EE" w:rsidRPr="003F7AE4">
        <w:rPr>
          <w:rFonts w:ascii="思源黑体 CN Normal" w:eastAsia="思源黑体 CN Normal" w:hAnsi="思源黑体 CN Normal" w:cs="Times New Roman"/>
          <w:kern w:val="0"/>
          <w:sz w:val="15"/>
          <w:szCs w:val="15"/>
        </w:rPr>
        <w:t>平均有效深度：通过分子标签校正后的平均测序深度；</w:t>
      </w:r>
    </w:p>
    <w:p w14:paraId="6FF5C823" w14:textId="430BE319" w:rsidR="00414277" w:rsidRDefault="003F7AE4" w:rsidP="00414277">
      <w:pPr>
        <w:rPr>
          <w:rFonts w:ascii="思源黑体 CN Normal" w:eastAsia="思源黑体 CN Normal" w:hAnsi="思源黑体 CN Normal" w:cs="Times New Roman"/>
          <w:kern w:val="0"/>
          <w:sz w:val="15"/>
          <w:szCs w:val="15"/>
        </w:rPr>
      </w:pPr>
      <w:r>
        <w:rPr>
          <w:rFonts w:ascii="思源黑体 CN Normal" w:eastAsia="思源黑体 CN Normal" w:hAnsi="思源黑体 CN Normal" w:cs="Times New Roman" w:hint="eastAsia"/>
          <w:kern w:val="0"/>
          <w:sz w:val="15"/>
          <w:szCs w:val="15"/>
        </w:rPr>
        <w:t>9</w:t>
      </w:r>
      <w:r>
        <w:rPr>
          <w:rFonts w:ascii="思源黑体 CN Normal" w:eastAsia="思源黑体 CN Normal" w:hAnsi="思源黑体 CN Normal" w:cs="Times New Roman"/>
          <w:kern w:val="0"/>
          <w:sz w:val="15"/>
          <w:szCs w:val="15"/>
        </w:rPr>
        <w:t xml:space="preserve">.  </w:t>
      </w:r>
      <w:r w:rsidR="00CD38EE" w:rsidRPr="003F7AE4">
        <w:rPr>
          <w:rFonts w:ascii="思源黑体 CN Normal" w:eastAsia="思源黑体 CN Normal" w:hAnsi="思源黑体 CN Normal" w:cs="Times New Roman"/>
          <w:kern w:val="0"/>
          <w:sz w:val="15"/>
          <w:szCs w:val="15"/>
        </w:rPr>
        <w:t>总体质量评估：依据病理（如适用）、DNA质量、测序质量（Q30、平均有效深度）进行综合评估，判断质控是否合格。</w:t>
      </w:r>
      <w:r w:rsidR="00414277">
        <w:rPr>
          <w:rFonts w:ascii="思源黑体 CN Normal" w:eastAsia="思源黑体 CN Normal" w:hAnsi="思源黑体 CN Normal" w:cs="Times New Roman"/>
          <w:kern w:val="0"/>
          <w:sz w:val="15"/>
          <w:szCs w:val="15"/>
        </w:rPr>
        <w:br w:type="page"/>
      </w:r>
    </w:p>
    <w:p w14:paraId="0DDA64D8" w14:textId="55271EE4" w:rsidR="006258DD" w:rsidRDefault="00AE4ED1" w:rsidP="006258DD">
      <w:pPr>
        <w:adjustRightInd w:val="0"/>
        <w:snapToGrid w:val="0"/>
        <w:spacing w:line="276" w:lineRule="auto"/>
        <w:jc w:val="left"/>
        <w:rPr>
          <w:rFonts w:ascii="Arial" w:eastAsia="微软雅黑" w:hAnsi="Arial" w:cs="Arial"/>
          <w:b/>
          <w:szCs w:val="18"/>
        </w:rPr>
      </w:pPr>
      <w:r>
        <w:rPr>
          <w:rFonts w:ascii="Arial" w:eastAsia="微软雅黑" w:hAnsi="Arial" w:cs="Arial" w:hint="eastAsia"/>
          <w:b/>
          <w:szCs w:val="18"/>
        </w:rPr>
        <w:lastRenderedPageBreak/>
        <w:t>九</w:t>
      </w:r>
      <w:r w:rsidR="008609A3">
        <w:rPr>
          <w:rFonts w:ascii="Arial" w:eastAsia="微软雅黑" w:hAnsi="Arial" w:cs="Arial" w:hint="eastAsia"/>
          <w:b/>
          <w:szCs w:val="18"/>
        </w:rPr>
        <w:t xml:space="preserve"> </w:t>
      </w:r>
      <w:r w:rsidR="006258DD">
        <w:rPr>
          <w:rFonts w:ascii="Arial" w:eastAsia="微软雅黑" w:hAnsi="Arial" w:cs="Arial"/>
          <w:b/>
          <w:szCs w:val="18"/>
        </w:rPr>
        <w:t>检测内容及方法</w:t>
      </w:r>
    </w:p>
    <w:tbl>
      <w:tblPr>
        <w:tblStyle w:val="11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2"/>
        <w:gridCol w:w="62"/>
        <w:gridCol w:w="1735"/>
        <w:gridCol w:w="1237"/>
        <w:gridCol w:w="498"/>
        <w:gridCol w:w="1539"/>
        <w:gridCol w:w="196"/>
        <w:gridCol w:w="1735"/>
        <w:gridCol w:w="1741"/>
      </w:tblGrid>
      <w:tr w:rsidR="006258DD" w14:paraId="61FE569F" w14:textId="77777777" w:rsidTr="0081741B">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auto"/>
            <w:vAlign w:val="center"/>
          </w:tcPr>
          <w:p w14:paraId="0E5B5CA8" w14:textId="77777777" w:rsidR="006258DD" w:rsidRDefault="006258DD" w:rsidP="0081741B">
            <w:pPr>
              <w:jc w:val="center"/>
              <w:rPr>
                <w:rFonts w:ascii="Arial" w:eastAsia="微软雅黑" w:hAnsi="Arial" w:cs="Arial"/>
                <w:b w:val="0"/>
                <w:bCs w:val="0"/>
                <w:color w:val="000000"/>
                <w:kern w:val="0"/>
                <w:sz w:val="21"/>
                <w:szCs w:val="21"/>
              </w:rPr>
            </w:pPr>
            <w:r>
              <w:rPr>
                <w:rFonts w:ascii="Arial" w:eastAsia="微软雅黑" w:hAnsi="Arial" w:cs="Arial"/>
                <w:color w:val="000000"/>
                <w:kern w:val="0"/>
                <w:sz w:val="21"/>
                <w:szCs w:val="21"/>
              </w:rPr>
              <w:t>主要检测基因列表及突变类型</w:t>
            </w:r>
          </w:p>
        </w:tc>
      </w:tr>
      <w:tr w:rsidR="006258DD" w14:paraId="064189BB"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802" w:type="pct"/>
            <w:shd w:val="clear" w:color="auto" w:fill="auto"/>
            <w:vAlign w:val="center"/>
          </w:tcPr>
          <w:p w14:paraId="754DF770" w14:textId="77777777" w:rsidR="006258DD" w:rsidRDefault="006258DD" w:rsidP="0081741B">
            <w:pPr>
              <w:jc w:val="center"/>
              <w:rPr>
                <w:rFonts w:ascii="Arial" w:eastAsia="微软雅黑" w:hAnsi="Arial" w:cs="Arial"/>
                <w:b w:val="0"/>
                <w:bCs w:val="0"/>
                <w:iCs/>
                <w:kern w:val="0"/>
                <w:sz w:val="21"/>
                <w:szCs w:val="21"/>
              </w:rPr>
            </w:pPr>
            <w:r>
              <w:rPr>
                <w:rFonts w:ascii="Arial" w:eastAsia="微软雅黑" w:hAnsi="Arial" w:cs="Arial"/>
                <w:iCs/>
                <w:kern w:val="0"/>
                <w:sz w:val="21"/>
                <w:szCs w:val="21"/>
              </w:rPr>
              <w:t>基因名称</w:t>
            </w:r>
          </w:p>
        </w:tc>
        <w:tc>
          <w:tcPr>
            <w:tcW w:w="1457" w:type="pct"/>
            <w:gridSpan w:val="3"/>
            <w:shd w:val="clear" w:color="auto" w:fill="auto"/>
            <w:vAlign w:val="center"/>
          </w:tcPr>
          <w:p w14:paraId="4B1A702F"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kern w:val="0"/>
                <w:sz w:val="21"/>
                <w:szCs w:val="21"/>
              </w:rPr>
            </w:pPr>
            <w:r>
              <w:rPr>
                <w:rFonts w:ascii="Arial" w:eastAsia="微软雅黑" w:hAnsi="Arial" w:cs="Arial"/>
                <w:b/>
                <w:bCs/>
                <w:kern w:val="0"/>
                <w:sz w:val="21"/>
                <w:szCs w:val="21"/>
              </w:rPr>
              <w:t>突变类型</w:t>
            </w:r>
          </w:p>
        </w:tc>
        <w:tc>
          <w:tcPr>
            <w:tcW w:w="978" w:type="pct"/>
            <w:gridSpan w:val="2"/>
            <w:shd w:val="clear" w:color="auto" w:fill="auto"/>
            <w:vAlign w:val="center"/>
          </w:tcPr>
          <w:p w14:paraId="504E9583"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Cs/>
                <w:kern w:val="0"/>
                <w:sz w:val="21"/>
                <w:szCs w:val="21"/>
              </w:rPr>
              <w:t>基因名称</w:t>
            </w:r>
          </w:p>
        </w:tc>
        <w:tc>
          <w:tcPr>
            <w:tcW w:w="1761" w:type="pct"/>
            <w:gridSpan w:val="3"/>
            <w:shd w:val="clear" w:color="auto" w:fill="auto"/>
            <w:vAlign w:val="center"/>
          </w:tcPr>
          <w:p w14:paraId="71CAA5A4"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kern w:val="0"/>
                <w:sz w:val="21"/>
                <w:szCs w:val="21"/>
              </w:rPr>
            </w:pPr>
            <w:r>
              <w:rPr>
                <w:rFonts w:ascii="Arial" w:eastAsia="微软雅黑" w:hAnsi="Arial" w:cs="Arial"/>
                <w:b/>
                <w:bCs/>
                <w:kern w:val="0"/>
                <w:sz w:val="21"/>
                <w:szCs w:val="21"/>
              </w:rPr>
              <w:t>突变类型</w:t>
            </w:r>
          </w:p>
        </w:tc>
      </w:tr>
      <w:tr w:rsidR="006258DD" w14:paraId="7E74D95A"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802" w:type="pct"/>
            <w:shd w:val="clear" w:color="auto" w:fill="auto"/>
            <w:vAlign w:val="center"/>
          </w:tcPr>
          <w:p w14:paraId="1B4D75DF" w14:textId="77777777" w:rsidR="006258DD" w:rsidRDefault="006258DD" w:rsidP="0081741B">
            <w:pPr>
              <w:jc w:val="center"/>
              <w:rPr>
                <w:rFonts w:ascii="Arial" w:eastAsia="微软雅黑" w:hAnsi="Arial" w:cs="Arial"/>
                <w:b w:val="0"/>
                <w:bCs w:val="0"/>
                <w:i/>
                <w:iCs/>
                <w:kern w:val="0"/>
                <w:sz w:val="21"/>
                <w:szCs w:val="21"/>
              </w:rPr>
            </w:pPr>
            <w:r>
              <w:rPr>
                <w:rFonts w:ascii="Arial" w:eastAsia="微软雅黑" w:hAnsi="Arial" w:cs="Arial"/>
                <w:i/>
                <w:iCs/>
                <w:kern w:val="0"/>
                <w:sz w:val="21"/>
                <w:szCs w:val="21"/>
              </w:rPr>
              <w:t>BRCA1</w:t>
            </w:r>
          </w:p>
        </w:tc>
        <w:tc>
          <w:tcPr>
            <w:tcW w:w="1457" w:type="pct"/>
            <w:gridSpan w:val="3"/>
            <w:shd w:val="clear" w:color="auto" w:fill="auto"/>
            <w:vAlign w:val="center"/>
          </w:tcPr>
          <w:p w14:paraId="05AFA290"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kern w:val="0"/>
                <w:sz w:val="21"/>
                <w:szCs w:val="21"/>
              </w:rPr>
              <w:t xml:space="preserve">SNV, InDel, </w:t>
            </w:r>
            <w:r>
              <w:rPr>
                <w:rFonts w:ascii="Arial" w:eastAsia="微软雅黑" w:hAnsi="Arial" w:cs="Arial" w:hint="eastAsia"/>
                <w:kern w:val="0"/>
                <w:sz w:val="21"/>
                <w:szCs w:val="21"/>
              </w:rPr>
              <w:t>大片段重排</w:t>
            </w:r>
          </w:p>
        </w:tc>
        <w:tc>
          <w:tcPr>
            <w:tcW w:w="978" w:type="pct"/>
            <w:gridSpan w:val="2"/>
            <w:shd w:val="clear" w:color="auto" w:fill="auto"/>
            <w:vAlign w:val="center"/>
          </w:tcPr>
          <w:p w14:paraId="3DFC2AC8"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BRCA2</w:t>
            </w:r>
          </w:p>
        </w:tc>
        <w:tc>
          <w:tcPr>
            <w:tcW w:w="1761" w:type="pct"/>
            <w:gridSpan w:val="3"/>
            <w:shd w:val="clear" w:color="auto" w:fill="auto"/>
            <w:vAlign w:val="center"/>
          </w:tcPr>
          <w:p w14:paraId="0E02048A"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21"/>
                <w:szCs w:val="21"/>
              </w:rPr>
            </w:pPr>
            <w:r>
              <w:rPr>
                <w:rFonts w:ascii="Arial" w:eastAsia="微软雅黑" w:hAnsi="Arial" w:cs="Arial"/>
                <w:kern w:val="0"/>
                <w:sz w:val="21"/>
                <w:szCs w:val="21"/>
              </w:rPr>
              <w:t xml:space="preserve">SNV, InDel, </w:t>
            </w:r>
            <w:r>
              <w:rPr>
                <w:rFonts w:ascii="Arial" w:eastAsia="微软雅黑" w:hAnsi="Arial" w:cs="Arial" w:hint="eastAsia"/>
                <w:kern w:val="0"/>
                <w:sz w:val="21"/>
                <w:szCs w:val="21"/>
              </w:rPr>
              <w:t>大片段重排</w:t>
            </w:r>
          </w:p>
        </w:tc>
      </w:tr>
      <w:tr w:rsidR="006258DD" w14:paraId="56691EE4"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auto"/>
            <w:vAlign w:val="center"/>
          </w:tcPr>
          <w:p w14:paraId="63C34CE0" w14:textId="77777777" w:rsidR="006258DD" w:rsidRDefault="006258DD" w:rsidP="0081741B">
            <w:pPr>
              <w:rPr>
                <w:rFonts w:ascii="Arial" w:eastAsia="微软雅黑" w:hAnsi="Arial" w:cs="Arial"/>
                <w:i/>
                <w:iCs/>
                <w:kern w:val="0"/>
                <w:sz w:val="21"/>
                <w:szCs w:val="21"/>
              </w:rPr>
            </w:pPr>
            <w:r>
              <w:rPr>
                <w:rFonts w:ascii="Arial" w:eastAsia="微软雅黑" w:hAnsi="Arial" w:cs="Arial"/>
                <w:color w:val="000000"/>
                <w:kern w:val="0"/>
                <w:sz w:val="21"/>
                <w:szCs w:val="21"/>
              </w:rPr>
              <w:t>附录基因</w:t>
            </w:r>
          </w:p>
        </w:tc>
      </w:tr>
      <w:tr w:rsidR="006258DD" w14:paraId="6BA1319E"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832" w:type="pct"/>
            <w:gridSpan w:val="2"/>
            <w:shd w:val="clear" w:color="auto" w:fill="auto"/>
            <w:vAlign w:val="center"/>
          </w:tcPr>
          <w:p w14:paraId="19D2F1CA" w14:textId="77777777" w:rsidR="006258DD" w:rsidRDefault="006258DD" w:rsidP="0081741B">
            <w:pPr>
              <w:jc w:val="center"/>
              <w:rPr>
                <w:rFonts w:ascii="Arial" w:eastAsia="微软雅黑" w:hAnsi="Arial" w:cs="Arial"/>
                <w:b w:val="0"/>
                <w:bCs w:val="0"/>
                <w:i/>
                <w:iCs/>
                <w:kern w:val="0"/>
                <w:sz w:val="21"/>
                <w:szCs w:val="21"/>
              </w:rPr>
            </w:pPr>
            <w:r>
              <w:rPr>
                <w:rFonts w:ascii="Arial" w:eastAsia="微软雅黑" w:hAnsi="Arial" w:cs="Arial"/>
                <w:i/>
                <w:iCs/>
                <w:kern w:val="0"/>
                <w:sz w:val="21"/>
                <w:szCs w:val="21"/>
              </w:rPr>
              <w:t>AR</w:t>
            </w:r>
          </w:p>
        </w:tc>
        <w:tc>
          <w:tcPr>
            <w:tcW w:w="833" w:type="pct"/>
            <w:shd w:val="clear" w:color="auto" w:fill="auto"/>
            <w:vAlign w:val="center"/>
          </w:tcPr>
          <w:p w14:paraId="4C928782"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CDH1</w:t>
            </w:r>
          </w:p>
        </w:tc>
        <w:tc>
          <w:tcPr>
            <w:tcW w:w="833" w:type="pct"/>
            <w:gridSpan w:val="2"/>
            <w:shd w:val="clear" w:color="auto" w:fill="auto"/>
            <w:vAlign w:val="center"/>
          </w:tcPr>
          <w:p w14:paraId="2C6557C0"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FANCA</w:t>
            </w:r>
          </w:p>
        </w:tc>
        <w:tc>
          <w:tcPr>
            <w:tcW w:w="833" w:type="pct"/>
            <w:gridSpan w:val="2"/>
            <w:shd w:val="clear" w:color="auto" w:fill="auto"/>
            <w:vAlign w:val="center"/>
          </w:tcPr>
          <w:p w14:paraId="46E42C34"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NBN</w:t>
            </w:r>
          </w:p>
        </w:tc>
        <w:tc>
          <w:tcPr>
            <w:tcW w:w="833" w:type="pct"/>
            <w:shd w:val="clear" w:color="auto" w:fill="auto"/>
            <w:vAlign w:val="center"/>
          </w:tcPr>
          <w:p w14:paraId="3A809D5C"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RAD51C</w:t>
            </w:r>
          </w:p>
        </w:tc>
        <w:tc>
          <w:tcPr>
            <w:tcW w:w="833" w:type="pct"/>
            <w:shd w:val="clear" w:color="auto" w:fill="auto"/>
            <w:vAlign w:val="center"/>
          </w:tcPr>
          <w:p w14:paraId="73219D6C"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BRAF</w:t>
            </w:r>
          </w:p>
        </w:tc>
      </w:tr>
      <w:tr w:rsidR="006258DD" w14:paraId="254733F2"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832" w:type="pct"/>
            <w:gridSpan w:val="2"/>
            <w:shd w:val="clear" w:color="auto" w:fill="auto"/>
            <w:vAlign w:val="center"/>
          </w:tcPr>
          <w:p w14:paraId="21F95E21" w14:textId="77777777" w:rsidR="006258DD" w:rsidRDefault="006258DD" w:rsidP="0081741B">
            <w:pPr>
              <w:jc w:val="center"/>
              <w:rPr>
                <w:rFonts w:ascii="Arial" w:eastAsia="微软雅黑" w:hAnsi="Arial" w:cs="Arial"/>
                <w:b w:val="0"/>
                <w:bCs w:val="0"/>
                <w:i/>
                <w:iCs/>
                <w:kern w:val="0"/>
                <w:sz w:val="21"/>
                <w:szCs w:val="21"/>
              </w:rPr>
            </w:pPr>
            <w:r>
              <w:rPr>
                <w:rFonts w:ascii="Arial" w:eastAsia="微软雅黑" w:hAnsi="Arial" w:cs="Arial"/>
                <w:i/>
                <w:iCs/>
                <w:kern w:val="0"/>
                <w:sz w:val="21"/>
                <w:szCs w:val="21"/>
              </w:rPr>
              <w:t>ATM</w:t>
            </w:r>
          </w:p>
        </w:tc>
        <w:tc>
          <w:tcPr>
            <w:tcW w:w="833" w:type="pct"/>
            <w:shd w:val="clear" w:color="auto" w:fill="auto"/>
            <w:vAlign w:val="center"/>
          </w:tcPr>
          <w:p w14:paraId="769CE8D5"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CDK12</w:t>
            </w:r>
          </w:p>
        </w:tc>
        <w:tc>
          <w:tcPr>
            <w:tcW w:w="833" w:type="pct"/>
            <w:gridSpan w:val="2"/>
            <w:shd w:val="clear" w:color="auto" w:fill="auto"/>
            <w:vAlign w:val="center"/>
          </w:tcPr>
          <w:p w14:paraId="7C9D3334"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FANCL</w:t>
            </w:r>
          </w:p>
        </w:tc>
        <w:tc>
          <w:tcPr>
            <w:tcW w:w="833" w:type="pct"/>
            <w:gridSpan w:val="2"/>
            <w:shd w:val="clear" w:color="auto" w:fill="auto"/>
            <w:vAlign w:val="center"/>
          </w:tcPr>
          <w:p w14:paraId="35C24D99"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PALB2</w:t>
            </w:r>
          </w:p>
        </w:tc>
        <w:tc>
          <w:tcPr>
            <w:tcW w:w="833" w:type="pct"/>
            <w:shd w:val="clear" w:color="auto" w:fill="auto"/>
            <w:vAlign w:val="center"/>
          </w:tcPr>
          <w:p w14:paraId="7A27BC39"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RAD51D</w:t>
            </w:r>
          </w:p>
        </w:tc>
        <w:tc>
          <w:tcPr>
            <w:tcW w:w="833" w:type="pct"/>
            <w:shd w:val="clear" w:color="auto" w:fill="auto"/>
            <w:vAlign w:val="center"/>
          </w:tcPr>
          <w:p w14:paraId="616CC826"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ERBB2(HER2)</w:t>
            </w:r>
          </w:p>
        </w:tc>
      </w:tr>
      <w:tr w:rsidR="006258DD" w14:paraId="4D7608A2"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832" w:type="pct"/>
            <w:gridSpan w:val="2"/>
            <w:shd w:val="clear" w:color="auto" w:fill="auto"/>
            <w:vAlign w:val="center"/>
          </w:tcPr>
          <w:p w14:paraId="37A09219" w14:textId="77777777" w:rsidR="006258DD" w:rsidRDefault="006258DD" w:rsidP="0081741B">
            <w:pPr>
              <w:jc w:val="center"/>
              <w:rPr>
                <w:rFonts w:ascii="Arial" w:eastAsia="微软雅黑" w:hAnsi="Arial" w:cs="Arial"/>
                <w:b w:val="0"/>
                <w:bCs w:val="0"/>
                <w:i/>
                <w:iCs/>
                <w:kern w:val="0"/>
                <w:sz w:val="21"/>
                <w:szCs w:val="21"/>
              </w:rPr>
            </w:pPr>
            <w:r>
              <w:rPr>
                <w:rFonts w:ascii="Arial" w:eastAsia="微软雅黑" w:hAnsi="Arial" w:cs="Arial"/>
                <w:i/>
                <w:iCs/>
                <w:kern w:val="0"/>
                <w:sz w:val="21"/>
                <w:szCs w:val="21"/>
              </w:rPr>
              <w:t>ATR</w:t>
            </w:r>
          </w:p>
        </w:tc>
        <w:tc>
          <w:tcPr>
            <w:tcW w:w="833" w:type="pct"/>
            <w:shd w:val="clear" w:color="auto" w:fill="auto"/>
            <w:vAlign w:val="center"/>
          </w:tcPr>
          <w:p w14:paraId="261191FD"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CHEK1</w:t>
            </w:r>
          </w:p>
        </w:tc>
        <w:tc>
          <w:tcPr>
            <w:tcW w:w="833" w:type="pct"/>
            <w:gridSpan w:val="2"/>
            <w:shd w:val="clear" w:color="auto" w:fill="auto"/>
            <w:vAlign w:val="center"/>
          </w:tcPr>
          <w:p w14:paraId="0B1A66A3"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HDAC2</w:t>
            </w:r>
          </w:p>
        </w:tc>
        <w:tc>
          <w:tcPr>
            <w:tcW w:w="833" w:type="pct"/>
            <w:gridSpan w:val="2"/>
            <w:shd w:val="clear" w:color="auto" w:fill="auto"/>
            <w:vAlign w:val="center"/>
          </w:tcPr>
          <w:p w14:paraId="0EE038E2"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PPP2R2A</w:t>
            </w:r>
          </w:p>
        </w:tc>
        <w:tc>
          <w:tcPr>
            <w:tcW w:w="833" w:type="pct"/>
            <w:shd w:val="clear" w:color="auto" w:fill="auto"/>
            <w:vAlign w:val="center"/>
          </w:tcPr>
          <w:p w14:paraId="4AF2FC62"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RAD54L</w:t>
            </w:r>
          </w:p>
        </w:tc>
        <w:tc>
          <w:tcPr>
            <w:tcW w:w="833" w:type="pct"/>
            <w:shd w:val="clear" w:color="auto" w:fill="auto"/>
            <w:vAlign w:val="center"/>
          </w:tcPr>
          <w:p w14:paraId="66C923FA"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KRAS</w:t>
            </w:r>
          </w:p>
        </w:tc>
      </w:tr>
      <w:tr w:rsidR="006258DD" w14:paraId="5647BD45"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832" w:type="pct"/>
            <w:gridSpan w:val="2"/>
            <w:shd w:val="clear" w:color="auto" w:fill="auto"/>
            <w:vAlign w:val="center"/>
          </w:tcPr>
          <w:p w14:paraId="44360E63" w14:textId="77777777" w:rsidR="006258DD" w:rsidRDefault="006258DD" w:rsidP="0081741B">
            <w:pPr>
              <w:jc w:val="center"/>
              <w:rPr>
                <w:rFonts w:ascii="Arial" w:eastAsia="微软雅黑" w:hAnsi="Arial" w:cs="Arial"/>
                <w:b w:val="0"/>
                <w:bCs w:val="0"/>
                <w:i/>
                <w:iCs/>
                <w:kern w:val="0"/>
                <w:sz w:val="21"/>
                <w:szCs w:val="21"/>
              </w:rPr>
            </w:pPr>
            <w:r>
              <w:rPr>
                <w:rFonts w:ascii="Arial" w:eastAsia="微软雅黑" w:hAnsi="Arial" w:cs="Arial"/>
                <w:i/>
                <w:iCs/>
                <w:kern w:val="0"/>
                <w:sz w:val="21"/>
                <w:szCs w:val="21"/>
              </w:rPr>
              <w:t>BARD1</w:t>
            </w:r>
          </w:p>
        </w:tc>
        <w:tc>
          <w:tcPr>
            <w:tcW w:w="833" w:type="pct"/>
            <w:shd w:val="clear" w:color="auto" w:fill="auto"/>
            <w:vAlign w:val="center"/>
          </w:tcPr>
          <w:p w14:paraId="68D2B624"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CHEK2</w:t>
            </w:r>
          </w:p>
        </w:tc>
        <w:tc>
          <w:tcPr>
            <w:tcW w:w="833" w:type="pct"/>
            <w:gridSpan w:val="2"/>
            <w:shd w:val="clear" w:color="auto" w:fill="auto"/>
            <w:vAlign w:val="center"/>
          </w:tcPr>
          <w:p w14:paraId="76A27C89"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HOXB13</w:t>
            </w:r>
          </w:p>
        </w:tc>
        <w:tc>
          <w:tcPr>
            <w:tcW w:w="833" w:type="pct"/>
            <w:gridSpan w:val="2"/>
            <w:shd w:val="clear" w:color="auto" w:fill="auto"/>
            <w:vAlign w:val="center"/>
          </w:tcPr>
          <w:p w14:paraId="52907E77"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PTEN</w:t>
            </w:r>
          </w:p>
        </w:tc>
        <w:tc>
          <w:tcPr>
            <w:tcW w:w="833" w:type="pct"/>
            <w:shd w:val="clear" w:color="auto" w:fill="auto"/>
            <w:vAlign w:val="center"/>
          </w:tcPr>
          <w:p w14:paraId="0C508E40"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STK11</w:t>
            </w:r>
          </w:p>
        </w:tc>
        <w:tc>
          <w:tcPr>
            <w:tcW w:w="833" w:type="pct"/>
            <w:shd w:val="clear" w:color="auto" w:fill="auto"/>
            <w:vAlign w:val="center"/>
          </w:tcPr>
          <w:p w14:paraId="096DD9C3"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NRAS</w:t>
            </w:r>
          </w:p>
        </w:tc>
      </w:tr>
      <w:tr w:rsidR="006258DD" w14:paraId="5EAC8E34"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832" w:type="pct"/>
            <w:gridSpan w:val="2"/>
            <w:shd w:val="clear" w:color="auto" w:fill="auto"/>
            <w:vAlign w:val="center"/>
          </w:tcPr>
          <w:p w14:paraId="1934D915" w14:textId="77777777" w:rsidR="006258DD" w:rsidRDefault="006258DD" w:rsidP="0081741B">
            <w:pPr>
              <w:jc w:val="center"/>
              <w:rPr>
                <w:rFonts w:ascii="Arial" w:eastAsia="微软雅黑" w:hAnsi="Arial" w:cs="Arial"/>
                <w:b w:val="0"/>
                <w:bCs w:val="0"/>
                <w:i/>
                <w:iCs/>
                <w:kern w:val="0"/>
                <w:sz w:val="21"/>
                <w:szCs w:val="21"/>
              </w:rPr>
            </w:pPr>
            <w:r>
              <w:rPr>
                <w:rFonts w:ascii="Arial" w:eastAsia="微软雅黑" w:hAnsi="Arial" w:cs="Arial"/>
                <w:i/>
                <w:iCs/>
                <w:kern w:val="0"/>
                <w:sz w:val="21"/>
                <w:szCs w:val="21"/>
              </w:rPr>
              <w:t>BRIP1</w:t>
            </w:r>
          </w:p>
        </w:tc>
        <w:tc>
          <w:tcPr>
            <w:tcW w:w="833" w:type="pct"/>
            <w:shd w:val="clear" w:color="auto" w:fill="auto"/>
            <w:vAlign w:val="center"/>
          </w:tcPr>
          <w:p w14:paraId="1B78CC61"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ESR1</w:t>
            </w:r>
          </w:p>
        </w:tc>
        <w:tc>
          <w:tcPr>
            <w:tcW w:w="833" w:type="pct"/>
            <w:gridSpan w:val="2"/>
            <w:shd w:val="clear" w:color="auto" w:fill="auto"/>
            <w:vAlign w:val="center"/>
          </w:tcPr>
          <w:p w14:paraId="04455F3D"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MRE11</w:t>
            </w:r>
          </w:p>
        </w:tc>
        <w:tc>
          <w:tcPr>
            <w:tcW w:w="833" w:type="pct"/>
            <w:gridSpan w:val="2"/>
            <w:shd w:val="clear" w:color="auto" w:fill="auto"/>
            <w:vAlign w:val="center"/>
          </w:tcPr>
          <w:p w14:paraId="74634AE6"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RAD51B</w:t>
            </w:r>
          </w:p>
        </w:tc>
        <w:tc>
          <w:tcPr>
            <w:tcW w:w="833" w:type="pct"/>
            <w:shd w:val="clear" w:color="auto" w:fill="auto"/>
            <w:vAlign w:val="center"/>
          </w:tcPr>
          <w:p w14:paraId="203D4C0C"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TP53</w:t>
            </w:r>
          </w:p>
        </w:tc>
        <w:tc>
          <w:tcPr>
            <w:tcW w:w="833" w:type="pct"/>
            <w:shd w:val="clear" w:color="auto" w:fill="auto"/>
            <w:vAlign w:val="center"/>
          </w:tcPr>
          <w:p w14:paraId="6A9B30D0" w14:textId="77777777" w:rsidR="006258DD" w:rsidRDefault="006258DD" w:rsidP="0081741B">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1"/>
                <w:szCs w:val="21"/>
              </w:rPr>
            </w:pPr>
            <w:r>
              <w:rPr>
                <w:rFonts w:ascii="Arial" w:eastAsia="微软雅黑" w:hAnsi="Arial" w:cs="Arial"/>
                <w:b/>
                <w:bCs/>
                <w:i/>
                <w:iCs/>
                <w:kern w:val="0"/>
                <w:sz w:val="21"/>
                <w:szCs w:val="21"/>
              </w:rPr>
              <w:t>PIK3CA</w:t>
            </w:r>
          </w:p>
        </w:tc>
      </w:tr>
      <w:tr w:rsidR="006258DD" w14:paraId="2DCDAF8E"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auto"/>
          </w:tcPr>
          <w:p w14:paraId="1CD83749" w14:textId="77777777" w:rsidR="006258DD" w:rsidRDefault="006258DD" w:rsidP="0081741B">
            <w:pPr>
              <w:pStyle w:val="afffff"/>
              <w:spacing w:before="0" w:after="0" w:line="360" w:lineRule="auto"/>
              <w:ind w:firstLineChars="0" w:firstLine="0"/>
              <w:jc w:val="both"/>
              <w:rPr>
                <w:rFonts w:ascii="Arial" w:eastAsia="微软雅黑" w:hAnsi="Arial" w:cs="Arial"/>
                <w:b w:val="0"/>
                <w:bCs w:val="0"/>
                <w:sz w:val="21"/>
                <w:szCs w:val="21"/>
              </w:rPr>
            </w:pPr>
            <w:r>
              <w:rPr>
                <w:rFonts w:ascii="Arial" w:eastAsia="微软雅黑" w:hAnsi="Arial" w:cs="Arial"/>
                <w:sz w:val="21"/>
                <w:szCs w:val="21"/>
              </w:rPr>
              <w:t>检测方法</w:t>
            </w:r>
            <w:r>
              <w:rPr>
                <w:rFonts w:ascii="Arial" w:eastAsia="微软雅黑" w:hAnsi="Arial" w:cs="Arial"/>
                <w:b w:val="0"/>
                <w:bCs w:val="0"/>
                <w:sz w:val="21"/>
                <w:szCs w:val="21"/>
              </w:rPr>
              <w:t>：扩增子测序（</w:t>
            </w:r>
            <w:r>
              <w:rPr>
                <w:rFonts w:ascii="Arial" w:eastAsia="微软雅黑" w:hAnsi="Arial" w:cs="Arial"/>
                <w:b w:val="0"/>
                <w:bCs w:val="0"/>
                <w:sz w:val="21"/>
                <w:szCs w:val="21"/>
                <w:lang w:eastAsia="zh-CN"/>
              </w:rPr>
              <w:t>Amplicon-based NGS</w:t>
            </w:r>
            <w:r>
              <w:rPr>
                <w:rFonts w:ascii="Arial" w:eastAsia="微软雅黑" w:hAnsi="Arial" w:cs="Arial"/>
                <w:b w:val="0"/>
                <w:bCs w:val="0"/>
                <w:sz w:val="21"/>
                <w:szCs w:val="21"/>
              </w:rPr>
              <w:t>）</w:t>
            </w:r>
          </w:p>
        </w:tc>
      </w:tr>
      <w:tr w:rsidR="006258DD" w14:paraId="68B30FEC" w14:textId="77777777" w:rsidTr="0081741B">
        <w:trPr>
          <w:trHeight w:val="240"/>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auto"/>
          </w:tcPr>
          <w:p w14:paraId="46D4B1BA" w14:textId="77777777" w:rsidR="006258DD" w:rsidRDefault="006258DD" w:rsidP="0081741B">
            <w:pPr>
              <w:spacing w:line="360" w:lineRule="auto"/>
              <w:rPr>
                <w:rFonts w:ascii="Arial" w:eastAsia="微软雅黑" w:hAnsi="Arial" w:cs="Arial"/>
                <w:bCs w:val="0"/>
                <w:kern w:val="0"/>
                <w:sz w:val="21"/>
                <w:szCs w:val="21"/>
              </w:rPr>
            </w:pPr>
            <w:r>
              <w:rPr>
                <w:rFonts w:ascii="Arial" w:eastAsia="微软雅黑" w:hAnsi="Arial" w:cs="Arial"/>
                <w:kern w:val="0"/>
                <w:sz w:val="21"/>
                <w:szCs w:val="21"/>
              </w:rPr>
              <w:t>检测平台</w:t>
            </w:r>
            <w:r>
              <w:rPr>
                <w:rFonts w:ascii="Arial" w:eastAsia="微软雅黑" w:hAnsi="Arial" w:cs="Arial"/>
                <w:b w:val="0"/>
                <w:bCs w:val="0"/>
                <w:kern w:val="0"/>
                <w:sz w:val="21"/>
                <w:szCs w:val="21"/>
              </w:rPr>
              <w:t>：</w:t>
            </w:r>
            <w:r>
              <w:rPr>
                <w:rFonts w:ascii="Arial" w:eastAsia="微软雅黑" w:hAnsi="Arial" w:cs="Arial"/>
                <w:b w:val="0"/>
                <w:bCs w:val="0"/>
                <w:kern w:val="0"/>
                <w:sz w:val="21"/>
                <w:szCs w:val="21"/>
              </w:rPr>
              <w:t>Illumina Nextseq CN500</w:t>
            </w:r>
          </w:p>
        </w:tc>
      </w:tr>
      <w:tr w:rsidR="006258DD" w14:paraId="4065A26E" w14:textId="77777777" w:rsidTr="0081741B">
        <w:trPr>
          <w:trHeight w:val="77"/>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auto"/>
          </w:tcPr>
          <w:p w14:paraId="3876CB65" w14:textId="77777777" w:rsidR="006258DD" w:rsidRDefault="006258DD" w:rsidP="0081741B">
            <w:pPr>
              <w:pStyle w:val="afffff"/>
              <w:spacing w:before="0" w:after="0" w:line="240" w:lineRule="auto"/>
              <w:ind w:left="1050" w:hangingChars="500" w:hanging="1050"/>
              <w:rPr>
                <w:rFonts w:ascii="Arial" w:eastAsia="微软雅黑" w:hAnsi="Arial" w:cs="Arial"/>
                <w:sz w:val="21"/>
                <w:szCs w:val="21"/>
                <w:lang w:eastAsia="zh-CN"/>
              </w:rPr>
            </w:pPr>
            <w:r>
              <w:rPr>
                <w:rFonts w:ascii="Arial" w:eastAsia="微软雅黑" w:hAnsi="Arial" w:cs="Arial"/>
                <w:sz w:val="21"/>
                <w:szCs w:val="21"/>
                <w:lang w:eastAsia="zh-CN"/>
              </w:rPr>
              <w:t>检测内容</w:t>
            </w:r>
            <w:r>
              <w:rPr>
                <w:rFonts w:ascii="Arial" w:eastAsia="微软雅黑" w:hAnsi="Arial" w:cs="Arial"/>
                <w:b w:val="0"/>
                <w:bCs w:val="0"/>
                <w:sz w:val="21"/>
                <w:szCs w:val="21"/>
                <w:lang w:eastAsia="zh-CN"/>
              </w:rPr>
              <w:t>：</w:t>
            </w:r>
            <w:r>
              <w:rPr>
                <w:rFonts w:ascii="Arial" w:eastAsia="微软雅黑" w:hAnsi="Arial" w:cs="Arial"/>
                <w:b w:val="0"/>
                <w:bCs w:val="0"/>
                <w:sz w:val="21"/>
                <w:szCs w:val="21"/>
                <w:lang w:eastAsia="zh-CN"/>
              </w:rPr>
              <w:t>BRCA1</w:t>
            </w:r>
            <w:r>
              <w:rPr>
                <w:rFonts w:ascii="Arial" w:eastAsia="微软雅黑" w:hAnsi="Arial" w:cs="Arial"/>
                <w:b w:val="0"/>
                <w:bCs w:val="0"/>
                <w:sz w:val="21"/>
                <w:szCs w:val="21"/>
                <w:lang w:eastAsia="zh-CN"/>
              </w:rPr>
              <w:t>和</w:t>
            </w:r>
            <w:r>
              <w:rPr>
                <w:rFonts w:ascii="Arial" w:eastAsia="微软雅黑" w:hAnsi="Arial" w:cs="Arial"/>
                <w:b w:val="0"/>
                <w:bCs w:val="0"/>
                <w:sz w:val="21"/>
                <w:szCs w:val="21"/>
                <w:lang w:eastAsia="zh-CN"/>
              </w:rPr>
              <w:t>BRCA2</w:t>
            </w:r>
            <w:r>
              <w:rPr>
                <w:rFonts w:ascii="Arial" w:eastAsia="微软雅黑" w:hAnsi="Arial" w:cs="Arial"/>
                <w:b w:val="0"/>
                <w:bCs w:val="0"/>
                <w:sz w:val="21"/>
                <w:szCs w:val="21"/>
                <w:lang w:eastAsia="zh-CN"/>
              </w:rPr>
              <w:t>基因全编码区及外显子</w:t>
            </w:r>
            <w:r>
              <w:rPr>
                <w:rFonts w:ascii="Arial" w:eastAsia="微软雅黑" w:hAnsi="Arial" w:cs="Arial"/>
                <w:b w:val="0"/>
                <w:bCs w:val="0"/>
                <w:sz w:val="21"/>
                <w:szCs w:val="21"/>
                <w:lang w:eastAsia="zh-CN"/>
              </w:rPr>
              <w:t>-</w:t>
            </w:r>
            <w:r>
              <w:rPr>
                <w:rFonts w:ascii="Arial" w:eastAsia="微软雅黑" w:hAnsi="Arial" w:cs="Arial"/>
                <w:b w:val="0"/>
                <w:bCs w:val="0"/>
                <w:sz w:val="21"/>
                <w:szCs w:val="21"/>
                <w:lang w:eastAsia="zh-CN"/>
              </w:rPr>
              <w:t>内含子连接区、</w:t>
            </w:r>
            <w:r>
              <w:rPr>
                <w:rFonts w:ascii="Arial" w:eastAsia="微软雅黑" w:hAnsi="Arial" w:cs="Arial"/>
                <w:b w:val="0"/>
                <w:bCs w:val="0"/>
                <w:sz w:val="21"/>
                <w:szCs w:val="21"/>
                <w:lang w:eastAsia="zh-CN"/>
              </w:rPr>
              <w:t>UTR</w:t>
            </w:r>
            <w:r>
              <w:rPr>
                <w:rFonts w:ascii="Arial" w:eastAsia="微软雅黑" w:hAnsi="Arial" w:cs="Arial"/>
                <w:b w:val="0"/>
                <w:bCs w:val="0"/>
                <w:sz w:val="21"/>
                <w:szCs w:val="21"/>
                <w:lang w:eastAsia="zh-CN"/>
              </w:rPr>
              <w:t>区（非翻译区）和启动子区，及其他</w:t>
            </w:r>
            <w:r>
              <w:rPr>
                <w:rFonts w:ascii="Arial" w:eastAsia="微软雅黑" w:hAnsi="Arial" w:cs="Arial"/>
                <w:b w:val="0"/>
                <w:bCs w:val="0"/>
                <w:sz w:val="21"/>
                <w:szCs w:val="21"/>
                <w:lang w:eastAsia="zh-CN"/>
              </w:rPr>
              <w:t>30</w:t>
            </w:r>
            <w:r>
              <w:rPr>
                <w:rFonts w:ascii="Arial" w:eastAsia="微软雅黑" w:hAnsi="Arial" w:cs="Arial"/>
                <w:b w:val="0"/>
                <w:bCs w:val="0"/>
                <w:sz w:val="21"/>
                <w:szCs w:val="21"/>
                <w:lang w:eastAsia="zh-CN"/>
              </w:rPr>
              <w:t>个与肿瘤诊断、治疗、遗传风险密切相关的基因（详见本表）以及</w:t>
            </w:r>
            <w:r>
              <w:rPr>
                <w:rFonts w:ascii="Arial" w:eastAsia="微软雅黑" w:hAnsi="Arial" w:cs="Arial"/>
                <w:b w:val="0"/>
                <w:bCs w:val="0"/>
                <w:sz w:val="21"/>
                <w:szCs w:val="21"/>
                <w:lang w:eastAsia="zh-CN"/>
              </w:rPr>
              <w:t>27</w:t>
            </w:r>
            <w:r>
              <w:rPr>
                <w:rFonts w:ascii="Arial" w:eastAsia="微软雅黑" w:hAnsi="Arial" w:cs="Arial"/>
                <w:b w:val="0"/>
                <w:bCs w:val="0"/>
                <w:sz w:val="21"/>
                <w:szCs w:val="21"/>
                <w:lang w:eastAsia="zh-CN"/>
              </w:rPr>
              <w:t>个化疗药物代谢相关酶类</w:t>
            </w:r>
            <w:r>
              <w:rPr>
                <w:rFonts w:ascii="Arial" w:eastAsia="微软雅黑" w:hAnsi="Arial" w:cs="Arial"/>
                <w:b w:val="0"/>
                <w:bCs w:val="0"/>
                <w:sz w:val="21"/>
                <w:szCs w:val="21"/>
                <w:lang w:eastAsia="zh-CN"/>
              </w:rPr>
              <w:t>SNP</w:t>
            </w:r>
            <w:r>
              <w:rPr>
                <w:rFonts w:ascii="Arial" w:eastAsia="微软雅黑" w:hAnsi="Arial" w:cs="Arial"/>
                <w:b w:val="0"/>
                <w:bCs w:val="0"/>
                <w:sz w:val="21"/>
                <w:szCs w:val="21"/>
                <w:lang w:eastAsia="zh-CN"/>
              </w:rPr>
              <w:t>位点，检测突变类型包括单核苷酸变异、小片段插入缺失</w:t>
            </w:r>
            <w:r>
              <w:rPr>
                <w:rFonts w:ascii="Arial" w:eastAsia="微软雅黑" w:hAnsi="Arial" w:cs="Arial" w:hint="eastAsia"/>
                <w:b w:val="0"/>
                <w:bCs w:val="0"/>
                <w:sz w:val="21"/>
                <w:szCs w:val="21"/>
                <w:lang w:eastAsia="zh-CN"/>
              </w:rPr>
              <w:t>、</w:t>
            </w:r>
            <w:r>
              <w:rPr>
                <w:rFonts w:ascii="Arial" w:eastAsia="微软雅黑" w:hAnsi="Arial" w:cs="Arial" w:hint="eastAsia"/>
                <w:b w:val="0"/>
                <w:bCs w:val="0"/>
                <w:sz w:val="21"/>
                <w:szCs w:val="21"/>
                <w:lang w:eastAsia="zh-CN"/>
              </w:rPr>
              <w:t>BRCA1</w:t>
            </w:r>
            <w:r>
              <w:rPr>
                <w:rFonts w:ascii="Arial" w:eastAsia="微软雅黑" w:hAnsi="Arial" w:cs="Arial" w:hint="eastAsia"/>
                <w:b w:val="0"/>
                <w:bCs w:val="0"/>
                <w:sz w:val="21"/>
                <w:szCs w:val="21"/>
                <w:lang w:eastAsia="zh-CN"/>
              </w:rPr>
              <w:t>和</w:t>
            </w:r>
            <w:r>
              <w:rPr>
                <w:rFonts w:ascii="Arial" w:eastAsia="微软雅黑" w:hAnsi="Arial" w:cs="Arial" w:hint="eastAsia"/>
                <w:b w:val="0"/>
                <w:bCs w:val="0"/>
                <w:sz w:val="21"/>
                <w:szCs w:val="21"/>
                <w:lang w:eastAsia="zh-CN"/>
              </w:rPr>
              <w:t>BRCA2</w:t>
            </w:r>
            <w:r>
              <w:rPr>
                <w:rFonts w:ascii="Arial" w:eastAsia="微软雅黑" w:hAnsi="Arial" w:cs="Arial" w:hint="eastAsia"/>
                <w:b w:val="0"/>
                <w:bCs w:val="0"/>
                <w:sz w:val="21"/>
                <w:szCs w:val="21"/>
                <w:lang w:eastAsia="zh-CN"/>
              </w:rPr>
              <w:t>基因的大片段重排（仅限于全血样本）</w:t>
            </w:r>
            <w:r>
              <w:rPr>
                <w:rFonts w:ascii="Arial" w:eastAsia="微软雅黑" w:hAnsi="Arial" w:cs="Arial"/>
                <w:b w:val="0"/>
                <w:bCs w:val="0"/>
                <w:sz w:val="21"/>
                <w:szCs w:val="21"/>
                <w:lang w:eastAsia="zh-CN"/>
              </w:rPr>
              <w:t>。</w:t>
            </w:r>
          </w:p>
        </w:tc>
      </w:tr>
      <w:tr w:rsidR="00E81399" w14:paraId="38955655" w14:textId="77777777" w:rsidTr="0081741B">
        <w:trPr>
          <w:trHeight w:val="77"/>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auto"/>
          </w:tcPr>
          <w:p w14:paraId="421D8C72" w14:textId="77777777" w:rsidR="00E81399" w:rsidRDefault="00E81399" w:rsidP="00E81399">
            <w:pPr>
              <w:pStyle w:val="afffff"/>
              <w:spacing w:before="0" w:after="0" w:line="240" w:lineRule="auto"/>
              <w:ind w:left="1050" w:hangingChars="500" w:hanging="1050"/>
              <w:rPr>
                <w:rFonts w:ascii="Arial" w:eastAsia="微软雅黑" w:hAnsi="Arial" w:cs="Arial"/>
                <w:b w:val="0"/>
                <w:bCs w:val="0"/>
                <w:sz w:val="21"/>
                <w:szCs w:val="21"/>
                <w:lang w:eastAsia="zh-CN"/>
              </w:rPr>
            </w:pPr>
            <w:r>
              <w:rPr>
                <w:rFonts w:ascii="Arial" w:eastAsia="微软雅黑" w:hAnsi="Arial" w:cs="Arial" w:hint="eastAsia"/>
                <w:sz w:val="21"/>
                <w:szCs w:val="21"/>
                <w:lang w:eastAsia="zh-CN"/>
              </w:rPr>
              <w:t>注：</w:t>
            </w:r>
            <w:r w:rsidRPr="00DE11DA">
              <w:rPr>
                <w:rFonts w:ascii="Arial" w:eastAsia="微软雅黑" w:hAnsi="Arial" w:cs="Arial" w:hint="eastAsia"/>
                <w:b w:val="0"/>
                <w:bCs w:val="0"/>
                <w:sz w:val="21"/>
                <w:szCs w:val="21"/>
                <w:lang w:eastAsia="zh-CN"/>
              </w:rPr>
              <w:t>以下基因外显子中部分区段由于覆盖度原因不包含在检测范围中：</w:t>
            </w:r>
          </w:p>
          <w:p w14:paraId="6FFF84C4" w14:textId="7C422841" w:rsidR="00E81399" w:rsidRDefault="00E81399" w:rsidP="00E81399">
            <w:pPr>
              <w:pStyle w:val="afffff"/>
              <w:spacing w:before="0" w:after="0" w:line="240" w:lineRule="auto"/>
              <w:ind w:left="1050" w:hangingChars="500" w:hanging="1050"/>
              <w:rPr>
                <w:rFonts w:ascii="Arial" w:eastAsia="微软雅黑" w:hAnsi="Arial" w:cs="Arial"/>
                <w:sz w:val="21"/>
                <w:szCs w:val="21"/>
                <w:lang w:eastAsia="zh-CN"/>
              </w:rPr>
            </w:pPr>
            <w:r w:rsidRPr="005C2931">
              <w:rPr>
                <w:rFonts w:ascii="Arial" w:eastAsia="微软雅黑" w:hAnsi="Arial" w:cs="Arial"/>
                <w:b w:val="0"/>
                <w:bCs w:val="0"/>
                <w:sz w:val="21"/>
                <w:szCs w:val="21"/>
                <w:lang w:eastAsia="zh-CN"/>
              </w:rPr>
              <w:t>AR:</w:t>
            </w:r>
            <w:r w:rsidRPr="005C2931">
              <w:rPr>
                <w:rFonts w:ascii="Arial" w:eastAsia="微软雅黑" w:hAnsi="Arial" w:cs="Arial" w:hint="eastAsia"/>
                <w:b w:val="0"/>
                <w:bCs w:val="0"/>
                <w:sz w:val="21"/>
                <w:szCs w:val="21"/>
                <w:lang w:eastAsia="zh-CN"/>
              </w:rPr>
              <w:t>exon</w:t>
            </w:r>
            <w:r w:rsidRPr="005C2931">
              <w:rPr>
                <w:rFonts w:ascii="Arial" w:eastAsia="微软雅黑" w:hAnsi="Arial" w:cs="Arial"/>
                <w:b w:val="0"/>
                <w:bCs w:val="0"/>
                <w:sz w:val="21"/>
                <w:szCs w:val="21"/>
                <w:lang w:eastAsia="zh-CN"/>
              </w:rPr>
              <w:t>1/CDK12:</w:t>
            </w:r>
            <w:r w:rsidRPr="005C2931">
              <w:rPr>
                <w:rFonts w:ascii="Arial" w:eastAsia="微软雅黑" w:hAnsi="Arial" w:cs="Arial" w:hint="eastAsia"/>
                <w:b w:val="0"/>
                <w:bCs w:val="0"/>
                <w:sz w:val="21"/>
                <w:szCs w:val="21"/>
                <w:lang w:eastAsia="zh-CN"/>
              </w:rPr>
              <w:t>exon</w:t>
            </w:r>
            <w:r w:rsidRPr="005C2931">
              <w:rPr>
                <w:rFonts w:ascii="Arial" w:eastAsia="微软雅黑" w:hAnsi="Arial" w:cs="Arial"/>
                <w:b w:val="0"/>
                <w:bCs w:val="0"/>
                <w:sz w:val="21"/>
                <w:szCs w:val="21"/>
                <w:lang w:eastAsia="zh-CN"/>
              </w:rPr>
              <w:t>2 /CDK12:</w:t>
            </w:r>
            <w:r w:rsidRPr="005C2931">
              <w:rPr>
                <w:rFonts w:ascii="Arial" w:eastAsia="微软雅黑" w:hAnsi="Arial" w:cs="Arial" w:hint="eastAsia"/>
                <w:b w:val="0"/>
                <w:bCs w:val="0"/>
                <w:sz w:val="21"/>
                <w:szCs w:val="21"/>
                <w:lang w:eastAsia="zh-CN"/>
              </w:rPr>
              <w:t>exon</w:t>
            </w:r>
            <w:r w:rsidRPr="005C2931">
              <w:rPr>
                <w:rFonts w:ascii="Arial" w:eastAsia="微软雅黑" w:hAnsi="Arial" w:cs="Arial"/>
                <w:b w:val="0"/>
                <w:bCs w:val="0"/>
                <w:sz w:val="21"/>
                <w:szCs w:val="21"/>
                <w:lang w:eastAsia="zh-CN"/>
              </w:rPr>
              <w:t>14/ESR1:</w:t>
            </w:r>
            <w:r w:rsidR="00431FE6" w:rsidRPr="00431FE6">
              <w:rPr>
                <w:rFonts w:ascii="Arial" w:eastAsia="微软雅黑" w:hAnsi="Arial" w:cs="Arial"/>
                <w:b w:val="0"/>
                <w:bCs w:val="0"/>
                <w:sz w:val="21"/>
                <w:szCs w:val="21"/>
                <w:lang w:eastAsia="zh-CN"/>
              </w:rPr>
              <w:t>{% if “v1.4.0” in sample.json_batch_name %}exon2{% else%}exon1{% endif%}</w:t>
            </w:r>
            <w:r w:rsidRPr="005C2931">
              <w:rPr>
                <w:rFonts w:ascii="Arial" w:eastAsia="微软雅黑" w:hAnsi="Arial" w:cs="Arial"/>
                <w:b w:val="0"/>
                <w:bCs w:val="0"/>
                <w:sz w:val="21"/>
                <w:szCs w:val="21"/>
                <w:lang w:eastAsia="zh-CN"/>
              </w:rPr>
              <w:t>/RAD51B;</w:t>
            </w:r>
            <w:r w:rsidRPr="005C2931">
              <w:rPr>
                <w:rFonts w:ascii="Arial" w:eastAsia="微软雅黑" w:hAnsi="Arial" w:cs="Arial" w:hint="eastAsia"/>
                <w:b w:val="0"/>
                <w:bCs w:val="0"/>
                <w:sz w:val="21"/>
                <w:szCs w:val="21"/>
                <w:lang w:eastAsia="zh-CN"/>
              </w:rPr>
              <w:t>exon</w:t>
            </w:r>
            <w:r w:rsidRPr="005C2931">
              <w:rPr>
                <w:rFonts w:ascii="Arial" w:eastAsia="微软雅黑" w:hAnsi="Arial" w:cs="Arial"/>
                <w:b w:val="0"/>
                <w:bCs w:val="0"/>
                <w:sz w:val="21"/>
                <w:szCs w:val="21"/>
                <w:lang w:eastAsia="zh-CN"/>
              </w:rPr>
              <w:t>5/STK11:</w:t>
            </w:r>
            <w:r w:rsidRPr="005C2931">
              <w:rPr>
                <w:rFonts w:ascii="Arial" w:eastAsia="微软雅黑" w:hAnsi="Arial" w:cs="Arial" w:hint="eastAsia"/>
                <w:b w:val="0"/>
                <w:bCs w:val="0"/>
                <w:sz w:val="21"/>
                <w:szCs w:val="21"/>
                <w:lang w:eastAsia="zh-CN"/>
              </w:rPr>
              <w:t>exon</w:t>
            </w:r>
            <w:r w:rsidRPr="005C2931">
              <w:rPr>
                <w:rFonts w:ascii="Arial" w:eastAsia="微软雅黑" w:hAnsi="Arial" w:cs="Arial"/>
                <w:b w:val="0"/>
                <w:bCs w:val="0"/>
                <w:sz w:val="21"/>
                <w:szCs w:val="21"/>
                <w:lang w:eastAsia="zh-CN"/>
              </w:rPr>
              <w:t>3</w:t>
            </w:r>
            <w:r w:rsidRPr="005C2931">
              <w:rPr>
                <w:rFonts w:ascii="Arial" w:eastAsia="微软雅黑" w:hAnsi="Arial" w:cs="Arial" w:hint="eastAsia"/>
                <w:b w:val="0"/>
                <w:bCs w:val="0"/>
                <w:sz w:val="21"/>
                <w:szCs w:val="21"/>
                <w:lang w:eastAsia="zh-CN"/>
              </w:rPr>
              <w:t>。</w:t>
            </w:r>
          </w:p>
        </w:tc>
      </w:tr>
    </w:tbl>
    <w:p w14:paraId="2FC979BC" w14:textId="77777777" w:rsidR="00414277" w:rsidRDefault="00414277">
      <w:pPr>
        <w:widowControl/>
        <w:jc w:val="left"/>
        <w:rPr>
          <w:noProof/>
        </w:rPr>
      </w:pPr>
      <w:r>
        <w:rPr>
          <w:noProof/>
        </w:rPr>
        <w:br w:type="page"/>
      </w:r>
    </w:p>
    <w:p w14:paraId="2AEA45CA" w14:textId="7C49C9AC" w:rsidR="000D22BF" w:rsidRPr="000D22BF" w:rsidRDefault="00AE4ED1" w:rsidP="000D22BF">
      <w:pPr>
        <w:adjustRightInd w:val="0"/>
        <w:snapToGrid w:val="0"/>
        <w:spacing w:line="340" w:lineRule="exact"/>
        <w:jc w:val="left"/>
        <w:rPr>
          <w:rFonts w:ascii="Arial" w:eastAsia="微软雅黑" w:hAnsi="Arial" w:cs="Arial"/>
          <w:bCs/>
          <w:sz w:val="16"/>
          <w:szCs w:val="10"/>
        </w:rPr>
      </w:pPr>
      <w:r>
        <w:rPr>
          <w:rFonts w:ascii="Arial" w:eastAsia="微软雅黑" w:hAnsi="Arial" w:cs="Arial" w:hint="eastAsia"/>
          <w:b/>
          <w:szCs w:val="18"/>
        </w:rPr>
        <w:lastRenderedPageBreak/>
        <w:t>十</w:t>
      </w:r>
      <w:r w:rsidR="00CD38EE">
        <w:rPr>
          <w:rFonts w:ascii="Arial" w:eastAsia="微软雅黑" w:hAnsi="Arial" w:cs="Arial"/>
          <w:b/>
          <w:szCs w:val="18"/>
        </w:rPr>
        <w:t xml:space="preserve"> </w:t>
      </w:r>
      <w:r w:rsidR="00CD38EE">
        <w:rPr>
          <w:rFonts w:ascii="Arial" w:eastAsia="微软雅黑" w:hAnsi="Arial" w:cs="Arial"/>
          <w:b/>
          <w:szCs w:val="18"/>
        </w:rPr>
        <w:t>声明告知</w:t>
      </w:r>
      <w:bookmarkStart w:id="4" w:name="Detaction_Declaration_Table_remove"/>
    </w:p>
    <w:p w14:paraId="4B5A1E02" w14:textId="77777777" w:rsidR="00393BE2" w:rsidRPr="00C152B6" w:rsidRDefault="000D22BF" w:rsidP="00393BE2">
      <w:pPr>
        <w:pStyle w:val="afffff"/>
        <w:numPr>
          <w:ilvl w:val="3"/>
          <w:numId w:val="8"/>
        </w:numPr>
        <w:spacing w:before="0" w:after="0" w:line="380" w:lineRule="exact"/>
        <w:ind w:left="357" w:firstLineChars="0" w:hanging="357"/>
        <w:rPr>
          <w:rFonts w:ascii="Times New Roman" w:eastAsia="微软雅黑" w:hAnsi="Times New Roman"/>
          <w:sz w:val="18"/>
          <w:szCs w:val="18"/>
        </w:rPr>
      </w:pPr>
      <w:r w:rsidRPr="00C152B6">
        <w:rPr>
          <w:rFonts w:ascii="Times New Roman" w:eastAsia="微软雅黑" w:hAnsi="Times New Roman" w:cs="思源黑体 CN Light"/>
          <w:color w:val="000000" w:themeColor="text1"/>
          <w:sz w:val="18"/>
          <w:szCs w:val="18"/>
          <w:lang w:eastAsia="zh-CN"/>
        </w:rPr>
        <w:t>基于</w:t>
      </w:r>
      <w:r w:rsidRPr="00C152B6">
        <w:rPr>
          <w:rFonts w:ascii="Times New Roman" w:eastAsia="微软雅黑" w:hAnsi="Times New Roman" w:cs="思源黑体 CN Light" w:hint="eastAsia"/>
          <w:color w:val="000000" w:themeColor="text1"/>
          <w:sz w:val="18"/>
          <w:szCs w:val="18"/>
          <w:lang w:eastAsia="zh-CN"/>
        </w:rPr>
        <w:t>本</w:t>
      </w:r>
      <w:r w:rsidRPr="00C152B6">
        <w:rPr>
          <w:rFonts w:ascii="Times New Roman" w:eastAsia="微软雅黑" w:hAnsi="Times New Roman" w:cs="思源黑体 CN Light"/>
          <w:color w:val="000000" w:themeColor="text1"/>
          <w:sz w:val="18"/>
          <w:szCs w:val="18"/>
          <w:lang w:eastAsia="zh-CN"/>
        </w:rPr>
        <w:t>项目</w:t>
      </w:r>
      <w:r w:rsidRPr="00C152B6">
        <w:rPr>
          <w:rFonts w:ascii="Times New Roman" w:eastAsia="微软雅黑" w:hAnsi="Times New Roman" w:cs="思源黑体 CN Light" w:hint="eastAsia"/>
          <w:color w:val="000000" w:themeColor="text1"/>
          <w:sz w:val="18"/>
          <w:szCs w:val="18"/>
          <w:lang w:eastAsia="zh-CN"/>
        </w:rPr>
        <w:t>检</w:t>
      </w:r>
      <w:r w:rsidRPr="00C152B6">
        <w:rPr>
          <w:rFonts w:ascii="Times New Roman" w:eastAsia="微软雅黑" w:hAnsi="Times New Roman" w:cs="思源黑体 CN Light"/>
          <w:color w:val="000000" w:themeColor="text1"/>
          <w:sz w:val="18"/>
          <w:szCs w:val="18"/>
          <w:lang w:eastAsia="zh-CN"/>
        </w:rPr>
        <w:t>测范围得出检测结果，使用的参考基因组版本是</w:t>
      </w:r>
      <w:r w:rsidRPr="00C152B6">
        <w:rPr>
          <w:rFonts w:ascii="Times New Roman" w:eastAsia="微软雅黑" w:hAnsi="Times New Roman" w:cs="思源黑体 CN Light"/>
          <w:color w:val="000000" w:themeColor="text1"/>
          <w:sz w:val="18"/>
          <w:szCs w:val="18"/>
          <w:lang w:eastAsia="zh-CN"/>
        </w:rPr>
        <w:t>hg19</w:t>
      </w:r>
      <w:r w:rsidRPr="00C152B6">
        <w:rPr>
          <w:rFonts w:ascii="Times New Roman" w:eastAsia="微软雅黑" w:hAnsi="Times New Roman" w:cs="思源黑体 CN Light"/>
          <w:color w:val="000000" w:themeColor="text1"/>
          <w:sz w:val="18"/>
          <w:szCs w:val="18"/>
          <w:lang w:eastAsia="zh-CN"/>
        </w:rPr>
        <w:t>。</w:t>
      </w:r>
      <w:r w:rsidRPr="00C152B6">
        <w:rPr>
          <w:rFonts w:ascii="Times New Roman" w:eastAsia="微软雅黑" w:hAnsi="Times New Roman" w:cs="思源黑体 CN Light"/>
          <w:color w:val="000000" w:themeColor="text1"/>
          <w:sz w:val="18"/>
          <w:szCs w:val="18"/>
        </w:rPr>
        <w:t>本报告中的变异遵从人类基因组变异协会（</w:t>
      </w:r>
      <w:r w:rsidRPr="00C152B6">
        <w:rPr>
          <w:rFonts w:ascii="Times New Roman" w:eastAsia="微软雅黑" w:hAnsi="Times New Roman" w:cs="思源黑体 CN Light"/>
          <w:color w:val="000000" w:themeColor="text1"/>
          <w:sz w:val="18"/>
          <w:szCs w:val="18"/>
        </w:rPr>
        <w:t>Human Genome Variation Society</w:t>
      </w:r>
      <w:r w:rsidRPr="00C152B6">
        <w:rPr>
          <w:rFonts w:ascii="Times New Roman" w:eastAsia="微软雅黑" w:hAnsi="Times New Roman" w:cs="思源黑体 CN Light"/>
          <w:color w:val="000000" w:themeColor="text1"/>
          <w:sz w:val="18"/>
          <w:szCs w:val="18"/>
        </w:rPr>
        <w:t>，</w:t>
      </w:r>
      <w:r w:rsidRPr="00C152B6">
        <w:rPr>
          <w:rFonts w:ascii="Times New Roman" w:eastAsia="微软雅黑" w:hAnsi="Times New Roman" w:cs="思源黑体 CN Light"/>
          <w:color w:val="000000" w:themeColor="text1"/>
          <w:sz w:val="18"/>
          <w:szCs w:val="18"/>
        </w:rPr>
        <w:t>HGVS</w:t>
      </w:r>
      <w:r w:rsidRPr="00C152B6">
        <w:rPr>
          <w:rFonts w:ascii="Times New Roman" w:eastAsia="微软雅黑" w:hAnsi="Times New Roman" w:cs="思源黑体 CN Light"/>
          <w:color w:val="000000" w:themeColor="text1"/>
          <w:sz w:val="18"/>
          <w:szCs w:val="18"/>
        </w:rPr>
        <w:t>）的变异命名指南（</w:t>
      </w:r>
      <w:r w:rsidRPr="00C152B6">
        <w:rPr>
          <w:rFonts w:ascii="Times New Roman" w:eastAsia="微软雅黑" w:hAnsi="Times New Roman" w:cs="思源黑体 CN Light"/>
          <w:color w:val="000000" w:themeColor="text1"/>
          <w:sz w:val="18"/>
          <w:szCs w:val="18"/>
        </w:rPr>
        <w:t>http://varnomen.hgvs.org</w:t>
      </w:r>
      <w:r w:rsidRPr="00C152B6">
        <w:rPr>
          <w:rFonts w:ascii="Times New Roman" w:eastAsia="微软雅黑" w:hAnsi="Times New Roman" w:cs="思源黑体 CN Light"/>
          <w:color w:val="000000" w:themeColor="text1"/>
          <w:sz w:val="18"/>
          <w:szCs w:val="18"/>
        </w:rPr>
        <w:t>）中的相关规定进行命名。</w:t>
      </w:r>
    </w:p>
    <w:p w14:paraId="208FD069" w14:textId="77777777" w:rsidR="00393BE2" w:rsidRPr="00C152B6" w:rsidRDefault="004E7E16" w:rsidP="00393BE2">
      <w:pPr>
        <w:pStyle w:val="afffff"/>
        <w:numPr>
          <w:ilvl w:val="3"/>
          <w:numId w:val="8"/>
        </w:numPr>
        <w:spacing w:before="0" w:after="0" w:line="380" w:lineRule="exact"/>
        <w:ind w:left="357" w:firstLineChars="0" w:hanging="357"/>
        <w:rPr>
          <w:rFonts w:ascii="Times New Roman" w:eastAsia="微软雅黑" w:hAnsi="Times New Roman"/>
          <w:sz w:val="18"/>
          <w:szCs w:val="18"/>
          <w:lang w:eastAsia="zh-CN"/>
        </w:rPr>
      </w:pPr>
      <w:r w:rsidRPr="00C152B6">
        <w:rPr>
          <w:rFonts w:ascii="Times New Roman" w:eastAsia="微软雅黑" w:hAnsi="Times New Roman" w:hint="eastAsia"/>
          <w:sz w:val="18"/>
          <w:szCs w:val="18"/>
          <w:lang w:eastAsia="zh-CN"/>
        </w:rPr>
        <w:t>本报告中变异解读遵循美国病理学会（</w:t>
      </w:r>
      <w:r w:rsidRPr="00C152B6">
        <w:rPr>
          <w:rFonts w:ascii="Times New Roman" w:eastAsia="微软雅黑" w:hAnsi="Times New Roman" w:hint="eastAsia"/>
          <w:sz w:val="18"/>
          <w:szCs w:val="18"/>
          <w:lang w:eastAsia="zh-CN"/>
        </w:rPr>
        <w:t>AMP</w:t>
      </w:r>
      <w:r w:rsidRPr="00C152B6">
        <w:rPr>
          <w:rFonts w:ascii="Times New Roman" w:eastAsia="微软雅黑" w:hAnsi="Times New Roman" w:hint="eastAsia"/>
          <w:sz w:val="18"/>
          <w:szCs w:val="18"/>
          <w:lang w:eastAsia="zh-CN"/>
        </w:rPr>
        <w:t>）、美国临床肿瘤学会（</w:t>
      </w:r>
      <w:r w:rsidRPr="00C152B6">
        <w:rPr>
          <w:rFonts w:ascii="Times New Roman" w:eastAsia="微软雅黑" w:hAnsi="Times New Roman" w:hint="eastAsia"/>
          <w:sz w:val="18"/>
          <w:szCs w:val="18"/>
          <w:lang w:eastAsia="zh-CN"/>
        </w:rPr>
        <w:t>ASCO</w:t>
      </w:r>
      <w:r w:rsidRPr="00C152B6">
        <w:rPr>
          <w:rFonts w:ascii="Times New Roman" w:eastAsia="微软雅黑" w:hAnsi="Times New Roman" w:hint="eastAsia"/>
          <w:sz w:val="18"/>
          <w:szCs w:val="18"/>
          <w:lang w:eastAsia="zh-CN"/>
        </w:rPr>
        <w:t>）和美国病理学家学会（</w:t>
      </w:r>
      <w:r w:rsidRPr="00C152B6">
        <w:rPr>
          <w:rFonts w:ascii="Times New Roman" w:eastAsia="微软雅黑" w:hAnsi="Times New Roman" w:hint="eastAsia"/>
          <w:sz w:val="18"/>
          <w:szCs w:val="18"/>
          <w:lang w:eastAsia="zh-CN"/>
        </w:rPr>
        <w:t>CAP</w:t>
      </w:r>
      <w:r w:rsidRPr="00C152B6">
        <w:rPr>
          <w:rFonts w:ascii="Times New Roman" w:eastAsia="微软雅黑" w:hAnsi="Times New Roman" w:hint="eastAsia"/>
          <w:sz w:val="18"/>
          <w:szCs w:val="18"/>
          <w:lang w:eastAsia="zh-CN"/>
        </w:rPr>
        <w:t>）共同参与制定的《肿瘤变异解读及报告指南（</w:t>
      </w:r>
      <w:r w:rsidRPr="00C152B6">
        <w:rPr>
          <w:rFonts w:ascii="Times New Roman" w:eastAsia="微软雅黑" w:hAnsi="Times New Roman" w:hint="eastAsia"/>
          <w:sz w:val="18"/>
          <w:szCs w:val="18"/>
          <w:lang w:eastAsia="zh-CN"/>
        </w:rPr>
        <w:t>2017</w:t>
      </w:r>
      <w:r w:rsidRPr="00C152B6">
        <w:rPr>
          <w:rFonts w:ascii="Times New Roman" w:eastAsia="微软雅黑" w:hAnsi="Times New Roman" w:hint="eastAsia"/>
          <w:sz w:val="18"/>
          <w:szCs w:val="18"/>
          <w:lang w:eastAsia="zh-CN"/>
        </w:rPr>
        <w:t>年版）》与中国专家共识《二代测序临床报告解读指引》，根据变异在不同癌种中对应的药物敏感性、诊断及预后证据分为四个等级：</w:t>
      </w:r>
      <w:r w:rsidRPr="00C152B6">
        <w:rPr>
          <w:rFonts w:ascii="Times New Roman" w:eastAsia="微软雅黑" w:hAnsi="Times New Roman" w:hint="eastAsia"/>
          <w:sz w:val="18"/>
          <w:szCs w:val="18"/>
          <w:lang w:eastAsia="zh-CN"/>
        </w:rPr>
        <w:t>A</w:t>
      </w:r>
      <w:r w:rsidRPr="00C152B6">
        <w:rPr>
          <w:rFonts w:ascii="Times New Roman" w:eastAsia="微软雅黑" w:hAnsi="Times New Roman" w:hint="eastAsia"/>
          <w:sz w:val="18"/>
          <w:szCs w:val="18"/>
          <w:lang w:eastAsia="zh-CN"/>
        </w:rPr>
        <w:t>级、</w:t>
      </w:r>
      <w:r w:rsidRPr="00C152B6">
        <w:rPr>
          <w:rFonts w:ascii="Times New Roman" w:eastAsia="微软雅黑" w:hAnsi="Times New Roman" w:hint="eastAsia"/>
          <w:sz w:val="18"/>
          <w:szCs w:val="18"/>
          <w:lang w:eastAsia="zh-CN"/>
        </w:rPr>
        <w:t>B</w:t>
      </w:r>
      <w:r w:rsidRPr="00C152B6">
        <w:rPr>
          <w:rFonts w:ascii="Times New Roman" w:eastAsia="微软雅黑" w:hAnsi="Times New Roman" w:hint="eastAsia"/>
          <w:sz w:val="18"/>
          <w:szCs w:val="18"/>
          <w:lang w:eastAsia="zh-CN"/>
        </w:rPr>
        <w:t>级、</w:t>
      </w:r>
      <w:r w:rsidRPr="00C152B6">
        <w:rPr>
          <w:rFonts w:ascii="Times New Roman" w:eastAsia="微软雅黑" w:hAnsi="Times New Roman" w:hint="eastAsia"/>
          <w:sz w:val="18"/>
          <w:szCs w:val="18"/>
          <w:lang w:eastAsia="zh-CN"/>
        </w:rPr>
        <w:t>C</w:t>
      </w:r>
      <w:r w:rsidRPr="00C152B6">
        <w:rPr>
          <w:rFonts w:ascii="Times New Roman" w:eastAsia="微软雅黑" w:hAnsi="Times New Roman" w:hint="eastAsia"/>
          <w:sz w:val="18"/>
          <w:szCs w:val="18"/>
          <w:lang w:eastAsia="zh-CN"/>
        </w:rPr>
        <w:t>级、</w:t>
      </w:r>
      <w:r w:rsidRPr="00C152B6">
        <w:rPr>
          <w:rFonts w:ascii="Times New Roman" w:eastAsia="微软雅黑" w:hAnsi="Times New Roman" w:hint="eastAsia"/>
          <w:sz w:val="18"/>
          <w:szCs w:val="18"/>
          <w:lang w:eastAsia="zh-CN"/>
        </w:rPr>
        <w:t>D</w:t>
      </w:r>
      <w:r w:rsidRPr="00C152B6">
        <w:rPr>
          <w:rFonts w:ascii="Times New Roman" w:eastAsia="微软雅黑" w:hAnsi="Times New Roman" w:hint="eastAsia"/>
          <w:sz w:val="18"/>
          <w:szCs w:val="18"/>
          <w:lang w:eastAsia="zh-CN"/>
        </w:rPr>
        <w:t>级。基因变异按照其临床意义的重要性分为四个等级：</w:t>
      </w:r>
      <w:r w:rsidRPr="00C152B6">
        <w:rPr>
          <w:rFonts w:ascii="Times New Roman" w:eastAsia="微软雅黑" w:hAnsi="Times New Roman" w:hint="eastAsia"/>
          <w:sz w:val="18"/>
          <w:szCs w:val="18"/>
          <w:lang w:eastAsia="zh-CN"/>
        </w:rPr>
        <w:t>I</w:t>
      </w:r>
      <w:r w:rsidRPr="00C152B6">
        <w:rPr>
          <w:rFonts w:ascii="Times New Roman" w:eastAsia="微软雅黑" w:hAnsi="Times New Roman" w:hint="eastAsia"/>
          <w:sz w:val="18"/>
          <w:szCs w:val="18"/>
          <w:lang w:eastAsia="zh-CN"/>
        </w:rPr>
        <w:t>类变异（具有强临床意义，具有</w:t>
      </w:r>
      <w:r w:rsidRPr="00C152B6">
        <w:rPr>
          <w:rFonts w:ascii="Times New Roman" w:eastAsia="微软雅黑" w:hAnsi="Times New Roman" w:hint="eastAsia"/>
          <w:sz w:val="18"/>
          <w:szCs w:val="18"/>
          <w:lang w:eastAsia="zh-CN"/>
        </w:rPr>
        <w:t>A</w:t>
      </w:r>
      <w:r w:rsidRPr="00C152B6">
        <w:rPr>
          <w:rFonts w:ascii="Times New Roman" w:eastAsia="微软雅黑" w:hAnsi="Times New Roman" w:hint="eastAsia"/>
          <w:sz w:val="18"/>
          <w:szCs w:val="18"/>
          <w:lang w:eastAsia="zh-CN"/>
        </w:rPr>
        <w:t>或</w:t>
      </w:r>
      <w:r w:rsidRPr="00C152B6">
        <w:rPr>
          <w:rFonts w:ascii="Times New Roman" w:eastAsia="微软雅黑" w:hAnsi="Times New Roman" w:hint="eastAsia"/>
          <w:sz w:val="18"/>
          <w:szCs w:val="18"/>
          <w:lang w:eastAsia="zh-CN"/>
        </w:rPr>
        <w:t>B</w:t>
      </w:r>
      <w:r w:rsidRPr="00C152B6">
        <w:rPr>
          <w:rFonts w:ascii="Times New Roman" w:eastAsia="微软雅黑" w:hAnsi="Times New Roman" w:hint="eastAsia"/>
          <w:sz w:val="18"/>
          <w:szCs w:val="18"/>
          <w:lang w:eastAsia="zh-CN"/>
        </w:rPr>
        <w:t>级证据）、</w:t>
      </w:r>
      <w:r w:rsidRPr="00C152B6">
        <w:rPr>
          <w:rFonts w:ascii="Times New Roman" w:eastAsia="微软雅黑" w:hAnsi="Times New Roman" w:hint="eastAsia"/>
          <w:sz w:val="18"/>
          <w:szCs w:val="18"/>
          <w:lang w:eastAsia="zh-CN"/>
        </w:rPr>
        <w:t>II</w:t>
      </w:r>
      <w:r w:rsidRPr="00C152B6">
        <w:rPr>
          <w:rFonts w:ascii="Times New Roman" w:eastAsia="微软雅黑" w:hAnsi="Times New Roman" w:hint="eastAsia"/>
          <w:sz w:val="18"/>
          <w:szCs w:val="18"/>
          <w:lang w:eastAsia="zh-CN"/>
        </w:rPr>
        <w:t>类变异（具有潜在临床意义，具有</w:t>
      </w:r>
      <w:r w:rsidRPr="00C152B6">
        <w:rPr>
          <w:rFonts w:ascii="Times New Roman" w:eastAsia="微软雅黑" w:hAnsi="Times New Roman" w:hint="eastAsia"/>
          <w:sz w:val="18"/>
          <w:szCs w:val="18"/>
          <w:lang w:eastAsia="zh-CN"/>
        </w:rPr>
        <w:t>C</w:t>
      </w:r>
      <w:r w:rsidRPr="00C152B6">
        <w:rPr>
          <w:rFonts w:ascii="Times New Roman" w:eastAsia="微软雅黑" w:hAnsi="Times New Roman" w:hint="eastAsia"/>
          <w:sz w:val="18"/>
          <w:szCs w:val="18"/>
          <w:lang w:eastAsia="zh-CN"/>
        </w:rPr>
        <w:t>或</w:t>
      </w:r>
      <w:r w:rsidRPr="00C152B6">
        <w:rPr>
          <w:rFonts w:ascii="Times New Roman" w:eastAsia="微软雅黑" w:hAnsi="Times New Roman" w:hint="eastAsia"/>
          <w:sz w:val="18"/>
          <w:szCs w:val="18"/>
          <w:lang w:eastAsia="zh-CN"/>
        </w:rPr>
        <w:t>D</w:t>
      </w:r>
      <w:r w:rsidRPr="00C152B6">
        <w:rPr>
          <w:rFonts w:ascii="Times New Roman" w:eastAsia="微软雅黑" w:hAnsi="Times New Roman" w:hint="eastAsia"/>
          <w:sz w:val="18"/>
          <w:szCs w:val="18"/>
          <w:lang w:eastAsia="zh-CN"/>
        </w:rPr>
        <w:t>级证据）、</w:t>
      </w:r>
      <w:r w:rsidRPr="00C152B6">
        <w:rPr>
          <w:rFonts w:ascii="Times New Roman" w:eastAsia="微软雅黑" w:hAnsi="Times New Roman" w:hint="eastAsia"/>
          <w:sz w:val="18"/>
          <w:szCs w:val="18"/>
          <w:lang w:eastAsia="zh-CN"/>
        </w:rPr>
        <w:t>III</w:t>
      </w:r>
      <w:r w:rsidRPr="00C152B6">
        <w:rPr>
          <w:rFonts w:ascii="Times New Roman" w:eastAsia="微软雅黑" w:hAnsi="Times New Roman" w:hint="eastAsia"/>
          <w:sz w:val="18"/>
          <w:szCs w:val="18"/>
          <w:lang w:eastAsia="zh-CN"/>
        </w:rPr>
        <w:t>类变异（临床意义不明）和</w:t>
      </w:r>
      <w:r w:rsidRPr="00C152B6">
        <w:rPr>
          <w:rFonts w:ascii="Times New Roman" w:eastAsia="微软雅黑" w:hAnsi="Times New Roman" w:hint="eastAsia"/>
          <w:sz w:val="18"/>
          <w:szCs w:val="18"/>
          <w:lang w:eastAsia="zh-CN"/>
        </w:rPr>
        <w:t>IV</w:t>
      </w:r>
      <w:r w:rsidRPr="00C152B6">
        <w:rPr>
          <w:rFonts w:ascii="Times New Roman" w:eastAsia="微软雅黑" w:hAnsi="Times New Roman" w:hint="eastAsia"/>
          <w:sz w:val="18"/>
          <w:szCs w:val="18"/>
          <w:lang w:eastAsia="zh-CN"/>
        </w:rPr>
        <w:t>类变异（良性和可能良性变异，已知无临床意义）。</w:t>
      </w:r>
    </w:p>
    <w:p w14:paraId="6FE6660E" w14:textId="77777777" w:rsidR="00393BE2" w:rsidRPr="00C152B6" w:rsidRDefault="000D22BF" w:rsidP="00393BE2">
      <w:pPr>
        <w:pStyle w:val="afffff"/>
        <w:numPr>
          <w:ilvl w:val="3"/>
          <w:numId w:val="8"/>
        </w:numPr>
        <w:spacing w:before="0" w:after="0" w:line="380" w:lineRule="exact"/>
        <w:ind w:left="357" w:firstLineChars="0" w:hanging="357"/>
        <w:rPr>
          <w:rFonts w:ascii="Times New Roman" w:eastAsia="微软雅黑" w:hAnsi="Times New Roman"/>
          <w:sz w:val="18"/>
          <w:szCs w:val="18"/>
          <w:lang w:eastAsia="zh-CN"/>
        </w:rPr>
      </w:pPr>
      <w:r w:rsidRPr="00C152B6">
        <w:rPr>
          <w:rFonts w:ascii="Times New Roman" w:eastAsia="微软雅黑" w:hAnsi="Times New Roman" w:cs="思源黑体 CN Light" w:hint="eastAsia"/>
          <w:color w:val="000000" w:themeColor="text1"/>
          <w:sz w:val="18"/>
          <w:szCs w:val="18"/>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65C2C8E" w14:textId="77777777" w:rsidR="00393BE2" w:rsidRPr="00C152B6" w:rsidRDefault="004E7E16" w:rsidP="00393BE2">
      <w:pPr>
        <w:pStyle w:val="afffff"/>
        <w:numPr>
          <w:ilvl w:val="3"/>
          <w:numId w:val="8"/>
        </w:numPr>
        <w:spacing w:before="0" w:after="0" w:line="380" w:lineRule="exact"/>
        <w:ind w:left="357" w:firstLineChars="0" w:hanging="357"/>
        <w:rPr>
          <w:rFonts w:ascii="Times New Roman" w:eastAsia="微软雅黑" w:hAnsi="Times New Roman"/>
          <w:sz w:val="18"/>
          <w:szCs w:val="18"/>
          <w:lang w:eastAsia="zh-CN"/>
        </w:rPr>
      </w:pPr>
      <w:r w:rsidRPr="00C152B6">
        <w:rPr>
          <w:rFonts w:ascii="Times New Roman" w:eastAsia="微软雅黑" w:hAnsi="Times New Roman" w:cs="思源黑体 CN Light" w:hint="eastAsia"/>
          <w:color w:val="000000" w:themeColor="text1"/>
          <w:sz w:val="18"/>
          <w:szCs w:val="18"/>
          <w:lang w:eastAsia="zh-CN"/>
        </w:rPr>
        <w:t>本次送检样品类型为肿瘤组织，无法确定该变异是否为胚系变异。由于部分</w:t>
      </w:r>
      <w:r w:rsidRPr="00C152B6">
        <w:rPr>
          <w:rFonts w:ascii="Times New Roman" w:eastAsia="微软雅黑" w:hAnsi="Times New Roman" w:cs="思源黑体 CN Light" w:hint="eastAsia"/>
          <w:color w:val="000000" w:themeColor="text1"/>
          <w:sz w:val="18"/>
          <w:szCs w:val="18"/>
          <w:lang w:eastAsia="zh-CN"/>
        </w:rPr>
        <w:t>HRR</w:t>
      </w:r>
      <w:r w:rsidRPr="00C152B6">
        <w:rPr>
          <w:rFonts w:ascii="Times New Roman" w:eastAsia="微软雅黑" w:hAnsi="Times New Roman" w:cs="思源黑体 CN Light" w:hint="eastAsia"/>
          <w:color w:val="000000" w:themeColor="text1"/>
          <w:sz w:val="18"/>
          <w:szCs w:val="18"/>
          <w:lang w:eastAsia="zh-CN"/>
        </w:rPr>
        <w:t>基因胚系致病性或可能致病性突变与乳腺癌、卵巢癌、胰腺癌、前列腺癌等患病风险高度相关，如检出相应基因致病性或可能致病性突变，建议您送检胚系样品（如外周血）进一步验证该位点是否为胚系突变，以利于个人</w:t>
      </w:r>
      <w:r w:rsidRPr="00C152B6">
        <w:rPr>
          <w:rFonts w:ascii="Times New Roman" w:eastAsia="微软雅黑" w:hAnsi="Times New Roman" w:cs="思源黑体 CN Light" w:hint="eastAsia"/>
          <w:color w:val="000000" w:themeColor="text1"/>
          <w:sz w:val="18"/>
          <w:szCs w:val="18"/>
          <w:lang w:eastAsia="zh-CN"/>
        </w:rPr>
        <w:t>/</w:t>
      </w:r>
      <w:r w:rsidRPr="00C152B6">
        <w:rPr>
          <w:rFonts w:ascii="Times New Roman" w:eastAsia="微软雅黑" w:hAnsi="Times New Roman" w:cs="思源黑体 CN Light" w:hint="eastAsia"/>
          <w:color w:val="000000" w:themeColor="text1"/>
          <w:sz w:val="18"/>
          <w:szCs w:val="18"/>
          <w:lang w:eastAsia="zh-CN"/>
        </w:rPr>
        <w:t>家庭遗传风险管理。</w:t>
      </w:r>
    </w:p>
    <w:p w14:paraId="3C68F4F1" w14:textId="77777777" w:rsidR="00393BE2" w:rsidRPr="00C152B6" w:rsidRDefault="004E7E16" w:rsidP="00393BE2">
      <w:pPr>
        <w:pStyle w:val="afffff"/>
        <w:numPr>
          <w:ilvl w:val="3"/>
          <w:numId w:val="8"/>
        </w:numPr>
        <w:spacing w:before="0" w:after="0" w:line="380" w:lineRule="exact"/>
        <w:ind w:left="357" w:firstLineChars="0" w:hanging="357"/>
        <w:rPr>
          <w:rFonts w:ascii="Times New Roman" w:eastAsia="微软雅黑" w:hAnsi="Times New Roman"/>
          <w:sz w:val="18"/>
          <w:szCs w:val="18"/>
          <w:lang w:eastAsia="zh-CN"/>
        </w:rPr>
      </w:pPr>
      <w:r w:rsidRPr="00C152B6">
        <w:rPr>
          <w:rFonts w:ascii="Times New Roman" w:eastAsia="微软雅黑" w:hAnsi="Times New Roman" w:cs="思源黑体 CN Light" w:hint="eastAsia"/>
          <w:color w:val="000000" w:themeColor="text1"/>
          <w:sz w:val="18"/>
          <w:szCs w:val="18"/>
          <w:lang w:eastAsia="zh-CN"/>
        </w:rPr>
        <w:t>肿瘤组织（细胞）可能存在异质性，不同部位取样可能会得到不同的检测结果。</w:t>
      </w:r>
    </w:p>
    <w:p w14:paraId="168FE948" w14:textId="77777777" w:rsidR="00393BE2" w:rsidRPr="00C152B6" w:rsidRDefault="000D22BF" w:rsidP="00393BE2">
      <w:pPr>
        <w:pStyle w:val="afffff"/>
        <w:numPr>
          <w:ilvl w:val="3"/>
          <w:numId w:val="8"/>
        </w:numPr>
        <w:spacing w:before="0" w:after="0" w:line="380" w:lineRule="exact"/>
        <w:ind w:left="357" w:firstLineChars="0" w:hanging="357"/>
        <w:rPr>
          <w:rFonts w:ascii="Times New Roman" w:eastAsia="微软雅黑" w:hAnsi="Times New Roman"/>
          <w:sz w:val="18"/>
          <w:szCs w:val="18"/>
          <w:lang w:eastAsia="zh-CN"/>
        </w:rPr>
      </w:pPr>
      <w:r w:rsidRPr="00C152B6">
        <w:rPr>
          <w:rFonts w:ascii="Times New Roman" w:eastAsia="微软雅黑" w:hAnsi="Times New Roman" w:cs="思源黑体 CN Light"/>
          <w:color w:val="000000" w:themeColor="text1"/>
          <w:sz w:val="18"/>
          <w:szCs w:val="18"/>
          <w:lang w:eastAsia="zh-CN"/>
        </w:rPr>
        <w:t>“</w:t>
      </w:r>
      <w:r w:rsidRPr="00C152B6">
        <w:rPr>
          <w:rFonts w:ascii="Times New Roman" w:eastAsia="微软雅黑" w:hAnsi="Times New Roman" w:cs="思源黑体 CN Light"/>
          <w:color w:val="000000" w:themeColor="text1"/>
          <w:sz w:val="18"/>
          <w:szCs w:val="18"/>
          <w:lang w:eastAsia="zh-CN"/>
        </w:rPr>
        <w:t>样本综合质控结果</w:t>
      </w:r>
      <w:r w:rsidRPr="00C152B6">
        <w:rPr>
          <w:rFonts w:ascii="Times New Roman" w:eastAsia="微软雅黑" w:hAnsi="Times New Roman" w:cs="思源黑体 CN Light"/>
          <w:color w:val="000000" w:themeColor="text1"/>
          <w:sz w:val="18"/>
          <w:szCs w:val="18"/>
          <w:lang w:eastAsia="zh-CN"/>
        </w:rPr>
        <w:t>”</w:t>
      </w:r>
      <w:r w:rsidRPr="00C152B6">
        <w:rPr>
          <w:rFonts w:ascii="Times New Roman" w:eastAsia="微软雅黑" w:hAnsi="Times New Roman" w:cs="思源黑体 CN Light"/>
          <w:color w:val="000000" w:themeColor="text1"/>
          <w:sz w:val="18"/>
          <w:szCs w:val="18"/>
          <w:lang w:eastAsia="zh-CN"/>
        </w:rPr>
        <w:t>是依据</w:t>
      </w:r>
      <w:r w:rsidRPr="00C152B6">
        <w:rPr>
          <w:rFonts w:ascii="Times New Roman" w:eastAsia="微软雅黑" w:hAnsi="Times New Roman" w:cs="思源黑体 CN Light"/>
          <w:color w:val="000000" w:themeColor="text1"/>
          <w:sz w:val="18"/>
          <w:szCs w:val="18"/>
          <w:lang w:eastAsia="zh-CN"/>
        </w:rPr>
        <w:t>DNA</w:t>
      </w:r>
      <w:r w:rsidRPr="00C152B6">
        <w:rPr>
          <w:rFonts w:ascii="Times New Roman" w:eastAsia="微软雅黑" w:hAnsi="Times New Roman" w:cs="思源黑体 CN Light"/>
          <w:color w:val="000000" w:themeColor="text1"/>
          <w:sz w:val="18"/>
          <w:szCs w:val="18"/>
          <w:lang w:eastAsia="zh-CN"/>
        </w:rPr>
        <w:t>质量、测序质量（</w:t>
      </w:r>
      <w:r w:rsidRPr="00C152B6">
        <w:rPr>
          <w:rFonts w:ascii="Times New Roman" w:eastAsia="微软雅黑" w:hAnsi="Times New Roman" w:cs="思源黑体 CN Light"/>
          <w:color w:val="000000" w:themeColor="text1"/>
          <w:sz w:val="18"/>
          <w:szCs w:val="18"/>
          <w:lang w:eastAsia="zh-CN"/>
        </w:rPr>
        <w:t>Q30</w:t>
      </w:r>
      <w:r w:rsidRPr="00C152B6">
        <w:rPr>
          <w:rFonts w:ascii="Times New Roman" w:eastAsia="微软雅黑" w:hAnsi="Times New Roman" w:cs="思源黑体 CN Light"/>
          <w:color w:val="000000" w:themeColor="text1"/>
          <w:sz w:val="18"/>
          <w:szCs w:val="18"/>
          <w:lang w:eastAsia="zh-CN"/>
        </w:rPr>
        <w:t>、平均有效深度）进行综合评估，判断质控是否合格。</w:t>
      </w:r>
    </w:p>
    <w:p w14:paraId="49E4A266" w14:textId="39D409FC" w:rsidR="000D22BF" w:rsidRPr="00C152B6" w:rsidRDefault="000D22BF" w:rsidP="00393BE2">
      <w:pPr>
        <w:pStyle w:val="afffff"/>
        <w:numPr>
          <w:ilvl w:val="3"/>
          <w:numId w:val="8"/>
        </w:numPr>
        <w:spacing w:before="0" w:after="0" w:line="380" w:lineRule="exact"/>
        <w:ind w:left="357" w:firstLineChars="0" w:hanging="357"/>
        <w:rPr>
          <w:rFonts w:ascii="Times New Roman" w:eastAsia="微软雅黑" w:hAnsi="Times New Roman"/>
          <w:sz w:val="18"/>
          <w:szCs w:val="18"/>
          <w:lang w:eastAsia="zh-CN"/>
        </w:rPr>
      </w:pPr>
      <w:r w:rsidRPr="00C152B6">
        <w:rPr>
          <w:rFonts w:ascii="Times New Roman" w:eastAsia="微软雅黑" w:hAnsi="Times New Roman" w:cs="思源黑体 CN Light"/>
          <w:color w:val="000000" w:themeColor="text1"/>
          <w:sz w:val="18"/>
          <w:szCs w:val="18"/>
          <w:lang w:eastAsia="zh-CN"/>
        </w:rPr>
        <w:t>在报告出具时基于当前已发表的文献、指南、公共数据库及临床研究结果对变异进行解读，随着研究的发展，变异解读结果可能发生变化。</w:t>
      </w:r>
      <w:r w:rsidRPr="00C152B6">
        <w:rPr>
          <w:rFonts w:ascii="Times New Roman" w:eastAsia="微软雅黑" w:hAnsi="Times New Roman" w:cs="思源黑体 CN Light" w:hint="eastAsia"/>
          <w:color w:val="000000" w:themeColor="text1"/>
          <w:sz w:val="18"/>
          <w:szCs w:val="18"/>
          <w:lang w:eastAsia="zh-CN"/>
        </w:rPr>
        <w:t>仅为临床治疗或诊断提供参考，具体的诊断结果及治疗决策应由临床医生综合患者的各种临床信息和检测结果进行判断。</w:t>
      </w:r>
    </w:p>
    <w:p w14:paraId="633704C2" w14:textId="77777777" w:rsidR="000D22BF" w:rsidRDefault="000D22BF" w:rsidP="000D22BF">
      <w:pPr>
        <w:widowControl/>
        <w:jc w:val="left"/>
        <w:rPr>
          <w:rFonts w:ascii="Arial" w:eastAsia="微软雅黑" w:hAnsi="Arial"/>
          <w:kern w:val="0"/>
          <w:sz w:val="18"/>
          <w:szCs w:val="18"/>
        </w:rPr>
      </w:pPr>
    </w:p>
    <w:p w14:paraId="1BEDC9D2" w14:textId="77777777" w:rsidR="00E62FE1" w:rsidRDefault="00E62FE1" w:rsidP="000D22BF">
      <w:pPr>
        <w:widowControl/>
        <w:jc w:val="left"/>
        <w:rPr>
          <w:rFonts w:ascii="Arial" w:eastAsia="微软雅黑" w:hAnsi="Arial" w:cs="Times New Roman (正文 CS 字体)"/>
          <w:spacing w:val="6"/>
          <w:sz w:val="18"/>
          <w:szCs w:val="18"/>
        </w:rPr>
      </w:pPr>
    </w:p>
    <w:p w14:paraId="771C6D97" w14:textId="77777777" w:rsidR="003B3600" w:rsidRDefault="003B3600" w:rsidP="003B3600">
      <w:pPr>
        <w:widowControl/>
        <w:jc w:val="left"/>
        <w:rPr>
          <w:rFonts w:ascii="Arial" w:eastAsia="微软雅黑" w:hAnsi="Arial"/>
          <w:kern w:val="0"/>
          <w:sz w:val="18"/>
          <w:szCs w:val="18"/>
        </w:rPr>
      </w:pPr>
    </w:p>
    <w:p w14:paraId="0C643736" w14:textId="77777777" w:rsidR="00E62FE1" w:rsidRPr="003B3600" w:rsidRDefault="00E62FE1" w:rsidP="000D22BF">
      <w:pPr>
        <w:widowControl/>
        <w:jc w:val="left"/>
        <w:rPr>
          <w:rFonts w:ascii="Arial" w:eastAsia="微软雅黑" w:hAnsi="Arial" w:cs="Times New Roman (正文 CS 字体)"/>
          <w:spacing w:val="6"/>
          <w:sz w:val="18"/>
          <w:szCs w:val="18"/>
        </w:rPr>
      </w:pPr>
    </w:p>
    <w:p w14:paraId="7BA6D5C0" w14:textId="77777777" w:rsidR="00E62FE1" w:rsidRDefault="00E62FE1" w:rsidP="000D22BF">
      <w:pPr>
        <w:widowControl/>
        <w:jc w:val="left"/>
        <w:rPr>
          <w:rFonts w:ascii="Arial" w:eastAsia="微软雅黑" w:hAnsi="Arial" w:cs="Times New Roman (正文 CS 字体)"/>
          <w:spacing w:val="6"/>
          <w:sz w:val="18"/>
          <w:szCs w:val="18"/>
        </w:rPr>
      </w:pPr>
    </w:p>
    <w:p w14:paraId="4A631D5C" w14:textId="77777777" w:rsidR="00E62FE1" w:rsidRDefault="00E62FE1">
      <w:pPr>
        <w:widowControl/>
        <w:jc w:val="left"/>
        <w:rPr>
          <w:rFonts w:ascii="Arial" w:eastAsia="微软雅黑" w:hAnsi="Arial" w:cs="Times New Roman (正文 CS 字体)"/>
          <w:spacing w:val="6"/>
          <w:sz w:val="18"/>
          <w:szCs w:val="18"/>
        </w:rPr>
      </w:pPr>
    </w:p>
    <w:p w14:paraId="576A40F1" w14:textId="77777777" w:rsidR="00E62FE1" w:rsidRDefault="00E62FE1">
      <w:pPr>
        <w:widowControl/>
        <w:jc w:val="left"/>
        <w:rPr>
          <w:rFonts w:ascii="Arial" w:eastAsia="微软雅黑" w:hAnsi="Arial" w:cs="Times New Roman (正文 CS 字体)"/>
          <w:spacing w:val="6"/>
          <w:sz w:val="18"/>
          <w:szCs w:val="18"/>
        </w:rPr>
      </w:pPr>
    </w:p>
    <w:p w14:paraId="224A3452" w14:textId="77777777" w:rsidR="00E62FE1" w:rsidRDefault="00E62FE1">
      <w:pPr>
        <w:widowControl/>
        <w:jc w:val="left"/>
        <w:rPr>
          <w:rFonts w:ascii="Arial" w:eastAsia="微软雅黑" w:hAnsi="Arial" w:cs="Times New Roman (正文 CS 字体)"/>
          <w:spacing w:val="6"/>
          <w:sz w:val="18"/>
          <w:szCs w:val="18"/>
        </w:rPr>
      </w:pPr>
    </w:p>
    <w:p w14:paraId="13C5EE4E" w14:textId="77777777" w:rsidR="00E62FE1" w:rsidRDefault="00E62FE1">
      <w:pPr>
        <w:widowControl/>
        <w:jc w:val="left"/>
        <w:rPr>
          <w:rFonts w:ascii="Arial" w:eastAsia="微软雅黑" w:hAnsi="Arial" w:cs="Times New Roman (正文 CS 字体)"/>
          <w:spacing w:val="6"/>
          <w:sz w:val="18"/>
          <w:szCs w:val="18"/>
        </w:rPr>
      </w:pPr>
    </w:p>
    <w:p w14:paraId="2B53E8E0" w14:textId="77777777" w:rsidR="00E62FE1" w:rsidRDefault="00E62FE1">
      <w:pPr>
        <w:widowControl/>
        <w:jc w:val="left"/>
        <w:rPr>
          <w:rFonts w:ascii="Arial" w:eastAsia="微软雅黑" w:hAnsi="Arial" w:cs="Times New Roman (正文 CS 字体)"/>
          <w:spacing w:val="6"/>
          <w:sz w:val="18"/>
          <w:szCs w:val="18"/>
        </w:rPr>
      </w:pPr>
    </w:p>
    <w:p w14:paraId="4D19983D" w14:textId="77777777" w:rsidR="00E62FE1" w:rsidRDefault="00E62FE1">
      <w:pPr>
        <w:widowControl/>
        <w:jc w:val="left"/>
        <w:rPr>
          <w:rFonts w:ascii="Arial" w:eastAsia="微软雅黑" w:hAnsi="Arial" w:cs="Times New Roman (正文 CS 字体)"/>
          <w:spacing w:val="6"/>
          <w:sz w:val="18"/>
          <w:szCs w:val="18"/>
        </w:rPr>
      </w:pPr>
    </w:p>
    <w:p w14:paraId="69F24535" w14:textId="77777777" w:rsidR="00E62FE1" w:rsidRDefault="00E62FE1">
      <w:pPr>
        <w:widowControl/>
        <w:jc w:val="left"/>
        <w:rPr>
          <w:rFonts w:ascii="Arial" w:eastAsia="微软雅黑" w:hAnsi="Arial" w:cs="Times New Roman (正文 CS 字体)"/>
          <w:spacing w:val="6"/>
          <w:sz w:val="18"/>
          <w:szCs w:val="18"/>
        </w:rPr>
      </w:pPr>
    </w:p>
    <w:p w14:paraId="0E55F56C" w14:textId="77777777" w:rsidR="00E62FE1" w:rsidRDefault="00CD38EE">
      <w:pPr>
        <w:widowControl/>
        <w:jc w:val="left"/>
        <w:rPr>
          <w:rFonts w:ascii="Arial" w:eastAsia="微软雅黑" w:hAnsi="Arial" w:cs="Times New Roman (正文 CS 字体)"/>
          <w:spacing w:val="6"/>
          <w:sz w:val="18"/>
          <w:szCs w:val="18"/>
        </w:rPr>
      </w:pPr>
      <w:r>
        <w:rPr>
          <w:rFonts w:ascii="宋体" w:eastAsia="宋体" w:hAnsi="宋体" w:cs="Times New Roman"/>
          <w:b/>
          <w:noProof/>
          <w:sz w:val="21"/>
        </w:rPr>
        <w:drawing>
          <wp:anchor distT="0" distB="0" distL="114300" distR="114300" simplePos="0" relativeHeight="251658240" behindDoc="1" locked="0" layoutInCell="1" allowOverlap="1" wp14:anchorId="3D4CA1CA" wp14:editId="3FE7928E">
            <wp:simplePos x="0" y="0"/>
            <wp:positionH relativeFrom="column">
              <wp:posOffset>3050540</wp:posOffset>
            </wp:positionH>
            <wp:positionV relativeFrom="paragraph">
              <wp:posOffset>177165</wp:posOffset>
            </wp:positionV>
            <wp:extent cx="666750" cy="714375"/>
            <wp:effectExtent l="0" t="0" r="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66750" cy="714375"/>
                    </a:xfrm>
                    <a:prstGeom prst="rect">
                      <a:avLst/>
                    </a:prstGeom>
                    <a:noFill/>
                  </pic:spPr>
                </pic:pic>
              </a:graphicData>
            </a:graphic>
          </wp:anchor>
        </w:drawing>
      </w:r>
    </w:p>
    <w:p w14:paraId="12B4EAAE" w14:textId="491B42B5" w:rsidR="00E62FE1" w:rsidRDefault="00CD38EE">
      <w:pPr>
        <w:jc w:val="left"/>
        <w:rPr>
          <w:rFonts w:ascii="微软雅黑" w:eastAsia="微软雅黑" w:hAnsi="微软雅黑" w:cs="Times New Roman (正文 CS 字体)"/>
          <w:spacing w:val="6"/>
          <w:sz w:val="18"/>
          <w:szCs w:val="18"/>
        </w:rPr>
      </w:pPr>
      <w:r>
        <w:rPr>
          <w:rFonts w:ascii="微软雅黑" w:eastAsia="微软雅黑" w:hAnsi="微软雅黑"/>
          <w:noProof/>
        </w:rPr>
        <w:drawing>
          <wp:anchor distT="0" distB="0" distL="114300" distR="114300" simplePos="0" relativeHeight="251656192" behindDoc="1" locked="0" layoutInCell="1" allowOverlap="1" wp14:anchorId="31EE3910" wp14:editId="1B0FEEBC">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9">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Pr>
          <w:rFonts w:ascii="微软雅黑" w:eastAsia="微软雅黑" w:hAnsi="微软雅黑" w:hint="eastAsia"/>
          <w:b/>
        </w:rPr>
        <w:t>检测人</w:t>
      </w:r>
      <w:r>
        <w:rPr>
          <w:rFonts w:ascii="微软雅黑" w:eastAsia="微软雅黑" w:hAnsi="微软雅黑"/>
          <w:b/>
        </w:rPr>
        <w:t>：</w:t>
      </w:r>
      <w:r>
        <w:rPr>
          <w:rFonts w:ascii="微软雅黑" w:eastAsia="微软雅黑" w:hAnsi="微软雅黑" w:hint="eastAsia"/>
          <w:sz w:val="21"/>
        </w:rPr>
        <w:t xml:space="preserve">李天芳   </w:t>
      </w:r>
      <w:r>
        <w:rPr>
          <w:rFonts w:ascii="微软雅黑" w:eastAsia="微软雅黑" w:hAnsi="微软雅黑"/>
          <w:b/>
        </w:rPr>
        <w:t xml:space="preserve"> </w:t>
      </w:r>
      <w:r>
        <w:rPr>
          <w:rFonts w:ascii="微软雅黑" w:eastAsia="微软雅黑" w:hAnsi="微软雅黑" w:hint="eastAsia"/>
          <w:b/>
        </w:rPr>
        <w:t xml:space="preserve"> </w:t>
      </w:r>
      <w:r>
        <w:rPr>
          <w:rFonts w:ascii="微软雅黑" w:eastAsia="微软雅黑" w:hAnsi="微软雅黑"/>
          <w:b/>
        </w:rPr>
        <w:t xml:space="preserve">               </w:t>
      </w:r>
      <w:r>
        <w:rPr>
          <w:rFonts w:ascii="微软雅黑" w:eastAsia="微软雅黑" w:hAnsi="微软雅黑" w:hint="eastAsia"/>
          <w:b/>
        </w:rPr>
        <w:t>审核人：</w:t>
      </w:r>
      <w:r>
        <w:rPr>
          <w:rFonts w:ascii="微软雅黑" w:eastAsia="微软雅黑" w:hAnsi="微软雅黑" w:hint="eastAsia"/>
          <w:sz w:val="21"/>
        </w:rPr>
        <w:t xml:space="preserve">     </w:t>
      </w:r>
      <w:r>
        <w:rPr>
          <w:rFonts w:ascii="微软雅黑" w:eastAsia="微软雅黑" w:hAnsi="微软雅黑" w:hint="eastAsia"/>
          <w:b/>
        </w:rPr>
        <w:t xml:space="preserve">  </w:t>
      </w:r>
      <w:r>
        <w:rPr>
          <w:rFonts w:ascii="微软雅黑" w:eastAsia="微软雅黑" w:hAnsi="微软雅黑"/>
          <w:b/>
        </w:rPr>
        <w:t xml:space="preserve">            </w:t>
      </w:r>
      <w:r>
        <w:rPr>
          <w:rFonts w:ascii="微软雅黑" w:eastAsia="微软雅黑" w:hAnsi="微软雅黑" w:hint="eastAsia"/>
          <w:b/>
        </w:rPr>
        <w:t>报告日期：</w:t>
      </w:r>
      <w:bookmarkEnd w:id="4"/>
      <w:r w:rsidR="007A206A" w:rsidRPr="007A206A">
        <w:rPr>
          <w:rFonts w:ascii="微软雅黑" w:eastAsia="微软雅黑" w:hAnsi="微软雅黑"/>
          <w:sz w:val="21"/>
        </w:rPr>
        <w:t>{{sample.report_date}}</w:t>
      </w:r>
    </w:p>
    <w:sectPr w:rsidR="00E62FE1" w:rsidSect="000C3B52">
      <w:footerReference w:type="default" r:id="rId10"/>
      <w:pgSz w:w="11901" w:h="16817"/>
      <w:pgMar w:top="1134" w:right="851" w:bottom="1134" w:left="851" w:header="68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F885A4" w14:textId="77777777" w:rsidR="000C3B52" w:rsidRDefault="000C3B52">
      <w:r>
        <w:separator/>
      </w:r>
    </w:p>
  </w:endnote>
  <w:endnote w:type="continuationSeparator" w:id="0">
    <w:p w14:paraId="510074D4" w14:textId="77777777" w:rsidR="000C3B52" w:rsidRDefault="000C3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charset w:val="80"/>
    <w:family w:val="auto"/>
    <w:pitch w:val="default"/>
    <w:sig w:usb0="00000000" w:usb1="00000000" w:usb2="00000010" w:usb3="00000000" w:csb0="003E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panose1 w:val="020B0A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6C90E" w14:textId="77777777" w:rsidR="00E62FE1" w:rsidRDefault="00000000">
    <w:pPr>
      <w:pStyle w:val="aff6"/>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CD38EE">
      <w:rPr>
        <w:rFonts w:ascii="Calibri" w:hAnsi="Calibri" w:cs="Calibri"/>
        <w:sz w:val="16"/>
        <w:lang w:val="zh-CN"/>
      </w:rPr>
      <w:fldChar w:fldCharType="begin"/>
    </w:r>
    <w:r w:rsidR="00CD38EE">
      <w:rPr>
        <w:rFonts w:ascii="Calibri" w:hAnsi="Calibri" w:cs="Calibri"/>
        <w:sz w:val="16"/>
        <w:lang w:val="zh-CN"/>
      </w:rPr>
      <w:instrText>PAGE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r w:rsidR="00CD38EE">
      <w:rPr>
        <w:rFonts w:ascii="Calibri" w:hAnsi="Calibri" w:cs="Calibri"/>
        <w:sz w:val="16"/>
        <w:lang w:val="zh-CN"/>
      </w:rPr>
      <w:t xml:space="preserve"> / </w:t>
    </w:r>
    <w:r w:rsidR="00CD38EE">
      <w:rPr>
        <w:rFonts w:ascii="Calibri" w:hAnsi="Calibri" w:cs="Calibri"/>
        <w:sz w:val="16"/>
        <w:lang w:val="zh-CN"/>
      </w:rPr>
      <w:fldChar w:fldCharType="begin"/>
    </w:r>
    <w:r w:rsidR="00CD38EE">
      <w:rPr>
        <w:rFonts w:ascii="Calibri" w:hAnsi="Calibri" w:cs="Calibri"/>
        <w:sz w:val="16"/>
        <w:lang w:val="zh-CN"/>
      </w:rPr>
      <w:instrText>NUMPAGES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AC26E7" w14:textId="77777777" w:rsidR="000C3B52" w:rsidRDefault="000C3B52">
      <w:r>
        <w:separator/>
      </w:r>
    </w:p>
  </w:footnote>
  <w:footnote w:type="continuationSeparator" w:id="0">
    <w:p w14:paraId="2B9123E0" w14:textId="77777777" w:rsidR="000C3B52" w:rsidRDefault="000C3B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81B3F5A"/>
    <w:multiLevelType w:val="multilevel"/>
    <w:tmpl w:val="581B3F5A"/>
    <w:lvl w:ilvl="0">
      <w:start w:val="1"/>
      <w:numFmt w:val="decimal"/>
      <w:lvlText w:val="%1."/>
      <w:lvlJc w:val="left"/>
      <w:pPr>
        <w:tabs>
          <w:tab w:val="left" w:pos="420"/>
        </w:tabs>
        <w:ind w:left="840" w:hanging="420"/>
      </w:p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3" w15:restartNumberingAfterBreak="0">
    <w:nsid w:val="69680928"/>
    <w:multiLevelType w:val="hybridMultilevel"/>
    <w:tmpl w:val="FE4EA01A"/>
    <w:lvl w:ilvl="0" w:tplc="F6D840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D2D1BC9"/>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7"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17022432">
    <w:abstractNumId w:val="6"/>
  </w:num>
  <w:num w:numId="2" w16cid:durableId="1928004476">
    <w:abstractNumId w:val="4"/>
  </w:num>
  <w:num w:numId="3" w16cid:durableId="1543178075">
    <w:abstractNumId w:val="5"/>
  </w:num>
  <w:num w:numId="4" w16cid:durableId="2039355723">
    <w:abstractNumId w:val="2"/>
  </w:num>
  <w:num w:numId="5" w16cid:durableId="4408847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91691152">
    <w:abstractNumId w:val="3"/>
  </w:num>
  <w:num w:numId="7" w16cid:durableId="335814417">
    <w:abstractNumId w:val="7"/>
  </w:num>
  <w:num w:numId="8" w16cid:durableId="846795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00EC"/>
    <w:rsid w:val="00000137"/>
    <w:rsid w:val="00000882"/>
    <w:rsid w:val="00002094"/>
    <w:rsid w:val="00004998"/>
    <w:rsid w:val="0000663F"/>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26467"/>
    <w:rsid w:val="00030AFD"/>
    <w:rsid w:val="000315AF"/>
    <w:rsid w:val="00032768"/>
    <w:rsid w:val="000337B6"/>
    <w:rsid w:val="000348A4"/>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1213"/>
    <w:rsid w:val="00052934"/>
    <w:rsid w:val="00052B7E"/>
    <w:rsid w:val="00052F6F"/>
    <w:rsid w:val="00054286"/>
    <w:rsid w:val="0005554B"/>
    <w:rsid w:val="00055816"/>
    <w:rsid w:val="000561C9"/>
    <w:rsid w:val="0005688C"/>
    <w:rsid w:val="00057D40"/>
    <w:rsid w:val="00061B6F"/>
    <w:rsid w:val="00061E89"/>
    <w:rsid w:val="000622DB"/>
    <w:rsid w:val="00062517"/>
    <w:rsid w:val="00064734"/>
    <w:rsid w:val="000647D3"/>
    <w:rsid w:val="00066328"/>
    <w:rsid w:val="0006726D"/>
    <w:rsid w:val="00067B32"/>
    <w:rsid w:val="000705B8"/>
    <w:rsid w:val="000708A3"/>
    <w:rsid w:val="000718C6"/>
    <w:rsid w:val="00071E64"/>
    <w:rsid w:val="00071E82"/>
    <w:rsid w:val="00072B07"/>
    <w:rsid w:val="00072BF8"/>
    <w:rsid w:val="000731B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DB2"/>
    <w:rsid w:val="000963A3"/>
    <w:rsid w:val="00096565"/>
    <w:rsid w:val="00096675"/>
    <w:rsid w:val="000971ED"/>
    <w:rsid w:val="00097550"/>
    <w:rsid w:val="000A08CD"/>
    <w:rsid w:val="000A0950"/>
    <w:rsid w:val="000A207A"/>
    <w:rsid w:val="000A317E"/>
    <w:rsid w:val="000A3D37"/>
    <w:rsid w:val="000A48A5"/>
    <w:rsid w:val="000A48DB"/>
    <w:rsid w:val="000A4C6F"/>
    <w:rsid w:val="000A5923"/>
    <w:rsid w:val="000A65EB"/>
    <w:rsid w:val="000B02F4"/>
    <w:rsid w:val="000B208D"/>
    <w:rsid w:val="000B2C37"/>
    <w:rsid w:val="000B37A9"/>
    <w:rsid w:val="000B3839"/>
    <w:rsid w:val="000B3D9E"/>
    <w:rsid w:val="000B422A"/>
    <w:rsid w:val="000B4A95"/>
    <w:rsid w:val="000B511D"/>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B52"/>
    <w:rsid w:val="000C417B"/>
    <w:rsid w:val="000C4261"/>
    <w:rsid w:val="000C4D7D"/>
    <w:rsid w:val="000C51E0"/>
    <w:rsid w:val="000C5601"/>
    <w:rsid w:val="000D05A6"/>
    <w:rsid w:val="000D0D33"/>
    <w:rsid w:val="000D11D2"/>
    <w:rsid w:val="000D14A2"/>
    <w:rsid w:val="000D16F2"/>
    <w:rsid w:val="000D18FC"/>
    <w:rsid w:val="000D22BF"/>
    <w:rsid w:val="000D243F"/>
    <w:rsid w:val="000D2809"/>
    <w:rsid w:val="000D40CC"/>
    <w:rsid w:val="000D5348"/>
    <w:rsid w:val="000D5FEF"/>
    <w:rsid w:val="000D6595"/>
    <w:rsid w:val="000D7031"/>
    <w:rsid w:val="000D750B"/>
    <w:rsid w:val="000D78DA"/>
    <w:rsid w:val="000E0143"/>
    <w:rsid w:val="000E08D1"/>
    <w:rsid w:val="000E22C2"/>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46D9"/>
    <w:rsid w:val="000F4F0B"/>
    <w:rsid w:val="000F62F2"/>
    <w:rsid w:val="000F6FFA"/>
    <w:rsid w:val="000F714C"/>
    <w:rsid w:val="000F729C"/>
    <w:rsid w:val="000F78EA"/>
    <w:rsid w:val="00105510"/>
    <w:rsid w:val="00106043"/>
    <w:rsid w:val="001114C6"/>
    <w:rsid w:val="001116C3"/>
    <w:rsid w:val="00113830"/>
    <w:rsid w:val="00113C07"/>
    <w:rsid w:val="00114CB7"/>
    <w:rsid w:val="0011500A"/>
    <w:rsid w:val="00115768"/>
    <w:rsid w:val="00115B5F"/>
    <w:rsid w:val="00121A1D"/>
    <w:rsid w:val="001224DD"/>
    <w:rsid w:val="001224EA"/>
    <w:rsid w:val="001240F1"/>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1DA7"/>
    <w:rsid w:val="00142993"/>
    <w:rsid w:val="0014353B"/>
    <w:rsid w:val="0014418A"/>
    <w:rsid w:val="00144A1B"/>
    <w:rsid w:val="00145487"/>
    <w:rsid w:val="001474D0"/>
    <w:rsid w:val="00150359"/>
    <w:rsid w:val="0015075A"/>
    <w:rsid w:val="001507F7"/>
    <w:rsid w:val="001513DC"/>
    <w:rsid w:val="00152DAB"/>
    <w:rsid w:val="00152DD1"/>
    <w:rsid w:val="00154443"/>
    <w:rsid w:val="0015498E"/>
    <w:rsid w:val="001556EE"/>
    <w:rsid w:val="001570EA"/>
    <w:rsid w:val="00160FFF"/>
    <w:rsid w:val="00161621"/>
    <w:rsid w:val="00161FC8"/>
    <w:rsid w:val="001625A7"/>
    <w:rsid w:val="0016294B"/>
    <w:rsid w:val="00163F6E"/>
    <w:rsid w:val="001660B1"/>
    <w:rsid w:val="001665D5"/>
    <w:rsid w:val="001674DC"/>
    <w:rsid w:val="001675A8"/>
    <w:rsid w:val="0016792A"/>
    <w:rsid w:val="0017023B"/>
    <w:rsid w:val="00170B80"/>
    <w:rsid w:val="00171B01"/>
    <w:rsid w:val="00171FBF"/>
    <w:rsid w:val="00174956"/>
    <w:rsid w:val="00175246"/>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560"/>
    <w:rsid w:val="001B491B"/>
    <w:rsid w:val="001B5D1F"/>
    <w:rsid w:val="001B6D8D"/>
    <w:rsid w:val="001B73B3"/>
    <w:rsid w:val="001B768B"/>
    <w:rsid w:val="001C07F7"/>
    <w:rsid w:val="001C252D"/>
    <w:rsid w:val="001C264D"/>
    <w:rsid w:val="001C31C5"/>
    <w:rsid w:val="001C44F3"/>
    <w:rsid w:val="001C5109"/>
    <w:rsid w:val="001C6264"/>
    <w:rsid w:val="001C6E5F"/>
    <w:rsid w:val="001D0506"/>
    <w:rsid w:val="001D06BF"/>
    <w:rsid w:val="001D1217"/>
    <w:rsid w:val="001D22FF"/>
    <w:rsid w:val="001D2AE1"/>
    <w:rsid w:val="001D354A"/>
    <w:rsid w:val="001D380F"/>
    <w:rsid w:val="001D3C66"/>
    <w:rsid w:val="001D409A"/>
    <w:rsid w:val="001D4625"/>
    <w:rsid w:val="001D5B3F"/>
    <w:rsid w:val="001D7179"/>
    <w:rsid w:val="001E00FF"/>
    <w:rsid w:val="001E11D1"/>
    <w:rsid w:val="001E1DCE"/>
    <w:rsid w:val="001E268C"/>
    <w:rsid w:val="001E3F4D"/>
    <w:rsid w:val="001E4298"/>
    <w:rsid w:val="001E5F48"/>
    <w:rsid w:val="001E65C1"/>
    <w:rsid w:val="001E6A63"/>
    <w:rsid w:val="001E6C0A"/>
    <w:rsid w:val="001F03EE"/>
    <w:rsid w:val="001F0957"/>
    <w:rsid w:val="001F1C21"/>
    <w:rsid w:val="001F2720"/>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527"/>
    <w:rsid w:val="00213CE6"/>
    <w:rsid w:val="00214561"/>
    <w:rsid w:val="002161B3"/>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504F"/>
    <w:rsid w:val="0023574B"/>
    <w:rsid w:val="00235D8A"/>
    <w:rsid w:val="00236052"/>
    <w:rsid w:val="00236E0F"/>
    <w:rsid w:val="00236FB6"/>
    <w:rsid w:val="00236FE2"/>
    <w:rsid w:val="00237113"/>
    <w:rsid w:val="00240181"/>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2701"/>
    <w:rsid w:val="002535BC"/>
    <w:rsid w:val="00256FCD"/>
    <w:rsid w:val="00260819"/>
    <w:rsid w:val="00261469"/>
    <w:rsid w:val="00263D74"/>
    <w:rsid w:val="00264CCA"/>
    <w:rsid w:val="00265AF2"/>
    <w:rsid w:val="00267268"/>
    <w:rsid w:val="00267672"/>
    <w:rsid w:val="00267872"/>
    <w:rsid w:val="00267EC5"/>
    <w:rsid w:val="00270A0B"/>
    <w:rsid w:val="00271C8B"/>
    <w:rsid w:val="00272336"/>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28D5"/>
    <w:rsid w:val="002A3115"/>
    <w:rsid w:val="002A3EB3"/>
    <w:rsid w:val="002A41AF"/>
    <w:rsid w:val="002A4A5C"/>
    <w:rsid w:val="002A516E"/>
    <w:rsid w:val="002A5314"/>
    <w:rsid w:val="002A5BF2"/>
    <w:rsid w:val="002A5E9E"/>
    <w:rsid w:val="002A65B4"/>
    <w:rsid w:val="002A66E0"/>
    <w:rsid w:val="002B001E"/>
    <w:rsid w:val="002B1E8C"/>
    <w:rsid w:val="002B21A5"/>
    <w:rsid w:val="002B2425"/>
    <w:rsid w:val="002B34F1"/>
    <w:rsid w:val="002B6CAE"/>
    <w:rsid w:val="002C017D"/>
    <w:rsid w:val="002C07AB"/>
    <w:rsid w:val="002C105C"/>
    <w:rsid w:val="002C20A4"/>
    <w:rsid w:val="002C23C5"/>
    <w:rsid w:val="002C46BD"/>
    <w:rsid w:val="002C51AA"/>
    <w:rsid w:val="002C6CC4"/>
    <w:rsid w:val="002C6E68"/>
    <w:rsid w:val="002C6EA5"/>
    <w:rsid w:val="002D114E"/>
    <w:rsid w:val="002D1726"/>
    <w:rsid w:val="002D363A"/>
    <w:rsid w:val="002D4B10"/>
    <w:rsid w:val="002D6A3C"/>
    <w:rsid w:val="002D7B70"/>
    <w:rsid w:val="002E1842"/>
    <w:rsid w:val="002E2CCD"/>
    <w:rsid w:val="002E3376"/>
    <w:rsid w:val="002E3E9D"/>
    <w:rsid w:val="002E3F76"/>
    <w:rsid w:val="002E4079"/>
    <w:rsid w:val="002E4296"/>
    <w:rsid w:val="002E438E"/>
    <w:rsid w:val="002E4AAE"/>
    <w:rsid w:val="002E6405"/>
    <w:rsid w:val="002E7F70"/>
    <w:rsid w:val="002F12B9"/>
    <w:rsid w:val="002F19D6"/>
    <w:rsid w:val="002F3C2E"/>
    <w:rsid w:val="002F4611"/>
    <w:rsid w:val="00300229"/>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26C4"/>
    <w:rsid w:val="003128F7"/>
    <w:rsid w:val="00312FE6"/>
    <w:rsid w:val="003134E5"/>
    <w:rsid w:val="00314B7C"/>
    <w:rsid w:val="00314C17"/>
    <w:rsid w:val="003157F4"/>
    <w:rsid w:val="00316B4B"/>
    <w:rsid w:val="00321751"/>
    <w:rsid w:val="0032286F"/>
    <w:rsid w:val="003230FA"/>
    <w:rsid w:val="003231ED"/>
    <w:rsid w:val="00323EB9"/>
    <w:rsid w:val="00323EE2"/>
    <w:rsid w:val="003254F5"/>
    <w:rsid w:val="003261F2"/>
    <w:rsid w:val="00327702"/>
    <w:rsid w:val="00327717"/>
    <w:rsid w:val="00327AF7"/>
    <w:rsid w:val="00330BF4"/>
    <w:rsid w:val="003311F4"/>
    <w:rsid w:val="00331E5E"/>
    <w:rsid w:val="003329EC"/>
    <w:rsid w:val="00333464"/>
    <w:rsid w:val="00333DF2"/>
    <w:rsid w:val="00335893"/>
    <w:rsid w:val="00336491"/>
    <w:rsid w:val="00340628"/>
    <w:rsid w:val="00342CB5"/>
    <w:rsid w:val="00344306"/>
    <w:rsid w:val="003446C9"/>
    <w:rsid w:val="00350587"/>
    <w:rsid w:val="00350736"/>
    <w:rsid w:val="00351B57"/>
    <w:rsid w:val="003527CD"/>
    <w:rsid w:val="00352987"/>
    <w:rsid w:val="00352E7B"/>
    <w:rsid w:val="003541C4"/>
    <w:rsid w:val="00355B40"/>
    <w:rsid w:val="003560F2"/>
    <w:rsid w:val="0035719C"/>
    <w:rsid w:val="00357A54"/>
    <w:rsid w:val="00357AB9"/>
    <w:rsid w:val="00360278"/>
    <w:rsid w:val="00360842"/>
    <w:rsid w:val="00361DFA"/>
    <w:rsid w:val="00361EDE"/>
    <w:rsid w:val="003620C8"/>
    <w:rsid w:val="003632C1"/>
    <w:rsid w:val="003642C2"/>
    <w:rsid w:val="00364DFD"/>
    <w:rsid w:val="0036597F"/>
    <w:rsid w:val="00365EE2"/>
    <w:rsid w:val="003663B9"/>
    <w:rsid w:val="00371D1E"/>
    <w:rsid w:val="00373D35"/>
    <w:rsid w:val="00375E12"/>
    <w:rsid w:val="00377325"/>
    <w:rsid w:val="00377402"/>
    <w:rsid w:val="00377A1D"/>
    <w:rsid w:val="00381E06"/>
    <w:rsid w:val="00382E74"/>
    <w:rsid w:val="00383839"/>
    <w:rsid w:val="00383D90"/>
    <w:rsid w:val="00385070"/>
    <w:rsid w:val="003854C5"/>
    <w:rsid w:val="0038550A"/>
    <w:rsid w:val="00387BC8"/>
    <w:rsid w:val="00390AAB"/>
    <w:rsid w:val="00390B5E"/>
    <w:rsid w:val="00391038"/>
    <w:rsid w:val="003910FE"/>
    <w:rsid w:val="003928B4"/>
    <w:rsid w:val="003928ED"/>
    <w:rsid w:val="003929CD"/>
    <w:rsid w:val="00392FD1"/>
    <w:rsid w:val="00393BE2"/>
    <w:rsid w:val="00393D88"/>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224C"/>
    <w:rsid w:val="003B3291"/>
    <w:rsid w:val="003B3600"/>
    <w:rsid w:val="003B4129"/>
    <w:rsid w:val="003B5702"/>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3AD4"/>
    <w:rsid w:val="003D3C69"/>
    <w:rsid w:val="003D4EAA"/>
    <w:rsid w:val="003D62A7"/>
    <w:rsid w:val="003D64BC"/>
    <w:rsid w:val="003D686D"/>
    <w:rsid w:val="003D7C7D"/>
    <w:rsid w:val="003E050C"/>
    <w:rsid w:val="003E1BC3"/>
    <w:rsid w:val="003E375F"/>
    <w:rsid w:val="003E56BF"/>
    <w:rsid w:val="003E5759"/>
    <w:rsid w:val="003E7719"/>
    <w:rsid w:val="003F1BBA"/>
    <w:rsid w:val="003F3A8B"/>
    <w:rsid w:val="003F690F"/>
    <w:rsid w:val="003F6B87"/>
    <w:rsid w:val="003F6BE0"/>
    <w:rsid w:val="003F717E"/>
    <w:rsid w:val="003F7AE4"/>
    <w:rsid w:val="003F7E8C"/>
    <w:rsid w:val="003F7F5F"/>
    <w:rsid w:val="00400393"/>
    <w:rsid w:val="00401FED"/>
    <w:rsid w:val="00402E4E"/>
    <w:rsid w:val="00403594"/>
    <w:rsid w:val="004039B9"/>
    <w:rsid w:val="004057E3"/>
    <w:rsid w:val="004063D4"/>
    <w:rsid w:val="00406C46"/>
    <w:rsid w:val="004078E4"/>
    <w:rsid w:val="00407DE1"/>
    <w:rsid w:val="004109C2"/>
    <w:rsid w:val="00411170"/>
    <w:rsid w:val="00411519"/>
    <w:rsid w:val="004122A3"/>
    <w:rsid w:val="0041395E"/>
    <w:rsid w:val="00414277"/>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FE6"/>
    <w:rsid w:val="00432C21"/>
    <w:rsid w:val="00432F36"/>
    <w:rsid w:val="00433DF1"/>
    <w:rsid w:val="00434117"/>
    <w:rsid w:val="00434F10"/>
    <w:rsid w:val="00436F8A"/>
    <w:rsid w:val="00440DD3"/>
    <w:rsid w:val="0044115F"/>
    <w:rsid w:val="0044394E"/>
    <w:rsid w:val="004477E7"/>
    <w:rsid w:val="00450A14"/>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796"/>
    <w:rsid w:val="00465A7B"/>
    <w:rsid w:val="00465AAD"/>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163B"/>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2C7A"/>
    <w:rsid w:val="004C2F29"/>
    <w:rsid w:val="004C42BE"/>
    <w:rsid w:val="004C45A6"/>
    <w:rsid w:val="004C4E61"/>
    <w:rsid w:val="004C5138"/>
    <w:rsid w:val="004C59AF"/>
    <w:rsid w:val="004C5D2D"/>
    <w:rsid w:val="004C62D1"/>
    <w:rsid w:val="004C7B4F"/>
    <w:rsid w:val="004D0026"/>
    <w:rsid w:val="004D2720"/>
    <w:rsid w:val="004D32B2"/>
    <w:rsid w:val="004D355A"/>
    <w:rsid w:val="004D5033"/>
    <w:rsid w:val="004D5799"/>
    <w:rsid w:val="004D6B64"/>
    <w:rsid w:val="004D7145"/>
    <w:rsid w:val="004D7BB6"/>
    <w:rsid w:val="004E002E"/>
    <w:rsid w:val="004E1373"/>
    <w:rsid w:val="004E2226"/>
    <w:rsid w:val="004E4EAE"/>
    <w:rsid w:val="004E4EFB"/>
    <w:rsid w:val="004E5968"/>
    <w:rsid w:val="004E5F83"/>
    <w:rsid w:val="004E672D"/>
    <w:rsid w:val="004E6CEA"/>
    <w:rsid w:val="004E7E16"/>
    <w:rsid w:val="004F02CD"/>
    <w:rsid w:val="004F0F2C"/>
    <w:rsid w:val="004F1031"/>
    <w:rsid w:val="004F170A"/>
    <w:rsid w:val="004F460A"/>
    <w:rsid w:val="004F4D1E"/>
    <w:rsid w:val="004F4D27"/>
    <w:rsid w:val="004F5995"/>
    <w:rsid w:val="004F62D6"/>
    <w:rsid w:val="004F6A59"/>
    <w:rsid w:val="005040DF"/>
    <w:rsid w:val="00504EEA"/>
    <w:rsid w:val="005058BD"/>
    <w:rsid w:val="005062D8"/>
    <w:rsid w:val="00506CAD"/>
    <w:rsid w:val="00506FFB"/>
    <w:rsid w:val="005078CE"/>
    <w:rsid w:val="00507D0A"/>
    <w:rsid w:val="00507E65"/>
    <w:rsid w:val="0051063B"/>
    <w:rsid w:val="00510A89"/>
    <w:rsid w:val="005112F4"/>
    <w:rsid w:val="005126F5"/>
    <w:rsid w:val="00512F61"/>
    <w:rsid w:val="00513AF5"/>
    <w:rsid w:val="00513C57"/>
    <w:rsid w:val="00516302"/>
    <w:rsid w:val="0051636C"/>
    <w:rsid w:val="00517119"/>
    <w:rsid w:val="00521460"/>
    <w:rsid w:val="005214CC"/>
    <w:rsid w:val="00521FB3"/>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64A18"/>
    <w:rsid w:val="0056681B"/>
    <w:rsid w:val="0057085E"/>
    <w:rsid w:val="005714B4"/>
    <w:rsid w:val="005727D4"/>
    <w:rsid w:val="00573072"/>
    <w:rsid w:val="00575583"/>
    <w:rsid w:val="005755CD"/>
    <w:rsid w:val="005760AD"/>
    <w:rsid w:val="00576EFD"/>
    <w:rsid w:val="00580E36"/>
    <w:rsid w:val="00581445"/>
    <w:rsid w:val="00581B76"/>
    <w:rsid w:val="005828B0"/>
    <w:rsid w:val="00582A1C"/>
    <w:rsid w:val="00583F85"/>
    <w:rsid w:val="0058490F"/>
    <w:rsid w:val="00584B9D"/>
    <w:rsid w:val="00584C20"/>
    <w:rsid w:val="00584CB0"/>
    <w:rsid w:val="005859FF"/>
    <w:rsid w:val="00585F81"/>
    <w:rsid w:val="0058680D"/>
    <w:rsid w:val="005907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34FD"/>
    <w:rsid w:val="005D550C"/>
    <w:rsid w:val="005D5C3C"/>
    <w:rsid w:val="005D695C"/>
    <w:rsid w:val="005D73F5"/>
    <w:rsid w:val="005E1FA7"/>
    <w:rsid w:val="005E308A"/>
    <w:rsid w:val="005E3304"/>
    <w:rsid w:val="005E4F35"/>
    <w:rsid w:val="005E51A0"/>
    <w:rsid w:val="005E5A19"/>
    <w:rsid w:val="005E6B6C"/>
    <w:rsid w:val="005E7014"/>
    <w:rsid w:val="005E7488"/>
    <w:rsid w:val="005E75C0"/>
    <w:rsid w:val="005F1A3B"/>
    <w:rsid w:val="005F1F15"/>
    <w:rsid w:val="005F2AAF"/>
    <w:rsid w:val="005F3D63"/>
    <w:rsid w:val="005F3E4B"/>
    <w:rsid w:val="005F4619"/>
    <w:rsid w:val="005F5A62"/>
    <w:rsid w:val="005F5C21"/>
    <w:rsid w:val="005F626D"/>
    <w:rsid w:val="005F67E0"/>
    <w:rsid w:val="00600F82"/>
    <w:rsid w:val="00603B1A"/>
    <w:rsid w:val="00603E2B"/>
    <w:rsid w:val="00604915"/>
    <w:rsid w:val="00604BB2"/>
    <w:rsid w:val="00605027"/>
    <w:rsid w:val="0060578D"/>
    <w:rsid w:val="00607073"/>
    <w:rsid w:val="00607BCC"/>
    <w:rsid w:val="00610494"/>
    <w:rsid w:val="00610E4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2C47"/>
    <w:rsid w:val="00624172"/>
    <w:rsid w:val="00624872"/>
    <w:rsid w:val="0062506A"/>
    <w:rsid w:val="00625557"/>
    <w:rsid w:val="00625823"/>
    <w:rsid w:val="006258DD"/>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233F"/>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3A38"/>
    <w:rsid w:val="006661C3"/>
    <w:rsid w:val="00667497"/>
    <w:rsid w:val="006724EB"/>
    <w:rsid w:val="006728B1"/>
    <w:rsid w:val="00672DD9"/>
    <w:rsid w:val="0067395B"/>
    <w:rsid w:val="00675074"/>
    <w:rsid w:val="00676EF8"/>
    <w:rsid w:val="00677CAC"/>
    <w:rsid w:val="00680A6A"/>
    <w:rsid w:val="006811CF"/>
    <w:rsid w:val="00681757"/>
    <w:rsid w:val="006824CD"/>
    <w:rsid w:val="00682F2A"/>
    <w:rsid w:val="0068333B"/>
    <w:rsid w:val="0068370C"/>
    <w:rsid w:val="00683840"/>
    <w:rsid w:val="00684279"/>
    <w:rsid w:val="00684F04"/>
    <w:rsid w:val="00685031"/>
    <w:rsid w:val="0068743A"/>
    <w:rsid w:val="0069011A"/>
    <w:rsid w:val="00690538"/>
    <w:rsid w:val="00691CF6"/>
    <w:rsid w:val="00692F1F"/>
    <w:rsid w:val="006944F3"/>
    <w:rsid w:val="00694AB9"/>
    <w:rsid w:val="00694E8C"/>
    <w:rsid w:val="006979A0"/>
    <w:rsid w:val="006A2E00"/>
    <w:rsid w:val="006A3B26"/>
    <w:rsid w:val="006A4391"/>
    <w:rsid w:val="006A5F54"/>
    <w:rsid w:val="006A6719"/>
    <w:rsid w:val="006B0518"/>
    <w:rsid w:val="006B2655"/>
    <w:rsid w:val="006B441D"/>
    <w:rsid w:val="006B481F"/>
    <w:rsid w:val="006B4F4A"/>
    <w:rsid w:val="006B659B"/>
    <w:rsid w:val="006B6BD5"/>
    <w:rsid w:val="006B7F6B"/>
    <w:rsid w:val="006C0951"/>
    <w:rsid w:val="006C0A18"/>
    <w:rsid w:val="006C0BE9"/>
    <w:rsid w:val="006C14E0"/>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0"/>
    <w:rsid w:val="006F26D7"/>
    <w:rsid w:val="006F27E0"/>
    <w:rsid w:val="006F38D2"/>
    <w:rsid w:val="006F53F0"/>
    <w:rsid w:val="006F594E"/>
    <w:rsid w:val="006F6190"/>
    <w:rsid w:val="006F698C"/>
    <w:rsid w:val="007006AE"/>
    <w:rsid w:val="00700D3F"/>
    <w:rsid w:val="007038C0"/>
    <w:rsid w:val="007043CB"/>
    <w:rsid w:val="007054F0"/>
    <w:rsid w:val="00705500"/>
    <w:rsid w:val="00705799"/>
    <w:rsid w:val="0070769A"/>
    <w:rsid w:val="007107B9"/>
    <w:rsid w:val="0071191A"/>
    <w:rsid w:val="007127C9"/>
    <w:rsid w:val="00713098"/>
    <w:rsid w:val="007141BC"/>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1AB5"/>
    <w:rsid w:val="007529F1"/>
    <w:rsid w:val="0075340E"/>
    <w:rsid w:val="007537CC"/>
    <w:rsid w:val="0075409F"/>
    <w:rsid w:val="007549D3"/>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2A2"/>
    <w:rsid w:val="007724EE"/>
    <w:rsid w:val="007727FE"/>
    <w:rsid w:val="00772B3E"/>
    <w:rsid w:val="00773B42"/>
    <w:rsid w:val="007756E6"/>
    <w:rsid w:val="00776084"/>
    <w:rsid w:val="007774FF"/>
    <w:rsid w:val="00777E8A"/>
    <w:rsid w:val="00780131"/>
    <w:rsid w:val="007801FF"/>
    <w:rsid w:val="007812D0"/>
    <w:rsid w:val="00781386"/>
    <w:rsid w:val="0078164E"/>
    <w:rsid w:val="00782CC5"/>
    <w:rsid w:val="007836E4"/>
    <w:rsid w:val="00784873"/>
    <w:rsid w:val="00784D4E"/>
    <w:rsid w:val="00785C4F"/>
    <w:rsid w:val="007868F6"/>
    <w:rsid w:val="007904F6"/>
    <w:rsid w:val="00791C4F"/>
    <w:rsid w:val="00791E52"/>
    <w:rsid w:val="007923BB"/>
    <w:rsid w:val="00793605"/>
    <w:rsid w:val="0079361D"/>
    <w:rsid w:val="0079447D"/>
    <w:rsid w:val="007A067E"/>
    <w:rsid w:val="007A06E0"/>
    <w:rsid w:val="007A168D"/>
    <w:rsid w:val="007A1ACD"/>
    <w:rsid w:val="007A206A"/>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26C"/>
    <w:rsid w:val="007B65AE"/>
    <w:rsid w:val="007B6CFB"/>
    <w:rsid w:val="007B6E82"/>
    <w:rsid w:val="007B7B24"/>
    <w:rsid w:val="007B7DF9"/>
    <w:rsid w:val="007C1AF7"/>
    <w:rsid w:val="007C44B0"/>
    <w:rsid w:val="007C542B"/>
    <w:rsid w:val="007C67D6"/>
    <w:rsid w:val="007C6FD5"/>
    <w:rsid w:val="007D011C"/>
    <w:rsid w:val="007D0CD4"/>
    <w:rsid w:val="007D1050"/>
    <w:rsid w:val="007D2013"/>
    <w:rsid w:val="007D2DDA"/>
    <w:rsid w:val="007D3432"/>
    <w:rsid w:val="007D3880"/>
    <w:rsid w:val="007D3C82"/>
    <w:rsid w:val="007D3E44"/>
    <w:rsid w:val="007D4496"/>
    <w:rsid w:val="007D44E8"/>
    <w:rsid w:val="007E0269"/>
    <w:rsid w:val="007E0A1D"/>
    <w:rsid w:val="007E0C95"/>
    <w:rsid w:val="007E0F74"/>
    <w:rsid w:val="007E315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9C"/>
    <w:rsid w:val="008022A0"/>
    <w:rsid w:val="00802332"/>
    <w:rsid w:val="0080233C"/>
    <w:rsid w:val="00802FF8"/>
    <w:rsid w:val="00803C6D"/>
    <w:rsid w:val="0080492C"/>
    <w:rsid w:val="00804F1F"/>
    <w:rsid w:val="00806889"/>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27F34"/>
    <w:rsid w:val="0083020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4E77"/>
    <w:rsid w:val="00855748"/>
    <w:rsid w:val="00856153"/>
    <w:rsid w:val="00856E50"/>
    <w:rsid w:val="008573E7"/>
    <w:rsid w:val="008609A3"/>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BF2"/>
    <w:rsid w:val="00882DA7"/>
    <w:rsid w:val="0088389B"/>
    <w:rsid w:val="00883B42"/>
    <w:rsid w:val="00885663"/>
    <w:rsid w:val="008859CA"/>
    <w:rsid w:val="00890539"/>
    <w:rsid w:val="00891299"/>
    <w:rsid w:val="00892119"/>
    <w:rsid w:val="008948A6"/>
    <w:rsid w:val="00896E97"/>
    <w:rsid w:val="0089731C"/>
    <w:rsid w:val="00897AD9"/>
    <w:rsid w:val="008A10ED"/>
    <w:rsid w:val="008A2553"/>
    <w:rsid w:val="008A270B"/>
    <w:rsid w:val="008A4BCB"/>
    <w:rsid w:val="008A62A0"/>
    <w:rsid w:val="008B15BD"/>
    <w:rsid w:val="008B524E"/>
    <w:rsid w:val="008B557A"/>
    <w:rsid w:val="008B5609"/>
    <w:rsid w:val="008B623B"/>
    <w:rsid w:val="008B7272"/>
    <w:rsid w:val="008C1789"/>
    <w:rsid w:val="008C18F2"/>
    <w:rsid w:val="008C1C3F"/>
    <w:rsid w:val="008C1E46"/>
    <w:rsid w:val="008C2D1F"/>
    <w:rsid w:val="008C6A28"/>
    <w:rsid w:val="008C6DB7"/>
    <w:rsid w:val="008D0F11"/>
    <w:rsid w:val="008D1973"/>
    <w:rsid w:val="008D1D17"/>
    <w:rsid w:val="008D25E9"/>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1E2F"/>
    <w:rsid w:val="008F2C41"/>
    <w:rsid w:val="008F2C84"/>
    <w:rsid w:val="008F2F9A"/>
    <w:rsid w:val="008F3141"/>
    <w:rsid w:val="008F34E0"/>
    <w:rsid w:val="008F3E7F"/>
    <w:rsid w:val="008F54DE"/>
    <w:rsid w:val="008F697A"/>
    <w:rsid w:val="008F6994"/>
    <w:rsid w:val="008F6A4F"/>
    <w:rsid w:val="008F6AC4"/>
    <w:rsid w:val="008F6CA0"/>
    <w:rsid w:val="008F7C09"/>
    <w:rsid w:val="00901498"/>
    <w:rsid w:val="009020F7"/>
    <w:rsid w:val="0090211C"/>
    <w:rsid w:val="00902975"/>
    <w:rsid w:val="00903605"/>
    <w:rsid w:val="009043B4"/>
    <w:rsid w:val="00905D62"/>
    <w:rsid w:val="009060BF"/>
    <w:rsid w:val="00906894"/>
    <w:rsid w:val="00907222"/>
    <w:rsid w:val="00910391"/>
    <w:rsid w:val="009108E2"/>
    <w:rsid w:val="00913E04"/>
    <w:rsid w:val="00914F9A"/>
    <w:rsid w:val="009151B1"/>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377B8"/>
    <w:rsid w:val="0094088D"/>
    <w:rsid w:val="009409BE"/>
    <w:rsid w:val="00942941"/>
    <w:rsid w:val="00943253"/>
    <w:rsid w:val="0094397E"/>
    <w:rsid w:val="00943D91"/>
    <w:rsid w:val="00944D6C"/>
    <w:rsid w:val="00944FBE"/>
    <w:rsid w:val="0094575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644C"/>
    <w:rsid w:val="009678F9"/>
    <w:rsid w:val="00967D06"/>
    <w:rsid w:val="00970831"/>
    <w:rsid w:val="00971DF6"/>
    <w:rsid w:val="00973E55"/>
    <w:rsid w:val="00974415"/>
    <w:rsid w:val="00975478"/>
    <w:rsid w:val="00975DDB"/>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5C04"/>
    <w:rsid w:val="00995D40"/>
    <w:rsid w:val="00995F95"/>
    <w:rsid w:val="00996912"/>
    <w:rsid w:val="0099726D"/>
    <w:rsid w:val="009972F8"/>
    <w:rsid w:val="00997507"/>
    <w:rsid w:val="00997A2F"/>
    <w:rsid w:val="009A0801"/>
    <w:rsid w:val="009A10FD"/>
    <w:rsid w:val="009A1B65"/>
    <w:rsid w:val="009A23FF"/>
    <w:rsid w:val="009A4141"/>
    <w:rsid w:val="009A4F16"/>
    <w:rsid w:val="009A6DCD"/>
    <w:rsid w:val="009A7842"/>
    <w:rsid w:val="009A7951"/>
    <w:rsid w:val="009B07AF"/>
    <w:rsid w:val="009B1662"/>
    <w:rsid w:val="009B3E4E"/>
    <w:rsid w:val="009B4233"/>
    <w:rsid w:val="009B5B7F"/>
    <w:rsid w:val="009B5F0F"/>
    <w:rsid w:val="009B7F0A"/>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A8D"/>
    <w:rsid w:val="009E4BDA"/>
    <w:rsid w:val="009E5CFE"/>
    <w:rsid w:val="009E6BE8"/>
    <w:rsid w:val="009E6F4C"/>
    <w:rsid w:val="009E716B"/>
    <w:rsid w:val="009F088D"/>
    <w:rsid w:val="009F0C9B"/>
    <w:rsid w:val="009F1979"/>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35D0"/>
    <w:rsid w:val="00A15936"/>
    <w:rsid w:val="00A15B0B"/>
    <w:rsid w:val="00A160E9"/>
    <w:rsid w:val="00A2074C"/>
    <w:rsid w:val="00A2080F"/>
    <w:rsid w:val="00A208F9"/>
    <w:rsid w:val="00A225CF"/>
    <w:rsid w:val="00A22915"/>
    <w:rsid w:val="00A2479B"/>
    <w:rsid w:val="00A25142"/>
    <w:rsid w:val="00A25772"/>
    <w:rsid w:val="00A25B4E"/>
    <w:rsid w:val="00A26743"/>
    <w:rsid w:val="00A26B6B"/>
    <w:rsid w:val="00A321F4"/>
    <w:rsid w:val="00A32843"/>
    <w:rsid w:val="00A328C7"/>
    <w:rsid w:val="00A32D38"/>
    <w:rsid w:val="00A352BF"/>
    <w:rsid w:val="00A35790"/>
    <w:rsid w:val="00A40F25"/>
    <w:rsid w:val="00A415FC"/>
    <w:rsid w:val="00A43F30"/>
    <w:rsid w:val="00A445F2"/>
    <w:rsid w:val="00A44647"/>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2F4"/>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287"/>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45E"/>
    <w:rsid w:val="00AD2161"/>
    <w:rsid w:val="00AD2F41"/>
    <w:rsid w:val="00AD3FC7"/>
    <w:rsid w:val="00AD59BB"/>
    <w:rsid w:val="00AD5F7A"/>
    <w:rsid w:val="00AD6ACA"/>
    <w:rsid w:val="00AD714D"/>
    <w:rsid w:val="00AD7F4B"/>
    <w:rsid w:val="00AE1217"/>
    <w:rsid w:val="00AE1622"/>
    <w:rsid w:val="00AE1909"/>
    <w:rsid w:val="00AE2F56"/>
    <w:rsid w:val="00AE4ED1"/>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161AB"/>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14BE"/>
    <w:rsid w:val="00B325D5"/>
    <w:rsid w:val="00B33730"/>
    <w:rsid w:val="00B33A8D"/>
    <w:rsid w:val="00B342EC"/>
    <w:rsid w:val="00B3620B"/>
    <w:rsid w:val="00B3742D"/>
    <w:rsid w:val="00B40669"/>
    <w:rsid w:val="00B4076E"/>
    <w:rsid w:val="00B40CAB"/>
    <w:rsid w:val="00B4185C"/>
    <w:rsid w:val="00B458C1"/>
    <w:rsid w:val="00B45BAA"/>
    <w:rsid w:val="00B462E6"/>
    <w:rsid w:val="00B46670"/>
    <w:rsid w:val="00B46999"/>
    <w:rsid w:val="00B46ACD"/>
    <w:rsid w:val="00B507DA"/>
    <w:rsid w:val="00B508E3"/>
    <w:rsid w:val="00B50D13"/>
    <w:rsid w:val="00B50D6A"/>
    <w:rsid w:val="00B51DF3"/>
    <w:rsid w:val="00B5254B"/>
    <w:rsid w:val="00B53491"/>
    <w:rsid w:val="00B54B43"/>
    <w:rsid w:val="00B55000"/>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222C"/>
    <w:rsid w:val="00B74719"/>
    <w:rsid w:val="00B74C6A"/>
    <w:rsid w:val="00B752D6"/>
    <w:rsid w:val="00B76A75"/>
    <w:rsid w:val="00B77284"/>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B772A"/>
    <w:rsid w:val="00BC04D5"/>
    <w:rsid w:val="00BC1405"/>
    <w:rsid w:val="00BC1542"/>
    <w:rsid w:val="00BC1BAA"/>
    <w:rsid w:val="00BC2496"/>
    <w:rsid w:val="00BC2E05"/>
    <w:rsid w:val="00BC35C3"/>
    <w:rsid w:val="00BC4D33"/>
    <w:rsid w:val="00BC53DB"/>
    <w:rsid w:val="00BC5605"/>
    <w:rsid w:val="00BC5F10"/>
    <w:rsid w:val="00BC6510"/>
    <w:rsid w:val="00BC667D"/>
    <w:rsid w:val="00BC69EB"/>
    <w:rsid w:val="00BC70FD"/>
    <w:rsid w:val="00BD3D52"/>
    <w:rsid w:val="00BD4552"/>
    <w:rsid w:val="00BD4593"/>
    <w:rsid w:val="00BD6861"/>
    <w:rsid w:val="00BE07FC"/>
    <w:rsid w:val="00BE2D93"/>
    <w:rsid w:val="00BE37AE"/>
    <w:rsid w:val="00BE49C6"/>
    <w:rsid w:val="00BE777F"/>
    <w:rsid w:val="00BF0F6F"/>
    <w:rsid w:val="00BF144E"/>
    <w:rsid w:val="00BF1A8F"/>
    <w:rsid w:val="00BF2F33"/>
    <w:rsid w:val="00BF2FCD"/>
    <w:rsid w:val="00BF422B"/>
    <w:rsid w:val="00BF5581"/>
    <w:rsid w:val="00BF6329"/>
    <w:rsid w:val="00BF6996"/>
    <w:rsid w:val="00BF6B35"/>
    <w:rsid w:val="00C005AA"/>
    <w:rsid w:val="00C0107F"/>
    <w:rsid w:val="00C017C3"/>
    <w:rsid w:val="00C025D4"/>
    <w:rsid w:val="00C02B93"/>
    <w:rsid w:val="00C038CA"/>
    <w:rsid w:val="00C03D99"/>
    <w:rsid w:val="00C070CB"/>
    <w:rsid w:val="00C100E8"/>
    <w:rsid w:val="00C101E1"/>
    <w:rsid w:val="00C11BE2"/>
    <w:rsid w:val="00C1401E"/>
    <w:rsid w:val="00C15102"/>
    <w:rsid w:val="00C152B6"/>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5E5B"/>
    <w:rsid w:val="00C36029"/>
    <w:rsid w:val="00C3638E"/>
    <w:rsid w:val="00C36514"/>
    <w:rsid w:val="00C404F8"/>
    <w:rsid w:val="00C410B5"/>
    <w:rsid w:val="00C41914"/>
    <w:rsid w:val="00C41CAC"/>
    <w:rsid w:val="00C41E10"/>
    <w:rsid w:val="00C42B27"/>
    <w:rsid w:val="00C42D72"/>
    <w:rsid w:val="00C43E27"/>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3378"/>
    <w:rsid w:val="00C641CE"/>
    <w:rsid w:val="00C64817"/>
    <w:rsid w:val="00C668E7"/>
    <w:rsid w:val="00C6707B"/>
    <w:rsid w:val="00C6743E"/>
    <w:rsid w:val="00C67A38"/>
    <w:rsid w:val="00C712D0"/>
    <w:rsid w:val="00C72A90"/>
    <w:rsid w:val="00C734C1"/>
    <w:rsid w:val="00C742BE"/>
    <w:rsid w:val="00C7602A"/>
    <w:rsid w:val="00C76AA2"/>
    <w:rsid w:val="00C80237"/>
    <w:rsid w:val="00C80504"/>
    <w:rsid w:val="00C82506"/>
    <w:rsid w:val="00C826D6"/>
    <w:rsid w:val="00C83340"/>
    <w:rsid w:val="00C834A7"/>
    <w:rsid w:val="00C85265"/>
    <w:rsid w:val="00C85712"/>
    <w:rsid w:val="00C858C5"/>
    <w:rsid w:val="00C863A7"/>
    <w:rsid w:val="00C865CA"/>
    <w:rsid w:val="00C86EDD"/>
    <w:rsid w:val="00C8793D"/>
    <w:rsid w:val="00C87C8E"/>
    <w:rsid w:val="00C9055D"/>
    <w:rsid w:val="00C92591"/>
    <w:rsid w:val="00C93E48"/>
    <w:rsid w:val="00C94153"/>
    <w:rsid w:val="00C952F9"/>
    <w:rsid w:val="00C95B20"/>
    <w:rsid w:val="00C9606A"/>
    <w:rsid w:val="00C97219"/>
    <w:rsid w:val="00CA02B5"/>
    <w:rsid w:val="00CA02E8"/>
    <w:rsid w:val="00CA08E0"/>
    <w:rsid w:val="00CA1320"/>
    <w:rsid w:val="00CA3C88"/>
    <w:rsid w:val="00CA4BEE"/>
    <w:rsid w:val="00CA4DC2"/>
    <w:rsid w:val="00CA6604"/>
    <w:rsid w:val="00CA691F"/>
    <w:rsid w:val="00CA6953"/>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38EE"/>
    <w:rsid w:val="00CD4C29"/>
    <w:rsid w:val="00CD4CA1"/>
    <w:rsid w:val="00CD4D9D"/>
    <w:rsid w:val="00CD5A4F"/>
    <w:rsid w:val="00CD60CA"/>
    <w:rsid w:val="00CE08B9"/>
    <w:rsid w:val="00CE2E18"/>
    <w:rsid w:val="00CE338E"/>
    <w:rsid w:val="00CE3DAA"/>
    <w:rsid w:val="00CE498B"/>
    <w:rsid w:val="00CE643A"/>
    <w:rsid w:val="00CE6D1F"/>
    <w:rsid w:val="00CE7E5A"/>
    <w:rsid w:val="00CF0C69"/>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07005"/>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C7C"/>
    <w:rsid w:val="00D55E46"/>
    <w:rsid w:val="00D55EEB"/>
    <w:rsid w:val="00D57F2D"/>
    <w:rsid w:val="00D61479"/>
    <w:rsid w:val="00D61FFF"/>
    <w:rsid w:val="00D623DE"/>
    <w:rsid w:val="00D63370"/>
    <w:rsid w:val="00D63B7E"/>
    <w:rsid w:val="00D63E4E"/>
    <w:rsid w:val="00D64C72"/>
    <w:rsid w:val="00D6501D"/>
    <w:rsid w:val="00D670B3"/>
    <w:rsid w:val="00D6722F"/>
    <w:rsid w:val="00D67F99"/>
    <w:rsid w:val="00D70B46"/>
    <w:rsid w:val="00D71F38"/>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A7629"/>
    <w:rsid w:val="00DB0B67"/>
    <w:rsid w:val="00DB28A8"/>
    <w:rsid w:val="00DB292A"/>
    <w:rsid w:val="00DB2BA3"/>
    <w:rsid w:val="00DB3233"/>
    <w:rsid w:val="00DB35E0"/>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0F1D"/>
    <w:rsid w:val="00DE17F1"/>
    <w:rsid w:val="00DE2ABF"/>
    <w:rsid w:val="00DE3EFE"/>
    <w:rsid w:val="00DE4F87"/>
    <w:rsid w:val="00DE51EB"/>
    <w:rsid w:val="00DE54B0"/>
    <w:rsid w:val="00DE6254"/>
    <w:rsid w:val="00DE644A"/>
    <w:rsid w:val="00DE75B7"/>
    <w:rsid w:val="00DE7BBC"/>
    <w:rsid w:val="00DF0BEE"/>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2C0"/>
    <w:rsid w:val="00E3053B"/>
    <w:rsid w:val="00E30E3E"/>
    <w:rsid w:val="00E31028"/>
    <w:rsid w:val="00E3168D"/>
    <w:rsid w:val="00E31CFA"/>
    <w:rsid w:val="00E33C48"/>
    <w:rsid w:val="00E345C5"/>
    <w:rsid w:val="00E355E0"/>
    <w:rsid w:val="00E36AD5"/>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2FE1"/>
    <w:rsid w:val="00E636DC"/>
    <w:rsid w:val="00E64180"/>
    <w:rsid w:val="00E65944"/>
    <w:rsid w:val="00E66A12"/>
    <w:rsid w:val="00E66C22"/>
    <w:rsid w:val="00E674D0"/>
    <w:rsid w:val="00E67D79"/>
    <w:rsid w:val="00E70E6C"/>
    <w:rsid w:val="00E73ACA"/>
    <w:rsid w:val="00E76067"/>
    <w:rsid w:val="00E76FDB"/>
    <w:rsid w:val="00E8051F"/>
    <w:rsid w:val="00E8123F"/>
    <w:rsid w:val="00E81399"/>
    <w:rsid w:val="00E81F13"/>
    <w:rsid w:val="00E8291A"/>
    <w:rsid w:val="00E832E9"/>
    <w:rsid w:val="00E833E5"/>
    <w:rsid w:val="00E83CB4"/>
    <w:rsid w:val="00E84C9E"/>
    <w:rsid w:val="00E856B3"/>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97E02"/>
    <w:rsid w:val="00EA1138"/>
    <w:rsid w:val="00EA18F3"/>
    <w:rsid w:val="00EA3C66"/>
    <w:rsid w:val="00EA3D3A"/>
    <w:rsid w:val="00EA48F9"/>
    <w:rsid w:val="00EA5904"/>
    <w:rsid w:val="00EA5BD7"/>
    <w:rsid w:val="00EA7C7D"/>
    <w:rsid w:val="00EB01C7"/>
    <w:rsid w:val="00EB31F0"/>
    <w:rsid w:val="00EB4308"/>
    <w:rsid w:val="00EB54A2"/>
    <w:rsid w:val="00EB56B4"/>
    <w:rsid w:val="00EB5DF4"/>
    <w:rsid w:val="00EB6534"/>
    <w:rsid w:val="00EB6EE2"/>
    <w:rsid w:val="00EC0704"/>
    <w:rsid w:val="00EC2212"/>
    <w:rsid w:val="00EC2D86"/>
    <w:rsid w:val="00EC307F"/>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2B49"/>
    <w:rsid w:val="00ED3A3D"/>
    <w:rsid w:val="00ED4651"/>
    <w:rsid w:val="00ED6BEF"/>
    <w:rsid w:val="00EE00D5"/>
    <w:rsid w:val="00EE147A"/>
    <w:rsid w:val="00EE175B"/>
    <w:rsid w:val="00EE19BA"/>
    <w:rsid w:val="00EE25EB"/>
    <w:rsid w:val="00EE2F06"/>
    <w:rsid w:val="00EE3C64"/>
    <w:rsid w:val="00EE4CF1"/>
    <w:rsid w:val="00EE5A3B"/>
    <w:rsid w:val="00EE5BE9"/>
    <w:rsid w:val="00EE5FC4"/>
    <w:rsid w:val="00EE6B23"/>
    <w:rsid w:val="00EE6EE7"/>
    <w:rsid w:val="00EE706A"/>
    <w:rsid w:val="00EE7542"/>
    <w:rsid w:val="00EF13B0"/>
    <w:rsid w:val="00EF22AD"/>
    <w:rsid w:val="00EF2470"/>
    <w:rsid w:val="00EF435D"/>
    <w:rsid w:val="00EF448D"/>
    <w:rsid w:val="00EF50E5"/>
    <w:rsid w:val="00EF52BF"/>
    <w:rsid w:val="00EF551C"/>
    <w:rsid w:val="00EF692B"/>
    <w:rsid w:val="00F013FF"/>
    <w:rsid w:val="00F025EA"/>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4EDD"/>
    <w:rsid w:val="00F160F0"/>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06EF"/>
    <w:rsid w:val="00F428AA"/>
    <w:rsid w:val="00F428B8"/>
    <w:rsid w:val="00F46026"/>
    <w:rsid w:val="00F47D8A"/>
    <w:rsid w:val="00F55415"/>
    <w:rsid w:val="00F56C50"/>
    <w:rsid w:val="00F56FA3"/>
    <w:rsid w:val="00F6397B"/>
    <w:rsid w:val="00F639B9"/>
    <w:rsid w:val="00F6556F"/>
    <w:rsid w:val="00F664AF"/>
    <w:rsid w:val="00F66E03"/>
    <w:rsid w:val="00F70092"/>
    <w:rsid w:val="00F70CD4"/>
    <w:rsid w:val="00F711F8"/>
    <w:rsid w:val="00F7190B"/>
    <w:rsid w:val="00F7434A"/>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1FEA"/>
    <w:rsid w:val="00FA3CBB"/>
    <w:rsid w:val="00FA44C4"/>
    <w:rsid w:val="00FA5894"/>
    <w:rsid w:val="00FA72D7"/>
    <w:rsid w:val="00FB2260"/>
    <w:rsid w:val="00FB26E4"/>
    <w:rsid w:val="00FB2A2F"/>
    <w:rsid w:val="00FB3A4D"/>
    <w:rsid w:val="00FB435C"/>
    <w:rsid w:val="00FB66AD"/>
    <w:rsid w:val="00FB70B5"/>
    <w:rsid w:val="00FB78E6"/>
    <w:rsid w:val="00FC1301"/>
    <w:rsid w:val="00FC1E4A"/>
    <w:rsid w:val="00FC2A8F"/>
    <w:rsid w:val="00FC2A9C"/>
    <w:rsid w:val="00FC2E50"/>
    <w:rsid w:val="00FC3636"/>
    <w:rsid w:val="00FC4796"/>
    <w:rsid w:val="00FC548A"/>
    <w:rsid w:val="00FC55DE"/>
    <w:rsid w:val="00FD08C5"/>
    <w:rsid w:val="00FD0EB9"/>
    <w:rsid w:val="00FD2E1A"/>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2F1C"/>
    <w:rsid w:val="00FF403F"/>
    <w:rsid w:val="00FF490E"/>
    <w:rsid w:val="00FF4FB3"/>
    <w:rsid w:val="00FF537D"/>
    <w:rsid w:val="00FF5564"/>
    <w:rsid w:val="00FF60F2"/>
    <w:rsid w:val="00FF7F5A"/>
    <w:rsid w:val="03F21577"/>
    <w:rsid w:val="1CF833BE"/>
    <w:rsid w:val="3365649A"/>
    <w:rsid w:val="5F166489"/>
    <w:rsid w:val="6EB95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556ED2C6"/>
  <w15:docId w15:val="{72E86868-41F1-4506-A77A-A3761873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qFormat="0"/>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113">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b">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customStyle="1" w:styleId="120">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3">
    <w:name w:val="网格表 21"/>
    <w:basedOn w:val="a1"/>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fc">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moydx-TMB-122">
    <w:name w:val="amoydx-TMB-12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PTMv3">
    <w:name w:val="PTM临检通用v3"/>
    <w:basedOn w:val="a1"/>
    <w:uiPriority w:val="99"/>
    <w:qFormat/>
    <w:rsid w:val="008609A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fd">
    <w:name w:val="列表段落1"/>
    <w:basedOn w:val="a"/>
    <w:rsid w:val="003929CD"/>
    <w:pPr>
      <w:ind w:firstLineChars="200" w:firstLine="420"/>
    </w:pPr>
    <w:rPr>
      <w:rFonts w:ascii="等线" w:eastAsia="等线" w:hAnsi="等线"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BB4E2-191A-4630-ABF9-40E27BF53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12</Pages>
  <Words>1361</Words>
  <Characters>7762</Characters>
  <Application>Microsoft Office Word</Application>
  <DocSecurity>0</DocSecurity>
  <Lines>64</Lines>
  <Paragraphs>18</Paragraphs>
  <ScaleCrop>false</ScaleCrop>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803</cp:revision>
  <cp:lastPrinted>2022-06-22T06:54:00Z</cp:lastPrinted>
  <dcterms:created xsi:type="dcterms:W3CDTF">2021-02-22T06:19:00Z</dcterms:created>
  <dcterms:modified xsi:type="dcterms:W3CDTF">2024-04-15T07:48:00Z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2052-11.1.0.14309</vt:lpwstr>
  </property>
  <property fmtid="{D5CDD505-2E9C-101B-9397-08002B2CF9AE}" pid="4" name="ICV">
    <vt:lpwstr>50447856D98D43109C9D341710E40796_12</vt:lpwstr>
  </property>
</Properties>
</file>