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782E0" w14:textId="77777777" w:rsidR="008060EF" w:rsidRDefault="008060EF">
      <w:pPr>
        <w:rPr>
          <w:rFonts w:ascii="Arial" w:eastAsia="思源黑体 CN Medium" w:hAnsi="Arial" w:cs="Arial"/>
          <w:b/>
          <w:smallCaps/>
          <w:color w:val="1654B0"/>
          <w:sz w:val="28"/>
          <w:szCs w:val="26"/>
        </w:rPr>
      </w:pPr>
      <w:bookmarkStart w:id="0" w:name="_Toc12461801"/>
      <w:bookmarkStart w:id="1" w:name="_Toc12462101"/>
      <w:bookmarkStart w:id="2" w:name="_Toc34045517"/>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8060EF" w14:paraId="0C413D13" w14:textId="77777777">
        <w:trPr>
          <w:trHeight w:val="762"/>
          <w:jc w:val="center"/>
        </w:trPr>
        <w:tc>
          <w:tcPr>
            <w:tcW w:w="1701" w:type="dxa"/>
            <w:gridSpan w:val="2"/>
            <w:tcBorders>
              <w:top w:val="nil"/>
              <w:left w:val="nil"/>
              <w:bottom w:val="single" w:sz="4" w:space="0" w:color="007537"/>
              <w:right w:val="nil"/>
            </w:tcBorders>
            <w:vAlign w:val="center"/>
          </w:tcPr>
          <w:p w14:paraId="47C4BD31" w14:textId="77777777" w:rsidR="008060EF" w:rsidRDefault="00000000">
            <w:pPr>
              <w:widowControl w:val="0"/>
              <w:spacing w:after="0" w:line="240" w:lineRule="auto"/>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19AD744" w14:textId="77777777" w:rsidR="008060EF" w:rsidRDefault="008060EF">
            <w:pPr>
              <w:widowControl w:val="0"/>
              <w:spacing w:after="0" w:line="240" w:lineRule="auto"/>
              <w:jc w:val="left"/>
              <w:rPr>
                <w:rFonts w:ascii="思源黑体 CN Normal" w:eastAsia="思源黑体 CN Normal" w:hAnsi="思源黑体 CN Normal" w:cs="Arial"/>
                <w:bCs/>
                <w:color w:val="000000"/>
                <w:sz w:val="24"/>
                <w:szCs w:val="24"/>
              </w:rPr>
            </w:pPr>
          </w:p>
        </w:tc>
      </w:tr>
      <w:tr w:rsidR="008060EF" w14:paraId="7DE18A6C" w14:textId="77777777">
        <w:trPr>
          <w:trHeight w:val="762"/>
          <w:jc w:val="center"/>
        </w:trPr>
        <w:tc>
          <w:tcPr>
            <w:tcW w:w="1314" w:type="dxa"/>
            <w:tcBorders>
              <w:top w:val="single" w:sz="4" w:space="0" w:color="007537"/>
            </w:tcBorders>
            <w:vAlign w:val="center"/>
          </w:tcPr>
          <w:p w14:paraId="3DD0AE8F"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09C587AF" w14:textId="77777777" w:rsidR="008060EF" w:rsidRPr="00A26128" w:rsidRDefault="00000000">
            <w:pPr>
              <w:pStyle w:val="1"/>
              <w:spacing w:line="500" w:lineRule="exact"/>
              <w:ind w:left="0"/>
              <w:jc w:val="center"/>
              <w:rPr>
                <w:rFonts w:ascii="宋体" w:hAnsi="宋体" w:cs="思源黑体 CN Normal"/>
                <w:sz w:val="22"/>
                <w:lang w:eastAsia="zh-CN"/>
              </w:rPr>
            </w:pPr>
            <w:r w:rsidRPr="00A26128">
              <w:rPr>
                <w:rFonts w:ascii="宋体" w:hAnsi="宋体" w:cs="思源黑体 CN Normal"/>
                <w:sz w:val="22"/>
                <w:lang w:eastAsia="zh-CN"/>
              </w:rPr>
              <w:t>{{sample.patient_name}}</w:t>
            </w:r>
          </w:p>
        </w:tc>
        <w:tc>
          <w:tcPr>
            <w:tcW w:w="1313" w:type="dxa"/>
            <w:tcBorders>
              <w:top w:val="single" w:sz="4" w:space="0" w:color="007537"/>
            </w:tcBorders>
            <w:vAlign w:val="center"/>
          </w:tcPr>
          <w:p w14:paraId="79F2EEFB"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7C70C0A"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2A25DB63"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095E3345"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8060EF" w14:paraId="3F701A18" w14:textId="77777777">
        <w:trPr>
          <w:trHeight w:val="753"/>
          <w:jc w:val="center"/>
        </w:trPr>
        <w:tc>
          <w:tcPr>
            <w:tcW w:w="1314" w:type="dxa"/>
            <w:vAlign w:val="center"/>
          </w:tcPr>
          <w:p w14:paraId="50883F74"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15F7267A"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58BC7EC"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1E818C04"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6AE542C7"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783FB783"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8060EF" w14:paraId="7C659DFA" w14:textId="77777777">
        <w:trPr>
          <w:trHeight w:val="807"/>
          <w:jc w:val="center"/>
        </w:trPr>
        <w:tc>
          <w:tcPr>
            <w:tcW w:w="1314" w:type="dxa"/>
            <w:vAlign w:val="center"/>
          </w:tcPr>
          <w:p w14:paraId="4AA5EE26"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5AAE0311"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0B88628"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21FF8459"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2851FAC"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281D056B"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616A844B" w14:textId="77777777" w:rsidR="008060EF" w:rsidRDefault="008060EF">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8060EF" w14:paraId="231F135B" w14:textId="77777777">
        <w:trPr>
          <w:trHeight w:val="425"/>
          <w:jc w:val="center"/>
        </w:trPr>
        <w:tc>
          <w:tcPr>
            <w:tcW w:w="5000" w:type="pct"/>
          </w:tcPr>
          <w:p w14:paraId="4E62107B"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8060EF" w14:paraId="0F5931A2" w14:textId="77777777">
        <w:trPr>
          <w:trHeight w:val="425"/>
          <w:jc w:val="center"/>
        </w:trPr>
        <w:tc>
          <w:tcPr>
            <w:tcW w:w="5000" w:type="pct"/>
          </w:tcPr>
          <w:p w14:paraId="7A364746"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8060EF" w14:paraId="69FB31A2" w14:textId="77777777">
        <w:trPr>
          <w:trHeight w:val="627"/>
          <w:jc w:val="center"/>
        </w:trPr>
        <w:tc>
          <w:tcPr>
            <w:tcW w:w="5000" w:type="pct"/>
          </w:tcPr>
          <w:p w14:paraId="6BD1C839"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8060EF" w14:paraId="2E61C27D" w14:textId="77777777">
        <w:trPr>
          <w:trHeight w:val="1881"/>
          <w:jc w:val="center"/>
        </w:trPr>
        <w:tc>
          <w:tcPr>
            <w:tcW w:w="5000" w:type="pct"/>
          </w:tcPr>
          <w:p w14:paraId="64AC08AA" w14:textId="77777777" w:rsidR="008060EF" w:rsidRDefault="0000000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36D5426B"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776EF10D" w14:textId="77777777" w:rsidR="008060EF" w:rsidRDefault="008060EF">
      <w:pPr>
        <w:spacing w:after="0" w:line="240" w:lineRule="auto"/>
        <w:jc w:val="left"/>
        <w:rPr>
          <w:rFonts w:ascii="思源黑体 CN Regular" w:eastAsia="思源黑体 CN Regular" w:hAnsi="思源黑体 CN Regular" w:cs="Arial"/>
          <w:b/>
          <w:color w:val="000000"/>
        </w:rPr>
      </w:pPr>
    </w:p>
    <w:p w14:paraId="7622700A" w14:textId="77777777" w:rsidR="008060EF" w:rsidRDefault="008060EF">
      <w:pPr>
        <w:spacing w:after="0" w:line="240" w:lineRule="auto"/>
        <w:jc w:val="left"/>
        <w:rPr>
          <w:rFonts w:ascii="微软雅黑" w:eastAsia="微软雅黑" w:hAnsi="微软雅黑" w:cs="Arial"/>
          <w:b/>
          <w:color w:val="000000"/>
        </w:rPr>
      </w:pPr>
    </w:p>
    <w:p w14:paraId="22311443" w14:textId="77777777" w:rsidR="008060EF"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FE32615" w14:textId="77777777" w:rsidR="008060EF" w:rsidRDefault="0000000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11001" w:type="dxa"/>
        <w:tblInd w:w="1365" w:type="dxa"/>
        <w:tblLook w:val="04A0" w:firstRow="1" w:lastRow="0" w:firstColumn="1" w:lastColumn="0" w:noHBand="0" w:noVBand="1"/>
      </w:tblPr>
      <w:tblGrid>
        <w:gridCol w:w="1397"/>
        <w:gridCol w:w="2571"/>
        <w:gridCol w:w="1513"/>
        <w:gridCol w:w="2760"/>
        <w:gridCol w:w="2760"/>
      </w:tblGrid>
      <w:tr w:rsidR="008060EF" w14:paraId="1B485091" w14:textId="77777777">
        <w:trPr>
          <w:trHeight w:val="489"/>
        </w:trPr>
        <w:tc>
          <w:tcPr>
            <w:tcW w:w="1397" w:type="dxa"/>
          </w:tcPr>
          <w:p w14:paraId="5838C201" w14:textId="77777777" w:rsidR="008060EF"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4777A0E" w14:textId="77777777" w:rsidR="008060EF" w:rsidRDefault="008060EF">
            <w:pPr>
              <w:spacing w:after="0" w:line="240" w:lineRule="auto"/>
              <w:jc w:val="left"/>
              <w:rPr>
                <w:rFonts w:ascii="思源黑体 CN Bold" w:eastAsia="思源黑体 CN Bold" w:hAnsi="思源黑体 CN Bold" w:cs="Arial"/>
                <w:b/>
                <w:color w:val="000000"/>
                <w:sz w:val="24"/>
                <w:szCs w:val="24"/>
              </w:rPr>
            </w:pPr>
          </w:p>
        </w:tc>
        <w:tc>
          <w:tcPr>
            <w:tcW w:w="1513" w:type="dxa"/>
          </w:tcPr>
          <w:p w14:paraId="46922ED2" w14:textId="77777777" w:rsidR="008060EF"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711B0FEB" w14:textId="77777777" w:rsidR="008060EF"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Normal" w:eastAsia="思源黑体 CN Normal" w:hAnsi="思源黑体 CN Normal" w:cs="Arial"/>
                <w:bCs/>
                <w:color w:val="000000"/>
                <w:sz w:val="24"/>
                <w:szCs w:val="24"/>
              </w:rPr>
              <w:t>{{sample.report_date}}</w:t>
            </w:r>
          </w:p>
        </w:tc>
        <w:tc>
          <w:tcPr>
            <w:tcW w:w="2760" w:type="dxa"/>
          </w:tcPr>
          <w:p w14:paraId="363E9E36" w14:textId="77777777" w:rsidR="008060EF" w:rsidRDefault="008060EF">
            <w:pPr>
              <w:spacing w:after="0" w:line="240" w:lineRule="auto"/>
              <w:jc w:val="left"/>
              <w:rPr>
                <w:rFonts w:ascii="思源黑体 CN Bold" w:eastAsia="思源黑体 CN Bold" w:hAnsi="思源黑体 CN Bold" w:cs="Arial"/>
                <w:b/>
                <w:color w:val="000000"/>
                <w:sz w:val="24"/>
                <w:szCs w:val="24"/>
              </w:rPr>
            </w:pPr>
          </w:p>
        </w:tc>
      </w:tr>
    </w:tbl>
    <w:p w14:paraId="40478113" w14:textId="77777777" w:rsidR="008060EF" w:rsidRDefault="008060EF">
      <w:pPr>
        <w:spacing w:after="0" w:line="360" w:lineRule="auto"/>
        <w:ind w:rightChars="200" w:right="400"/>
        <w:outlineLvl w:val="0"/>
        <w:rPr>
          <w:rFonts w:ascii="Arial" w:eastAsia="思源黑体 CN Medium" w:hAnsi="Arial" w:cs="Arial"/>
          <w:b/>
          <w:sz w:val="36"/>
          <w:szCs w:val="36"/>
        </w:rPr>
      </w:pPr>
    </w:p>
    <w:p w14:paraId="122F8ACD" w14:textId="77777777" w:rsidR="008060EF" w:rsidRDefault="0000000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8060EF" w14:paraId="67BA5013" w14:textId="77777777">
        <w:trPr>
          <w:trHeight w:val="397"/>
        </w:trPr>
        <w:tc>
          <w:tcPr>
            <w:tcW w:w="1210" w:type="dxa"/>
            <w:tcBorders>
              <w:bottom w:val="single" w:sz="4" w:space="0" w:color="FFFFFF"/>
              <w:right w:val="single" w:sz="4" w:space="0" w:color="FFFFFF"/>
            </w:tcBorders>
            <w:shd w:val="clear" w:color="auto" w:fill="1E7648"/>
            <w:vAlign w:val="center"/>
          </w:tcPr>
          <w:p w14:paraId="44EC863B"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0E66245"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54CCED"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0D469477"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8060EF" w14:paraId="78280510" w14:textId="77777777">
        <w:trPr>
          <w:trHeight w:val="397"/>
        </w:trPr>
        <w:tc>
          <w:tcPr>
            <w:tcW w:w="9349" w:type="dxa"/>
            <w:gridSpan w:val="4"/>
            <w:vAlign w:val="center"/>
          </w:tcPr>
          <w:p w14:paraId="719EE79A" w14:textId="77777777" w:rsidR="008060EF"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8060EF" w14:paraId="14F949C1" w14:textId="77777777">
        <w:trPr>
          <w:trHeight w:val="397"/>
        </w:trPr>
        <w:tc>
          <w:tcPr>
            <w:tcW w:w="1210" w:type="dxa"/>
            <w:vAlign w:val="center"/>
          </w:tcPr>
          <w:p w14:paraId="32573C69" w14:textId="77777777" w:rsidR="008060EF" w:rsidRDefault="00000000">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7B55CE3"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63B95B03"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58E5672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73B3B7B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09C7C57"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E5AF5BE"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2922F3A"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5D2A7632"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0549DC" w14:textId="77777777" w:rsidR="008060EF"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02EF53C5" w14:textId="77777777" w:rsidR="008060EF" w:rsidRDefault="0000000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26D4DB0"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264A175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36ED44E"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DD36A6F"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2A703B5" w14:textId="77777777" w:rsidR="008060EF"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1C46195D"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4847B9C2"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02AE316E"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AAF64A"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a.clinic_num_s==4%}</w:t>
            </w:r>
          </w:p>
          <w:p w14:paraId="0CB770F8"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4759CDA"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F5154"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9AFE059"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B88F"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3B13F3"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92E7E" w14:textId="77777777" w:rsidR="008060EF"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60EF" w14:paraId="215E9C50" w14:textId="77777777">
        <w:trPr>
          <w:trHeight w:val="397"/>
        </w:trPr>
        <w:tc>
          <w:tcPr>
            <w:tcW w:w="9349" w:type="dxa"/>
            <w:gridSpan w:val="4"/>
            <w:vAlign w:val="center"/>
          </w:tcPr>
          <w:p w14:paraId="3A8F2A82"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459F6FCB" w14:textId="77777777" w:rsidR="008060EF" w:rsidRDefault="008060EF">
      <w:pPr>
        <w:spacing w:after="0" w:line="240" w:lineRule="auto"/>
        <w:rPr>
          <w:rFonts w:ascii="思源黑体 CN Normal" w:eastAsia="思源黑体 CN Normal" w:hAnsi="思源黑体 CN Normal"/>
          <w:sz w:val="16"/>
          <w:szCs w:val="16"/>
        </w:rPr>
      </w:pPr>
    </w:p>
    <w:p w14:paraId="1090AA92" w14:textId="77777777" w:rsidR="008060EF" w:rsidRDefault="00000000">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EC6521"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FF05E68"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3629733"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84F23B7" w14:textId="77777777" w:rsidR="008060EF" w:rsidRDefault="00000000">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F1A196C" w14:textId="77777777" w:rsidR="008060EF"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74DF41C"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049AD900"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43838E2C"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28F1F82A"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*表示该基因为已获批PARP抑制剂的基因，当检测结果为“未检测到具有临床意义和临床意义不明的变异”时，“丰度”、“变异解读”处填写“-”</w:t>
      </w:r>
      <w:r>
        <w:rPr>
          <w:rFonts w:ascii="思源黑体 CN Normal" w:eastAsia="思源黑体 CN Normal" w:hAnsi="思源黑体 CN Normal"/>
          <w:sz w:val="16"/>
          <w:szCs w:val="16"/>
        </w:rPr>
        <w:t>。</w:t>
      </w:r>
    </w:p>
    <w:p w14:paraId="65CA365A"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p>
    <w:p w14:paraId="19940565" w14:textId="77777777" w:rsidR="008060EF" w:rsidRDefault="00000000">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5E9FC057" w14:textId="77777777" w:rsidR="008060EF"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31A2C2D7"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靶向治疗相关变异检测结果</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8060EF" w14:paraId="5EB21F18"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4C1987E6"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0A7F5B93"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52E8C1C9"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465F1C61"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9D07F58"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8060EF" w14:paraId="5FE9DC69" w14:textId="77777777" w:rsidTr="008060EF">
        <w:trPr>
          <w:trHeight w:val="397"/>
        </w:trPr>
        <w:tc>
          <w:tcPr>
            <w:tcW w:w="5000" w:type="pct"/>
            <w:gridSpan w:val="5"/>
            <w:tcBorders>
              <w:top w:val="nil"/>
            </w:tcBorders>
          </w:tcPr>
          <w:p w14:paraId="725FCA89"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8060EF" w14:paraId="4C3DF7E9" w14:textId="77777777" w:rsidTr="008060EF">
        <w:trPr>
          <w:trHeight w:val="397"/>
        </w:trPr>
        <w:tc>
          <w:tcPr>
            <w:tcW w:w="5000" w:type="pct"/>
            <w:gridSpan w:val="5"/>
            <w:tcBorders>
              <w:top w:val="nil"/>
            </w:tcBorders>
          </w:tcPr>
          <w:p w14:paraId="29B97EB0"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8060EF" w14:paraId="5DD29905" w14:textId="77777777" w:rsidTr="008060EF">
        <w:trPr>
          <w:trHeight w:val="397"/>
        </w:trPr>
        <w:tc>
          <w:tcPr>
            <w:tcW w:w="758" w:type="pct"/>
          </w:tcPr>
          <w:p w14:paraId="005C748C"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1593" w:type="pct"/>
          </w:tcPr>
          <w:p w14:paraId="75EFDC99"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DEECD34"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454" w:type="pct"/>
          </w:tcPr>
          <w:p w14:paraId="1D42E9E2"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531" w:type="pct"/>
          </w:tcPr>
          <w:p w14:paraId="2B133A1A"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BA8B75D"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8F1BF0"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72FA606"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A00F3DF"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198749F"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0BEE3F5"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63C12EF"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9AF2801"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F9E6548"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A080D4"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A7B20A7"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0A08621"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9466332"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C5872BF"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36CD5A"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9709F82"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0A3FF57"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E878087"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F5A7F4D"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060EF" w14:paraId="3FAE799E" w14:textId="77777777" w:rsidTr="008060EF">
        <w:trPr>
          <w:trHeight w:val="397"/>
        </w:trPr>
        <w:tc>
          <w:tcPr>
            <w:tcW w:w="5000" w:type="pct"/>
            <w:gridSpan w:val="5"/>
          </w:tcPr>
          <w:p w14:paraId="73452BCE"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8060EF" w14:paraId="7A1E7D2C" w14:textId="77777777" w:rsidTr="008060EF">
        <w:trPr>
          <w:trHeight w:val="397"/>
        </w:trPr>
        <w:tc>
          <w:tcPr>
            <w:tcW w:w="5000" w:type="pct"/>
            <w:gridSpan w:val="5"/>
          </w:tcPr>
          <w:p w14:paraId="237C7EF0"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060EF" w14:paraId="01AD982C" w14:textId="77777777" w:rsidTr="008060EF">
        <w:trPr>
          <w:trHeight w:val="397"/>
        </w:trPr>
        <w:tc>
          <w:tcPr>
            <w:tcW w:w="5000" w:type="pct"/>
            <w:gridSpan w:val="5"/>
          </w:tcPr>
          <w:p w14:paraId="7EB505D4"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060EF" w14:paraId="2DF877E0" w14:textId="77777777" w:rsidTr="008060EF">
        <w:trPr>
          <w:trHeight w:val="397"/>
        </w:trPr>
        <w:tc>
          <w:tcPr>
            <w:tcW w:w="5000" w:type="pct"/>
            <w:gridSpan w:val="5"/>
          </w:tcPr>
          <w:p w14:paraId="7BB370BA"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1B90F0"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C940262"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w:t>
      </w:r>
    </w:p>
    <w:tbl>
      <w:tblPr>
        <w:tblStyle w:val="PTMv31"/>
        <w:tblW w:w="5000" w:type="pct"/>
        <w:tblLook w:val="04A0" w:firstRow="1" w:lastRow="0" w:firstColumn="1" w:lastColumn="0" w:noHBand="0" w:noVBand="1"/>
      </w:tblPr>
      <w:tblGrid>
        <w:gridCol w:w="2076"/>
        <w:gridCol w:w="5714"/>
        <w:gridCol w:w="1559"/>
      </w:tblGrid>
      <w:tr w:rsidR="008060EF" w14:paraId="53F5007E"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52C301C"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4B3E7917"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36B835CE"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799BF2C1" w14:textId="77777777" w:rsidTr="008060EF">
        <w:trPr>
          <w:trHeight w:val="397"/>
        </w:trPr>
        <w:tc>
          <w:tcPr>
            <w:tcW w:w="5000" w:type="pct"/>
            <w:gridSpan w:val="3"/>
            <w:tcBorders>
              <w:top w:val="nil"/>
            </w:tcBorders>
          </w:tcPr>
          <w:p w14:paraId="7920C7BF"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var.var_somatic.level_onco_nodrug%}</w:t>
            </w:r>
          </w:p>
        </w:tc>
      </w:tr>
      <w:tr w:rsidR="008060EF" w14:paraId="5B154E97" w14:textId="77777777" w:rsidTr="008060EF">
        <w:trPr>
          <w:trHeight w:val="397"/>
        </w:trPr>
        <w:tc>
          <w:tcPr>
            <w:tcW w:w="5000" w:type="pct"/>
            <w:gridSpan w:val="3"/>
            <w:tcBorders>
              <w:top w:val="nil"/>
            </w:tcBorders>
          </w:tcPr>
          <w:p w14:paraId="6EBCC66E"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8060EF" w14:paraId="3052BFB1" w14:textId="77777777" w:rsidTr="008060EF">
        <w:trPr>
          <w:trHeight w:val="397"/>
        </w:trPr>
        <w:tc>
          <w:tcPr>
            <w:tcW w:w="1110" w:type="pct"/>
            <w:tcBorders>
              <w:top w:val="nil"/>
            </w:tcBorders>
          </w:tcPr>
          <w:p w14:paraId="5B74CE98" w14:textId="77777777" w:rsidR="008060EF"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Borders>
              <w:top w:val="nil"/>
            </w:tcBorders>
          </w:tcPr>
          <w:p w14:paraId="2B2691F5"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1BA3DB2"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Borders>
              <w:top w:val="nil"/>
            </w:tcBorders>
          </w:tcPr>
          <w:p w14:paraId="60DD9966"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{{a.freq_str}}</w:t>
            </w:r>
          </w:p>
        </w:tc>
      </w:tr>
      <w:tr w:rsidR="008060EF" w14:paraId="55737D99" w14:textId="77777777" w:rsidTr="008060EF">
        <w:trPr>
          <w:trHeight w:val="397"/>
        </w:trPr>
        <w:tc>
          <w:tcPr>
            <w:tcW w:w="5000" w:type="pct"/>
            <w:gridSpan w:val="3"/>
            <w:tcBorders>
              <w:top w:val="nil"/>
            </w:tcBorders>
          </w:tcPr>
          <w:p w14:paraId="7190A76A"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8060EF" w14:paraId="68D54047" w14:textId="77777777" w:rsidTr="008060EF">
        <w:trPr>
          <w:trHeight w:val="397"/>
        </w:trPr>
        <w:tc>
          <w:tcPr>
            <w:tcW w:w="5000" w:type="pct"/>
            <w:gridSpan w:val="3"/>
            <w:tcBorders>
              <w:top w:val="nil"/>
            </w:tcBorders>
          </w:tcPr>
          <w:p w14:paraId="4AA64C98"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725A59F2" w14:textId="77777777" w:rsidTr="008060EF">
        <w:trPr>
          <w:trHeight w:val="397"/>
        </w:trPr>
        <w:tc>
          <w:tcPr>
            <w:tcW w:w="5000" w:type="pct"/>
            <w:gridSpan w:val="3"/>
            <w:tcBorders>
              <w:top w:val="nil"/>
            </w:tcBorders>
          </w:tcPr>
          <w:p w14:paraId="580FD48F"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060EF" w14:paraId="30605DE3" w14:textId="77777777" w:rsidTr="008060EF">
        <w:trPr>
          <w:trHeight w:val="397"/>
        </w:trPr>
        <w:tc>
          <w:tcPr>
            <w:tcW w:w="5000" w:type="pct"/>
            <w:gridSpan w:val="3"/>
            <w:tcBorders>
              <w:top w:val="nil"/>
            </w:tcBorders>
          </w:tcPr>
          <w:p w14:paraId="0F399D9E"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BFE9CBC"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bookmarkStart w:id="4" w:name="_Hlk106194795"/>
    </w:p>
    <w:bookmarkEnd w:id="4"/>
    <w:p w14:paraId="71CFDF3D"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1"/>
        <w:tblW w:w="5000" w:type="pct"/>
        <w:tblLook w:val="04A0" w:firstRow="1" w:lastRow="0" w:firstColumn="1" w:lastColumn="0" w:noHBand="0" w:noVBand="1"/>
      </w:tblPr>
      <w:tblGrid>
        <w:gridCol w:w="2076"/>
        <w:gridCol w:w="5714"/>
        <w:gridCol w:w="1559"/>
      </w:tblGrid>
      <w:tr w:rsidR="008060EF" w14:paraId="413E0080"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EB42C9B"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7120237A"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8FDF21B"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37DCB4CB" w14:textId="77777777" w:rsidTr="008060EF">
        <w:trPr>
          <w:trHeight w:val="397"/>
        </w:trPr>
        <w:tc>
          <w:tcPr>
            <w:tcW w:w="5000" w:type="pct"/>
            <w:gridSpan w:val="3"/>
            <w:tcBorders>
              <w:top w:val="nil"/>
            </w:tcBorders>
          </w:tcPr>
          <w:p w14:paraId="02A610BC"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var.var_somatic.level_III%}</w:t>
            </w:r>
          </w:p>
        </w:tc>
      </w:tr>
      <w:tr w:rsidR="008060EF" w14:paraId="7F078B02" w14:textId="77777777" w:rsidTr="008060EF">
        <w:trPr>
          <w:trHeight w:val="397"/>
        </w:trPr>
        <w:tc>
          <w:tcPr>
            <w:tcW w:w="5000" w:type="pct"/>
            <w:gridSpan w:val="3"/>
            <w:tcBorders>
              <w:top w:val="nil"/>
            </w:tcBorders>
          </w:tcPr>
          <w:p w14:paraId="2910A7F1"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for a in var.var_somatic.level_III%}</w:t>
            </w:r>
          </w:p>
        </w:tc>
      </w:tr>
      <w:tr w:rsidR="008060EF" w14:paraId="20A390EC" w14:textId="77777777" w:rsidTr="008060EF">
        <w:trPr>
          <w:trHeight w:val="397"/>
        </w:trPr>
        <w:tc>
          <w:tcPr>
            <w:tcW w:w="1110" w:type="pct"/>
          </w:tcPr>
          <w:p w14:paraId="5F6CD059" w14:textId="77777777" w:rsidR="008060EF"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6C81D3A6"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BA18808" w14:textId="77777777" w:rsidR="008060EF"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EEC7725"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8060EF" w14:paraId="72F7C1D1" w14:textId="77777777" w:rsidTr="008060EF">
        <w:trPr>
          <w:trHeight w:val="397"/>
        </w:trPr>
        <w:tc>
          <w:tcPr>
            <w:tcW w:w="5000" w:type="pct"/>
            <w:gridSpan w:val="3"/>
          </w:tcPr>
          <w:p w14:paraId="3DFB7657"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{%tr endfor%}</w:t>
            </w:r>
          </w:p>
        </w:tc>
      </w:tr>
      <w:tr w:rsidR="008060EF" w14:paraId="399AAAE9" w14:textId="77777777" w:rsidTr="008060EF">
        <w:trPr>
          <w:trHeight w:val="397"/>
        </w:trPr>
        <w:tc>
          <w:tcPr>
            <w:tcW w:w="5000" w:type="pct"/>
            <w:gridSpan w:val="3"/>
          </w:tcPr>
          <w:p w14:paraId="25D36371"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5218B981" w14:textId="77777777" w:rsidTr="008060EF">
        <w:trPr>
          <w:trHeight w:val="397"/>
        </w:trPr>
        <w:tc>
          <w:tcPr>
            <w:tcW w:w="5000" w:type="pct"/>
            <w:gridSpan w:val="3"/>
          </w:tcPr>
          <w:p w14:paraId="7D9B83B5"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8060EF" w14:paraId="79770463" w14:textId="77777777" w:rsidTr="008060EF">
        <w:trPr>
          <w:trHeight w:val="397"/>
        </w:trPr>
        <w:tc>
          <w:tcPr>
            <w:tcW w:w="5000" w:type="pct"/>
            <w:gridSpan w:val="3"/>
          </w:tcPr>
          <w:p w14:paraId="1991625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65F0472B" w14:textId="77777777" w:rsidR="008060EF" w:rsidRDefault="008060EF">
      <w:pPr>
        <w:spacing w:after="0" w:line="240" w:lineRule="auto"/>
        <w:rPr>
          <w:rFonts w:ascii="思源黑体 CN Normal" w:eastAsia="思源黑体 CN Normal" w:hAnsi="思源黑体 CN Normal"/>
          <w:sz w:val="16"/>
          <w:szCs w:val="16"/>
        </w:rPr>
      </w:pPr>
    </w:p>
    <w:p w14:paraId="4DE72A8A"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57DBE1" w14:textId="77777777" w:rsidR="008060EF" w:rsidRDefault="0000000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“靶向治疗相关体细胞变异列表”列出解读为I类、II类的变异。</w:t>
      </w:r>
    </w:p>
    <w:p w14:paraId="1D9B2839"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6462D23F"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w:t>
      </w:r>
      <w:r>
        <w:rPr>
          <w:rFonts w:ascii="思源黑体 CN Normal" w:eastAsia="思源黑体 CN Normal" w:hAnsi="思源黑体 CN Normal" w:hint="eastAsia"/>
          <w:sz w:val="16"/>
          <w:szCs w:val="16"/>
        </w:rPr>
        <w:t>变异。</w:t>
      </w:r>
    </w:p>
    <w:p w14:paraId="3E2895ED" w14:textId="77777777" w:rsidR="008060EF" w:rsidRDefault="0000000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360C732D" w14:textId="77777777" w:rsidR="008060EF" w:rsidRDefault="00000000">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8060EF" w14:paraId="5124A0EF"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16AB432B"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433C767A"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019A0675"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0CF66BB5"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648EB0E1"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8060EF" w14:paraId="56AF3962" w14:textId="77777777" w:rsidTr="008060EF">
        <w:trPr>
          <w:trHeight w:val="397"/>
        </w:trPr>
        <w:tc>
          <w:tcPr>
            <w:tcW w:w="9349" w:type="dxa"/>
            <w:gridSpan w:val="5"/>
            <w:tcBorders>
              <w:top w:val="nil"/>
            </w:tcBorders>
          </w:tcPr>
          <w:p w14:paraId="053ED648"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8060EF" w14:paraId="000E905A" w14:textId="77777777" w:rsidTr="008060EF">
        <w:trPr>
          <w:trHeight w:val="397"/>
        </w:trPr>
        <w:tc>
          <w:tcPr>
            <w:tcW w:w="9349" w:type="dxa"/>
            <w:gridSpan w:val="5"/>
            <w:tcBorders>
              <w:top w:val="nil"/>
            </w:tcBorders>
          </w:tcPr>
          <w:p w14:paraId="1B394B68" w14:textId="77777777" w:rsidR="008060EF" w:rsidRDefault="0000000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8060EF" w14:paraId="2342EC26" w14:textId="77777777" w:rsidTr="008060EF">
        <w:trPr>
          <w:trHeight w:val="397"/>
        </w:trPr>
        <w:tc>
          <w:tcPr>
            <w:tcW w:w="1276" w:type="dxa"/>
          </w:tcPr>
          <w:p w14:paraId="49C48FAE" w14:textId="77777777" w:rsidR="008060EF"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4C8EEE4"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B81586C"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2C2A1EE5" w14:textId="77777777" w:rsidR="008060EF"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66F0142D"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060EF" w14:paraId="5A48F945" w14:textId="77777777" w:rsidTr="008060EF">
        <w:trPr>
          <w:trHeight w:val="397"/>
        </w:trPr>
        <w:tc>
          <w:tcPr>
            <w:tcW w:w="9349" w:type="dxa"/>
            <w:gridSpan w:val="5"/>
          </w:tcPr>
          <w:p w14:paraId="596A3390"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060EF" w14:paraId="7254937B" w14:textId="77777777" w:rsidTr="008060EF">
        <w:trPr>
          <w:trHeight w:val="397"/>
        </w:trPr>
        <w:tc>
          <w:tcPr>
            <w:tcW w:w="9349" w:type="dxa"/>
            <w:gridSpan w:val="5"/>
          </w:tcPr>
          <w:p w14:paraId="3C8FC3BA"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060EF" w14:paraId="7D7569E7" w14:textId="77777777" w:rsidTr="008060EF">
        <w:trPr>
          <w:trHeight w:val="397"/>
        </w:trPr>
        <w:tc>
          <w:tcPr>
            <w:tcW w:w="9349" w:type="dxa"/>
            <w:gridSpan w:val="5"/>
          </w:tcPr>
          <w:p w14:paraId="31AAB884"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8060EF" w14:paraId="09CA6B11" w14:textId="77777777" w:rsidTr="008060EF">
        <w:trPr>
          <w:trHeight w:val="397"/>
        </w:trPr>
        <w:tc>
          <w:tcPr>
            <w:tcW w:w="1276" w:type="dxa"/>
          </w:tcPr>
          <w:p w14:paraId="1C6CCDD6" w14:textId="77777777" w:rsidR="008060EF"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5215B98"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BC38952"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5777E3FB" w14:textId="77777777" w:rsidR="008060EF"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2D72022E"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060EF" w14:paraId="297DD843" w14:textId="77777777" w:rsidTr="008060EF">
        <w:trPr>
          <w:trHeight w:val="397"/>
        </w:trPr>
        <w:tc>
          <w:tcPr>
            <w:tcW w:w="9349" w:type="dxa"/>
            <w:gridSpan w:val="5"/>
          </w:tcPr>
          <w:p w14:paraId="357A222D"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060EF" w14:paraId="7C2A0663" w14:textId="77777777" w:rsidTr="008060EF">
        <w:trPr>
          <w:trHeight w:val="397"/>
        </w:trPr>
        <w:tc>
          <w:tcPr>
            <w:tcW w:w="9349" w:type="dxa"/>
            <w:gridSpan w:val="5"/>
          </w:tcPr>
          <w:p w14:paraId="5BDE59DB"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41061" w14:textId="77777777" w:rsidR="008060EF" w:rsidRDefault="008060EF">
      <w:pPr>
        <w:pStyle w:val="ad"/>
        <w:spacing w:after="0" w:line="240" w:lineRule="auto"/>
        <w:ind w:firstLineChars="0" w:firstLine="0"/>
        <w:jc w:val="both"/>
        <w:rPr>
          <w:rFonts w:ascii="思源黑体 CN Normal" w:eastAsia="思源黑体 CN Normal" w:hAnsi="思源黑体 CN Normal"/>
          <w:sz w:val="16"/>
          <w:szCs w:val="16"/>
        </w:rPr>
      </w:pPr>
    </w:p>
    <w:p w14:paraId="1535425E" w14:textId="77777777" w:rsidR="008060EF" w:rsidRDefault="00000000">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3FBDA1" w14:textId="77777777" w:rsidR="008060EF" w:rsidRDefault="0000000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235AAD25" w14:textId="77777777" w:rsidR="008060EF"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r>
        <w:rPr>
          <w:rFonts w:ascii="思源黑体 CN Bold" w:eastAsia="思源黑体 CN Bold" w:hAnsi="思源黑体 CN Bold" w:cs="思源黑体 CN Regular"/>
          <w:b/>
          <w:sz w:val="36"/>
          <w:szCs w:val="36"/>
        </w:rPr>
        <w:br w:type="page"/>
      </w:r>
    </w:p>
    <w:p w14:paraId="68B12E3E" w14:textId="77777777" w:rsidR="008060EF" w:rsidRDefault="0000000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5"/>
    <w:p w14:paraId="7047FD80"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靶向治疗相关变异解读</w:t>
      </w:r>
    </w:p>
    <w:p w14:paraId="14D516CE" w14:textId="77777777" w:rsidR="008060EF" w:rsidRDefault="00000000">
      <w:pPr>
        <w:spacing w:after="0" w:line="240" w:lineRule="auto"/>
      </w:pPr>
      <w:r>
        <w:t>{%p if var.var_somatic.level_I+var.var_somatic.level_II%}</w:t>
      </w:r>
    </w:p>
    <w:p w14:paraId="4DD8A7B0" w14:textId="77777777" w:rsidR="008060EF" w:rsidRDefault="00000000">
      <w:pPr>
        <w:spacing w:after="0" w:line="240" w:lineRule="auto"/>
        <w:rPr>
          <w:sz w:val="22"/>
          <w:szCs w:val="22"/>
        </w:rPr>
      </w:pPr>
      <w:r>
        <w:t>{%p for a in var.var_somatic.level_I+var.var_somatic.level_II%}</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E9F99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BA5F663"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060EF" w14:paraId="1BD5D9E1" w14:textId="77777777">
        <w:trPr>
          <w:trHeight w:val="397"/>
          <w:jc w:val="center"/>
        </w:trPr>
        <w:tc>
          <w:tcPr>
            <w:tcW w:w="1444" w:type="dxa"/>
            <w:tcBorders>
              <w:top w:val="nil"/>
              <w:left w:val="nil"/>
              <w:bottom w:val="dashed" w:sz="4" w:space="0" w:color="D9D9D9"/>
              <w:right w:val="dashed" w:sz="4" w:space="0" w:color="D9D9D9"/>
            </w:tcBorders>
            <w:vAlign w:val="center"/>
          </w:tcPr>
          <w:p w14:paraId="43184C6D"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638CB24"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060EF" w14:paraId="2A0917A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14503F"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045773FB"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8060EF" w14:paraId="7FC83A0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39DD8011"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0186E592"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F21B9E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BE59EAC"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30503F6" w14:textId="77777777" w:rsidR="008060EF"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275E3DD"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FB3538E"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991FE4"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69353C"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D2C1C9B"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0525009"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D52823"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C718966"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10139"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388A22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BC17FB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94D8F9B"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8B1E8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EE635"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722578"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1143880"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F67DD5D" w14:textId="77777777" w:rsidR="008060EF" w:rsidRDefault="008060EF">
      <w:pPr>
        <w:spacing w:after="0" w:line="240" w:lineRule="auto"/>
        <w:rPr>
          <w:rFonts w:ascii="思源黑体 CN Normal" w:eastAsia="思源黑体 CN Normal" w:hAnsi="思源黑体 CN Normal"/>
          <w:sz w:val="16"/>
          <w:szCs w:val="16"/>
        </w:rPr>
      </w:pPr>
    </w:p>
    <w:p w14:paraId="0EA419AC"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487989A4"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5DD40BC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A22E38"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24463C2C" w14:textId="77777777">
        <w:trPr>
          <w:trHeight w:val="397"/>
          <w:jc w:val="center"/>
        </w:trPr>
        <w:tc>
          <w:tcPr>
            <w:tcW w:w="1444" w:type="dxa"/>
            <w:tcBorders>
              <w:top w:val="nil"/>
              <w:left w:val="nil"/>
              <w:bottom w:val="dashed" w:sz="4" w:space="0" w:color="D9D9D9"/>
              <w:right w:val="dashed" w:sz="4" w:space="0" w:color="D9D9D9"/>
            </w:tcBorders>
            <w:vAlign w:val="center"/>
          </w:tcPr>
          <w:p w14:paraId="2AD4F829"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7410414"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5FAC074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57F33B6"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BEF8AC8"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1C98B0C2"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5A0FD7F"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6C29D9E2"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C1CD7B" w14:textId="77777777" w:rsidR="008060EF" w:rsidRDefault="008060EF">
      <w:pPr>
        <w:spacing w:after="0" w:line="240" w:lineRule="auto"/>
        <w:rPr>
          <w:rFonts w:ascii="思源黑体 CN Normal" w:eastAsia="思源黑体 CN Normal" w:hAnsi="思源黑体 CN Normal"/>
          <w:sz w:val="16"/>
          <w:szCs w:val="16"/>
        </w:rPr>
      </w:pPr>
    </w:p>
    <w:p w14:paraId="2DF4BAB5"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AB6F1F"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D2C908" w14:textId="77777777" w:rsidR="008060EF" w:rsidRDefault="00000000">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07730C5"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796A898"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可能与肿瘤发生发展相关的变异解读</w:t>
      </w:r>
    </w:p>
    <w:p w14:paraId="79CE9D71" w14:textId="77777777" w:rsidR="008060EF" w:rsidRDefault="00000000">
      <w:pPr>
        <w:spacing w:after="0" w:line="240" w:lineRule="auto"/>
      </w:pPr>
      <w:r>
        <w:t>{%p if var.var_somatic.level_onco_nodrug%}</w:t>
      </w:r>
    </w:p>
    <w:p w14:paraId="067AEA2C" w14:textId="77777777" w:rsidR="008060EF" w:rsidRDefault="00000000">
      <w:pPr>
        <w:spacing w:after="0" w:line="240" w:lineRule="auto"/>
        <w:rPr>
          <w:sz w:val="22"/>
          <w:szCs w:val="22"/>
        </w:rPr>
      </w:pPr>
      <w:r>
        <w:t>{%p for a in var.var_somatic.level_onco_nodrug%}</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3775915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4763FAD"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060EF" w14:paraId="44393A23" w14:textId="77777777">
        <w:trPr>
          <w:trHeight w:val="397"/>
          <w:jc w:val="center"/>
        </w:trPr>
        <w:tc>
          <w:tcPr>
            <w:tcW w:w="1444" w:type="dxa"/>
            <w:tcBorders>
              <w:top w:val="nil"/>
              <w:left w:val="nil"/>
              <w:bottom w:val="dashed" w:sz="4" w:space="0" w:color="D9D9D9"/>
              <w:right w:val="dashed" w:sz="4" w:space="0" w:color="D9D9D9"/>
            </w:tcBorders>
            <w:vAlign w:val="center"/>
          </w:tcPr>
          <w:p w14:paraId="345560A4"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A694998"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060EF" w14:paraId="5747A8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2783C76"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9B45C59"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30DE0D5" w14:textId="77777777" w:rsidR="008060EF" w:rsidRDefault="008060EF">
      <w:pPr>
        <w:spacing w:after="0" w:line="240" w:lineRule="auto"/>
        <w:rPr>
          <w:rFonts w:ascii="思源黑体 CN Normal" w:eastAsia="思源黑体 CN Normal" w:hAnsi="思源黑体 CN Normal"/>
          <w:sz w:val="16"/>
          <w:szCs w:val="16"/>
        </w:rPr>
      </w:pPr>
    </w:p>
    <w:p w14:paraId="76773FD1"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7D81941"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1FA15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84DB4D9"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4701DEAD" w14:textId="77777777">
        <w:trPr>
          <w:trHeight w:val="397"/>
          <w:jc w:val="center"/>
        </w:trPr>
        <w:tc>
          <w:tcPr>
            <w:tcW w:w="1444" w:type="dxa"/>
            <w:tcBorders>
              <w:top w:val="nil"/>
              <w:left w:val="nil"/>
              <w:bottom w:val="dashed" w:sz="4" w:space="0" w:color="D9D9D9"/>
              <w:right w:val="dashed" w:sz="4" w:space="0" w:color="D9D9D9"/>
            </w:tcBorders>
            <w:vAlign w:val="center"/>
          </w:tcPr>
          <w:p w14:paraId="707CEBB4"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36B50A8"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7F4FEDE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C85BAE"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A71EAF7"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65BD29" w14:textId="77777777" w:rsidR="008060EF" w:rsidRDefault="008060EF">
      <w:pPr>
        <w:spacing w:after="0" w:line="240" w:lineRule="auto"/>
        <w:rPr>
          <w:rFonts w:ascii="思源黑体 CN Normal" w:eastAsia="思源黑体 CN Normal" w:hAnsi="思源黑体 CN Normal"/>
          <w:sz w:val="16"/>
          <w:szCs w:val="16"/>
        </w:rPr>
      </w:pPr>
    </w:p>
    <w:p w14:paraId="3216A171"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C33D5"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D4CAC" w14:textId="77777777" w:rsidR="008060EF" w:rsidRDefault="00000000">
      <w:pPr>
        <w:pStyle w:val="ad"/>
        <w:widowControl w:val="0"/>
        <w:numPr>
          <w:ilvl w:val="0"/>
          <w:numId w:val="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本部分仅展示可能与肿瘤发生发展相关的变异的详细解读。</w:t>
      </w:r>
      <w:r>
        <w:br w:type="page"/>
      </w:r>
    </w:p>
    <w:p w14:paraId="7E93113C" w14:textId="77777777" w:rsidR="008060EF" w:rsidRDefault="0000000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3077"/>
        <w:gridCol w:w="2304"/>
        <w:gridCol w:w="2162"/>
      </w:tblGrid>
      <w:tr w:rsidR="008060EF" w14:paraId="3AB3800D"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6B09382F"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5BBD59FC"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0A31FC94"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8060EF" w14:paraId="741938EB" w14:textId="77777777">
        <w:trPr>
          <w:trHeight w:val="397"/>
          <w:jc w:val="center"/>
        </w:trPr>
        <w:tc>
          <w:tcPr>
            <w:tcW w:w="1794" w:type="dxa"/>
            <w:tcBorders>
              <w:top w:val="nil"/>
              <w:left w:val="nil"/>
              <w:bottom w:val="single" w:sz="4" w:space="0" w:color="1E7648"/>
              <w:right w:val="dashed" w:sz="4" w:space="0" w:color="D9D9D9"/>
            </w:tcBorders>
            <w:shd w:val="clear" w:color="auto" w:fill="FFFFFF"/>
            <w:vAlign w:val="center"/>
          </w:tcPr>
          <w:p w14:paraId="134434BD"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3AA7EB1C"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56F370B4" w14:textId="4179BDCF" w:rsidR="008060EF" w:rsidRDefault="001424A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424A3">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543799EF"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11641" w14:paraId="5F1537CE"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06A97A13"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BCD131"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B217AD" w14:textId="1E07A10C"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742F74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511641" w14:paraId="7D4F7B02" w14:textId="77777777">
        <w:trPr>
          <w:trHeight w:val="397"/>
          <w:jc w:val="center"/>
        </w:trPr>
        <w:tc>
          <w:tcPr>
            <w:tcW w:w="1794" w:type="dxa"/>
            <w:vMerge/>
            <w:tcBorders>
              <w:left w:val="nil"/>
              <w:bottom w:val="single" w:sz="4" w:space="0" w:color="1E7648"/>
              <w:right w:val="dashed" w:sz="4" w:space="0" w:color="D9D9D9"/>
            </w:tcBorders>
            <w:shd w:val="clear" w:color="auto" w:fill="FFFFFF"/>
            <w:vAlign w:val="center"/>
          </w:tcPr>
          <w:p w14:paraId="4C0AD1F2"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56251145"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67147488" w14:textId="25BA0BE6"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{%if lib_quality_control and lib_quality_control.lib_dna_qc and lib_quality_control.lib_dna_qc.library_concn%}{{lib_quality_control.lib_dna_qc.library_concn|replace(“.00”,””)}}{%else%}{%endif%}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16C777E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8060EF" w14:paraId="34F38283"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6D2EEE5D"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lastRenderedPageBreak/>
              <w:t>测序质量评估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C7B62B1"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485F258"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1AF1634"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060EF" w14:paraId="19D19064" w14:textId="77777777">
        <w:trPr>
          <w:trHeight w:val="397"/>
          <w:jc w:val="center"/>
        </w:trPr>
        <w:tc>
          <w:tcPr>
            <w:tcW w:w="1794" w:type="dxa"/>
            <w:vMerge/>
            <w:tcBorders>
              <w:left w:val="nil"/>
              <w:right w:val="dashed" w:sz="4" w:space="0" w:color="D9D9D9"/>
            </w:tcBorders>
            <w:shd w:val="clear" w:color="auto" w:fill="FFFFFF"/>
            <w:vAlign w:val="center"/>
          </w:tcPr>
          <w:p w14:paraId="7CE2A93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E829AB8"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764283"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E261E0"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195DB76B" w14:textId="77777777">
        <w:trPr>
          <w:trHeight w:val="397"/>
          <w:jc w:val="center"/>
        </w:trPr>
        <w:tc>
          <w:tcPr>
            <w:tcW w:w="1794" w:type="dxa"/>
            <w:vMerge/>
            <w:tcBorders>
              <w:left w:val="nil"/>
              <w:right w:val="dashed" w:sz="4" w:space="0" w:color="D9D9D9"/>
            </w:tcBorders>
            <w:shd w:val="clear" w:color="auto" w:fill="FFFFFF"/>
            <w:vAlign w:val="center"/>
          </w:tcPr>
          <w:p w14:paraId="179D00C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D33B1D3"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39DC32"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DC13D69"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6C566EE6" w14:textId="77777777">
        <w:trPr>
          <w:trHeight w:val="397"/>
          <w:jc w:val="center"/>
        </w:trPr>
        <w:tc>
          <w:tcPr>
            <w:tcW w:w="1794" w:type="dxa"/>
            <w:vMerge/>
            <w:tcBorders>
              <w:left w:val="nil"/>
              <w:right w:val="dashed" w:sz="4" w:space="0" w:color="D9D9D9"/>
            </w:tcBorders>
            <w:shd w:val="clear" w:color="auto" w:fill="FFFFFF"/>
            <w:vAlign w:val="center"/>
          </w:tcPr>
          <w:p w14:paraId="3B52484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EABC5C6"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ECF320A"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BFA629"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r>
      <w:tr w:rsidR="008060EF" w14:paraId="6D7D23B3" w14:textId="77777777">
        <w:trPr>
          <w:trHeight w:val="397"/>
          <w:jc w:val="center"/>
        </w:trPr>
        <w:tc>
          <w:tcPr>
            <w:tcW w:w="1794" w:type="dxa"/>
            <w:vMerge/>
            <w:tcBorders>
              <w:left w:val="nil"/>
              <w:right w:val="dashed" w:sz="4" w:space="0" w:color="D9D9D9"/>
            </w:tcBorders>
            <w:shd w:val="clear" w:color="auto" w:fill="FFFFFF"/>
            <w:vAlign w:val="center"/>
          </w:tcPr>
          <w:p w14:paraId="4AE95F12"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5F11691"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CFBC17F"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3AF2B1"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r>
      <w:tr w:rsidR="008060EF" w14:paraId="21EAAF6D" w14:textId="77777777">
        <w:trPr>
          <w:trHeight w:val="397"/>
          <w:jc w:val="center"/>
        </w:trPr>
        <w:tc>
          <w:tcPr>
            <w:tcW w:w="1794" w:type="dxa"/>
            <w:vMerge/>
            <w:tcBorders>
              <w:left w:val="nil"/>
              <w:right w:val="dashed" w:sz="4" w:space="0" w:color="D9D9D9"/>
            </w:tcBorders>
            <w:shd w:val="clear" w:color="auto" w:fill="FFFFFF"/>
            <w:vAlign w:val="center"/>
          </w:tcPr>
          <w:p w14:paraId="74CF7B1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B2254E"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4DF63C"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EC078E"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bookmarkEnd w:id="6"/>
      <w:tr w:rsidR="00511641" w14:paraId="143B49D8" w14:textId="77777777">
        <w:trPr>
          <w:trHeight w:val="397"/>
          <w:jc w:val="center"/>
        </w:trPr>
        <w:tc>
          <w:tcPr>
            <w:tcW w:w="1794" w:type="dxa"/>
            <w:tcBorders>
              <w:top w:val="single" w:sz="4" w:space="0" w:color="1E7648"/>
              <w:left w:val="nil"/>
              <w:bottom w:val="single" w:sz="4" w:space="0" w:color="1E7648"/>
              <w:right w:val="dashed" w:sz="4" w:space="0" w:color="D9D9D9"/>
            </w:tcBorders>
            <w:shd w:val="clear" w:color="auto" w:fill="FFFFFF"/>
            <w:vAlign w:val="center"/>
          </w:tcPr>
          <w:p w14:paraId="43589E19"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189A2062"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if qc.dna_data_qc.cleandata_q30_num&gt;=0.75 and qc.dna_data_qc.depth_ssbc_num&gt;=300%}</w:t>
            </w:r>
          </w:p>
          <w:p w14:paraId="6BD90699"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if sample.tumor_content%}</w:t>
            </w:r>
          </w:p>
          <w:p w14:paraId="7FDF01D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29572C8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lib_quality_control.lib_dna_qc.library_concn|float &gt;=10%}合格{%else%}风险{%endif%}</w:t>
            </w:r>
          </w:p>
          <w:p w14:paraId="10538478"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6F0DB221"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{%if sample.tumor_content|replace(“%”,””)|float &gt;= 20%}合格（质控项有缺失，请补齐数据后自行评估）{%else%}风险{%endif%}</w:t>
            </w:r>
          </w:p>
          <w:p w14:paraId="7B778137"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32A5041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F9B53A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if lib_quality_control and lib_quality_control.lib_dna_qc and lib_quality_control.lib_dna_qc.tumor_content%}</w:t>
            </w:r>
          </w:p>
          <w:p w14:paraId="04E5115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2D6671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lib_quality_control.lib_dna_qc.library_concn|float &gt;=10%}合格{%else%}风险{%endif%}</w:t>
            </w:r>
          </w:p>
          <w:p w14:paraId="563E5B5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3143CF7C"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117B939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4CD94BD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lastRenderedPageBreak/>
              <w:t>{%p else%}</w:t>
            </w:r>
          </w:p>
          <w:p w14:paraId="473F3DF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039E64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{%if lib_quality_control.lib_dna_qc.dna_qty|float &gt;= 30 and lib_quality_control.lib_dna_qc.library_concn|float &gt;=10%}合格{%else%}风险{%endif%}</w:t>
            </w:r>
          </w:p>
          <w:p w14:paraId="28451E8C"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EB19D0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合格（质控项有缺失，请补齐数据后自行评估）</w:t>
            </w:r>
          </w:p>
          <w:p w14:paraId="7EE1E9E9"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3BD77DD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5504689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252E4D5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C5ACC10"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风险</w:t>
            </w:r>
          </w:p>
          <w:p w14:paraId="39B5F315" w14:textId="42537581" w:rsidR="00511641" w:rsidRDefault="00184C31" w:rsidP="00184C31">
            <w:pPr>
              <w:pStyle w:val="ad"/>
              <w:spacing w:after="0" w:line="240" w:lineRule="auto"/>
              <w:ind w:firstLineChars="0" w:firstLine="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tc>
      </w:tr>
    </w:tbl>
    <w:p w14:paraId="418C9572" w14:textId="77777777" w:rsidR="008060EF" w:rsidRDefault="008060EF">
      <w:pPr>
        <w:spacing w:after="0" w:line="240" w:lineRule="auto"/>
        <w:rPr>
          <w:rFonts w:ascii="思源黑体 CN Normal" w:eastAsia="思源黑体 CN Normal" w:hAnsi="思源黑体 CN Normal"/>
          <w:sz w:val="16"/>
          <w:szCs w:val="16"/>
        </w:rPr>
      </w:pPr>
    </w:p>
    <w:p w14:paraId="494E162C"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3B57511"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7358FA45"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78614E4"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2DDC30FE"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35042A8"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91A24AF"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AFE3EF1"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6C17691"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6EEA2C4"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BE7306A"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2F392C0C" w14:textId="77777777" w:rsidR="008060EF" w:rsidRDefault="00000000">
      <w:pPr>
        <w:spacing w:after="0" w:line="240" w:lineRule="auto"/>
        <w:rPr>
          <w:rFonts w:ascii="思源黑体 CN Bold" w:eastAsia="思源黑体 CN Bold" w:hAnsi="思源黑体 CN Bold" w:cs="思源黑体 CN Regular"/>
          <w:b/>
          <w:sz w:val="36"/>
          <w:szCs w:val="36"/>
        </w:rPr>
      </w:pPr>
      <w:r>
        <w:rPr>
          <w:rFonts w:ascii="思源黑体 CN Normal" w:eastAsia="思源黑体 CN Normal" w:hAnsi="思源黑体 CN Normal"/>
          <w:sz w:val="16"/>
          <w:szCs w:val="16"/>
        </w:rPr>
        <w:br w:type="page"/>
      </w:r>
      <w:r>
        <w:rPr>
          <w:rFonts w:ascii="思源黑体 CN Bold" w:eastAsia="思源黑体 CN Bold" w:hAnsi="思源黑体 CN Bold" w:cs="思源黑体 CN Regular" w:hint="eastAsia"/>
          <w:b/>
          <w:sz w:val="36"/>
          <w:szCs w:val="36"/>
        </w:rPr>
        <w:lastRenderedPageBreak/>
        <w:t>附录1 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7"/>
        <w:gridCol w:w="2048"/>
        <w:gridCol w:w="2966"/>
        <w:gridCol w:w="2304"/>
      </w:tblGrid>
      <w:tr w:rsidR="008060EF" w14:paraId="2DC053C6" w14:textId="77777777" w:rsidTr="0051604B">
        <w:trPr>
          <w:trHeight w:val="609"/>
          <w:jc w:val="center"/>
        </w:trPr>
        <w:tc>
          <w:tcPr>
            <w:tcW w:w="2027" w:type="dxa"/>
            <w:tcBorders>
              <w:right w:val="single" w:sz="4" w:space="0" w:color="FFFFFF" w:themeColor="background1"/>
            </w:tcBorders>
            <w:shd w:val="clear" w:color="auto" w:fill="1E7648"/>
            <w:vAlign w:val="center"/>
          </w:tcPr>
          <w:p w14:paraId="3F5BA486" w14:textId="77777777" w:rsidR="008060EF"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048" w:type="dxa"/>
            <w:tcBorders>
              <w:left w:val="single" w:sz="4" w:space="0" w:color="FFFFFF" w:themeColor="background1"/>
              <w:right w:val="single" w:sz="4" w:space="0" w:color="FFFFFF" w:themeColor="background1"/>
            </w:tcBorders>
            <w:shd w:val="clear" w:color="auto" w:fill="1E7648"/>
            <w:vAlign w:val="center"/>
          </w:tcPr>
          <w:p w14:paraId="39C36C31" w14:textId="77777777" w:rsidR="008060EF"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2966" w:type="dxa"/>
            <w:tcBorders>
              <w:left w:val="single" w:sz="4" w:space="0" w:color="FFFFFF" w:themeColor="background1"/>
              <w:right w:val="single" w:sz="4" w:space="0" w:color="FFFFFF" w:themeColor="background1"/>
            </w:tcBorders>
            <w:shd w:val="clear" w:color="auto" w:fill="1E7648"/>
            <w:vAlign w:val="center"/>
          </w:tcPr>
          <w:p w14:paraId="191A6088" w14:textId="77777777" w:rsidR="008060EF"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304" w:type="dxa"/>
            <w:tcBorders>
              <w:left w:val="single" w:sz="4" w:space="0" w:color="FFFFFF" w:themeColor="background1"/>
            </w:tcBorders>
            <w:shd w:val="clear" w:color="auto" w:fill="1E7648"/>
            <w:vAlign w:val="center"/>
          </w:tcPr>
          <w:p w14:paraId="23F5F4E2" w14:textId="77777777" w:rsidR="008060EF"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060EF" w14:paraId="57399251" w14:textId="77777777" w:rsidTr="0051604B">
        <w:trPr>
          <w:trHeight w:val="304"/>
          <w:jc w:val="center"/>
        </w:trPr>
        <w:tc>
          <w:tcPr>
            <w:tcW w:w="2027" w:type="dxa"/>
            <w:tcBorders>
              <w:bottom w:val="dashed" w:sz="4" w:space="0" w:color="BFBFBF" w:themeColor="background1" w:themeShade="BF"/>
              <w:right w:val="dashed" w:sz="4" w:space="0" w:color="BFBFBF" w:themeColor="background1" w:themeShade="BF"/>
            </w:tcBorders>
            <w:shd w:val="clear" w:color="auto" w:fill="auto"/>
            <w:vAlign w:val="center"/>
          </w:tcPr>
          <w:p w14:paraId="465AAC52"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04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19404"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2966"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2EE82935" w14:textId="77777777" w:rsidR="008060EF"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304" w:type="dxa"/>
            <w:vMerge w:val="restart"/>
            <w:tcBorders>
              <w:left w:val="dashed" w:sz="4" w:space="0" w:color="BFBFBF" w:themeColor="background1" w:themeShade="BF"/>
            </w:tcBorders>
            <w:shd w:val="clear" w:color="auto" w:fill="auto"/>
            <w:vAlign w:val="center"/>
          </w:tcPr>
          <w:p w14:paraId="1B81A23C" w14:textId="77777777" w:rsidR="008060EF"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8060EF" w14:paraId="6509DE03"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F01F2"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EA768F"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7D31707"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827418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2DB8B1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97109A"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4B2EC"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E30CC72"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11FFA8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ECA8F26"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75224B"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B15EA6"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A890A7A"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663D40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D6EA0FE"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286E3" w14:textId="77777777" w:rsidR="008060EF"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5D8363"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A864D67"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D54132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930FF89"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231F78" w14:textId="77777777" w:rsidR="008060EF"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B075A"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8D5C97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C9F5FF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AED205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C81A30"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A18119"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8E277DE"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31D6D0B"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87F3DC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E0E7B"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7E67F6"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2673C0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D77D04F"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F94613A"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716498"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2CCD46"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ACBB6C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43064B6"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09BE44A"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62B002"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FE44B"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if “v1.4.0” in sample.json_batch_name %}</w:t>
            </w:r>
          </w:p>
          <w:p w14:paraId="3BD5D582"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NM_001274</w:t>
            </w:r>
          </w:p>
          <w:p w14:paraId="156CA1EA"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038C3EA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NM_001114122</w:t>
            </w:r>
          </w:p>
          <w:p w14:paraId="47071092" w14:textId="364BC8A2"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51394B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3C3A7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751C0B3" w14:textId="77777777" w:rsidTr="0051604B">
        <w:trPr>
          <w:trHeight w:val="293"/>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91A46E"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DD69E"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FFF504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0B693D2"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DBEFA1C"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5A4B9A"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33423C"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if “v1.4.0” in sample.json_batch_name %}</w:t>
            </w:r>
          </w:p>
          <w:p w14:paraId="1E80E96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NM_001122740</w:t>
            </w:r>
          </w:p>
          <w:p w14:paraId="528662E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088C9C33"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NM_000125</w:t>
            </w:r>
          </w:p>
          <w:p w14:paraId="51130BBE" w14:textId="1550FC10"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2B645B9"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59DB1E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80313E1"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8DBC11"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4C559"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4C3B3D6"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2D6DDA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E4DFE2E"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E9D5E"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87F817"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945552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3DFDDD4"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4917885"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1D27C4"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8B6A30"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D75810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FE5238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B18D5A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C944CE"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617F69"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E619A30"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165026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B2BCEE2"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C9F530"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FF3DB"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CCABBA0"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88CC343"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7E55197"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ACA385"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A02F9"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7210C9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9ED83C8"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21C846D"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80810"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A3178"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3A89265"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50529A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04B33F7"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111460"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78B5B"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8B9EBCB"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F977408"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4C3ADC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57B7F"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2F9F24"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4F8E00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AB8208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D6CA5A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EFB9D6"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B92633"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DFB5C19"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F0928B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F756708"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C3DC8"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7ADF07"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ECAB9F4"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24C982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F014698"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E8276"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D091"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851337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E3193D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09703E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FE047E"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FF365B"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6D5201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93C124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E33A6B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E103D"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19AAC"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ED7A042"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12BF3C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C48CF0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8F34F0"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EA43D"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2966"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FBC2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8833303"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037F36D"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3C4B8B"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2AC5D9"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F4F212" w14:textId="77777777" w:rsidR="008060EF"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304" w:type="dxa"/>
            <w:vMerge/>
            <w:tcBorders>
              <w:left w:val="dashed" w:sz="4" w:space="0" w:color="BFBFBF" w:themeColor="background1" w:themeShade="BF"/>
            </w:tcBorders>
            <w:shd w:val="clear" w:color="auto" w:fill="auto"/>
            <w:vAlign w:val="center"/>
          </w:tcPr>
          <w:p w14:paraId="4AF76704"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AF3880E"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825073"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5519EE"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D0843F" w14:textId="77777777" w:rsidR="008060EF"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304" w:type="dxa"/>
            <w:vMerge/>
            <w:tcBorders>
              <w:left w:val="dashed" w:sz="4" w:space="0" w:color="BFBFBF" w:themeColor="background1" w:themeShade="BF"/>
            </w:tcBorders>
            <w:shd w:val="clear" w:color="auto" w:fill="auto"/>
            <w:vAlign w:val="center"/>
          </w:tcPr>
          <w:p w14:paraId="1C6E34F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0338843"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B75920"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DFC10C"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if “v1.4.0” in sample.json_batch_name %}</w:t>
            </w:r>
          </w:p>
          <w:p w14:paraId="13FDACB9"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NM_033360</w:t>
            </w:r>
          </w:p>
          <w:p w14:paraId="05D7F400"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48B85FB8"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NM_004985</w:t>
            </w:r>
          </w:p>
          <w:p w14:paraId="43E30AE0" w14:textId="643CE6C4"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4FCBA" w14:textId="77777777" w:rsidR="008060EF"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3E00651B"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DE226A6"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FF48CF"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98F834"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76B5EA" w14:textId="77777777" w:rsidR="008060EF"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7B2D8F5F"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D1A947B" w14:textId="77777777" w:rsidTr="0051604B">
        <w:trPr>
          <w:trHeight w:val="349"/>
          <w:jc w:val="center"/>
        </w:trPr>
        <w:tc>
          <w:tcPr>
            <w:tcW w:w="202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7F180F4"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0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CD187"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296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2F0D6B" w14:textId="77777777" w:rsidR="008060EF"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304" w:type="dxa"/>
            <w:vMerge/>
            <w:tcBorders>
              <w:left w:val="dashed" w:sz="4" w:space="0" w:color="BFBFBF" w:themeColor="background1" w:themeShade="BF"/>
              <w:bottom w:val="single" w:sz="4" w:space="0" w:color="1E7648"/>
            </w:tcBorders>
            <w:shd w:val="clear" w:color="auto" w:fill="auto"/>
            <w:vAlign w:val="center"/>
          </w:tcPr>
          <w:p w14:paraId="6622B8DB" w14:textId="77777777" w:rsidR="008060EF" w:rsidRDefault="008060EF">
            <w:pPr>
              <w:spacing w:after="0" w:line="240" w:lineRule="auto"/>
              <w:jc w:val="center"/>
              <w:rPr>
                <w:rFonts w:ascii="思源黑体 CN Normal" w:eastAsia="思源黑体 CN Normal" w:hAnsi="思源黑体 CN Normal"/>
                <w:iCs/>
                <w:sz w:val="17"/>
                <w:szCs w:val="17"/>
              </w:rPr>
            </w:pPr>
          </w:p>
        </w:tc>
      </w:tr>
    </w:tbl>
    <w:p w14:paraId="5FBF143D" w14:textId="2C0BB06A" w:rsidR="008060EF" w:rsidRDefault="00000000">
      <w:pPr>
        <w:spacing w:after="0" w:line="240" w:lineRule="auto"/>
        <w:rPr>
          <w:rFonts w:ascii="Times New Roman" w:eastAsia="思源黑体 CN Normal" w:hAnsi="Times New Roman"/>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7E6A72" w:rsidRPr="007E6A72">
        <w:rPr>
          <w:rFonts w:ascii="思源黑体 CN Normal" w:eastAsia="思源黑体 CN Normal" w:hAnsi="思源黑体 CN Normal"/>
          <w:sz w:val="18"/>
          <w:szCs w:val="18"/>
        </w:rPr>
        <w:t>{% if “v1.4.0”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Times New Roman" w:eastAsia="思源黑体 CN Normal" w:hAnsi="Times New Roman"/>
          <w:sz w:val="18"/>
          <w:szCs w:val="18"/>
        </w:rPr>
        <w:t>。</w:t>
      </w:r>
    </w:p>
    <w:p w14:paraId="40785508" w14:textId="77777777" w:rsidR="008060EF" w:rsidRDefault="008060EF">
      <w:pPr>
        <w:spacing w:after="0" w:line="240" w:lineRule="auto"/>
        <w:rPr>
          <w:rFonts w:ascii="思源黑体 CN Bold" w:eastAsia="思源黑体 CN Bold" w:hAnsi="思源黑体 CN Bold" w:cs="思源黑体 CN Regular"/>
          <w:b/>
          <w:sz w:val="36"/>
          <w:szCs w:val="36"/>
        </w:rPr>
      </w:pPr>
    </w:p>
    <w:p w14:paraId="6362EAD2" w14:textId="77777777" w:rsidR="008060EF" w:rsidRDefault="00000000">
      <w:pPr>
        <w:spacing w:after="0" w:line="240" w:lineRule="auto"/>
        <w:rPr>
          <w:bCs/>
        </w:rPr>
      </w:pPr>
      <w:r>
        <w:rPr>
          <w:rFonts w:ascii="思源黑体 CN Bold" w:eastAsia="思源黑体 CN Bold" w:hAnsi="思源黑体 CN Bold" w:cs="思源黑体 CN Regular" w:hint="eastAsia"/>
          <w:b/>
          <w:sz w:val="36"/>
          <w:szCs w:val="36"/>
        </w:rPr>
        <w:t>附录2 检测方法与局限性</w:t>
      </w:r>
    </w:p>
    <w:p w14:paraId="64D76F1A" w14:textId="77777777" w:rsidR="008060EF" w:rsidRDefault="0000000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37CE191B" w14:textId="77777777" w:rsidR="008060EF" w:rsidRDefault="0000000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8A5E06B"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E9F713E"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当插入/缺失区域发生在产品连续的两条探针的引物上时，可能导致假阴性结果。</w:t>
      </w:r>
    </w:p>
    <w:p w14:paraId="15C8217B"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9B929E0"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8060EF">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65EE21" w14:textId="77777777" w:rsidR="009D3927" w:rsidRDefault="009D3927">
      <w:pPr>
        <w:spacing w:line="240" w:lineRule="auto"/>
      </w:pPr>
      <w:r>
        <w:separator/>
      </w:r>
    </w:p>
  </w:endnote>
  <w:endnote w:type="continuationSeparator" w:id="0">
    <w:p w14:paraId="4F93FBEB" w14:textId="77777777" w:rsidR="009D3927" w:rsidRDefault="009D3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EE473" w14:textId="77777777" w:rsidR="008060EF"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0349AF" w14:textId="77777777" w:rsidR="009D3927" w:rsidRDefault="009D3927">
      <w:pPr>
        <w:spacing w:after="0"/>
      </w:pPr>
      <w:r>
        <w:separator/>
      </w:r>
    </w:p>
  </w:footnote>
  <w:footnote w:type="continuationSeparator" w:id="0">
    <w:p w14:paraId="57696566" w14:textId="77777777" w:rsidR="009D3927" w:rsidRDefault="009D39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D63D0" w14:textId="77777777" w:rsidR="002E54A3" w:rsidRDefault="002E54A3" w:rsidP="002E54A3">
    <w:pPr>
      <w:spacing w:line="240" w:lineRule="auto"/>
      <w:jc w:val="center"/>
    </w:pPr>
    <w:r>
      <w:rPr>
        <w:noProof/>
      </w:rPr>
      <w:drawing>
        <wp:anchor distT="0" distB="0" distL="114300" distR="114300" simplePos="0" relativeHeight="251659264" behindDoc="0" locked="0" layoutInCell="1" allowOverlap="1" wp14:anchorId="39B5BA73" wp14:editId="0BBEB256">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DCC3794" wp14:editId="0E7CF44C">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5B2B1F04" w14:textId="77777777" w:rsidR="002E54A3" w:rsidRDefault="002E54A3" w:rsidP="002E54A3">
    <w:pPr>
      <w:spacing w:line="240" w:lineRule="auto"/>
      <w:jc w:val="center"/>
    </w:pPr>
    <w:r>
      <w:rPr>
        <w:rFonts w:hint="eastAsia"/>
      </w:rPr>
      <w:t xml:space="preserve"> </w:t>
    </w:r>
  </w:p>
  <w:p w14:paraId="7218C92E" w14:textId="77777777" w:rsidR="002E54A3" w:rsidRDefault="002E54A3" w:rsidP="002E54A3">
    <w:pPr>
      <w:spacing w:line="240" w:lineRule="auto"/>
    </w:pPr>
  </w:p>
  <w:p w14:paraId="2DEFA8A5" w14:textId="23D8F72E" w:rsidR="008060EF" w:rsidRPr="002E54A3" w:rsidRDefault="002E54A3" w:rsidP="00A91EFA">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72EB"/>
    <w:multiLevelType w:val="multilevel"/>
    <w:tmpl w:val="08BF72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43864928">
    <w:abstractNumId w:val="3"/>
  </w:num>
  <w:num w:numId="2" w16cid:durableId="236478055">
    <w:abstractNumId w:val="8"/>
  </w:num>
  <w:num w:numId="3" w16cid:durableId="781192168">
    <w:abstractNumId w:val="7"/>
  </w:num>
  <w:num w:numId="4" w16cid:durableId="397750294">
    <w:abstractNumId w:val="2"/>
  </w:num>
  <w:num w:numId="5" w16cid:durableId="1437555684">
    <w:abstractNumId w:val="1"/>
  </w:num>
  <w:num w:numId="6" w16cid:durableId="373776773">
    <w:abstractNumId w:val="4"/>
  </w:num>
  <w:num w:numId="7" w16cid:durableId="785467823">
    <w:abstractNumId w:val="0"/>
  </w:num>
  <w:num w:numId="8" w16cid:durableId="1907255081">
    <w:abstractNumId w:val="6"/>
  </w:num>
  <w:num w:numId="9" w16cid:durableId="430051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5305D"/>
    <w:rsid w:val="000574D5"/>
    <w:rsid w:val="000659E4"/>
    <w:rsid w:val="00066605"/>
    <w:rsid w:val="0007209D"/>
    <w:rsid w:val="000743FE"/>
    <w:rsid w:val="000D1C3F"/>
    <w:rsid w:val="000D60E2"/>
    <w:rsid w:val="000F58A9"/>
    <w:rsid w:val="001424A3"/>
    <w:rsid w:val="00164D4C"/>
    <w:rsid w:val="00170AA0"/>
    <w:rsid w:val="00172610"/>
    <w:rsid w:val="001832F5"/>
    <w:rsid w:val="00183829"/>
    <w:rsid w:val="00184C31"/>
    <w:rsid w:val="001917EF"/>
    <w:rsid w:val="00195F2E"/>
    <w:rsid w:val="001A69C6"/>
    <w:rsid w:val="002123FB"/>
    <w:rsid w:val="00213BA8"/>
    <w:rsid w:val="002535F6"/>
    <w:rsid w:val="00276363"/>
    <w:rsid w:val="002867A3"/>
    <w:rsid w:val="002A4CF0"/>
    <w:rsid w:val="002A631B"/>
    <w:rsid w:val="002D0F92"/>
    <w:rsid w:val="002D4B83"/>
    <w:rsid w:val="002E54A3"/>
    <w:rsid w:val="00300EC4"/>
    <w:rsid w:val="00302D4F"/>
    <w:rsid w:val="0031141F"/>
    <w:rsid w:val="00311A12"/>
    <w:rsid w:val="00332439"/>
    <w:rsid w:val="00333790"/>
    <w:rsid w:val="00342B88"/>
    <w:rsid w:val="00351F46"/>
    <w:rsid w:val="0037513C"/>
    <w:rsid w:val="00390621"/>
    <w:rsid w:val="00393ED0"/>
    <w:rsid w:val="0039798F"/>
    <w:rsid w:val="003A6ECF"/>
    <w:rsid w:val="003B401E"/>
    <w:rsid w:val="003D6BC5"/>
    <w:rsid w:val="003F4BD6"/>
    <w:rsid w:val="003F6534"/>
    <w:rsid w:val="003F65B8"/>
    <w:rsid w:val="00441EA3"/>
    <w:rsid w:val="004457F3"/>
    <w:rsid w:val="0047014A"/>
    <w:rsid w:val="00476FEE"/>
    <w:rsid w:val="00495975"/>
    <w:rsid w:val="004B6379"/>
    <w:rsid w:val="004C1891"/>
    <w:rsid w:val="004C6314"/>
    <w:rsid w:val="00500B46"/>
    <w:rsid w:val="00503FA0"/>
    <w:rsid w:val="00506903"/>
    <w:rsid w:val="005113A2"/>
    <w:rsid w:val="00511641"/>
    <w:rsid w:val="0051604B"/>
    <w:rsid w:val="005275F5"/>
    <w:rsid w:val="00564DA4"/>
    <w:rsid w:val="0057652E"/>
    <w:rsid w:val="005A0A5D"/>
    <w:rsid w:val="005A733D"/>
    <w:rsid w:val="005A7478"/>
    <w:rsid w:val="005C4899"/>
    <w:rsid w:val="005D459E"/>
    <w:rsid w:val="00611B7F"/>
    <w:rsid w:val="00612443"/>
    <w:rsid w:val="00660E7E"/>
    <w:rsid w:val="006744E8"/>
    <w:rsid w:val="006758CD"/>
    <w:rsid w:val="006763C9"/>
    <w:rsid w:val="00695757"/>
    <w:rsid w:val="006A4BC8"/>
    <w:rsid w:val="006C5F66"/>
    <w:rsid w:val="006C6CF1"/>
    <w:rsid w:val="006D2E8D"/>
    <w:rsid w:val="006D70B9"/>
    <w:rsid w:val="006E0B36"/>
    <w:rsid w:val="00700589"/>
    <w:rsid w:val="00731A6B"/>
    <w:rsid w:val="00732716"/>
    <w:rsid w:val="00732D5A"/>
    <w:rsid w:val="007373A4"/>
    <w:rsid w:val="0074723D"/>
    <w:rsid w:val="0075762C"/>
    <w:rsid w:val="00773CAB"/>
    <w:rsid w:val="00792897"/>
    <w:rsid w:val="007A2E0C"/>
    <w:rsid w:val="007E6A72"/>
    <w:rsid w:val="007F7221"/>
    <w:rsid w:val="008060EF"/>
    <w:rsid w:val="00843E38"/>
    <w:rsid w:val="00846BDC"/>
    <w:rsid w:val="00850AF3"/>
    <w:rsid w:val="008524F8"/>
    <w:rsid w:val="008965A2"/>
    <w:rsid w:val="008B1DB4"/>
    <w:rsid w:val="008D7339"/>
    <w:rsid w:val="008F087F"/>
    <w:rsid w:val="008F449C"/>
    <w:rsid w:val="00903017"/>
    <w:rsid w:val="00920D22"/>
    <w:rsid w:val="00922A50"/>
    <w:rsid w:val="00922CE1"/>
    <w:rsid w:val="00945735"/>
    <w:rsid w:val="0094594D"/>
    <w:rsid w:val="00954883"/>
    <w:rsid w:val="0098794B"/>
    <w:rsid w:val="009B0204"/>
    <w:rsid w:val="009C38E0"/>
    <w:rsid w:val="009D2C37"/>
    <w:rsid w:val="009D3927"/>
    <w:rsid w:val="009D3E66"/>
    <w:rsid w:val="009F6379"/>
    <w:rsid w:val="00A01D50"/>
    <w:rsid w:val="00A035FE"/>
    <w:rsid w:val="00A06253"/>
    <w:rsid w:val="00A26128"/>
    <w:rsid w:val="00A270F3"/>
    <w:rsid w:val="00A3001E"/>
    <w:rsid w:val="00A37AED"/>
    <w:rsid w:val="00A41F91"/>
    <w:rsid w:val="00A511C7"/>
    <w:rsid w:val="00A91EFA"/>
    <w:rsid w:val="00A96F60"/>
    <w:rsid w:val="00AB0A05"/>
    <w:rsid w:val="00AB59C0"/>
    <w:rsid w:val="00AB75F4"/>
    <w:rsid w:val="00AC02DB"/>
    <w:rsid w:val="00AE0A1D"/>
    <w:rsid w:val="00AE6EAF"/>
    <w:rsid w:val="00B03BF6"/>
    <w:rsid w:val="00B3701C"/>
    <w:rsid w:val="00B81F42"/>
    <w:rsid w:val="00BA7699"/>
    <w:rsid w:val="00BB1D3B"/>
    <w:rsid w:val="00BE6BCD"/>
    <w:rsid w:val="00BF0600"/>
    <w:rsid w:val="00C0327E"/>
    <w:rsid w:val="00C04A2C"/>
    <w:rsid w:val="00C112CF"/>
    <w:rsid w:val="00C475BE"/>
    <w:rsid w:val="00C5196D"/>
    <w:rsid w:val="00C66C8A"/>
    <w:rsid w:val="00C735BF"/>
    <w:rsid w:val="00C74F45"/>
    <w:rsid w:val="00C87F74"/>
    <w:rsid w:val="00CD7940"/>
    <w:rsid w:val="00D303E8"/>
    <w:rsid w:val="00D308E1"/>
    <w:rsid w:val="00D61380"/>
    <w:rsid w:val="00D65A99"/>
    <w:rsid w:val="00D71ED6"/>
    <w:rsid w:val="00D7750B"/>
    <w:rsid w:val="00D81844"/>
    <w:rsid w:val="00D85FEF"/>
    <w:rsid w:val="00D868EF"/>
    <w:rsid w:val="00DD1988"/>
    <w:rsid w:val="00DF78F9"/>
    <w:rsid w:val="00E03AE5"/>
    <w:rsid w:val="00E150F0"/>
    <w:rsid w:val="00E2105E"/>
    <w:rsid w:val="00E26997"/>
    <w:rsid w:val="00E327AB"/>
    <w:rsid w:val="00E34898"/>
    <w:rsid w:val="00E439C3"/>
    <w:rsid w:val="00E5622A"/>
    <w:rsid w:val="00E840B1"/>
    <w:rsid w:val="00EC1C89"/>
    <w:rsid w:val="00EC4B7B"/>
    <w:rsid w:val="00EE3C84"/>
    <w:rsid w:val="00F03208"/>
    <w:rsid w:val="00F11A55"/>
    <w:rsid w:val="00F25B33"/>
    <w:rsid w:val="00F3016B"/>
    <w:rsid w:val="00F4609F"/>
    <w:rsid w:val="00F4779F"/>
    <w:rsid w:val="00F83588"/>
    <w:rsid w:val="00FA3550"/>
    <w:rsid w:val="00FB5C28"/>
    <w:rsid w:val="00FC6BF0"/>
    <w:rsid w:val="133A1E45"/>
    <w:rsid w:val="19526150"/>
    <w:rsid w:val="1E7E0A0A"/>
    <w:rsid w:val="27BE49AC"/>
    <w:rsid w:val="39D24EA3"/>
    <w:rsid w:val="57CD2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4AC6D"/>
  <w15:docId w15:val="{ECF776BB-BD57-40AC-97D3-19E7B83A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1542</Words>
  <Characters>8795</Characters>
  <Application>Microsoft Office Word</Application>
  <DocSecurity>0</DocSecurity>
  <Lines>73</Lines>
  <Paragraphs>20</Paragraphs>
  <ScaleCrop>false</ScaleCrop>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58</cp:revision>
  <dcterms:created xsi:type="dcterms:W3CDTF">2022-07-06T07:11:00Z</dcterms:created>
  <dcterms:modified xsi:type="dcterms:W3CDTF">2024-04-15T07:54:00Z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E5C224362B4F44B9BE7BDCBEA1433859</vt:lpwstr>
  </property>
</Properties>
</file>