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782E0" w14:textId="77777777" w:rsidR="008060EF" w:rsidRDefault="008060EF">
      <w:pPr>
        <w:rPr>
          <w:rFonts w:ascii="Arial" w:eastAsia="思源黑体 CN Medium" w:hAnsi="Arial" w:cs="Arial"/>
          <w:b/>
          <w:smallCaps/>
          <w:color w:val="1654B0"/>
          <w:sz w:val="28"/>
          <w:szCs w:val="26"/>
        </w:rPr>
      </w:pPr>
      <w:bookmarkStart w:id="0" w:name="_Toc12461801"/>
      <w:bookmarkStart w:id="1" w:name="_Toc12462101"/>
      <w:bookmarkStart w:id="2" w:name="_Toc34045517"/>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8060EF" w14:paraId="0C413D13" w14:textId="77777777">
        <w:trPr>
          <w:trHeight w:val="762"/>
          <w:jc w:val="center"/>
        </w:trPr>
        <w:tc>
          <w:tcPr>
            <w:tcW w:w="1701" w:type="dxa"/>
            <w:gridSpan w:val="2"/>
            <w:tcBorders>
              <w:top w:val="nil"/>
              <w:left w:val="nil"/>
              <w:bottom w:val="single" w:sz="4" w:space="0" w:color="007537"/>
              <w:right w:val="nil"/>
            </w:tcBorders>
            <w:vAlign w:val="center"/>
          </w:tcPr>
          <w:p w14:paraId="47C4BD31" w14:textId="77777777" w:rsidR="008060EF" w:rsidRDefault="00000000">
            <w:pPr>
              <w:widowControl w:val="0"/>
              <w:spacing w:after="0" w:line="240" w:lineRule="auto"/>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19AD744" w14:textId="77777777" w:rsidR="008060EF" w:rsidRDefault="008060EF">
            <w:pPr>
              <w:widowControl w:val="0"/>
              <w:spacing w:after="0" w:line="240" w:lineRule="auto"/>
              <w:jc w:val="left"/>
              <w:rPr>
                <w:rFonts w:ascii="思源黑体 CN Normal" w:eastAsia="思源黑体 CN Normal" w:hAnsi="思源黑体 CN Normal" w:cs="Arial"/>
                <w:bCs/>
                <w:color w:val="000000"/>
                <w:sz w:val="24"/>
                <w:szCs w:val="24"/>
              </w:rPr>
            </w:pPr>
          </w:p>
        </w:tc>
      </w:tr>
      <w:tr w:rsidR="008060EF" w14:paraId="7DE18A6C" w14:textId="77777777">
        <w:trPr>
          <w:trHeight w:val="762"/>
          <w:jc w:val="center"/>
        </w:trPr>
        <w:tc>
          <w:tcPr>
            <w:tcW w:w="1314" w:type="dxa"/>
            <w:tcBorders>
              <w:top w:val="single" w:sz="4" w:space="0" w:color="007537"/>
            </w:tcBorders>
            <w:vAlign w:val="center"/>
          </w:tcPr>
          <w:p w14:paraId="3DD0AE8F"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09C587AF" w14:textId="77777777" w:rsidR="008060EF" w:rsidRPr="00665172" w:rsidRDefault="00000000">
            <w:pPr>
              <w:pStyle w:val="1"/>
              <w:spacing w:line="500" w:lineRule="exact"/>
              <w:ind w:left="0"/>
              <w:jc w:val="center"/>
              <w:rPr>
                <w:rFonts w:ascii="宋体" w:hAnsi="宋体" w:cs="思源黑体 CN Normal"/>
                <w:sz w:val="22"/>
                <w:lang w:eastAsia="zh-CN"/>
              </w:rPr>
            </w:pPr>
            <w:r w:rsidRPr="00665172">
              <w:rPr>
                <w:rFonts w:ascii="宋体" w:hAnsi="宋体" w:cs="思源黑体 CN Normal"/>
                <w:sz w:val="22"/>
                <w:lang w:eastAsia="zh-CN"/>
              </w:rPr>
              <w:t>{{sample.patient_name}}</w:t>
            </w:r>
          </w:p>
        </w:tc>
        <w:tc>
          <w:tcPr>
            <w:tcW w:w="1313" w:type="dxa"/>
            <w:tcBorders>
              <w:top w:val="single" w:sz="4" w:space="0" w:color="007537"/>
            </w:tcBorders>
            <w:vAlign w:val="center"/>
          </w:tcPr>
          <w:p w14:paraId="79F2EEFB"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77C70C0A" w14:textId="77777777" w:rsidR="008060EF"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2A25DB63"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095E3345" w14:textId="77777777" w:rsidR="008060EF"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8060EF" w14:paraId="3F701A18" w14:textId="77777777">
        <w:trPr>
          <w:trHeight w:val="753"/>
          <w:jc w:val="center"/>
        </w:trPr>
        <w:tc>
          <w:tcPr>
            <w:tcW w:w="1314" w:type="dxa"/>
            <w:vAlign w:val="center"/>
          </w:tcPr>
          <w:p w14:paraId="50883F74"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15F7267A"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58BC7EC"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1E818C04" w14:textId="77777777" w:rsidR="008060EF"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6AE542C7"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783FB783" w14:textId="77777777" w:rsidR="008060EF"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{{sample.hosp_depart}}</w:t>
            </w:r>
          </w:p>
        </w:tc>
      </w:tr>
      <w:tr w:rsidR="008060EF" w14:paraId="7C659DFA" w14:textId="77777777">
        <w:trPr>
          <w:trHeight w:val="807"/>
          <w:jc w:val="center"/>
        </w:trPr>
        <w:tc>
          <w:tcPr>
            <w:tcW w:w="1314" w:type="dxa"/>
            <w:vAlign w:val="center"/>
          </w:tcPr>
          <w:p w14:paraId="4AA5EE26"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5AAE0311"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0B88628"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21FF8459"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2851FAC" w14:textId="77777777" w:rsidR="008060EF"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281D056B" w14:textId="77777777" w:rsidR="008060EF"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tbl>
    <w:p w14:paraId="616A844B" w14:textId="77777777" w:rsidR="008060EF" w:rsidRDefault="008060EF">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8060EF" w14:paraId="231F135B" w14:textId="77777777">
        <w:trPr>
          <w:trHeight w:val="425"/>
          <w:jc w:val="center"/>
        </w:trPr>
        <w:tc>
          <w:tcPr>
            <w:tcW w:w="5000" w:type="pct"/>
          </w:tcPr>
          <w:p w14:paraId="4E62107B" w14:textId="77777777" w:rsidR="008060EF"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8060EF" w14:paraId="0F5931A2" w14:textId="77777777">
        <w:trPr>
          <w:trHeight w:val="425"/>
          <w:jc w:val="center"/>
        </w:trPr>
        <w:tc>
          <w:tcPr>
            <w:tcW w:w="5000" w:type="pct"/>
          </w:tcPr>
          <w:p w14:paraId="7A364746" w14:textId="77777777" w:rsidR="008060EF"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8060EF" w14:paraId="69FB31A2" w14:textId="77777777">
        <w:trPr>
          <w:trHeight w:val="627"/>
          <w:jc w:val="center"/>
        </w:trPr>
        <w:tc>
          <w:tcPr>
            <w:tcW w:w="5000" w:type="pct"/>
          </w:tcPr>
          <w:p w14:paraId="6BD1C839" w14:textId="77777777" w:rsidR="008060EF"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8060EF" w14:paraId="2E61C27D" w14:textId="77777777">
        <w:trPr>
          <w:trHeight w:val="1881"/>
          <w:jc w:val="center"/>
        </w:trPr>
        <w:tc>
          <w:tcPr>
            <w:tcW w:w="5000" w:type="pct"/>
          </w:tcPr>
          <w:p w14:paraId="64AC08AA" w14:textId="77777777" w:rsidR="008060EF" w:rsidRDefault="00000000">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与肿瘤诊断、治疗和/或预后密切相关的32个基因的目标区域，以及化疗药物代谢相关酶类多态性位点。</w:t>
            </w:r>
          </w:p>
          <w:p w14:paraId="36D5426B" w14:textId="77777777" w:rsidR="008060EF"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776EF10D" w14:textId="77777777" w:rsidR="008060EF" w:rsidRDefault="008060EF">
      <w:pPr>
        <w:spacing w:after="0" w:line="240" w:lineRule="auto"/>
        <w:jc w:val="left"/>
        <w:rPr>
          <w:rFonts w:ascii="思源黑体 CN Regular" w:eastAsia="思源黑体 CN Regular" w:hAnsi="思源黑体 CN Regular" w:cs="Arial"/>
          <w:b/>
          <w:color w:val="000000"/>
        </w:rPr>
      </w:pPr>
    </w:p>
    <w:p w14:paraId="7622700A" w14:textId="77777777" w:rsidR="008060EF" w:rsidRDefault="008060EF">
      <w:pPr>
        <w:spacing w:after="0" w:line="240" w:lineRule="auto"/>
        <w:jc w:val="left"/>
        <w:rPr>
          <w:rFonts w:ascii="微软雅黑" w:eastAsia="微软雅黑" w:hAnsi="微软雅黑" w:cs="Arial"/>
          <w:b/>
          <w:color w:val="000000"/>
        </w:rPr>
      </w:pPr>
    </w:p>
    <w:p w14:paraId="22311443" w14:textId="77777777" w:rsidR="008060EF" w:rsidRDefault="00000000">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FE32615" w14:textId="77777777" w:rsidR="008060EF" w:rsidRDefault="0000000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11001" w:type="dxa"/>
        <w:tblInd w:w="1365" w:type="dxa"/>
        <w:tblLook w:val="04A0" w:firstRow="1" w:lastRow="0" w:firstColumn="1" w:lastColumn="0" w:noHBand="0" w:noVBand="1"/>
      </w:tblPr>
      <w:tblGrid>
        <w:gridCol w:w="1397"/>
        <w:gridCol w:w="2571"/>
        <w:gridCol w:w="1513"/>
        <w:gridCol w:w="2760"/>
        <w:gridCol w:w="2760"/>
      </w:tblGrid>
      <w:tr w:rsidR="008060EF" w14:paraId="1B485091" w14:textId="77777777">
        <w:trPr>
          <w:trHeight w:val="489"/>
        </w:trPr>
        <w:tc>
          <w:tcPr>
            <w:tcW w:w="1397" w:type="dxa"/>
          </w:tcPr>
          <w:p w14:paraId="5838C201" w14:textId="77777777" w:rsidR="008060EF"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14777A0E" w14:textId="77777777" w:rsidR="008060EF" w:rsidRDefault="008060EF">
            <w:pPr>
              <w:spacing w:after="0" w:line="240" w:lineRule="auto"/>
              <w:jc w:val="left"/>
              <w:rPr>
                <w:rFonts w:ascii="思源黑体 CN Bold" w:eastAsia="思源黑体 CN Bold" w:hAnsi="思源黑体 CN Bold" w:cs="Arial"/>
                <w:b/>
                <w:color w:val="000000"/>
                <w:sz w:val="24"/>
                <w:szCs w:val="24"/>
              </w:rPr>
            </w:pPr>
          </w:p>
        </w:tc>
        <w:tc>
          <w:tcPr>
            <w:tcW w:w="1513" w:type="dxa"/>
          </w:tcPr>
          <w:p w14:paraId="46922ED2" w14:textId="77777777" w:rsidR="008060EF"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711B0FEB" w14:textId="77777777" w:rsidR="008060EF"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Normal" w:eastAsia="思源黑体 CN Normal" w:hAnsi="思源黑体 CN Normal" w:cs="Arial"/>
                <w:bCs/>
                <w:color w:val="000000"/>
                <w:sz w:val="24"/>
                <w:szCs w:val="24"/>
              </w:rPr>
              <w:t>{{sample.report_date}}</w:t>
            </w:r>
          </w:p>
        </w:tc>
        <w:tc>
          <w:tcPr>
            <w:tcW w:w="2760" w:type="dxa"/>
          </w:tcPr>
          <w:p w14:paraId="363E9E36" w14:textId="77777777" w:rsidR="008060EF" w:rsidRDefault="008060EF">
            <w:pPr>
              <w:spacing w:after="0" w:line="240" w:lineRule="auto"/>
              <w:jc w:val="left"/>
              <w:rPr>
                <w:rFonts w:ascii="思源黑体 CN Bold" w:eastAsia="思源黑体 CN Bold" w:hAnsi="思源黑体 CN Bold" w:cs="Arial"/>
                <w:b/>
                <w:color w:val="000000"/>
                <w:sz w:val="24"/>
                <w:szCs w:val="24"/>
              </w:rPr>
            </w:pPr>
          </w:p>
        </w:tc>
      </w:tr>
    </w:tbl>
    <w:p w14:paraId="40478113" w14:textId="77777777" w:rsidR="008060EF" w:rsidRDefault="008060EF">
      <w:pPr>
        <w:spacing w:after="0" w:line="360" w:lineRule="auto"/>
        <w:ind w:rightChars="200" w:right="400"/>
        <w:outlineLvl w:val="0"/>
        <w:rPr>
          <w:rFonts w:ascii="Arial" w:eastAsia="思源黑体 CN Medium" w:hAnsi="Arial" w:cs="Arial"/>
          <w:b/>
          <w:sz w:val="36"/>
          <w:szCs w:val="36"/>
        </w:rPr>
      </w:pPr>
    </w:p>
    <w:p w14:paraId="122F8ACD" w14:textId="77777777" w:rsidR="008060EF" w:rsidRDefault="00000000">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8060EF" w14:paraId="67BA5013" w14:textId="77777777">
        <w:trPr>
          <w:trHeight w:val="397"/>
        </w:trPr>
        <w:tc>
          <w:tcPr>
            <w:tcW w:w="1210" w:type="dxa"/>
            <w:tcBorders>
              <w:bottom w:val="single" w:sz="4" w:space="0" w:color="FFFFFF"/>
              <w:right w:val="single" w:sz="4" w:space="0" w:color="FFFFFF"/>
            </w:tcBorders>
            <w:shd w:val="clear" w:color="auto" w:fill="1E7648"/>
            <w:vAlign w:val="center"/>
          </w:tcPr>
          <w:p w14:paraId="44EC863B" w14:textId="77777777" w:rsidR="008060EF"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40E66245" w14:textId="77777777" w:rsidR="008060EF"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6154CCED" w14:textId="77777777" w:rsidR="008060EF"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丰度</w:t>
            </w:r>
          </w:p>
        </w:tc>
        <w:tc>
          <w:tcPr>
            <w:tcW w:w="1632" w:type="dxa"/>
            <w:tcBorders>
              <w:left w:val="single" w:sz="4" w:space="0" w:color="FFFFFF"/>
              <w:bottom w:val="single" w:sz="4" w:space="0" w:color="FFFFFF"/>
            </w:tcBorders>
            <w:shd w:val="clear" w:color="auto" w:fill="1E7648"/>
            <w:vAlign w:val="center"/>
          </w:tcPr>
          <w:p w14:paraId="0D469477" w14:textId="77777777" w:rsidR="008060EF"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8060EF" w14:paraId="78280510" w14:textId="77777777">
        <w:trPr>
          <w:trHeight w:val="397"/>
        </w:trPr>
        <w:tc>
          <w:tcPr>
            <w:tcW w:w="9349" w:type="dxa"/>
            <w:gridSpan w:val="4"/>
            <w:vAlign w:val="center"/>
          </w:tcPr>
          <w:p w14:paraId="719EE79A" w14:textId="77777777" w:rsidR="008060EF"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8060EF" w14:paraId="14F949C1" w14:textId="77777777">
        <w:trPr>
          <w:trHeight w:val="397"/>
        </w:trPr>
        <w:tc>
          <w:tcPr>
            <w:tcW w:w="1210" w:type="dxa"/>
            <w:vAlign w:val="center"/>
          </w:tcPr>
          <w:p w14:paraId="32573C69" w14:textId="77777777" w:rsidR="008060EF" w:rsidRDefault="00000000">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57B55CE3"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63B95B03"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58E5672B"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73B3B7BB"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09C7C57"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E5AF5BE"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2922F3A"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5D2A7632"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0549DC" w14:textId="77777777" w:rsidR="008060EF"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02EF53C5" w14:textId="77777777" w:rsidR="008060EF" w:rsidRDefault="00000000">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26D4DB0"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264A175B"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036ED44E"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DD36A6F"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2A703B5" w14:textId="77777777" w:rsidR="008060EF"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1C46195D"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4847B9C2"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02AE316E"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AAF64A"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a.clinic_num_s==4%}</w:t>
            </w:r>
          </w:p>
          <w:p w14:paraId="0CB770F8"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4759CDA"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0F5154"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69AFE059"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3EB88F"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3B13F3"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792E7E" w14:textId="77777777" w:rsidR="008060EF"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60EF" w14:paraId="215E9C50" w14:textId="77777777">
        <w:trPr>
          <w:trHeight w:val="397"/>
        </w:trPr>
        <w:tc>
          <w:tcPr>
            <w:tcW w:w="9349" w:type="dxa"/>
            <w:gridSpan w:val="4"/>
            <w:vAlign w:val="center"/>
          </w:tcPr>
          <w:p w14:paraId="3A8F2A82"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459F6FCB" w14:textId="77777777" w:rsidR="008060EF" w:rsidRDefault="008060EF">
      <w:pPr>
        <w:spacing w:after="0" w:line="240" w:lineRule="auto"/>
        <w:rPr>
          <w:rFonts w:ascii="思源黑体 CN Normal" w:eastAsia="思源黑体 CN Normal" w:hAnsi="思源黑体 CN Normal"/>
          <w:sz w:val="16"/>
          <w:szCs w:val="16"/>
        </w:rPr>
      </w:pPr>
    </w:p>
    <w:p w14:paraId="1090AA92" w14:textId="77777777" w:rsidR="008060EF" w:rsidRDefault="00000000">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EC6521"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FF05E68"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03629733"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84F23B7" w14:textId="77777777" w:rsidR="008060EF" w:rsidRDefault="00000000">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0F1A196C" w14:textId="77777777" w:rsidR="008060EF" w:rsidRDefault="00000000">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74DF41C" w14:textId="77777777" w:rsidR="008060EF"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049AD900" w14:textId="77777777" w:rsidR="008060EF"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43838E2C"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28F1F82A"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*表示该基因为已获批PARP抑制剂的基因，当检测结果为“未检测到具有临床意义和临床意义不明的变异”时，“丰度”、“变异解读”处填写“-”</w:t>
      </w:r>
      <w:r>
        <w:rPr>
          <w:rFonts w:ascii="思源黑体 CN Normal" w:eastAsia="思源黑体 CN Normal" w:hAnsi="思源黑体 CN Normal"/>
          <w:sz w:val="16"/>
          <w:szCs w:val="16"/>
        </w:rPr>
        <w:t>。</w:t>
      </w:r>
    </w:p>
    <w:p w14:paraId="65CA365A" w14:textId="77777777" w:rsidR="008060EF"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p>
    <w:p w14:paraId="19940565" w14:textId="77777777" w:rsidR="008060EF" w:rsidRDefault="00000000">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5E9FC057" w14:textId="77777777" w:rsidR="008060EF" w:rsidRDefault="00000000">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31A2C2D7" w14:textId="77777777" w:rsidR="008060EF"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靶向治疗相关变异检测结果</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8060EF" w14:paraId="5EB21F18"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4C1987E6"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0A7F5B93"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52E8C1C9"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465F1C61"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9D07F58"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8060EF" w14:paraId="5FE9DC69" w14:textId="77777777" w:rsidTr="008060EF">
        <w:trPr>
          <w:trHeight w:val="397"/>
        </w:trPr>
        <w:tc>
          <w:tcPr>
            <w:tcW w:w="5000" w:type="pct"/>
            <w:gridSpan w:val="5"/>
            <w:tcBorders>
              <w:top w:val="nil"/>
            </w:tcBorders>
          </w:tcPr>
          <w:p w14:paraId="725FCA89"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8060EF" w14:paraId="4C3DF7E9" w14:textId="77777777" w:rsidTr="008060EF">
        <w:trPr>
          <w:trHeight w:val="397"/>
        </w:trPr>
        <w:tc>
          <w:tcPr>
            <w:tcW w:w="5000" w:type="pct"/>
            <w:gridSpan w:val="5"/>
            <w:tcBorders>
              <w:top w:val="nil"/>
            </w:tcBorders>
          </w:tcPr>
          <w:p w14:paraId="29B97EB0"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8060EF" w14:paraId="5DD29905" w14:textId="77777777" w:rsidTr="008060EF">
        <w:trPr>
          <w:trHeight w:val="397"/>
        </w:trPr>
        <w:tc>
          <w:tcPr>
            <w:tcW w:w="758" w:type="pct"/>
          </w:tcPr>
          <w:p w14:paraId="005C748C" w14:textId="77777777" w:rsidR="008060EF"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1593" w:type="pct"/>
          </w:tcPr>
          <w:p w14:paraId="75EFDC99"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DEECD34"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454" w:type="pct"/>
          </w:tcPr>
          <w:p w14:paraId="1D42E9E2"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531" w:type="pct"/>
          </w:tcPr>
          <w:p w14:paraId="2B133A1A"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BA8B75D"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28F1BF0"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72FA606"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A00F3DF"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198749F"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0BEE3F5"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63C12EF"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9AF2801"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F9E6548"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A080D4"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6A7B20A7"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0A08621"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9466332"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C5872BF"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36CD5A"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9709F82"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0A3FF57"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E878087"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F5A7F4D"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060EF" w14:paraId="3FAE799E" w14:textId="77777777" w:rsidTr="008060EF">
        <w:trPr>
          <w:trHeight w:val="397"/>
        </w:trPr>
        <w:tc>
          <w:tcPr>
            <w:tcW w:w="5000" w:type="pct"/>
            <w:gridSpan w:val="5"/>
          </w:tcPr>
          <w:p w14:paraId="73452BCE"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8060EF" w14:paraId="7A1E7D2C" w14:textId="77777777" w:rsidTr="008060EF">
        <w:trPr>
          <w:trHeight w:val="397"/>
        </w:trPr>
        <w:tc>
          <w:tcPr>
            <w:tcW w:w="5000" w:type="pct"/>
            <w:gridSpan w:val="5"/>
          </w:tcPr>
          <w:p w14:paraId="237C7EF0"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060EF" w14:paraId="01AD982C" w14:textId="77777777" w:rsidTr="008060EF">
        <w:trPr>
          <w:trHeight w:val="397"/>
        </w:trPr>
        <w:tc>
          <w:tcPr>
            <w:tcW w:w="5000" w:type="pct"/>
            <w:gridSpan w:val="5"/>
          </w:tcPr>
          <w:p w14:paraId="7EB505D4"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8060EF" w14:paraId="2DF877E0" w14:textId="77777777" w:rsidTr="008060EF">
        <w:trPr>
          <w:trHeight w:val="397"/>
        </w:trPr>
        <w:tc>
          <w:tcPr>
            <w:tcW w:w="5000" w:type="pct"/>
            <w:gridSpan w:val="5"/>
          </w:tcPr>
          <w:p w14:paraId="7BB370BA" w14:textId="77777777" w:rsidR="008060EF"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01B90F0"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C940262" w14:textId="77777777" w:rsidR="008060EF"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w:t>
      </w:r>
    </w:p>
    <w:tbl>
      <w:tblPr>
        <w:tblStyle w:val="PTMv31"/>
        <w:tblW w:w="5000" w:type="pct"/>
        <w:tblLook w:val="04A0" w:firstRow="1" w:lastRow="0" w:firstColumn="1" w:lastColumn="0" w:noHBand="0" w:noVBand="1"/>
      </w:tblPr>
      <w:tblGrid>
        <w:gridCol w:w="2076"/>
        <w:gridCol w:w="5714"/>
        <w:gridCol w:w="1559"/>
      </w:tblGrid>
      <w:tr w:rsidR="008060EF" w14:paraId="53F5007E"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52C301C"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4B3E7917"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36B835CE"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799BF2C1" w14:textId="77777777" w:rsidTr="008060EF">
        <w:trPr>
          <w:trHeight w:val="397"/>
        </w:trPr>
        <w:tc>
          <w:tcPr>
            <w:tcW w:w="5000" w:type="pct"/>
            <w:gridSpan w:val="3"/>
            <w:tcBorders>
              <w:top w:val="nil"/>
            </w:tcBorders>
          </w:tcPr>
          <w:p w14:paraId="7920C7BF" w14:textId="77777777" w:rsidR="008060EF"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if var.var_somatic.level_onco_nodrug%}</w:t>
            </w:r>
          </w:p>
        </w:tc>
      </w:tr>
      <w:tr w:rsidR="008060EF" w14:paraId="5B154E97" w14:textId="77777777" w:rsidTr="008060EF">
        <w:trPr>
          <w:trHeight w:val="397"/>
        </w:trPr>
        <w:tc>
          <w:tcPr>
            <w:tcW w:w="5000" w:type="pct"/>
            <w:gridSpan w:val="3"/>
            <w:tcBorders>
              <w:top w:val="nil"/>
            </w:tcBorders>
          </w:tcPr>
          <w:p w14:paraId="6EBCC66E" w14:textId="77777777" w:rsidR="008060EF"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8060EF" w14:paraId="3052BFB1" w14:textId="77777777" w:rsidTr="008060EF">
        <w:trPr>
          <w:trHeight w:val="397"/>
        </w:trPr>
        <w:tc>
          <w:tcPr>
            <w:tcW w:w="1110" w:type="pct"/>
            <w:tcBorders>
              <w:top w:val="nil"/>
            </w:tcBorders>
          </w:tcPr>
          <w:p w14:paraId="5B74CE98" w14:textId="77777777" w:rsidR="008060EF"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{{a.gene_symbol}}</w:t>
            </w:r>
          </w:p>
        </w:tc>
        <w:tc>
          <w:tcPr>
            <w:tcW w:w="3056" w:type="pct"/>
            <w:tcBorders>
              <w:top w:val="nil"/>
            </w:tcBorders>
          </w:tcPr>
          <w:p w14:paraId="2B2691F5"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1BA3DB2"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Borders>
              <w:top w:val="nil"/>
            </w:tcBorders>
          </w:tcPr>
          <w:p w14:paraId="60DD9966"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{{a.freq_str}}</w:t>
            </w:r>
          </w:p>
        </w:tc>
      </w:tr>
      <w:tr w:rsidR="008060EF" w14:paraId="55737D99" w14:textId="77777777" w:rsidTr="008060EF">
        <w:trPr>
          <w:trHeight w:val="397"/>
        </w:trPr>
        <w:tc>
          <w:tcPr>
            <w:tcW w:w="5000" w:type="pct"/>
            <w:gridSpan w:val="3"/>
            <w:tcBorders>
              <w:top w:val="nil"/>
            </w:tcBorders>
          </w:tcPr>
          <w:p w14:paraId="7190A76A"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8060EF" w14:paraId="68D54047" w14:textId="77777777" w:rsidTr="008060EF">
        <w:trPr>
          <w:trHeight w:val="397"/>
        </w:trPr>
        <w:tc>
          <w:tcPr>
            <w:tcW w:w="5000" w:type="pct"/>
            <w:gridSpan w:val="3"/>
            <w:tcBorders>
              <w:top w:val="nil"/>
            </w:tcBorders>
          </w:tcPr>
          <w:p w14:paraId="4AA64C98"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725A59F2" w14:textId="77777777" w:rsidTr="008060EF">
        <w:trPr>
          <w:trHeight w:val="397"/>
        </w:trPr>
        <w:tc>
          <w:tcPr>
            <w:tcW w:w="5000" w:type="pct"/>
            <w:gridSpan w:val="3"/>
            <w:tcBorders>
              <w:top w:val="nil"/>
            </w:tcBorders>
          </w:tcPr>
          <w:p w14:paraId="580FD48F"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8060EF" w14:paraId="30605DE3" w14:textId="77777777" w:rsidTr="008060EF">
        <w:trPr>
          <w:trHeight w:val="397"/>
        </w:trPr>
        <w:tc>
          <w:tcPr>
            <w:tcW w:w="5000" w:type="pct"/>
            <w:gridSpan w:val="3"/>
            <w:tcBorders>
              <w:top w:val="nil"/>
            </w:tcBorders>
          </w:tcPr>
          <w:p w14:paraId="0F399D9E"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BFE9CBC"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bookmarkStart w:id="4" w:name="_Hlk106194795"/>
    </w:p>
    <w:bookmarkEnd w:id="4"/>
    <w:p w14:paraId="71CFDF3D" w14:textId="77777777" w:rsidR="008060EF"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1"/>
        <w:tblW w:w="5000" w:type="pct"/>
        <w:tblLook w:val="04A0" w:firstRow="1" w:lastRow="0" w:firstColumn="1" w:lastColumn="0" w:noHBand="0" w:noVBand="1"/>
      </w:tblPr>
      <w:tblGrid>
        <w:gridCol w:w="2076"/>
        <w:gridCol w:w="5714"/>
        <w:gridCol w:w="1559"/>
      </w:tblGrid>
      <w:tr w:rsidR="008060EF" w14:paraId="413E0080"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EB42C9B"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7120237A"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8FDF21B" w14:textId="77777777" w:rsidR="008060EF"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37DCB4CB" w14:textId="77777777" w:rsidTr="008060EF">
        <w:trPr>
          <w:trHeight w:val="397"/>
        </w:trPr>
        <w:tc>
          <w:tcPr>
            <w:tcW w:w="5000" w:type="pct"/>
            <w:gridSpan w:val="3"/>
            <w:tcBorders>
              <w:top w:val="nil"/>
            </w:tcBorders>
          </w:tcPr>
          <w:p w14:paraId="02A610BC" w14:textId="77777777" w:rsidR="008060EF"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if var.var_somatic.level_III%}</w:t>
            </w:r>
          </w:p>
        </w:tc>
      </w:tr>
      <w:tr w:rsidR="008060EF" w14:paraId="7F078B02" w14:textId="77777777" w:rsidTr="008060EF">
        <w:trPr>
          <w:trHeight w:val="397"/>
        </w:trPr>
        <w:tc>
          <w:tcPr>
            <w:tcW w:w="5000" w:type="pct"/>
            <w:gridSpan w:val="3"/>
            <w:tcBorders>
              <w:top w:val="nil"/>
            </w:tcBorders>
          </w:tcPr>
          <w:p w14:paraId="2910A7F1" w14:textId="77777777" w:rsidR="008060EF"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for a in var.var_somatic.level_III%}</w:t>
            </w:r>
          </w:p>
        </w:tc>
      </w:tr>
      <w:tr w:rsidR="008060EF" w14:paraId="20A390EC" w14:textId="77777777" w:rsidTr="008060EF">
        <w:trPr>
          <w:trHeight w:val="397"/>
        </w:trPr>
        <w:tc>
          <w:tcPr>
            <w:tcW w:w="1110" w:type="pct"/>
          </w:tcPr>
          <w:p w14:paraId="5F6CD059" w14:textId="77777777" w:rsidR="008060EF"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6C81D3A6"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BA18808" w14:textId="77777777" w:rsidR="008060EF"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0EEC7725" w14:textId="77777777" w:rsidR="008060EF"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8060EF" w14:paraId="72F7C1D1" w14:textId="77777777" w:rsidTr="008060EF">
        <w:trPr>
          <w:trHeight w:val="397"/>
        </w:trPr>
        <w:tc>
          <w:tcPr>
            <w:tcW w:w="5000" w:type="pct"/>
            <w:gridSpan w:val="3"/>
          </w:tcPr>
          <w:p w14:paraId="3DFB7657" w14:textId="77777777" w:rsidR="008060EF"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{%tr endfor%}</w:t>
            </w:r>
          </w:p>
        </w:tc>
      </w:tr>
      <w:tr w:rsidR="008060EF" w14:paraId="399AAAE9" w14:textId="77777777" w:rsidTr="008060EF">
        <w:trPr>
          <w:trHeight w:val="397"/>
        </w:trPr>
        <w:tc>
          <w:tcPr>
            <w:tcW w:w="5000" w:type="pct"/>
            <w:gridSpan w:val="3"/>
          </w:tcPr>
          <w:p w14:paraId="25D36371"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5218B981" w14:textId="77777777" w:rsidTr="008060EF">
        <w:trPr>
          <w:trHeight w:val="397"/>
        </w:trPr>
        <w:tc>
          <w:tcPr>
            <w:tcW w:w="5000" w:type="pct"/>
            <w:gridSpan w:val="3"/>
          </w:tcPr>
          <w:p w14:paraId="7D9B83B5"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8060EF" w14:paraId="79770463" w14:textId="77777777" w:rsidTr="008060EF">
        <w:trPr>
          <w:trHeight w:val="397"/>
        </w:trPr>
        <w:tc>
          <w:tcPr>
            <w:tcW w:w="5000" w:type="pct"/>
            <w:gridSpan w:val="3"/>
          </w:tcPr>
          <w:p w14:paraId="1991625B" w14:textId="77777777" w:rsidR="008060EF"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65F0472B" w14:textId="77777777" w:rsidR="008060EF" w:rsidRDefault="008060EF">
      <w:pPr>
        <w:spacing w:after="0" w:line="240" w:lineRule="auto"/>
        <w:rPr>
          <w:rFonts w:ascii="思源黑体 CN Normal" w:eastAsia="思源黑体 CN Normal" w:hAnsi="思源黑体 CN Normal"/>
          <w:sz w:val="16"/>
          <w:szCs w:val="16"/>
        </w:rPr>
      </w:pPr>
    </w:p>
    <w:p w14:paraId="4DE72A8A"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57DBE1" w14:textId="77777777" w:rsidR="008060EF" w:rsidRDefault="00000000">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“靶向治疗相关体细胞变异列表”列出解读为I类、II类的变异。</w:t>
      </w:r>
    </w:p>
    <w:p w14:paraId="1D9B2839" w14:textId="77777777" w:rsidR="008060EF"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6462D23F" w14:textId="77777777" w:rsidR="008060EF"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III类-临床意义不明且目前尚未发现可能与肿瘤发生发展相关的</w:t>
      </w:r>
      <w:r>
        <w:rPr>
          <w:rFonts w:ascii="思源黑体 CN Normal" w:eastAsia="思源黑体 CN Normal" w:hAnsi="思源黑体 CN Normal" w:hint="eastAsia"/>
          <w:sz w:val="16"/>
          <w:szCs w:val="16"/>
        </w:rPr>
        <w:t>变异。</w:t>
      </w:r>
    </w:p>
    <w:p w14:paraId="3E2895ED" w14:textId="77777777" w:rsidR="008060EF" w:rsidRDefault="00000000">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b/>
          <w:bCs/>
        </w:rPr>
        <w:br w:type="page"/>
      </w:r>
    </w:p>
    <w:p w14:paraId="360C732D" w14:textId="77777777" w:rsidR="008060EF" w:rsidRDefault="00000000">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8060EF" w14:paraId="5124A0EF"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16AB432B" w14:textId="77777777" w:rsidR="008060EF" w:rsidRDefault="00000000">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433C767A" w14:textId="77777777" w:rsidR="008060EF"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019A0675" w14:textId="77777777" w:rsidR="008060EF"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0CF66BB5" w14:textId="77777777" w:rsidR="008060EF"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648EB0E1" w14:textId="77777777" w:rsidR="008060EF"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8060EF" w14:paraId="56AF3962" w14:textId="77777777" w:rsidTr="008060EF">
        <w:trPr>
          <w:trHeight w:val="397"/>
        </w:trPr>
        <w:tc>
          <w:tcPr>
            <w:tcW w:w="9349" w:type="dxa"/>
            <w:gridSpan w:val="5"/>
            <w:tcBorders>
              <w:top w:val="nil"/>
            </w:tcBorders>
          </w:tcPr>
          <w:p w14:paraId="053ED648"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8060EF" w14:paraId="000E905A" w14:textId="77777777" w:rsidTr="008060EF">
        <w:trPr>
          <w:trHeight w:val="397"/>
        </w:trPr>
        <w:tc>
          <w:tcPr>
            <w:tcW w:w="9349" w:type="dxa"/>
            <w:gridSpan w:val="5"/>
            <w:tcBorders>
              <w:top w:val="nil"/>
            </w:tcBorders>
          </w:tcPr>
          <w:p w14:paraId="1B394B68" w14:textId="77777777" w:rsidR="008060EF" w:rsidRDefault="00000000">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8060EF" w14:paraId="2342EC26" w14:textId="77777777" w:rsidTr="008060EF">
        <w:trPr>
          <w:trHeight w:val="397"/>
        </w:trPr>
        <w:tc>
          <w:tcPr>
            <w:tcW w:w="1276" w:type="dxa"/>
          </w:tcPr>
          <w:p w14:paraId="49C48FAE" w14:textId="77777777" w:rsidR="008060EF"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14C8EEE4"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7B81586C"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2C2A1EE5" w14:textId="77777777" w:rsidR="008060EF"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66F0142D"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8060EF" w14:paraId="5A48F945" w14:textId="77777777" w:rsidTr="008060EF">
        <w:trPr>
          <w:trHeight w:val="397"/>
        </w:trPr>
        <w:tc>
          <w:tcPr>
            <w:tcW w:w="9349" w:type="dxa"/>
            <w:gridSpan w:val="5"/>
          </w:tcPr>
          <w:p w14:paraId="596A3390"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060EF" w14:paraId="7254937B" w14:textId="77777777" w:rsidTr="008060EF">
        <w:trPr>
          <w:trHeight w:val="397"/>
        </w:trPr>
        <w:tc>
          <w:tcPr>
            <w:tcW w:w="9349" w:type="dxa"/>
            <w:gridSpan w:val="5"/>
          </w:tcPr>
          <w:p w14:paraId="3C8FC3BA"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8060EF" w14:paraId="7D7569E7" w14:textId="77777777" w:rsidTr="008060EF">
        <w:trPr>
          <w:trHeight w:val="397"/>
        </w:trPr>
        <w:tc>
          <w:tcPr>
            <w:tcW w:w="9349" w:type="dxa"/>
            <w:gridSpan w:val="5"/>
          </w:tcPr>
          <w:p w14:paraId="31AAB884"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8060EF" w14:paraId="09CA6B11" w14:textId="77777777" w:rsidTr="008060EF">
        <w:trPr>
          <w:trHeight w:val="397"/>
        </w:trPr>
        <w:tc>
          <w:tcPr>
            <w:tcW w:w="1276" w:type="dxa"/>
          </w:tcPr>
          <w:p w14:paraId="1C6CCDD6" w14:textId="77777777" w:rsidR="008060EF"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15215B98"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3BC38952"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5777E3FB" w14:textId="77777777" w:rsidR="008060EF"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2D72022E"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8060EF" w14:paraId="297DD843" w14:textId="77777777" w:rsidTr="008060EF">
        <w:trPr>
          <w:trHeight w:val="397"/>
        </w:trPr>
        <w:tc>
          <w:tcPr>
            <w:tcW w:w="9349" w:type="dxa"/>
            <w:gridSpan w:val="5"/>
          </w:tcPr>
          <w:p w14:paraId="357A222D"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8060EF" w14:paraId="7C2A0663" w14:textId="77777777" w:rsidTr="008060EF">
        <w:trPr>
          <w:trHeight w:val="397"/>
        </w:trPr>
        <w:tc>
          <w:tcPr>
            <w:tcW w:w="9349" w:type="dxa"/>
            <w:gridSpan w:val="5"/>
          </w:tcPr>
          <w:p w14:paraId="5BDE59DB" w14:textId="77777777" w:rsidR="008060EF"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3441061" w14:textId="77777777" w:rsidR="008060EF" w:rsidRDefault="008060EF">
      <w:pPr>
        <w:pStyle w:val="ad"/>
        <w:spacing w:after="0" w:line="240" w:lineRule="auto"/>
        <w:ind w:firstLineChars="0" w:firstLine="0"/>
        <w:jc w:val="both"/>
        <w:rPr>
          <w:rFonts w:ascii="思源黑体 CN Normal" w:eastAsia="思源黑体 CN Normal" w:hAnsi="思源黑体 CN Normal"/>
          <w:sz w:val="16"/>
          <w:szCs w:val="16"/>
        </w:rPr>
      </w:pPr>
    </w:p>
    <w:p w14:paraId="1535425E" w14:textId="77777777" w:rsidR="008060EF" w:rsidRDefault="00000000">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73FBDA1" w14:textId="77777777" w:rsidR="008060EF" w:rsidRDefault="00000000">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235AAD25" w14:textId="77777777" w:rsidR="008060EF"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如果同一个药物不同SNP位点对药物疗效或毒性预测的结论不一致，以证据水平级别高的为准。</w:t>
      </w:r>
      <w:r>
        <w:rPr>
          <w:rFonts w:ascii="思源黑体 CN Bold" w:eastAsia="思源黑体 CN Bold" w:hAnsi="思源黑体 CN Bold" w:cs="思源黑体 CN Regular"/>
          <w:b/>
          <w:sz w:val="36"/>
          <w:szCs w:val="36"/>
        </w:rPr>
        <w:br w:type="page"/>
      </w:r>
    </w:p>
    <w:p w14:paraId="68B12E3E" w14:textId="77777777" w:rsidR="008060EF" w:rsidRDefault="00000000">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5"/>
    <w:p w14:paraId="7047FD80" w14:textId="77777777" w:rsidR="008060EF"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靶向治疗相关变异解读</w:t>
      </w:r>
    </w:p>
    <w:p w14:paraId="14D516CE" w14:textId="77777777" w:rsidR="008060EF" w:rsidRDefault="00000000">
      <w:pPr>
        <w:spacing w:after="0" w:line="240" w:lineRule="auto"/>
      </w:pPr>
      <w:r>
        <w:t>{%p if var.var_somatic.level_I+var.var_somatic.level_II%}</w:t>
      </w:r>
    </w:p>
    <w:p w14:paraId="4DD8A7B0" w14:textId="77777777" w:rsidR="008060EF" w:rsidRDefault="00000000">
      <w:pPr>
        <w:spacing w:after="0" w:line="240" w:lineRule="auto"/>
        <w:rPr>
          <w:sz w:val="22"/>
          <w:szCs w:val="22"/>
        </w:rPr>
      </w:pPr>
      <w:r>
        <w:t>{%p for a in var.var_somatic.level_I+var.var_somatic.level_II%}</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E9F99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BA5F663" w14:textId="77777777" w:rsidR="008060EF"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8060EF" w14:paraId="1BD5D9E1" w14:textId="77777777">
        <w:trPr>
          <w:trHeight w:val="397"/>
          <w:jc w:val="center"/>
        </w:trPr>
        <w:tc>
          <w:tcPr>
            <w:tcW w:w="1444" w:type="dxa"/>
            <w:tcBorders>
              <w:top w:val="nil"/>
              <w:left w:val="nil"/>
              <w:bottom w:val="dashed" w:sz="4" w:space="0" w:color="D9D9D9"/>
              <w:right w:val="dashed" w:sz="4" w:space="0" w:color="D9D9D9"/>
            </w:tcBorders>
            <w:vAlign w:val="center"/>
          </w:tcPr>
          <w:p w14:paraId="43184C6D"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638CB24"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8060EF" w14:paraId="2A0917A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7614503F"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045773FB"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8060EF" w14:paraId="7FC83A0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39DD8011"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0186E592"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F21B9E7"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BE59EAC"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30503F6" w14:textId="77777777" w:rsidR="008060EF" w:rsidRDefault="0000000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275E3DD"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FB3538E"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991FE4"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669353C"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D2C1C9B"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0525009"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0D52823"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C718966"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B10139"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388A227"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BC17FB7"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94D8F9B"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F8B1E87"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1EE635"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722578"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1143880"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F67DD5D" w14:textId="77777777" w:rsidR="008060EF" w:rsidRDefault="008060EF">
      <w:pPr>
        <w:spacing w:after="0" w:line="240" w:lineRule="auto"/>
        <w:rPr>
          <w:rFonts w:ascii="思源黑体 CN Normal" w:eastAsia="思源黑体 CN Normal" w:hAnsi="思源黑体 CN Normal"/>
          <w:sz w:val="16"/>
          <w:szCs w:val="16"/>
        </w:rPr>
      </w:pPr>
    </w:p>
    <w:p w14:paraId="0EA419AC"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487989A4"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5DD40BC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A22E38"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24463C2C" w14:textId="77777777">
        <w:trPr>
          <w:trHeight w:val="397"/>
          <w:jc w:val="center"/>
        </w:trPr>
        <w:tc>
          <w:tcPr>
            <w:tcW w:w="1444" w:type="dxa"/>
            <w:tcBorders>
              <w:top w:val="nil"/>
              <w:left w:val="nil"/>
              <w:bottom w:val="dashed" w:sz="4" w:space="0" w:color="D9D9D9"/>
              <w:right w:val="dashed" w:sz="4" w:space="0" w:color="D9D9D9"/>
            </w:tcBorders>
            <w:vAlign w:val="center"/>
          </w:tcPr>
          <w:p w14:paraId="2AD4F829"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7410414"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5FAC074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57F33B6"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BEF8AC8"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1C98B0C2"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5A0FD7F"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6C29D9E2" w14:textId="77777777" w:rsidR="008060EF"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C1CD7B" w14:textId="77777777" w:rsidR="008060EF" w:rsidRDefault="008060EF">
      <w:pPr>
        <w:spacing w:after="0" w:line="240" w:lineRule="auto"/>
        <w:rPr>
          <w:rFonts w:ascii="思源黑体 CN Normal" w:eastAsia="思源黑体 CN Normal" w:hAnsi="思源黑体 CN Normal"/>
          <w:sz w:val="16"/>
          <w:szCs w:val="16"/>
        </w:rPr>
      </w:pPr>
    </w:p>
    <w:p w14:paraId="2DF4BAB5"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AB6F1F"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D2C908" w14:textId="77777777" w:rsidR="008060EF" w:rsidRDefault="00000000">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07730C5"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796A898" w14:textId="77777777" w:rsidR="008060EF"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可能与肿瘤发生发展相关的变异解读</w:t>
      </w:r>
    </w:p>
    <w:p w14:paraId="79CE9D71" w14:textId="77777777" w:rsidR="008060EF" w:rsidRDefault="00000000">
      <w:pPr>
        <w:spacing w:after="0" w:line="240" w:lineRule="auto"/>
      </w:pPr>
      <w:r>
        <w:t>{%p if var.var_somatic.level_onco_nodrug%}</w:t>
      </w:r>
    </w:p>
    <w:p w14:paraId="067AEA2C" w14:textId="77777777" w:rsidR="008060EF" w:rsidRDefault="00000000">
      <w:pPr>
        <w:spacing w:after="0" w:line="240" w:lineRule="auto"/>
        <w:rPr>
          <w:sz w:val="22"/>
          <w:szCs w:val="22"/>
        </w:rPr>
      </w:pPr>
      <w:r>
        <w:t>{%p for a in var.var_somatic.level_onco_nodrug%}</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3775915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4763FAD" w14:textId="77777777" w:rsidR="008060EF"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8060EF" w14:paraId="44393A23" w14:textId="77777777">
        <w:trPr>
          <w:trHeight w:val="397"/>
          <w:jc w:val="center"/>
        </w:trPr>
        <w:tc>
          <w:tcPr>
            <w:tcW w:w="1444" w:type="dxa"/>
            <w:tcBorders>
              <w:top w:val="nil"/>
              <w:left w:val="nil"/>
              <w:bottom w:val="dashed" w:sz="4" w:space="0" w:color="D9D9D9"/>
              <w:right w:val="dashed" w:sz="4" w:space="0" w:color="D9D9D9"/>
            </w:tcBorders>
            <w:vAlign w:val="center"/>
          </w:tcPr>
          <w:p w14:paraId="345560A4"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A694998"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8060EF" w14:paraId="5747A8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2783C76"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9B45C59"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30DE0D5" w14:textId="77777777" w:rsidR="008060EF" w:rsidRDefault="008060EF">
      <w:pPr>
        <w:spacing w:after="0" w:line="240" w:lineRule="auto"/>
        <w:rPr>
          <w:rFonts w:ascii="思源黑体 CN Normal" w:eastAsia="思源黑体 CN Normal" w:hAnsi="思源黑体 CN Normal"/>
          <w:sz w:val="16"/>
          <w:szCs w:val="16"/>
        </w:rPr>
      </w:pPr>
    </w:p>
    <w:p w14:paraId="76773FD1"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7D81941"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1FA15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84DB4D9"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4701DEAD" w14:textId="77777777">
        <w:trPr>
          <w:trHeight w:val="397"/>
          <w:jc w:val="center"/>
        </w:trPr>
        <w:tc>
          <w:tcPr>
            <w:tcW w:w="1444" w:type="dxa"/>
            <w:tcBorders>
              <w:top w:val="nil"/>
              <w:left w:val="nil"/>
              <w:bottom w:val="dashed" w:sz="4" w:space="0" w:color="D9D9D9"/>
              <w:right w:val="dashed" w:sz="4" w:space="0" w:color="D9D9D9"/>
            </w:tcBorders>
            <w:vAlign w:val="center"/>
          </w:tcPr>
          <w:p w14:paraId="707CEBB4"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36B50A8"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7F4FEDE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C85BAE" w14:textId="77777777" w:rsidR="008060EF"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A71EAF7" w14:textId="77777777" w:rsidR="008060EF"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65BD29" w14:textId="77777777" w:rsidR="008060EF" w:rsidRDefault="008060EF">
      <w:pPr>
        <w:spacing w:after="0" w:line="240" w:lineRule="auto"/>
        <w:rPr>
          <w:rFonts w:ascii="思源黑体 CN Normal" w:eastAsia="思源黑体 CN Normal" w:hAnsi="思源黑体 CN Normal"/>
          <w:sz w:val="16"/>
          <w:szCs w:val="16"/>
        </w:rPr>
      </w:pPr>
    </w:p>
    <w:p w14:paraId="3216A171"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3C33D5"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9D4CAC" w14:textId="77777777" w:rsidR="008060EF" w:rsidRDefault="00000000">
      <w:pPr>
        <w:pStyle w:val="ad"/>
        <w:widowControl w:val="0"/>
        <w:numPr>
          <w:ilvl w:val="0"/>
          <w:numId w:val="7"/>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本部分仅展示可能与肿瘤发生发展相关的变异的详细解读。</w:t>
      </w:r>
      <w:r>
        <w:br w:type="page"/>
      </w:r>
    </w:p>
    <w:p w14:paraId="7E93113C" w14:textId="77777777" w:rsidR="008060EF" w:rsidRDefault="00000000">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3077"/>
        <w:gridCol w:w="2304"/>
        <w:gridCol w:w="2162"/>
      </w:tblGrid>
      <w:tr w:rsidR="008060EF" w14:paraId="3AB3800D"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6B09382F" w14:textId="77777777" w:rsidR="008060EF"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5BBD59FC" w14:textId="77777777" w:rsidR="008060EF"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0A31FC94" w14:textId="77777777" w:rsidR="008060EF"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r>
      <w:tr w:rsidR="008060EF" w14:paraId="741938EB" w14:textId="77777777">
        <w:trPr>
          <w:trHeight w:val="397"/>
          <w:jc w:val="center"/>
        </w:trPr>
        <w:tc>
          <w:tcPr>
            <w:tcW w:w="1794" w:type="dxa"/>
            <w:tcBorders>
              <w:top w:val="nil"/>
              <w:left w:val="nil"/>
              <w:bottom w:val="single" w:sz="4" w:space="0" w:color="1E7648"/>
              <w:right w:val="dashed" w:sz="4" w:space="0" w:color="D9D9D9"/>
            </w:tcBorders>
            <w:shd w:val="clear" w:color="auto" w:fill="FFFFFF"/>
            <w:vAlign w:val="center"/>
          </w:tcPr>
          <w:p w14:paraId="134434BD"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3AA7EB1C"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56F370B4" w14:textId="4179BDCF" w:rsidR="008060EF" w:rsidRDefault="001424A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424A3">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543799EF"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511641" w14:paraId="5F1537CE"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06A97A13"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EBCD131"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CB217AD" w14:textId="1E07A10C" w:rsidR="00511641" w:rsidRP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sidRPr="00511641">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7742F746"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FF07D8" w14:paraId="7D4F7B02" w14:textId="77777777">
        <w:trPr>
          <w:trHeight w:val="397"/>
          <w:jc w:val="center"/>
        </w:trPr>
        <w:tc>
          <w:tcPr>
            <w:tcW w:w="1794" w:type="dxa"/>
            <w:vMerge/>
            <w:tcBorders>
              <w:left w:val="nil"/>
              <w:bottom w:val="single" w:sz="4" w:space="0" w:color="1E7648"/>
              <w:right w:val="dashed" w:sz="4" w:space="0" w:color="D9D9D9"/>
            </w:tcBorders>
            <w:shd w:val="clear" w:color="auto" w:fill="FFFFFF"/>
            <w:vAlign w:val="center"/>
          </w:tcPr>
          <w:p w14:paraId="4C0AD1F2" w14:textId="77777777" w:rsidR="00FF07D8"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56251145" w14:textId="6F24F6DD" w:rsidR="00FF07D8" w:rsidRDefault="00FF07D8" w:rsidP="00FF07D8">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67147488" w14:textId="686836A4" w:rsidR="00FF07D8" w:rsidRPr="00511641"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16C777E6" w14:textId="3D652D93" w:rsidR="00FF07D8"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060EF" w14:paraId="34F38283"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6D2EEE5D"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lastRenderedPageBreak/>
              <w:t>测序质量评估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C7B62B1"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485F258"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01AF1634"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060EF" w14:paraId="19D19064" w14:textId="77777777">
        <w:trPr>
          <w:trHeight w:val="397"/>
          <w:jc w:val="center"/>
        </w:trPr>
        <w:tc>
          <w:tcPr>
            <w:tcW w:w="1794" w:type="dxa"/>
            <w:vMerge/>
            <w:tcBorders>
              <w:left w:val="nil"/>
              <w:right w:val="dashed" w:sz="4" w:space="0" w:color="D9D9D9"/>
            </w:tcBorders>
            <w:shd w:val="clear" w:color="auto" w:fill="FFFFFF"/>
            <w:vAlign w:val="center"/>
          </w:tcPr>
          <w:p w14:paraId="7CE2A93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E829AB8"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3764283"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AE261E0"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060EF" w14:paraId="195DB76B" w14:textId="77777777">
        <w:trPr>
          <w:trHeight w:val="397"/>
          <w:jc w:val="center"/>
        </w:trPr>
        <w:tc>
          <w:tcPr>
            <w:tcW w:w="1794" w:type="dxa"/>
            <w:vMerge/>
            <w:tcBorders>
              <w:left w:val="nil"/>
              <w:right w:val="dashed" w:sz="4" w:space="0" w:color="D9D9D9"/>
            </w:tcBorders>
            <w:shd w:val="clear" w:color="auto" w:fill="FFFFFF"/>
            <w:vAlign w:val="center"/>
          </w:tcPr>
          <w:p w14:paraId="179D00C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D33B1D3"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339DC32"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DC13D69"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060EF" w14:paraId="6C566EE6" w14:textId="77777777">
        <w:trPr>
          <w:trHeight w:val="397"/>
          <w:jc w:val="center"/>
        </w:trPr>
        <w:tc>
          <w:tcPr>
            <w:tcW w:w="1794" w:type="dxa"/>
            <w:vMerge/>
            <w:tcBorders>
              <w:left w:val="nil"/>
              <w:right w:val="dashed" w:sz="4" w:space="0" w:color="D9D9D9"/>
            </w:tcBorders>
            <w:shd w:val="clear" w:color="auto" w:fill="FFFFFF"/>
            <w:vAlign w:val="center"/>
          </w:tcPr>
          <w:p w14:paraId="3B52484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EABC5C6"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ECF320A"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DBFA629"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r>
      <w:tr w:rsidR="008060EF" w14:paraId="6D7D23B3" w14:textId="77777777">
        <w:trPr>
          <w:trHeight w:val="397"/>
          <w:jc w:val="center"/>
        </w:trPr>
        <w:tc>
          <w:tcPr>
            <w:tcW w:w="1794" w:type="dxa"/>
            <w:vMerge/>
            <w:tcBorders>
              <w:left w:val="nil"/>
              <w:right w:val="dashed" w:sz="4" w:space="0" w:color="D9D9D9"/>
            </w:tcBorders>
            <w:shd w:val="clear" w:color="auto" w:fill="FFFFFF"/>
            <w:vAlign w:val="center"/>
          </w:tcPr>
          <w:p w14:paraId="4AE95F12"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5F11691"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CFBC17F"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13AF2B1"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≥1500</w:t>
            </w:r>
          </w:p>
        </w:tc>
      </w:tr>
      <w:tr w:rsidR="008060EF" w14:paraId="21EAAF6D" w14:textId="77777777">
        <w:trPr>
          <w:trHeight w:val="397"/>
          <w:jc w:val="center"/>
        </w:trPr>
        <w:tc>
          <w:tcPr>
            <w:tcW w:w="1794" w:type="dxa"/>
            <w:vMerge/>
            <w:tcBorders>
              <w:left w:val="nil"/>
              <w:right w:val="dashed" w:sz="4" w:space="0" w:color="D9D9D9"/>
            </w:tcBorders>
            <w:shd w:val="clear" w:color="auto" w:fill="FFFFFF"/>
            <w:vAlign w:val="center"/>
          </w:tcPr>
          <w:p w14:paraId="74CF7B1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B2254E"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4DF63C" w14:textId="77777777" w:rsidR="008060EF"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8EC078E" w14:textId="77777777" w:rsidR="008060EF"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bookmarkEnd w:id="6"/>
      <w:tr w:rsidR="00511641" w14:paraId="143B49D8" w14:textId="77777777">
        <w:trPr>
          <w:trHeight w:val="397"/>
          <w:jc w:val="center"/>
        </w:trPr>
        <w:tc>
          <w:tcPr>
            <w:tcW w:w="1794" w:type="dxa"/>
            <w:tcBorders>
              <w:top w:val="single" w:sz="4" w:space="0" w:color="1E7648"/>
              <w:left w:val="nil"/>
              <w:bottom w:val="single" w:sz="4" w:space="0" w:color="1E7648"/>
              <w:right w:val="dashed" w:sz="4" w:space="0" w:color="D9D9D9"/>
            </w:tcBorders>
            <w:shd w:val="clear" w:color="auto" w:fill="FFFFFF"/>
            <w:vAlign w:val="center"/>
          </w:tcPr>
          <w:p w14:paraId="43589E19"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2B272D03"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qc.dna_data_qc.cleandata_q30_num&gt;=0.75 and qc.dna_data_qc.depth_ssbc_num&gt;=300%}</w:t>
            </w:r>
          </w:p>
          <w:p w14:paraId="18F69DB1"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sample.tumor_content%}</w:t>
            </w:r>
          </w:p>
          <w:p w14:paraId="480C3B5C"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184E0AC5"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lib_quality_control.lib_dna_qc.library_qty|float &gt;=200%}合格{%else%}风险{%endif%}</w:t>
            </w:r>
          </w:p>
          <w:p w14:paraId="04FFF2F3"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A17FD69"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sample.tumor_content|replace(“%”,””)|float &gt;= 20%}合格（质控项有缺失，请补齐数据后自行评估）{%else%}风险{%endif%}</w:t>
            </w:r>
          </w:p>
          <w:p w14:paraId="35619AA2"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7C760B7E"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7A3EE63"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lib_quality_control.lib_dna_qc.tumor_content%}</w:t>
            </w:r>
          </w:p>
          <w:p w14:paraId="46FD317E"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A608D5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&gt;=200%}合格{%else%}风险{%endif%}</w:t>
            </w:r>
          </w:p>
          <w:p w14:paraId="651AD88F"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1F2C85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69FC2B4F"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0A166C0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lastRenderedPageBreak/>
              <w:t>{%p else%}</w:t>
            </w:r>
          </w:p>
          <w:p w14:paraId="193A81AA"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48D10AD"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{%if lib_quality_control.lib_dna_qc.dna_qty|float &gt;= 30 and lib_quality_control.lib_dna_qc.library_qty|float &gt;=200%}合格{%else%}风险{%endif%}</w:t>
            </w:r>
          </w:p>
          <w:p w14:paraId="62C5A658"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538B749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合格（质控项有缺失，请补齐数据后自行评估）</w:t>
            </w:r>
          </w:p>
          <w:p w14:paraId="28044036"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4620276A"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5A94F881"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p w14:paraId="200E5564"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else%}</w:t>
            </w:r>
          </w:p>
          <w:p w14:paraId="60EE9FB7" w14:textId="77777777" w:rsidR="00FF07D8" w:rsidRPr="00FF07D8" w:rsidRDefault="00FF07D8" w:rsidP="00FF07D8">
            <w:pPr>
              <w:pStyle w:val="ad"/>
              <w:spacing w:after="0" w:line="240" w:lineRule="auto"/>
              <w:ind w:firstLine="340"/>
              <w:jc w:val="center"/>
              <w:rPr>
                <w:rFonts w:ascii="思源黑体 CN Normal" w:eastAsia="思源黑体 CN Normal" w:hAnsi="思源黑体 CN Normal"/>
                <w:sz w:val="17"/>
                <w:szCs w:val="17"/>
              </w:rPr>
            </w:pPr>
            <w:r w:rsidRPr="00FF07D8">
              <w:rPr>
                <w:rFonts w:ascii="思源黑体 CN Normal" w:eastAsia="思源黑体 CN Normal" w:hAnsi="思源黑体 CN Normal" w:hint="eastAsia"/>
                <w:sz w:val="17"/>
                <w:szCs w:val="17"/>
              </w:rPr>
              <w:t>风险</w:t>
            </w:r>
          </w:p>
          <w:p w14:paraId="39B5F315" w14:textId="3D7206C6" w:rsidR="00511641" w:rsidRDefault="00FF07D8" w:rsidP="00FF07D8">
            <w:pPr>
              <w:pStyle w:val="ad"/>
              <w:spacing w:after="0" w:line="240" w:lineRule="auto"/>
              <w:ind w:firstLineChars="0" w:firstLine="0"/>
              <w:jc w:val="center"/>
              <w:rPr>
                <w:rFonts w:ascii="思源黑体 CN Normal" w:eastAsia="思源黑体 CN Normal" w:hAnsi="思源黑体 CN Normal"/>
                <w:sz w:val="17"/>
                <w:szCs w:val="17"/>
              </w:rPr>
            </w:pPr>
            <w:r w:rsidRPr="00FF07D8">
              <w:rPr>
                <w:rFonts w:ascii="思源黑体 CN Normal" w:eastAsia="思源黑体 CN Normal" w:hAnsi="思源黑体 CN Normal"/>
                <w:sz w:val="17"/>
                <w:szCs w:val="17"/>
              </w:rPr>
              <w:t>{%p endif%}</w:t>
            </w:r>
          </w:p>
        </w:tc>
      </w:tr>
    </w:tbl>
    <w:p w14:paraId="418C9572" w14:textId="77777777" w:rsidR="008060EF" w:rsidRDefault="008060EF">
      <w:pPr>
        <w:spacing w:after="0" w:line="240" w:lineRule="auto"/>
        <w:rPr>
          <w:rFonts w:ascii="思源黑体 CN Normal" w:eastAsia="思源黑体 CN Normal" w:hAnsi="思源黑体 CN Normal"/>
          <w:sz w:val="16"/>
          <w:szCs w:val="16"/>
        </w:rPr>
      </w:pPr>
    </w:p>
    <w:p w14:paraId="494E162C" w14:textId="77777777" w:rsidR="008060EF"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3B57511"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7358FA45"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61F7F6C" w14:textId="77777777" w:rsidR="00AE60F5" w:rsidRDefault="00AE60F5" w:rsidP="00AE60F5">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DDC30FE"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35042A8"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91A24AF"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AFE3EF1"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6C17691"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6EEA2C4"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BE7306A" w14:textId="77777777" w:rsidR="008060EF" w:rsidRDefault="0000000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2F392C0C" w14:textId="77777777" w:rsidR="008060EF" w:rsidRDefault="00000000">
      <w:pPr>
        <w:spacing w:after="0" w:line="240" w:lineRule="auto"/>
        <w:rPr>
          <w:rFonts w:ascii="思源黑体 CN Bold" w:eastAsia="思源黑体 CN Bold" w:hAnsi="思源黑体 CN Bold" w:cs="思源黑体 CN Regular"/>
          <w:b/>
          <w:sz w:val="36"/>
          <w:szCs w:val="36"/>
        </w:rPr>
      </w:pPr>
      <w:r>
        <w:rPr>
          <w:rFonts w:ascii="思源黑体 CN Normal" w:eastAsia="思源黑体 CN Normal" w:hAnsi="思源黑体 CN Normal"/>
          <w:sz w:val="16"/>
          <w:szCs w:val="16"/>
        </w:rPr>
        <w:br w:type="page"/>
      </w:r>
      <w:r>
        <w:rPr>
          <w:rFonts w:ascii="思源黑体 CN Bold" w:eastAsia="思源黑体 CN Bold" w:hAnsi="思源黑体 CN Bold" w:cs="思源黑体 CN Regular" w:hint="eastAsia"/>
          <w:b/>
          <w:sz w:val="36"/>
          <w:szCs w:val="36"/>
        </w:rPr>
        <w:lastRenderedPageBreak/>
        <w:t>附录1 检测基因列表</w:t>
      </w:r>
    </w:p>
    <w:tbl>
      <w:tblPr>
        <w:tblW w:w="0" w:type="auto"/>
        <w:tblLayout w:type="fixed"/>
        <w:tblLook w:val="04A0" w:firstRow="1" w:lastRow="0" w:firstColumn="1" w:lastColumn="0" w:noHBand="0" w:noVBand="1"/>
      </w:tblPr>
      <w:tblGrid>
        <w:gridCol w:w="931"/>
        <w:gridCol w:w="1410"/>
        <w:gridCol w:w="4373"/>
        <w:gridCol w:w="2784"/>
      </w:tblGrid>
      <w:tr w:rsidR="00376BFB" w:rsidRPr="00376BFB" w14:paraId="43AA1757" w14:textId="77777777" w:rsidTr="00385450">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EE483C8"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2FA06B12"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8385C18"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531D44A" w14:textId="77777777" w:rsidR="00376BFB" w:rsidRPr="00376BFB" w:rsidRDefault="00376BFB" w:rsidP="00376BFB">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376BFB">
              <w:rPr>
                <w:rFonts w:ascii="思源黑体 CN Bold" w:eastAsia="思源黑体 CN Bold" w:hAnsi="思源黑体 CN Bold" w:cstheme="minorBidi" w:hint="eastAsia"/>
                <w:b/>
                <w:bCs/>
                <w:iCs/>
                <w:color w:val="FFFFFF" w:themeColor="background1"/>
                <w:kern w:val="2"/>
                <w:sz w:val="15"/>
                <w:szCs w:val="15"/>
              </w:rPr>
              <w:t>检测变异类型</w:t>
            </w:r>
          </w:p>
        </w:tc>
      </w:tr>
      <w:tr w:rsidR="00376BFB" w:rsidRPr="00376BFB" w14:paraId="36FC88F1" w14:textId="77777777" w:rsidTr="00385450">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4E332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0C609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E348F7"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8</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173151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FD2827F"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1E55E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D14CE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7F8A7E"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63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0B81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A4A56C4"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E53AF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15220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C734C5"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47</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40355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AA9005E"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EF7E16"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C4E68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CC053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11</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F199D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9C2243A"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7FE667"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B69F2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03D185"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11/12/15/18</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89850D"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73455FE"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F4C379"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BE334"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483175"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3</w:t>
            </w:r>
            <w:r w:rsidRPr="00376BFB">
              <w:rPr>
                <w:rFonts w:ascii="思源黑体 CN Normal" w:eastAsia="思源黑体 CN Normal" w:hAnsi="思源黑体 CN Normal" w:cstheme="minorBidi" w:hint="eastAsia"/>
                <w:color w:val="000000"/>
                <w:kern w:val="2"/>
                <w:sz w:val="15"/>
                <w:szCs w:val="15"/>
              </w:rPr>
              <w:t>、</w:t>
            </w:r>
            <w:r w:rsidRPr="00376BFB">
              <w:rPr>
                <w:rFonts w:ascii="思源黑体 CN Normal" w:eastAsia="思源黑体 CN Normal" w:hAnsi="思源黑体 CN Normal" w:cstheme="minorBidi"/>
                <w:color w:val="000000"/>
                <w:kern w:val="2"/>
                <w:sz w:val="15"/>
                <w:szCs w:val="15"/>
              </w:rPr>
              <w:t>Exon 5~Exon 24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内含子连接区、部分内含子和</w:t>
            </w:r>
            <w:r w:rsidRPr="00376BFB">
              <w:rPr>
                <w:rFonts w:ascii="思源黑体 CN Normal" w:eastAsia="思源黑体 CN Normal" w:hAnsi="思源黑体 CN Normal" w:cstheme="minorBidi"/>
                <w:color w:val="000000"/>
                <w:kern w:val="2"/>
                <w:sz w:val="15"/>
                <w:szCs w:val="15"/>
              </w:rPr>
              <w:t>UTR</w:t>
            </w:r>
            <w:r w:rsidRPr="00376BFB">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9E411A"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1DAB0C73"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D3B90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6F285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6CBFFE"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27</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内含子连接区、部分内含子和</w:t>
            </w:r>
            <w:r w:rsidRPr="00376BFB">
              <w:rPr>
                <w:rFonts w:ascii="思源黑体 CN Normal" w:eastAsia="思源黑体 CN Normal" w:hAnsi="思源黑体 CN Normal" w:cstheme="minorBidi"/>
                <w:color w:val="000000"/>
                <w:kern w:val="2"/>
                <w:sz w:val="15"/>
                <w:szCs w:val="15"/>
              </w:rPr>
              <w:t>UTR</w:t>
            </w:r>
            <w:r w:rsidRPr="00376BFB">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0E5A4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2381B22"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094E66"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1188DA"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BFF51"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20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3EA477"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805F789"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75C023"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9084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F9EE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16</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9EE6B8"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02892F3"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F622AD"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9D33D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DBB08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0F0B1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B560A5C"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9A2CD9"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5FF857"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if “v1.4.0” in sample.json_batch_name %}</w:t>
            </w:r>
          </w:p>
          <w:p w14:paraId="79C6DD2C"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NM_001274</w:t>
            </w:r>
          </w:p>
          <w:p w14:paraId="5D1FCA55"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else%}</w:t>
            </w:r>
          </w:p>
          <w:p w14:paraId="27A207B5"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NM_001114122</w:t>
            </w:r>
          </w:p>
          <w:p w14:paraId="48B75FFE" w14:textId="0E0E62A7" w:rsidR="00376BFB" w:rsidRPr="00376BFB"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EA6F5C"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BEFF5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BC5F7E2"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D86B3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974B98"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3BDBC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15</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56B987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300AF04"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C37857"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EC4FE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C2813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1~3/6~9/11~12/16~21/23/25~27</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E450E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669818E0"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472B6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5794D5"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if “v1.4.0” in sample.json_batch_name %}</w:t>
            </w:r>
          </w:p>
          <w:p w14:paraId="33F57C8E"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NM_001122740</w:t>
            </w:r>
          </w:p>
          <w:p w14:paraId="6BB830DF"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else%}</w:t>
            </w:r>
          </w:p>
          <w:p w14:paraId="1437BA53"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NM_000125</w:t>
            </w:r>
          </w:p>
          <w:p w14:paraId="51581D0D" w14:textId="38F3B76D" w:rsidR="00376BFB" w:rsidRPr="00376BFB"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32F253" w14:textId="77777777" w:rsidR="00176D3D" w:rsidRPr="00176D3D" w:rsidRDefault="00176D3D" w:rsidP="00176D3D">
            <w:pPr>
              <w:spacing w:after="0" w:line="240" w:lineRule="auto"/>
              <w:jc w:val="left"/>
              <w:rPr>
                <w:rFonts w:ascii="思源黑体 CN Normal" w:eastAsia="思源黑体 CN Normal" w:hAnsi="思源黑体 CN Normal" w:cstheme="minorBidi"/>
                <w:color w:val="000000"/>
                <w:kern w:val="2"/>
                <w:sz w:val="15"/>
                <w:szCs w:val="15"/>
              </w:rPr>
            </w:pPr>
            <w:r w:rsidRPr="00176D3D">
              <w:rPr>
                <w:rFonts w:ascii="思源黑体 CN Normal" w:eastAsia="思源黑体 CN Normal" w:hAnsi="思源黑体 CN Normal" w:cstheme="minorBidi"/>
                <w:color w:val="000000"/>
                <w:kern w:val="2"/>
                <w:sz w:val="15"/>
                <w:szCs w:val="15"/>
              </w:rPr>
              <w:t>{%p if “v1.4.0” in sample.json_batch_name %}</w:t>
            </w:r>
          </w:p>
          <w:p w14:paraId="4E872DEC" w14:textId="77777777" w:rsidR="00176D3D" w:rsidRPr="00176D3D" w:rsidRDefault="00176D3D" w:rsidP="00176D3D">
            <w:pPr>
              <w:spacing w:after="0" w:line="240" w:lineRule="auto"/>
              <w:jc w:val="left"/>
              <w:rPr>
                <w:rFonts w:ascii="思源黑体 CN Normal" w:eastAsia="思源黑体 CN Normal" w:hAnsi="思源黑体 CN Normal" w:cstheme="minorBidi" w:hint="eastAsia"/>
                <w:color w:val="000000"/>
                <w:kern w:val="2"/>
                <w:sz w:val="15"/>
                <w:szCs w:val="15"/>
              </w:rPr>
            </w:pPr>
            <w:r w:rsidRPr="00176D3D">
              <w:rPr>
                <w:rFonts w:ascii="思源黑体 CN Normal" w:eastAsia="思源黑体 CN Normal" w:hAnsi="思源黑体 CN Normal" w:cstheme="minorBidi" w:hint="eastAsia"/>
                <w:color w:val="000000"/>
                <w:kern w:val="2"/>
                <w:sz w:val="15"/>
                <w:szCs w:val="15"/>
              </w:rPr>
              <w:t>Exon 2~Exon 9、外显子-内含子连接区</w:t>
            </w:r>
          </w:p>
          <w:p w14:paraId="32F9936C" w14:textId="77777777" w:rsidR="00176D3D" w:rsidRPr="00176D3D" w:rsidRDefault="00176D3D" w:rsidP="00176D3D">
            <w:pPr>
              <w:spacing w:after="0" w:line="240" w:lineRule="auto"/>
              <w:jc w:val="left"/>
              <w:rPr>
                <w:rFonts w:ascii="思源黑体 CN Normal" w:eastAsia="思源黑体 CN Normal" w:hAnsi="思源黑体 CN Normal" w:cstheme="minorBidi"/>
                <w:color w:val="000000"/>
                <w:kern w:val="2"/>
                <w:sz w:val="15"/>
                <w:szCs w:val="15"/>
              </w:rPr>
            </w:pPr>
            <w:r w:rsidRPr="00176D3D">
              <w:rPr>
                <w:rFonts w:ascii="思源黑体 CN Normal" w:eastAsia="思源黑体 CN Normal" w:hAnsi="思源黑体 CN Normal" w:cstheme="minorBidi"/>
                <w:color w:val="000000"/>
                <w:kern w:val="2"/>
                <w:sz w:val="15"/>
                <w:szCs w:val="15"/>
              </w:rPr>
              <w:t>{%p else%}</w:t>
            </w:r>
          </w:p>
          <w:p w14:paraId="2B996429" w14:textId="77777777" w:rsidR="00176D3D" w:rsidRPr="00176D3D" w:rsidRDefault="00176D3D" w:rsidP="00176D3D">
            <w:pPr>
              <w:spacing w:after="0" w:line="240" w:lineRule="auto"/>
              <w:jc w:val="left"/>
              <w:rPr>
                <w:rFonts w:ascii="思源黑体 CN Normal" w:eastAsia="思源黑体 CN Normal" w:hAnsi="思源黑体 CN Normal" w:cstheme="minorBidi" w:hint="eastAsia"/>
                <w:color w:val="000000"/>
                <w:kern w:val="2"/>
                <w:sz w:val="15"/>
                <w:szCs w:val="15"/>
              </w:rPr>
            </w:pPr>
            <w:r w:rsidRPr="00176D3D">
              <w:rPr>
                <w:rFonts w:ascii="思源黑体 CN Normal" w:eastAsia="思源黑体 CN Normal" w:hAnsi="思源黑体 CN Normal" w:cstheme="minorBidi" w:hint="eastAsia"/>
                <w:color w:val="000000"/>
                <w:kern w:val="2"/>
                <w:sz w:val="15"/>
                <w:szCs w:val="15"/>
              </w:rPr>
              <w:t>Exon 1~Exon 8、外显子-内含子连接区</w:t>
            </w:r>
          </w:p>
          <w:p w14:paraId="3C5F5C75" w14:textId="36A44F23" w:rsidR="00376BFB" w:rsidRPr="00376BFB" w:rsidRDefault="00176D3D" w:rsidP="00176D3D">
            <w:pPr>
              <w:spacing w:after="0" w:line="240" w:lineRule="auto"/>
              <w:jc w:val="left"/>
              <w:rPr>
                <w:rFonts w:ascii="思源黑体 CN Normal" w:eastAsia="思源黑体 CN Normal" w:hAnsi="思源黑体 CN Normal" w:cstheme="minorBidi"/>
                <w:color w:val="000000"/>
                <w:kern w:val="2"/>
                <w:sz w:val="15"/>
                <w:szCs w:val="15"/>
              </w:rPr>
            </w:pPr>
            <w:r w:rsidRPr="00176D3D">
              <w:rPr>
                <w:rFonts w:ascii="思源黑体 CN Normal" w:eastAsia="思源黑体 CN Normal" w:hAnsi="思源黑体 CN Normal" w:cstheme="minorBidi"/>
                <w:color w:val="000000"/>
                <w:kern w:val="2"/>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6ABB1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9123108"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FF3A10"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637F3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13F6CA"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43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EF516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4D52EEE"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F00534"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047B2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F44F4A"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92D3D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A128EDD"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761BE2"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186227"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A3CB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14</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786049"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1AD5183"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FF6C8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F46D3C"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0F74FC"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2</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07A76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74A4BCAF"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1CF29F"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lastRenderedPageBreak/>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DE62BC"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if “v1.4.0” in sample.json_batch_name %}</w:t>
            </w:r>
          </w:p>
          <w:p w14:paraId="237EA65B"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NM_033360</w:t>
            </w:r>
          </w:p>
          <w:p w14:paraId="4CC0C5A7"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else%}</w:t>
            </w:r>
          </w:p>
          <w:p w14:paraId="1A6B7448" w14:textId="77777777" w:rsidR="00385450" w:rsidRPr="00385450"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rPr>
              <w:t>NM_004985</w:t>
            </w:r>
          </w:p>
          <w:p w14:paraId="3E94840B" w14:textId="2758B51D" w:rsidR="00376BFB" w:rsidRPr="00376BFB" w:rsidRDefault="00385450" w:rsidP="00385450">
            <w:pPr>
              <w:spacing w:after="0" w:line="240" w:lineRule="auto"/>
              <w:jc w:val="center"/>
              <w:rPr>
                <w:rFonts w:ascii="思源黑体 CN Normal" w:eastAsia="思源黑体 CN Normal" w:hAnsi="思源黑体 CN Normal" w:cstheme="minorBidi"/>
                <w:color w:val="000000"/>
                <w:kern w:val="2"/>
                <w:sz w:val="15"/>
                <w:szCs w:val="15"/>
              </w:rPr>
            </w:pPr>
            <w:r w:rsidRPr="00385450">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9A825F"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2~4</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88515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21ACD58"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E7761D"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AB302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62CDCB"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20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7D89C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52C7211"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4468BB"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72BDE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EB2299"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16</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9B3AD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AB78027"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20BF9C"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63777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EA3DF7"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2~4</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57CF4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54CA5A83"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BC3C33"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5E36C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698B93"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13</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1C6137"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5854FA33"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1FF4421"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E59F7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22C33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2/5/6/8/10/14/21</w:t>
            </w:r>
            <w:r w:rsidRPr="00376BFB">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A6DC0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1C25BBB"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0F4CC5"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00FE08"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1E31E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6E33B4"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4FA40BC1"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45D885"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903A0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0E5ACF"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BE893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10B422A"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63CB18"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734BB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2C3F7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11</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8C64FF"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FE25D0F"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F5E93A"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0110BE"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EC109E"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465972"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2729E5BC"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18B8A0"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6FCA76"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B6DFEA"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2</w:t>
            </w:r>
            <w:r w:rsidRPr="00376BFB">
              <w:rPr>
                <w:rFonts w:ascii="思源黑体 CN Normal" w:eastAsia="思源黑体 CN Normal" w:hAnsi="思源黑体 CN Normal" w:cstheme="minorBidi" w:hint="eastAsia"/>
                <w:color w:val="000000"/>
                <w:kern w:val="2"/>
                <w:sz w:val="15"/>
                <w:szCs w:val="15"/>
              </w:rPr>
              <w:t>、</w:t>
            </w:r>
            <w:r w:rsidRPr="00376BFB">
              <w:rPr>
                <w:rFonts w:ascii="思源黑体 CN Normal" w:eastAsia="思源黑体 CN Normal" w:hAnsi="思源黑体 CN Normal" w:cstheme="minorBidi"/>
                <w:color w:val="000000"/>
                <w:kern w:val="2"/>
                <w:sz w:val="15"/>
                <w:szCs w:val="15"/>
              </w:rPr>
              <w:t>Exon 6~Exon 10</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B9060C"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8AEDBB2" w14:textId="77777777" w:rsidTr="00385450">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5F1C04"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27A35"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D6F1F0"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0C3DE1"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0D4AE4AC" w14:textId="77777777" w:rsidTr="0038545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2F1847"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C322C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18FA1D"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1~Exon 9</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4006A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9F01142" w14:textId="77777777" w:rsidTr="00385450">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3344F9" w14:textId="77777777" w:rsidR="00376BFB" w:rsidRPr="00376BFB" w:rsidRDefault="00376BFB" w:rsidP="00376BFB">
            <w:pPr>
              <w:spacing w:after="0" w:line="240" w:lineRule="auto"/>
              <w:jc w:val="center"/>
              <w:rPr>
                <w:rFonts w:ascii="思源黑体 CN Normal" w:eastAsia="思源黑体 CN Normal" w:hAnsi="思源黑体 CN Normal" w:cstheme="minorBidi"/>
                <w:i/>
                <w:iCs/>
                <w:color w:val="000000"/>
                <w:kern w:val="2"/>
                <w:sz w:val="15"/>
                <w:szCs w:val="15"/>
              </w:rPr>
            </w:pPr>
            <w:r w:rsidRPr="00376BFB">
              <w:rPr>
                <w:rFonts w:ascii="思源黑体 CN Normal" w:eastAsia="思源黑体 CN Normal" w:hAnsi="思源黑体 CN Normal" w:cstheme="minorBidi"/>
                <w:i/>
                <w:iCs/>
                <w:color w:val="000000"/>
                <w:kern w:val="2"/>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E9B790"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33BE24" w14:textId="77777777" w:rsidR="00376BFB" w:rsidRPr="00376BFB" w:rsidRDefault="00376BFB" w:rsidP="00376BFB">
            <w:pPr>
              <w:spacing w:after="0" w:line="240" w:lineRule="auto"/>
              <w:jc w:val="left"/>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color w:val="000000"/>
                <w:kern w:val="2"/>
                <w:sz w:val="15"/>
                <w:szCs w:val="15"/>
              </w:rPr>
              <w:t>Exon 2~Exon 11</w:t>
            </w:r>
            <w:r w:rsidRPr="00376BFB">
              <w:rPr>
                <w:rFonts w:ascii="思源黑体 CN Normal" w:eastAsia="思源黑体 CN Normal" w:hAnsi="思源黑体 CN Normal" w:cstheme="minorBidi" w:hint="eastAsia"/>
                <w:color w:val="000000"/>
                <w:kern w:val="2"/>
                <w:sz w:val="15"/>
                <w:szCs w:val="15"/>
              </w:rPr>
              <w:t>、外显子</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125913" w14:textId="77777777" w:rsidR="00376BFB" w:rsidRPr="00376BFB" w:rsidRDefault="00376BFB" w:rsidP="00376BFB">
            <w:pPr>
              <w:spacing w:after="0" w:line="240" w:lineRule="auto"/>
              <w:jc w:val="center"/>
              <w:rPr>
                <w:rFonts w:ascii="思源黑体 CN Normal" w:eastAsia="思源黑体 CN Normal" w:hAnsi="思源黑体 CN Normal" w:cstheme="minorBidi"/>
                <w:color w:val="000000"/>
                <w:kern w:val="2"/>
                <w:sz w:val="15"/>
                <w:szCs w:val="15"/>
              </w:rPr>
            </w:pPr>
            <w:r w:rsidRPr="00376BFB">
              <w:rPr>
                <w:rFonts w:ascii="思源黑体 CN Normal" w:eastAsia="思源黑体 CN Normal" w:hAnsi="思源黑体 CN Normal" w:cstheme="minorBidi" w:hint="eastAsia"/>
                <w:color w:val="000000"/>
                <w:kern w:val="2"/>
                <w:sz w:val="15"/>
                <w:szCs w:val="15"/>
              </w:rPr>
              <w:t>点突变、插入</w:t>
            </w:r>
            <w:r w:rsidRPr="00376BFB">
              <w:rPr>
                <w:rFonts w:ascii="思源黑体 CN Normal" w:eastAsia="思源黑体 CN Normal" w:hAnsi="思源黑体 CN Normal" w:cstheme="minorBidi"/>
                <w:color w:val="000000"/>
                <w:kern w:val="2"/>
                <w:sz w:val="15"/>
                <w:szCs w:val="15"/>
              </w:rPr>
              <w:t>/</w:t>
            </w:r>
            <w:r w:rsidRPr="00376BFB">
              <w:rPr>
                <w:rFonts w:ascii="思源黑体 CN Normal" w:eastAsia="思源黑体 CN Normal" w:hAnsi="思源黑体 CN Normal" w:cstheme="minorBidi" w:hint="eastAsia"/>
                <w:color w:val="000000"/>
                <w:kern w:val="2"/>
                <w:sz w:val="15"/>
                <w:szCs w:val="15"/>
              </w:rPr>
              <w:t>缺失</w:t>
            </w:r>
          </w:p>
        </w:tc>
      </w:tr>
      <w:tr w:rsidR="00376BFB" w:rsidRPr="00376BFB" w14:paraId="3AB82EE9" w14:textId="77777777" w:rsidTr="00385450">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49D2E56C" w14:textId="5672ACFF" w:rsidR="00376BFB" w:rsidRPr="00376BFB" w:rsidRDefault="00376BFB" w:rsidP="00376BFB">
            <w:pPr>
              <w:spacing w:after="0" w:line="240" w:lineRule="auto"/>
              <w:ind w:left="300" w:hangingChars="200" w:hanging="300"/>
              <w:jc w:val="left"/>
              <w:rPr>
                <w:rFonts w:ascii="思源黑体 CN Normal" w:eastAsia="思源黑体 CN Normal" w:hAnsi="思源黑体 CN Normal" w:cstheme="minorBidi"/>
                <w:sz w:val="15"/>
                <w:szCs w:val="15"/>
              </w:rPr>
            </w:pPr>
            <w:r w:rsidRPr="00376BFB">
              <w:rPr>
                <w:rFonts w:ascii="思源黑体 CN Normal" w:eastAsia="思源黑体 CN Normal" w:hAnsi="思源黑体 CN Normal" w:cstheme="minorBidi" w:hint="eastAsia"/>
                <w:sz w:val="15"/>
                <w:szCs w:val="15"/>
              </w:rPr>
              <w:t>注：以下基因外显子中部分区段由于覆盖度原因不包含在检测范围中：</w:t>
            </w:r>
            <w:r w:rsidRPr="00376BFB">
              <w:rPr>
                <w:rFonts w:ascii="思源黑体 CN Normal" w:eastAsia="思源黑体 CN Normal" w:hAnsi="思源黑体 CN Normal" w:cstheme="minorBidi"/>
                <w:sz w:val="15"/>
                <w:szCs w:val="15"/>
              </w:rPr>
              <w:br/>
            </w:r>
            <w:r w:rsidRPr="00376BFB">
              <w:rPr>
                <w:rFonts w:ascii="思源黑体 CN Normal" w:eastAsia="思源黑体 CN Normal" w:hAnsi="思源黑体 CN Normal" w:cstheme="minorBidi"/>
                <w:i/>
                <w:iCs/>
                <w:sz w:val="15"/>
                <w:szCs w:val="15"/>
              </w:rPr>
              <w:t>AR</w:t>
            </w:r>
            <w:r w:rsidRPr="00376BFB">
              <w:rPr>
                <w:rFonts w:ascii="思源黑体 CN Normal" w:eastAsia="思源黑体 CN Normal" w:hAnsi="思源黑体 CN Normal" w:cstheme="minorBidi"/>
                <w:sz w:val="15"/>
                <w:szCs w:val="15"/>
              </w:rPr>
              <w:t xml:space="preserve">:exon1 / </w:t>
            </w:r>
            <w:r w:rsidRPr="00376BFB">
              <w:rPr>
                <w:rFonts w:ascii="思源黑体 CN Normal" w:eastAsia="思源黑体 CN Normal" w:hAnsi="思源黑体 CN Normal" w:cstheme="minorBidi"/>
                <w:i/>
                <w:iCs/>
                <w:sz w:val="15"/>
                <w:szCs w:val="15"/>
              </w:rPr>
              <w:t>CDK12</w:t>
            </w:r>
            <w:r w:rsidRPr="00376BFB">
              <w:rPr>
                <w:rFonts w:ascii="思源黑体 CN Normal" w:eastAsia="思源黑体 CN Normal" w:hAnsi="思源黑体 CN Normal" w:cstheme="minorBidi"/>
                <w:sz w:val="15"/>
                <w:szCs w:val="15"/>
              </w:rPr>
              <w:t>:exon2 /</w:t>
            </w:r>
            <w:r w:rsidRPr="00376BFB">
              <w:rPr>
                <w:rFonts w:ascii="思源黑体 CN Normal" w:eastAsia="思源黑体 CN Normal" w:hAnsi="思源黑体 CN Normal" w:cstheme="minorBidi"/>
                <w:i/>
                <w:iCs/>
                <w:sz w:val="15"/>
                <w:szCs w:val="15"/>
              </w:rPr>
              <w:t xml:space="preserve"> CDK12</w:t>
            </w:r>
            <w:r w:rsidRPr="00376BFB">
              <w:rPr>
                <w:rFonts w:ascii="思源黑体 CN Normal" w:eastAsia="思源黑体 CN Normal" w:hAnsi="思源黑体 CN Normal" w:cstheme="minorBidi"/>
                <w:sz w:val="15"/>
                <w:szCs w:val="15"/>
              </w:rPr>
              <w:t xml:space="preserve">: exon14 / </w:t>
            </w:r>
            <w:r w:rsidRPr="00376BFB">
              <w:rPr>
                <w:rFonts w:ascii="思源黑体 CN Normal" w:eastAsia="思源黑体 CN Normal" w:hAnsi="思源黑体 CN Normal" w:cstheme="minorBidi"/>
                <w:i/>
                <w:iCs/>
                <w:sz w:val="15"/>
                <w:szCs w:val="15"/>
              </w:rPr>
              <w:t>ESR1</w:t>
            </w:r>
            <w:r w:rsidRPr="00376BFB">
              <w:rPr>
                <w:rFonts w:ascii="思源黑体 CN Normal" w:eastAsia="思源黑体 CN Normal" w:hAnsi="思源黑体 CN Normal" w:cstheme="minorBidi"/>
                <w:sz w:val="15"/>
                <w:szCs w:val="15"/>
              </w:rPr>
              <w:t xml:space="preserve">: </w:t>
            </w:r>
            <w:r w:rsidR="00176D3D" w:rsidRPr="00176D3D">
              <w:rPr>
                <w:rFonts w:ascii="思源黑体 CN Normal" w:eastAsia="思源黑体 CN Normal" w:hAnsi="思源黑体 CN Normal" w:cstheme="minorBidi"/>
                <w:sz w:val="15"/>
                <w:szCs w:val="15"/>
              </w:rPr>
              <w:t>{% if “v1.4.0” in sample.json_batch_name %}exon2{% else%}exon1{% endif%}</w:t>
            </w:r>
            <w:r w:rsidRPr="00376BFB">
              <w:rPr>
                <w:rFonts w:ascii="思源黑体 CN Normal" w:eastAsia="思源黑体 CN Normal" w:hAnsi="思源黑体 CN Normal" w:cstheme="minorBidi"/>
                <w:sz w:val="15"/>
                <w:szCs w:val="15"/>
              </w:rPr>
              <w:t xml:space="preserve"> / </w:t>
            </w:r>
            <w:r w:rsidRPr="00376BFB">
              <w:rPr>
                <w:rFonts w:ascii="思源黑体 CN Normal" w:eastAsia="思源黑体 CN Normal" w:hAnsi="思源黑体 CN Normal" w:cstheme="minorBidi"/>
                <w:i/>
                <w:iCs/>
                <w:sz w:val="15"/>
                <w:szCs w:val="15"/>
              </w:rPr>
              <w:t>RAD51B</w:t>
            </w:r>
            <w:r w:rsidRPr="00376BFB">
              <w:rPr>
                <w:rFonts w:ascii="思源黑体 CN Normal" w:eastAsia="思源黑体 CN Normal" w:hAnsi="思源黑体 CN Normal" w:cstheme="minorBidi"/>
                <w:sz w:val="15"/>
                <w:szCs w:val="15"/>
              </w:rPr>
              <w:t>:exon5 /</w:t>
            </w:r>
            <w:r w:rsidRPr="00376BFB">
              <w:rPr>
                <w:rFonts w:ascii="思源黑体 CN Normal" w:eastAsia="思源黑体 CN Normal" w:hAnsi="思源黑体 CN Normal" w:cstheme="minorBidi"/>
                <w:i/>
                <w:iCs/>
                <w:sz w:val="15"/>
                <w:szCs w:val="15"/>
              </w:rPr>
              <w:t xml:space="preserve"> STK11</w:t>
            </w:r>
            <w:r w:rsidRPr="00376BFB">
              <w:rPr>
                <w:rFonts w:ascii="思源黑体 CN Normal" w:eastAsia="思源黑体 CN Normal" w:hAnsi="思源黑体 CN Normal" w:cstheme="minorBidi"/>
                <w:sz w:val="15"/>
                <w:szCs w:val="15"/>
              </w:rPr>
              <w:t>:exon3</w:t>
            </w:r>
            <w:r w:rsidRPr="00376BFB">
              <w:rPr>
                <w:rFonts w:ascii="思源黑体 CN Normal" w:eastAsia="思源黑体 CN Normal" w:hAnsi="思源黑体 CN Normal" w:cstheme="minorBidi" w:hint="eastAsia"/>
                <w:sz w:val="15"/>
                <w:szCs w:val="15"/>
              </w:rPr>
              <w:t>。</w:t>
            </w:r>
          </w:p>
        </w:tc>
      </w:tr>
    </w:tbl>
    <w:p w14:paraId="40785508" w14:textId="77777777" w:rsidR="008060EF" w:rsidRDefault="008060EF">
      <w:pPr>
        <w:spacing w:after="0" w:line="240" w:lineRule="auto"/>
        <w:rPr>
          <w:rFonts w:ascii="思源黑体 CN Bold" w:eastAsia="思源黑体 CN Bold" w:hAnsi="思源黑体 CN Bold" w:cs="思源黑体 CN Regular"/>
          <w:b/>
          <w:sz w:val="36"/>
          <w:szCs w:val="36"/>
        </w:rPr>
      </w:pPr>
    </w:p>
    <w:p w14:paraId="6362EAD2" w14:textId="77777777" w:rsidR="008060EF" w:rsidRDefault="00000000">
      <w:pPr>
        <w:spacing w:after="0" w:line="240" w:lineRule="auto"/>
        <w:rPr>
          <w:bCs/>
        </w:rPr>
      </w:pPr>
      <w:r>
        <w:rPr>
          <w:rFonts w:ascii="思源黑体 CN Bold" w:eastAsia="思源黑体 CN Bold" w:hAnsi="思源黑体 CN Bold" w:cs="思源黑体 CN Regular" w:hint="eastAsia"/>
          <w:b/>
          <w:sz w:val="36"/>
          <w:szCs w:val="36"/>
        </w:rPr>
        <w:t>附录2 检测方法与局限性</w:t>
      </w:r>
    </w:p>
    <w:p w14:paraId="64D76F1A" w14:textId="77777777" w:rsidR="008060EF" w:rsidRDefault="00000000">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37CE191B" w14:textId="77777777" w:rsidR="008060EF" w:rsidRDefault="00000000">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8A5E06B" w14:textId="77777777" w:rsidR="008060EF" w:rsidRDefault="0000000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w:t>
      </w:r>
      <w:r>
        <w:rPr>
          <w:rFonts w:ascii="思源黑体 CN Normal" w:eastAsia="思源黑体 CN Normal" w:hAnsi="思源黑体 CN Normal" w:hint="eastAsia"/>
          <w:sz w:val="18"/>
          <w:szCs w:val="18"/>
        </w:rPr>
        <w:lastRenderedPageBreak/>
        <w:t>亦可造成阴性结果。少数区域（对应的扩增子）难扩增区域因扩增深度低，无法达到检测需求，可能导致假阴性结果。</w:t>
      </w:r>
    </w:p>
    <w:p w14:paraId="0E9F713E" w14:textId="77777777" w:rsidR="008060EF" w:rsidRDefault="0000000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5C8217B" w14:textId="77777777" w:rsidR="008060EF" w:rsidRDefault="0000000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9B929E0" w14:textId="77777777" w:rsidR="008060EF" w:rsidRDefault="0000000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8060EF">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54DCF7" w14:textId="77777777" w:rsidR="001F6C29" w:rsidRDefault="001F6C29">
      <w:pPr>
        <w:spacing w:line="240" w:lineRule="auto"/>
      </w:pPr>
      <w:r>
        <w:separator/>
      </w:r>
    </w:p>
  </w:endnote>
  <w:endnote w:type="continuationSeparator" w:id="0">
    <w:p w14:paraId="65BEBBD9" w14:textId="77777777" w:rsidR="001F6C29" w:rsidRDefault="001F6C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EE473" w14:textId="77777777" w:rsidR="008060EF" w:rsidRDefault="0000000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B83CC7" w14:textId="77777777" w:rsidR="001F6C29" w:rsidRDefault="001F6C29">
      <w:pPr>
        <w:spacing w:after="0"/>
      </w:pPr>
      <w:r>
        <w:separator/>
      </w:r>
    </w:p>
  </w:footnote>
  <w:footnote w:type="continuationSeparator" w:id="0">
    <w:p w14:paraId="31A606AE" w14:textId="77777777" w:rsidR="001F6C29" w:rsidRDefault="001F6C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956AE" w14:textId="77777777" w:rsidR="00967F79" w:rsidRDefault="00967F79" w:rsidP="00967F79">
    <w:pPr>
      <w:spacing w:line="240" w:lineRule="auto"/>
      <w:jc w:val="center"/>
    </w:pPr>
    <w:r>
      <w:rPr>
        <w:noProof/>
      </w:rPr>
      <w:drawing>
        <wp:anchor distT="0" distB="0" distL="114300" distR="114300" simplePos="0" relativeHeight="251659264" behindDoc="0" locked="0" layoutInCell="1" allowOverlap="1" wp14:anchorId="68ED4416" wp14:editId="7159FF8E">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4ADE0FA" wp14:editId="3D9C89FF">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491F3E3B" w14:textId="77777777" w:rsidR="00967F79" w:rsidRDefault="00967F79" w:rsidP="00967F79">
    <w:pPr>
      <w:spacing w:line="240" w:lineRule="auto"/>
      <w:jc w:val="center"/>
    </w:pPr>
    <w:r>
      <w:rPr>
        <w:rFonts w:hint="eastAsia"/>
      </w:rPr>
      <w:t xml:space="preserve"> </w:t>
    </w:r>
  </w:p>
  <w:p w14:paraId="01726EC4" w14:textId="77777777" w:rsidR="00967F79" w:rsidRDefault="00967F79" w:rsidP="00967F79">
    <w:pPr>
      <w:spacing w:line="240" w:lineRule="auto"/>
    </w:pPr>
  </w:p>
  <w:p w14:paraId="2DEFA8A5" w14:textId="73A958DF" w:rsidR="008060EF" w:rsidRPr="00967F79" w:rsidRDefault="00967F79" w:rsidP="00317E06">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72EB"/>
    <w:multiLevelType w:val="multilevel"/>
    <w:tmpl w:val="08BF72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843864928">
    <w:abstractNumId w:val="3"/>
  </w:num>
  <w:num w:numId="2" w16cid:durableId="236478055">
    <w:abstractNumId w:val="8"/>
  </w:num>
  <w:num w:numId="3" w16cid:durableId="781192168">
    <w:abstractNumId w:val="7"/>
  </w:num>
  <w:num w:numId="4" w16cid:durableId="397750294">
    <w:abstractNumId w:val="2"/>
  </w:num>
  <w:num w:numId="5" w16cid:durableId="1437555684">
    <w:abstractNumId w:val="1"/>
  </w:num>
  <w:num w:numId="6" w16cid:durableId="373776773">
    <w:abstractNumId w:val="4"/>
  </w:num>
  <w:num w:numId="7" w16cid:durableId="785467823">
    <w:abstractNumId w:val="0"/>
  </w:num>
  <w:num w:numId="8" w16cid:durableId="1907255081">
    <w:abstractNumId w:val="6"/>
  </w:num>
  <w:num w:numId="9" w16cid:durableId="4300519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5305D"/>
    <w:rsid w:val="000574D5"/>
    <w:rsid w:val="000659E4"/>
    <w:rsid w:val="00066605"/>
    <w:rsid w:val="0007209D"/>
    <w:rsid w:val="000743FE"/>
    <w:rsid w:val="000D1C3F"/>
    <w:rsid w:val="000D60E2"/>
    <w:rsid w:val="000F58A9"/>
    <w:rsid w:val="001424A3"/>
    <w:rsid w:val="00164D4C"/>
    <w:rsid w:val="00170AA0"/>
    <w:rsid w:val="00172610"/>
    <w:rsid w:val="00176D3D"/>
    <w:rsid w:val="001832F5"/>
    <w:rsid w:val="00183829"/>
    <w:rsid w:val="00184C31"/>
    <w:rsid w:val="001917EF"/>
    <w:rsid w:val="00195F2E"/>
    <w:rsid w:val="001A69C6"/>
    <w:rsid w:val="001F6C29"/>
    <w:rsid w:val="002123FB"/>
    <w:rsid w:val="00213BA8"/>
    <w:rsid w:val="002266FC"/>
    <w:rsid w:val="002535F6"/>
    <w:rsid w:val="00264547"/>
    <w:rsid w:val="00276363"/>
    <w:rsid w:val="002867A3"/>
    <w:rsid w:val="002A4CF0"/>
    <w:rsid w:val="002A631B"/>
    <w:rsid w:val="002D0F92"/>
    <w:rsid w:val="002D4B83"/>
    <w:rsid w:val="00300EC4"/>
    <w:rsid w:val="00302D4F"/>
    <w:rsid w:val="0031141F"/>
    <w:rsid w:val="00317E06"/>
    <w:rsid w:val="00332439"/>
    <w:rsid w:val="00333790"/>
    <w:rsid w:val="00342B88"/>
    <w:rsid w:val="00351F46"/>
    <w:rsid w:val="0037513C"/>
    <w:rsid w:val="00376BFB"/>
    <w:rsid w:val="00385450"/>
    <w:rsid w:val="00390621"/>
    <w:rsid w:val="00393ED0"/>
    <w:rsid w:val="0039798F"/>
    <w:rsid w:val="003A6ECF"/>
    <w:rsid w:val="003B401E"/>
    <w:rsid w:val="003D6BC5"/>
    <w:rsid w:val="003F4BD6"/>
    <w:rsid w:val="003F6534"/>
    <w:rsid w:val="003F65B8"/>
    <w:rsid w:val="00441EA3"/>
    <w:rsid w:val="004457F3"/>
    <w:rsid w:val="0047014A"/>
    <w:rsid w:val="00476FEE"/>
    <w:rsid w:val="00495975"/>
    <w:rsid w:val="004A7AD7"/>
    <w:rsid w:val="004B6379"/>
    <w:rsid w:val="004C1891"/>
    <w:rsid w:val="004C6314"/>
    <w:rsid w:val="00500B46"/>
    <w:rsid w:val="00503FA0"/>
    <w:rsid w:val="00506903"/>
    <w:rsid w:val="005113A2"/>
    <w:rsid w:val="00511641"/>
    <w:rsid w:val="005275F5"/>
    <w:rsid w:val="00564DA4"/>
    <w:rsid w:val="0057652E"/>
    <w:rsid w:val="005A0A5D"/>
    <w:rsid w:val="005A733D"/>
    <w:rsid w:val="005A7478"/>
    <w:rsid w:val="005C4899"/>
    <w:rsid w:val="005D459E"/>
    <w:rsid w:val="00611B7F"/>
    <w:rsid w:val="00612443"/>
    <w:rsid w:val="00660E7E"/>
    <w:rsid w:val="00665172"/>
    <w:rsid w:val="006744E8"/>
    <w:rsid w:val="006758CD"/>
    <w:rsid w:val="006763C9"/>
    <w:rsid w:val="00695757"/>
    <w:rsid w:val="006A4BC8"/>
    <w:rsid w:val="006C5F66"/>
    <w:rsid w:val="006C6CF1"/>
    <w:rsid w:val="006D2E8D"/>
    <w:rsid w:val="006D70B9"/>
    <w:rsid w:val="006E0B36"/>
    <w:rsid w:val="00700589"/>
    <w:rsid w:val="00731A6B"/>
    <w:rsid w:val="00732716"/>
    <w:rsid w:val="00732D5A"/>
    <w:rsid w:val="007373A4"/>
    <w:rsid w:val="0074723D"/>
    <w:rsid w:val="0075762C"/>
    <w:rsid w:val="00773CAB"/>
    <w:rsid w:val="007A2E0C"/>
    <w:rsid w:val="007F7221"/>
    <w:rsid w:val="008060EF"/>
    <w:rsid w:val="00843E38"/>
    <w:rsid w:val="00846BDC"/>
    <w:rsid w:val="00850AF3"/>
    <w:rsid w:val="008524F8"/>
    <w:rsid w:val="008965A2"/>
    <w:rsid w:val="008B1DB4"/>
    <w:rsid w:val="008B2D14"/>
    <w:rsid w:val="008D7339"/>
    <w:rsid w:val="008F087F"/>
    <w:rsid w:val="008F0CD2"/>
    <w:rsid w:val="008F449C"/>
    <w:rsid w:val="00903017"/>
    <w:rsid w:val="00920D22"/>
    <w:rsid w:val="00922A50"/>
    <w:rsid w:val="00922CE1"/>
    <w:rsid w:val="00945735"/>
    <w:rsid w:val="0094594D"/>
    <w:rsid w:val="00954883"/>
    <w:rsid w:val="00967F79"/>
    <w:rsid w:val="0098794B"/>
    <w:rsid w:val="009B0204"/>
    <w:rsid w:val="009C38E0"/>
    <w:rsid w:val="009D2C37"/>
    <w:rsid w:val="009D3E66"/>
    <w:rsid w:val="009F6379"/>
    <w:rsid w:val="00A01D50"/>
    <w:rsid w:val="00A035FE"/>
    <w:rsid w:val="00A06253"/>
    <w:rsid w:val="00A270F3"/>
    <w:rsid w:val="00A3001E"/>
    <w:rsid w:val="00A37AED"/>
    <w:rsid w:val="00A41F91"/>
    <w:rsid w:val="00A511C7"/>
    <w:rsid w:val="00A96F60"/>
    <w:rsid w:val="00AB0A05"/>
    <w:rsid w:val="00AB59C0"/>
    <w:rsid w:val="00AB75F4"/>
    <w:rsid w:val="00AC02DB"/>
    <w:rsid w:val="00AE0A1D"/>
    <w:rsid w:val="00AE60F5"/>
    <w:rsid w:val="00AE6EAF"/>
    <w:rsid w:val="00B03BF6"/>
    <w:rsid w:val="00B3701C"/>
    <w:rsid w:val="00B81F42"/>
    <w:rsid w:val="00BA7699"/>
    <w:rsid w:val="00BB1D3B"/>
    <w:rsid w:val="00BE6BCD"/>
    <w:rsid w:val="00BF0600"/>
    <w:rsid w:val="00C0327E"/>
    <w:rsid w:val="00C04A2C"/>
    <w:rsid w:val="00C112CF"/>
    <w:rsid w:val="00C475BE"/>
    <w:rsid w:val="00C5196D"/>
    <w:rsid w:val="00C66C8A"/>
    <w:rsid w:val="00C735BF"/>
    <w:rsid w:val="00C74F45"/>
    <w:rsid w:val="00C87F74"/>
    <w:rsid w:val="00CD7940"/>
    <w:rsid w:val="00D303E8"/>
    <w:rsid w:val="00D308E1"/>
    <w:rsid w:val="00D61380"/>
    <w:rsid w:val="00D65A99"/>
    <w:rsid w:val="00D71ED6"/>
    <w:rsid w:val="00D7750B"/>
    <w:rsid w:val="00D81844"/>
    <w:rsid w:val="00D868EF"/>
    <w:rsid w:val="00DD1988"/>
    <w:rsid w:val="00DF78F9"/>
    <w:rsid w:val="00E03AE5"/>
    <w:rsid w:val="00E150F0"/>
    <w:rsid w:val="00E2105E"/>
    <w:rsid w:val="00E26997"/>
    <w:rsid w:val="00E327AB"/>
    <w:rsid w:val="00E34898"/>
    <w:rsid w:val="00E439C3"/>
    <w:rsid w:val="00E5622A"/>
    <w:rsid w:val="00E840B1"/>
    <w:rsid w:val="00EC1C89"/>
    <w:rsid w:val="00EC4B7B"/>
    <w:rsid w:val="00EE3C84"/>
    <w:rsid w:val="00F03208"/>
    <w:rsid w:val="00F11A55"/>
    <w:rsid w:val="00F25B33"/>
    <w:rsid w:val="00F3016B"/>
    <w:rsid w:val="00F4609F"/>
    <w:rsid w:val="00F4779F"/>
    <w:rsid w:val="00F83588"/>
    <w:rsid w:val="00FA3550"/>
    <w:rsid w:val="00FB5C28"/>
    <w:rsid w:val="00FF07D8"/>
    <w:rsid w:val="133A1E45"/>
    <w:rsid w:val="19526150"/>
    <w:rsid w:val="1E7E0A0A"/>
    <w:rsid w:val="27BE49AC"/>
    <w:rsid w:val="39D24EA3"/>
    <w:rsid w:val="57CD2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4AC6D"/>
  <w15:docId w15:val="{ECF776BB-BD57-40AC-97D3-19E7B83A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pPr>
      <w:widowControl w:val="0"/>
      <w:spacing w:after="0" w:line="240" w:lineRule="auto"/>
      <w:ind w:firstLineChars="200" w:firstLine="420"/>
    </w:pPr>
    <w:rPr>
      <w:rFonts w:ascii="等线" w:eastAsia="等线" w:hAnsi="等线"/>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1700</Words>
  <Characters>9695</Characters>
  <Application>Microsoft Office Word</Application>
  <DocSecurity>0</DocSecurity>
  <Lines>80</Lines>
  <Paragraphs>22</Paragraphs>
  <ScaleCrop>false</ScaleCrop>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62</cp:revision>
  <dcterms:created xsi:type="dcterms:W3CDTF">2022-07-06T07:11:00Z</dcterms:created>
  <dcterms:modified xsi:type="dcterms:W3CDTF">2024-04-15T07:57:00Z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E5C224362B4F44B9BE7BDCBEA1433859</vt:lpwstr>
  </property>
</Properties>
</file>