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145B8" w14:textId="77777777" w:rsidR="00831F54" w:rsidRDefault="00831F54"/>
    <w:tbl>
      <w:tblPr>
        <w:tblW w:w="10432" w:type="dxa"/>
        <w:tblInd w:w="36" w:type="dxa"/>
        <w:tblLayout w:type="fixed"/>
        <w:tblCellMar>
          <w:left w:w="36" w:type="dxa"/>
          <w:right w:w="36" w:type="dxa"/>
        </w:tblCellMar>
        <w:tblLook w:val="04A0" w:firstRow="1" w:lastRow="0" w:firstColumn="1" w:lastColumn="0" w:noHBand="0" w:noVBand="1"/>
      </w:tblPr>
      <w:tblGrid>
        <w:gridCol w:w="2094"/>
        <w:gridCol w:w="8338"/>
      </w:tblGrid>
      <w:tr w:rsidR="00831F54" w14:paraId="3596DBAE" w14:textId="77777777">
        <w:tc>
          <w:tcPr>
            <w:tcW w:w="2094" w:type="dxa"/>
            <w:tcBorders>
              <w:top w:val="nil"/>
              <w:left w:val="nil"/>
              <w:bottom w:val="nil"/>
              <w:right w:val="nil"/>
            </w:tcBorders>
          </w:tcPr>
          <w:p w14:paraId="564C773D" w14:textId="77777777" w:rsidR="00831F54" w:rsidRDefault="008A609C">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1552" behindDoc="0" locked="0" layoutInCell="1" allowOverlap="1" wp14:anchorId="56095C1C" wp14:editId="401F74DE">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4E873F5E" w14:textId="77777777" w:rsidR="00831F54" w:rsidRDefault="008A609C">
            <w:pPr>
              <w:widowControl/>
              <w:autoSpaceDE w:val="0"/>
              <w:autoSpaceDN w:val="0"/>
              <w:adjustRightInd w:val="0"/>
              <w:jc w:val="left"/>
              <w:rPr>
                <w:rFonts w:ascii="宋体" w:eastAsia="宋体" w:hAnsi="Calibri Light" w:cs="宋体"/>
                <w:color w:val="000000"/>
                <w:kern w:val="0"/>
                <w:sz w:val="24"/>
                <w:szCs w:val="24"/>
              </w:rPr>
            </w:pPr>
            <w:r>
              <w:rPr>
                <w:rFonts w:ascii="华文楷体" w:eastAsia="华文楷体" w:hAnsi="华文楷体" w:cs="华文楷体" w:hint="eastAsia"/>
                <w:b/>
                <w:bCs/>
                <w:color w:val="000000"/>
                <w:kern w:val="0"/>
                <w:sz w:val="48"/>
                <w:szCs w:val="48"/>
                <w:lang w:val="zh-CN"/>
              </w:rPr>
              <w:t>浙江大学医学院附属第二医院</w:t>
            </w:r>
          </w:p>
        </w:tc>
      </w:tr>
    </w:tbl>
    <w:p w14:paraId="77767694" w14:textId="77777777" w:rsidR="00831F54" w:rsidRDefault="008A609C">
      <w:pPr>
        <w:jc w:val="center"/>
        <w:rPr>
          <w:rFonts w:ascii="华文楷体" w:eastAsia="华文楷体" w:hAnsi="华文楷体" w:cs="华文楷体"/>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831F54" w14:paraId="751F9512" w14:textId="77777777">
        <w:trPr>
          <w:trHeight w:hRule="exact" w:val="454"/>
        </w:trPr>
        <w:tc>
          <w:tcPr>
            <w:tcW w:w="1996" w:type="dxa"/>
            <w:vMerge w:val="restart"/>
            <w:textDirection w:val="tbRl"/>
          </w:tcPr>
          <w:p w14:paraId="16AFF9D7" w14:textId="77777777" w:rsidR="00831F54" w:rsidRDefault="008A609C">
            <w:pPr>
              <w:widowControl/>
              <w:spacing w:beforeLines="450" w:before="1404" w:afterLines="50" w:after="156" w:line="400" w:lineRule="exact"/>
              <w:jc w:val="left"/>
              <w:rPr>
                <w:rFonts w:ascii="Dotum" w:hAnsi="Dotum"/>
                <w:b/>
                <w:color w:val="FFFFFF" w:themeColor="background1"/>
                <w:sz w:val="15"/>
                <w:szCs w:val="15"/>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2576" behindDoc="1" locked="0" layoutInCell="1" allowOverlap="1" wp14:anchorId="11D33933" wp14:editId="6F46171E">
                      <wp:simplePos x="0" y="0"/>
                      <wp:positionH relativeFrom="column">
                        <wp:posOffset>-1141095</wp:posOffset>
                      </wp:positionH>
                      <wp:positionV relativeFrom="paragraph">
                        <wp:posOffset>-31115</wp:posOffset>
                      </wp:positionV>
                      <wp:extent cx="810895" cy="838200"/>
                      <wp:effectExtent l="12700" t="12700" r="14605" b="12700"/>
                      <wp:wrapNone/>
                      <wp:docPr id="1" name="矩形 1"/>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position:absolute;left:0pt;margin-left:-89.85pt;margin-top:-2.45pt;height:66pt;width:63.85pt;z-index:-251643904;v-text-anchor:middle;mso-width-relative:page;mso-height-relative:page;" fillcolor="#808080" filled="t" stroked="t" coordsize="21600,21600" o:gfxdata="UEsDBAoAAAAAAIdO4kAAAAAAAAAAAAAAAAAEAAAAZHJzL1BLAwQUAAAACACHTuJA58CEbtwAAAAL&#10;AQAADwAAAGRycy9kb3ducmV2LnhtbE2PTUvDQBCG74L/YRnBW7rZoMbGbEopKmgpalXQ2zY7TYLZ&#10;2ZDdfvjvHU96m2Ee3nnecnZ0vdjjGDpPGtQkBYFUe9tRo+Ht9S65BhGiIWt6T6jhGwPMqtOT0hTW&#10;H+gF9+vYCA6hUBgNbYxDIWWoW3QmTPyAxLetH52JvI6NtKM5cLjrZZamV9KZjvhDawZctFh/rXdO&#10;w/PiMXwsP+/f27m6dav58mmVP2y1Pj9T6Q2IiMf4B8OvPqtDxU4bvyMbRK8hUfk0Z5aniykIJpLL&#10;jNttGM1yBbIq5f8O1Q9QSwMEFAAAAAgAh07iQFtAB6uHAgAAggUAAA4AAABkcnMvZTJvRG9jLnht&#10;bL1UzW4TMRC+I/EOlu90k5BAGjWpokZFSIVWahFn1+vNrmR7jO1kE14GiVsfgsdBvAafvdtfOPSA&#10;yMGZ8cx+M/PNjI+Od0azrfKhITvnw4MBZ8pKKhu7nvNPV6evppyFKGwpNFk153sV+PHi5Yuj1s3U&#10;iGrSpfIMIDbMWjfndYxuVhRB1sqIcEBOWRgr8kZEqH5dlF60QDe6GA0Gb4qWfOk8SRUCbledkfeI&#10;/jmAVFWNVCuSG6Ns7FC90iKipFA3LvBFzraqlIznVRVUZHrOUWnMJ4JAvk5nsTgSs7UXrm5kn4J4&#10;TgpPajKisQh6B7USUbCNb/6AMo30FKiKB5JM0RWSGUEVw8ETbi5r4VSuBVQHd0d6+Hew8uP2wrOm&#10;xCRwZoVBw399u/n54zsbJm5aF2ZwuXQXvtcCxFTorvIm/aMEtst87u/4VLvIJC6nw8H0cMKZhGn6&#10;eoruJ8zi/mPnQ3ynyLAkzLlHuzKLYnsWYud665JiBdJNedponZV9ONGebQU6i/Eqqb1CXM60CBEG&#10;JJN/GU9vzAcqO99Juu76jmtMx5NrpBcydM70UUhtWTvno8kYAEwKDH+FoYNoHAgMds2Z0GtslYw+&#10;x330dYf6XxNO5K1EqLugOZu+A9omDlXekJ7r1Ouuu0m6pnKPyfDUrUxw8rQB2hnYvRAeOwIK8IrE&#10;cxyVJvBCvcRZTf7r3+6TP0YXVs5a7Bw4+7IRXqFp7y2G+nA4Hqclzcp48nYExT+0XD+02I05ITQf&#10;g4vsspj8o74VK0/mMx6bZYoKk7ASsbvu9MpJ7N4CPFdSLZfZDYvpRDyzl04m8MSTpeUmUtXkmbxn&#10;BxOSFKxmnpX+GUm7/1DPXvdP5+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58CEbtwAAAALAQAA&#10;DwAAAAAAAAABACAAAAAiAAAAZHJzL2Rvd25yZXYueG1sUEsBAhQAFAAAAAgAh07iQFtAB6uHAgAA&#10;ggUAAA4AAAAAAAAAAQAgAAAAKwEAAGRycy9lMm9Eb2MueG1sUEsFBgAAAAAGAAYAWQEAACQGAAAA&#10;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8105A22" w14:textId="77777777" w:rsidR="00831F54" w:rsidRDefault="008A609C">
            <w:pPr>
              <w:widowControl/>
              <w:spacing w:line="400" w:lineRule="exact"/>
              <w:jc w:val="center"/>
              <w:rPr>
                <w:rFonts w:ascii="思源黑体 CN Normal" w:eastAsia="思源黑体 CN Normal" w:hAnsi="思源黑体 CN Normal"/>
                <w:b/>
                <w:color w:val="2F5496"/>
                <w:sz w:val="30"/>
                <w:szCs w:val="30"/>
              </w:rPr>
            </w:pPr>
            <w:r>
              <w:rPr>
                <w:rFonts w:ascii="思源黑体 CN Normal" w:eastAsia="思源黑体 CN Normal" w:hAnsi="思源黑体 CN Normal"/>
                <w:b/>
                <w:color w:val="2F5496"/>
                <w:sz w:val="28"/>
                <w:szCs w:val="28"/>
              </w:rPr>
              <w:t>0</w:t>
            </w:r>
            <w:r>
              <w:rPr>
                <w:rFonts w:ascii="思源黑体 CN Normal" w:eastAsia="思源黑体 CN Normal" w:hAnsi="思源黑体 CN Normal" w:hint="eastAsia"/>
                <w:b/>
                <w:color w:val="2F5496"/>
                <w:sz w:val="28"/>
                <w:szCs w:val="28"/>
              </w:rPr>
              <w:t>1</w:t>
            </w:r>
          </w:p>
        </w:tc>
        <w:tc>
          <w:tcPr>
            <w:tcW w:w="4515" w:type="dxa"/>
            <w:tcBorders>
              <w:left w:val="nil"/>
              <w:bottom w:val="single" w:sz="4" w:space="0" w:color="2F5496"/>
              <w:right w:val="single" w:sz="4" w:space="0" w:color="FFFFFF" w:themeColor="background1"/>
            </w:tcBorders>
            <w:shd w:val="clear" w:color="auto" w:fill="FFFFFF" w:themeFill="background1"/>
            <w:vAlign w:val="center"/>
          </w:tcPr>
          <w:p w14:paraId="265ED0ED" w14:textId="77777777" w:rsidR="00831F54" w:rsidRDefault="008A609C">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检测总览</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1E81D044" w14:textId="77777777" w:rsidR="00831F54" w:rsidRDefault="00831F54">
            <w:pPr>
              <w:widowControl/>
              <w:spacing w:line="480" w:lineRule="exact"/>
              <w:ind w:firstLineChars="50" w:firstLine="120"/>
              <w:jc w:val="right"/>
              <w:rPr>
                <w:rFonts w:ascii="幼圆" w:eastAsia="幼圆" w:hAnsi="站酷文艺体"/>
                <w:bCs/>
                <w:color w:val="3F8D67"/>
                <w:sz w:val="24"/>
                <w:szCs w:val="24"/>
              </w:rPr>
            </w:pPr>
          </w:p>
        </w:tc>
      </w:tr>
      <w:tr w:rsidR="00831F54" w14:paraId="34B957B9" w14:textId="77777777">
        <w:trPr>
          <w:trHeight w:hRule="exact" w:val="340"/>
        </w:trPr>
        <w:tc>
          <w:tcPr>
            <w:tcW w:w="1996" w:type="dxa"/>
            <w:vMerge/>
          </w:tcPr>
          <w:p w14:paraId="57A6C19C"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335E5111" w14:textId="77777777" w:rsidR="00831F54" w:rsidRDefault="00831F5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2F5496"/>
            </w:tcBorders>
            <w:shd w:val="clear" w:color="auto" w:fill="ECECEC"/>
            <w:vAlign w:val="center"/>
          </w:tcPr>
          <w:p w14:paraId="4458D962" w14:textId="77777777" w:rsidR="00831F54" w:rsidRDefault="008A609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F986722" w14:textId="77777777" w:rsidR="00831F54" w:rsidRDefault="00831F5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831F54" w14:paraId="708C2332" w14:textId="77777777">
        <w:trPr>
          <w:trHeight w:hRule="exact" w:val="340"/>
        </w:trPr>
        <w:tc>
          <w:tcPr>
            <w:tcW w:w="1996" w:type="dxa"/>
            <w:vMerge/>
          </w:tcPr>
          <w:p w14:paraId="45671BEA"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FA6B355" w14:textId="77777777" w:rsidR="00831F54" w:rsidRDefault="00831F5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93A76C1" w14:textId="77777777" w:rsidR="00831F54" w:rsidRDefault="008A609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2EAB0C4" w14:textId="77777777" w:rsidR="00831F54" w:rsidRDefault="00831F5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831F54" w14:paraId="11239F0D" w14:textId="77777777">
        <w:trPr>
          <w:trHeight w:hRule="exact" w:val="340"/>
        </w:trPr>
        <w:tc>
          <w:tcPr>
            <w:tcW w:w="1996" w:type="dxa"/>
            <w:vMerge/>
          </w:tcPr>
          <w:p w14:paraId="4B2F26C1"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AEEA209" w14:textId="77777777" w:rsidR="00831F54" w:rsidRDefault="00831F5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FCB30FF" w14:textId="77777777" w:rsidR="00831F54" w:rsidRDefault="008A609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831F54" w14:paraId="339886DA" w14:textId="77777777">
        <w:trPr>
          <w:trHeight w:hRule="exact" w:val="454"/>
        </w:trPr>
        <w:tc>
          <w:tcPr>
            <w:tcW w:w="1996" w:type="dxa"/>
            <w:vMerge/>
          </w:tcPr>
          <w:p w14:paraId="1E99653B"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DCD420D" w14:textId="77777777" w:rsidR="00831F54" w:rsidRDefault="008A609C">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466BE0B6" w14:textId="77777777" w:rsidR="00831F54" w:rsidRDefault="00831F54">
            <w:pPr>
              <w:widowControl/>
              <w:jc w:val="left"/>
              <w:rPr>
                <w:rFonts w:ascii="幼圆" w:eastAsia="幼圆" w:hAnsi="微软雅黑"/>
                <w:bCs/>
                <w:color w:val="404040" w:themeColor="text1" w:themeTint="BF"/>
                <w:sz w:val="32"/>
                <w:szCs w:val="32"/>
              </w:rPr>
            </w:pPr>
          </w:p>
        </w:tc>
      </w:tr>
      <w:tr w:rsidR="00831F54" w14:paraId="400ECC1B" w14:textId="77777777">
        <w:trPr>
          <w:trHeight w:hRule="exact" w:val="454"/>
        </w:trPr>
        <w:tc>
          <w:tcPr>
            <w:tcW w:w="1996" w:type="dxa"/>
            <w:vMerge/>
          </w:tcPr>
          <w:p w14:paraId="7D7A1FC6"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121F32D" w14:textId="77777777" w:rsidR="00831F54" w:rsidRDefault="008A609C">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w:t>
            </w:r>
            <w:r>
              <w:rPr>
                <w:rFonts w:ascii="思源黑体 CN Normal" w:eastAsia="思源黑体 CN Normal" w:hAnsi="思源黑体 CN Normal"/>
                <w:b/>
                <w:color w:val="2F5496"/>
                <w:sz w:val="28"/>
                <w:szCs w:val="28"/>
              </w:rPr>
              <w:t>2</w:t>
            </w:r>
          </w:p>
        </w:tc>
        <w:tc>
          <w:tcPr>
            <w:tcW w:w="4515" w:type="dxa"/>
            <w:tcBorders>
              <w:top w:val="single" w:sz="4" w:space="0" w:color="FFFFFF" w:themeColor="background1"/>
              <w:left w:val="nil"/>
              <w:bottom w:val="single" w:sz="4" w:space="0" w:color="2F5496"/>
            </w:tcBorders>
            <w:shd w:val="clear" w:color="auto" w:fill="auto"/>
            <w:vAlign w:val="center"/>
          </w:tcPr>
          <w:p w14:paraId="1E7AF61E" w14:textId="77777777" w:rsidR="00831F54" w:rsidRDefault="008A609C">
            <w:pPr>
              <w:widowControl/>
              <w:spacing w:line="400" w:lineRule="exact"/>
              <w:jc w:val="left"/>
              <w:rPr>
                <w:rFonts w:ascii="幼圆" w:eastAsia="幼圆" w:hAnsi="微软雅黑"/>
                <w:b/>
                <w:color w:val="2F5496"/>
                <w:sz w:val="28"/>
                <w:szCs w:val="28"/>
              </w:rPr>
            </w:pPr>
            <w:r>
              <w:rPr>
                <w:rFonts w:ascii="思源黑体 CN Normal" w:eastAsia="思源黑体 CN Normal" w:hAnsi="思源黑体 CN Normal" w:hint="eastAsia"/>
                <w:b/>
                <w:color w:val="2F5496"/>
                <w:sz w:val="28"/>
                <w:szCs w:val="28"/>
              </w:rPr>
              <w:t>检测结果详细解读</w:t>
            </w:r>
          </w:p>
        </w:tc>
        <w:tc>
          <w:tcPr>
            <w:tcW w:w="2305" w:type="dxa"/>
            <w:tcBorders>
              <w:top w:val="single" w:sz="4" w:space="0" w:color="FFFFFF" w:themeColor="background1"/>
              <w:left w:val="nil"/>
              <w:bottom w:val="single" w:sz="4" w:space="0" w:color="2F5496"/>
            </w:tcBorders>
            <w:shd w:val="clear" w:color="auto" w:fill="FFFFFF" w:themeFill="background1"/>
            <w:vAlign w:val="center"/>
          </w:tcPr>
          <w:p w14:paraId="6E409E88" w14:textId="77777777" w:rsidR="00831F54" w:rsidRDefault="00831F54">
            <w:pPr>
              <w:widowControl/>
              <w:spacing w:line="480" w:lineRule="exact"/>
              <w:ind w:firstLineChars="50" w:firstLine="120"/>
              <w:jc w:val="right"/>
              <w:rPr>
                <w:rFonts w:ascii="幼圆" w:eastAsia="幼圆" w:hAnsi="站酷文艺体"/>
                <w:bCs/>
                <w:color w:val="185A9D"/>
                <w:sz w:val="24"/>
                <w:szCs w:val="24"/>
              </w:rPr>
            </w:pPr>
          </w:p>
        </w:tc>
      </w:tr>
      <w:tr w:rsidR="00831F54" w14:paraId="5133D366" w14:textId="77777777">
        <w:trPr>
          <w:trHeight w:hRule="exact" w:val="454"/>
        </w:trPr>
        <w:tc>
          <w:tcPr>
            <w:tcW w:w="1996" w:type="dxa"/>
            <w:vMerge/>
          </w:tcPr>
          <w:p w14:paraId="12B8F5AA" w14:textId="77777777" w:rsidR="00831F54" w:rsidRDefault="00831F5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B523AB" w14:textId="77777777" w:rsidR="00831F54" w:rsidRDefault="00831F54">
            <w:pPr>
              <w:widowControl/>
              <w:jc w:val="left"/>
              <w:rPr>
                <w:rFonts w:ascii="幼圆" w:eastAsia="幼圆" w:hAnsi="微软雅黑"/>
                <w:b/>
                <w:color w:val="404040" w:themeColor="text1" w:themeTint="BF"/>
                <w:sz w:val="32"/>
                <w:szCs w:val="32"/>
              </w:rPr>
            </w:pPr>
          </w:p>
        </w:tc>
        <w:tc>
          <w:tcPr>
            <w:tcW w:w="6820" w:type="dxa"/>
            <w:gridSpan w:val="2"/>
            <w:tcBorders>
              <w:top w:val="single" w:sz="4" w:space="0" w:color="2F5496"/>
              <w:bottom w:val="single" w:sz="4" w:space="0" w:color="FFFFFF" w:themeColor="background1"/>
            </w:tcBorders>
          </w:tcPr>
          <w:p w14:paraId="2C2637B5" w14:textId="77777777" w:rsidR="00831F54" w:rsidRDefault="00831F54">
            <w:pPr>
              <w:widowControl/>
              <w:jc w:val="left"/>
              <w:rPr>
                <w:rFonts w:ascii="幼圆" w:eastAsia="幼圆" w:hAnsi="微软雅黑"/>
                <w:bCs/>
                <w:color w:val="404040" w:themeColor="text1" w:themeTint="BF"/>
                <w:sz w:val="32"/>
                <w:szCs w:val="32"/>
              </w:rPr>
            </w:pPr>
          </w:p>
        </w:tc>
      </w:tr>
      <w:tr w:rsidR="00831F54" w14:paraId="406F3E2C" w14:textId="77777777">
        <w:trPr>
          <w:trHeight w:hRule="exact" w:val="454"/>
        </w:trPr>
        <w:tc>
          <w:tcPr>
            <w:tcW w:w="1996" w:type="dxa"/>
            <w:vMerge/>
          </w:tcPr>
          <w:p w14:paraId="4C41D62E"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4C292A8" w14:textId="77777777" w:rsidR="00831F54" w:rsidRDefault="008A609C">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03</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0780F8BF" w14:textId="77777777" w:rsidR="00831F54" w:rsidRDefault="008A609C">
            <w:pPr>
              <w:widowControl/>
              <w:spacing w:line="400" w:lineRule="exact"/>
              <w:jc w:val="left"/>
              <w:rPr>
                <w:rFonts w:ascii="幼圆" w:eastAsia="幼圆" w:hAnsi="站酷文艺体"/>
                <w:b/>
                <w:color w:val="2F5496"/>
                <w:sz w:val="28"/>
                <w:szCs w:val="28"/>
              </w:rPr>
            </w:pPr>
            <w:r>
              <w:rPr>
                <w:rFonts w:ascii="思源黑体 CN Normal" w:eastAsia="思源黑体 CN Normal" w:hAnsi="思源黑体 CN Normal" w:hint="eastAsia"/>
                <w:b/>
                <w:color w:val="2F5496"/>
                <w:sz w:val="28"/>
                <w:szCs w:val="28"/>
              </w:rPr>
              <w:t>数据质控</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79D37653" w14:textId="77777777" w:rsidR="00831F54" w:rsidRDefault="00831F54">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831F54" w14:paraId="70307C7D" w14:textId="77777777">
        <w:trPr>
          <w:trHeight w:hRule="exact" w:val="454"/>
        </w:trPr>
        <w:tc>
          <w:tcPr>
            <w:tcW w:w="1996" w:type="dxa"/>
            <w:vMerge/>
          </w:tcPr>
          <w:p w14:paraId="06B0E6BE"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B90C8CF" w14:textId="77777777" w:rsidR="00831F54" w:rsidRDefault="00831F54">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0C749979" w14:textId="77777777" w:rsidR="00831F54" w:rsidRDefault="00831F54">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831F54" w14:paraId="4BBF0623" w14:textId="77777777">
        <w:trPr>
          <w:trHeight w:hRule="exact" w:val="454"/>
        </w:trPr>
        <w:tc>
          <w:tcPr>
            <w:tcW w:w="1996" w:type="dxa"/>
            <w:vMerge/>
          </w:tcPr>
          <w:p w14:paraId="0F24B6D5"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E86C0C1" w14:textId="77777777" w:rsidR="00831F54" w:rsidRDefault="008A609C">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04</w:t>
            </w:r>
          </w:p>
        </w:tc>
        <w:tc>
          <w:tcPr>
            <w:tcW w:w="6820" w:type="dxa"/>
            <w:gridSpan w:val="2"/>
            <w:tcBorders>
              <w:top w:val="single" w:sz="4" w:space="0" w:color="FFFFFF" w:themeColor="background1"/>
              <w:left w:val="nil"/>
              <w:bottom w:val="single" w:sz="4" w:space="0" w:color="2F5496"/>
            </w:tcBorders>
            <w:shd w:val="clear" w:color="auto" w:fill="auto"/>
          </w:tcPr>
          <w:p w14:paraId="629D6881" w14:textId="77777777" w:rsidR="00831F54" w:rsidRDefault="008A609C">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声明</w:t>
            </w:r>
          </w:p>
        </w:tc>
      </w:tr>
      <w:tr w:rsidR="00831F54" w14:paraId="326E5189" w14:textId="77777777">
        <w:trPr>
          <w:trHeight w:hRule="exact" w:val="454"/>
        </w:trPr>
        <w:tc>
          <w:tcPr>
            <w:tcW w:w="1996" w:type="dxa"/>
          </w:tcPr>
          <w:p w14:paraId="7A5B4E6B"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BDC59AE" w14:textId="77777777" w:rsidR="00831F54" w:rsidRDefault="00831F54">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6F6936F5" w14:textId="77777777" w:rsidR="00831F54" w:rsidRDefault="00831F54">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831F54" w14:paraId="2B9F994B" w14:textId="77777777">
        <w:trPr>
          <w:trHeight w:hRule="exact" w:val="454"/>
        </w:trPr>
        <w:tc>
          <w:tcPr>
            <w:tcW w:w="1996" w:type="dxa"/>
          </w:tcPr>
          <w:p w14:paraId="4D3ACA69"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3740F96" w14:textId="77777777" w:rsidR="00831F54" w:rsidRDefault="008A609C">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05</w:t>
            </w:r>
          </w:p>
        </w:tc>
        <w:tc>
          <w:tcPr>
            <w:tcW w:w="6820" w:type="dxa"/>
            <w:gridSpan w:val="2"/>
            <w:tcBorders>
              <w:top w:val="single" w:sz="4" w:space="0" w:color="FFFFFF" w:themeColor="background1"/>
              <w:left w:val="nil"/>
              <w:bottom w:val="single" w:sz="4" w:space="0" w:color="2F5496"/>
            </w:tcBorders>
            <w:shd w:val="clear" w:color="auto" w:fill="auto"/>
          </w:tcPr>
          <w:p w14:paraId="7686C77A" w14:textId="77777777" w:rsidR="00831F54" w:rsidRDefault="008A609C">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参考文献</w:t>
            </w:r>
          </w:p>
        </w:tc>
      </w:tr>
      <w:tr w:rsidR="00831F54" w14:paraId="34177083" w14:textId="77777777">
        <w:trPr>
          <w:trHeight w:hRule="exact" w:val="454"/>
        </w:trPr>
        <w:tc>
          <w:tcPr>
            <w:tcW w:w="1996" w:type="dxa"/>
          </w:tcPr>
          <w:p w14:paraId="24C8A365"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03128AB" w14:textId="77777777" w:rsidR="00831F54" w:rsidRDefault="00831F54">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38F1ECD5" w14:textId="77777777" w:rsidR="00831F54" w:rsidRDefault="00831F54">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831F54" w14:paraId="58718A12" w14:textId="77777777">
        <w:trPr>
          <w:trHeight w:hRule="exact" w:val="454"/>
        </w:trPr>
        <w:tc>
          <w:tcPr>
            <w:tcW w:w="1996" w:type="dxa"/>
          </w:tcPr>
          <w:p w14:paraId="02440FDC"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8211C3A" w14:textId="77777777" w:rsidR="00831F54" w:rsidRDefault="008A609C">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06</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7944A47A" w14:textId="77777777" w:rsidR="00831F54" w:rsidRDefault="008A609C">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附录</w:t>
            </w:r>
          </w:p>
        </w:tc>
        <w:tc>
          <w:tcPr>
            <w:tcW w:w="2305" w:type="dxa"/>
            <w:tcBorders>
              <w:top w:val="single" w:sz="4" w:space="0" w:color="FFFFFF" w:themeColor="background1"/>
              <w:left w:val="single" w:sz="4" w:space="0" w:color="FFFFFF" w:themeColor="background1"/>
              <w:bottom w:val="single" w:sz="4" w:space="0" w:color="31849B" w:themeColor="accent5" w:themeShade="BF"/>
            </w:tcBorders>
            <w:shd w:val="clear" w:color="auto" w:fill="FFFFFF" w:themeFill="background1"/>
            <w:vAlign w:val="center"/>
          </w:tcPr>
          <w:p w14:paraId="5966D11F" w14:textId="77777777" w:rsidR="00831F54" w:rsidRDefault="00831F54">
            <w:pPr>
              <w:widowControl/>
              <w:spacing w:line="480" w:lineRule="exact"/>
              <w:ind w:firstLineChars="350" w:firstLine="840"/>
              <w:jc w:val="left"/>
              <w:rPr>
                <w:rFonts w:ascii="幼圆" w:eastAsia="幼圆" w:hAnsi="站酷文艺体"/>
                <w:bCs/>
                <w:color w:val="31849B" w:themeColor="accent5" w:themeShade="BF"/>
                <w:sz w:val="24"/>
                <w:szCs w:val="24"/>
              </w:rPr>
            </w:pPr>
          </w:p>
        </w:tc>
      </w:tr>
    </w:tbl>
    <w:p w14:paraId="16CABF64" w14:textId="77777777" w:rsidR="00831F54" w:rsidRDefault="00831F54">
      <w:pPr>
        <w:rPr>
          <w:rFonts w:ascii="幼圆" w:eastAsia="幼圆" w:hAnsi="幼圆" w:cs="幼圆"/>
          <w:sz w:val="32"/>
          <w:szCs w:val="32"/>
        </w:rPr>
      </w:pPr>
    </w:p>
    <w:p w14:paraId="7B1D138D" w14:textId="77777777" w:rsidR="00831F54" w:rsidRDefault="00831F54">
      <w:pPr>
        <w:sectPr w:rsidR="00831F54">
          <w:headerReference w:type="default" r:id="rId10"/>
          <w:footerReference w:type="default" r:id="rId11"/>
          <w:pgSz w:w="11906" w:h="16838"/>
          <w:pgMar w:top="1361" w:right="782" w:bottom="567" w:left="782" w:header="964" w:footer="284" w:gutter="0"/>
          <w:pgNumType w:start="1"/>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31F54" w14:paraId="3D34ABA7" w14:textId="77777777">
        <w:tc>
          <w:tcPr>
            <w:tcW w:w="5166" w:type="dxa"/>
            <w:shd w:val="clear" w:color="auto" w:fill="auto"/>
          </w:tcPr>
          <w:p w14:paraId="2583F937" w14:textId="77777777" w:rsidR="00831F54" w:rsidRDefault="008A609C">
            <w:pPr>
              <w:wordWrap w:val="0"/>
              <w:ind w:right="30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EF1BF93" wp14:editId="4B4F56F9">
                      <wp:simplePos x="0" y="0"/>
                      <wp:positionH relativeFrom="column">
                        <wp:posOffset>2750820</wp:posOffset>
                      </wp:positionH>
                      <wp:positionV relativeFrom="paragraph">
                        <wp:posOffset>41275</wp:posOffset>
                      </wp:positionV>
                      <wp:extent cx="313055" cy="319405"/>
                      <wp:effectExtent l="28575" t="28575" r="90170" b="83820"/>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solidFill>
                                  <a:srgbClr val="2F5496"/>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216.6pt;margin-top:3.25pt;height:25.15pt;width:24.65pt;z-index:-251645952;v-text-anchor:middle;mso-width-relative:page;mso-height-relative:page;" fillcolor="#2F5496" filled="t" stroked="t" coordsize="21600,21600" o:gfxdata="UEsDBAoAAAAAAIdO4kAAAAAAAAAAAAAAAAAEAAAAZHJzL1BLAwQUAAAACACHTuJA+i7c9NkAAAAI&#10;AQAADwAAAGRycy9kb3ducmV2LnhtbE2PwU7DMBBE70j8g7VIvVE7aRuiEKcSlXqAA6hJL9zceEks&#10;YjuK3Tb8PcuJ3mY1o5m35Xa2A7vgFIx3EpKlAIau9dq4TsKx2T/mwEJUTqvBO5TwgwG21f1dqQrt&#10;r+6Alzp2jEpcKJSEPsax4Dy0PVoVln5ER96Xn6yKdE4d15O6UrkdeCpExq0yjhZ6NeKux/a7PlsJ&#10;c3N8rz/8k9m/JUa/HJpXgc2nlIuHRDwDizjH/zD84RM6VMR08menAxskrFerlKISsg0w8td5SuIk&#10;YZPlwKuS3z5Q/QJQSwMEFAAAAAgAh07iQKttK/XQAgAArQUAAA4AAABkcnMvZTJvRG9jLnhtbK1U&#10;zW4TMRC+I/EOlu90f5K0TdRNFSUKQqpoRUA9O15v1pL/sJ1syg2ulXgBzki8AAcuvA3tazD2btq0&#10;5dADOWxmPOOZb74Zz8npVgq0YdZxrQqcHaQYMUV1ydWqwB/ez18dY+Q8USURWrECXzGHT8cvX5w0&#10;ZsRyXWtRMosgiHKjxhS49t6MksTRmkniDrRhCoyVtpJ4UO0qKS1pILoUSZ6mh0mjbWmspsw5OJ21&#10;RtxFtM8JqKuKUzbTdC2Z8m1UywTxUJKruXF4HNFWFaP+vKoc80gUGCr18QtJQF6GbzI+IaOVJabm&#10;tINAngPhUU2ScAVJ70LNiCdobfmTUJJTq52u/AHVMmkLiYxAFVn6iJtFTQyLtQDVztyR7v5fWPp2&#10;c2ERLws8zDFSRELHb35+vv1x/efb7xG6+fr99ssvBDYgqjFuBP4Lc2E7zYEYqt5WVoZ/qAdtI7lX&#10;d+SyrUcUDntZL82HGFEw9bLhYa8XYib3l411/jXTEgWhwJXQzbQm1k+1UtBHbSPBZHPmfHtxdyFk&#10;dlrwcs6FiIpdLafCog2BrufzQX942OV64CYUasA+6KcwDZTALFcwQyBKA3w4tcKIiBU8Eurb3A9u&#10;u+clCSBnxNUtmBihwyJUwMrikEJNkb+1Z3ZRlw1airV9RwDGID0O8EoeOOkdZ60CE5wfpeG3w+gF&#10;Rlb7S+7rODaB/ydcxBvtORGmJi0oqB/itJx2VcXG6B2aqO0BTcIktL0P0lKXVzBEkD223hk651D1&#10;GXH+glh4TgASFo4/h0/oaoF1J2FUa/vpX+fBH6YcrBg18DyhHx/XxDKMxBsF8z/M+n0I66PSHxzl&#10;oNh9y3LfotZyqmEWMlhthkYx+HuxEyur5SXspUnICiaiKORuO98pU9+uDdhslE0m0Q3esCH+TC0M&#10;DcED30pP1l5XPM7oPTtAYVDgFUcyu40T1sS+Hr3ut+z4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ou3PTZAAAACAEAAA8AAAAAAAAAAQAgAAAAIgAAAGRycy9kb3ducmV2LnhtbFBLAQIUABQAAAAI&#10;AIdO4kCrbSv10AIAAK0FAAAOAAAAAAAAAAEAIAAAACgBAABkcnMvZTJvRG9jLnhtbFBLBQYAAAAA&#10;BgAGAFkBAABqBgAAAAA=&#10;">
                      <v:fill on="t" focussize="0,0"/>
                      <v:stroke weight="2pt" color="#2F5496 [3204]" joinstyle="round"/>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p>
        </w:tc>
        <w:tc>
          <w:tcPr>
            <w:tcW w:w="5166" w:type="dxa"/>
          </w:tcPr>
          <w:p w14:paraId="52FC8986" w14:textId="77777777" w:rsidR="00831F54" w:rsidRDefault="008A609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9504" behindDoc="1" locked="0" layoutInCell="1" allowOverlap="1" wp14:anchorId="3DC86FF0" wp14:editId="4D7B3017">
                      <wp:simplePos x="0" y="0"/>
                      <wp:positionH relativeFrom="margin">
                        <wp:posOffset>-72390</wp:posOffset>
                      </wp:positionH>
                      <wp:positionV relativeFrom="paragraph">
                        <wp:posOffset>41275</wp:posOffset>
                      </wp:positionV>
                      <wp:extent cx="905510" cy="321310"/>
                      <wp:effectExtent l="15875" t="15875" r="81915" b="81915"/>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NOMZHaAgAAmQUAAA4AAABkcnMvZTJvRG9jLnhtbK1U&#10;zW4TMRC+I/EOlu90N2lSmqibKmoUhFRo1YB6drze7AqvbWxvkvIAPABnJCQuiIfgcSp4DD5780fh&#10;0AOK5Mx4Zr+Z+WY8Z+frWpKlsK7SKqOdo5QSobjOK7XI6Ns302enlDjPVM6kViKjd8LR89HTJ2cr&#10;MxRdXWqZC0sAotxwZTJaem+GSeJ4KWrmjrQRCsZC25p5qHaR5JatgF7LpJumJ8lK29xYzYVzuJ20&#10;RrpBtI8B1EVRcTHRvKmF8i2qFZJ5lOTKyjg6itkWheD+qiic8ERmFJX6eCII5Hk4k9EZGy4sM2XF&#10;Nymwx6TwoKaaVQpBd1AT5hlpbPUXVF1xq50u/BHXddIWEhlBFZ30ATezkhkRawHVzuxId/8Plr9e&#10;XltS5Rk9GVCiWI2O//zy/f7H1yG5//zx17dPBAawtDJuCOeZubYbzUEMJa8LW4d/FEPWkdm7HbNi&#10;7QnH5SDt9086lHCYjrud405kPtl/bKzzL4SuSRAyanWj8ht0L5LKlpfOIyr8t34hoNOyyqeVlFGx&#10;i/mFtGTJ0OlpN/zit7KpX+m8vR7003Qb2LX+EfQPIKnIKqPdfg+uhDNMeIHJglgbsOTUghImF3g6&#10;3NsYQemQQxykkN2EubINF2EDd8hbqpCkiBOJYiJfjRd2VuYrMpeNvWFA76enIWpeBQ6OTzutgnHt&#10;PkfmQWtDe0mJ1f628mWckcB3gAzxdyTMJePvWv6kKVmbE6oCzJ5LeMf89DaZqB3kmYTGt60O0lzn&#10;dxgYBI+ddoZPKwS9ZM5fM4ungxyxXPwVjkJqMKk3EiWlth/+dR/8MdGwUrLCUwTL7xtmBSXypcKs&#10;Dzq9HmB9VHr9510o9tAyP7Sopr7QmAFMG7KLYvD3cisWVte32EHjEBUmpjhit/3cKBe+XRHYYlyM&#10;x9EN79Uwf6lmhgfwQLfS48brooqzuWcHFAYFLzaSudkuYSUc6tFrv1FH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TpEQi2QAAAAgBAAAPAAAAAAAAAAEAIAAAACIAAABkcnMvZG93bnJldi54bWxQ&#10;SwECFAAUAAAACACHTuJAA04xkdoCAACZBQAADgAAAAAAAAABACAAAAAo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检测总览</w:t>
            </w:r>
          </w:p>
        </w:tc>
      </w:tr>
    </w:tbl>
    <w:p w14:paraId="28A9F492" w14:textId="77777777" w:rsidR="00831F54" w:rsidRDefault="008A609C">
      <w:pPr>
        <w:pStyle w:val="2"/>
        <w:rPr>
          <w:rFonts w:ascii="思源黑体 CN Bold" w:hAnsi="思源黑体 CN Bold"/>
          <w:szCs w:val="24"/>
        </w:rPr>
      </w:pPr>
      <w:r>
        <w:rPr>
          <w:rFonts w:ascii="思源黑体 CN Bold" w:hAnsi="思源黑体 CN Bold" w:hint="eastAsia"/>
          <w:szCs w:val="24"/>
        </w:rPr>
        <w:t>1.1</w:t>
      </w:r>
      <w:r>
        <w:rPr>
          <w:rFonts w:ascii="思源黑体 CN Bold" w:hAnsi="思源黑体 CN Bold"/>
          <w:szCs w:val="24"/>
        </w:rPr>
        <w:t xml:space="preserve"> </w:t>
      </w:r>
      <w:r>
        <w:rPr>
          <w:rFonts w:ascii="思源黑体 CN Bold" w:hAnsi="思源黑体 CN Bold" w:hint="eastAsia"/>
          <w:szCs w:val="24"/>
        </w:rPr>
        <w:t>送检信息</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831F54" w14:paraId="0CC6BFE9" w14:textId="77777777">
        <w:trPr>
          <w:trHeight w:hRule="exact" w:val="397"/>
          <w:jc w:val="center"/>
        </w:trPr>
        <w:tc>
          <w:tcPr>
            <w:tcW w:w="10342" w:type="dxa"/>
            <w:gridSpan w:val="5"/>
            <w:shd w:val="clear" w:color="auto" w:fill="2F5496"/>
            <w:vAlign w:val="center"/>
          </w:tcPr>
          <w:p w14:paraId="1B1842C8" w14:textId="77777777" w:rsidR="00831F54" w:rsidRPr="004F006D" w:rsidRDefault="008A609C">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sidRPr="004F006D">
              <w:rPr>
                <w:rFonts w:ascii="思源黑体 CN Bold" w:eastAsia="思源黑体 CN Bold" w:hAnsi="思源黑体 CN Bold" w:hint="eastAsia"/>
                <w:b/>
                <w:bCs/>
                <w:color w:val="FFFFFF" w:themeColor="background1"/>
                <w:sz w:val="18"/>
                <w:szCs w:val="18"/>
              </w:rPr>
              <w:t>受检信息</w:t>
            </w:r>
          </w:p>
        </w:tc>
      </w:tr>
      <w:tr w:rsidR="00831F54" w14:paraId="3C6AD004" w14:textId="7777777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FBD0B89" w14:textId="77777777" w:rsidR="00831F54" w:rsidRDefault="008A609C">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A0F968E" w14:textId="77777777" w:rsidR="00B52A2C" w:rsidRPr="00B52A2C" w:rsidRDefault="00B52A2C" w:rsidP="00B52A2C">
            <w:pPr>
              <w:adjustRightInd w:val="0"/>
              <w:snapToGrid w:val="0"/>
              <w:spacing w:line="240" w:lineRule="exact"/>
              <w:rPr>
                <w:rFonts w:ascii="思源黑体 CN Normal" w:eastAsia="思源黑体 CN Normal" w:hAnsi="思源黑体 CN Normal"/>
                <w:sz w:val="16"/>
                <w:szCs w:val="16"/>
              </w:rPr>
            </w:pPr>
            <w:r w:rsidRPr="00B52A2C">
              <w:rPr>
                <w:rFonts w:ascii="思源黑体 CN Normal" w:eastAsia="思源黑体 CN Normal" w:hAnsi="思源黑体 CN Normal" w:hint="eastAsia"/>
                <w:sz w:val="16"/>
                <w:szCs w:val="16"/>
              </w:rPr>
              <w:t>{%p if “前列腺癌” in sample.tumor_list%}</w:t>
            </w:r>
          </w:p>
          <w:p w14:paraId="330F9F47" w14:textId="0CA07875" w:rsidR="00B52A2C" w:rsidRPr="00B52A2C" w:rsidRDefault="00B52A2C" w:rsidP="00B52A2C">
            <w:pPr>
              <w:adjustRightInd w:val="0"/>
              <w:snapToGrid w:val="0"/>
              <w:spacing w:line="240" w:lineRule="exact"/>
              <w:rPr>
                <w:rFonts w:ascii="思源黑体 CN Normal" w:eastAsia="思源黑体 CN Normal" w:hAnsi="思源黑体 CN Normal"/>
                <w:sz w:val="16"/>
                <w:szCs w:val="16"/>
              </w:rPr>
            </w:pPr>
            <w:r w:rsidRPr="00B52A2C">
              <w:rPr>
                <w:rFonts w:ascii="思源黑体 CN Normal" w:eastAsia="思源黑体 CN Normal" w:hAnsi="思源黑体 CN Normal" w:hint="eastAsia"/>
                <w:sz w:val="16"/>
                <w:szCs w:val="16"/>
              </w:rPr>
              <w:t>前列腺癌基因突变联合检测（含BRCA1/2等</w:t>
            </w:r>
            <w:r w:rsidR="0052297D" w:rsidRPr="00FB14CC">
              <w:rPr>
                <w:rFonts w:ascii="思源黑体 CN Normal" w:eastAsia="思源黑体 CN Normal" w:hAnsi="思源黑体 CN Normal"/>
                <w:sz w:val="16"/>
                <w:szCs w:val="16"/>
                <w:highlight w:val="yellow"/>
              </w:rPr>
              <w:t>{%if [sample.json_batch_name, “v</w:t>
            </w:r>
            <w:r w:rsidR="0052297D">
              <w:rPr>
                <w:rFonts w:ascii="思源黑体 CN Normal" w:eastAsia="思源黑体 CN Normal" w:hAnsi="思源黑体 CN Normal"/>
                <w:sz w:val="16"/>
                <w:szCs w:val="16"/>
                <w:highlight w:val="yellow"/>
              </w:rPr>
              <w:t>1</w:t>
            </w:r>
            <w:r w:rsidR="0052297D" w:rsidRPr="00FB14CC">
              <w:rPr>
                <w:rFonts w:ascii="思源黑体 CN Normal" w:eastAsia="思源黑体 CN Normal" w:hAnsi="思源黑体 CN Normal"/>
                <w:sz w:val="16"/>
                <w:szCs w:val="16"/>
                <w:highlight w:val="yellow"/>
              </w:rPr>
              <w:t>.</w:t>
            </w:r>
            <w:r w:rsidR="0052297D">
              <w:rPr>
                <w:rFonts w:ascii="思源黑体 CN Normal" w:eastAsia="思源黑体 CN Normal" w:hAnsi="思源黑体 CN Normal"/>
                <w:sz w:val="16"/>
                <w:szCs w:val="16"/>
                <w:highlight w:val="yellow"/>
              </w:rPr>
              <w:t>6</w:t>
            </w:r>
            <w:r w:rsidR="0052297D" w:rsidRPr="00FB14CC">
              <w:rPr>
                <w:rFonts w:ascii="思源黑体 CN Normal" w:eastAsia="思源黑体 CN Normal" w:hAnsi="思源黑体 CN Normal"/>
                <w:sz w:val="16"/>
                <w:szCs w:val="16"/>
                <w:highlight w:val="yellow"/>
              </w:rPr>
              <w:t>.0”]|judge_version%}</w:t>
            </w:r>
            <w:r w:rsidR="0052297D" w:rsidRPr="00030F27">
              <w:rPr>
                <w:rFonts w:ascii="思源黑体 CN Normal" w:eastAsia="思源黑体 CN Normal" w:hAnsi="思源黑体 CN Normal" w:hint="eastAsia"/>
                <w:sz w:val="16"/>
                <w:szCs w:val="16"/>
              </w:rPr>
              <w:t>3</w:t>
            </w:r>
            <w:r w:rsidR="0052297D">
              <w:rPr>
                <w:rFonts w:ascii="思源黑体 CN Normal" w:eastAsia="思源黑体 CN Normal" w:hAnsi="思源黑体 CN Normal"/>
                <w:sz w:val="16"/>
                <w:szCs w:val="16"/>
              </w:rPr>
              <w:t>4</w:t>
            </w:r>
            <w:r w:rsidR="0052297D" w:rsidRPr="00FB14CC">
              <w:rPr>
                <w:rFonts w:ascii="思源黑体 CN Normal" w:eastAsia="思源黑体 CN Normal" w:hAnsi="思源黑体 CN Normal" w:hint="eastAsia"/>
                <w:sz w:val="16"/>
                <w:szCs w:val="16"/>
                <w:highlight w:val="yellow"/>
              </w:rPr>
              <w:t>{</w:t>
            </w:r>
            <w:r w:rsidR="0052297D" w:rsidRPr="00FB14CC">
              <w:rPr>
                <w:rFonts w:ascii="思源黑体 CN Normal" w:eastAsia="思源黑体 CN Normal" w:hAnsi="思源黑体 CN Normal"/>
                <w:sz w:val="16"/>
                <w:szCs w:val="16"/>
                <w:highlight w:val="yellow"/>
              </w:rPr>
              <w:t>%else%</w:t>
            </w:r>
            <w:r w:rsidR="0052297D" w:rsidRPr="00FB14CC">
              <w:rPr>
                <w:rFonts w:ascii="思源黑体 CN Normal" w:eastAsia="思源黑体 CN Normal" w:hAnsi="思源黑体 CN Normal" w:hint="eastAsia"/>
                <w:sz w:val="16"/>
                <w:szCs w:val="16"/>
                <w:highlight w:val="yellow"/>
              </w:rPr>
              <w:t>}</w:t>
            </w:r>
            <w:r w:rsidR="0052297D">
              <w:rPr>
                <w:rFonts w:ascii="思源黑体 CN Normal" w:eastAsia="思源黑体 CN Normal" w:hAnsi="思源黑体 CN Normal"/>
                <w:sz w:val="16"/>
                <w:szCs w:val="16"/>
              </w:rPr>
              <w:t>32</w:t>
            </w:r>
            <w:r w:rsidR="0052297D" w:rsidRPr="00FB14CC">
              <w:rPr>
                <w:rFonts w:ascii="思源黑体 CN Normal" w:eastAsia="思源黑体 CN Normal" w:hAnsi="思源黑体 CN Normal"/>
                <w:sz w:val="16"/>
                <w:szCs w:val="16"/>
                <w:highlight w:val="yellow"/>
              </w:rPr>
              <w:t>{%endif%}</w:t>
            </w:r>
            <w:r w:rsidRPr="00B52A2C">
              <w:rPr>
                <w:rFonts w:ascii="思源黑体 CN Normal" w:eastAsia="思源黑体 CN Normal" w:hAnsi="思源黑体 CN Normal" w:hint="eastAsia"/>
                <w:sz w:val="16"/>
                <w:szCs w:val="16"/>
              </w:rPr>
              <w:t>基因）</w:t>
            </w:r>
          </w:p>
          <w:p w14:paraId="795E2A86" w14:textId="77777777" w:rsidR="00B52A2C" w:rsidRPr="00B52A2C" w:rsidRDefault="00B52A2C" w:rsidP="00B52A2C">
            <w:pPr>
              <w:adjustRightInd w:val="0"/>
              <w:snapToGrid w:val="0"/>
              <w:spacing w:line="240" w:lineRule="exact"/>
              <w:rPr>
                <w:rFonts w:ascii="思源黑体 CN Normal" w:eastAsia="思源黑体 CN Normal" w:hAnsi="思源黑体 CN Normal"/>
                <w:sz w:val="16"/>
                <w:szCs w:val="16"/>
              </w:rPr>
            </w:pPr>
            <w:r w:rsidRPr="00B52A2C">
              <w:rPr>
                <w:rFonts w:ascii="思源黑体 CN Normal" w:eastAsia="思源黑体 CN Normal" w:hAnsi="思源黑体 CN Normal" w:hint="eastAsia"/>
                <w:sz w:val="16"/>
                <w:szCs w:val="16"/>
              </w:rPr>
              <w:t>{%p elif “乳腺癌” in sample.tumor_list%}</w:t>
            </w:r>
          </w:p>
          <w:p w14:paraId="2C925EAD" w14:textId="384376BB" w:rsidR="00B52A2C" w:rsidRPr="00B52A2C" w:rsidRDefault="00B52A2C" w:rsidP="00B52A2C">
            <w:pPr>
              <w:adjustRightInd w:val="0"/>
              <w:snapToGrid w:val="0"/>
              <w:spacing w:line="240" w:lineRule="exact"/>
              <w:rPr>
                <w:rFonts w:ascii="思源黑体 CN Normal" w:eastAsia="思源黑体 CN Normal" w:hAnsi="思源黑体 CN Normal"/>
                <w:sz w:val="16"/>
                <w:szCs w:val="16"/>
              </w:rPr>
            </w:pPr>
            <w:r w:rsidRPr="00B52A2C">
              <w:rPr>
                <w:rFonts w:ascii="思源黑体 CN Normal" w:eastAsia="思源黑体 CN Normal" w:hAnsi="思源黑体 CN Normal" w:hint="eastAsia"/>
                <w:sz w:val="16"/>
                <w:szCs w:val="16"/>
              </w:rPr>
              <w:t>乳腺癌BRCA1/2基因突变检测（含PIK3CA、HRR等</w:t>
            </w:r>
            <w:r w:rsidR="0052297D" w:rsidRPr="00FB14CC">
              <w:rPr>
                <w:rFonts w:ascii="思源黑体 CN Normal" w:eastAsia="思源黑体 CN Normal" w:hAnsi="思源黑体 CN Normal"/>
                <w:sz w:val="16"/>
                <w:szCs w:val="16"/>
                <w:highlight w:val="yellow"/>
              </w:rPr>
              <w:t>{%if [sample.json_batch_name, “v</w:t>
            </w:r>
            <w:r w:rsidR="0052297D">
              <w:rPr>
                <w:rFonts w:ascii="思源黑体 CN Normal" w:eastAsia="思源黑体 CN Normal" w:hAnsi="思源黑体 CN Normal"/>
                <w:sz w:val="16"/>
                <w:szCs w:val="16"/>
                <w:highlight w:val="yellow"/>
              </w:rPr>
              <w:t>1</w:t>
            </w:r>
            <w:r w:rsidR="0052297D" w:rsidRPr="00FB14CC">
              <w:rPr>
                <w:rFonts w:ascii="思源黑体 CN Normal" w:eastAsia="思源黑体 CN Normal" w:hAnsi="思源黑体 CN Normal"/>
                <w:sz w:val="16"/>
                <w:szCs w:val="16"/>
                <w:highlight w:val="yellow"/>
              </w:rPr>
              <w:t>.</w:t>
            </w:r>
            <w:r w:rsidR="0052297D">
              <w:rPr>
                <w:rFonts w:ascii="思源黑体 CN Normal" w:eastAsia="思源黑体 CN Normal" w:hAnsi="思源黑体 CN Normal"/>
                <w:sz w:val="16"/>
                <w:szCs w:val="16"/>
                <w:highlight w:val="yellow"/>
              </w:rPr>
              <w:t>6</w:t>
            </w:r>
            <w:r w:rsidR="0052297D" w:rsidRPr="00FB14CC">
              <w:rPr>
                <w:rFonts w:ascii="思源黑体 CN Normal" w:eastAsia="思源黑体 CN Normal" w:hAnsi="思源黑体 CN Normal"/>
                <w:sz w:val="16"/>
                <w:szCs w:val="16"/>
                <w:highlight w:val="yellow"/>
              </w:rPr>
              <w:t>.0”]|judge_version%}</w:t>
            </w:r>
            <w:r w:rsidR="0052297D" w:rsidRPr="00030F27">
              <w:rPr>
                <w:rFonts w:ascii="思源黑体 CN Normal" w:eastAsia="思源黑体 CN Normal" w:hAnsi="思源黑体 CN Normal" w:hint="eastAsia"/>
                <w:sz w:val="16"/>
                <w:szCs w:val="16"/>
              </w:rPr>
              <w:t>3</w:t>
            </w:r>
            <w:r w:rsidR="0052297D">
              <w:rPr>
                <w:rFonts w:ascii="思源黑体 CN Normal" w:eastAsia="思源黑体 CN Normal" w:hAnsi="思源黑体 CN Normal"/>
                <w:sz w:val="16"/>
                <w:szCs w:val="16"/>
              </w:rPr>
              <w:t>4</w:t>
            </w:r>
            <w:r w:rsidR="0052297D" w:rsidRPr="00FB14CC">
              <w:rPr>
                <w:rFonts w:ascii="思源黑体 CN Normal" w:eastAsia="思源黑体 CN Normal" w:hAnsi="思源黑体 CN Normal" w:hint="eastAsia"/>
                <w:sz w:val="16"/>
                <w:szCs w:val="16"/>
                <w:highlight w:val="yellow"/>
              </w:rPr>
              <w:t>{</w:t>
            </w:r>
            <w:r w:rsidR="0052297D" w:rsidRPr="00FB14CC">
              <w:rPr>
                <w:rFonts w:ascii="思源黑体 CN Normal" w:eastAsia="思源黑体 CN Normal" w:hAnsi="思源黑体 CN Normal"/>
                <w:sz w:val="16"/>
                <w:szCs w:val="16"/>
                <w:highlight w:val="yellow"/>
              </w:rPr>
              <w:t>%else%</w:t>
            </w:r>
            <w:r w:rsidR="0052297D" w:rsidRPr="00FB14CC">
              <w:rPr>
                <w:rFonts w:ascii="思源黑体 CN Normal" w:eastAsia="思源黑体 CN Normal" w:hAnsi="思源黑体 CN Normal" w:hint="eastAsia"/>
                <w:sz w:val="16"/>
                <w:szCs w:val="16"/>
                <w:highlight w:val="yellow"/>
              </w:rPr>
              <w:t>}</w:t>
            </w:r>
            <w:r w:rsidR="0052297D">
              <w:rPr>
                <w:rFonts w:ascii="思源黑体 CN Normal" w:eastAsia="思源黑体 CN Normal" w:hAnsi="思源黑体 CN Normal"/>
                <w:sz w:val="16"/>
                <w:szCs w:val="16"/>
              </w:rPr>
              <w:t>32</w:t>
            </w:r>
            <w:r w:rsidR="0052297D" w:rsidRPr="00FB14CC">
              <w:rPr>
                <w:rFonts w:ascii="思源黑体 CN Normal" w:eastAsia="思源黑体 CN Normal" w:hAnsi="思源黑体 CN Normal"/>
                <w:sz w:val="16"/>
                <w:szCs w:val="16"/>
                <w:highlight w:val="yellow"/>
              </w:rPr>
              <w:t>{%endif%}</w:t>
            </w:r>
            <w:r w:rsidRPr="00B52A2C">
              <w:rPr>
                <w:rFonts w:ascii="思源黑体 CN Normal" w:eastAsia="思源黑体 CN Normal" w:hAnsi="思源黑体 CN Normal" w:hint="eastAsia"/>
                <w:sz w:val="16"/>
                <w:szCs w:val="16"/>
              </w:rPr>
              <w:t>基因）</w:t>
            </w:r>
          </w:p>
          <w:p w14:paraId="0646E067" w14:textId="77777777" w:rsidR="00B52A2C" w:rsidRPr="00B52A2C" w:rsidRDefault="00B52A2C" w:rsidP="00B52A2C">
            <w:pPr>
              <w:adjustRightInd w:val="0"/>
              <w:snapToGrid w:val="0"/>
              <w:spacing w:line="240" w:lineRule="exact"/>
              <w:rPr>
                <w:rFonts w:ascii="思源黑体 CN Normal" w:eastAsia="思源黑体 CN Normal" w:hAnsi="思源黑体 CN Normal"/>
                <w:sz w:val="16"/>
                <w:szCs w:val="16"/>
              </w:rPr>
            </w:pPr>
            <w:r w:rsidRPr="00B52A2C">
              <w:rPr>
                <w:rFonts w:ascii="思源黑体 CN Normal" w:eastAsia="思源黑体 CN Normal" w:hAnsi="思源黑体 CN Normal"/>
                <w:sz w:val="16"/>
                <w:szCs w:val="16"/>
              </w:rPr>
              <w:t>{%p else%}</w:t>
            </w:r>
          </w:p>
          <w:p w14:paraId="681B82D1" w14:textId="0C6F283A" w:rsidR="00B52A2C" w:rsidRPr="00B52A2C" w:rsidRDefault="00B52A2C" w:rsidP="00B52A2C">
            <w:pPr>
              <w:adjustRightInd w:val="0"/>
              <w:snapToGrid w:val="0"/>
              <w:spacing w:line="240" w:lineRule="exact"/>
              <w:rPr>
                <w:rFonts w:ascii="思源黑体 CN Normal" w:eastAsia="思源黑体 CN Normal" w:hAnsi="思源黑体 CN Normal"/>
                <w:sz w:val="16"/>
                <w:szCs w:val="16"/>
              </w:rPr>
            </w:pPr>
            <w:r w:rsidRPr="00B52A2C">
              <w:rPr>
                <w:rFonts w:ascii="思源黑体 CN Normal" w:eastAsia="思源黑体 CN Normal" w:hAnsi="思源黑体 CN Normal" w:hint="eastAsia"/>
                <w:sz w:val="16"/>
                <w:szCs w:val="16"/>
              </w:rPr>
              <w:t>BRCA1/2基因突变检测（含PIK3CA、HRR等</w:t>
            </w:r>
            <w:r w:rsidR="0052297D" w:rsidRPr="00FB14CC">
              <w:rPr>
                <w:rFonts w:ascii="思源黑体 CN Normal" w:eastAsia="思源黑体 CN Normal" w:hAnsi="思源黑体 CN Normal"/>
                <w:sz w:val="16"/>
                <w:szCs w:val="16"/>
                <w:highlight w:val="yellow"/>
              </w:rPr>
              <w:t>{%if [sample.json_batch_name, “v</w:t>
            </w:r>
            <w:r w:rsidR="0052297D">
              <w:rPr>
                <w:rFonts w:ascii="思源黑体 CN Normal" w:eastAsia="思源黑体 CN Normal" w:hAnsi="思源黑体 CN Normal"/>
                <w:sz w:val="16"/>
                <w:szCs w:val="16"/>
                <w:highlight w:val="yellow"/>
              </w:rPr>
              <w:t>1</w:t>
            </w:r>
            <w:r w:rsidR="0052297D" w:rsidRPr="00FB14CC">
              <w:rPr>
                <w:rFonts w:ascii="思源黑体 CN Normal" w:eastAsia="思源黑体 CN Normal" w:hAnsi="思源黑体 CN Normal"/>
                <w:sz w:val="16"/>
                <w:szCs w:val="16"/>
                <w:highlight w:val="yellow"/>
              </w:rPr>
              <w:t>.</w:t>
            </w:r>
            <w:r w:rsidR="0052297D">
              <w:rPr>
                <w:rFonts w:ascii="思源黑体 CN Normal" w:eastAsia="思源黑体 CN Normal" w:hAnsi="思源黑体 CN Normal"/>
                <w:sz w:val="16"/>
                <w:szCs w:val="16"/>
                <w:highlight w:val="yellow"/>
              </w:rPr>
              <w:t>6</w:t>
            </w:r>
            <w:r w:rsidR="0052297D" w:rsidRPr="00FB14CC">
              <w:rPr>
                <w:rFonts w:ascii="思源黑体 CN Normal" w:eastAsia="思源黑体 CN Normal" w:hAnsi="思源黑体 CN Normal"/>
                <w:sz w:val="16"/>
                <w:szCs w:val="16"/>
                <w:highlight w:val="yellow"/>
              </w:rPr>
              <w:t>.0”]|judge_version%}</w:t>
            </w:r>
            <w:r w:rsidR="0052297D" w:rsidRPr="00030F27">
              <w:rPr>
                <w:rFonts w:ascii="思源黑体 CN Normal" w:eastAsia="思源黑体 CN Normal" w:hAnsi="思源黑体 CN Normal" w:hint="eastAsia"/>
                <w:sz w:val="16"/>
                <w:szCs w:val="16"/>
              </w:rPr>
              <w:t>3</w:t>
            </w:r>
            <w:r w:rsidR="0052297D">
              <w:rPr>
                <w:rFonts w:ascii="思源黑体 CN Normal" w:eastAsia="思源黑体 CN Normal" w:hAnsi="思源黑体 CN Normal"/>
                <w:sz w:val="16"/>
                <w:szCs w:val="16"/>
              </w:rPr>
              <w:t>4</w:t>
            </w:r>
            <w:r w:rsidR="0052297D" w:rsidRPr="00FB14CC">
              <w:rPr>
                <w:rFonts w:ascii="思源黑体 CN Normal" w:eastAsia="思源黑体 CN Normal" w:hAnsi="思源黑体 CN Normal" w:hint="eastAsia"/>
                <w:sz w:val="16"/>
                <w:szCs w:val="16"/>
                <w:highlight w:val="yellow"/>
              </w:rPr>
              <w:t>{</w:t>
            </w:r>
            <w:r w:rsidR="0052297D" w:rsidRPr="00FB14CC">
              <w:rPr>
                <w:rFonts w:ascii="思源黑体 CN Normal" w:eastAsia="思源黑体 CN Normal" w:hAnsi="思源黑体 CN Normal"/>
                <w:sz w:val="16"/>
                <w:szCs w:val="16"/>
                <w:highlight w:val="yellow"/>
              </w:rPr>
              <w:t>%else%</w:t>
            </w:r>
            <w:r w:rsidR="0052297D" w:rsidRPr="00FB14CC">
              <w:rPr>
                <w:rFonts w:ascii="思源黑体 CN Normal" w:eastAsia="思源黑体 CN Normal" w:hAnsi="思源黑体 CN Normal" w:hint="eastAsia"/>
                <w:sz w:val="16"/>
                <w:szCs w:val="16"/>
                <w:highlight w:val="yellow"/>
              </w:rPr>
              <w:t>}</w:t>
            </w:r>
            <w:r w:rsidR="0052297D">
              <w:rPr>
                <w:rFonts w:ascii="思源黑体 CN Normal" w:eastAsia="思源黑体 CN Normal" w:hAnsi="思源黑体 CN Normal"/>
                <w:sz w:val="16"/>
                <w:szCs w:val="16"/>
              </w:rPr>
              <w:t>32</w:t>
            </w:r>
            <w:r w:rsidR="0052297D" w:rsidRPr="00FB14CC">
              <w:rPr>
                <w:rFonts w:ascii="思源黑体 CN Normal" w:eastAsia="思源黑体 CN Normal" w:hAnsi="思源黑体 CN Normal"/>
                <w:sz w:val="16"/>
                <w:szCs w:val="16"/>
                <w:highlight w:val="yellow"/>
              </w:rPr>
              <w:t>{%endif%}</w:t>
            </w:r>
            <w:r w:rsidRPr="00B52A2C">
              <w:rPr>
                <w:rFonts w:ascii="思源黑体 CN Normal" w:eastAsia="思源黑体 CN Normal" w:hAnsi="思源黑体 CN Normal" w:hint="eastAsia"/>
                <w:sz w:val="16"/>
                <w:szCs w:val="16"/>
              </w:rPr>
              <w:t>基因）</w:t>
            </w:r>
          </w:p>
          <w:p w14:paraId="527061F5" w14:textId="02767CFF" w:rsidR="00831F54" w:rsidRDefault="00B52A2C" w:rsidP="00B52A2C">
            <w:pPr>
              <w:adjustRightInd w:val="0"/>
              <w:snapToGrid w:val="0"/>
              <w:spacing w:line="240" w:lineRule="exact"/>
              <w:rPr>
                <w:rFonts w:ascii="思源黑体 CN Normal" w:eastAsia="思源黑体 CN Normal" w:hAnsi="思源黑体 CN Normal"/>
                <w:sz w:val="17"/>
                <w:szCs w:val="17"/>
              </w:rPr>
            </w:pPr>
            <w:r w:rsidRPr="00B52A2C">
              <w:rPr>
                <w:rFonts w:ascii="思源黑体 CN Normal" w:eastAsia="思源黑体 CN Normal" w:hAnsi="思源黑体 CN Normal"/>
                <w:sz w:val="16"/>
                <w:szCs w:val="16"/>
              </w:rPr>
              <w:t>{%p endif%}</w:t>
            </w:r>
          </w:p>
        </w:tc>
      </w:tr>
      <w:tr w:rsidR="00116F84" w14:paraId="5C1266D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8BB0563" w14:textId="77777777"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CAA24B" w14:textId="501D300D"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r w:rsidRPr="00B54FBA">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DC116B4" w14:textId="77777777"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90A9BF" w14:textId="77777777"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CCBA43" w14:textId="05212FA9" w:rsidR="00116F84" w:rsidRDefault="00116F84" w:rsidP="00116F84">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{{sample.gender}}</w:t>
            </w:r>
          </w:p>
        </w:tc>
      </w:tr>
      <w:tr w:rsidR="00116F84" w14:paraId="27F3D2D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FF4EE5" w14:textId="77777777"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828169" w14:textId="0AC934EC" w:rsidR="00116F84" w:rsidRDefault="00116F84" w:rsidP="00116F84">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AAB40EE" w14:textId="77777777"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E6D59C" w14:textId="77777777" w:rsidR="00116F84" w:rsidRPr="00357B0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病</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案</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D91EC" w14:textId="652E28DB" w:rsidR="00116F84" w:rsidRDefault="00116F84" w:rsidP="00116F8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8A1685">
              <w:rPr>
                <w:rFonts w:ascii="思源黑体 CN Normal" w:eastAsia="思源黑体 CN Normal" w:hAnsi="思源黑体 CN Normal"/>
                <w:sz w:val="17"/>
                <w:szCs w:val="17"/>
              </w:rPr>
              <w:t>medical_record_number</w:t>
            </w:r>
            <w:r w:rsidRPr="008A168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116F84" w14:paraId="2E84E5FF"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EB6BB9" w14:textId="77777777"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5908335" w14:textId="63FFFF2C"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{{sample.clinical_diagnosis}}</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64064A6A" w14:textId="77777777"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61AD42" w14:textId="77777777" w:rsidR="00116F84" w:rsidRPr="00357B04" w:rsidRDefault="00116F84" w:rsidP="00116F8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E409445" w14:textId="36E237D2" w:rsidR="00116F84" w:rsidRDefault="00116F84" w:rsidP="00116F8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{{sample.pathological_id}}</w:t>
            </w:r>
          </w:p>
        </w:tc>
      </w:tr>
      <w:tr w:rsidR="00116F84" w14:paraId="2D32142B"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7833B1" w14:textId="77777777" w:rsidR="00116F84" w:rsidRPr="00357B0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病</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D63CECB" w14:textId="6EED3916"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disease_area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900EBC8" w14:textId="77777777"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622DAD" w14:textId="77777777" w:rsidR="00116F84" w:rsidRPr="00357B0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送</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检</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87F0D68" w14:textId="1F843A19"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submission_department </w:t>
            </w:r>
            <w:r w:rsidRPr="00C7636F">
              <w:rPr>
                <w:rFonts w:ascii="思源黑体 CN Normal" w:eastAsia="思源黑体 CN Normal" w:hAnsi="思源黑体 CN Normal" w:cs="思源黑体 CN Light"/>
                <w:bCs/>
                <w:color w:val="000000" w:themeColor="text1"/>
                <w:sz w:val="17"/>
                <w:szCs w:val="17"/>
              </w:rPr>
              <w:t>}}</w:t>
            </w:r>
          </w:p>
        </w:tc>
      </w:tr>
      <w:tr w:rsidR="00116F84" w14:paraId="643445AE"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753C70BD" w14:textId="77777777" w:rsidR="00116F84" w:rsidRPr="00357B0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送</w:t>
            </w:r>
            <w:r w:rsidRPr="00357B04">
              <w:rPr>
                <w:rFonts w:ascii="思源黑体 CN Bold" w:eastAsia="思源黑体 CN Bold" w:hAnsi="思源黑体 CN Bold"/>
                <w:b/>
                <w:bCs/>
                <w:color w:val="262626" w:themeColor="text1" w:themeTint="D9"/>
                <w:sz w:val="17"/>
                <w:szCs w:val="17"/>
              </w:rPr>
              <w:t xml:space="preserve"> 检 医 </w:t>
            </w:r>
            <w:r w:rsidRPr="00357B04">
              <w:rPr>
                <w:rFonts w:ascii="思源黑体 CN Bold" w:eastAsia="思源黑体 CN Bold" w:hAnsi="思源黑体 CN Bold" w:hint="eastAsia"/>
                <w:b/>
                <w:bCs/>
                <w:color w:val="262626" w:themeColor="text1" w:themeTint="D9"/>
                <w:sz w:val="17"/>
                <w:szCs w:val="17"/>
              </w:rPr>
              <w:t>生</w:t>
            </w:r>
          </w:p>
        </w:tc>
        <w:tc>
          <w:tcPr>
            <w:tcW w:w="3494"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2ABDE890" w14:textId="1DB3F5BC"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submission_doctor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single" w:sz="4" w:space="0" w:color="2F5496"/>
            </w:tcBorders>
            <w:shd w:val="clear" w:color="auto" w:fill="auto"/>
            <w:vAlign w:val="center"/>
          </w:tcPr>
          <w:p w14:paraId="528FB759" w14:textId="77777777"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6E79C5C5" w14:textId="77777777" w:rsidR="00116F84" w:rsidRPr="00357B04" w:rsidRDefault="00116F84" w:rsidP="00116F8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床</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50A4FABF" w14:textId="2EB59D83" w:rsidR="00116F84" w:rsidRDefault="00116F84" w:rsidP="00116F8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bed_number </w:t>
            </w:r>
            <w:r w:rsidRPr="00C7636F">
              <w:rPr>
                <w:rFonts w:ascii="思源黑体 CN Normal" w:eastAsia="思源黑体 CN Normal" w:hAnsi="思源黑体 CN Normal" w:cs="思源黑体 CN Light"/>
                <w:bCs/>
                <w:color w:val="000000" w:themeColor="text1"/>
                <w:sz w:val="17"/>
                <w:szCs w:val="17"/>
              </w:rPr>
              <w:t>}}</w:t>
            </w:r>
          </w:p>
        </w:tc>
      </w:tr>
      <w:tr w:rsidR="00831F54" w14:paraId="0058D382" w14:textId="77777777">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44620B50" w14:textId="77777777" w:rsidR="00831F54" w:rsidRPr="004F006D" w:rsidRDefault="008A609C">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4F006D">
              <w:rPr>
                <w:rFonts w:ascii="思源黑体 CN Bold" w:eastAsia="思源黑体 CN Bold" w:hAnsi="思源黑体 CN Bold" w:hint="eastAsia"/>
                <w:b/>
                <w:bCs/>
                <w:color w:val="FFFFFF" w:themeColor="background1"/>
                <w:sz w:val="18"/>
                <w:szCs w:val="18"/>
              </w:rPr>
              <w:t>样本信息</w:t>
            </w:r>
          </w:p>
        </w:tc>
      </w:tr>
      <w:bookmarkEnd w:id="1"/>
      <w:tr w:rsidR="00116F84" w14:paraId="31653617" w14:textId="77777777">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AB6D4BA"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0BCDC0" w14:textId="3E836F30" w:rsidR="00116F84" w:rsidRDefault="00116F84" w:rsidP="00116F84">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{{sample.sample_type}}</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E0E902" w14:textId="77777777" w:rsidR="00116F84" w:rsidRDefault="00116F84" w:rsidP="00116F84">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57DCA7"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EB8C4DE" w14:textId="2E4A3626" w:rsidR="00116F84" w:rsidRDefault="00116F84" w:rsidP="00116F84">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{{sample.</w:t>
            </w:r>
            <w:r w:rsidRPr="00116F84">
              <w:rPr>
                <w:rFonts w:ascii="思源黑体 CN Normal" w:eastAsia="思源黑体 CN Normal" w:hAnsi="思源黑体 CN Normal"/>
                <w:sz w:val="17"/>
                <w:szCs w:val="17"/>
              </w:rPr>
              <w:t>gather_data</w:t>
            </w:r>
            <w:r w:rsidRPr="00C7636F">
              <w:rPr>
                <w:rFonts w:ascii="思源黑体 CN Normal" w:eastAsia="思源黑体 CN Normal" w:hAnsi="思源黑体 CN Normal"/>
                <w:sz w:val="17"/>
                <w:szCs w:val="17"/>
              </w:rPr>
              <w:t>}}</w:t>
            </w:r>
          </w:p>
        </w:tc>
      </w:tr>
      <w:tr w:rsidR="00116F84" w14:paraId="10F62BEB"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D8E819"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4CD575" w14:textId="534D5416" w:rsidR="00116F84" w:rsidRDefault="00116F84" w:rsidP="00116F84">
            <w:pPr>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A5C331" w14:textId="77777777" w:rsidR="00116F84" w:rsidRDefault="00116F84" w:rsidP="00116F8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3E18E7"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F4E1130" w14:textId="1A9B214C" w:rsidR="00116F84" w:rsidRDefault="00116F84" w:rsidP="00116F84">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{{sample.receive_data}}</w:t>
            </w:r>
          </w:p>
        </w:tc>
      </w:tr>
      <w:tr w:rsidR="00116F84" w14:paraId="5E1B5DB1"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EFF82CE"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B49E7A9" w14:textId="589FAD0D" w:rsidR="00116F84" w:rsidRDefault="00116F84" w:rsidP="00116F84">
            <w:pPr>
              <w:spacing w:line="240" w:lineRule="exact"/>
              <w:rPr>
                <w:rFonts w:ascii="思源黑体 CN Normal" w:eastAsia="思源黑体 CN Normal" w:hAnsi="思源黑体 CN Normal"/>
                <w:color w:val="FFFFFF" w:themeColor="background1"/>
                <w:sz w:val="17"/>
                <w:szCs w:val="17"/>
              </w:rPr>
            </w:pPr>
            <w:r w:rsidRPr="00C7636F">
              <w:rPr>
                <w:rFonts w:ascii="思源黑体 CN Normal" w:eastAsia="思源黑体 CN Normal" w:hAnsi="思源黑体 CN Normal"/>
                <w:sz w:val="17"/>
                <w:szCs w:val="17"/>
              </w:rPr>
              <w:t>{{sample.pathol_diagn}}</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1D491B88" w14:textId="77777777" w:rsidR="00116F84" w:rsidRDefault="00116F84" w:rsidP="00116F8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8B201C8"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7FFB132B" w14:textId="77777777" w:rsidR="00116F84" w:rsidRDefault="00116F84" w:rsidP="00116F84">
            <w:pPr>
              <w:spacing w:line="240" w:lineRule="exact"/>
              <w:rPr>
                <w:rFonts w:ascii="思源黑体 CN Normal" w:eastAsia="思源黑体 CN Normal" w:hAnsi="思源黑体 CN Normal"/>
                <w:sz w:val="17"/>
                <w:szCs w:val="17"/>
              </w:rPr>
            </w:pPr>
          </w:p>
        </w:tc>
      </w:tr>
    </w:tbl>
    <w:p w14:paraId="5AE63FEB" w14:textId="77777777" w:rsidR="00831F54" w:rsidRDefault="008A609C">
      <w:pPr>
        <w:pStyle w:val="2"/>
        <w:rPr>
          <w:rFonts w:ascii="思源黑体 CN Bold" w:hAnsi="思源黑体 CN Bold"/>
          <w:szCs w:val="24"/>
        </w:rPr>
      </w:pPr>
      <w:r>
        <w:rPr>
          <w:rFonts w:ascii="思源黑体 CN Bold" w:hAnsi="思源黑体 CN Bold" w:hint="eastAsia"/>
          <w:szCs w:val="24"/>
        </w:rPr>
        <w:t>1.</w:t>
      </w:r>
      <w:r>
        <w:rPr>
          <w:rFonts w:ascii="思源黑体 CN Bold" w:hAnsi="思源黑体 CN Bold"/>
          <w:szCs w:val="24"/>
        </w:rPr>
        <w:t xml:space="preserve">2 </w:t>
      </w:r>
      <w:r>
        <w:rPr>
          <w:rFonts w:ascii="思源黑体 CN Bold" w:hAnsi="思源黑体 CN Bold" w:hint="eastAsia"/>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9035"/>
      </w:tblGrid>
      <w:tr w:rsidR="00831F54" w14:paraId="701B66F1" w14:textId="77777777">
        <w:trPr>
          <w:trHeight w:val="397"/>
        </w:trPr>
        <w:tc>
          <w:tcPr>
            <w:tcW w:w="632" w:type="pct"/>
            <w:tcBorders>
              <w:top w:val="single" w:sz="4" w:space="0" w:color="2F5496"/>
              <w:bottom w:val="dashed" w:sz="4" w:space="0" w:color="BFBFBF" w:themeColor="background1" w:themeShade="BF"/>
            </w:tcBorders>
            <w:shd w:val="clear" w:color="auto" w:fill="2F5496"/>
            <w:vAlign w:val="center"/>
          </w:tcPr>
          <w:p w14:paraId="4E2EF46F" w14:textId="77777777" w:rsidR="00831F54" w:rsidRDefault="008A609C">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68" w:type="pct"/>
            <w:tcBorders>
              <w:top w:val="single" w:sz="4" w:space="0" w:color="2F5496"/>
              <w:bottom w:val="dashed" w:sz="4" w:space="0" w:color="BFBFBF" w:themeColor="background1" w:themeShade="BF"/>
            </w:tcBorders>
            <w:vAlign w:val="center"/>
          </w:tcPr>
          <w:p w14:paraId="7A642CE6" w14:textId="77777777" w:rsidR="00831F54" w:rsidRDefault="008A609C">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建库方法为扩增子建库</w:t>
            </w:r>
          </w:p>
        </w:tc>
      </w:tr>
      <w:tr w:rsidR="00831F54" w14:paraId="46155B96" w14:textId="77777777">
        <w:trPr>
          <w:trHeight w:val="397"/>
        </w:trPr>
        <w:tc>
          <w:tcPr>
            <w:tcW w:w="632" w:type="pct"/>
            <w:tcBorders>
              <w:top w:val="dashed" w:sz="4" w:space="0" w:color="BFBFBF" w:themeColor="background1" w:themeShade="BF"/>
            </w:tcBorders>
            <w:shd w:val="clear" w:color="auto" w:fill="2F5496"/>
            <w:vAlign w:val="center"/>
          </w:tcPr>
          <w:p w14:paraId="66492143" w14:textId="77777777" w:rsidR="00831F54" w:rsidRDefault="008A609C">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68" w:type="pct"/>
            <w:tcBorders>
              <w:top w:val="dashed" w:sz="4" w:space="0" w:color="BFBFBF" w:themeColor="background1" w:themeShade="BF"/>
            </w:tcBorders>
            <w:vAlign w:val="center"/>
          </w:tcPr>
          <w:p w14:paraId="1E8DEEF8" w14:textId="77777777" w:rsidR="00831F54" w:rsidRDefault="008A609C">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831F54" w14:paraId="1CD74B61" w14:textId="77777777">
        <w:trPr>
          <w:trHeight w:val="397"/>
        </w:trPr>
        <w:tc>
          <w:tcPr>
            <w:tcW w:w="632" w:type="pct"/>
            <w:tcBorders>
              <w:bottom w:val="dashed" w:sz="4" w:space="0" w:color="BFBFBF" w:themeColor="background1" w:themeShade="BF"/>
            </w:tcBorders>
            <w:shd w:val="clear" w:color="auto" w:fill="2F5496"/>
            <w:vAlign w:val="center"/>
          </w:tcPr>
          <w:p w14:paraId="3C676BE0" w14:textId="77777777" w:rsidR="00831F54" w:rsidRPr="004F006D" w:rsidRDefault="008A609C">
            <w:pPr>
              <w:adjustRightInd w:val="0"/>
              <w:snapToGrid w:val="0"/>
              <w:rPr>
                <w:rFonts w:ascii="思源黑体 CN Bold" w:eastAsia="思源黑体 CN Bold" w:hAnsi="思源黑体 CN Bold"/>
                <w:b/>
                <w:bCs/>
                <w:color w:val="FFFFFF" w:themeColor="background1"/>
                <w:sz w:val="18"/>
                <w:szCs w:val="18"/>
              </w:rPr>
            </w:pPr>
            <w:r w:rsidRPr="004F006D">
              <w:rPr>
                <w:rFonts w:ascii="思源黑体 CN Bold" w:eastAsia="思源黑体 CN Bold" w:hAnsi="思源黑体 CN Bold" w:hint="eastAsia"/>
                <w:b/>
                <w:bCs/>
                <w:color w:val="FFFFFF" w:themeColor="background1"/>
                <w:sz w:val="18"/>
                <w:szCs w:val="18"/>
              </w:rPr>
              <w:t>检测内容</w:t>
            </w:r>
          </w:p>
        </w:tc>
        <w:tc>
          <w:tcPr>
            <w:tcW w:w="4368" w:type="pct"/>
            <w:tcBorders>
              <w:bottom w:val="dashed" w:sz="4" w:space="0" w:color="BFBFBF" w:themeColor="background1" w:themeShade="BF"/>
            </w:tcBorders>
            <w:vAlign w:val="center"/>
          </w:tcPr>
          <w:p w14:paraId="66A236CE" w14:textId="383DAD9E" w:rsidR="00831F54" w:rsidRDefault="008A609C">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检测范围：BRCA1/2基因以及与肿瘤诊断、治疗和/或预后密切相关的</w:t>
            </w:r>
            <w:r w:rsidR="0052297D" w:rsidRPr="0052297D">
              <w:rPr>
                <w:rFonts w:ascii="思源黑体 CN Normal" w:eastAsia="思源黑体 CN Normal" w:hAnsi="思源黑体 CN Normal"/>
                <w:sz w:val="16"/>
                <w:szCs w:val="16"/>
                <w:highlight w:val="yellow"/>
              </w:rPr>
              <w:t>{%if [sample.json_batch_name, “v1.6.0”]|judge_version%}</w:t>
            </w:r>
            <w:r w:rsidR="0052297D" w:rsidRPr="0052297D">
              <w:rPr>
                <w:rFonts w:ascii="思源黑体 CN Normal" w:eastAsia="思源黑体 CN Normal" w:hAnsi="思源黑体 CN Normal"/>
                <w:sz w:val="16"/>
                <w:szCs w:val="16"/>
              </w:rPr>
              <w:t>34</w:t>
            </w:r>
            <w:r w:rsidR="0052297D" w:rsidRPr="0052297D">
              <w:rPr>
                <w:rFonts w:ascii="思源黑体 CN Normal" w:eastAsia="思源黑体 CN Normal" w:hAnsi="思源黑体 CN Normal"/>
                <w:sz w:val="16"/>
                <w:szCs w:val="16"/>
                <w:highlight w:val="yellow"/>
              </w:rPr>
              <w:t>{%else%}</w:t>
            </w:r>
            <w:r w:rsidR="0052297D" w:rsidRPr="0052297D">
              <w:rPr>
                <w:rFonts w:ascii="思源黑体 CN Normal" w:eastAsia="思源黑体 CN Normal" w:hAnsi="思源黑体 CN Normal"/>
                <w:sz w:val="16"/>
                <w:szCs w:val="16"/>
              </w:rPr>
              <w:t>32</w:t>
            </w:r>
            <w:r w:rsidR="0052297D" w:rsidRPr="0052297D">
              <w:rPr>
                <w:rFonts w:ascii="思源黑体 CN Normal" w:eastAsia="思源黑体 CN Normal" w:hAnsi="思源黑体 CN Normal"/>
                <w:sz w:val="16"/>
                <w:szCs w:val="16"/>
                <w:highlight w:val="yellow"/>
              </w:rPr>
              <w:t>{%endif%}</w:t>
            </w:r>
            <w:r>
              <w:rPr>
                <w:rFonts w:ascii="思源黑体 CN Normal" w:eastAsia="思源黑体 CN Normal" w:hAnsi="思源黑体 CN Normal" w:hint="eastAsia"/>
                <w:sz w:val="16"/>
                <w:szCs w:val="16"/>
              </w:rPr>
              <w:t>个基因的目标区域，以及化疗药物代谢相关酶类多态性位点。</w:t>
            </w:r>
          </w:p>
          <w:p w14:paraId="781D7325" w14:textId="77777777" w:rsidR="00831F54" w:rsidRDefault="008A609C">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检测类型：可检测目标区域内的点突变、插入/缺失；并对化疗药物代谢相关酶类多态性位点的检测结果进行分析。</w:t>
            </w:r>
          </w:p>
        </w:tc>
      </w:tr>
      <w:tr w:rsidR="00831F54" w14:paraId="159430F0" w14:textId="77777777">
        <w:trPr>
          <w:trHeight w:val="397"/>
        </w:trPr>
        <w:tc>
          <w:tcPr>
            <w:tcW w:w="632" w:type="pct"/>
            <w:tcBorders>
              <w:top w:val="dashed" w:sz="4" w:space="0" w:color="BFBFBF" w:themeColor="background1" w:themeShade="BF"/>
              <w:bottom w:val="single" w:sz="4" w:space="0" w:color="2F5496"/>
            </w:tcBorders>
            <w:shd w:val="clear" w:color="auto" w:fill="2F5496"/>
            <w:vAlign w:val="center"/>
          </w:tcPr>
          <w:p w14:paraId="0A738250" w14:textId="77777777" w:rsidR="00831F54" w:rsidRPr="004F006D" w:rsidRDefault="008A609C">
            <w:pPr>
              <w:adjustRightInd w:val="0"/>
              <w:snapToGrid w:val="0"/>
              <w:rPr>
                <w:rFonts w:ascii="思源黑体 CN Bold" w:eastAsia="思源黑体 CN Bold" w:hAnsi="思源黑体 CN Bold"/>
                <w:b/>
                <w:bCs/>
                <w:color w:val="FFFFFF" w:themeColor="background1"/>
                <w:sz w:val="18"/>
                <w:szCs w:val="18"/>
              </w:rPr>
            </w:pPr>
            <w:r w:rsidRPr="004F006D">
              <w:rPr>
                <w:rFonts w:ascii="思源黑体 CN Bold" w:eastAsia="思源黑体 CN Bold" w:hAnsi="思源黑体 CN Bold" w:hint="eastAsia"/>
                <w:b/>
                <w:bCs/>
                <w:color w:val="FFFFFF" w:themeColor="background1"/>
                <w:sz w:val="18"/>
                <w:szCs w:val="18"/>
              </w:rPr>
              <w:t>检测意义</w:t>
            </w:r>
          </w:p>
        </w:tc>
        <w:tc>
          <w:tcPr>
            <w:tcW w:w="4368" w:type="pct"/>
            <w:tcBorders>
              <w:top w:val="dashed" w:sz="4" w:space="0" w:color="BFBFBF" w:themeColor="background1" w:themeShade="BF"/>
              <w:bottom w:val="single" w:sz="4" w:space="0" w:color="2F5496"/>
            </w:tcBorders>
            <w:vAlign w:val="center"/>
          </w:tcPr>
          <w:p w14:paraId="0C5AE1C6" w14:textId="77777777" w:rsidR="00831F54" w:rsidRDefault="008A609C">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本产品可为肿瘤患者药物选择提供指导建议。</w:t>
            </w:r>
          </w:p>
        </w:tc>
      </w:tr>
    </w:tbl>
    <w:p w14:paraId="71263004" w14:textId="77777777" w:rsidR="00831F54" w:rsidRDefault="008A609C">
      <w:pPr>
        <w:widowControl/>
        <w:jc w:val="left"/>
        <w:rPr>
          <w:rFonts w:asciiTheme="majorHAnsi" w:eastAsia="思源黑体 CN Bold" w:hAnsiTheme="majorHAnsi" w:cstheme="majorBidi"/>
          <w:b/>
          <w:bCs/>
          <w:color w:val="2F5496"/>
          <w:sz w:val="24"/>
          <w:szCs w:val="32"/>
        </w:rPr>
      </w:pPr>
      <w:r>
        <w:br w:type="page"/>
      </w:r>
    </w:p>
    <w:p w14:paraId="610CF892" w14:textId="77777777" w:rsidR="00831F54" w:rsidRPr="00C50DA2" w:rsidRDefault="008A609C" w:rsidP="00C50DA2">
      <w:pPr>
        <w:tabs>
          <w:tab w:val="left" w:pos="8220"/>
        </w:tabs>
        <w:outlineLvl w:val="1"/>
        <w:rPr>
          <w:rFonts w:ascii="思源黑体 CN Bold" w:eastAsia="思源黑体 CN Bold" w:hAnsi="思源黑体 CN Bold"/>
          <w:b/>
          <w:bCs/>
          <w:color w:val="2F5496"/>
          <w:sz w:val="24"/>
          <w:szCs w:val="24"/>
        </w:rPr>
      </w:pPr>
      <w:r w:rsidRPr="00C50DA2">
        <w:rPr>
          <w:rFonts w:ascii="思源黑体 CN Bold" w:eastAsia="思源黑体 CN Bold" w:hAnsi="思源黑体 CN Bold" w:hint="eastAsia"/>
          <w:b/>
          <w:bCs/>
          <w:color w:val="2F5496"/>
          <w:sz w:val="24"/>
          <w:szCs w:val="24"/>
        </w:rPr>
        <w:lastRenderedPageBreak/>
        <w:t>1.3</w:t>
      </w:r>
      <w:r w:rsidRPr="00C50DA2">
        <w:rPr>
          <w:rFonts w:ascii="思源黑体 CN Bold" w:eastAsia="思源黑体 CN Bold" w:hAnsi="思源黑体 CN Bold"/>
          <w:b/>
          <w:bCs/>
          <w:color w:val="2F5496"/>
          <w:sz w:val="24"/>
          <w:szCs w:val="24"/>
        </w:rPr>
        <w:t xml:space="preserve"> </w:t>
      </w:r>
      <w:r w:rsidRPr="00C50DA2">
        <w:rPr>
          <w:rFonts w:ascii="思源黑体 CN Bold" w:eastAsia="思源黑体 CN Bold" w:hAnsi="思源黑体 CN Bold" w:hint="eastAsia"/>
          <w:b/>
          <w:bCs/>
          <w:color w:val="2F5496"/>
          <w:sz w:val="24"/>
          <w:szCs w:val="24"/>
        </w:rPr>
        <w:t>检测结果总结</w:t>
      </w:r>
    </w:p>
    <w:tbl>
      <w:tblPr>
        <w:tblStyle w:val="MasterIVD-v3"/>
        <w:tblW w:w="0" w:type="auto"/>
        <w:tblLayout w:type="fixed"/>
        <w:tblLook w:val="04A0" w:firstRow="1" w:lastRow="0" w:firstColumn="1" w:lastColumn="0" w:noHBand="0" w:noVBand="1"/>
      </w:tblPr>
      <w:tblGrid>
        <w:gridCol w:w="2711"/>
        <w:gridCol w:w="7621"/>
      </w:tblGrid>
      <w:tr w:rsidR="00831F54" w14:paraId="3EC0A78B" w14:textId="77777777" w:rsidTr="004920C9">
        <w:trPr>
          <w:cnfStyle w:val="100000000000" w:firstRow="1" w:lastRow="0" w:firstColumn="0" w:lastColumn="0" w:oddVBand="0" w:evenVBand="0" w:oddHBand="0" w:evenHBand="0" w:firstRowFirstColumn="0" w:firstRowLastColumn="0" w:lastRowFirstColumn="0" w:lastRowLastColumn="0"/>
          <w:trHeight w:val="454"/>
        </w:trPr>
        <w:tc>
          <w:tcPr>
            <w:tcW w:w="27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9A8E144" w14:textId="77777777" w:rsidR="00831F54" w:rsidRDefault="008A609C">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76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ED6BA94" w14:textId="77777777" w:rsidR="00831F54" w:rsidRDefault="008A609C">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831F54" w14:paraId="3A6B033C" w14:textId="77777777" w:rsidTr="003E5138">
        <w:trPr>
          <w:trHeight w:val="454"/>
        </w:trPr>
        <w:tc>
          <w:tcPr>
            <w:tcW w:w="2711" w:type="dxa"/>
            <w:tcBorders>
              <w:top w:val="single" w:sz="4" w:space="0" w:color="FFFFFF" w:themeColor="background1"/>
            </w:tcBorders>
          </w:tcPr>
          <w:p w14:paraId="7FE848FF" w14:textId="77777777" w:rsidR="00831F54" w:rsidRDefault="008A609C">
            <w:pPr>
              <w:adjustRightInd w:val="0"/>
              <w:snapToGrid w:val="0"/>
              <w:jc w:val="center"/>
              <w:rPr>
                <w:rFonts w:ascii="思源黑体 CN Normal" w:eastAsia="思源黑体 CN Normal" w:hAnsi="思源黑体 CN Normal"/>
                <w:b/>
                <w:bCs/>
                <w:color w:val="365F91" w:themeColor="accent1" w:themeShade="BF"/>
                <w:sz w:val="17"/>
                <w:szCs w:val="17"/>
              </w:rPr>
            </w:pPr>
            <w:r>
              <w:rPr>
                <w:rFonts w:ascii="思源黑体 CN Bold" w:eastAsia="思源黑体 CN Bold" w:hAnsi="思源黑体 CN Bold" w:hint="eastAsia"/>
                <w:b/>
                <w:bCs/>
                <w:color w:val="2F5496"/>
                <w:sz w:val="17"/>
                <w:szCs w:val="17"/>
              </w:rPr>
              <w:t>基因组变异</w:t>
            </w:r>
          </w:p>
        </w:tc>
        <w:tc>
          <w:tcPr>
            <w:tcW w:w="7621" w:type="dxa"/>
            <w:tcBorders>
              <w:top w:val="single" w:sz="4" w:space="0" w:color="FFFFFF" w:themeColor="background1"/>
            </w:tcBorders>
          </w:tcPr>
          <w:p w14:paraId="0BA36201" w14:textId="77777777" w:rsidR="003E5138" w:rsidRPr="003E5138" w:rsidRDefault="003E5138" w:rsidP="003E5138">
            <w:pPr>
              <w:adjustRightInd w:val="0"/>
              <w:snapToGrid w:val="0"/>
              <w:spacing w:beforeLines="25" w:before="78" w:afterLines="25" w:after="78"/>
              <w:rPr>
                <w:rFonts w:ascii="思源黑体 CN Normal" w:eastAsia="思源黑体 CN Normal" w:hAnsi="思源黑体 CN Normal"/>
                <w:sz w:val="17"/>
                <w:szCs w:val="17"/>
              </w:rPr>
            </w:pPr>
            <w:r w:rsidRPr="003E5138">
              <w:rPr>
                <w:rFonts w:ascii="思源黑体 CN Normal" w:eastAsia="思源黑体 CN Normal" w:hAnsi="思源黑体 CN Normal"/>
                <w:sz w:val="17"/>
                <w:szCs w:val="17"/>
              </w:rPr>
              <w:t>{%p if var.var_somatic.level_I + var.var_somatic.level_II + var.var_somatic.level_onco_nodrug + var.var_somatic.level_III %}</w:t>
            </w:r>
          </w:p>
          <w:p w14:paraId="15F36E86" w14:textId="724C678A" w:rsidR="003E5138" w:rsidRPr="003E5138" w:rsidRDefault="003E5138" w:rsidP="003E5138">
            <w:pPr>
              <w:adjustRightInd w:val="0"/>
              <w:snapToGrid w:val="0"/>
              <w:spacing w:beforeLines="25" w:before="78" w:afterLines="25" w:after="78"/>
              <w:rPr>
                <w:rFonts w:ascii="思源黑体 CN Normal" w:eastAsia="思源黑体 CN Normal" w:hAnsi="思源黑体 CN Normal"/>
                <w:sz w:val="17"/>
                <w:szCs w:val="17"/>
              </w:rPr>
            </w:pPr>
            <w:r w:rsidRPr="003E5138">
              <w:rPr>
                <w:rFonts w:ascii="思源黑体 CN Normal" w:eastAsia="思源黑体 CN Normal" w:hAnsi="思源黑体 CN Normal" w:hint="eastAsia"/>
                <w:sz w:val="17"/>
                <w:szCs w:val="17"/>
              </w:rPr>
              <w:t>检出{{( var.var_somatic.level_I + var.var_somatic.level_II + var.var_somatic.level_onco_nodrug + var.var_somatic.level_III)|count}}个变异，</w:t>
            </w:r>
            <w:r>
              <w:rPr>
                <w:rFonts w:ascii="思源黑体 CN Normal" w:eastAsia="思源黑体 CN Normal" w:hAnsi="思源黑体 CN Normal" w:hint="eastAsia"/>
                <w:sz w:val="17"/>
                <w:szCs w:val="17"/>
              </w:rPr>
              <w:t>其中具有临床意义的变异有</w:t>
            </w:r>
            <w:r w:rsidRPr="003E5138">
              <w:rPr>
                <w:rFonts w:ascii="思源黑体 CN Normal" w:eastAsia="思源黑体 CN Normal" w:hAnsi="思源黑体 CN Normal" w:hint="eastAsia"/>
                <w:sz w:val="17"/>
                <w:szCs w:val="17"/>
              </w:rPr>
              <w:t>{{( var.var_somatic.level_I + var.var_somatic.level_II)|count}}</w:t>
            </w:r>
            <w:r>
              <w:rPr>
                <w:rFonts w:ascii="思源黑体 CN Normal" w:eastAsia="思源黑体 CN Normal" w:hAnsi="思源黑体 CN Normal" w:hint="eastAsia"/>
                <w:sz w:val="17"/>
                <w:szCs w:val="17"/>
              </w:rPr>
              <w:t>个，</w:t>
            </w:r>
            <w:r w:rsidR="005E5CB3">
              <w:rPr>
                <w:rFonts w:ascii="思源黑体 CN Normal" w:eastAsia="思源黑体 CN Normal" w:hAnsi="思源黑体 CN Normal" w:hint="eastAsia"/>
                <w:sz w:val="17"/>
                <w:szCs w:val="17"/>
              </w:rPr>
              <w:t>可能与</w:t>
            </w:r>
            <w:r>
              <w:rPr>
                <w:rFonts w:ascii="思源黑体 CN Normal" w:eastAsia="思源黑体 CN Normal" w:hAnsi="思源黑体 CN Normal" w:hint="eastAsia"/>
                <w:sz w:val="17"/>
                <w:szCs w:val="17"/>
              </w:rPr>
              <w:t>肿瘤发生发展相关变异有</w:t>
            </w:r>
            <w:r w:rsidRPr="003E5138">
              <w:rPr>
                <w:rFonts w:ascii="思源黑体 CN Normal" w:eastAsia="思源黑体 CN Normal" w:hAnsi="思源黑体 CN Normal" w:hint="eastAsia"/>
                <w:sz w:val="17"/>
                <w:szCs w:val="17"/>
              </w:rPr>
              <w:t>{{( var.var_somatic.level_onco_nodrug)|count}}</w:t>
            </w:r>
            <w:r>
              <w:rPr>
                <w:rFonts w:ascii="思源黑体 CN Normal" w:eastAsia="思源黑体 CN Normal" w:hAnsi="思源黑体 CN Normal" w:hint="eastAsia"/>
                <w:sz w:val="17"/>
                <w:szCs w:val="17"/>
              </w:rPr>
              <w:t>个。</w:t>
            </w:r>
            <w:r w:rsidRPr="003E5138">
              <w:rPr>
                <w:rFonts w:ascii="思源黑体 CN Normal" w:eastAsia="思源黑体 CN Normal" w:hAnsi="思源黑体 CN Normal"/>
                <w:sz w:val="17"/>
                <w:szCs w:val="17"/>
              </w:rPr>
              <w:t>{% if var.var_somatic.level_I + var.var_somatic.level_II %}</w:t>
            </w:r>
            <w:r>
              <w:rPr>
                <w:rFonts w:ascii="思源黑体 CN Normal" w:eastAsia="思源黑体 CN Normal" w:hAnsi="思源黑体 CN Normal" w:hint="eastAsia"/>
                <w:sz w:val="17"/>
                <w:szCs w:val="17"/>
              </w:rPr>
              <w:t>具有临床意义的变异有</w:t>
            </w:r>
            <w:r w:rsidRPr="003E5138">
              <w:rPr>
                <w:rFonts w:ascii="思源黑体 CN Normal" w:eastAsia="思源黑体 CN Normal" w:hAnsi="思源黑体 CN Normal" w:hint="eastAsia"/>
                <w:sz w:val="17"/>
                <w:szCs w:val="17"/>
              </w:rPr>
              <w:t>{{( var.var_somatic.level_I + var.var_somatic.level_II)|</w:t>
            </w:r>
            <w:r w:rsidRPr="003E5138">
              <w:rPr>
                <w:rFonts w:ascii="思源黑体 CN Normal" w:eastAsia="思源黑体 CN Normal" w:hAnsi="思源黑体 CN Normal"/>
                <w:sz w:val="17"/>
                <w:szCs w:val="17"/>
              </w:rPr>
              <w:t>zjey_hrr_varsum</w:t>
            </w:r>
            <w:r w:rsidRPr="003E5138">
              <w:rPr>
                <w:rFonts w:ascii="思源黑体 CN Normal" w:eastAsia="思源黑体 CN Normal" w:hAnsi="思源黑体 CN Normal" w:hint="eastAsia"/>
                <w:sz w:val="17"/>
                <w:szCs w:val="17"/>
              </w:rPr>
              <w:t>}}</w:t>
            </w:r>
            <w:r w:rsidR="001329E4">
              <w:rPr>
                <w:rFonts w:ascii="思源黑体 CN Normal" w:eastAsia="思源黑体 CN Normal" w:hAnsi="思源黑体 CN Normal" w:hint="eastAsia"/>
                <w:sz w:val="17"/>
                <w:szCs w:val="17"/>
              </w:rPr>
              <w:t>。</w:t>
            </w:r>
            <w:r w:rsidRPr="003E5138">
              <w:rPr>
                <w:rFonts w:ascii="思源黑体 CN Normal" w:eastAsia="思源黑体 CN Normal" w:hAnsi="思源黑体 CN Normal"/>
                <w:sz w:val="17"/>
                <w:szCs w:val="17"/>
              </w:rPr>
              <w:t>{% endif%}</w:t>
            </w:r>
          </w:p>
          <w:p w14:paraId="36E3B9F6" w14:textId="77777777" w:rsidR="003E5138" w:rsidRPr="003E5138" w:rsidRDefault="003E5138" w:rsidP="003E5138">
            <w:pPr>
              <w:adjustRightInd w:val="0"/>
              <w:snapToGrid w:val="0"/>
              <w:spacing w:beforeLines="25" w:before="78" w:afterLines="25" w:after="78"/>
              <w:rPr>
                <w:rFonts w:ascii="思源黑体 CN Normal" w:eastAsia="思源黑体 CN Normal" w:hAnsi="思源黑体 CN Normal"/>
                <w:sz w:val="17"/>
                <w:szCs w:val="17"/>
              </w:rPr>
            </w:pPr>
            <w:r w:rsidRPr="003E5138">
              <w:rPr>
                <w:rFonts w:ascii="思源黑体 CN Normal" w:eastAsia="思源黑体 CN Normal" w:hAnsi="思源黑体 CN Normal"/>
                <w:sz w:val="17"/>
                <w:szCs w:val="17"/>
              </w:rPr>
              <w:t>{%p else%}</w:t>
            </w:r>
          </w:p>
          <w:p w14:paraId="5961DD72" w14:textId="77777777" w:rsidR="003E5138" w:rsidRPr="003E5138" w:rsidRDefault="003E5138" w:rsidP="003E5138">
            <w:pPr>
              <w:adjustRightInd w:val="0"/>
              <w:snapToGrid w:val="0"/>
              <w:spacing w:beforeLines="25" w:before="78" w:afterLines="25" w:after="78"/>
              <w:rPr>
                <w:rFonts w:ascii="思源黑体 CN Normal" w:eastAsia="思源黑体 CN Normal" w:hAnsi="思源黑体 CN Normal"/>
                <w:sz w:val="17"/>
                <w:szCs w:val="17"/>
              </w:rPr>
            </w:pPr>
            <w:r w:rsidRPr="003E5138">
              <w:rPr>
                <w:rFonts w:ascii="思源黑体 CN Normal" w:eastAsia="思源黑体 CN Normal" w:hAnsi="思源黑体 CN Normal" w:hint="eastAsia"/>
                <w:sz w:val="17"/>
                <w:szCs w:val="17"/>
              </w:rPr>
              <w:t>在检测范围内，未检测到基因变异。</w:t>
            </w:r>
          </w:p>
          <w:p w14:paraId="0D45661C" w14:textId="1A793868" w:rsidR="003E5138" w:rsidRDefault="003E5138" w:rsidP="003E5138">
            <w:pPr>
              <w:adjustRightInd w:val="0"/>
              <w:snapToGrid w:val="0"/>
              <w:spacing w:beforeLines="25" w:before="78" w:afterLines="25" w:after="78"/>
              <w:rPr>
                <w:rFonts w:ascii="思源黑体 CN Normal" w:eastAsia="思源黑体 CN Normal" w:hAnsi="思源黑体 CN Normal"/>
                <w:sz w:val="17"/>
                <w:szCs w:val="17"/>
              </w:rPr>
            </w:pPr>
            <w:r w:rsidRPr="003E5138">
              <w:rPr>
                <w:rFonts w:ascii="思源黑体 CN Normal" w:eastAsia="思源黑体 CN Normal" w:hAnsi="思源黑体 CN Normal"/>
                <w:sz w:val="17"/>
                <w:szCs w:val="17"/>
              </w:rPr>
              <w:t>{%p endif%}</w:t>
            </w:r>
          </w:p>
        </w:tc>
      </w:tr>
    </w:tbl>
    <w:p w14:paraId="3667DE14" w14:textId="77777777" w:rsidR="00831F54" w:rsidRPr="004F006D" w:rsidRDefault="008A609C">
      <w:pPr>
        <w:rPr>
          <w:rFonts w:ascii="思源黑体 CN Normal" w:eastAsia="思源黑体 CN Normal" w:hAnsi="思源黑体 CN Normal"/>
          <w:b/>
          <w:bCs/>
          <w:color w:val="000000" w:themeColor="text1"/>
          <w:sz w:val="16"/>
          <w:szCs w:val="16"/>
        </w:rPr>
      </w:pPr>
      <w:r w:rsidRPr="004F006D">
        <w:rPr>
          <w:rFonts w:ascii="思源黑体 CN Normal" w:eastAsia="思源黑体 CN Normal" w:hAnsi="思源黑体 CN Normal" w:hint="eastAsia"/>
          <w:b/>
          <w:bCs/>
          <w:color w:val="000000" w:themeColor="text1"/>
          <w:sz w:val="16"/>
          <w:szCs w:val="16"/>
        </w:rPr>
        <w:t>注：</w:t>
      </w:r>
    </w:p>
    <w:p w14:paraId="49BF7178" w14:textId="5B9E7DCB" w:rsidR="00831F54" w:rsidRDefault="008A609C">
      <w:r>
        <w:rPr>
          <w:rFonts w:ascii="思源黑体 CN Normal" w:eastAsia="思源黑体 CN Normal" w:hAnsi="思源黑体 CN Normal"/>
          <w:color w:val="000000" w:themeColor="text1"/>
          <w:sz w:val="16"/>
          <w:szCs w:val="16"/>
        </w:rPr>
        <w:t>1.  变异结果中仅统计</w:t>
      </w:r>
      <w:r>
        <w:rPr>
          <w:rFonts w:ascii="思源黑体 CN Normal" w:eastAsia="思源黑体 CN Normal" w:hAnsi="思源黑体 CN Normal" w:hint="eastAsia"/>
          <w:color w:val="000000" w:themeColor="text1"/>
          <w:sz w:val="16"/>
          <w:szCs w:val="16"/>
        </w:rPr>
        <w:t>具有临床意义</w:t>
      </w:r>
      <w:r w:rsidR="00F47EF9">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可能与肿瘤发生发展相关</w:t>
      </w:r>
      <w:r w:rsidR="00F47EF9">
        <w:rPr>
          <w:rFonts w:ascii="思源黑体 CN Normal" w:eastAsia="思源黑体 CN Normal" w:hAnsi="思源黑体 CN Normal" w:hint="eastAsia"/>
          <w:color w:val="000000" w:themeColor="text1"/>
          <w:sz w:val="16"/>
          <w:szCs w:val="16"/>
        </w:rPr>
        <w:t>和临床意义不明</w:t>
      </w:r>
      <w:r>
        <w:rPr>
          <w:rFonts w:ascii="思源黑体 CN Normal" w:eastAsia="思源黑体 CN Normal" w:hAnsi="思源黑体 CN Normal" w:hint="eastAsia"/>
          <w:color w:val="000000" w:themeColor="text1"/>
          <w:sz w:val="16"/>
          <w:szCs w:val="16"/>
        </w:rPr>
        <w:t>的变异</w:t>
      </w:r>
      <w:r>
        <w:rPr>
          <w:rFonts w:ascii="思源黑体 CN Normal" w:eastAsia="思源黑体 CN Normal" w:hAnsi="思源黑体 CN Normal"/>
          <w:color w:val="000000" w:themeColor="text1"/>
          <w:sz w:val="16"/>
          <w:szCs w:val="16"/>
        </w:rPr>
        <w:t>。</w:t>
      </w:r>
    </w:p>
    <w:tbl>
      <w:tblPr>
        <w:tblStyle w:val="ae"/>
        <w:tblpPr w:leftFromText="181" w:rightFromText="181" w:vertAnchor="page" w:tblpY="150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31F54" w14:paraId="2455D396" w14:textId="77777777">
        <w:trPr>
          <w:trHeight w:val="680"/>
        </w:trPr>
        <w:tc>
          <w:tcPr>
            <w:tcW w:w="3444" w:type="dxa"/>
            <w:shd w:val="clear" w:color="auto" w:fill="F2F2F2" w:themeFill="background1" w:themeFillShade="F2"/>
            <w:vAlign w:val="center"/>
          </w:tcPr>
          <w:p w14:paraId="5070D804" w14:textId="77777777" w:rsidR="00831F54" w:rsidRDefault="008A609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141BFFFA" w14:textId="77777777" w:rsidR="00831F54" w:rsidRDefault="008A609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1137CA3A" w14:textId="77777777" w:rsidR="00831F54" w:rsidRDefault="008A609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0BA2E408" w14:textId="77777777" w:rsidR="00831F54" w:rsidRDefault="008A609C">
      <w:pPr>
        <w:rPr>
          <w:rFonts w:ascii="思源黑体 CN Normal" w:eastAsia="思源黑体 CN Normal" w:hAnsi="思源黑体 CN Normal"/>
          <w:color w:val="000000" w:themeColor="text1"/>
          <w:sz w:val="16"/>
          <w:szCs w:val="16"/>
        </w:rPr>
      </w:pPr>
      <w:r>
        <w:br w:type="page"/>
      </w:r>
    </w:p>
    <w:p w14:paraId="0312C5C6" w14:textId="77777777" w:rsidR="00831F54" w:rsidRDefault="008A609C">
      <w:pPr>
        <w:tabs>
          <w:tab w:val="left" w:pos="8220"/>
        </w:tabs>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0239FF9F" w14:textId="77777777" w:rsidR="00831F54" w:rsidRDefault="008A609C">
      <w:pPr>
        <w:pStyle w:val="2"/>
        <w:numPr>
          <w:ilvl w:val="0"/>
          <w:numId w:val="1"/>
        </w:numPr>
        <w:spacing w:line="280" w:lineRule="exact"/>
        <w:ind w:left="528"/>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靶向/免疫治疗相关标志物检测结果</w:t>
      </w:r>
    </w:p>
    <w:p w14:paraId="06101D35" w14:textId="77777777" w:rsidR="00831F54" w:rsidRDefault="00831F54">
      <w:pPr>
        <w:rPr>
          <w:color w:val="365F91" w:themeColor="accent1" w:themeShade="BF"/>
        </w:rPr>
      </w:pPr>
    </w:p>
    <w:tbl>
      <w:tblPr>
        <w:tblStyle w:val="MasterIVD-v3"/>
        <w:tblW w:w="0" w:type="auto"/>
        <w:tblLayout w:type="fixed"/>
        <w:tblLook w:val="04A0" w:firstRow="1" w:lastRow="0" w:firstColumn="1" w:lastColumn="0" w:noHBand="0" w:noVBand="1"/>
      </w:tblPr>
      <w:tblGrid>
        <w:gridCol w:w="1554"/>
        <w:gridCol w:w="2969"/>
        <w:gridCol w:w="6"/>
        <w:gridCol w:w="1275"/>
        <w:gridCol w:w="712"/>
        <w:gridCol w:w="3804"/>
      </w:tblGrid>
      <w:tr w:rsidR="00357B04" w14:paraId="68C2EF61" w14:textId="77777777" w:rsidTr="004920C9">
        <w:trPr>
          <w:cnfStyle w:val="100000000000" w:firstRow="1" w:lastRow="0" w:firstColumn="0" w:lastColumn="0" w:oddVBand="0" w:evenVBand="0" w:oddHBand="0" w:evenHBand="0" w:firstRowFirstColumn="0" w:firstRowLastColumn="0" w:lastRowFirstColumn="0" w:lastRowLastColumn="0"/>
          <w:trHeight w:val="454"/>
        </w:trPr>
        <w:tc>
          <w:tcPr>
            <w:tcW w:w="15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33D2556" w14:textId="77777777" w:rsidR="00831F54" w:rsidRDefault="008A609C">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BCE1119" w14:textId="77777777" w:rsidR="00831F54" w:rsidRDefault="008A609C">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81"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B72C955" w14:textId="5B85FC2F" w:rsidR="00831F54" w:rsidRDefault="008A609C">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c>
          <w:tcPr>
            <w:tcW w:w="7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DA28A8F" w14:textId="77777777" w:rsidR="00831F54" w:rsidRDefault="008A609C">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FAA7122" w14:textId="77777777" w:rsidR="00831F54" w:rsidRDefault="008A609C">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1678E8" w14:paraId="6A7632E6" w14:textId="77777777" w:rsidTr="000D3F60">
        <w:trPr>
          <w:trHeight w:val="397"/>
        </w:trPr>
        <w:tc>
          <w:tcPr>
            <w:tcW w:w="10320" w:type="dxa"/>
            <w:gridSpan w:val="6"/>
          </w:tcPr>
          <w:p w14:paraId="3243B4A7" w14:textId="01384647" w:rsidR="001678E8" w:rsidRDefault="001678E8" w:rsidP="001678E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sz w:val="17"/>
                <w:szCs w:val="17"/>
              </w:rPr>
              <w:t>{%tr if var.var_somatic.level_I + var.var_somatic.level_II %}</w:t>
            </w:r>
          </w:p>
        </w:tc>
      </w:tr>
      <w:tr w:rsidR="001678E8" w14:paraId="6868CF09" w14:textId="77777777" w:rsidTr="000D3F60">
        <w:trPr>
          <w:trHeight w:val="397"/>
        </w:trPr>
        <w:tc>
          <w:tcPr>
            <w:tcW w:w="10320" w:type="dxa"/>
            <w:gridSpan w:val="6"/>
          </w:tcPr>
          <w:p w14:paraId="40005926" w14:textId="66ECBE00" w:rsidR="001678E8" w:rsidRDefault="001678E8" w:rsidP="001678E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sz w:val="17"/>
                <w:szCs w:val="17"/>
              </w:rPr>
              <w:t>{%tr for a in var.var_somatic.level_I + var.var_somatic.level_II %}</w:t>
            </w:r>
          </w:p>
        </w:tc>
      </w:tr>
      <w:tr w:rsidR="001678E8" w14:paraId="7C3D52FF" w14:textId="77777777" w:rsidTr="001678E8">
        <w:trPr>
          <w:trHeight w:val="397"/>
        </w:trPr>
        <w:tc>
          <w:tcPr>
            <w:tcW w:w="1554" w:type="dxa"/>
          </w:tcPr>
          <w:p w14:paraId="5E577EE3" w14:textId="2013373B" w:rsidR="001678E8" w:rsidRDefault="001678E8" w:rsidP="0089177C">
            <w:pPr>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i/>
                <w:iCs/>
                <w:sz w:val="17"/>
                <w:szCs w:val="17"/>
              </w:rPr>
              <w:t>{{a.gene_symbol}}</w:t>
            </w:r>
          </w:p>
        </w:tc>
        <w:tc>
          <w:tcPr>
            <w:tcW w:w="2975" w:type="dxa"/>
            <w:gridSpan w:val="2"/>
          </w:tcPr>
          <w:p w14:paraId="1C3AA083" w14:textId="77777777" w:rsidR="001678E8" w:rsidRPr="007E5F02" w:rsidRDefault="001678E8" w:rsidP="0089177C">
            <w:pPr>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{{a.gene_region}} {{a.hgvs_c}}{%if a.hgvs_p!=”p.?”%} {{a.hgvs_p}}{%endif%}</w:t>
            </w:r>
          </w:p>
          <w:p w14:paraId="5DABB0D1" w14:textId="102C7F69" w:rsidR="001678E8" w:rsidRDefault="001678E8" w:rsidP="0089177C">
            <w:pPr>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color w:val="000000" w:themeColor="text1"/>
                <w:sz w:val="17"/>
                <w:szCs w:val="17"/>
              </w:rPr>
              <w:t>{{a.transcript_primary }}</w:t>
            </w:r>
          </w:p>
        </w:tc>
        <w:tc>
          <w:tcPr>
            <w:tcW w:w="1275" w:type="dxa"/>
          </w:tcPr>
          <w:p w14:paraId="1EAB206A" w14:textId="16208D01" w:rsidR="001678E8" w:rsidRDefault="001678E8" w:rsidP="0089177C">
            <w:pPr>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sz w:val="17"/>
                <w:szCs w:val="17"/>
              </w:rPr>
              <w:t>{{a.freq_str}}</w:t>
            </w:r>
          </w:p>
        </w:tc>
        <w:tc>
          <w:tcPr>
            <w:tcW w:w="712" w:type="dxa"/>
          </w:tcPr>
          <w:p w14:paraId="79CE1921" w14:textId="77777777" w:rsidR="001678E8" w:rsidRPr="007E5F02" w:rsidRDefault="001678E8" w:rsidP="0089177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if a.clinic_num_s == 5%}</w:t>
            </w:r>
          </w:p>
          <w:p w14:paraId="72A708E9" w14:textId="77777777" w:rsidR="001678E8" w:rsidRPr="007E5F02" w:rsidRDefault="001678E8" w:rsidP="0089177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I类</w:t>
            </w:r>
          </w:p>
          <w:p w14:paraId="0D0DD1A7" w14:textId="77777777" w:rsidR="001678E8" w:rsidRPr="007E5F02" w:rsidRDefault="001678E8" w:rsidP="0089177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else%}</w:t>
            </w:r>
          </w:p>
          <w:p w14:paraId="6630A2A5" w14:textId="77777777" w:rsidR="001678E8" w:rsidRPr="007E5F02" w:rsidRDefault="001678E8" w:rsidP="0089177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II类</w:t>
            </w:r>
          </w:p>
          <w:p w14:paraId="260737DC" w14:textId="72DC8FDF" w:rsidR="001678E8" w:rsidRDefault="001678E8" w:rsidP="0089177C">
            <w:pPr>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sz w:val="17"/>
                <w:szCs w:val="17"/>
              </w:rPr>
              <w:t>{%p endif%}</w:t>
            </w:r>
          </w:p>
        </w:tc>
        <w:tc>
          <w:tcPr>
            <w:tcW w:w="3804" w:type="dxa"/>
          </w:tcPr>
          <w:p w14:paraId="1288487D"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if a.evi_sum.evi_split.Predictive%}</w:t>
            </w:r>
          </w:p>
          <w:p w14:paraId="11519B3C" w14:textId="730E9189"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for b in a.evi_sum.evi_split.Predictive</w:t>
            </w:r>
            <w:r w:rsidR="00D51428">
              <w:rPr>
                <w:rFonts w:ascii="思源黑体 CN Normal" w:eastAsia="思源黑体 CN Normal" w:hAnsi="思源黑体 CN Normal" w:cs="思源黑体 CN Light"/>
                <w:bCs/>
                <w:iCs/>
                <w:sz w:val="17"/>
                <w:szCs w:val="17"/>
              </w:rPr>
              <w:t>|</w:t>
            </w:r>
            <w:r w:rsidR="00D51428" w:rsidRPr="00D51428">
              <w:rPr>
                <w:rFonts w:ascii="思源黑体 CN Normal" w:eastAsia="思源黑体 CN Normal" w:hAnsi="思源黑体 CN Normal" w:cs="思源黑体 CN Light"/>
                <w:bCs/>
                <w:iCs/>
                <w:sz w:val="17"/>
                <w:szCs w:val="17"/>
              </w:rPr>
              <w:t xml:space="preserve">zjey_hrr_regimen_sort </w:t>
            </w:r>
            <w:r w:rsidRPr="007E5F02">
              <w:rPr>
                <w:rFonts w:ascii="思源黑体 CN Normal" w:eastAsia="思源黑体 CN Normal" w:hAnsi="思源黑体 CN Normal" w:cs="思源黑体 CN Light"/>
                <w:bCs/>
                <w:iCs/>
                <w:sz w:val="17"/>
                <w:szCs w:val="17"/>
              </w:rPr>
              <w:t>%}</w:t>
            </w:r>
          </w:p>
          <w:p w14:paraId="02BD0CA4"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{{b.regimen_name}}（{{b.clinical_significance_cn}}，{{b.evi_conclusion_simple}}级）</w:t>
            </w:r>
          </w:p>
          <w:p w14:paraId="299A99C4"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endfor%}</w:t>
            </w:r>
          </w:p>
          <w:p w14:paraId="2B09B1CC"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p w14:paraId="2DF6B56E"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if a.evi_sum.evi_split.Prognostic%}</w:t>
            </w:r>
          </w:p>
          <w:p w14:paraId="6C9AFA06"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for b in a.evi_sum.evi_split.Prognostic %}</w:t>
            </w:r>
          </w:p>
          <w:p w14:paraId="1076B9CF"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预后</w:t>
            </w:r>
            <w:r w:rsidRPr="007E5F02">
              <w:rPr>
                <w:rFonts w:ascii="思源黑体 CN Normal" w:eastAsia="思源黑体 CN Normal" w:hAnsi="思源黑体 CN Normal" w:cs="思源黑体 CN Light"/>
                <w:bCs/>
                <w:iCs/>
                <w:sz w:val="17"/>
                <w:szCs w:val="17"/>
              </w:rPr>
              <w:t>{{b.clinical_significance_cn }}（ / ，{{b.evi_conclusion_simple }}级）</w:t>
            </w:r>
          </w:p>
          <w:p w14:paraId="35C2F6F8"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endfor%}</w:t>
            </w:r>
          </w:p>
          <w:p w14:paraId="1389477C"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p w14:paraId="14882D27"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if a.evi_sum.evi_split.Diagnostic%}</w:t>
            </w:r>
          </w:p>
          <w:p w14:paraId="4738E11F"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for b in a.evi_sum.evi_split.Diagnostic %}</w:t>
            </w:r>
          </w:p>
          <w:p w14:paraId="6C2145B0"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辅助诊断（</w:t>
            </w:r>
            <w:r w:rsidRPr="007E5F02">
              <w:rPr>
                <w:rFonts w:ascii="思源黑体 CN Normal" w:eastAsia="思源黑体 CN Normal" w:hAnsi="思源黑体 CN Normal" w:cs="思源黑体 CN Light"/>
                <w:bCs/>
                <w:iCs/>
                <w:sz w:val="17"/>
                <w:szCs w:val="17"/>
              </w:rPr>
              <w:t xml:space="preserve"> / ，{{b.evi_conclusion_simple }}级）</w:t>
            </w:r>
          </w:p>
          <w:p w14:paraId="537B7290"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endfor%}</w:t>
            </w:r>
          </w:p>
          <w:p w14:paraId="7DF6B2FB" w14:textId="41E6E171" w:rsidR="001678E8" w:rsidRDefault="001678E8" w:rsidP="0089177C">
            <w:pPr>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cs="思源黑体 CN Light"/>
                <w:bCs/>
                <w:iCs/>
                <w:sz w:val="17"/>
                <w:szCs w:val="17"/>
              </w:rPr>
              <w:t>{%p endif%}</w:t>
            </w:r>
          </w:p>
        </w:tc>
      </w:tr>
      <w:tr w:rsidR="001678E8" w14:paraId="73A7EE2C" w14:textId="77777777" w:rsidTr="00E116F4">
        <w:trPr>
          <w:trHeight w:val="397"/>
        </w:trPr>
        <w:tc>
          <w:tcPr>
            <w:tcW w:w="10320" w:type="dxa"/>
            <w:gridSpan w:val="6"/>
          </w:tcPr>
          <w:p w14:paraId="67C7B642" w14:textId="71E8560F" w:rsidR="001678E8" w:rsidRDefault="001678E8" w:rsidP="001678E8">
            <w:pPr>
              <w:adjustRightInd w:val="0"/>
              <w:snapToGrid w:val="0"/>
              <w:spacing w:beforeLines="10" w:before="31" w:afterLines="10" w:after="31"/>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cs="思源黑体 CN Light"/>
                <w:bCs/>
                <w:iCs/>
                <w:sz w:val="17"/>
                <w:szCs w:val="17"/>
              </w:rPr>
              <w:t>{%tr endfor%}</w:t>
            </w:r>
          </w:p>
        </w:tc>
      </w:tr>
      <w:tr w:rsidR="001678E8" w14:paraId="21882EA9" w14:textId="77777777" w:rsidTr="00E116F4">
        <w:trPr>
          <w:trHeight w:val="397"/>
        </w:trPr>
        <w:tc>
          <w:tcPr>
            <w:tcW w:w="10320" w:type="dxa"/>
            <w:gridSpan w:val="6"/>
          </w:tcPr>
          <w:p w14:paraId="385149C7" w14:textId="793A696B" w:rsidR="001678E8" w:rsidRDefault="001678E8" w:rsidP="001678E8">
            <w:pPr>
              <w:adjustRightInd w:val="0"/>
              <w:snapToGrid w:val="0"/>
              <w:spacing w:beforeLines="10" w:before="31" w:afterLines="10" w:after="31"/>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cs="思源黑体 CN Light"/>
                <w:bCs/>
                <w:iCs/>
                <w:sz w:val="17"/>
                <w:szCs w:val="17"/>
              </w:rPr>
              <w:t>{%tr else%}</w:t>
            </w:r>
          </w:p>
        </w:tc>
      </w:tr>
      <w:tr w:rsidR="001678E8" w14:paraId="7BCC82A3" w14:textId="77777777" w:rsidTr="001678E8">
        <w:trPr>
          <w:trHeight w:val="397"/>
        </w:trPr>
        <w:tc>
          <w:tcPr>
            <w:tcW w:w="10320" w:type="dxa"/>
            <w:gridSpan w:val="6"/>
          </w:tcPr>
          <w:p w14:paraId="7433A1A1" w14:textId="7A86AFA7" w:rsidR="001678E8" w:rsidRDefault="001678E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r w:rsidR="001678E8" w14:paraId="100749B6" w14:textId="77777777" w:rsidTr="001678E8">
        <w:trPr>
          <w:trHeight w:val="397"/>
        </w:trPr>
        <w:tc>
          <w:tcPr>
            <w:tcW w:w="10320" w:type="dxa"/>
            <w:gridSpan w:val="6"/>
          </w:tcPr>
          <w:p w14:paraId="01BB786B" w14:textId="7D63F5BB" w:rsidR="001678E8" w:rsidRDefault="001678E8">
            <w:pPr>
              <w:adjustRightInd w:val="0"/>
              <w:snapToGrid w:val="0"/>
              <w:spacing w:beforeLines="10" w:before="31" w:afterLines="10" w:after="31"/>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cs="思源黑体 CN Light"/>
                <w:bCs/>
                <w:iCs/>
                <w:sz w:val="17"/>
                <w:szCs w:val="17"/>
              </w:rPr>
              <w:t>{%tr endif%}</w:t>
            </w:r>
          </w:p>
        </w:tc>
      </w:tr>
    </w:tbl>
    <w:p w14:paraId="538B7F4A" w14:textId="77777777" w:rsidR="00831F54" w:rsidRDefault="008A609C">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99F1CA4" w14:textId="3EBA9997" w:rsidR="00831F54" w:rsidRDefault="008A609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00CB1CA7">
        <w:rPr>
          <w:rFonts w:ascii="思源黑体 CN Normal" w:eastAsia="思源黑体 CN Normal" w:hAnsi="思源黑体 CN Normal" w:hint="eastAsia"/>
          <w:color w:val="000000" w:themeColor="text1"/>
          <w:sz w:val="16"/>
          <w:szCs w:val="16"/>
        </w:rPr>
        <w:t>检出</w:t>
      </w:r>
      <w:r w:rsidR="00CB1CA7" w:rsidRPr="00BB0934">
        <w:rPr>
          <w:rFonts w:ascii="思源黑体 CN Normal" w:eastAsia="思源黑体 CN Normal" w:hAnsi="思源黑体 CN Normal" w:hint="eastAsia"/>
          <w:color w:val="000000" w:themeColor="text1"/>
          <w:sz w:val="16"/>
          <w:szCs w:val="16"/>
        </w:rPr>
        <w:t>变异的临床意义解读遵循{{sample.association.AMP}}、{{sample.association.ASCO}}和{{sample.association.CAP}}共同制定的{{sample.guideline.tumor_var}}</w:t>
      </w:r>
      <w:r w:rsidR="00CB1CA7" w:rsidRPr="00E55E22">
        <w:rPr>
          <w:rFonts w:ascii="思源黑体 CN Normal" w:eastAsia="思源黑体 CN Normal" w:hAnsi="思源黑体 CN Normal" w:hint="eastAsia"/>
          <w:color w:val="000000" w:themeColor="text1"/>
          <w:sz w:val="16"/>
          <w:szCs w:val="16"/>
        </w:rPr>
        <w:t>与中国专家共识《肿瘤二代测序临床报告解读共识》</w:t>
      </w:r>
      <w:r>
        <w:rPr>
          <w:rFonts w:ascii="思源黑体 CN Normal" w:eastAsia="思源黑体 CN Normal" w:hAnsi="思源黑体 CN Normal" w:hint="eastAsia"/>
          <w:color w:val="000000" w:themeColor="text1"/>
          <w:sz w:val="16"/>
          <w:szCs w:val="16"/>
        </w:rPr>
        <w:t>，将变异分为4类：I类为强临床意义；II类为潜在临床意义；III类为临床意义不明；IV类为良性/可能良性。上表仅列出I-II类变异，与肿瘤发生发展相关但暂无临床药物研究的变异不在本表中展示。</w:t>
      </w:r>
    </w:p>
    <w:p w14:paraId="581A827D" w14:textId="77777777" w:rsidR="00831F54" w:rsidRDefault="008A609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C0CD71F" w14:textId="77777777" w:rsidR="00831F54" w:rsidRDefault="00831F54">
      <w:pPr>
        <w:widowControl/>
        <w:jc w:val="left"/>
        <w:rPr>
          <w:rFonts w:ascii="思源黑体 CN Normal" w:eastAsia="思源黑体 CN Normal" w:hAnsi="思源黑体 CN Normal"/>
          <w:color w:val="595959" w:themeColor="text1" w:themeTint="A6"/>
          <w:sz w:val="15"/>
          <w:szCs w:val="15"/>
        </w:rPr>
      </w:pPr>
    </w:p>
    <w:p w14:paraId="63A56E57" w14:textId="77777777" w:rsidR="00831F54" w:rsidRDefault="008A609C">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365F91" w:themeColor="accent1" w:themeShade="BF"/>
          <w:szCs w:val="21"/>
        </w:rPr>
      </w:pPr>
      <w:bookmarkStart w:id="2" w:name="OLE_LINK8"/>
      <w:bookmarkStart w:id="3" w:name="OLE_LINK9"/>
      <w:r>
        <w:rPr>
          <w:rFonts w:ascii="思源黑体 CN Bold" w:eastAsia="思源黑体 CN Bold" w:hAnsi="思源黑体 CN Bold" w:hint="eastAsia"/>
          <w:b/>
          <w:bCs/>
          <w:color w:val="365F91" w:themeColor="accent1" w:themeShade="BF"/>
          <w:szCs w:val="21"/>
        </w:rPr>
        <w:t xml:space="preserve"> </w:t>
      </w:r>
      <w:r>
        <w:rPr>
          <w:rFonts w:ascii="思源黑体 CN Bold" w:eastAsia="思源黑体 CN Bold" w:hAnsi="思源黑体 CN Bold" w:hint="eastAsia"/>
          <w:b/>
          <w:bCs/>
          <w:color w:val="2F5496"/>
          <w:szCs w:val="21"/>
        </w:rPr>
        <w:t>可能与肿瘤发生发展相关的变异</w:t>
      </w:r>
      <w:bookmarkEnd w:id="2"/>
      <w:bookmarkEnd w:id="3"/>
    </w:p>
    <w:p w14:paraId="5C86F4A4" w14:textId="77777777" w:rsidR="00831F54" w:rsidRDefault="00831F54">
      <w:pPr>
        <w:spacing w:afterLines="20" w:after="62" w:line="200" w:lineRule="exact"/>
        <w:rPr>
          <w:rFonts w:ascii="思源黑体 CN Normal" w:eastAsia="思源黑体 CN Normal" w:hAnsi="思源黑体 CN Normal"/>
          <w:b/>
          <w:bCs/>
          <w:color w:val="595959" w:themeColor="text1" w:themeTint="A6"/>
          <w:sz w:val="15"/>
          <w:szCs w:val="15"/>
        </w:rPr>
      </w:pPr>
      <w:bookmarkStart w:id="4" w:name="_Hlk110926358"/>
    </w:p>
    <w:tbl>
      <w:tblPr>
        <w:tblStyle w:val="MasterIVD-v3"/>
        <w:tblW w:w="0" w:type="auto"/>
        <w:tblLayout w:type="fixed"/>
        <w:tblLook w:val="04A0" w:firstRow="1" w:lastRow="0" w:firstColumn="1" w:lastColumn="0" w:noHBand="0" w:noVBand="1"/>
      </w:tblPr>
      <w:tblGrid>
        <w:gridCol w:w="2268"/>
        <w:gridCol w:w="6237"/>
        <w:gridCol w:w="1837"/>
      </w:tblGrid>
      <w:tr w:rsidR="00831F54" w14:paraId="693A15B6" w14:textId="77777777" w:rsidTr="004920C9">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4"/>
          <w:p w14:paraId="40642D24" w14:textId="77777777" w:rsidR="00831F54" w:rsidRPr="004F006D" w:rsidRDefault="008A609C">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right w:val="single" w:sz="4" w:space="0" w:color="FFFFFF" w:themeColor="background1"/>
            </w:tcBorders>
          </w:tcPr>
          <w:p w14:paraId="5E2497B1" w14:textId="77777777" w:rsidR="00831F54" w:rsidRPr="004F006D" w:rsidRDefault="008A609C">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3CDC446E" w14:textId="04169EE7" w:rsidR="00831F54" w:rsidRPr="004F006D" w:rsidRDefault="008A609C">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r>
      <w:tr w:rsidR="001678E8" w14:paraId="1C515C73" w14:textId="77777777" w:rsidTr="00DE4F61">
        <w:trPr>
          <w:trHeight w:val="397"/>
        </w:trPr>
        <w:tc>
          <w:tcPr>
            <w:tcW w:w="10342" w:type="dxa"/>
            <w:gridSpan w:val="3"/>
          </w:tcPr>
          <w:p w14:paraId="745FDA94" w14:textId="3089F774" w:rsidR="001678E8" w:rsidRDefault="001678E8" w:rsidP="001678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{%tr if var.var_somatic.level_onco_nodrug%}</w:t>
            </w:r>
          </w:p>
        </w:tc>
      </w:tr>
      <w:tr w:rsidR="001678E8" w14:paraId="473AF4ED" w14:textId="77777777" w:rsidTr="00DE4F61">
        <w:trPr>
          <w:trHeight w:val="397"/>
        </w:trPr>
        <w:tc>
          <w:tcPr>
            <w:tcW w:w="10342" w:type="dxa"/>
            <w:gridSpan w:val="3"/>
          </w:tcPr>
          <w:p w14:paraId="55EEDA56" w14:textId="37E6E260" w:rsidR="001678E8" w:rsidRDefault="001678E8" w:rsidP="001678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{%tr for a in var.var_somatic.level_onco_nodrug%}</w:t>
            </w:r>
          </w:p>
        </w:tc>
      </w:tr>
      <w:tr w:rsidR="001678E8" w14:paraId="1194027A" w14:textId="77777777" w:rsidTr="001678E8">
        <w:trPr>
          <w:trHeight w:val="397"/>
        </w:trPr>
        <w:tc>
          <w:tcPr>
            <w:tcW w:w="2268" w:type="dxa"/>
          </w:tcPr>
          <w:p w14:paraId="50920907" w14:textId="0052E5C9"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i/>
                <w:iCs/>
                <w:sz w:val="17"/>
                <w:szCs w:val="17"/>
              </w:rPr>
              <w:t>{{a.gene_symbol}}</w:t>
            </w:r>
          </w:p>
        </w:tc>
        <w:tc>
          <w:tcPr>
            <w:tcW w:w="6237" w:type="dxa"/>
          </w:tcPr>
          <w:p w14:paraId="07461269" w14:textId="77777777" w:rsidR="001678E8" w:rsidRPr="007E5F02" w:rsidRDefault="001678E8" w:rsidP="007A669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{{a.gene_region}} {{a.hgvs_c}}{%if a.hgvs_p!=”p.?”%} {{a.hgvs_p}}{%endif%}</w:t>
            </w:r>
          </w:p>
          <w:p w14:paraId="0D712624" w14:textId="263CF713"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sz w:val="17"/>
                <w:szCs w:val="17"/>
              </w:rPr>
              <w:t>{{a.transcript_primary }}</w:t>
            </w:r>
          </w:p>
        </w:tc>
        <w:tc>
          <w:tcPr>
            <w:tcW w:w="1837" w:type="dxa"/>
          </w:tcPr>
          <w:p w14:paraId="48D0E953" w14:textId="0BDF6D36"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olor w:val="000000" w:themeColor="text1"/>
                <w:sz w:val="17"/>
                <w:szCs w:val="17"/>
              </w:rPr>
              <w:t>{{a.freq_str}}</w:t>
            </w:r>
          </w:p>
        </w:tc>
      </w:tr>
      <w:tr w:rsidR="001678E8" w14:paraId="1A98DDCF" w14:textId="77777777" w:rsidTr="003265C3">
        <w:trPr>
          <w:trHeight w:val="397"/>
        </w:trPr>
        <w:tc>
          <w:tcPr>
            <w:tcW w:w="10342" w:type="dxa"/>
            <w:gridSpan w:val="3"/>
          </w:tcPr>
          <w:p w14:paraId="2D150621" w14:textId="1527FD28" w:rsidR="001678E8" w:rsidRPr="007E5F02" w:rsidRDefault="001678E8" w:rsidP="001678E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1678E8" w14:paraId="2FF18574" w14:textId="77777777" w:rsidTr="003265C3">
        <w:trPr>
          <w:trHeight w:val="397"/>
        </w:trPr>
        <w:tc>
          <w:tcPr>
            <w:tcW w:w="10342" w:type="dxa"/>
            <w:gridSpan w:val="3"/>
          </w:tcPr>
          <w:p w14:paraId="3C7A03D3" w14:textId="3A27A1FA" w:rsidR="001678E8" w:rsidRPr="007E5F02" w:rsidRDefault="001678E8" w:rsidP="001678E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1678E8" w14:paraId="3FAD62B6" w14:textId="77777777" w:rsidTr="001678E8">
        <w:trPr>
          <w:trHeight w:val="397"/>
        </w:trPr>
        <w:tc>
          <w:tcPr>
            <w:tcW w:w="10342" w:type="dxa"/>
            <w:gridSpan w:val="3"/>
          </w:tcPr>
          <w:p w14:paraId="3B5825C2" w14:textId="302D0306" w:rsidR="001678E8" w:rsidRDefault="001678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1678E8" w14:paraId="29A079A5" w14:textId="77777777" w:rsidTr="001678E8">
        <w:trPr>
          <w:trHeight w:val="397"/>
        </w:trPr>
        <w:tc>
          <w:tcPr>
            <w:tcW w:w="10342" w:type="dxa"/>
            <w:gridSpan w:val="3"/>
          </w:tcPr>
          <w:p w14:paraId="33784FF7" w14:textId="42BE39E0" w:rsidR="001678E8" w:rsidRDefault="001678E8">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s="思源黑体 CN Light"/>
                <w:bCs/>
                <w:iCs/>
                <w:sz w:val="17"/>
                <w:szCs w:val="17"/>
              </w:rPr>
              <w:t>{%tr endif%}</w:t>
            </w:r>
          </w:p>
        </w:tc>
      </w:tr>
    </w:tbl>
    <w:p w14:paraId="785464D7" w14:textId="77777777" w:rsidR="00831F54" w:rsidRDefault="008A609C">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8AD8DBB" w14:textId="77777777" w:rsidR="00831F54" w:rsidRDefault="008A609C">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15232211" w14:textId="77777777" w:rsidR="00831F54" w:rsidRDefault="008A609C">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lastRenderedPageBreak/>
        <w:t xml:space="preserve"> </w:t>
      </w:r>
      <w:r>
        <w:rPr>
          <w:rFonts w:ascii="思源黑体 CN Bold" w:eastAsia="思源黑体 CN Bold" w:hAnsi="思源黑体 CN Bold" w:hint="eastAsia"/>
          <w:b/>
          <w:bCs/>
          <w:color w:val="2F5496"/>
          <w:szCs w:val="21"/>
        </w:rPr>
        <w:t>化疗药物相关标志物检测结果</w:t>
      </w:r>
    </w:p>
    <w:p w14:paraId="7FDEA590" w14:textId="77777777" w:rsidR="00831F54" w:rsidRDefault="00831F54"/>
    <w:tbl>
      <w:tblPr>
        <w:tblStyle w:val="MasterIVD-v3"/>
        <w:tblW w:w="10342" w:type="dxa"/>
        <w:tblLayout w:type="fixed"/>
        <w:tblLook w:val="04A0" w:firstRow="1" w:lastRow="0" w:firstColumn="1" w:lastColumn="0" w:noHBand="0" w:noVBand="1"/>
      </w:tblPr>
      <w:tblGrid>
        <w:gridCol w:w="1134"/>
        <w:gridCol w:w="1134"/>
        <w:gridCol w:w="1276"/>
        <w:gridCol w:w="5387"/>
        <w:gridCol w:w="1411"/>
      </w:tblGrid>
      <w:tr w:rsidR="00357B04" w14:paraId="65AEE97B" w14:textId="77777777" w:rsidTr="004920C9">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1B8278C8"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right w:val="single" w:sz="4" w:space="0" w:color="FFFFFF" w:themeColor="background1"/>
            </w:tcBorders>
          </w:tcPr>
          <w:p w14:paraId="776040AF"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left w:val="single" w:sz="4" w:space="0" w:color="FFFFFF" w:themeColor="background1"/>
              <w:right w:val="single" w:sz="4" w:space="0" w:color="FFFFFF" w:themeColor="background1"/>
            </w:tcBorders>
          </w:tcPr>
          <w:p w14:paraId="429E63F9"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387" w:type="dxa"/>
            <w:tcBorders>
              <w:top w:val="nil"/>
              <w:left w:val="single" w:sz="4" w:space="0" w:color="FFFFFF" w:themeColor="background1"/>
              <w:right w:val="single" w:sz="4" w:space="0" w:color="FFFFFF" w:themeColor="background1"/>
            </w:tcBorders>
          </w:tcPr>
          <w:p w14:paraId="516E1E99"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0898B6F1"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1678E8" w14:paraId="1778EAD4" w14:textId="77777777" w:rsidTr="001678E8">
        <w:trPr>
          <w:trHeight w:val="340"/>
        </w:trPr>
        <w:tc>
          <w:tcPr>
            <w:tcW w:w="10342" w:type="dxa"/>
            <w:gridSpan w:val="5"/>
          </w:tcPr>
          <w:p w14:paraId="4B806393" w14:textId="120017CC"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if chemo.complete_split_tumor%}</w:t>
            </w:r>
          </w:p>
        </w:tc>
      </w:tr>
      <w:tr w:rsidR="001678E8" w14:paraId="25562201" w14:textId="77777777" w:rsidTr="001678E8">
        <w:trPr>
          <w:trHeight w:val="340"/>
        </w:trPr>
        <w:tc>
          <w:tcPr>
            <w:tcW w:w="10342" w:type="dxa"/>
            <w:gridSpan w:val="5"/>
          </w:tcPr>
          <w:p w14:paraId="375725E9" w14:textId="289DA66E"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for a in chemo.complete_split_tumor%}</w:t>
            </w:r>
          </w:p>
        </w:tc>
      </w:tr>
      <w:tr w:rsidR="001678E8" w14:paraId="22A2AC9C" w14:textId="77777777" w:rsidTr="001678E8">
        <w:trPr>
          <w:trHeight w:val="340"/>
        </w:trPr>
        <w:tc>
          <w:tcPr>
            <w:tcW w:w="1134" w:type="dxa"/>
          </w:tcPr>
          <w:p w14:paraId="14D57420" w14:textId="36DD9BC8" w:rsidR="001678E8" w:rsidRDefault="001678E8" w:rsidP="001678E8">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5BD4B070" w14:textId="2736EE9B"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{{a.dbsnp}}</w:t>
            </w:r>
          </w:p>
        </w:tc>
        <w:tc>
          <w:tcPr>
            <w:tcW w:w="1276" w:type="dxa"/>
          </w:tcPr>
          <w:p w14:paraId="0981971A" w14:textId="3A983583"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{{a.genotype}}</w:t>
            </w:r>
          </w:p>
        </w:tc>
        <w:tc>
          <w:tcPr>
            <w:tcW w:w="5387" w:type="dxa"/>
          </w:tcPr>
          <w:p w14:paraId="4B8E6ED3" w14:textId="3594D0AA"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{{a.clin_anno_cn}}</w:t>
            </w:r>
          </w:p>
        </w:tc>
        <w:tc>
          <w:tcPr>
            <w:tcW w:w="1411" w:type="dxa"/>
          </w:tcPr>
          <w:p w14:paraId="323E7F34" w14:textId="46AF82ED"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{{a.evi_level}}</w:t>
            </w:r>
          </w:p>
        </w:tc>
      </w:tr>
      <w:tr w:rsidR="001678E8" w14:paraId="695C955F" w14:textId="77777777" w:rsidTr="003161A8">
        <w:trPr>
          <w:trHeight w:val="340"/>
        </w:trPr>
        <w:tc>
          <w:tcPr>
            <w:tcW w:w="10342" w:type="dxa"/>
            <w:gridSpan w:val="5"/>
          </w:tcPr>
          <w:p w14:paraId="544154BC" w14:textId="4187E9E0"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endfor%}</w:t>
            </w:r>
          </w:p>
        </w:tc>
      </w:tr>
      <w:tr w:rsidR="001678E8" w14:paraId="21A54665" w14:textId="77777777" w:rsidTr="003161A8">
        <w:trPr>
          <w:trHeight w:val="340"/>
        </w:trPr>
        <w:tc>
          <w:tcPr>
            <w:tcW w:w="10342" w:type="dxa"/>
            <w:gridSpan w:val="5"/>
          </w:tcPr>
          <w:p w14:paraId="5B77E551" w14:textId="16240CFF"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else%}</w:t>
            </w:r>
          </w:p>
        </w:tc>
      </w:tr>
      <w:tr w:rsidR="001678E8" w14:paraId="3ABBE5F7" w14:textId="77777777" w:rsidTr="003161A8">
        <w:trPr>
          <w:trHeight w:val="340"/>
        </w:trPr>
        <w:tc>
          <w:tcPr>
            <w:tcW w:w="10342" w:type="dxa"/>
            <w:gridSpan w:val="5"/>
          </w:tcPr>
          <w:p w14:paraId="70F9D060" w14:textId="00134538"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for a in chemo.complete %}</w:t>
            </w:r>
          </w:p>
        </w:tc>
      </w:tr>
      <w:tr w:rsidR="001678E8" w14:paraId="6C708CD4" w14:textId="77777777" w:rsidTr="001678E8">
        <w:trPr>
          <w:trHeight w:val="340"/>
        </w:trPr>
        <w:tc>
          <w:tcPr>
            <w:tcW w:w="1134" w:type="dxa"/>
          </w:tcPr>
          <w:p w14:paraId="1FDB5EFD" w14:textId="78114BCD" w:rsidR="001678E8" w:rsidRDefault="001678E8" w:rsidP="001678E8">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3DD7E4F4" w14:textId="72CD81BD"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{{a.dbsnp}}</w:t>
            </w:r>
          </w:p>
        </w:tc>
        <w:tc>
          <w:tcPr>
            <w:tcW w:w="1276" w:type="dxa"/>
          </w:tcPr>
          <w:p w14:paraId="1E7744B3" w14:textId="327BCB12"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{{a.genotype}}</w:t>
            </w:r>
          </w:p>
        </w:tc>
        <w:tc>
          <w:tcPr>
            <w:tcW w:w="5387" w:type="dxa"/>
          </w:tcPr>
          <w:p w14:paraId="60935B9F" w14:textId="38FCD80B"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{{a.clin_anno_cn}}</w:t>
            </w:r>
          </w:p>
        </w:tc>
        <w:tc>
          <w:tcPr>
            <w:tcW w:w="1411" w:type="dxa"/>
          </w:tcPr>
          <w:p w14:paraId="102EBF60" w14:textId="28627D40"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{{a.evi_level}}</w:t>
            </w:r>
          </w:p>
        </w:tc>
      </w:tr>
      <w:tr w:rsidR="001678E8" w14:paraId="777ED8EE" w14:textId="77777777" w:rsidTr="008F1A43">
        <w:trPr>
          <w:trHeight w:val="340"/>
        </w:trPr>
        <w:tc>
          <w:tcPr>
            <w:tcW w:w="10342" w:type="dxa"/>
            <w:gridSpan w:val="5"/>
          </w:tcPr>
          <w:p w14:paraId="3E3AF968" w14:textId="339CB978"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1678E8" w14:paraId="1E393171" w14:textId="77777777" w:rsidTr="008F1A43">
        <w:trPr>
          <w:trHeight w:val="340"/>
        </w:trPr>
        <w:tc>
          <w:tcPr>
            <w:tcW w:w="10342" w:type="dxa"/>
            <w:gridSpan w:val="5"/>
          </w:tcPr>
          <w:p w14:paraId="3AB3C92A" w14:textId="1E840437"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5C84672" w14:textId="77777777" w:rsidR="00831F54" w:rsidRDefault="008A609C">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F436F89" w14:textId="77777777" w:rsidR="00831F54" w:rsidRDefault="008A609C">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691AB8BA" w14:textId="77777777" w:rsidR="00831F54" w:rsidRDefault="008A609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412DAF3B" w14:textId="77777777" w:rsidR="00831F54" w:rsidRDefault="008A609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10A84759" w14:textId="77777777" w:rsidR="00831F54" w:rsidRDefault="008A609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22C5DDCD" w14:textId="77777777" w:rsidR="00831F54" w:rsidRDefault="008A609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1BDACB5B" w14:textId="77777777" w:rsidR="00831F54" w:rsidRDefault="008A609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33B81948" w14:textId="77777777" w:rsidR="00831F54" w:rsidRDefault="008A609C">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38AEB3FA" w14:textId="77777777" w:rsidR="00831F54" w:rsidRDefault="008A609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831F54" w14:paraId="238371D9"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213B48FA" w14:textId="77777777" w:rsidR="00831F54" w:rsidRDefault="00831F54">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7A6B5969" w14:textId="77777777" w:rsidR="00831F54" w:rsidRDefault="00831F54">
            <w:pPr>
              <w:rPr>
                <w:rFonts w:ascii="微软雅黑" w:eastAsia="微软雅黑" w:hAnsi="微软雅黑" w:cs="思源黑体 CN Light"/>
                <w:sz w:val="18"/>
                <w:szCs w:val="18"/>
              </w:rPr>
            </w:pPr>
          </w:p>
          <w:p w14:paraId="03521300" w14:textId="77777777" w:rsidR="00831F54" w:rsidRDefault="00831F54">
            <w:pPr>
              <w:rPr>
                <w:rFonts w:ascii="微软雅黑" w:eastAsia="微软雅黑" w:hAnsi="微软雅黑" w:cs="思源黑体 CN Light"/>
                <w:sz w:val="18"/>
                <w:szCs w:val="18"/>
              </w:rPr>
            </w:pPr>
          </w:p>
          <w:p w14:paraId="7EAF923B" w14:textId="77777777" w:rsidR="00831F54" w:rsidRDefault="00831F54">
            <w:pPr>
              <w:rPr>
                <w:rFonts w:ascii="微软雅黑" w:eastAsia="微软雅黑" w:hAnsi="微软雅黑" w:cs="思源黑体 CN Light"/>
                <w:sz w:val="18"/>
                <w:szCs w:val="18"/>
              </w:rPr>
            </w:pPr>
          </w:p>
          <w:p w14:paraId="3089DA39" w14:textId="77777777" w:rsidR="00831F54" w:rsidRDefault="00831F54">
            <w:pPr>
              <w:rPr>
                <w:rFonts w:ascii="微软雅黑" w:eastAsia="微软雅黑" w:hAnsi="微软雅黑" w:cs="思源黑体 CN Light"/>
                <w:sz w:val="18"/>
                <w:szCs w:val="18"/>
              </w:rPr>
            </w:pPr>
          </w:p>
          <w:p w14:paraId="33857FC5" w14:textId="77777777" w:rsidR="00831F54" w:rsidRDefault="00831F54">
            <w:pPr>
              <w:rPr>
                <w:rFonts w:ascii="微软雅黑" w:eastAsia="微软雅黑" w:hAnsi="微软雅黑" w:cs="思源黑体 CN Light"/>
                <w:sz w:val="18"/>
                <w:szCs w:val="18"/>
              </w:rPr>
            </w:pPr>
          </w:p>
        </w:tc>
      </w:tr>
    </w:tbl>
    <w:p w14:paraId="04B35E0A" w14:textId="77777777" w:rsidR="00831F54" w:rsidRDefault="00831F54">
      <w:pPr>
        <w:widowControl/>
        <w:spacing w:line="20" w:lineRule="exact"/>
        <w:jc w:val="left"/>
      </w:pPr>
    </w:p>
    <w:p w14:paraId="702B4EB1" w14:textId="77777777" w:rsidR="00831F54" w:rsidRDefault="008A609C">
      <w:pPr>
        <w:pStyle w:val="2"/>
        <w:numPr>
          <w:ilvl w:val="0"/>
          <w:numId w:val="1"/>
        </w:numPr>
        <w:spacing w:line="280" w:lineRule="exact"/>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临床意义不明变异</w:t>
      </w:r>
    </w:p>
    <w:p w14:paraId="4876CAD2" w14:textId="77777777" w:rsidR="00831F54" w:rsidRDefault="00831F54"/>
    <w:tbl>
      <w:tblPr>
        <w:tblStyle w:val="MasterIVD-v3"/>
        <w:tblW w:w="0" w:type="auto"/>
        <w:tblLayout w:type="fixed"/>
        <w:tblLook w:val="04A0" w:firstRow="1" w:lastRow="0" w:firstColumn="1" w:lastColumn="0" w:noHBand="0" w:noVBand="1"/>
      </w:tblPr>
      <w:tblGrid>
        <w:gridCol w:w="2268"/>
        <w:gridCol w:w="6237"/>
        <w:gridCol w:w="1837"/>
      </w:tblGrid>
      <w:tr w:rsidR="004920C9" w14:paraId="5D95042E" w14:textId="77777777" w:rsidTr="004920C9">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50FDD084" w14:textId="77777777" w:rsidR="001678E8" w:rsidRPr="004F006D" w:rsidRDefault="001678E8" w:rsidP="00522161">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right w:val="single" w:sz="4" w:space="0" w:color="FFFFFF" w:themeColor="background1"/>
            </w:tcBorders>
          </w:tcPr>
          <w:p w14:paraId="34354A85" w14:textId="77777777" w:rsidR="001678E8" w:rsidRPr="004F006D" w:rsidRDefault="001678E8" w:rsidP="00522161">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7B789FBD" w14:textId="77777777" w:rsidR="001678E8" w:rsidRPr="004F006D" w:rsidRDefault="001678E8" w:rsidP="0052216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r>
      <w:tr w:rsidR="001678E8" w14:paraId="59032211" w14:textId="77777777" w:rsidTr="00522161">
        <w:trPr>
          <w:trHeight w:val="397"/>
        </w:trPr>
        <w:tc>
          <w:tcPr>
            <w:tcW w:w="10342" w:type="dxa"/>
            <w:gridSpan w:val="3"/>
          </w:tcPr>
          <w:p w14:paraId="38CE2F8E" w14:textId="211AB883" w:rsidR="001678E8" w:rsidRDefault="001678E8" w:rsidP="001678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{%tr if var.var_somatic.level_III%}</w:t>
            </w:r>
          </w:p>
        </w:tc>
      </w:tr>
      <w:tr w:rsidR="001678E8" w14:paraId="4BFCD83E" w14:textId="77777777" w:rsidTr="00522161">
        <w:trPr>
          <w:trHeight w:val="397"/>
        </w:trPr>
        <w:tc>
          <w:tcPr>
            <w:tcW w:w="10342" w:type="dxa"/>
            <w:gridSpan w:val="3"/>
          </w:tcPr>
          <w:p w14:paraId="683ECAF4" w14:textId="45D3AD98" w:rsidR="001678E8" w:rsidRDefault="001678E8" w:rsidP="001678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{%tr for a in var.var_somatic.level_III%}</w:t>
            </w:r>
          </w:p>
        </w:tc>
      </w:tr>
      <w:tr w:rsidR="001678E8" w14:paraId="79E09F2F" w14:textId="77777777" w:rsidTr="00522161">
        <w:trPr>
          <w:trHeight w:val="397"/>
        </w:trPr>
        <w:tc>
          <w:tcPr>
            <w:tcW w:w="2268" w:type="dxa"/>
          </w:tcPr>
          <w:p w14:paraId="3E00A80D" w14:textId="77777777"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i/>
                <w:iCs/>
                <w:sz w:val="17"/>
                <w:szCs w:val="17"/>
              </w:rPr>
              <w:t>{{a.gene_symbol}}</w:t>
            </w:r>
          </w:p>
        </w:tc>
        <w:tc>
          <w:tcPr>
            <w:tcW w:w="6237" w:type="dxa"/>
          </w:tcPr>
          <w:p w14:paraId="3A3BD948" w14:textId="77777777" w:rsidR="001678E8" w:rsidRPr="007E5F02" w:rsidRDefault="001678E8" w:rsidP="007A669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{{a.gene_region}} {{a.hgvs_c}}{%if a.hgvs_p!=”p.?”%} {{a.hgvs_p}}{%endif%}</w:t>
            </w:r>
          </w:p>
          <w:p w14:paraId="250B81D7" w14:textId="77777777"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sz w:val="17"/>
                <w:szCs w:val="17"/>
              </w:rPr>
              <w:t>{{a.transcript_primary }}</w:t>
            </w:r>
          </w:p>
        </w:tc>
        <w:tc>
          <w:tcPr>
            <w:tcW w:w="1837" w:type="dxa"/>
          </w:tcPr>
          <w:p w14:paraId="4580D10C" w14:textId="77777777"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olor w:val="000000" w:themeColor="text1"/>
                <w:sz w:val="17"/>
                <w:szCs w:val="17"/>
              </w:rPr>
              <w:t>{{a.freq_str}}</w:t>
            </w:r>
          </w:p>
        </w:tc>
      </w:tr>
      <w:tr w:rsidR="001678E8" w14:paraId="11E3F593" w14:textId="77777777" w:rsidTr="00522161">
        <w:trPr>
          <w:trHeight w:val="397"/>
        </w:trPr>
        <w:tc>
          <w:tcPr>
            <w:tcW w:w="10342" w:type="dxa"/>
            <w:gridSpan w:val="3"/>
          </w:tcPr>
          <w:p w14:paraId="3947C882" w14:textId="77777777" w:rsidR="001678E8" w:rsidRPr="007E5F02" w:rsidRDefault="001678E8" w:rsidP="005221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1678E8" w14:paraId="44D96F28" w14:textId="77777777" w:rsidTr="00522161">
        <w:trPr>
          <w:trHeight w:val="397"/>
        </w:trPr>
        <w:tc>
          <w:tcPr>
            <w:tcW w:w="10342" w:type="dxa"/>
            <w:gridSpan w:val="3"/>
          </w:tcPr>
          <w:p w14:paraId="7150D3C7" w14:textId="77777777" w:rsidR="001678E8" w:rsidRPr="007E5F02" w:rsidRDefault="001678E8" w:rsidP="005221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1678E8" w14:paraId="22167F8D" w14:textId="77777777" w:rsidTr="00522161">
        <w:trPr>
          <w:trHeight w:val="397"/>
        </w:trPr>
        <w:tc>
          <w:tcPr>
            <w:tcW w:w="10342" w:type="dxa"/>
            <w:gridSpan w:val="3"/>
          </w:tcPr>
          <w:p w14:paraId="648A20BB" w14:textId="77777777" w:rsidR="001678E8" w:rsidRDefault="001678E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1678E8" w14:paraId="1DBACFAA" w14:textId="77777777" w:rsidTr="00522161">
        <w:trPr>
          <w:trHeight w:val="397"/>
        </w:trPr>
        <w:tc>
          <w:tcPr>
            <w:tcW w:w="10342" w:type="dxa"/>
            <w:gridSpan w:val="3"/>
          </w:tcPr>
          <w:p w14:paraId="542800FD" w14:textId="77777777" w:rsidR="001678E8" w:rsidRDefault="001678E8" w:rsidP="00522161">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s="思源黑体 CN Light"/>
                <w:bCs/>
                <w:iCs/>
                <w:sz w:val="17"/>
                <w:szCs w:val="17"/>
              </w:rPr>
              <w:t>{%tr endif%}</w:t>
            </w:r>
          </w:p>
        </w:tc>
      </w:tr>
    </w:tbl>
    <w:p w14:paraId="2BE0492A" w14:textId="77777777" w:rsidR="00831F54" w:rsidRDefault="008A609C">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36E0D36" w14:textId="0DE315A4" w:rsidR="00831F54" w:rsidRDefault="008A609C" w:rsidP="006768C1">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p>
    <w:p w14:paraId="6FFD98EC" w14:textId="77777777" w:rsidR="00831F54" w:rsidRDefault="00831F54">
      <w:pPr>
        <w:ind w:firstLineChars="200" w:firstLine="320"/>
        <w:rPr>
          <w:rFonts w:ascii="思源黑体 CN Normal" w:eastAsia="思源黑体 CN Normal" w:hAnsi="思源黑体 CN Normal"/>
          <w:color w:val="000000" w:themeColor="text1"/>
          <w:sz w:val="16"/>
          <w:szCs w:val="16"/>
        </w:rPr>
      </w:pPr>
    </w:p>
    <w:p w14:paraId="6EE07A6F" w14:textId="77777777" w:rsidR="00831F54" w:rsidRDefault="008A609C">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t xml:space="preserve"> </w:t>
      </w:r>
      <w:r>
        <w:rPr>
          <w:rFonts w:ascii="思源黑体 CN Bold" w:eastAsia="思源黑体 CN Bold" w:hAnsi="思源黑体 CN Bold" w:hint="eastAsia"/>
          <w:b/>
          <w:bCs/>
          <w:color w:val="2F5496"/>
          <w:szCs w:val="21"/>
        </w:rPr>
        <w:t>已获批PARP抑制剂相关变异检测结果汇总</w:t>
      </w:r>
    </w:p>
    <w:p w14:paraId="34C5F953" w14:textId="1FD6F839" w:rsidR="00831F54" w:rsidRDefault="00831F54"/>
    <w:p w14:paraId="16220C1F" w14:textId="63306A2F" w:rsidR="00AD285D" w:rsidRDefault="00AD285D" w:rsidP="00AD285D">
      <w:pPr>
        <w:adjustRightInd w:val="0"/>
        <w:snapToGrid w:val="0"/>
        <w:spacing w:beforeLines="25" w:before="78" w:afterLines="25" w:after="78"/>
        <w:rPr>
          <w:rFonts w:ascii="思源黑体 CN Normal" w:eastAsia="思源黑体 CN Normal" w:hAnsi="思源黑体 CN Normal"/>
          <w:sz w:val="17"/>
          <w:szCs w:val="17"/>
        </w:rPr>
      </w:pPr>
      <w:r w:rsidRPr="00BF2DF1">
        <w:rPr>
          <w:rFonts w:ascii="思源黑体 CN Normal" w:eastAsia="思源黑体 CN Normal" w:hAnsi="思源黑体 CN Normal"/>
          <w:sz w:val="17"/>
          <w:szCs w:val="17"/>
          <w:highlight w:val="yellow"/>
        </w:rPr>
        <w:t>{%p if [sample.json_batch_name, “v1.</w:t>
      </w:r>
      <w:r>
        <w:rPr>
          <w:rFonts w:ascii="思源黑体 CN Normal" w:eastAsia="思源黑体 CN Normal" w:hAnsi="思源黑体 CN Normal"/>
          <w:sz w:val="17"/>
          <w:szCs w:val="17"/>
          <w:highlight w:val="yellow"/>
        </w:rPr>
        <w:t>6</w:t>
      </w:r>
      <w:r w:rsidRPr="00BF2DF1">
        <w:rPr>
          <w:rFonts w:ascii="思源黑体 CN Normal" w:eastAsia="思源黑体 CN Normal" w:hAnsi="思源黑体 CN Normal"/>
          <w:sz w:val="17"/>
          <w:szCs w:val="17"/>
          <w:highlight w:val="yellow"/>
        </w:rPr>
        <w:t>.0”]|judge_version%}</w:t>
      </w:r>
    </w:p>
    <w:tbl>
      <w:tblPr>
        <w:tblStyle w:val="MasterIVD-v3"/>
        <w:tblW w:w="10342" w:type="dxa"/>
        <w:tblLayout w:type="fixed"/>
        <w:tblLook w:val="04A0" w:firstRow="1" w:lastRow="0" w:firstColumn="1" w:lastColumn="0" w:noHBand="0" w:noVBand="1"/>
      </w:tblPr>
      <w:tblGrid>
        <w:gridCol w:w="1134"/>
        <w:gridCol w:w="6299"/>
        <w:gridCol w:w="1134"/>
        <w:gridCol w:w="1775"/>
      </w:tblGrid>
      <w:tr w:rsidR="00AD285D" w14:paraId="53221F2A" w14:textId="77777777" w:rsidTr="00C51262">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82FFDFB" w14:textId="77777777" w:rsidR="00AD285D" w:rsidRDefault="00AD285D" w:rsidP="00C51262">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42F614C" w14:textId="77777777" w:rsidR="00AD285D" w:rsidRDefault="00AD285D" w:rsidP="00C51262">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8B475A7" w14:textId="77777777" w:rsidR="00AD285D" w:rsidRDefault="00AD285D" w:rsidP="00C51262">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c>
          <w:tcPr>
            <w:tcW w:w="17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E1267B9" w14:textId="77777777" w:rsidR="00AD285D" w:rsidRDefault="00AD285D" w:rsidP="00C51262">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AD285D" w14:paraId="609D93D6" w14:textId="77777777" w:rsidTr="00C51262">
        <w:trPr>
          <w:trHeight w:val="340"/>
        </w:trPr>
        <w:tc>
          <w:tcPr>
            <w:tcW w:w="10342" w:type="dxa"/>
            <w:gridSpan w:val="4"/>
            <w:tcBorders>
              <w:top w:val="single" w:sz="4" w:space="0" w:color="FFFFFF" w:themeColor="background1"/>
            </w:tcBorders>
          </w:tcPr>
          <w:p w14:paraId="5F126AF1" w14:textId="3EC58A2F" w:rsidR="00AD285D" w:rsidRDefault="00AD285D" w:rsidP="00C51262">
            <w:pPr>
              <w:jc w:val="center"/>
              <w:rPr>
                <w:rFonts w:ascii="思源黑体 CN Normal" w:eastAsia="思源黑体 CN Normal" w:hAnsi="思源黑体 CN Normal" w:cs="思源黑体 CN Normal"/>
                <w:color w:val="000000"/>
                <w:kern w:val="0"/>
                <w:sz w:val="17"/>
                <w:szCs w:val="17"/>
              </w:rPr>
            </w:pPr>
            <w:r w:rsidRPr="00CD0C80">
              <w:rPr>
                <w:rFonts w:ascii="思源黑体 CN Normal" w:eastAsia="思源黑体 CN Normal" w:hAnsi="思源黑体 CN Normal"/>
                <w:sz w:val="17"/>
                <w:szCs w:val="17"/>
              </w:rPr>
              <w:t>{%tr for a in (</w:t>
            </w:r>
            <w:r w:rsidRPr="007E5F02">
              <w:rPr>
                <w:rFonts w:ascii="思源黑体 CN Normal" w:eastAsia="思源黑体 CN Normal" w:hAnsi="思源黑体 CN Normal"/>
                <w:sz w:val="17"/>
                <w:szCs w:val="17"/>
              </w:rPr>
              <w:t>var.var_somatic.level_I + var.var_somatic.level_II</w:t>
            </w:r>
            <w:r>
              <w:rPr>
                <w:rFonts w:ascii="思源黑体 CN Normal" w:eastAsia="思源黑体 CN Normal" w:hAnsi="思源黑体 CN Normal"/>
                <w:sz w:val="17"/>
                <w:szCs w:val="17"/>
              </w:rPr>
              <w:t xml:space="preserve"> + </w:t>
            </w:r>
            <w:r w:rsidRPr="007E5F02">
              <w:rPr>
                <w:rFonts w:ascii="思源黑体 CN Normal" w:eastAsia="思源黑体 CN Normal" w:hAnsi="思源黑体 CN Normal"/>
                <w:sz w:val="17"/>
                <w:szCs w:val="17"/>
              </w:rPr>
              <w:t>var.var_somatic.level_onco_nodrug</w:t>
            </w:r>
            <w:r>
              <w:rPr>
                <w:rFonts w:ascii="思源黑体 CN Normal" w:eastAsia="思源黑体 CN Normal" w:hAnsi="思源黑体 CN Normal"/>
                <w:sz w:val="17"/>
                <w:szCs w:val="17"/>
              </w:rPr>
              <w:t xml:space="preserve"> + </w:t>
            </w:r>
            <w:r w:rsidRPr="007E5F02">
              <w:rPr>
                <w:rFonts w:ascii="思源黑体 CN Normal" w:eastAsia="思源黑体 CN Normal" w:hAnsi="思源黑体 CN Normal"/>
                <w:sz w:val="17"/>
                <w:szCs w:val="17"/>
              </w:rPr>
              <w:t>var.var_somatic.level_III</w:t>
            </w:r>
            <w:r w:rsidRPr="00CD0C80">
              <w:rPr>
                <w:rFonts w:ascii="思源黑体 CN Normal" w:eastAsia="思源黑体 CN Normal" w:hAnsi="思源黑体 CN Normal"/>
                <w:sz w:val="17"/>
                <w:szCs w:val="17"/>
              </w:rPr>
              <w:t>)|hrr_parp</w:t>
            </w:r>
            <w:r>
              <w:rPr>
                <w:rFonts w:ascii="思源黑体 CN Normal" w:eastAsia="思源黑体 CN Normal" w:hAnsi="思源黑体 CN Normal"/>
                <w:sz w:val="17"/>
                <w:szCs w:val="17"/>
              </w:rPr>
              <w:t>_v2</w:t>
            </w:r>
            <w:r w:rsidRPr="00CD0C80">
              <w:rPr>
                <w:rFonts w:ascii="思源黑体 CN Normal" w:eastAsia="思源黑体 CN Normal" w:hAnsi="思源黑体 CN Normal"/>
                <w:sz w:val="17"/>
                <w:szCs w:val="17"/>
              </w:rPr>
              <w:t xml:space="preserve"> %}</w:t>
            </w:r>
          </w:p>
        </w:tc>
      </w:tr>
      <w:tr w:rsidR="00AD285D" w14:paraId="561AF645" w14:textId="77777777" w:rsidTr="00C51262">
        <w:trPr>
          <w:trHeight w:val="340"/>
        </w:trPr>
        <w:tc>
          <w:tcPr>
            <w:tcW w:w="1134" w:type="dxa"/>
          </w:tcPr>
          <w:p w14:paraId="183D755A" w14:textId="77777777" w:rsidR="00AD285D" w:rsidRDefault="00AD285D" w:rsidP="00C51262">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6299" w:type="dxa"/>
          </w:tcPr>
          <w:p w14:paraId="08CBB3CC" w14:textId="77777777" w:rsidR="00AD285D" w:rsidRDefault="00AD285D" w:rsidP="00C51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09BD5222" w14:textId="77777777" w:rsidR="00AD285D" w:rsidRPr="00DF1850" w:rsidRDefault="00AD285D" w:rsidP="00C51262">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3F049E98" w14:textId="77777777" w:rsidR="00AD285D" w:rsidRDefault="00AD285D" w:rsidP="00C51262">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2F45088F" w14:textId="77777777" w:rsidR="00AD285D" w:rsidRDefault="00AD285D" w:rsidP="00C51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666198A" w14:textId="77777777" w:rsidR="00AD285D" w:rsidRDefault="00AD285D" w:rsidP="00C51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15EE7078" w14:textId="77777777" w:rsidR="00AD285D" w:rsidRDefault="00AD285D" w:rsidP="00C51262">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34" w:type="dxa"/>
          </w:tcPr>
          <w:p w14:paraId="775D5AF2" w14:textId="77777777" w:rsidR="00AD285D" w:rsidRDefault="00AD285D" w:rsidP="00C51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5376EE53" w14:textId="77777777" w:rsidR="00AD285D" w:rsidRDefault="00AD285D" w:rsidP="00C51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a.freq_str</w:t>
            </w:r>
            <w:r>
              <w:rPr>
                <w:rFonts w:ascii="思源黑体 CN Normal" w:eastAsia="思源黑体 CN Normal" w:hAnsi="思源黑体 CN Normal" w:cs="思源黑体 CN Light" w:hint="eastAsia"/>
                <w:bCs/>
                <w:iCs/>
                <w:color w:val="000000"/>
                <w:sz w:val="17"/>
                <w:szCs w:val="17"/>
              </w:rPr>
              <w:t>}}</w:t>
            </w:r>
          </w:p>
          <w:p w14:paraId="14A1BC19" w14:textId="77777777" w:rsidR="00AD285D" w:rsidRDefault="00AD285D" w:rsidP="00C51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BB9CBAC" w14:textId="77777777" w:rsidR="00AD285D" w:rsidRDefault="00AD285D" w:rsidP="00C51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41C74EFD" w14:textId="77777777" w:rsidR="00AD285D" w:rsidRDefault="00AD285D" w:rsidP="00C51262">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162E2105" w14:textId="77777777" w:rsidR="00AD285D" w:rsidRDefault="00AD285D" w:rsidP="00C51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a.hgvs_c%</w:t>
            </w:r>
            <w:r>
              <w:rPr>
                <w:rFonts w:ascii="思源黑体 CN Normal" w:eastAsia="思源黑体 CN Normal" w:hAnsi="思源黑体 CN Normal" w:hint="eastAsia"/>
                <w:sz w:val="17"/>
                <w:szCs w:val="17"/>
              </w:rPr>
              <w:t>}</w:t>
            </w:r>
          </w:p>
          <w:p w14:paraId="02B57FE2" w14:textId="77777777" w:rsidR="00AD285D" w:rsidRDefault="00AD285D" w:rsidP="00C51262">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a.evi_sum.evi_split and (a.evi_sum.evi_split.Predictive or a.evi_sum.evi_split.Prognostic or a.evi_sum.evi_split.Diagnostic)%}</w:t>
            </w:r>
          </w:p>
          <w:p w14:paraId="07F7A406" w14:textId="77777777" w:rsidR="00AD285D" w:rsidRPr="00D51690" w:rsidRDefault="00AD285D" w:rsidP="00C51262">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a.clinic_num_s==5%}</w:t>
            </w:r>
          </w:p>
          <w:p w14:paraId="425C2005" w14:textId="77777777" w:rsidR="00AD285D" w:rsidRPr="00D51690" w:rsidRDefault="00AD285D" w:rsidP="00C51262">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6345463B" w14:textId="77777777" w:rsidR="00AD285D" w:rsidRPr="00D51690" w:rsidRDefault="00AD285D" w:rsidP="00C51262">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73A441F6" w14:textId="77777777" w:rsidR="00AD285D" w:rsidRPr="00D51690" w:rsidRDefault="00AD285D" w:rsidP="00C51262">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7F837638" w14:textId="77777777" w:rsidR="00AD285D" w:rsidRDefault="00AD285D" w:rsidP="00C51262">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715B4C49" w14:textId="77777777" w:rsidR="00AD285D" w:rsidRDefault="00AD285D" w:rsidP="00C51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68A75CB" w14:textId="77777777" w:rsidR="00AD285D" w:rsidRDefault="00AD285D" w:rsidP="00C51262">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18D5CE88" w14:textId="77777777" w:rsidR="00AD285D" w:rsidRDefault="00AD285D" w:rsidP="00C51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D60EC74" w14:textId="77777777" w:rsidR="00AD285D" w:rsidRDefault="00AD285D" w:rsidP="00C51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6A5C0F0E" w14:textId="77777777" w:rsidR="00AD285D" w:rsidRDefault="00AD285D" w:rsidP="00C51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BA8205" w14:textId="77777777" w:rsidR="00AD285D" w:rsidRDefault="00AD285D" w:rsidP="00C51262">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D285D" w14:paraId="7492DD43" w14:textId="77777777" w:rsidTr="00C51262">
        <w:trPr>
          <w:trHeight w:val="340"/>
        </w:trPr>
        <w:tc>
          <w:tcPr>
            <w:tcW w:w="10342" w:type="dxa"/>
            <w:gridSpan w:val="4"/>
          </w:tcPr>
          <w:p w14:paraId="6366A9F4" w14:textId="77777777" w:rsidR="00AD285D" w:rsidRDefault="00AD285D" w:rsidP="00C51262">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2DA0FBBE" w14:textId="77777777" w:rsidR="00AD285D" w:rsidRDefault="00AD285D" w:rsidP="00AD285D">
      <w:pPr>
        <w:adjustRightInd w:val="0"/>
        <w:snapToGrid w:val="0"/>
        <w:spacing w:beforeLines="25" w:before="78" w:afterLines="25" w:after="78"/>
        <w:rPr>
          <w:rFonts w:ascii="思源黑体 CN Normal" w:eastAsia="思源黑体 CN Normal" w:hAnsi="思源黑体 CN Normal"/>
          <w:sz w:val="17"/>
          <w:szCs w:val="17"/>
        </w:rPr>
      </w:pPr>
      <w:r w:rsidRPr="00BF2DF1">
        <w:rPr>
          <w:rFonts w:ascii="思源黑体 CN Normal" w:eastAsia="思源黑体 CN Normal" w:hAnsi="思源黑体 CN Normal" w:hint="eastAsia"/>
          <w:sz w:val="17"/>
          <w:szCs w:val="17"/>
          <w:highlight w:val="yellow"/>
        </w:rPr>
        <w:t>{</w:t>
      </w:r>
      <w:r w:rsidRPr="00BF2DF1">
        <w:rPr>
          <w:rFonts w:ascii="思源黑体 CN Normal" w:eastAsia="思源黑体 CN Normal" w:hAnsi="思源黑体 CN Normal"/>
          <w:sz w:val="17"/>
          <w:szCs w:val="17"/>
          <w:highlight w:val="yellow"/>
        </w:rPr>
        <w:t>%p else%}</w:t>
      </w:r>
    </w:p>
    <w:tbl>
      <w:tblPr>
        <w:tblStyle w:val="MasterIVD-v3"/>
        <w:tblW w:w="10342" w:type="dxa"/>
        <w:tblLayout w:type="fixed"/>
        <w:tblLook w:val="04A0" w:firstRow="1" w:lastRow="0" w:firstColumn="1" w:lastColumn="0" w:noHBand="0" w:noVBand="1"/>
      </w:tblPr>
      <w:tblGrid>
        <w:gridCol w:w="1134"/>
        <w:gridCol w:w="6299"/>
        <w:gridCol w:w="1134"/>
        <w:gridCol w:w="1775"/>
      </w:tblGrid>
      <w:tr w:rsidR="00357B04" w14:paraId="33260B5E" w14:textId="77777777" w:rsidTr="004920C9">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9FAA884"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01F8EBF"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5B3F11B"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c>
          <w:tcPr>
            <w:tcW w:w="17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33569BC"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1678E8" w14:paraId="7F4EF652" w14:textId="77777777" w:rsidTr="001678E8">
        <w:trPr>
          <w:trHeight w:val="340"/>
        </w:trPr>
        <w:tc>
          <w:tcPr>
            <w:tcW w:w="10342" w:type="dxa"/>
            <w:gridSpan w:val="4"/>
            <w:tcBorders>
              <w:top w:val="single" w:sz="4" w:space="0" w:color="FFFFFF" w:themeColor="background1"/>
            </w:tcBorders>
          </w:tcPr>
          <w:p w14:paraId="3FC4E340" w14:textId="28A492EE" w:rsidR="001678E8" w:rsidRDefault="001678E8" w:rsidP="001678E8">
            <w:pPr>
              <w:jc w:val="center"/>
              <w:rPr>
                <w:rFonts w:ascii="思源黑体 CN Normal" w:eastAsia="思源黑体 CN Normal" w:hAnsi="思源黑体 CN Normal" w:cs="思源黑体 CN Normal"/>
                <w:color w:val="000000"/>
                <w:kern w:val="0"/>
                <w:sz w:val="17"/>
                <w:szCs w:val="17"/>
              </w:rPr>
            </w:pPr>
            <w:r w:rsidRPr="00CD0C80">
              <w:rPr>
                <w:rFonts w:ascii="思源黑体 CN Normal" w:eastAsia="思源黑体 CN Normal" w:hAnsi="思源黑体 CN Normal"/>
                <w:sz w:val="17"/>
                <w:szCs w:val="17"/>
              </w:rPr>
              <w:t>{%tr for a in (</w:t>
            </w:r>
            <w:r w:rsidRPr="007E5F02">
              <w:rPr>
                <w:rFonts w:ascii="思源黑体 CN Normal" w:eastAsia="思源黑体 CN Normal" w:hAnsi="思源黑体 CN Normal"/>
                <w:sz w:val="17"/>
                <w:szCs w:val="17"/>
              </w:rPr>
              <w:t>var.var_somatic.level_I + var.var_somatic.level_II</w:t>
            </w:r>
            <w:r>
              <w:rPr>
                <w:rFonts w:ascii="思源黑体 CN Normal" w:eastAsia="思源黑体 CN Normal" w:hAnsi="思源黑体 CN Normal"/>
                <w:sz w:val="17"/>
                <w:szCs w:val="17"/>
              </w:rPr>
              <w:t xml:space="preserve"> + </w:t>
            </w:r>
            <w:r w:rsidRPr="007E5F02">
              <w:rPr>
                <w:rFonts w:ascii="思源黑体 CN Normal" w:eastAsia="思源黑体 CN Normal" w:hAnsi="思源黑体 CN Normal"/>
                <w:sz w:val="17"/>
                <w:szCs w:val="17"/>
              </w:rPr>
              <w:t>var.var_somatic.level_onco_nodrug</w:t>
            </w:r>
            <w:r>
              <w:rPr>
                <w:rFonts w:ascii="思源黑体 CN Normal" w:eastAsia="思源黑体 CN Normal" w:hAnsi="思源黑体 CN Normal"/>
                <w:sz w:val="17"/>
                <w:szCs w:val="17"/>
              </w:rPr>
              <w:t xml:space="preserve"> + </w:t>
            </w:r>
            <w:r w:rsidRPr="007E5F02">
              <w:rPr>
                <w:rFonts w:ascii="思源黑体 CN Normal" w:eastAsia="思源黑体 CN Normal" w:hAnsi="思源黑体 CN Normal"/>
                <w:sz w:val="17"/>
                <w:szCs w:val="17"/>
              </w:rPr>
              <w:t>var.var_somatic.level_III</w:t>
            </w:r>
            <w:r w:rsidRPr="00CD0C80">
              <w:rPr>
                <w:rFonts w:ascii="思源黑体 CN Normal" w:eastAsia="思源黑体 CN Normal" w:hAnsi="思源黑体 CN Normal"/>
                <w:sz w:val="17"/>
                <w:szCs w:val="17"/>
              </w:rPr>
              <w:t>)|hrr_parp %}</w:t>
            </w:r>
          </w:p>
        </w:tc>
      </w:tr>
      <w:tr w:rsidR="001678E8" w14:paraId="7E6169FB" w14:textId="77777777" w:rsidTr="001678E8">
        <w:trPr>
          <w:trHeight w:val="340"/>
        </w:trPr>
        <w:tc>
          <w:tcPr>
            <w:tcW w:w="1134" w:type="dxa"/>
          </w:tcPr>
          <w:p w14:paraId="134CB375" w14:textId="4F6A38C5" w:rsidR="001678E8" w:rsidRDefault="001678E8" w:rsidP="001678E8">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6299" w:type="dxa"/>
          </w:tcPr>
          <w:p w14:paraId="53C2E6A6"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77174405" w14:textId="77777777" w:rsidR="001678E8" w:rsidRPr="00DF1850" w:rsidRDefault="001678E8" w:rsidP="001678E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52996C3A"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62D9C303"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71B310A"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008D592A" w14:textId="49353C80"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34" w:type="dxa"/>
          </w:tcPr>
          <w:p w14:paraId="441BB2BC"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75A49F93"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a.freq_str</w:t>
            </w:r>
            <w:r>
              <w:rPr>
                <w:rFonts w:ascii="思源黑体 CN Normal" w:eastAsia="思源黑体 CN Normal" w:hAnsi="思源黑体 CN Normal" w:cs="思源黑体 CN Light" w:hint="eastAsia"/>
                <w:bCs/>
                <w:iCs/>
                <w:color w:val="000000"/>
                <w:sz w:val="17"/>
                <w:szCs w:val="17"/>
              </w:rPr>
              <w:t>}}</w:t>
            </w:r>
          </w:p>
          <w:p w14:paraId="478ABCF8"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0804598"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49A24293" w14:textId="43FAA758"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55FB4749" w14:textId="77777777" w:rsidR="001678E8" w:rsidRDefault="001678E8" w:rsidP="001678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a.hgvs_c%</w:t>
            </w:r>
            <w:r>
              <w:rPr>
                <w:rFonts w:ascii="思源黑体 CN Normal" w:eastAsia="思源黑体 CN Normal" w:hAnsi="思源黑体 CN Normal" w:hint="eastAsia"/>
                <w:sz w:val="17"/>
                <w:szCs w:val="17"/>
              </w:rPr>
              <w:t>}</w:t>
            </w:r>
          </w:p>
          <w:p w14:paraId="23EAA0E7" w14:textId="77777777" w:rsidR="001678E8"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a.evi_sum.evi_split and (a.evi_sum.evi_split.Predictive or a.evi_sum.evi_split.Prognostic or a.evi_sum.evi_split.Diagnostic)%}</w:t>
            </w:r>
          </w:p>
          <w:p w14:paraId="7B2B7F2D" w14:textId="77777777" w:rsidR="001678E8" w:rsidRPr="00D51690"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a.clinic_num_s==5%}</w:t>
            </w:r>
          </w:p>
          <w:p w14:paraId="4EBAE991" w14:textId="77777777" w:rsidR="001678E8" w:rsidRPr="00D51690"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739F4234" w14:textId="77777777" w:rsidR="001678E8" w:rsidRPr="00D51690"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3FBBBFA0" w14:textId="77777777" w:rsidR="001678E8" w:rsidRPr="00D51690"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20B324FC" w14:textId="77777777" w:rsidR="001678E8"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139E9272" w14:textId="77777777" w:rsidR="001678E8" w:rsidRDefault="001678E8" w:rsidP="001678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564CA0C" w14:textId="77777777" w:rsidR="001678E8"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46A815C3" w14:textId="77777777" w:rsidR="001678E8" w:rsidRDefault="001678E8" w:rsidP="001678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957A6CB" w14:textId="77777777" w:rsidR="001678E8" w:rsidRDefault="001678E8" w:rsidP="001678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A68220" w14:textId="77777777" w:rsidR="001678E8" w:rsidRDefault="001678E8" w:rsidP="001678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0E0E295" w14:textId="78DAF14B"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678E8" w14:paraId="0E66CE75" w14:textId="77777777" w:rsidTr="007353A6">
        <w:trPr>
          <w:trHeight w:val="340"/>
        </w:trPr>
        <w:tc>
          <w:tcPr>
            <w:tcW w:w="10342" w:type="dxa"/>
            <w:gridSpan w:val="4"/>
          </w:tcPr>
          <w:p w14:paraId="5F8863BA" w14:textId="5D1A2F27"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5EC20B74" w14:textId="77777777" w:rsidR="00AD285D" w:rsidRPr="00BF2DF1" w:rsidRDefault="00AD285D" w:rsidP="00AD285D">
      <w:pPr>
        <w:adjustRightInd w:val="0"/>
        <w:snapToGrid w:val="0"/>
        <w:spacing w:beforeLines="25" w:before="78" w:afterLines="25" w:after="78"/>
        <w:rPr>
          <w:rFonts w:ascii="思源黑体 CN Normal" w:eastAsia="思源黑体 CN Normal" w:hAnsi="思源黑体 CN Normal"/>
          <w:sz w:val="17"/>
          <w:szCs w:val="17"/>
          <w:highlight w:val="yellow"/>
        </w:rPr>
      </w:pPr>
      <w:r w:rsidRPr="00BF2DF1">
        <w:rPr>
          <w:rFonts w:ascii="思源黑体 CN Normal" w:eastAsia="思源黑体 CN Normal" w:hAnsi="思源黑体 CN Normal" w:hint="eastAsia"/>
          <w:sz w:val="17"/>
          <w:szCs w:val="17"/>
          <w:highlight w:val="yellow"/>
        </w:rPr>
        <w:t>{</w:t>
      </w:r>
      <w:r w:rsidRPr="00BF2DF1">
        <w:rPr>
          <w:rFonts w:ascii="思源黑体 CN Normal" w:eastAsia="思源黑体 CN Normal" w:hAnsi="思源黑体 CN Normal"/>
          <w:sz w:val="17"/>
          <w:szCs w:val="17"/>
          <w:highlight w:val="yellow"/>
        </w:rPr>
        <w:t>%p endif%}</w:t>
      </w:r>
    </w:p>
    <w:p w14:paraId="1FCD1B0C" w14:textId="77777777" w:rsidR="00831F54" w:rsidRDefault="008A609C">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A9361B8" w14:textId="08BF398C" w:rsidR="00831F54" w:rsidRDefault="008A609C">
      <w:pPr>
        <w:adjustRightInd w:val="0"/>
        <w:snapToGrid w:val="0"/>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当检测结果为“</w:t>
      </w:r>
      <w:r w:rsidR="006768C1" w:rsidRPr="006768C1">
        <w:rPr>
          <w:rFonts w:ascii="思源黑体 CN Normal" w:eastAsia="思源黑体 CN Normal" w:hAnsi="思源黑体 CN Normal" w:hint="eastAsia"/>
          <w:color w:val="000000" w:themeColor="text1"/>
          <w:sz w:val="16"/>
          <w:szCs w:val="16"/>
        </w:rPr>
        <w:t>未检测到I类-强临床意义、II类-潜在临床意义、III类-临床意义不明的变异</w:t>
      </w:r>
      <w:r>
        <w:rPr>
          <w:rFonts w:ascii="思源黑体 CN Normal" w:eastAsia="思源黑体 CN Normal" w:hAnsi="思源黑体 CN Normal" w:hint="eastAsia"/>
          <w:color w:val="000000" w:themeColor="text1"/>
          <w:sz w:val="16"/>
          <w:szCs w:val="16"/>
        </w:rPr>
        <w:t>”时，“丰度”、“变异分类”处填写“-”。</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31F54" w14:paraId="3225E8E1" w14:textId="77777777">
        <w:tc>
          <w:tcPr>
            <w:tcW w:w="4253" w:type="dxa"/>
          </w:tcPr>
          <w:p w14:paraId="231898D3" w14:textId="77777777" w:rsidR="00831F54" w:rsidRDefault="008A60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9F0BD66" wp14:editId="739E99C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6192;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01ABAD59" w14:textId="77777777" w:rsidR="00831F54" w:rsidRDefault="008A609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267DD862" wp14:editId="44E2FBE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7363C665" w14:textId="77777777" w:rsidR="00831F54" w:rsidRDefault="00831F54">
      <w:pPr>
        <w:pStyle w:val="2"/>
      </w:pPr>
    </w:p>
    <w:p w14:paraId="55BF0C8C" w14:textId="77777777" w:rsidR="00831F54" w:rsidRDefault="008A609C">
      <w:pPr>
        <w:pStyle w:val="2"/>
        <w:numPr>
          <w:ilvl w:val="0"/>
          <w:numId w:val="2"/>
        </w:numPr>
        <w:rPr>
          <w:rFonts w:ascii="思源黑体 CN Bold" w:hAnsi="思源黑体 CN Bold"/>
          <w:szCs w:val="24"/>
        </w:rPr>
      </w:pPr>
      <w:r>
        <w:rPr>
          <w:rFonts w:ascii="思源黑体 CN Bold" w:hAnsi="思源黑体 CN Bold" w:hint="eastAsia"/>
          <w:szCs w:val="24"/>
        </w:rPr>
        <w:t>具有临床意义的变异详细解读</w:t>
      </w:r>
    </w:p>
    <w:p w14:paraId="344FA12D" w14:textId="77777777" w:rsidR="001678E8" w:rsidRDefault="001678E8" w:rsidP="001678E8">
      <w:r>
        <w:t>{%p if var.var_somatic.level_I+var.var_somatic.level_II%}</w:t>
      </w:r>
    </w:p>
    <w:p w14:paraId="6DE70FF0" w14:textId="77777777" w:rsidR="001678E8" w:rsidRPr="00CC5542" w:rsidRDefault="001678E8" w:rsidP="001678E8">
      <w: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1678E8" w14:paraId="095D7F99"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0A235AC2" w14:textId="6602CC58" w:rsidR="001678E8" w:rsidRDefault="001678E8" w:rsidP="00522161">
            <w:pPr>
              <w:spacing w:line="360" w:lineRule="exact"/>
              <w:jc w:val="center"/>
              <w:rPr>
                <w:rFonts w:ascii="思源黑体 CN Bold" w:eastAsia="思源黑体 CN Bold" w:hAnsi="思源黑体 CN Bold"/>
                <w:b/>
                <w:bCs/>
                <w:color w:val="FFFFFF" w:themeColor="background1"/>
                <w:sz w:val="18"/>
                <w:szCs w:val="18"/>
              </w:rPr>
            </w:pPr>
            <w:r w:rsidRPr="001678E8">
              <w:rPr>
                <w:rFonts w:ascii="思源黑体 CN Bold" w:eastAsia="思源黑体 CN Bold" w:hAnsi="思源黑体 CN Bold"/>
                <w:b/>
                <w:bCs/>
                <w:i/>
                <w:iCs/>
                <w:color w:val="FFFFFF" w:themeColor="background1"/>
                <w:sz w:val="18"/>
                <w:szCs w:val="18"/>
              </w:rPr>
              <w:t>{{a.gene_symbol}}</w:t>
            </w:r>
            <w:r w:rsidRPr="001678E8">
              <w:rPr>
                <w:rFonts w:ascii="思源黑体 CN Bold" w:eastAsia="思源黑体 CN Bold" w:hAnsi="思源黑体 CN Bold"/>
                <w:b/>
                <w:bCs/>
                <w:color w:val="FFFFFF" w:themeColor="background1"/>
                <w:sz w:val="18"/>
                <w:szCs w:val="18"/>
              </w:rPr>
              <w:t xml:space="preserve"> {{a.gene_region}} {{a.hgvs_c}}{%if a.hgvs_p!=”p.?”%} {{a.hgvs_p}}{%endif%}</w:t>
            </w:r>
          </w:p>
        </w:tc>
      </w:tr>
      <w:tr w:rsidR="001678E8" w14:paraId="293B280D" w14:textId="77777777" w:rsidTr="00522161">
        <w:trPr>
          <w:trHeight w:val="397"/>
        </w:trPr>
        <w:tc>
          <w:tcPr>
            <w:tcW w:w="1418" w:type="dxa"/>
            <w:tcBorders>
              <w:top w:val="single" w:sz="4" w:space="0" w:color="FFFFFF" w:themeColor="background1"/>
            </w:tcBorders>
          </w:tcPr>
          <w:p w14:paraId="62F4D01F" w14:textId="77777777" w:rsidR="001678E8" w:rsidRDefault="001678E8" w:rsidP="001678E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64E1104C" w14:textId="08FC95B1" w:rsidR="001678E8"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{{a.gene_function|e}}</w:t>
            </w:r>
          </w:p>
        </w:tc>
      </w:tr>
      <w:tr w:rsidR="001678E8" w14:paraId="53728ED4" w14:textId="77777777" w:rsidTr="00522161">
        <w:trPr>
          <w:trHeight w:val="397"/>
        </w:trPr>
        <w:tc>
          <w:tcPr>
            <w:tcW w:w="1418" w:type="dxa"/>
            <w:tcBorders>
              <w:bottom w:val="dashed" w:sz="4" w:space="0" w:color="D9D9D9"/>
            </w:tcBorders>
          </w:tcPr>
          <w:p w14:paraId="5D7C3889" w14:textId="77777777" w:rsidR="001678E8" w:rsidRDefault="001678E8" w:rsidP="001678E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0191DA5B" w14:textId="0020BFBA" w:rsidR="001678E8"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{{a.variant_desc_cn|e}}{{a.variant_interpret_cn|e}}</w:t>
            </w:r>
          </w:p>
        </w:tc>
      </w:tr>
      <w:tr w:rsidR="001678E8" w14:paraId="7DC20BAB" w14:textId="77777777" w:rsidTr="00522161">
        <w:trPr>
          <w:trHeight w:val="397"/>
        </w:trPr>
        <w:tc>
          <w:tcPr>
            <w:tcW w:w="1418" w:type="dxa"/>
            <w:tcBorders>
              <w:top w:val="dashed" w:sz="4" w:space="0" w:color="D9D9D9"/>
              <w:bottom w:val="single" w:sz="4" w:space="0" w:color="2F5496"/>
            </w:tcBorders>
          </w:tcPr>
          <w:p w14:paraId="6CDE3694" w14:textId="77777777" w:rsidR="001678E8" w:rsidRDefault="001678E8" w:rsidP="001678E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43885C5D"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w:t>
            </w:r>
          </w:p>
          <w:p w14:paraId="614C3E00" w14:textId="48EF46A6"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a.evi_sum.evi_split.Predictive%}</w:t>
            </w:r>
          </w:p>
          <w:p w14:paraId="44F3745F" w14:textId="7ABB49FF"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w:t>
            </w:r>
            <w:r w:rsidR="0000502E" w:rsidRPr="0000502E">
              <w:rPr>
                <w:rFonts w:ascii="思源黑体 CN Normal" w:eastAsia="思源黑体 CN Normal" w:hAnsi="思源黑体 CN Normal"/>
                <w:sz w:val="17"/>
                <w:szCs w:val="17"/>
              </w:rPr>
              <w:t>Predictive|zjey_hrr_regimen_sort</w:t>
            </w:r>
            <w:r w:rsidR="0000502E">
              <w:rPr>
                <w:rFonts w:ascii="思源黑体 CN Normal" w:eastAsia="思源黑体 CN Normal" w:hAnsi="思源黑体 CN Normal"/>
                <w:sz w:val="17"/>
                <w:szCs w:val="17"/>
              </w:rPr>
              <w:t>|</w:t>
            </w:r>
            <w:r w:rsidR="0000502E" w:rsidRPr="0000502E">
              <w:rPr>
                <w:rFonts w:ascii="思源黑体 CN Normal" w:eastAsia="思源黑体 CN Normal" w:hAnsi="思源黑体 CN Normal"/>
                <w:sz w:val="17"/>
                <w:szCs w:val="17"/>
              </w:rPr>
              <w:t xml:space="preserve">zjey_hrr_merge_evi </w:t>
            </w:r>
            <w:r w:rsidRPr="00CC5542">
              <w:rPr>
                <w:rFonts w:ascii="思源黑体 CN Normal" w:eastAsia="思源黑体 CN Normal" w:hAnsi="思源黑体 CN Normal"/>
                <w:sz w:val="17"/>
                <w:szCs w:val="17"/>
              </w:rPr>
              <w:t>%}</w:t>
            </w:r>
          </w:p>
          <w:p w14:paraId="4AC42957"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b/>
                <w:bCs/>
                <w:color w:val="0070C0"/>
                <w:sz w:val="17"/>
                <w:szCs w:val="17"/>
              </w:rPr>
              <w:t>{{b.regimen_name}}：</w:t>
            </w:r>
            <w:r w:rsidRPr="00CC5542">
              <w:rPr>
                <w:rFonts w:ascii="思源黑体 CN Normal" w:eastAsia="思源黑体 CN Normal" w:hAnsi="思源黑体 CN Normal"/>
                <w:sz w:val="17"/>
                <w:szCs w:val="17"/>
              </w:rPr>
              <w:t>{{b.evi_interpretation|e}}</w:t>
            </w:r>
          </w:p>
          <w:p w14:paraId="6272DDB9"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6BB0EA5B"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7D1B9154"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a.evi_sum.evi_split.Prognostic%}</w:t>
            </w:r>
          </w:p>
          <w:p w14:paraId="25A32F7D"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a.evi_sum.evi_split.Prognostic %}</w:t>
            </w:r>
          </w:p>
          <w:p w14:paraId="00619E83" w14:textId="2F257F0C" w:rsidR="001678E8" w:rsidRPr="00CC5542" w:rsidRDefault="008F7E01" w:rsidP="008F4E58">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预后相关：</w:t>
            </w:r>
            <w:r w:rsidR="001678E8" w:rsidRPr="00CC5542">
              <w:rPr>
                <w:rFonts w:ascii="思源黑体 CN Normal" w:eastAsia="思源黑体 CN Normal" w:hAnsi="思源黑体 CN Normal"/>
                <w:sz w:val="17"/>
                <w:szCs w:val="17"/>
              </w:rPr>
              <w:t>{{b.evi_interpretation|e}}</w:t>
            </w:r>
          </w:p>
          <w:p w14:paraId="3C0AC1BC"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03B72158"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2386D8E1"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a.evi_sum.evi_split.Diagnostic%}</w:t>
            </w:r>
          </w:p>
          <w:p w14:paraId="073AF427"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a.evi_sum.evi_split.Diagnostic %}</w:t>
            </w:r>
          </w:p>
          <w:p w14:paraId="7BB5296C" w14:textId="70522942" w:rsidR="001678E8" w:rsidRPr="00CC5542" w:rsidRDefault="008F7E01" w:rsidP="008F4E58">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辅助诊断相关：</w:t>
            </w:r>
            <w:r w:rsidR="001678E8" w:rsidRPr="00CC5542">
              <w:rPr>
                <w:rFonts w:ascii="思源黑体 CN Normal" w:eastAsia="思源黑体 CN Normal" w:hAnsi="思源黑体 CN Normal"/>
                <w:sz w:val="17"/>
                <w:szCs w:val="17"/>
              </w:rPr>
              <w:t>{{b.evi_interpretation|e}}</w:t>
            </w:r>
          </w:p>
          <w:p w14:paraId="70030958"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3F8A7193"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3D33F0F0"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else%}</w:t>
            </w:r>
          </w:p>
          <w:p w14:paraId="0CAF0D8B"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hint="eastAsia"/>
                <w:sz w:val="17"/>
                <w:szCs w:val="17"/>
              </w:rPr>
              <w:t>目前关于该变异的临床治疗策略尚不明确。</w:t>
            </w:r>
          </w:p>
          <w:p w14:paraId="23E0AFB9" w14:textId="32A7459E" w:rsidR="001678E8"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tc>
      </w:tr>
    </w:tbl>
    <w:p w14:paraId="4309557F" w14:textId="77777777" w:rsidR="001678E8" w:rsidRPr="00CC5542" w:rsidRDefault="001678E8" w:rsidP="001678E8">
      <w:pPr>
        <w:rPr>
          <w:rFonts w:ascii="思源黑体 CN Normal" w:eastAsia="思源黑体 CN Normal" w:hAnsi="思源黑体 CN Normal"/>
          <w:sz w:val="16"/>
          <w:szCs w:val="16"/>
        </w:rPr>
      </w:pPr>
    </w:p>
    <w:p w14:paraId="5821C2E6" w14:textId="77777777" w:rsidR="001678E8" w:rsidRPr="00CC5542" w:rsidRDefault="001678E8" w:rsidP="001678E8">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endfor%}</w:t>
      </w:r>
    </w:p>
    <w:p w14:paraId="223EE2A0" w14:textId="77777777" w:rsidR="001678E8" w:rsidRDefault="001678E8" w:rsidP="001678E8">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831F54" w14:paraId="503BC3E3" w14:textId="77777777" w:rsidTr="00831F5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1D513A71" w14:textId="77777777" w:rsidR="00831F54" w:rsidRDefault="008A609C">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831F54" w14:paraId="4FC273CE" w14:textId="77777777" w:rsidTr="00831F54">
        <w:trPr>
          <w:trHeight w:val="397"/>
        </w:trPr>
        <w:tc>
          <w:tcPr>
            <w:tcW w:w="1418" w:type="dxa"/>
            <w:tcBorders>
              <w:top w:val="single" w:sz="4" w:space="0" w:color="FFFFFF" w:themeColor="background1"/>
            </w:tcBorders>
          </w:tcPr>
          <w:p w14:paraId="1FD6B635" w14:textId="77777777" w:rsidR="00831F54" w:rsidRDefault="008A609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0B18C176" w14:textId="77777777" w:rsidR="00831F54" w:rsidRDefault="008A60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31F54" w14:paraId="7216392A" w14:textId="77777777" w:rsidTr="00831F54">
        <w:trPr>
          <w:trHeight w:val="397"/>
        </w:trPr>
        <w:tc>
          <w:tcPr>
            <w:tcW w:w="1418" w:type="dxa"/>
            <w:tcBorders>
              <w:bottom w:val="dashed" w:sz="4" w:space="0" w:color="D9D9D9"/>
            </w:tcBorders>
          </w:tcPr>
          <w:p w14:paraId="71E1788E" w14:textId="77777777" w:rsidR="00831F54" w:rsidRDefault="008A609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71DACDCE" w14:textId="77777777" w:rsidR="00831F54" w:rsidRDefault="008A60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31F54" w14:paraId="2D1AFA05" w14:textId="77777777" w:rsidTr="00831F54">
        <w:trPr>
          <w:trHeight w:val="397"/>
        </w:trPr>
        <w:tc>
          <w:tcPr>
            <w:tcW w:w="1418" w:type="dxa"/>
            <w:tcBorders>
              <w:top w:val="dashed" w:sz="4" w:space="0" w:color="D9D9D9"/>
              <w:bottom w:val="single" w:sz="4" w:space="0" w:color="2F5496"/>
            </w:tcBorders>
          </w:tcPr>
          <w:p w14:paraId="599BFEA9" w14:textId="77777777" w:rsidR="00831F54" w:rsidRDefault="008A609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508583B8" w14:textId="77777777" w:rsidR="00831F54" w:rsidRDefault="008A60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7150C5D" w14:textId="77777777" w:rsidR="001678E8" w:rsidRDefault="001678E8">
      <w:pPr>
        <w:adjustRightInd w:val="0"/>
        <w:snapToGrid w:val="0"/>
        <w:spacing w:line="240" w:lineRule="exact"/>
        <w:rPr>
          <w:rFonts w:ascii="思源黑体 CN Normal" w:eastAsia="思源黑体 CN Normal" w:hAnsi="思源黑体 CN Normal"/>
          <w:b/>
          <w:bCs/>
          <w:sz w:val="16"/>
          <w:szCs w:val="16"/>
        </w:rPr>
      </w:pPr>
    </w:p>
    <w:p w14:paraId="799B71DC" w14:textId="77777777" w:rsidR="001678E8" w:rsidRDefault="001678E8" w:rsidP="001678E8">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endif%}</w:t>
      </w:r>
    </w:p>
    <w:p w14:paraId="4AD84861" w14:textId="7A01833F" w:rsidR="00831F54" w:rsidRPr="004F006D" w:rsidRDefault="008A609C">
      <w:pPr>
        <w:adjustRightInd w:val="0"/>
        <w:snapToGrid w:val="0"/>
        <w:spacing w:line="240" w:lineRule="exact"/>
        <w:rPr>
          <w:rFonts w:ascii="思源黑体 CN Normal" w:eastAsia="思源黑体 CN Normal" w:hAnsi="思源黑体 CN Normal"/>
          <w:b/>
          <w:bCs/>
          <w:sz w:val="16"/>
          <w:szCs w:val="16"/>
        </w:rPr>
      </w:pPr>
      <w:r w:rsidRPr="004F006D">
        <w:rPr>
          <w:rFonts w:ascii="思源黑体 CN Normal" w:eastAsia="思源黑体 CN Normal" w:hAnsi="思源黑体 CN Normal" w:hint="eastAsia"/>
          <w:b/>
          <w:bCs/>
          <w:sz w:val="16"/>
          <w:szCs w:val="16"/>
        </w:rPr>
        <w:t>注：</w:t>
      </w:r>
    </w:p>
    <w:p w14:paraId="665D9BDC" w14:textId="77777777" w:rsidR="00831F54" w:rsidRDefault="008A609C">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本部分仅对解读为I类-强临床意义、II类-潜在临床意义的变异进行详细解读。</w:t>
      </w:r>
    </w:p>
    <w:p w14:paraId="303132F8" w14:textId="77777777" w:rsidR="00831F54" w:rsidRDefault="00831F54">
      <w:pPr>
        <w:adjustRightInd w:val="0"/>
        <w:snapToGrid w:val="0"/>
        <w:rPr>
          <w:rFonts w:ascii="微软雅黑" w:eastAsia="微软雅黑" w:hAnsi="微软雅黑"/>
          <w:color w:val="2193B0"/>
          <w:sz w:val="24"/>
          <w:szCs w:val="24"/>
        </w:rPr>
      </w:pPr>
    </w:p>
    <w:p w14:paraId="5291C4D5" w14:textId="271DB989" w:rsidR="008F4E58" w:rsidRPr="008F4E58" w:rsidRDefault="008A609C" w:rsidP="008F4E58">
      <w:pPr>
        <w:pStyle w:val="2"/>
        <w:numPr>
          <w:ilvl w:val="0"/>
          <w:numId w:val="2"/>
        </w:numPr>
        <w:rPr>
          <w:rFonts w:ascii="思源黑体 CN Bold" w:hAnsi="思源黑体 CN Bold"/>
          <w:szCs w:val="24"/>
        </w:rPr>
      </w:pPr>
      <w:r>
        <w:rPr>
          <w:rFonts w:ascii="思源黑体 CN Bold" w:hAnsi="思源黑体 CN Bold" w:hint="eastAsia"/>
          <w:szCs w:val="24"/>
        </w:rPr>
        <w:t>可能与肿瘤发生发展相关的变异详细解读</w:t>
      </w:r>
    </w:p>
    <w:p w14:paraId="6C5D8890" w14:textId="77777777" w:rsidR="008F4E58" w:rsidRDefault="008F4E58" w:rsidP="008F4E58">
      <w:r>
        <w:t>{%p if var.var_somatic.level_onco_nodrug%}</w:t>
      </w:r>
    </w:p>
    <w:p w14:paraId="5B4CDCE5" w14:textId="77777777" w:rsidR="008F4E58" w:rsidRPr="00110D1F" w:rsidRDefault="008F4E58" w:rsidP="008F4E58">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8F4E58" w14:paraId="6EE458AE" w14:textId="77777777">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5EEAC069" w14:textId="24342173" w:rsidR="008F4E58" w:rsidRDefault="008F4E58" w:rsidP="008F4E58">
            <w:pPr>
              <w:jc w:val="center"/>
              <w:rPr>
                <w:rFonts w:ascii="思源黑体 CN Bold" w:eastAsia="思源黑体 CN Bold" w:hAnsi="思源黑体 CN Bold"/>
                <w:b/>
                <w:bCs/>
                <w:color w:val="FFFFFF" w:themeColor="background1"/>
                <w:sz w:val="18"/>
                <w:szCs w:val="18"/>
              </w:rPr>
            </w:pPr>
            <w:r w:rsidRPr="001678E8">
              <w:rPr>
                <w:rFonts w:ascii="思源黑体 CN Bold" w:eastAsia="思源黑体 CN Bold" w:hAnsi="思源黑体 CN Bold"/>
                <w:b/>
                <w:bCs/>
                <w:i/>
                <w:iCs/>
                <w:color w:val="FFFFFF" w:themeColor="background1"/>
                <w:sz w:val="18"/>
                <w:szCs w:val="18"/>
              </w:rPr>
              <w:t>{{a.gene_symbol}}</w:t>
            </w:r>
            <w:r w:rsidRPr="001678E8">
              <w:rPr>
                <w:rFonts w:ascii="思源黑体 CN Bold" w:eastAsia="思源黑体 CN Bold" w:hAnsi="思源黑体 CN Bold"/>
                <w:b/>
                <w:bCs/>
                <w:color w:val="FFFFFF" w:themeColor="background1"/>
                <w:sz w:val="18"/>
                <w:szCs w:val="18"/>
              </w:rPr>
              <w:t xml:space="preserve"> {{a.gene_region}} {{a.hgvs_c}}{%if a.hgvs_p!=”p.?”%} {{a.hgvs_p}}{%endif%}</w:t>
            </w:r>
          </w:p>
        </w:tc>
      </w:tr>
      <w:tr w:rsidR="008F4E58" w14:paraId="0944D091" w14:textId="77777777">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492AF190" w14:textId="77777777" w:rsidR="008F4E58" w:rsidRDefault="008F4E58" w:rsidP="008F4E5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0F81FFF3" w14:textId="6F0D6577" w:rsidR="008F4E58" w:rsidRDefault="008F4E5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{{a.gene_function|e}}</w:t>
            </w:r>
          </w:p>
        </w:tc>
      </w:tr>
      <w:tr w:rsidR="008F4E58" w14:paraId="5E14E227" w14:textId="77777777">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30020280" w14:textId="77777777" w:rsidR="008F4E58" w:rsidRDefault="008F4E58" w:rsidP="008F4E5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826A856" w14:textId="78D903EF" w:rsidR="008F4E58" w:rsidRDefault="008F4E5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{{a.variant_desc_cn|e}}{{a.variant_interpret_cn|e}}</w:t>
            </w:r>
          </w:p>
        </w:tc>
      </w:tr>
    </w:tbl>
    <w:p w14:paraId="0B5B81A2" w14:textId="77777777" w:rsidR="008F4E58" w:rsidRPr="00110D1F" w:rsidRDefault="008F4E58" w:rsidP="008F4E58">
      <w:pPr>
        <w:rPr>
          <w:rFonts w:ascii="思源黑体 CN Normal" w:eastAsia="思源黑体 CN Normal" w:hAnsi="思源黑体 CN Normal"/>
          <w:sz w:val="16"/>
          <w:szCs w:val="16"/>
        </w:rPr>
      </w:pPr>
    </w:p>
    <w:p w14:paraId="5088E111" w14:textId="77777777" w:rsidR="008F4E58" w:rsidRPr="00110D1F" w:rsidRDefault="008F4E58" w:rsidP="008F4E58">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endfor%}</w:t>
      </w:r>
    </w:p>
    <w:p w14:paraId="2E2F3260" w14:textId="77777777" w:rsidR="008F4E58" w:rsidRDefault="008F4E58" w:rsidP="008F4E58">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8F4E58" w14:paraId="6354C28F"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69C27022" w14:textId="77777777" w:rsidR="008F4E58" w:rsidRDefault="008F4E58" w:rsidP="0052216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8F4E58" w14:paraId="70B50626"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45B8CB9B" w14:textId="77777777" w:rsidR="008F4E58" w:rsidRDefault="008F4E5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5D67C31D" w14:textId="77777777" w:rsidR="008F4E58" w:rsidRDefault="008F4E5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F4E58" w14:paraId="255AD1B4"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6BB9DF1B" w14:textId="77777777" w:rsidR="008F4E58" w:rsidRDefault="008F4E5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4B10006" w14:textId="77777777" w:rsidR="008F4E58" w:rsidRDefault="008F4E5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3A1FF44" w14:textId="77777777" w:rsidR="008F4E58" w:rsidRDefault="008F4E58" w:rsidP="008F4E58">
      <w:pPr>
        <w:rPr>
          <w:rFonts w:ascii="思源黑体 CN Normal" w:eastAsia="思源黑体 CN Normal" w:hAnsi="思源黑体 CN Normal"/>
          <w:sz w:val="16"/>
          <w:szCs w:val="16"/>
        </w:rPr>
      </w:pPr>
    </w:p>
    <w:p w14:paraId="18CA8B4D" w14:textId="77777777" w:rsidR="008F4E58" w:rsidRDefault="008F4E58" w:rsidP="008F4E5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00748F1" w14:textId="398BB00B" w:rsidR="00831F54" w:rsidRPr="004F006D" w:rsidRDefault="008A609C">
      <w:pPr>
        <w:rPr>
          <w:rFonts w:ascii="思源黑体 CN Normal" w:eastAsia="思源黑体 CN Normal" w:hAnsi="思源黑体 CN Normal"/>
          <w:b/>
          <w:bCs/>
          <w:color w:val="000000" w:themeColor="text1"/>
          <w:sz w:val="16"/>
          <w:szCs w:val="16"/>
        </w:rPr>
      </w:pPr>
      <w:r w:rsidRPr="004F006D">
        <w:rPr>
          <w:rFonts w:ascii="思源黑体 CN Normal" w:eastAsia="思源黑体 CN Normal" w:hAnsi="思源黑体 CN Normal" w:hint="eastAsia"/>
          <w:b/>
          <w:bCs/>
          <w:color w:val="000000" w:themeColor="text1"/>
          <w:sz w:val="16"/>
          <w:szCs w:val="16"/>
        </w:rPr>
        <w:t>注：</w:t>
      </w:r>
    </w:p>
    <w:p w14:paraId="52860BAF" w14:textId="77777777" w:rsidR="00831F54" w:rsidRDefault="008A609C">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1F54" w14:paraId="67579360" w14:textId="77777777">
        <w:tc>
          <w:tcPr>
            <w:tcW w:w="4815" w:type="dxa"/>
          </w:tcPr>
          <w:bookmarkStart w:id="5" w:name="_Hlk110927164"/>
          <w:p w14:paraId="7B7B1302" w14:textId="77777777" w:rsidR="00831F54" w:rsidRDefault="008A60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52E6674B" wp14:editId="6C157FAF">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54144;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3B953D25" w14:textId="77777777" w:rsidR="00831F54" w:rsidRDefault="008A609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0FD05BCE" wp14:editId="475EB1C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5BDA909" w14:textId="77777777" w:rsidR="00831F54" w:rsidRDefault="00831F54">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831F54" w14:paraId="0E01534D" w14:textId="77777777" w:rsidTr="004F006D">
        <w:trPr>
          <w:trHeight w:val="397"/>
          <w:jc w:val="center"/>
        </w:trPr>
        <w:tc>
          <w:tcPr>
            <w:tcW w:w="5387"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80A8BF8" w14:textId="77777777" w:rsidR="00831F54" w:rsidRDefault="008A609C">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47A890CB" w14:textId="77777777" w:rsidR="00831F54" w:rsidRDefault="008A609C">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28C7A493" w14:textId="77777777" w:rsidR="00831F54" w:rsidRDefault="008A609C">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F4E58" w14:paraId="380182BB" w14:textId="77777777" w:rsidTr="004F006D">
        <w:trPr>
          <w:trHeight w:val="397"/>
          <w:jc w:val="center"/>
        </w:trPr>
        <w:tc>
          <w:tcPr>
            <w:tcW w:w="1986" w:type="dxa"/>
            <w:tcBorders>
              <w:top w:val="single" w:sz="4" w:space="0" w:color="FFFFFF" w:themeColor="background1"/>
              <w:left w:val="nil"/>
              <w:bottom w:val="single" w:sz="4" w:space="0" w:color="2F5496"/>
              <w:right w:val="dashed" w:sz="4" w:space="0" w:color="D9D9D9" w:themeColor="background1" w:themeShade="D9"/>
            </w:tcBorders>
            <w:shd w:val="clear" w:color="auto" w:fill="FFFFFF" w:themeFill="background1"/>
            <w:vAlign w:val="center"/>
          </w:tcPr>
          <w:p w14:paraId="63E577C7"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5310015"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3DD09F4" w14:textId="0B27B0A6"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24750A">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single" w:sz="4" w:space="0" w:color="FFFFFF" w:themeColor="background1"/>
              <w:left w:val="dashed" w:sz="4" w:space="0" w:color="D9D9D9" w:themeColor="background1" w:themeShade="D9"/>
              <w:bottom w:val="single" w:sz="4" w:space="0" w:color="2F5496"/>
              <w:right w:val="nil"/>
            </w:tcBorders>
            <w:shd w:val="clear" w:color="auto" w:fill="FFFFFF" w:themeFill="background1"/>
            <w:vAlign w:val="center"/>
          </w:tcPr>
          <w:p w14:paraId="01D3DE3D"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8F4E58" w14:paraId="4678ECCB" w14:textId="77777777">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2D011F19"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12C06D" w14:textId="144CC006"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6CCDDF" w14:textId="0CB08D60"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22A74C"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8F4E58" w14:paraId="7E54C40A" w14:textId="77777777">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28210DF3" w14:textId="77777777" w:rsidR="008F4E58" w:rsidRDefault="008F4E58" w:rsidP="008F4E58">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1720F3D4"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636C99B" w14:textId="6C2C50C6"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5EE124FC"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8F4E58" w14:paraId="27164591" w14:textId="77777777">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14F1B470"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A3E975" w14:textId="41018FDE"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r w:rsidR="001229DA">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3FECE6" w14:textId="7B239EE8" w:rsidR="008F4E58" w:rsidRDefault="008F4E58" w:rsidP="008F4E58">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{{qc.dna_data_qc.cleandata_q30}}</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D6FDA4B"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8F4E58" w14:paraId="62D77DC4"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C7788BF" w14:textId="77777777" w:rsidR="008F4E58" w:rsidRDefault="008F4E58" w:rsidP="008F4E58">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C5BC4A" w14:textId="286868E6"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sidR="001229DA">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D51F80" w14:textId="2094288A" w:rsidR="008F4E58" w:rsidRDefault="008F4E58" w:rsidP="008F4E58">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264952"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8F4E58" w14:paraId="7ADAB7C6"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000C424" w14:textId="77777777" w:rsidR="008F4E58" w:rsidRDefault="008F4E58" w:rsidP="008F4E58">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7136D3" w14:textId="2E9C0AA9"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sidR="001229DA">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511AC3" w14:textId="6EE3EC27" w:rsidR="008F4E58" w:rsidRDefault="008F4E58" w:rsidP="008F4E58">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47C97DC"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8F4E58" w14:paraId="363BD4FC"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3C91380" w14:textId="77777777" w:rsidR="008F4E58" w:rsidRDefault="008F4E58" w:rsidP="008F4E58">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FDF6FB" w14:textId="1358ED38"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sidR="001229DA">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F8E117" w14:textId="38E792F3" w:rsidR="008F4E58" w:rsidRDefault="008F4E58" w:rsidP="008F4E58">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6DFE407"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8F4E58" w14:paraId="5C12F8F9" w14:textId="77777777">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306690D4" w14:textId="77777777" w:rsidR="008F4E58" w:rsidRDefault="008F4E58" w:rsidP="008F4E58">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9CEE137" w14:textId="4B2D020F"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r w:rsidR="001229DA">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0A2F0C5" w14:textId="25D6A1C9" w:rsidR="008F4E58" w:rsidRDefault="008F4E58" w:rsidP="008F4E58">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w:t>
            </w:r>
            <w:r w:rsidR="005962D5">
              <w:rPr>
                <w:rFonts w:ascii="思源黑体 CN Normal" w:eastAsia="思源黑体 CN Normal" w:hAnsi="思源黑体 CN Normal" w:hint="eastAsia"/>
                <w:sz w:val="17"/>
                <w:szCs w:val="17"/>
              </w:rPr>
              <w:t>ssbc</w:t>
            </w:r>
            <w:r w:rsidRPr="000515FF">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45FB7DB9"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tr w:rsidR="00E96175" w14:paraId="3E20AF86" w14:textId="77777777">
        <w:trPr>
          <w:trHeight w:val="397"/>
          <w:jc w:val="center"/>
        </w:trPr>
        <w:tc>
          <w:tcPr>
            <w:tcW w:w="1986" w:type="dxa"/>
            <w:tcBorders>
              <w:top w:val="single" w:sz="4" w:space="0" w:color="2F5496"/>
              <w:left w:val="nil"/>
              <w:bottom w:val="single" w:sz="4" w:space="0" w:color="2F5496"/>
              <w:right w:val="dashed" w:sz="4" w:space="0" w:color="D9D9D9" w:themeColor="background1" w:themeShade="D9"/>
            </w:tcBorders>
            <w:shd w:val="clear" w:color="auto" w:fill="FFFFFF" w:themeFill="background1"/>
            <w:vAlign w:val="center"/>
          </w:tcPr>
          <w:p w14:paraId="5EE64F55" w14:textId="77777777" w:rsidR="00E96175" w:rsidRDefault="00E96175" w:rsidP="00E96175">
            <w:pPr>
              <w:pStyle w:val="af2"/>
              <w:ind w:firstLineChars="0" w:firstLine="0"/>
              <w:jc w:val="center"/>
              <w:rPr>
                <w:rFonts w:ascii="思源黑体 CN Normal" w:eastAsia="思源黑体 CN Normal" w:hAnsi="思源黑体 CN Normal"/>
                <w:sz w:val="17"/>
                <w:szCs w:val="17"/>
              </w:rPr>
            </w:pPr>
            <w:bookmarkStart w:id="6" w:name="_Hlk103153652"/>
            <w:r>
              <w:rPr>
                <w:rFonts w:ascii="思源黑体 CN Normal" w:eastAsia="思源黑体 CN Normal" w:hAnsi="思源黑体 CN Normal" w:cs="思源黑体 CN Normal" w:hint="eastAsia"/>
                <w:bCs/>
                <w:kern w:val="0"/>
                <w:sz w:val="17"/>
                <w:szCs w:val="17"/>
                <w:lang w:bidi="ar"/>
              </w:rPr>
              <w:t>总体质量</w:t>
            </w:r>
            <w:bookmarkEnd w:id="6"/>
            <w:r>
              <w:rPr>
                <w:rFonts w:ascii="思源黑体 CN Normal" w:eastAsia="思源黑体 CN Normal" w:hAnsi="思源黑体 CN Normal" w:cs="思源黑体 CN Normal" w:hint="eastAsia"/>
                <w:bCs/>
                <w:kern w:val="0"/>
                <w:sz w:val="17"/>
                <w:szCs w:val="17"/>
                <w:lang w:bidi="ar"/>
              </w:rPr>
              <w:t>评估</w:t>
            </w:r>
            <w:r>
              <w:rPr>
                <w:rFonts w:ascii="思源黑体 CN Normal" w:eastAsia="思源黑体 CN Normal" w:hAnsi="思源黑体 CN Normal" w:cs="思源黑体 CN Normal" w:hint="eastAsia"/>
                <w:bCs/>
                <w:kern w:val="0"/>
                <w:sz w:val="17"/>
                <w:szCs w:val="17"/>
                <w:vertAlign w:val="superscript"/>
                <w:lang w:bidi="ar"/>
              </w:rPr>
              <w:t>9</w:t>
            </w:r>
          </w:p>
        </w:tc>
        <w:tc>
          <w:tcPr>
            <w:tcW w:w="8346" w:type="dxa"/>
            <w:gridSpan w:val="3"/>
            <w:tcBorders>
              <w:top w:val="single" w:sz="4" w:space="0" w:color="2F5496"/>
              <w:left w:val="dashed" w:sz="4" w:space="0" w:color="D9D9D9" w:themeColor="background1" w:themeShade="D9"/>
              <w:bottom w:val="single" w:sz="4" w:space="0" w:color="2F5496"/>
              <w:right w:val="nil"/>
            </w:tcBorders>
            <w:shd w:val="clear" w:color="auto" w:fill="FFFFFF" w:themeFill="background1"/>
            <w:vAlign w:val="center"/>
          </w:tcPr>
          <w:p w14:paraId="1178CC58"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if qc.dna_data_qc.cleandata_q30_num&gt;=0.75 and qc.dna_data_qc.depth_ssbc_num&gt;=300%}</w:t>
            </w:r>
          </w:p>
          <w:p w14:paraId="6243FE78"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if sample.tumor_content%}</w:t>
            </w:r>
          </w:p>
          <w:p w14:paraId="65862BC4"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 xml:space="preserve">{%p if lib_quality_control and lib_quality_control.lib_dna_qc and </w:t>
            </w:r>
            <w:r w:rsidRPr="00FF07D8">
              <w:rPr>
                <w:rFonts w:ascii="思源黑体 CN Normal" w:eastAsia="思源黑体 CN Normal" w:hAnsi="思源黑体 CN Normal"/>
                <w:sz w:val="17"/>
                <w:szCs w:val="17"/>
              </w:rPr>
              <w:lastRenderedPageBreak/>
              <w:t>lib_quality_control.lib_dna_qc.dna_qty and lib_quality_control.lib_dna_qc.library_qty %}</w:t>
            </w:r>
          </w:p>
          <w:p w14:paraId="6749E6CD"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{%if sample.tumor_content|replace(“%”,””)|float &gt;= 20 and lib_quality_control.lib_dna_qc.dna_qty|float &gt;= 30 and lib_quality_control.lib_dna_qc.library_qty|float &gt;=200%}合格{%else%}风险{%endif%}</w:t>
            </w:r>
          </w:p>
          <w:p w14:paraId="19283632"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36B3C8F9"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{%if sample.tumor_content|replace(“%”,””)|float &gt;= 20%}合格（质控项有缺失，请补齐数据后自行评估）{%else%}风险{%endif%}</w:t>
            </w:r>
          </w:p>
          <w:p w14:paraId="2A31C3C3"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522FD85F"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108C87C3"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if lib_quality_control and lib_quality_control.lib_dna_qc and lib_quality_control.lib_dna_qc.tumor_content%}</w:t>
            </w:r>
          </w:p>
          <w:p w14:paraId="7A40EFBF"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283A5D29"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{%if lib_quality_control.lib_dna_qc.tumor_content|replace(“%”,””)|float &gt;= 20 and lib_quality_control.lib_dna_qc.dna_qty|float &gt;= 30 and lib_quality_control.lib_dna_qc.library_qty|float &gt;=200%}合格{%else%}风险{%endif%}</w:t>
            </w:r>
          </w:p>
          <w:p w14:paraId="6214C196"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51539393"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{%if lib_quality_control.lib_dna_qc.tumor_content|replace(“%”,””)|float &gt;= 20%}合格（质控项有缺失，请补齐数据后自行评估）{%else%}风险{%endif%}</w:t>
            </w:r>
          </w:p>
          <w:p w14:paraId="0E514074"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5E2251A5"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65A306EC"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3A4D7FB9"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{%if lib_quality_control.lib_dna_qc.dna_qty|float &gt;= 30 and lib_quality_control.lib_dna_qc.library_qty|float &gt;=200%}合格{%else%}风险{%endif%}</w:t>
            </w:r>
          </w:p>
          <w:p w14:paraId="4A29BCF0"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3E423022"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合格（质控项有缺失，请补齐数据后自行评估）</w:t>
            </w:r>
          </w:p>
          <w:p w14:paraId="0C3D663D"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2A87FC7E"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3DEE2871"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74925981"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2D809DA1"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风险</w:t>
            </w:r>
          </w:p>
          <w:p w14:paraId="447E58C7" w14:textId="3A2BF564" w:rsidR="00E96175"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tc>
      </w:tr>
    </w:tbl>
    <w:p w14:paraId="06FA6A5F" w14:textId="77777777" w:rsidR="00831F54" w:rsidRDefault="00831F54">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4FCF64F3" w14:textId="77777777" w:rsidR="00831F54" w:rsidRDefault="008A609C">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2609F15"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仅当送检的样品中含有或可制作石蜡玻片时才能进行病理质控，若肿瘤细胞含量低于20%，可能会影响检测结果的准确性；</w:t>
      </w:r>
    </w:p>
    <w:p w14:paraId="2FC3DC8B" w14:textId="116291F3"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sidRPr="004F006D">
        <w:rPr>
          <w:rFonts w:ascii="思源黑体 CN Normal" w:eastAsia="思源黑体 CN Normal" w:hAnsi="思源黑体 CN Normal" w:hint="eastAsia"/>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07F09A44" w14:textId="77777777" w:rsidR="00831F54" w:rsidRPr="004F006D"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345AC70B"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1992CE82"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30091F14"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68FA118A"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5C7FBBB7"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平均有效深度：通过分子标签校正后的平均测序深度；</w:t>
      </w:r>
    </w:p>
    <w:p w14:paraId="2B513A7E" w14:textId="77777777" w:rsidR="00831F54" w:rsidRDefault="008A609C">
      <w:pPr>
        <w:pStyle w:val="af2"/>
        <w:numPr>
          <w:ilvl w:val="0"/>
          <w:numId w:val="3"/>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p>
    <w:bookmarkEnd w:id="5"/>
    <w:p w14:paraId="663DB389" w14:textId="77777777" w:rsidR="00831F54" w:rsidRDefault="008A609C">
      <w:pPr>
        <w:adjustRightInd w:val="0"/>
        <w:snapToGrid w:val="0"/>
        <w:spacing w:line="40" w:lineRule="exact"/>
        <w:rPr>
          <w:rFonts w:ascii="思源黑体 CN Normal" w:eastAsia="思源黑体 CN Normal" w:hAnsi="思源黑体 CN Normal"/>
          <w:color w:val="595959" w:themeColor="text1" w:themeTint="A6"/>
          <w:sz w:val="15"/>
          <w:szCs w:val="15"/>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1F54" w14:paraId="76AEE11A" w14:textId="77777777">
        <w:tc>
          <w:tcPr>
            <w:tcW w:w="4815" w:type="dxa"/>
          </w:tcPr>
          <w:p w14:paraId="681D7EB6" w14:textId="77777777" w:rsidR="00831F54" w:rsidRDefault="008A60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16D7AF49" wp14:editId="6B6C44A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UTEO5s4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PEs1qbPjtj4933z///vprQG6/fLv79JNkkafGuAG6z83MImtBcyiGojelrcM/lkM2kdub&#10;e27FxhOOh92sm/b7lHA0dbOzXtoP3Cf7y8Y6/1JATYKQ01JBM66Y9WPQGtsINvLL1pfOtxd3FwKy&#10;AyWLqVQqKna5GCtL1gyb3pn2e2fHW6y/3JQmDdr7vRSHgTMc5RJHCMXaIB1OLylhaolvhPsWW0NA&#10;iBMTsCfMVS1GDLuFUDqkIOLoYaqRlpUXdl4VDVmolX3DMHo/PQ2ohQyldk+zVsG57Jyk4beD9ooS&#10;C/5a+ioOQ6D1UYnxRnvOlKlYmxSWhXFaqlzLSOQbdtlE7SDRZN/SIC2guMHRQPTYUWf4VGLVl8z5&#10;GbP4SDBJXCP+Cj+hWTmFrURJBfbDv86DP84uWilp8NEhze9XzApK1CuNU32W9XoY1kel1z/poGIP&#10;LYtDi17VY8AWZ7iwDI9i8PdqJ5YW6mvcNqOAiiamOWK3Dd0qY98uA9xXXIxG0Q1fpmH+Us8ND8ED&#10;3xpGKw+ljKO3ZwcpDAq+zUjmdo+Ex3+oR6/97h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FuX&#10;zFvYAAAACAEAAA8AAAAAAAAAAQAgAAAAIgAAAGRycy9kb3ducmV2LnhtbFBLAQIUABQAAAAIAIdO&#10;4kBRMQ7m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4E92F431" w14:textId="77777777" w:rsidR="00831F54" w:rsidRDefault="008A609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7456" behindDoc="1" locked="0" layoutInCell="1" allowOverlap="1" wp14:anchorId="3391CEC6" wp14:editId="7BB64630">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声    明</w:t>
            </w:r>
          </w:p>
        </w:tc>
      </w:tr>
    </w:tbl>
    <w:p w14:paraId="2DFE9277"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.1 关于本</w:t>
      </w:r>
      <w:r>
        <w:rPr>
          <w:rFonts w:ascii="思源黑体 CN Bold" w:hAnsi="思源黑体 CN Bold" w:hint="eastAsia"/>
          <w:szCs w:val="24"/>
        </w:rPr>
        <w:t>检测项目</w:t>
      </w:r>
    </w:p>
    <w:p w14:paraId="1A45A7FD"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本检测项目对送检样本进行检测，并对与肿瘤诊断、治疗和预后密切相关具有临床意义的检测结果进行详细解读（详细检测基因列表见本报告附录），为临床实体瘤患者的临床诊断治疗提供辅助参考。</w:t>
      </w:r>
    </w:p>
    <w:p w14:paraId="7D4A56B2"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7ECD6F0"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3FE7ACC"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4B9B423"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34055E4"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62BE7FD"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1D6FBEC9"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2</w:t>
      </w:r>
      <w:r>
        <w:rPr>
          <w:rFonts w:ascii="思源黑体 CN Bold" w:hAnsi="思源黑体 CN Bold" w:hint="eastAsia"/>
          <w:szCs w:val="24"/>
        </w:rPr>
        <w:t xml:space="preserve"> 变异命名与解读</w:t>
      </w:r>
    </w:p>
    <w:p w14:paraId="62F6F1BF" w14:textId="77777777" w:rsidR="00831F54" w:rsidRDefault="008A609C">
      <w:pPr>
        <w:spacing w:line="380" w:lineRule="exact"/>
        <w:ind w:firstLineChars="200" w:firstLine="360"/>
        <w:rPr>
          <w:rFonts w:ascii="思源黑体 CN Normal" w:eastAsia="思源黑体 CN Normal" w:hAnsi="思源黑体 CN Normal"/>
          <w:sz w:val="18"/>
          <w:szCs w:val="18"/>
        </w:rPr>
      </w:pPr>
      <w:bookmarkStart w:id="7" w:name="_Hlk111055885"/>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01901BB0" w14:textId="77777777" w:rsidR="00CB1CA7" w:rsidRPr="00BB0934" w:rsidRDefault="00CB1CA7" w:rsidP="005018EE">
      <w:pPr>
        <w:spacing w:line="380" w:lineRule="exact"/>
        <w:ind w:firstLineChars="200" w:firstLine="360"/>
        <w:rPr>
          <w:rFonts w:ascii="思源黑体 CN Normal" w:eastAsia="思源黑体 CN Normal" w:hAnsi="思源黑体 CN Normal"/>
          <w:sz w:val="18"/>
          <w:szCs w:val="18"/>
        </w:rPr>
      </w:pPr>
      <w:r w:rsidRPr="00BB0934">
        <w:rPr>
          <w:rFonts w:ascii="思源黑体 CN Normal" w:eastAsia="思源黑体 CN Normal" w:hAnsi="思源黑体 CN Normal" w:hint="eastAsia"/>
          <w:sz w:val="18"/>
          <w:szCs w:val="18"/>
        </w:rPr>
        <w:t>胚系变异和部分遗传疾病相关基因变异解读遵循{{sample.association.ACMG}}、{{sample.association.AMP}}、{{sample.association.CAP}}发布的{{sample.guideline.germline_var}}及ClinGen专家组发布的特殊基因变异解读指南，遗传变异分为5个等级：致病性、疑似致病性、意义不明确、疑似良性、良性。</w:t>
      </w:r>
    </w:p>
    <w:p w14:paraId="1082E304" w14:textId="77777777" w:rsidR="00CB1CA7" w:rsidRPr="00BB0934" w:rsidRDefault="00CB1CA7" w:rsidP="005018EE">
      <w:pPr>
        <w:spacing w:line="380" w:lineRule="exact"/>
        <w:ind w:firstLineChars="200" w:firstLine="360"/>
        <w:rPr>
          <w:rFonts w:ascii="思源黑体 CN Normal" w:eastAsia="思源黑体 CN Normal" w:hAnsi="思源黑体 CN Normal"/>
          <w:sz w:val="18"/>
          <w:szCs w:val="18"/>
        </w:rPr>
      </w:pPr>
      <w:r w:rsidRPr="00BB0934">
        <w:rPr>
          <w:rFonts w:ascii="思源黑体 CN Normal" w:eastAsia="思源黑体 CN Normal" w:hAnsi="思源黑体 CN Normal" w:hint="eastAsia"/>
          <w:sz w:val="18"/>
          <w:szCs w:val="18"/>
        </w:rPr>
        <w:t>来源于肿瘤组织或来源不明确的变异解读遵循{{sample.association.ClinGen}}、{{sample.association.CGC}}和{{sample.association.VICC}}发布的{{sample.guideline.somatic_var}}，变异分为5个等级：致癌性、疑似致癌性、意义不明确、疑似良性、良性。</w:t>
      </w:r>
    </w:p>
    <w:p w14:paraId="084BCD26" w14:textId="77777777" w:rsidR="00CB1CA7" w:rsidRDefault="00CB1CA7" w:rsidP="00CB1CA7">
      <w:pPr>
        <w:spacing w:line="380" w:lineRule="exact"/>
        <w:ind w:firstLineChars="200" w:firstLine="360"/>
        <w:rPr>
          <w:rFonts w:ascii="思源黑体 CN Normal" w:eastAsia="思源黑体 CN Normal" w:hAnsi="思源黑体 CN Normal"/>
          <w:sz w:val="18"/>
          <w:szCs w:val="18"/>
        </w:rPr>
      </w:pPr>
      <w:r w:rsidRPr="00BB0934">
        <w:rPr>
          <w:rFonts w:ascii="思源黑体 CN Normal" w:eastAsia="思源黑体 CN Normal" w:hAnsi="思源黑体 CN Normal" w:hint="eastAsia"/>
          <w:sz w:val="18"/>
          <w:szCs w:val="18"/>
        </w:rPr>
        <w:t>所有变异的临床意义解读遵循{{sample.association.AMP}}、{{sample.association.ASCO}}和{{sample.association.CAP}}共同制定的{{sample.guideline.tumor_var}}与中国专家共识《二代测序临床报告解读指引》，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831F54" w14:paraId="0867BA98" w14:textId="77777777">
        <w:trPr>
          <w:trHeight w:val="397"/>
        </w:trPr>
        <w:tc>
          <w:tcPr>
            <w:tcW w:w="1980" w:type="dxa"/>
            <w:shd w:val="clear" w:color="auto" w:fill="2F5496"/>
            <w:vAlign w:val="center"/>
          </w:tcPr>
          <w:bookmarkEnd w:id="7"/>
          <w:p w14:paraId="5A454269" w14:textId="77777777" w:rsidR="00831F54" w:rsidRDefault="008A609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2F5496"/>
            <w:vAlign w:val="center"/>
          </w:tcPr>
          <w:p w14:paraId="2E11AACF" w14:textId="77777777" w:rsidR="00831F54" w:rsidRDefault="008A609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2F5496"/>
            <w:vAlign w:val="center"/>
          </w:tcPr>
          <w:p w14:paraId="76D299EB" w14:textId="77777777" w:rsidR="00831F54" w:rsidRDefault="008A609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831F54" w14:paraId="655C6AEA"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E6E1431" w14:textId="77777777" w:rsidR="00831F54" w:rsidRDefault="008A609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30094D68"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B4BB2"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0C3DF5B"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831F54" w14:paraId="5822B42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7E9071"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77F514"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01B252"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831F54" w14:paraId="647BECA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61721"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923A75"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D982CD"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831F54" w14:paraId="5A05C6E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33B2DF"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61B874"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EE10C2"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831F54" w14:paraId="5EFE42DB"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AAB8EDD"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294880F"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67345DC5"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831F54" w14:paraId="2805FF43"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B57A1CD" w14:textId="77777777" w:rsidR="00831F54" w:rsidRDefault="008A609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BE711EF"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A7DD34"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4DE1CDD"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831F54" w14:paraId="1CC2C34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1E70EE"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F07CA"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3ACC76"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831F54" w14:paraId="64FBB7E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CA50A8"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854361"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76ADF0"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831F54" w14:paraId="09CE92A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CA684B"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0FBD25"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D7FB40"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831F54" w14:paraId="5857AB6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DDDB2D"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2E2F81"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E13FC1"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831F54" w14:paraId="581B2D27"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658460C"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383FED7"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29D47F0F"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831F54" w14:paraId="1274526A"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25A00EAE" w14:textId="77777777" w:rsidR="00831F54" w:rsidRDefault="008A609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085FF711"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95F016"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7285C93"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831F54" w14:paraId="5C755CC6"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38A6C46"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0688302"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0476CBCE"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831F54" w14:paraId="772CF8C0"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1D7507F3" w14:textId="77777777" w:rsidR="00831F54" w:rsidRDefault="008A609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2DBEBDF6"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8A4131"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7F39878"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831F54" w14:paraId="11089169"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34FD0B1"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805E25A"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14C97E8D" w14:textId="77777777" w:rsidR="00831F54" w:rsidRDefault="008A609C">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10BF26BD"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3</w:t>
      </w:r>
      <w:r>
        <w:rPr>
          <w:rFonts w:ascii="思源黑体 CN Bold" w:hAnsi="思源黑体 CN Bold" w:hint="eastAsia"/>
          <w:szCs w:val="24"/>
        </w:rPr>
        <w:t xml:space="preserve"> 检测方法与局限性</w:t>
      </w:r>
    </w:p>
    <w:p w14:paraId="103DDFFA"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30C63FF4"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4</w:t>
      </w:r>
      <w:r>
        <w:rPr>
          <w:rFonts w:ascii="思源黑体 CN Bold" w:hAnsi="思源黑体 CN Bold" w:hint="eastAsia"/>
          <w:szCs w:val="24"/>
        </w:rPr>
        <w:t xml:space="preserve"> 阴性检测结果</w:t>
      </w:r>
    </w:p>
    <w:p w14:paraId="40904E14"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B103851"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84D8093"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5</w:t>
      </w:r>
      <w:r>
        <w:rPr>
          <w:rFonts w:ascii="思源黑体 CN Bold" w:hAnsi="思源黑体 CN Bold" w:hint="eastAsia"/>
          <w:szCs w:val="24"/>
        </w:rPr>
        <w:t xml:space="preserve"> 临床方案决定</w:t>
      </w:r>
    </w:p>
    <w:p w14:paraId="104A58B4"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F39A7F1"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 xml:space="preserve">.6 </w:t>
      </w:r>
      <w:r>
        <w:rPr>
          <w:rFonts w:ascii="思源黑体 CN Bold" w:hAnsi="思源黑体 CN Bold" w:hint="eastAsia"/>
          <w:szCs w:val="24"/>
        </w:rPr>
        <w:t>数据安全与隐私保护</w:t>
      </w:r>
    </w:p>
    <w:p w14:paraId="31EC8505"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1F54" w14:paraId="2A3BB812" w14:textId="77777777">
        <w:tc>
          <w:tcPr>
            <w:tcW w:w="4815" w:type="dxa"/>
          </w:tcPr>
          <w:p w14:paraId="59B7DAB2" w14:textId="77777777" w:rsidR="00831F54" w:rsidRDefault="008A60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1AAF8B7D" wp14:editId="5B86EB30">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52096;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zSyD5M0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fEs1qbPjtj4933z///vprQG6/fLv79JNkkafGuAG6z83MImtBcyiGojelrcM/lkM2kdub&#10;e27FxhOOh92sm/YRg6Opm5310n7gPtlfNtb5lwJqEoSclgqaccWsH4PW2EawkV+2vnS+vbi7EJAd&#10;KFlMpVJRscvFWFmyZtj0zrTfOzveYv3lpjRp0N7vpTgMnOEolzhCKNYG6XB6SQlTS3wj3LfYGgJC&#10;nJiAPWGuajFi2C2E0iEFEUcPU420rLyw86poyEKt7BsWyE5PA2ohQ6nd06xVcC47J2n47aC9osSC&#10;v5a+isMQaH1UYrzRnjNlKtYmhWVhnJYq1zIS+YZdNlE7SDTZtzRICyhucDQQPXbUGT6VWPUlc37G&#10;LD4STBLXiL/CT2hWTmErUVKB/fCv8+CPs4tWShp8dEjz+xWzghL1SuNUn2W9Hob1Uen1Tzqo2EPL&#10;4tCiV/UYsMUZLizDoxj8vdqJpYX6GrfNKKCiiWmO2G1Dt8rYt8sA9xUXo1F0w5dpmL/Uc8ND8MC3&#10;htHKQynj6O3ZQQqDgm8zkrndI+HxH+rRa787h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5fM&#10;W9gAAAAIAQAADwAAAAAAAAABACAAAAAiAAAAZHJzL2Rvd25yZXYueG1sUEsBAhQAFAAAAAgAh07i&#10;QM0sg+TNAgAAgwUAAA4AAAAAAAAAAQAgAAAAJ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7D4DBC3F" w14:textId="77777777" w:rsidR="00831F54" w:rsidRDefault="008A609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61F973CA" wp14:editId="39DC070B">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01155B1" w14:textId="77777777" w:rsidR="00831F54" w:rsidRDefault="00831F54">
      <w:pPr>
        <w:rPr>
          <w:rFonts w:ascii="思源黑体 CN Normal" w:eastAsia="思源黑体 CN Normal" w:hAnsi="思源黑体 CN Normal"/>
          <w:sz w:val="16"/>
          <w:szCs w:val="16"/>
        </w:rPr>
      </w:pPr>
    </w:p>
    <w:p w14:paraId="44114842" w14:textId="64F80934" w:rsidR="00831F54" w:rsidRPr="008F4E58" w:rsidRDefault="008A609C" w:rsidP="008F4E58">
      <w:pPr>
        <w:pStyle w:val="af2"/>
        <w:numPr>
          <w:ilvl w:val="3"/>
          <w:numId w:val="3"/>
        </w:numPr>
        <w:ind w:left="0" w:firstLineChars="0" w:firstLine="0"/>
        <w:rPr>
          <w:rFonts w:ascii="思源黑体 CN Normal" w:eastAsia="思源黑体 CN Normal" w:hAnsi="思源黑体 CN Normal"/>
          <w:sz w:val="16"/>
          <w:szCs w:val="16"/>
        </w:rPr>
      </w:pPr>
      <w:r w:rsidRPr="008F4E58">
        <w:rPr>
          <w:rFonts w:ascii="思源黑体 CN Normal" w:eastAsia="思源黑体 CN Normal" w:hAnsi="思源黑体 CN Normal" w:hint="eastAsia"/>
          <w:sz w:val="16"/>
          <w:szCs w:val="16"/>
        </w:rPr>
        <w:t>二代测序临床报告解读专家组. 二代测序临床报告解读指引[J]. 循证医学, 2020, 20(4): 193-202.</w:t>
      </w:r>
    </w:p>
    <w:p w14:paraId="061D8C8F" w14:textId="0D818AB1" w:rsidR="008F4E58" w:rsidRDefault="008A609C" w:rsidP="008F4E58">
      <w:pPr>
        <w:pStyle w:val="af2"/>
        <w:numPr>
          <w:ilvl w:val="3"/>
          <w:numId w:val="3"/>
        </w:numPr>
        <w:ind w:left="0" w:firstLineChars="0" w:firstLine="0"/>
        <w:rPr>
          <w:rFonts w:ascii="思源黑体 CN Normal" w:eastAsia="思源黑体 CN Normal" w:hAnsi="思源黑体 CN Normal"/>
          <w:sz w:val="16"/>
          <w:szCs w:val="16"/>
        </w:rPr>
      </w:pPr>
      <w:r w:rsidRPr="008F4E58">
        <w:rPr>
          <w:rFonts w:ascii="思源黑体 CN Normal" w:eastAsia="思源黑体 CN Normal" w:hAnsi="思源黑体 CN Normal" w:hint="eastAsia"/>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403C5EB" w14:textId="7736B205" w:rsidR="008F4E58" w:rsidRPr="008F4E58" w:rsidRDefault="008F4E58" w:rsidP="008F4E58">
      <w:pPr>
        <w:pStyle w:val="af2"/>
        <w:numPr>
          <w:ilvl w:val="3"/>
          <w:numId w:val="3"/>
        </w:numPr>
        <w:ind w:left="0" w:firstLineChars="0" w:firstLine="0"/>
        <w:rPr>
          <w:rFonts w:ascii="思源黑体 CN Normal" w:eastAsia="思源黑体 CN Normal" w:hAnsi="思源黑体 CN Normal"/>
          <w:sz w:val="16"/>
          <w:szCs w:val="16"/>
        </w:rPr>
      </w:pPr>
      <w:r w:rsidRPr="008F4E58">
        <w:rPr>
          <w:rFonts w:ascii="思源黑体 CN Normal" w:eastAsia="思源黑体 CN Normal" w:hAnsi="思源黑体 CN Normal"/>
          <w:sz w:val="16"/>
          <w:szCs w:val="16"/>
        </w:rPr>
        <w:t>{%p for a in (refer.dynamic.s_var12 + refer.dynamic.s_var_onco_nodrug)|unique%}</w:t>
      </w:r>
    </w:p>
    <w:p w14:paraId="1FCC7BC6" w14:textId="77777777" w:rsidR="008F4E58" w:rsidRPr="008F4E58" w:rsidRDefault="008F4E58" w:rsidP="008F4E58">
      <w:pPr>
        <w:pStyle w:val="af2"/>
        <w:numPr>
          <w:ilvl w:val="3"/>
          <w:numId w:val="3"/>
        </w:numPr>
        <w:ind w:left="0" w:firstLineChars="0" w:firstLine="0"/>
        <w:rPr>
          <w:rFonts w:ascii="思源黑体 CN Normal" w:eastAsia="思源黑体 CN Normal" w:hAnsi="思源黑体 CN Normal"/>
          <w:sz w:val="16"/>
          <w:szCs w:val="16"/>
        </w:rPr>
      </w:pPr>
      <w:r w:rsidRPr="008F4E58">
        <w:rPr>
          <w:rFonts w:ascii="思源黑体 CN Normal" w:eastAsia="思源黑体 CN Normal" w:hAnsi="思源黑体 CN Normal"/>
          <w:sz w:val="16"/>
          <w:szCs w:val="16"/>
        </w:rPr>
        <w:t>{{a}}</w:t>
      </w:r>
    </w:p>
    <w:p w14:paraId="2237299D" w14:textId="537CF59B" w:rsidR="008F4E58" w:rsidRPr="008F4E58" w:rsidRDefault="008F4E58" w:rsidP="008F4E58">
      <w:pPr>
        <w:pStyle w:val="af2"/>
        <w:numPr>
          <w:ilvl w:val="3"/>
          <w:numId w:val="3"/>
        </w:numPr>
        <w:ind w:left="0" w:firstLineChars="0" w:firstLine="0"/>
        <w:rPr>
          <w:rFonts w:ascii="思源黑体 CN Normal" w:eastAsia="思源黑体 CN Normal" w:hAnsi="思源黑体 CN Normal"/>
          <w:sz w:val="16"/>
          <w:szCs w:val="16"/>
        </w:rPr>
      </w:pPr>
      <w:r w:rsidRPr="008F4E58">
        <w:rPr>
          <w:rFonts w:ascii="思源黑体 CN Normal" w:eastAsia="思源黑体 CN Normal" w:hAnsi="思源黑体 CN Normal"/>
          <w:sz w:val="16"/>
          <w:szCs w:val="16"/>
        </w:rPr>
        <w:t>{%p endfor%}</w:t>
      </w:r>
    </w:p>
    <w:p w14:paraId="660DE776" w14:textId="0E91B01A" w:rsidR="00831F54" w:rsidRDefault="008A609C">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1F54" w14:paraId="2FCFE525" w14:textId="77777777">
        <w:tc>
          <w:tcPr>
            <w:tcW w:w="4815" w:type="dxa"/>
          </w:tcPr>
          <w:bookmarkStart w:id="8" w:name="_Toc41567102"/>
          <w:bookmarkStart w:id="9" w:name="_Toc41567074"/>
          <w:bookmarkStart w:id="10" w:name="_Toc41566828"/>
          <w:p w14:paraId="3E7591C1" w14:textId="77777777" w:rsidR="00831F54" w:rsidRDefault="008A60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4906F1BC" wp14:editId="2A7490B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6" o:spid="_x0000_s1026" o:spt="120" type="#_x0000_t120" style="position:absolute;left:0pt;margin-left:200.1pt;margin-top:3.25pt;height:25.15pt;width:24.65pt;z-index:-251650048;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3F656491" w14:textId="77777777" w:rsidR="00831F54" w:rsidRDefault="008A609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54E17B86" wp14:editId="694CADDA">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5968772" w14:textId="77777777" w:rsidR="00831F54" w:rsidRDefault="008A609C">
      <w:pPr>
        <w:pStyle w:val="2"/>
      </w:pPr>
      <w:bookmarkStart w:id="11" w:name="_Hlk92455027"/>
      <w:bookmarkStart w:id="12" w:name="_Hlk51703294"/>
      <w:bookmarkEnd w:id="8"/>
      <w:bookmarkEnd w:id="9"/>
      <w:bookmarkEnd w:id="10"/>
      <w:r>
        <w:rPr>
          <w:rFonts w:hint="eastAsia"/>
        </w:rPr>
        <w:t>附录</w:t>
      </w:r>
      <w:bookmarkEnd w:id="11"/>
      <w:r>
        <w:t xml:space="preserve">1 </w:t>
      </w:r>
      <w:r>
        <w:rPr>
          <w:rFonts w:hint="eastAsia"/>
        </w:rPr>
        <w:t>检测基因列表</w:t>
      </w:r>
    </w:p>
    <w:p w14:paraId="0AD6F370" w14:textId="06EBB387" w:rsidR="00831F54" w:rsidRDefault="008A609C">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本检测范围覆盖</w:t>
      </w:r>
      <w:r w:rsidR="00295393" w:rsidRPr="00080A6E">
        <w:rPr>
          <w:rFonts w:ascii="思源黑体 CN Normal" w:eastAsia="思源黑体 CN Normal" w:hAnsi="思源黑体 CN Normal"/>
          <w:sz w:val="18"/>
          <w:szCs w:val="18"/>
          <w:highlight w:val="yellow"/>
        </w:rPr>
        <w:t>{%if [sample.json_batch_name, “v1.</w:t>
      </w:r>
      <w:r w:rsidR="00295393">
        <w:rPr>
          <w:rFonts w:ascii="思源黑体 CN Normal" w:eastAsia="思源黑体 CN Normal" w:hAnsi="思源黑体 CN Normal"/>
          <w:sz w:val="18"/>
          <w:szCs w:val="18"/>
          <w:highlight w:val="yellow"/>
        </w:rPr>
        <w:t>6</w:t>
      </w:r>
      <w:r w:rsidR="00295393" w:rsidRPr="00080A6E">
        <w:rPr>
          <w:rFonts w:ascii="思源黑体 CN Normal" w:eastAsia="思源黑体 CN Normal" w:hAnsi="思源黑体 CN Normal"/>
          <w:sz w:val="18"/>
          <w:szCs w:val="18"/>
          <w:highlight w:val="yellow"/>
        </w:rPr>
        <w:t>.0”]|judge_version%}</w:t>
      </w:r>
      <w:r w:rsidR="00295393" w:rsidRPr="00BF2DF1">
        <w:rPr>
          <w:rFonts w:ascii="思源黑体 CN Normal" w:eastAsia="思源黑体 CN Normal" w:hAnsi="思源黑体 CN Normal"/>
          <w:sz w:val="18"/>
          <w:szCs w:val="18"/>
        </w:rPr>
        <w:t>34</w:t>
      </w:r>
      <w:r w:rsidR="00295393" w:rsidRPr="00080A6E">
        <w:rPr>
          <w:rFonts w:ascii="思源黑体 CN Normal" w:eastAsia="思源黑体 CN Normal" w:hAnsi="思源黑体 CN Normal"/>
          <w:sz w:val="18"/>
          <w:szCs w:val="18"/>
          <w:highlight w:val="yellow"/>
        </w:rPr>
        <w:t>{%else%}</w:t>
      </w:r>
      <w:r w:rsidR="00295393" w:rsidRPr="00BF2DF1">
        <w:rPr>
          <w:rFonts w:ascii="思源黑体 CN Normal" w:eastAsia="思源黑体 CN Normal" w:hAnsi="思源黑体 CN Normal"/>
          <w:sz w:val="18"/>
          <w:szCs w:val="18"/>
        </w:rPr>
        <w:t>32</w:t>
      </w:r>
      <w:r w:rsidR="00295393" w:rsidRPr="00080A6E">
        <w:rPr>
          <w:rFonts w:ascii="思源黑体 CN Normal" w:eastAsia="思源黑体 CN Normal" w:hAnsi="思源黑体 CN Normal"/>
          <w:sz w:val="18"/>
          <w:szCs w:val="18"/>
          <w:highlight w:val="yellow"/>
        </w:rPr>
        <w:t>{%endif%}</w:t>
      </w:r>
      <w:r>
        <w:rPr>
          <w:rFonts w:ascii="思源黑体 CN Normal" w:eastAsia="思源黑体 CN Normal" w:hAnsi="思源黑体 CN Normal" w:hint="eastAsia"/>
          <w:sz w:val="18"/>
          <w:szCs w:val="18"/>
        </w:rPr>
        <w:t>个基因，这些基因的变异为已获批或处于临床研究阶段的靶向药物的相关生物标志物。可检测目标区域范围内的点突变、插入缺失，并对化疗药物代谢相关酶类多态性位点的检测结果进行分析。</w:t>
      </w:r>
    </w:p>
    <w:p w14:paraId="7345CD0D" w14:textId="77777777" w:rsidR="00831F54" w:rsidRDefault="008A609C">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57D862DC" w14:textId="36755C35" w:rsidR="00831F54" w:rsidRDefault="00831F54">
      <w:pPr>
        <w:rPr>
          <w:rFonts w:ascii="思源黑体 CN Normal" w:eastAsia="思源黑体 CN Normal" w:hAnsi="思源黑体 CN Normal"/>
          <w:sz w:val="17"/>
          <w:szCs w:val="17"/>
        </w:rPr>
      </w:pPr>
    </w:p>
    <w:p w14:paraId="2E3B2AA6" w14:textId="6D142E61" w:rsidR="00295393" w:rsidRDefault="00295393" w:rsidP="00295393">
      <w:pPr>
        <w:rPr>
          <w:rFonts w:ascii="思源黑体 CN Normal" w:eastAsia="思源黑体 CN Normal" w:hAnsi="思源黑体 CN Normal"/>
          <w:sz w:val="17"/>
          <w:szCs w:val="17"/>
        </w:rPr>
      </w:pPr>
      <w:r w:rsidRPr="00BF2DF1">
        <w:rPr>
          <w:rFonts w:ascii="思源黑体 CN Normal" w:eastAsia="思源黑体 CN Normal" w:hAnsi="思源黑体 CN Normal"/>
          <w:sz w:val="17"/>
          <w:szCs w:val="17"/>
          <w:highlight w:val="yellow"/>
        </w:rPr>
        <w:t>{%p if [sample.json_batch_name, “v1.</w:t>
      </w:r>
      <w:r>
        <w:rPr>
          <w:rFonts w:ascii="思源黑体 CN Normal" w:eastAsia="思源黑体 CN Normal" w:hAnsi="思源黑体 CN Normal"/>
          <w:sz w:val="17"/>
          <w:szCs w:val="17"/>
          <w:highlight w:val="yellow"/>
        </w:rPr>
        <w:t>6</w:t>
      </w:r>
      <w:r w:rsidRPr="00BF2DF1">
        <w:rPr>
          <w:rFonts w:ascii="思源黑体 CN Normal" w:eastAsia="思源黑体 CN Normal" w:hAnsi="思源黑体 CN Normal"/>
          <w:sz w:val="17"/>
          <w:szCs w:val="17"/>
          <w:highlight w:val="yellow"/>
        </w:rPr>
        <w:t>.0”]|judge_version%}</w:t>
      </w: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86"/>
        <w:gridCol w:w="1286"/>
        <w:gridCol w:w="1293"/>
        <w:gridCol w:w="1293"/>
        <w:gridCol w:w="1293"/>
        <w:gridCol w:w="1293"/>
        <w:gridCol w:w="1293"/>
        <w:gridCol w:w="1305"/>
      </w:tblGrid>
      <w:tr w:rsidR="00831F54" w14:paraId="1DFFF5EE" w14:textId="77777777">
        <w:trPr>
          <w:trHeight w:val="397"/>
        </w:trPr>
        <w:tc>
          <w:tcPr>
            <w:tcW w:w="5000" w:type="pct"/>
            <w:gridSpan w:val="8"/>
            <w:tcBorders>
              <w:top w:val="nil"/>
              <w:left w:val="nil"/>
              <w:bottom w:val="nil"/>
              <w:right w:val="nil"/>
            </w:tcBorders>
            <w:shd w:val="clear" w:color="auto" w:fill="2F5496"/>
            <w:vAlign w:val="center"/>
          </w:tcPr>
          <w:bookmarkEnd w:id="12"/>
          <w:p w14:paraId="23556492" w14:textId="51478C64" w:rsidR="00831F54" w:rsidRDefault="008A609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sidR="002C40E2">
              <w:rPr>
                <w:rFonts w:ascii="思源黑体 CN Bold" w:eastAsia="思源黑体 CN Bold" w:hAnsi="思源黑体 CN Bold" w:cs="思源黑体 CN Normal" w:hint="eastAsia"/>
                <w:b/>
                <w:bCs/>
                <w:color w:val="FFFFFF" w:themeColor="background1"/>
                <w:kern w:val="0"/>
                <w:sz w:val="18"/>
                <w:szCs w:val="18"/>
              </w:rPr>
              <w:t>3</w:t>
            </w:r>
            <w:r w:rsidR="002C40E2">
              <w:rPr>
                <w:rFonts w:ascii="思源黑体 CN Bold" w:eastAsia="思源黑体 CN Bold" w:hAnsi="思源黑体 CN Bold" w:cs="思源黑体 CN Normal"/>
                <w:b/>
                <w:bCs/>
                <w:color w:val="FFFFFF" w:themeColor="background1"/>
                <w:kern w:val="0"/>
                <w:sz w:val="18"/>
                <w:szCs w:val="18"/>
              </w:rPr>
              <w:t>4</w:t>
            </w:r>
            <w:r>
              <w:rPr>
                <w:rFonts w:ascii="思源黑体 CN Bold" w:eastAsia="思源黑体 CN Bold" w:hAnsi="思源黑体 CN Bold" w:cs="思源黑体 CN Normal"/>
                <w:b/>
                <w:bCs/>
                <w:color w:val="FFFFFF" w:themeColor="background1"/>
                <w:kern w:val="0"/>
                <w:sz w:val="18"/>
                <w:szCs w:val="18"/>
              </w:rPr>
              <w:t>个基因）</w:t>
            </w:r>
          </w:p>
        </w:tc>
      </w:tr>
      <w:tr w:rsidR="00CB1CA7" w14:paraId="6C845C00" w14:textId="77777777" w:rsidTr="00CB1CA7">
        <w:tc>
          <w:tcPr>
            <w:tcW w:w="622" w:type="pct"/>
            <w:tcBorders>
              <w:right w:val="single" w:sz="6" w:space="0" w:color="BFBFBF" w:themeColor="background1" w:themeShade="BF"/>
            </w:tcBorders>
            <w:shd w:val="clear" w:color="auto" w:fill="auto"/>
            <w:vAlign w:val="center"/>
          </w:tcPr>
          <w:p w14:paraId="7F8A6A79" w14:textId="40E1A6C7"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BRCA1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7C239AF1" w14:textId="2BC800F4"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BRCA2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CFBFA78" w14:textId="32D95042"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9C4D596" w14:textId="55E8AF9E"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AR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F42CF68" w14:textId="5AA630B7"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ATM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11BA28D" w14:textId="34A7C109"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ATR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379F91" w14:textId="22A546F8"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BARD1</w:t>
            </w:r>
          </w:p>
        </w:tc>
        <w:tc>
          <w:tcPr>
            <w:tcW w:w="631" w:type="pct"/>
            <w:tcBorders>
              <w:left w:val="single" w:sz="6" w:space="0" w:color="BFBFBF" w:themeColor="background1" w:themeShade="BF"/>
            </w:tcBorders>
            <w:shd w:val="clear" w:color="auto" w:fill="auto"/>
            <w:vAlign w:val="center"/>
          </w:tcPr>
          <w:p w14:paraId="1CF134D4" w14:textId="39A0639F"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BRAF</w:t>
            </w:r>
          </w:p>
        </w:tc>
      </w:tr>
      <w:tr w:rsidR="00CB1CA7" w14:paraId="74D3F961" w14:textId="77777777" w:rsidTr="00CB1CA7">
        <w:tc>
          <w:tcPr>
            <w:tcW w:w="622" w:type="pct"/>
            <w:tcBorders>
              <w:right w:val="single" w:sz="6" w:space="0" w:color="BFBFBF" w:themeColor="background1" w:themeShade="BF"/>
            </w:tcBorders>
            <w:shd w:val="clear" w:color="auto" w:fill="auto"/>
            <w:vAlign w:val="center"/>
          </w:tcPr>
          <w:p w14:paraId="2CCA704A" w14:textId="591AA832"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BRIP1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6D42818D" w14:textId="6EB37368"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CDH1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B70E0AE" w14:textId="755F5689"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CDK12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46840C4" w14:textId="6587CC6A"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CHEK1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E89529A" w14:textId="25B9E815"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CHEK2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532CF04" w14:textId="680944D8"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3C839B" w14:textId="46A2FCCB"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ESR1</w:t>
            </w:r>
          </w:p>
        </w:tc>
        <w:tc>
          <w:tcPr>
            <w:tcW w:w="631" w:type="pct"/>
            <w:tcBorders>
              <w:left w:val="single" w:sz="6" w:space="0" w:color="BFBFBF" w:themeColor="background1" w:themeShade="BF"/>
            </w:tcBorders>
            <w:shd w:val="clear" w:color="auto" w:fill="auto"/>
            <w:vAlign w:val="center"/>
          </w:tcPr>
          <w:p w14:paraId="719178CB" w14:textId="75C8C7EB"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FANCA</w:t>
            </w:r>
          </w:p>
        </w:tc>
      </w:tr>
      <w:tr w:rsidR="00CB1CA7" w14:paraId="28C235DB" w14:textId="77777777" w:rsidTr="00CB1CA7">
        <w:tc>
          <w:tcPr>
            <w:tcW w:w="622" w:type="pct"/>
            <w:tcBorders>
              <w:right w:val="single" w:sz="6" w:space="0" w:color="BFBFBF" w:themeColor="background1" w:themeShade="BF"/>
            </w:tcBorders>
            <w:shd w:val="clear" w:color="auto" w:fill="auto"/>
            <w:vAlign w:val="center"/>
          </w:tcPr>
          <w:p w14:paraId="03130557" w14:textId="32AA69D9"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FANCL</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0BC07AE7" w14:textId="4EAB7DD3"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HDAC2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237AE68" w14:textId="2406F93F"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HOXB13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D2ACF58" w14:textId="3A94A773"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E615289" w14:textId="73E8BE24"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MLH1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A83D5F" w14:textId="42D36357"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MRE11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F4712B1" w14:textId="4296C89D"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NBN</w:t>
            </w:r>
          </w:p>
        </w:tc>
        <w:tc>
          <w:tcPr>
            <w:tcW w:w="631" w:type="pct"/>
            <w:tcBorders>
              <w:left w:val="single" w:sz="6" w:space="0" w:color="BFBFBF" w:themeColor="background1" w:themeShade="BF"/>
            </w:tcBorders>
            <w:shd w:val="clear" w:color="auto" w:fill="auto"/>
            <w:vAlign w:val="center"/>
          </w:tcPr>
          <w:p w14:paraId="64A4FE72" w14:textId="2D9AF7DE"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NRAS</w:t>
            </w:r>
          </w:p>
        </w:tc>
      </w:tr>
      <w:tr w:rsidR="00CB1CA7" w14:paraId="36FA5138" w14:textId="77777777" w:rsidTr="00CB1CA7">
        <w:tc>
          <w:tcPr>
            <w:tcW w:w="622" w:type="pct"/>
            <w:tcBorders>
              <w:right w:val="single" w:sz="6" w:space="0" w:color="BFBFBF" w:themeColor="background1" w:themeShade="BF"/>
            </w:tcBorders>
            <w:shd w:val="clear" w:color="auto" w:fill="auto"/>
            <w:vAlign w:val="center"/>
          </w:tcPr>
          <w:p w14:paraId="3D98CF40" w14:textId="2D23C868"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PALB2</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2A53A909" w14:textId="50CBFF91"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6888F7D" w14:textId="3D1849F3"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PPP2R2A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FF5AAB8" w14:textId="67D9B4CF"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EA3156F" w14:textId="25FA589F"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RAD51B</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17A0CD4" w14:textId="10268310"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RAD51C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24B0220" w14:textId="307EB23D"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RAD51D</w:t>
            </w:r>
          </w:p>
        </w:tc>
        <w:tc>
          <w:tcPr>
            <w:tcW w:w="631" w:type="pct"/>
            <w:tcBorders>
              <w:left w:val="single" w:sz="6" w:space="0" w:color="BFBFBF" w:themeColor="background1" w:themeShade="BF"/>
            </w:tcBorders>
            <w:shd w:val="clear" w:color="auto" w:fill="auto"/>
            <w:vAlign w:val="center"/>
          </w:tcPr>
          <w:p w14:paraId="129D48B0" w14:textId="07889532"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RAD54L</w:t>
            </w:r>
          </w:p>
        </w:tc>
      </w:tr>
      <w:tr w:rsidR="00CB1CA7" w14:paraId="5D108E80" w14:textId="77777777" w:rsidTr="00CB1CA7">
        <w:tc>
          <w:tcPr>
            <w:tcW w:w="622" w:type="pct"/>
            <w:tcBorders>
              <w:right w:val="single" w:sz="6" w:space="0" w:color="BFBFBF" w:themeColor="background1" w:themeShade="BF"/>
            </w:tcBorders>
            <w:shd w:val="clear" w:color="auto" w:fill="auto"/>
            <w:vAlign w:val="center"/>
          </w:tcPr>
          <w:p w14:paraId="2D545C28" w14:textId="59A36591"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STK11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18603191" w14:textId="6C7C576C"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hint="eastAsia"/>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D5A42A5" w14:textId="77777777"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ABB8BE8" w14:textId="77777777"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7F32690" w14:textId="77777777"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61B2FA3" w14:textId="77777777"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BFF6B70" w14:textId="77777777"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p>
        </w:tc>
        <w:tc>
          <w:tcPr>
            <w:tcW w:w="631" w:type="pct"/>
            <w:tcBorders>
              <w:left w:val="single" w:sz="6" w:space="0" w:color="BFBFBF" w:themeColor="background1" w:themeShade="BF"/>
            </w:tcBorders>
            <w:shd w:val="clear" w:color="auto" w:fill="auto"/>
            <w:vAlign w:val="center"/>
          </w:tcPr>
          <w:p w14:paraId="50C97EC1" w14:textId="77777777"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p>
        </w:tc>
      </w:tr>
    </w:tbl>
    <w:p w14:paraId="2951DBDB" w14:textId="77777777" w:rsidR="00CB1CA7" w:rsidRPr="006469B1" w:rsidRDefault="00CB1CA7" w:rsidP="00CB1CA7">
      <w:pPr>
        <w:rPr>
          <w:rFonts w:ascii="思源黑体 CN Normal" w:eastAsia="思源黑体 CN Normal" w:hAnsi="思源黑体 CN Normal"/>
          <w:b/>
          <w:bCs/>
          <w:color w:val="000000" w:themeColor="text1"/>
          <w:sz w:val="16"/>
          <w:szCs w:val="16"/>
        </w:rPr>
      </w:pPr>
      <w:bookmarkStart w:id="13" w:name="_Hlk223180587"/>
      <w:r w:rsidRPr="006469B1">
        <w:rPr>
          <w:rFonts w:ascii="思源黑体 CN Normal" w:eastAsia="思源黑体 CN Normal" w:hAnsi="思源黑体 CN Normal" w:hint="eastAsia"/>
          <w:b/>
          <w:bCs/>
          <w:color w:val="000000" w:themeColor="text1"/>
          <w:sz w:val="16"/>
          <w:szCs w:val="16"/>
        </w:rPr>
        <w:t>注：</w:t>
      </w:r>
    </w:p>
    <w:p w14:paraId="01BD4B96" w14:textId="4AF1E34D" w:rsidR="00831F54" w:rsidRDefault="00CB1CA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t xml:space="preserve">   </w:t>
      </w:r>
      <w:r w:rsidRPr="005018EE">
        <w:rPr>
          <w:rFonts w:ascii="思源黑体 CN Normal" w:eastAsia="思源黑体 CN Normal" w:hAnsi="思源黑体 CN Normal" w:hint="eastAsia"/>
          <w:color w:val="000000" w:themeColor="text1"/>
          <w:sz w:val="16"/>
          <w:szCs w:val="16"/>
        </w:rPr>
        <w:t>以下基因外显子中部分区段由于覆盖度原因不包含在检测范围中：</w:t>
      </w:r>
      <w:r w:rsidRPr="005018EE">
        <w:rPr>
          <w:rFonts w:ascii="思源黑体 CN Normal" w:eastAsia="思源黑体 CN Normal" w:hAnsi="思源黑体 CN Normal"/>
          <w:color w:val="000000" w:themeColor="text1"/>
          <w:sz w:val="16"/>
          <w:szCs w:val="16"/>
        </w:rPr>
        <w:t>AR:NM_000044:exon1 / CDK12:NM_016507:exon2 / CDK12:NM_016507:exon14。</w:t>
      </w:r>
      <w:bookmarkEnd w:id="13"/>
    </w:p>
    <w:p w14:paraId="42638619" w14:textId="77777777" w:rsidR="00295393" w:rsidRPr="00BF2DF1" w:rsidRDefault="00295393" w:rsidP="00295393">
      <w:pPr>
        <w:rPr>
          <w:rFonts w:ascii="思源黑体 CN Normal" w:eastAsia="思源黑体 CN Normal" w:hAnsi="思源黑体 CN Normal"/>
          <w:color w:val="000000" w:themeColor="text1"/>
          <w:sz w:val="16"/>
          <w:szCs w:val="16"/>
          <w:highlight w:val="yellow"/>
        </w:rPr>
      </w:pPr>
      <w:r w:rsidRPr="00BF2DF1">
        <w:rPr>
          <w:rFonts w:ascii="思源黑体 CN Normal" w:eastAsia="思源黑体 CN Normal" w:hAnsi="思源黑体 CN Normal" w:hint="eastAsia"/>
          <w:color w:val="000000" w:themeColor="text1"/>
          <w:sz w:val="16"/>
          <w:szCs w:val="16"/>
          <w:highlight w:val="yellow"/>
        </w:rPr>
        <w:t>{</w:t>
      </w:r>
      <w:r w:rsidRPr="00BF2DF1">
        <w:rPr>
          <w:rFonts w:ascii="思源黑体 CN Normal" w:eastAsia="思源黑体 CN Normal" w:hAnsi="思源黑体 CN Normal"/>
          <w:color w:val="000000" w:themeColor="text1"/>
          <w:sz w:val="16"/>
          <w:szCs w:val="16"/>
          <w:highlight w:val="yellow"/>
        </w:rPr>
        <w:t>%p else%}</w:t>
      </w: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86"/>
        <w:gridCol w:w="1286"/>
        <w:gridCol w:w="1293"/>
        <w:gridCol w:w="1293"/>
        <w:gridCol w:w="1293"/>
        <w:gridCol w:w="1293"/>
        <w:gridCol w:w="1293"/>
        <w:gridCol w:w="1305"/>
      </w:tblGrid>
      <w:tr w:rsidR="00295393" w14:paraId="7C8E89BF" w14:textId="77777777" w:rsidTr="00E0201B">
        <w:trPr>
          <w:trHeight w:val="397"/>
        </w:trPr>
        <w:tc>
          <w:tcPr>
            <w:tcW w:w="5000" w:type="pct"/>
            <w:gridSpan w:val="8"/>
            <w:tcBorders>
              <w:top w:val="nil"/>
              <w:left w:val="nil"/>
              <w:bottom w:val="nil"/>
              <w:right w:val="nil"/>
            </w:tcBorders>
            <w:shd w:val="clear" w:color="auto" w:fill="2F5496"/>
            <w:vAlign w:val="center"/>
          </w:tcPr>
          <w:p w14:paraId="7F1C524E" w14:textId="77777777" w:rsidR="00295393" w:rsidRDefault="00295393" w:rsidP="00E0201B">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32</w:t>
            </w:r>
            <w:r>
              <w:rPr>
                <w:rFonts w:ascii="思源黑体 CN Bold" w:eastAsia="思源黑体 CN Bold" w:hAnsi="思源黑体 CN Bold" w:cs="思源黑体 CN Normal"/>
                <w:b/>
                <w:bCs/>
                <w:color w:val="FFFFFF" w:themeColor="background1"/>
                <w:kern w:val="0"/>
                <w:sz w:val="18"/>
                <w:szCs w:val="18"/>
              </w:rPr>
              <w:t>个基因）</w:t>
            </w:r>
          </w:p>
        </w:tc>
      </w:tr>
      <w:tr w:rsidR="00295393" w14:paraId="3B96F35D" w14:textId="77777777" w:rsidTr="00E0201B">
        <w:tc>
          <w:tcPr>
            <w:tcW w:w="622" w:type="pct"/>
            <w:tcBorders>
              <w:right w:val="single" w:sz="6" w:space="0" w:color="BFBFBF" w:themeColor="background1" w:themeShade="BF"/>
            </w:tcBorders>
            <w:shd w:val="clear" w:color="auto" w:fill="auto"/>
            <w:vAlign w:val="center"/>
          </w:tcPr>
          <w:p w14:paraId="034757B5"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62FC5CD8"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82BD1D"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09DC891"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0244403"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A51D8B2"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BARD1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0F2E195"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BRIP1</w:t>
            </w:r>
          </w:p>
        </w:tc>
        <w:tc>
          <w:tcPr>
            <w:tcW w:w="628" w:type="pct"/>
            <w:tcBorders>
              <w:left w:val="single" w:sz="6" w:space="0" w:color="BFBFBF" w:themeColor="background1" w:themeShade="BF"/>
            </w:tcBorders>
            <w:shd w:val="clear" w:color="auto" w:fill="auto"/>
            <w:vAlign w:val="center"/>
          </w:tcPr>
          <w:p w14:paraId="20C4DE75"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CDH1</w:t>
            </w:r>
          </w:p>
        </w:tc>
      </w:tr>
      <w:tr w:rsidR="00295393" w14:paraId="71320287" w14:textId="77777777" w:rsidTr="00E0201B">
        <w:tc>
          <w:tcPr>
            <w:tcW w:w="622" w:type="pct"/>
            <w:tcBorders>
              <w:right w:val="single" w:sz="6" w:space="0" w:color="BFBFBF" w:themeColor="background1" w:themeShade="BF"/>
            </w:tcBorders>
            <w:shd w:val="clear" w:color="auto" w:fill="auto"/>
            <w:vAlign w:val="center"/>
          </w:tcPr>
          <w:p w14:paraId="29030DDB"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CDK12</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75374094"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3B56C8B"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211F739"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64620AB"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B602D98"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FANCL</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3C1E229"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HDAC2</w:t>
            </w:r>
          </w:p>
        </w:tc>
        <w:tc>
          <w:tcPr>
            <w:tcW w:w="628" w:type="pct"/>
            <w:tcBorders>
              <w:left w:val="single" w:sz="6" w:space="0" w:color="BFBFBF" w:themeColor="background1" w:themeShade="BF"/>
            </w:tcBorders>
            <w:shd w:val="clear" w:color="auto" w:fill="auto"/>
            <w:vAlign w:val="center"/>
          </w:tcPr>
          <w:p w14:paraId="400DEC60"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HOXB13</w:t>
            </w:r>
          </w:p>
        </w:tc>
      </w:tr>
      <w:tr w:rsidR="00295393" w14:paraId="2A1E2720" w14:textId="77777777" w:rsidTr="00E0201B">
        <w:tc>
          <w:tcPr>
            <w:tcW w:w="622" w:type="pct"/>
            <w:tcBorders>
              <w:right w:val="single" w:sz="6" w:space="0" w:color="BFBFBF" w:themeColor="background1" w:themeShade="BF"/>
            </w:tcBorders>
            <w:shd w:val="clear" w:color="auto" w:fill="auto"/>
            <w:vAlign w:val="center"/>
          </w:tcPr>
          <w:p w14:paraId="2697E536"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MRE11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2C411F50"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NBN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95AF99B"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PALB2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2269C55"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PPP2R2A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E48275E"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11B2DB8"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RAD51B</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AB5CD53"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RAD51C</w:t>
            </w:r>
          </w:p>
        </w:tc>
        <w:tc>
          <w:tcPr>
            <w:tcW w:w="628" w:type="pct"/>
            <w:tcBorders>
              <w:left w:val="single" w:sz="6" w:space="0" w:color="BFBFBF" w:themeColor="background1" w:themeShade="BF"/>
            </w:tcBorders>
            <w:shd w:val="clear" w:color="auto" w:fill="auto"/>
            <w:vAlign w:val="center"/>
          </w:tcPr>
          <w:p w14:paraId="5B92CF0E"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RAD51D</w:t>
            </w:r>
          </w:p>
        </w:tc>
      </w:tr>
      <w:tr w:rsidR="00295393" w14:paraId="2FE6634D" w14:textId="77777777" w:rsidTr="00E0201B">
        <w:tc>
          <w:tcPr>
            <w:tcW w:w="622" w:type="pct"/>
            <w:tcBorders>
              <w:right w:val="single" w:sz="6" w:space="0" w:color="BFBFBF" w:themeColor="background1" w:themeShade="BF"/>
            </w:tcBorders>
            <w:shd w:val="clear" w:color="auto" w:fill="auto"/>
            <w:vAlign w:val="center"/>
          </w:tcPr>
          <w:p w14:paraId="61CFC4B3"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RAD54L</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7AB9EB34"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9812479"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611616"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9994BEA"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024F04"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89DFB6F"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NRAS</w:t>
            </w:r>
          </w:p>
        </w:tc>
        <w:tc>
          <w:tcPr>
            <w:tcW w:w="628" w:type="pct"/>
            <w:tcBorders>
              <w:left w:val="single" w:sz="6" w:space="0" w:color="BFBFBF" w:themeColor="background1" w:themeShade="BF"/>
            </w:tcBorders>
            <w:shd w:val="clear" w:color="auto" w:fill="auto"/>
            <w:vAlign w:val="center"/>
          </w:tcPr>
          <w:p w14:paraId="1FC3A6E5"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PIK3CA</w:t>
            </w:r>
          </w:p>
        </w:tc>
      </w:tr>
    </w:tbl>
    <w:p w14:paraId="347C5F15" w14:textId="77777777" w:rsidR="00295393" w:rsidRPr="00205E1F" w:rsidRDefault="00295393" w:rsidP="00295393">
      <w:pPr>
        <w:rPr>
          <w:rFonts w:ascii="思源黑体 CN Normal" w:eastAsia="思源黑体 CN Normal" w:hAnsi="思源黑体 CN Normal"/>
          <w:color w:val="000000" w:themeColor="text1"/>
          <w:sz w:val="16"/>
          <w:szCs w:val="16"/>
        </w:rPr>
      </w:pPr>
      <w:r w:rsidRPr="00BF2DF1">
        <w:rPr>
          <w:rFonts w:ascii="思源黑体 CN Normal" w:eastAsia="思源黑体 CN Normal" w:hAnsi="思源黑体 CN Normal" w:hint="eastAsia"/>
          <w:color w:val="000000" w:themeColor="text1"/>
          <w:sz w:val="16"/>
          <w:szCs w:val="16"/>
          <w:highlight w:val="yellow"/>
        </w:rPr>
        <w:t>{</w:t>
      </w:r>
      <w:r w:rsidRPr="00BF2DF1">
        <w:rPr>
          <w:rFonts w:ascii="思源黑体 CN Normal" w:eastAsia="思源黑体 CN Normal" w:hAnsi="思源黑体 CN Normal"/>
          <w:color w:val="000000" w:themeColor="text1"/>
          <w:sz w:val="16"/>
          <w:szCs w:val="16"/>
          <w:highlight w:val="yellow"/>
        </w:rPr>
        <w:t>%p endif%}</w:t>
      </w:r>
    </w:p>
    <w:sectPr w:rsidR="00295393" w:rsidRPr="00205E1F">
      <w:footerReference w:type="default" r:id="rId12"/>
      <w:pgSz w:w="11906" w:h="16838"/>
      <w:pgMar w:top="1361" w:right="782" w:bottom="794" w:left="782" w:header="964"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26AB39" w14:textId="77777777" w:rsidR="002D0720" w:rsidRDefault="002D0720">
      <w:r>
        <w:separator/>
      </w:r>
    </w:p>
  </w:endnote>
  <w:endnote w:type="continuationSeparator" w:id="0">
    <w:p w14:paraId="55F33F35" w14:textId="77777777" w:rsidR="002D0720" w:rsidRDefault="002D0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ËÎÌå">
    <w:altName w:val="Times New Roman"/>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bold">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35926" w14:textId="77777777" w:rsidR="00831F54" w:rsidRDefault="00831F54">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8621687"/>
    </w:sdtPr>
    <w:sdtEndPr>
      <w:rPr>
        <w:rFonts w:ascii="思源黑体 CNbold" w:eastAsia="思源黑体 CNbold" w:hint="eastAsia"/>
        <w:b/>
        <w:bCs/>
      </w:rPr>
    </w:sdtEndPr>
    <w:sdtContent>
      <w:sdt>
        <w:sdtPr>
          <w:id w:val="-1769616900"/>
        </w:sdtPr>
        <w:sdtEndPr>
          <w:rPr>
            <w:rFonts w:ascii="思源黑体 CNbold" w:eastAsia="思源黑体 CNbold" w:hint="eastAsia"/>
            <w:b/>
            <w:bCs/>
          </w:rPr>
        </w:sdtEndPr>
        <w:sdtContent>
          <w:p w14:paraId="713C78B6" w14:textId="7FC8F429" w:rsidR="00831F54" w:rsidRDefault="008A609C">
            <w:pPr>
              <w:pStyle w:val="a7"/>
              <w:jc w:val="right"/>
              <w:rPr>
                <w:rFonts w:ascii="思源黑体 CNbold" w:eastAsia="思源黑体 CNbold"/>
                <w:b/>
                <w:bCs/>
              </w:rPr>
            </w:pPr>
            <w:r>
              <w:rPr>
                <w:rFonts w:ascii="思源黑体 CNbold" w:eastAsia="思源黑体 CNbold" w:hint="eastAsia"/>
                <w:b/>
                <w:bCs/>
              </w:rPr>
              <w:fldChar w:fldCharType="begin"/>
            </w:r>
            <w:r>
              <w:rPr>
                <w:rFonts w:ascii="思源黑体 CNbold" w:eastAsia="思源黑体 CNbold" w:hint="eastAsia"/>
                <w:b/>
                <w:bCs/>
              </w:rPr>
              <w:instrText>PAGE</w:instrText>
            </w:r>
            <w:r>
              <w:rPr>
                <w:rFonts w:ascii="思源黑体 CNbold" w:eastAsia="思源黑体 CNbold" w:hint="eastAsia"/>
                <w:b/>
                <w:bCs/>
              </w:rPr>
              <w:fldChar w:fldCharType="separate"/>
            </w:r>
            <w:r>
              <w:rPr>
                <w:rFonts w:ascii="思源黑体 CNbold" w:eastAsia="思源黑体 CNbold" w:hint="eastAsia"/>
                <w:b/>
                <w:bCs/>
                <w:lang w:val="zh-CN"/>
              </w:rPr>
              <w:t>2</w:t>
            </w:r>
            <w:r>
              <w:rPr>
                <w:rFonts w:ascii="思源黑体 CNbold" w:eastAsia="思源黑体 CNbold" w:hint="eastAsia"/>
                <w:b/>
                <w:bCs/>
              </w:rPr>
              <w:fldChar w:fldCharType="end"/>
            </w:r>
            <w:r>
              <w:rPr>
                <w:rFonts w:ascii="思源黑体 CNbold" w:eastAsia="思源黑体 CNbold" w:hint="eastAsia"/>
                <w:b/>
                <w:bCs/>
                <w:lang w:val="zh-CN"/>
              </w:rPr>
              <w:t xml:space="preserve"> / </w:t>
            </w:r>
            <w:r>
              <w:rPr>
                <w:rFonts w:ascii="思源黑体 CNbold" w:eastAsia="思源黑体 CNbold" w:hint="eastAsia"/>
                <w:b/>
                <w:bCs/>
                <w:lang w:val="zh-CN"/>
              </w:rPr>
              <w:fldChar w:fldCharType="begin"/>
            </w:r>
            <w:r>
              <w:rPr>
                <w:rFonts w:ascii="思源黑体 CNbold" w:eastAsia="思源黑体 CNbold" w:hint="eastAsia"/>
                <w:b/>
                <w:bCs/>
                <w:lang w:val="zh-CN"/>
              </w:rPr>
              <w:instrText xml:space="preserve"> = </w:instrText>
            </w:r>
            <w:r>
              <w:rPr>
                <w:rFonts w:ascii="思源黑体 CNbold" w:eastAsia="思源黑体 CNbold" w:hint="eastAsia"/>
                <w:b/>
                <w:bCs/>
              </w:rPr>
              <w:fldChar w:fldCharType="begin"/>
            </w:r>
            <w:r>
              <w:rPr>
                <w:rFonts w:ascii="思源黑体 CNbold" w:eastAsia="思源黑体 CNbold" w:hint="eastAsia"/>
                <w:b/>
                <w:bCs/>
              </w:rPr>
              <w:instrText>NUMPAGES</w:instrText>
            </w:r>
            <w:r>
              <w:rPr>
                <w:rFonts w:ascii="思源黑体 CNbold" w:eastAsia="思源黑体 CNbold" w:hint="eastAsia"/>
                <w:b/>
                <w:bCs/>
              </w:rPr>
              <w:fldChar w:fldCharType="separate"/>
            </w:r>
            <w:r w:rsidR="00625C59">
              <w:rPr>
                <w:rFonts w:ascii="思源黑体 CNbold" w:eastAsia="思源黑体 CNbold"/>
                <w:b/>
                <w:bCs/>
                <w:noProof/>
              </w:rPr>
              <w:instrText>16</w:instrText>
            </w:r>
            <w:r>
              <w:rPr>
                <w:rFonts w:ascii="思源黑体 CNbold" w:eastAsia="思源黑体 CNbold" w:hint="eastAsia"/>
                <w:b/>
                <w:bCs/>
              </w:rPr>
              <w:fldChar w:fldCharType="end"/>
            </w:r>
            <w:r>
              <w:rPr>
                <w:rFonts w:ascii="思源黑体 CNbold" w:eastAsia="思源黑体 CNbold" w:hint="eastAsia"/>
                <w:b/>
                <w:bCs/>
              </w:rPr>
              <w:instrText>-1</w:instrText>
            </w:r>
            <w:r>
              <w:rPr>
                <w:rFonts w:ascii="思源黑体 CNbold" w:eastAsia="思源黑体 CNbold" w:hint="eastAsia"/>
                <w:b/>
                <w:bCs/>
                <w:lang w:val="zh-CN"/>
              </w:rPr>
              <w:instrText xml:space="preserve"> </w:instrText>
            </w:r>
            <w:r>
              <w:rPr>
                <w:rFonts w:ascii="思源黑体 CNbold" w:eastAsia="思源黑体 CNbold" w:hint="eastAsia"/>
                <w:b/>
                <w:bCs/>
                <w:lang w:val="zh-CN"/>
              </w:rPr>
              <w:fldChar w:fldCharType="separate"/>
            </w:r>
            <w:r w:rsidR="00625C59">
              <w:rPr>
                <w:rFonts w:ascii="思源黑体 CNbold" w:eastAsia="思源黑体 CNbold"/>
                <w:b/>
                <w:bCs/>
                <w:noProof/>
                <w:lang w:val="zh-CN"/>
              </w:rPr>
              <w:t>15</w:t>
            </w:r>
            <w:r>
              <w:rPr>
                <w:rFonts w:ascii="思源黑体 CNbold" w:eastAsia="思源黑体 CNbold" w:hint="eastAsia"/>
                <w:b/>
                <w:bCs/>
                <w:lang w:val="zh-CN"/>
              </w:rPr>
              <w:fldChar w:fldCharType="end"/>
            </w:r>
          </w:p>
        </w:sdtContent>
      </w:sdt>
    </w:sdtContent>
  </w:sdt>
  <w:p w14:paraId="37EFE357" w14:textId="77777777" w:rsidR="00831F54" w:rsidRDefault="00831F54">
    <w:pPr>
      <w:pStyle w:val="a7"/>
      <w:pBdr>
        <w:top w:val="single" w:sz="4" w:space="0" w:color="D9D9D9" w:themeColor="background1" w:themeShade="D9"/>
      </w:pBdr>
      <w:ind w:right="180"/>
      <w:jc w:val="right"/>
      <w:rPr>
        <w:rFonts w:ascii="思源黑体 CN Light" w:eastAsia="思源黑体 CN Light" w:hAnsi="思源黑体 CN Light"/>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2AC6C3" w14:textId="77777777" w:rsidR="002D0720" w:rsidRDefault="002D0720">
      <w:r>
        <w:separator/>
      </w:r>
    </w:p>
  </w:footnote>
  <w:footnote w:type="continuationSeparator" w:id="0">
    <w:p w14:paraId="33E2C9D1" w14:textId="77777777" w:rsidR="002D0720" w:rsidRDefault="002D07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6F0BA" w14:textId="649770FF" w:rsidR="00831F54" w:rsidRPr="00116F84" w:rsidRDefault="00116F84" w:rsidP="00116F84">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姓名：</w:t>
    </w:r>
    <w:r w:rsidRPr="00B54FBA">
      <w:rPr>
        <w:rFonts w:ascii="思源黑体 CN Normal" w:eastAsia="思源黑体 CN Normal" w:hAnsi="思源黑体 CN Normal"/>
        <w:sz w:val="16"/>
        <w:szCs w:val="16"/>
      </w:rPr>
      <w:t>{{sample.patient_name}}</w:t>
    </w:r>
    <w:r>
      <w:rPr>
        <w:rFonts w:ascii="思源黑体 CN Normal" w:eastAsia="思源黑体 CN Normal" w:hAnsi="思源黑体 CN Normal" w:hint="eastAsia"/>
        <w:sz w:val="16"/>
        <w:szCs w:val="16"/>
      </w:rPr>
      <w:t xml:space="preserve">               病案号：</w:t>
    </w:r>
    <w:r w:rsidRPr="008A1685">
      <w:rPr>
        <w:rFonts w:ascii="思源黑体 CN Normal" w:eastAsia="思源黑体 CN Normal" w:hAnsi="思源黑体 CN Normal"/>
        <w:sz w:val="16"/>
        <w:szCs w:val="16"/>
      </w:rPr>
      <w:t>{{sample.medical_record_number }}</w:t>
    </w:r>
    <w:r>
      <w:rPr>
        <w:rFonts w:ascii="思源黑体 CN Normal" w:eastAsia="思源黑体 CN Normal" w:hAnsi="思源黑体 CN Normal" w:hint="eastAsia"/>
        <w:sz w:val="16"/>
        <w:szCs w:val="16"/>
      </w:rPr>
      <w:t xml:space="preserve">        分子病理号</w:t>
    </w:r>
    <w:r>
      <w:rPr>
        <w:rFonts w:ascii="思源黑体 CN Normal" w:eastAsia="思源黑体 CN Normal" w:hAnsi="思源黑体 CN Normal"/>
        <w:sz w:val="16"/>
        <w:szCs w:val="16"/>
      </w:rPr>
      <w:t>：</w:t>
    </w:r>
    <w:r w:rsidRPr="008A1685">
      <w:rPr>
        <w:rFonts w:ascii="思源黑体 CN Normal" w:eastAsia="思源黑体 CN Normal" w:hAnsi="思源黑体 CN Normal"/>
        <w:sz w:val="16"/>
        <w:szCs w:val="16"/>
      </w:rPr>
      <w:t>{{sample.</w:t>
    </w:r>
    <w:r w:rsidRPr="00F91CD6">
      <w:rPr>
        <w:rFonts w:ascii="思源黑体 CN Normal" w:eastAsia="思源黑体 CN Normal" w:hAnsi="思源黑体 CN Normal"/>
        <w:sz w:val="16"/>
        <w:szCs w:val="16"/>
      </w:rPr>
      <w:t>mol_pathological_id</w:t>
    </w:r>
    <w:r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8A1685">
      <w:rPr>
        <w:rFonts w:ascii="思源黑体 CN Normal" w:eastAsia="思源黑体 CN Normal" w:hAnsi="思源黑体 CN Normal"/>
        <w:sz w:val="16"/>
        <w:szCs w:val="16"/>
      </w:rPr>
      <w:t>{{sample.</w:t>
    </w:r>
    <w:r>
      <w:rPr>
        <w:rFonts w:ascii="思源黑体 CN Normal" w:eastAsia="思源黑体 CN Normal" w:hAnsi="思源黑体 CN Normal" w:hint="eastAsia"/>
        <w:sz w:val="16"/>
        <w:szCs w:val="16"/>
      </w:rPr>
      <w:t>report_date</w:t>
    </w:r>
    <w:r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57CD3"/>
    <w:multiLevelType w:val="multilevel"/>
    <w:tmpl w:val="0DB57CD3"/>
    <w:lvl w:ilvl="0">
      <w:start w:val="1"/>
      <w:numFmt w:val="decimal"/>
      <w:lvlText w:val="2.%1"/>
      <w:lvlJc w:val="left"/>
      <w:pPr>
        <w:ind w:left="440" w:hanging="440"/>
      </w:pPr>
      <w:rPr>
        <w:rFonts w:ascii="思源黑体 CN Bold" w:eastAsia="思源黑体 CN Bold" w:hint="eastAsia"/>
        <w:b/>
        <w:i w:val="0"/>
        <w:color w:val="2F5496"/>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3A4F3F"/>
    <w:multiLevelType w:val="multilevel"/>
    <w:tmpl w:val="253A4F3F"/>
    <w:lvl w:ilvl="0">
      <w:start w:val="1"/>
      <w:numFmt w:val="decimal"/>
      <w:lvlText w:val="1.4.%1"/>
      <w:lvlJc w:val="left"/>
      <w:pPr>
        <w:ind w:left="525" w:hanging="420"/>
      </w:pPr>
      <w:rPr>
        <w:rFonts w:ascii="思源黑体 CN Bold" w:eastAsia="思源黑体 CN Bold" w:hAnsi="思源黑体 CN Bold" w:hint="default"/>
        <w:color w:val="2F5496"/>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lmYzUzYzU4NDQwNjRjMmFmN2ZhN2Y1NGZmZDM2ZWMifQ=="/>
    <w:docVar w:name="KY_MEDREF_DOCUID" w:val="{4343A415-309F-424D-951C-0B1F116E55D0}"/>
    <w:docVar w:name="KY_MEDREF_VERSION" w:val="3"/>
  </w:docVars>
  <w:rsids>
    <w:rsidRoot w:val="00565DC9"/>
    <w:rsid w:val="00000835"/>
    <w:rsid w:val="00002E2A"/>
    <w:rsid w:val="00004559"/>
    <w:rsid w:val="00004D6F"/>
    <w:rsid w:val="00004F08"/>
    <w:rsid w:val="0000502E"/>
    <w:rsid w:val="000051AD"/>
    <w:rsid w:val="00005681"/>
    <w:rsid w:val="00006DEB"/>
    <w:rsid w:val="00007FE0"/>
    <w:rsid w:val="0001135E"/>
    <w:rsid w:val="000118BA"/>
    <w:rsid w:val="00011B0D"/>
    <w:rsid w:val="0001250B"/>
    <w:rsid w:val="00012BA3"/>
    <w:rsid w:val="00013926"/>
    <w:rsid w:val="00014426"/>
    <w:rsid w:val="00014BA0"/>
    <w:rsid w:val="00015D75"/>
    <w:rsid w:val="00015F77"/>
    <w:rsid w:val="000161B3"/>
    <w:rsid w:val="0002183E"/>
    <w:rsid w:val="00021B77"/>
    <w:rsid w:val="00023A49"/>
    <w:rsid w:val="00024BD9"/>
    <w:rsid w:val="00027721"/>
    <w:rsid w:val="0003044A"/>
    <w:rsid w:val="0003050F"/>
    <w:rsid w:val="000305FE"/>
    <w:rsid w:val="00031659"/>
    <w:rsid w:val="00031D91"/>
    <w:rsid w:val="00034414"/>
    <w:rsid w:val="0003498F"/>
    <w:rsid w:val="00034D7F"/>
    <w:rsid w:val="00034E04"/>
    <w:rsid w:val="0003708C"/>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2E82"/>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AE2"/>
    <w:rsid w:val="00082016"/>
    <w:rsid w:val="00082DF7"/>
    <w:rsid w:val="00085547"/>
    <w:rsid w:val="0008598A"/>
    <w:rsid w:val="00085F81"/>
    <w:rsid w:val="000879A0"/>
    <w:rsid w:val="00090369"/>
    <w:rsid w:val="00091438"/>
    <w:rsid w:val="00092150"/>
    <w:rsid w:val="00092E76"/>
    <w:rsid w:val="000932CB"/>
    <w:rsid w:val="00093763"/>
    <w:rsid w:val="0009398B"/>
    <w:rsid w:val="00095341"/>
    <w:rsid w:val="00095361"/>
    <w:rsid w:val="0009555D"/>
    <w:rsid w:val="00095798"/>
    <w:rsid w:val="00095886"/>
    <w:rsid w:val="0009616E"/>
    <w:rsid w:val="00096869"/>
    <w:rsid w:val="00096BEA"/>
    <w:rsid w:val="00096FA0"/>
    <w:rsid w:val="000977D1"/>
    <w:rsid w:val="00097B6A"/>
    <w:rsid w:val="000A0548"/>
    <w:rsid w:val="000A135B"/>
    <w:rsid w:val="000A3232"/>
    <w:rsid w:val="000A39B9"/>
    <w:rsid w:val="000A3B59"/>
    <w:rsid w:val="000A41EA"/>
    <w:rsid w:val="000A443A"/>
    <w:rsid w:val="000A4FBF"/>
    <w:rsid w:val="000A5C34"/>
    <w:rsid w:val="000A5DBE"/>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0A41"/>
    <w:rsid w:val="000C1008"/>
    <w:rsid w:val="000C1F54"/>
    <w:rsid w:val="000C302D"/>
    <w:rsid w:val="000C3DCA"/>
    <w:rsid w:val="000C5B81"/>
    <w:rsid w:val="000C5FCC"/>
    <w:rsid w:val="000C7907"/>
    <w:rsid w:val="000D1D05"/>
    <w:rsid w:val="000D22AD"/>
    <w:rsid w:val="000D2669"/>
    <w:rsid w:val="000D2B81"/>
    <w:rsid w:val="000D34DD"/>
    <w:rsid w:val="000D6796"/>
    <w:rsid w:val="000E1485"/>
    <w:rsid w:val="000E2AC7"/>
    <w:rsid w:val="000E3010"/>
    <w:rsid w:val="000E368F"/>
    <w:rsid w:val="000E4556"/>
    <w:rsid w:val="000E4BA8"/>
    <w:rsid w:val="000E7284"/>
    <w:rsid w:val="000E7C32"/>
    <w:rsid w:val="000F0AC4"/>
    <w:rsid w:val="000F17F8"/>
    <w:rsid w:val="000F2C5E"/>
    <w:rsid w:val="000F430B"/>
    <w:rsid w:val="000F5103"/>
    <w:rsid w:val="000F6F23"/>
    <w:rsid w:val="00100867"/>
    <w:rsid w:val="00101C5C"/>
    <w:rsid w:val="0010273C"/>
    <w:rsid w:val="00102C69"/>
    <w:rsid w:val="001032B8"/>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6F84"/>
    <w:rsid w:val="001171AC"/>
    <w:rsid w:val="00117484"/>
    <w:rsid w:val="001174CA"/>
    <w:rsid w:val="00117ACA"/>
    <w:rsid w:val="00117DA0"/>
    <w:rsid w:val="00117F6C"/>
    <w:rsid w:val="0012120B"/>
    <w:rsid w:val="00121FBF"/>
    <w:rsid w:val="001229DA"/>
    <w:rsid w:val="00123142"/>
    <w:rsid w:val="0012324C"/>
    <w:rsid w:val="0012435A"/>
    <w:rsid w:val="00124DDB"/>
    <w:rsid w:val="0012578E"/>
    <w:rsid w:val="001266E3"/>
    <w:rsid w:val="00127207"/>
    <w:rsid w:val="0012767B"/>
    <w:rsid w:val="001303D1"/>
    <w:rsid w:val="001305A7"/>
    <w:rsid w:val="00130FFC"/>
    <w:rsid w:val="001329E4"/>
    <w:rsid w:val="001339C7"/>
    <w:rsid w:val="00134CF4"/>
    <w:rsid w:val="001353B4"/>
    <w:rsid w:val="001365C9"/>
    <w:rsid w:val="00136E86"/>
    <w:rsid w:val="00140E88"/>
    <w:rsid w:val="0014142A"/>
    <w:rsid w:val="00141552"/>
    <w:rsid w:val="00142E64"/>
    <w:rsid w:val="00143682"/>
    <w:rsid w:val="001451E9"/>
    <w:rsid w:val="00145DAA"/>
    <w:rsid w:val="00146FBB"/>
    <w:rsid w:val="00150101"/>
    <w:rsid w:val="001513ED"/>
    <w:rsid w:val="001535FC"/>
    <w:rsid w:val="00155E36"/>
    <w:rsid w:val="0015638B"/>
    <w:rsid w:val="00156390"/>
    <w:rsid w:val="0016109C"/>
    <w:rsid w:val="00161339"/>
    <w:rsid w:val="001616C6"/>
    <w:rsid w:val="001629F7"/>
    <w:rsid w:val="00162E80"/>
    <w:rsid w:val="0016346C"/>
    <w:rsid w:val="001635DE"/>
    <w:rsid w:val="001669CF"/>
    <w:rsid w:val="00166C6F"/>
    <w:rsid w:val="001678E8"/>
    <w:rsid w:val="00167B19"/>
    <w:rsid w:val="00170460"/>
    <w:rsid w:val="001706B4"/>
    <w:rsid w:val="001707CD"/>
    <w:rsid w:val="00171886"/>
    <w:rsid w:val="001726E0"/>
    <w:rsid w:val="001744B6"/>
    <w:rsid w:val="001763C9"/>
    <w:rsid w:val="00176C13"/>
    <w:rsid w:val="00176CF7"/>
    <w:rsid w:val="00177ADF"/>
    <w:rsid w:val="001805A4"/>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6180"/>
    <w:rsid w:val="001B73DD"/>
    <w:rsid w:val="001B743A"/>
    <w:rsid w:val="001B7D2F"/>
    <w:rsid w:val="001C00EF"/>
    <w:rsid w:val="001C3F69"/>
    <w:rsid w:val="001C42F2"/>
    <w:rsid w:val="001C4924"/>
    <w:rsid w:val="001C4D25"/>
    <w:rsid w:val="001C57CD"/>
    <w:rsid w:val="001C6D99"/>
    <w:rsid w:val="001D0529"/>
    <w:rsid w:val="001D08D4"/>
    <w:rsid w:val="001D08DE"/>
    <w:rsid w:val="001D12FB"/>
    <w:rsid w:val="001D147B"/>
    <w:rsid w:val="001D5B80"/>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261"/>
    <w:rsid w:val="0020786E"/>
    <w:rsid w:val="00210369"/>
    <w:rsid w:val="00210BCB"/>
    <w:rsid w:val="002117AA"/>
    <w:rsid w:val="002119DF"/>
    <w:rsid w:val="00211CAD"/>
    <w:rsid w:val="002130FE"/>
    <w:rsid w:val="002143C6"/>
    <w:rsid w:val="00215C7F"/>
    <w:rsid w:val="00216727"/>
    <w:rsid w:val="00220171"/>
    <w:rsid w:val="002208A0"/>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2AC"/>
    <w:rsid w:val="00242CED"/>
    <w:rsid w:val="00243280"/>
    <w:rsid w:val="0024388B"/>
    <w:rsid w:val="00243EEA"/>
    <w:rsid w:val="00244C5C"/>
    <w:rsid w:val="00244F69"/>
    <w:rsid w:val="00245F69"/>
    <w:rsid w:val="002460BB"/>
    <w:rsid w:val="0024672D"/>
    <w:rsid w:val="00246A16"/>
    <w:rsid w:val="00246EF5"/>
    <w:rsid w:val="00252504"/>
    <w:rsid w:val="0025474B"/>
    <w:rsid w:val="00255312"/>
    <w:rsid w:val="00255707"/>
    <w:rsid w:val="00255A9F"/>
    <w:rsid w:val="00256308"/>
    <w:rsid w:val="002568D0"/>
    <w:rsid w:val="00256D25"/>
    <w:rsid w:val="00256F6E"/>
    <w:rsid w:val="0025772F"/>
    <w:rsid w:val="00260755"/>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349E"/>
    <w:rsid w:val="00284425"/>
    <w:rsid w:val="00286238"/>
    <w:rsid w:val="00286B1B"/>
    <w:rsid w:val="00287E2F"/>
    <w:rsid w:val="00287F1B"/>
    <w:rsid w:val="002901D1"/>
    <w:rsid w:val="002929F7"/>
    <w:rsid w:val="00292B78"/>
    <w:rsid w:val="00292DB7"/>
    <w:rsid w:val="002941A9"/>
    <w:rsid w:val="002944E9"/>
    <w:rsid w:val="00294F74"/>
    <w:rsid w:val="00295393"/>
    <w:rsid w:val="00296949"/>
    <w:rsid w:val="002A13B3"/>
    <w:rsid w:val="002A219F"/>
    <w:rsid w:val="002A453C"/>
    <w:rsid w:val="002A4907"/>
    <w:rsid w:val="002A4CA4"/>
    <w:rsid w:val="002A4D0A"/>
    <w:rsid w:val="002B100F"/>
    <w:rsid w:val="002B1B29"/>
    <w:rsid w:val="002B36FD"/>
    <w:rsid w:val="002B3CFB"/>
    <w:rsid w:val="002B4DDB"/>
    <w:rsid w:val="002B5422"/>
    <w:rsid w:val="002B5E26"/>
    <w:rsid w:val="002B60B3"/>
    <w:rsid w:val="002B6125"/>
    <w:rsid w:val="002B750C"/>
    <w:rsid w:val="002C05D7"/>
    <w:rsid w:val="002C1061"/>
    <w:rsid w:val="002C2138"/>
    <w:rsid w:val="002C2AE3"/>
    <w:rsid w:val="002C3332"/>
    <w:rsid w:val="002C40E2"/>
    <w:rsid w:val="002C4A9A"/>
    <w:rsid w:val="002C4C9B"/>
    <w:rsid w:val="002C576B"/>
    <w:rsid w:val="002C5D58"/>
    <w:rsid w:val="002C703C"/>
    <w:rsid w:val="002C759D"/>
    <w:rsid w:val="002C7803"/>
    <w:rsid w:val="002C7CFC"/>
    <w:rsid w:val="002D00E5"/>
    <w:rsid w:val="002D012D"/>
    <w:rsid w:val="002D0720"/>
    <w:rsid w:val="002D2ECC"/>
    <w:rsid w:val="002D31B8"/>
    <w:rsid w:val="002D3852"/>
    <w:rsid w:val="002D3F04"/>
    <w:rsid w:val="002D447E"/>
    <w:rsid w:val="002D4714"/>
    <w:rsid w:val="002D471A"/>
    <w:rsid w:val="002D4F9F"/>
    <w:rsid w:val="002D5D26"/>
    <w:rsid w:val="002D5F41"/>
    <w:rsid w:val="002D6155"/>
    <w:rsid w:val="002D76B9"/>
    <w:rsid w:val="002E390D"/>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26D85"/>
    <w:rsid w:val="003309B5"/>
    <w:rsid w:val="003312DC"/>
    <w:rsid w:val="0033140F"/>
    <w:rsid w:val="00332D91"/>
    <w:rsid w:val="00333B5E"/>
    <w:rsid w:val="00334937"/>
    <w:rsid w:val="00334B4F"/>
    <w:rsid w:val="00336FCF"/>
    <w:rsid w:val="003372D0"/>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57B04"/>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2BB4"/>
    <w:rsid w:val="003B3552"/>
    <w:rsid w:val="003B3963"/>
    <w:rsid w:val="003B50F5"/>
    <w:rsid w:val="003B5E89"/>
    <w:rsid w:val="003B6542"/>
    <w:rsid w:val="003B7F49"/>
    <w:rsid w:val="003C12CC"/>
    <w:rsid w:val="003C1880"/>
    <w:rsid w:val="003C532D"/>
    <w:rsid w:val="003C5865"/>
    <w:rsid w:val="003C6BF4"/>
    <w:rsid w:val="003C7556"/>
    <w:rsid w:val="003D02B3"/>
    <w:rsid w:val="003D02BF"/>
    <w:rsid w:val="003D084E"/>
    <w:rsid w:val="003D2B7D"/>
    <w:rsid w:val="003D30B8"/>
    <w:rsid w:val="003D3191"/>
    <w:rsid w:val="003D58B9"/>
    <w:rsid w:val="003D5CB5"/>
    <w:rsid w:val="003D6483"/>
    <w:rsid w:val="003E052A"/>
    <w:rsid w:val="003E0713"/>
    <w:rsid w:val="003E1826"/>
    <w:rsid w:val="003E1E33"/>
    <w:rsid w:val="003E4082"/>
    <w:rsid w:val="003E4B48"/>
    <w:rsid w:val="003E513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5D33"/>
    <w:rsid w:val="003F6642"/>
    <w:rsid w:val="003F6679"/>
    <w:rsid w:val="003F6733"/>
    <w:rsid w:val="003F751E"/>
    <w:rsid w:val="003F793A"/>
    <w:rsid w:val="003F7BE6"/>
    <w:rsid w:val="00400126"/>
    <w:rsid w:val="00401700"/>
    <w:rsid w:val="004019E0"/>
    <w:rsid w:val="00402725"/>
    <w:rsid w:val="004027DE"/>
    <w:rsid w:val="00402F30"/>
    <w:rsid w:val="004031AB"/>
    <w:rsid w:val="0040369D"/>
    <w:rsid w:val="00403A7D"/>
    <w:rsid w:val="0040458B"/>
    <w:rsid w:val="00406709"/>
    <w:rsid w:val="00406BC8"/>
    <w:rsid w:val="00407789"/>
    <w:rsid w:val="004112A8"/>
    <w:rsid w:val="00412824"/>
    <w:rsid w:val="00412F1D"/>
    <w:rsid w:val="004137B9"/>
    <w:rsid w:val="00413B32"/>
    <w:rsid w:val="00414FEC"/>
    <w:rsid w:val="004160D9"/>
    <w:rsid w:val="004162A5"/>
    <w:rsid w:val="00417C94"/>
    <w:rsid w:val="004207B9"/>
    <w:rsid w:val="00421002"/>
    <w:rsid w:val="00421FA5"/>
    <w:rsid w:val="0042284D"/>
    <w:rsid w:val="00422CC8"/>
    <w:rsid w:val="004257CD"/>
    <w:rsid w:val="00425BB1"/>
    <w:rsid w:val="004268D6"/>
    <w:rsid w:val="00427339"/>
    <w:rsid w:val="00427EED"/>
    <w:rsid w:val="0043058E"/>
    <w:rsid w:val="00430850"/>
    <w:rsid w:val="0043087F"/>
    <w:rsid w:val="0043145B"/>
    <w:rsid w:val="0043318C"/>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584C"/>
    <w:rsid w:val="00456C78"/>
    <w:rsid w:val="00457AC4"/>
    <w:rsid w:val="004600F8"/>
    <w:rsid w:val="00460122"/>
    <w:rsid w:val="00460A75"/>
    <w:rsid w:val="00461302"/>
    <w:rsid w:val="00461F01"/>
    <w:rsid w:val="004657E6"/>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0C9"/>
    <w:rsid w:val="0049236C"/>
    <w:rsid w:val="00492FD3"/>
    <w:rsid w:val="00494A79"/>
    <w:rsid w:val="00494DD7"/>
    <w:rsid w:val="00495D6B"/>
    <w:rsid w:val="0049670D"/>
    <w:rsid w:val="00496F77"/>
    <w:rsid w:val="00497042"/>
    <w:rsid w:val="004A02F4"/>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B7982"/>
    <w:rsid w:val="004C0279"/>
    <w:rsid w:val="004C032B"/>
    <w:rsid w:val="004C0771"/>
    <w:rsid w:val="004C209A"/>
    <w:rsid w:val="004C2993"/>
    <w:rsid w:val="004C31FE"/>
    <w:rsid w:val="004C4340"/>
    <w:rsid w:val="004C4F5A"/>
    <w:rsid w:val="004C55A3"/>
    <w:rsid w:val="004C55AA"/>
    <w:rsid w:val="004C70CB"/>
    <w:rsid w:val="004D02CD"/>
    <w:rsid w:val="004D0368"/>
    <w:rsid w:val="004D0641"/>
    <w:rsid w:val="004D0CDA"/>
    <w:rsid w:val="004D11A4"/>
    <w:rsid w:val="004D14CE"/>
    <w:rsid w:val="004D2E5D"/>
    <w:rsid w:val="004D54F7"/>
    <w:rsid w:val="004D69FE"/>
    <w:rsid w:val="004D7F57"/>
    <w:rsid w:val="004E0220"/>
    <w:rsid w:val="004E02EB"/>
    <w:rsid w:val="004E24F2"/>
    <w:rsid w:val="004E2740"/>
    <w:rsid w:val="004E3033"/>
    <w:rsid w:val="004E3181"/>
    <w:rsid w:val="004E368A"/>
    <w:rsid w:val="004E46C2"/>
    <w:rsid w:val="004E5164"/>
    <w:rsid w:val="004E5CB7"/>
    <w:rsid w:val="004E6463"/>
    <w:rsid w:val="004E67A8"/>
    <w:rsid w:val="004E72C7"/>
    <w:rsid w:val="004E7798"/>
    <w:rsid w:val="004E7AA5"/>
    <w:rsid w:val="004F006D"/>
    <w:rsid w:val="004F15B4"/>
    <w:rsid w:val="004F1B9D"/>
    <w:rsid w:val="004F25FE"/>
    <w:rsid w:val="004F64C6"/>
    <w:rsid w:val="004F65A7"/>
    <w:rsid w:val="005028A6"/>
    <w:rsid w:val="00502CAF"/>
    <w:rsid w:val="00503690"/>
    <w:rsid w:val="00506D24"/>
    <w:rsid w:val="00507060"/>
    <w:rsid w:val="00507E05"/>
    <w:rsid w:val="00507FB5"/>
    <w:rsid w:val="0051010B"/>
    <w:rsid w:val="00510966"/>
    <w:rsid w:val="0051228E"/>
    <w:rsid w:val="005125C2"/>
    <w:rsid w:val="00512F02"/>
    <w:rsid w:val="005150BA"/>
    <w:rsid w:val="0051726B"/>
    <w:rsid w:val="00517D9F"/>
    <w:rsid w:val="005201C1"/>
    <w:rsid w:val="0052131D"/>
    <w:rsid w:val="00522803"/>
    <w:rsid w:val="0052297D"/>
    <w:rsid w:val="005234FB"/>
    <w:rsid w:val="00525166"/>
    <w:rsid w:val="005252C4"/>
    <w:rsid w:val="00526141"/>
    <w:rsid w:val="00527DF3"/>
    <w:rsid w:val="00530C35"/>
    <w:rsid w:val="005329A4"/>
    <w:rsid w:val="00532E4F"/>
    <w:rsid w:val="00532F3F"/>
    <w:rsid w:val="0053318B"/>
    <w:rsid w:val="00534ABD"/>
    <w:rsid w:val="00537582"/>
    <w:rsid w:val="00540556"/>
    <w:rsid w:val="00540D25"/>
    <w:rsid w:val="0054246C"/>
    <w:rsid w:val="00542A70"/>
    <w:rsid w:val="00543A58"/>
    <w:rsid w:val="00546D00"/>
    <w:rsid w:val="0054703E"/>
    <w:rsid w:val="00547BDA"/>
    <w:rsid w:val="0055194E"/>
    <w:rsid w:val="00551BCF"/>
    <w:rsid w:val="0055263F"/>
    <w:rsid w:val="00554B07"/>
    <w:rsid w:val="005552F0"/>
    <w:rsid w:val="005553B3"/>
    <w:rsid w:val="005571A5"/>
    <w:rsid w:val="005572DC"/>
    <w:rsid w:val="005611BF"/>
    <w:rsid w:val="005618CC"/>
    <w:rsid w:val="00562994"/>
    <w:rsid w:val="005631B7"/>
    <w:rsid w:val="00564272"/>
    <w:rsid w:val="00565DC9"/>
    <w:rsid w:val="00566661"/>
    <w:rsid w:val="00566D63"/>
    <w:rsid w:val="00566E99"/>
    <w:rsid w:val="005672B4"/>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2D5"/>
    <w:rsid w:val="00596C19"/>
    <w:rsid w:val="00596F6C"/>
    <w:rsid w:val="00597871"/>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15BD"/>
    <w:rsid w:val="005E3517"/>
    <w:rsid w:val="005E3528"/>
    <w:rsid w:val="005E5CB3"/>
    <w:rsid w:val="005E77C9"/>
    <w:rsid w:val="005F2692"/>
    <w:rsid w:val="005F2E4D"/>
    <w:rsid w:val="005F569D"/>
    <w:rsid w:val="005F5F0E"/>
    <w:rsid w:val="005F6597"/>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5C59"/>
    <w:rsid w:val="006261F1"/>
    <w:rsid w:val="00626DBE"/>
    <w:rsid w:val="006278B9"/>
    <w:rsid w:val="006329DB"/>
    <w:rsid w:val="0063326E"/>
    <w:rsid w:val="00634169"/>
    <w:rsid w:val="00634901"/>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59AE"/>
    <w:rsid w:val="00657D61"/>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68C1"/>
    <w:rsid w:val="006774D9"/>
    <w:rsid w:val="00681137"/>
    <w:rsid w:val="00681578"/>
    <w:rsid w:val="006819FA"/>
    <w:rsid w:val="00682E4F"/>
    <w:rsid w:val="00685BDC"/>
    <w:rsid w:val="00686F54"/>
    <w:rsid w:val="00687DCA"/>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2C7C"/>
    <w:rsid w:val="006F3A27"/>
    <w:rsid w:val="006F3C39"/>
    <w:rsid w:val="006F4C43"/>
    <w:rsid w:val="006F4E15"/>
    <w:rsid w:val="006F628B"/>
    <w:rsid w:val="006F663C"/>
    <w:rsid w:val="00700A0F"/>
    <w:rsid w:val="00700B2E"/>
    <w:rsid w:val="00702080"/>
    <w:rsid w:val="007031AD"/>
    <w:rsid w:val="00704A45"/>
    <w:rsid w:val="007058BA"/>
    <w:rsid w:val="00705B4C"/>
    <w:rsid w:val="00706470"/>
    <w:rsid w:val="007066EB"/>
    <w:rsid w:val="00706C32"/>
    <w:rsid w:val="0070747C"/>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638"/>
    <w:rsid w:val="00731979"/>
    <w:rsid w:val="00733EA2"/>
    <w:rsid w:val="00735F7E"/>
    <w:rsid w:val="0073619F"/>
    <w:rsid w:val="007373DF"/>
    <w:rsid w:val="0073774E"/>
    <w:rsid w:val="00740D17"/>
    <w:rsid w:val="00741C7B"/>
    <w:rsid w:val="00741F9F"/>
    <w:rsid w:val="007421D2"/>
    <w:rsid w:val="007427C1"/>
    <w:rsid w:val="00743818"/>
    <w:rsid w:val="00743EA0"/>
    <w:rsid w:val="00747635"/>
    <w:rsid w:val="00751DF9"/>
    <w:rsid w:val="00752A3B"/>
    <w:rsid w:val="00752EFC"/>
    <w:rsid w:val="00753F81"/>
    <w:rsid w:val="00755678"/>
    <w:rsid w:val="007557D9"/>
    <w:rsid w:val="007569DD"/>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669C"/>
    <w:rsid w:val="007A7F78"/>
    <w:rsid w:val="007B2B89"/>
    <w:rsid w:val="007B575D"/>
    <w:rsid w:val="007B6053"/>
    <w:rsid w:val="007B7581"/>
    <w:rsid w:val="007C034F"/>
    <w:rsid w:val="007C5592"/>
    <w:rsid w:val="007C5795"/>
    <w:rsid w:val="007C7232"/>
    <w:rsid w:val="007D052D"/>
    <w:rsid w:val="007D0B51"/>
    <w:rsid w:val="007D3C6C"/>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07E9B"/>
    <w:rsid w:val="0081181D"/>
    <w:rsid w:val="00811F37"/>
    <w:rsid w:val="008120F6"/>
    <w:rsid w:val="0081219A"/>
    <w:rsid w:val="0081291F"/>
    <w:rsid w:val="0081324F"/>
    <w:rsid w:val="008135EE"/>
    <w:rsid w:val="008171F4"/>
    <w:rsid w:val="00820686"/>
    <w:rsid w:val="00820BF4"/>
    <w:rsid w:val="00822810"/>
    <w:rsid w:val="00822ADF"/>
    <w:rsid w:val="00822E52"/>
    <w:rsid w:val="00827177"/>
    <w:rsid w:val="00827295"/>
    <w:rsid w:val="008274B3"/>
    <w:rsid w:val="008313CD"/>
    <w:rsid w:val="00831F54"/>
    <w:rsid w:val="008323F1"/>
    <w:rsid w:val="00832550"/>
    <w:rsid w:val="0083337C"/>
    <w:rsid w:val="00835B75"/>
    <w:rsid w:val="00836F81"/>
    <w:rsid w:val="008379EA"/>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77C"/>
    <w:rsid w:val="00891E84"/>
    <w:rsid w:val="008924FA"/>
    <w:rsid w:val="00893B7C"/>
    <w:rsid w:val="00893CCD"/>
    <w:rsid w:val="00894495"/>
    <w:rsid w:val="00894BE2"/>
    <w:rsid w:val="00894D5A"/>
    <w:rsid w:val="008957AC"/>
    <w:rsid w:val="00895CAB"/>
    <w:rsid w:val="00896C1C"/>
    <w:rsid w:val="008A0D14"/>
    <w:rsid w:val="008A48A9"/>
    <w:rsid w:val="008A5D49"/>
    <w:rsid w:val="008A609C"/>
    <w:rsid w:val="008A640F"/>
    <w:rsid w:val="008A666B"/>
    <w:rsid w:val="008B0772"/>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2869"/>
    <w:rsid w:val="008C33B6"/>
    <w:rsid w:val="008C501B"/>
    <w:rsid w:val="008C5107"/>
    <w:rsid w:val="008C5D58"/>
    <w:rsid w:val="008C61AC"/>
    <w:rsid w:val="008C6E42"/>
    <w:rsid w:val="008C7054"/>
    <w:rsid w:val="008D04D7"/>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4E58"/>
    <w:rsid w:val="008F64E2"/>
    <w:rsid w:val="008F7416"/>
    <w:rsid w:val="008F76C5"/>
    <w:rsid w:val="008F7E01"/>
    <w:rsid w:val="009002DD"/>
    <w:rsid w:val="00900A70"/>
    <w:rsid w:val="009013E0"/>
    <w:rsid w:val="009020B1"/>
    <w:rsid w:val="009027F7"/>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2D01"/>
    <w:rsid w:val="009136D5"/>
    <w:rsid w:val="009137F9"/>
    <w:rsid w:val="00914993"/>
    <w:rsid w:val="00914FD2"/>
    <w:rsid w:val="009159B3"/>
    <w:rsid w:val="0091604B"/>
    <w:rsid w:val="009160E6"/>
    <w:rsid w:val="0092039E"/>
    <w:rsid w:val="009208A9"/>
    <w:rsid w:val="009208B9"/>
    <w:rsid w:val="009223D0"/>
    <w:rsid w:val="009231E6"/>
    <w:rsid w:val="009243FB"/>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577E0"/>
    <w:rsid w:val="009600D7"/>
    <w:rsid w:val="00961461"/>
    <w:rsid w:val="0096148E"/>
    <w:rsid w:val="00962EB6"/>
    <w:rsid w:val="00962FAD"/>
    <w:rsid w:val="00964CB2"/>
    <w:rsid w:val="00965415"/>
    <w:rsid w:val="00966B8E"/>
    <w:rsid w:val="0096797B"/>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A6FC5"/>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3DAC"/>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4187"/>
    <w:rsid w:val="00A04E9D"/>
    <w:rsid w:val="00A05080"/>
    <w:rsid w:val="00A07D33"/>
    <w:rsid w:val="00A13664"/>
    <w:rsid w:val="00A14C3E"/>
    <w:rsid w:val="00A17E04"/>
    <w:rsid w:val="00A17F78"/>
    <w:rsid w:val="00A21372"/>
    <w:rsid w:val="00A21DD5"/>
    <w:rsid w:val="00A2307E"/>
    <w:rsid w:val="00A23450"/>
    <w:rsid w:val="00A23483"/>
    <w:rsid w:val="00A24BEB"/>
    <w:rsid w:val="00A32C77"/>
    <w:rsid w:val="00A331F1"/>
    <w:rsid w:val="00A335A1"/>
    <w:rsid w:val="00A33A84"/>
    <w:rsid w:val="00A3724F"/>
    <w:rsid w:val="00A37830"/>
    <w:rsid w:val="00A40A87"/>
    <w:rsid w:val="00A410B9"/>
    <w:rsid w:val="00A41ACD"/>
    <w:rsid w:val="00A42928"/>
    <w:rsid w:val="00A437C5"/>
    <w:rsid w:val="00A44A8A"/>
    <w:rsid w:val="00A44B04"/>
    <w:rsid w:val="00A44C9B"/>
    <w:rsid w:val="00A45A0F"/>
    <w:rsid w:val="00A45E09"/>
    <w:rsid w:val="00A4633F"/>
    <w:rsid w:val="00A463C3"/>
    <w:rsid w:val="00A464B1"/>
    <w:rsid w:val="00A46A96"/>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4FF"/>
    <w:rsid w:val="00A7281C"/>
    <w:rsid w:val="00A74985"/>
    <w:rsid w:val="00A74CAA"/>
    <w:rsid w:val="00A7676D"/>
    <w:rsid w:val="00A76A1B"/>
    <w:rsid w:val="00A77FB9"/>
    <w:rsid w:val="00A8043F"/>
    <w:rsid w:val="00A80A0F"/>
    <w:rsid w:val="00A813CD"/>
    <w:rsid w:val="00A82B1E"/>
    <w:rsid w:val="00A836CB"/>
    <w:rsid w:val="00A83E65"/>
    <w:rsid w:val="00A84E16"/>
    <w:rsid w:val="00A85FF7"/>
    <w:rsid w:val="00A90344"/>
    <w:rsid w:val="00A9084A"/>
    <w:rsid w:val="00A90DE1"/>
    <w:rsid w:val="00A91A3E"/>
    <w:rsid w:val="00A92806"/>
    <w:rsid w:val="00A94AE8"/>
    <w:rsid w:val="00A97524"/>
    <w:rsid w:val="00AA0734"/>
    <w:rsid w:val="00AA1888"/>
    <w:rsid w:val="00AA241F"/>
    <w:rsid w:val="00AA2C87"/>
    <w:rsid w:val="00AA52AC"/>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1CF"/>
    <w:rsid w:val="00AD2527"/>
    <w:rsid w:val="00AD27E3"/>
    <w:rsid w:val="00AD285D"/>
    <w:rsid w:val="00AD28E4"/>
    <w:rsid w:val="00AD4E8B"/>
    <w:rsid w:val="00AD59CA"/>
    <w:rsid w:val="00AD6EB9"/>
    <w:rsid w:val="00AE08D7"/>
    <w:rsid w:val="00AE09E1"/>
    <w:rsid w:val="00AE0C5C"/>
    <w:rsid w:val="00AE1223"/>
    <w:rsid w:val="00AE2A2A"/>
    <w:rsid w:val="00AE31E3"/>
    <w:rsid w:val="00AE47A9"/>
    <w:rsid w:val="00AE719C"/>
    <w:rsid w:val="00AE7772"/>
    <w:rsid w:val="00AF005F"/>
    <w:rsid w:val="00AF0A0D"/>
    <w:rsid w:val="00AF0D44"/>
    <w:rsid w:val="00AF13AF"/>
    <w:rsid w:val="00AF14DE"/>
    <w:rsid w:val="00AF159B"/>
    <w:rsid w:val="00AF1D06"/>
    <w:rsid w:val="00AF1D4B"/>
    <w:rsid w:val="00AF4007"/>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14FD0"/>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C0E"/>
    <w:rsid w:val="00B510CB"/>
    <w:rsid w:val="00B51E03"/>
    <w:rsid w:val="00B52A2C"/>
    <w:rsid w:val="00B56220"/>
    <w:rsid w:val="00B6250F"/>
    <w:rsid w:val="00B62913"/>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291"/>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6F8"/>
    <w:rsid w:val="00BC2E4C"/>
    <w:rsid w:val="00BC2F19"/>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1F7B"/>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6AA"/>
    <w:rsid w:val="00C04CF9"/>
    <w:rsid w:val="00C04F2C"/>
    <w:rsid w:val="00C05314"/>
    <w:rsid w:val="00C054F9"/>
    <w:rsid w:val="00C065DD"/>
    <w:rsid w:val="00C06667"/>
    <w:rsid w:val="00C1045D"/>
    <w:rsid w:val="00C109E3"/>
    <w:rsid w:val="00C1294D"/>
    <w:rsid w:val="00C1442E"/>
    <w:rsid w:val="00C14D4E"/>
    <w:rsid w:val="00C14D87"/>
    <w:rsid w:val="00C15414"/>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0EBC"/>
    <w:rsid w:val="00C422A1"/>
    <w:rsid w:val="00C43243"/>
    <w:rsid w:val="00C43899"/>
    <w:rsid w:val="00C47384"/>
    <w:rsid w:val="00C47D7B"/>
    <w:rsid w:val="00C47E66"/>
    <w:rsid w:val="00C50CD5"/>
    <w:rsid w:val="00C50DA2"/>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60"/>
    <w:rsid w:val="00C742BB"/>
    <w:rsid w:val="00C7500B"/>
    <w:rsid w:val="00C75EF1"/>
    <w:rsid w:val="00C75F5B"/>
    <w:rsid w:val="00C76CF0"/>
    <w:rsid w:val="00C771B6"/>
    <w:rsid w:val="00C776E9"/>
    <w:rsid w:val="00C8015C"/>
    <w:rsid w:val="00C82CCE"/>
    <w:rsid w:val="00C83E7F"/>
    <w:rsid w:val="00C844D4"/>
    <w:rsid w:val="00C84935"/>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1CA7"/>
    <w:rsid w:val="00CB3675"/>
    <w:rsid w:val="00CB3F8E"/>
    <w:rsid w:val="00CB5437"/>
    <w:rsid w:val="00CB593F"/>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DC3"/>
    <w:rsid w:val="00D205E3"/>
    <w:rsid w:val="00D20CB9"/>
    <w:rsid w:val="00D215D6"/>
    <w:rsid w:val="00D228A0"/>
    <w:rsid w:val="00D23862"/>
    <w:rsid w:val="00D24AEE"/>
    <w:rsid w:val="00D24EFB"/>
    <w:rsid w:val="00D25BAC"/>
    <w:rsid w:val="00D27D14"/>
    <w:rsid w:val="00D30596"/>
    <w:rsid w:val="00D3082C"/>
    <w:rsid w:val="00D30CDC"/>
    <w:rsid w:val="00D325A1"/>
    <w:rsid w:val="00D33BFC"/>
    <w:rsid w:val="00D341C6"/>
    <w:rsid w:val="00D34286"/>
    <w:rsid w:val="00D35331"/>
    <w:rsid w:val="00D359CC"/>
    <w:rsid w:val="00D35BF1"/>
    <w:rsid w:val="00D40417"/>
    <w:rsid w:val="00D408B3"/>
    <w:rsid w:val="00D4222E"/>
    <w:rsid w:val="00D42639"/>
    <w:rsid w:val="00D432B6"/>
    <w:rsid w:val="00D466D9"/>
    <w:rsid w:val="00D500B2"/>
    <w:rsid w:val="00D50162"/>
    <w:rsid w:val="00D50B7E"/>
    <w:rsid w:val="00D51428"/>
    <w:rsid w:val="00D51FA4"/>
    <w:rsid w:val="00D52037"/>
    <w:rsid w:val="00D53F73"/>
    <w:rsid w:val="00D55853"/>
    <w:rsid w:val="00D5608C"/>
    <w:rsid w:val="00D57053"/>
    <w:rsid w:val="00D60398"/>
    <w:rsid w:val="00D60482"/>
    <w:rsid w:val="00D6112E"/>
    <w:rsid w:val="00D61422"/>
    <w:rsid w:val="00D61C77"/>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073D"/>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6A87"/>
    <w:rsid w:val="00DB76CB"/>
    <w:rsid w:val="00DC04F9"/>
    <w:rsid w:val="00DC11FE"/>
    <w:rsid w:val="00DC1579"/>
    <w:rsid w:val="00DC18A7"/>
    <w:rsid w:val="00DC2CB3"/>
    <w:rsid w:val="00DC33B8"/>
    <w:rsid w:val="00DC4203"/>
    <w:rsid w:val="00DC5B8B"/>
    <w:rsid w:val="00DC5FAA"/>
    <w:rsid w:val="00DC6795"/>
    <w:rsid w:val="00DC7D99"/>
    <w:rsid w:val="00DD00D8"/>
    <w:rsid w:val="00DD01B5"/>
    <w:rsid w:val="00DD059C"/>
    <w:rsid w:val="00DD0A29"/>
    <w:rsid w:val="00DD0E04"/>
    <w:rsid w:val="00DD12A4"/>
    <w:rsid w:val="00DD193B"/>
    <w:rsid w:val="00DD1AE6"/>
    <w:rsid w:val="00DD3348"/>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14427"/>
    <w:rsid w:val="00E20285"/>
    <w:rsid w:val="00E20495"/>
    <w:rsid w:val="00E22767"/>
    <w:rsid w:val="00E22C77"/>
    <w:rsid w:val="00E238AF"/>
    <w:rsid w:val="00E24EE3"/>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2BE"/>
    <w:rsid w:val="00E83DD7"/>
    <w:rsid w:val="00E85220"/>
    <w:rsid w:val="00E86E6F"/>
    <w:rsid w:val="00E90758"/>
    <w:rsid w:val="00E917B1"/>
    <w:rsid w:val="00E92074"/>
    <w:rsid w:val="00E9230B"/>
    <w:rsid w:val="00E92DF2"/>
    <w:rsid w:val="00E93502"/>
    <w:rsid w:val="00E9359E"/>
    <w:rsid w:val="00E94EDA"/>
    <w:rsid w:val="00E957DA"/>
    <w:rsid w:val="00E96037"/>
    <w:rsid w:val="00E96175"/>
    <w:rsid w:val="00E9645E"/>
    <w:rsid w:val="00EA06CB"/>
    <w:rsid w:val="00EA0773"/>
    <w:rsid w:val="00EA1A09"/>
    <w:rsid w:val="00EA39EF"/>
    <w:rsid w:val="00EA4A3A"/>
    <w:rsid w:val="00EA51CD"/>
    <w:rsid w:val="00EA59AA"/>
    <w:rsid w:val="00EA60FE"/>
    <w:rsid w:val="00EA70E9"/>
    <w:rsid w:val="00EB0644"/>
    <w:rsid w:val="00EB2D09"/>
    <w:rsid w:val="00EB2EED"/>
    <w:rsid w:val="00EB4590"/>
    <w:rsid w:val="00EB4D76"/>
    <w:rsid w:val="00EB5660"/>
    <w:rsid w:val="00EB5D50"/>
    <w:rsid w:val="00EB66D1"/>
    <w:rsid w:val="00EC008D"/>
    <w:rsid w:val="00EC1590"/>
    <w:rsid w:val="00EC214F"/>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548"/>
    <w:rsid w:val="00EE2610"/>
    <w:rsid w:val="00EE2984"/>
    <w:rsid w:val="00EE32DD"/>
    <w:rsid w:val="00EE3ADA"/>
    <w:rsid w:val="00EE3DF5"/>
    <w:rsid w:val="00EE4119"/>
    <w:rsid w:val="00EE46C9"/>
    <w:rsid w:val="00EE49F6"/>
    <w:rsid w:val="00EE6876"/>
    <w:rsid w:val="00EE6DB1"/>
    <w:rsid w:val="00EE788A"/>
    <w:rsid w:val="00EF0B70"/>
    <w:rsid w:val="00EF113E"/>
    <w:rsid w:val="00EF14DA"/>
    <w:rsid w:val="00EF1BC2"/>
    <w:rsid w:val="00EF25CC"/>
    <w:rsid w:val="00EF3133"/>
    <w:rsid w:val="00EF3C46"/>
    <w:rsid w:val="00EF4B4C"/>
    <w:rsid w:val="00EF5180"/>
    <w:rsid w:val="00EF57F9"/>
    <w:rsid w:val="00EF6488"/>
    <w:rsid w:val="00EF722E"/>
    <w:rsid w:val="00F019E1"/>
    <w:rsid w:val="00F024DA"/>
    <w:rsid w:val="00F02E1D"/>
    <w:rsid w:val="00F03009"/>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3DA1"/>
    <w:rsid w:val="00F3593C"/>
    <w:rsid w:val="00F36165"/>
    <w:rsid w:val="00F40525"/>
    <w:rsid w:val="00F4067E"/>
    <w:rsid w:val="00F41650"/>
    <w:rsid w:val="00F41F14"/>
    <w:rsid w:val="00F43CF0"/>
    <w:rsid w:val="00F46747"/>
    <w:rsid w:val="00F475C9"/>
    <w:rsid w:val="00F47EF9"/>
    <w:rsid w:val="00F50A15"/>
    <w:rsid w:val="00F516BE"/>
    <w:rsid w:val="00F51E1A"/>
    <w:rsid w:val="00F520D9"/>
    <w:rsid w:val="00F52B54"/>
    <w:rsid w:val="00F52E40"/>
    <w:rsid w:val="00F53B6E"/>
    <w:rsid w:val="00F54716"/>
    <w:rsid w:val="00F56DE6"/>
    <w:rsid w:val="00F56F4B"/>
    <w:rsid w:val="00F57F9D"/>
    <w:rsid w:val="00F60991"/>
    <w:rsid w:val="00F617FC"/>
    <w:rsid w:val="00F6238A"/>
    <w:rsid w:val="00F62A98"/>
    <w:rsid w:val="00F63BA4"/>
    <w:rsid w:val="00F63EE6"/>
    <w:rsid w:val="00F642FD"/>
    <w:rsid w:val="00F653FF"/>
    <w:rsid w:val="00F66122"/>
    <w:rsid w:val="00F666BE"/>
    <w:rsid w:val="00F675B9"/>
    <w:rsid w:val="00F71128"/>
    <w:rsid w:val="00F71D1E"/>
    <w:rsid w:val="00F733FF"/>
    <w:rsid w:val="00F736BF"/>
    <w:rsid w:val="00F73BC5"/>
    <w:rsid w:val="00F73D90"/>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281F"/>
    <w:rsid w:val="00F9392A"/>
    <w:rsid w:val="00F94575"/>
    <w:rsid w:val="00F945D6"/>
    <w:rsid w:val="00F963E8"/>
    <w:rsid w:val="00F96682"/>
    <w:rsid w:val="00F97406"/>
    <w:rsid w:val="00F97AF4"/>
    <w:rsid w:val="00FA077C"/>
    <w:rsid w:val="00FA1D8E"/>
    <w:rsid w:val="00FA231A"/>
    <w:rsid w:val="00FA2512"/>
    <w:rsid w:val="00FA342B"/>
    <w:rsid w:val="00FA3AB2"/>
    <w:rsid w:val="00FA4716"/>
    <w:rsid w:val="00FA4DBC"/>
    <w:rsid w:val="00FA4EF7"/>
    <w:rsid w:val="00FA5517"/>
    <w:rsid w:val="00FA5D11"/>
    <w:rsid w:val="00FA77EF"/>
    <w:rsid w:val="00FA7AF1"/>
    <w:rsid w:val="00FA7DEA"/>
    <w:rsid w:val="00FB078D"/>
    <w:rsid w:val="00FB1F12"/>
    <w:rsid w:val="00FB4036"/>
    <w:rsid w:val="00FB4924"/>
    <w:rsid w:val="00FB6D95"/>
    <w:rsid w:val="00FB7305"/>
    <w:rsid w:val="00FC0DDB"/>
    <w:rsid w:val="00FC3905"/>
    <w:rsid w:val="00FC5806"/>
    <w:rsid w:val="00FC6B8F"/>
    <w:rsid w:val="00FC6F7A"/>
    <w:rsid w:val="00FD04AC"/>
    <w:rsid w:val="00FD0710"/>
    <w:rsid w:val="00FD1487"/>
    <w:rsid w:val="00FD2131"/>
    <w:rsid w:val="00FD24D2"/>
    <w:rsid w:val="00FD4993"/>
    <w:rsid w:val="00FD6942"/>
    <w:rsid w:val="00FD6CED"/>
    <w:rsid w:val="00FD7D69"/>
    <w:rsid w:val="00FE0945"/>
    <w:rsid w:val="00FE1774"/>
    <w:rsid w:val="00FE2764"/>
    <w:rsid w:val="00FE2A43"/>
    <w:rsid w:val="00FE5171"/>
    <w:rsid w:val="00FE5DA8"/>
    <w:rsid w:val="00FE6C05"/>
    <w:rsid w:val="00FF00FF"/>
    <w:rsid w:val="00FF01FF"/>
    <w:rsid w:val="00FF0E1E"/>
    <w:rsid w:val="00FF17BA"/>
    <w:rsid w:val="00FF2315"/>
    <w:rsid w:val="00FF2E99"/>
    <w:rsid w:val="00FF4D54"/>
    <w:rsid w:val="00FF5BEB"/>
    <w:rsid w:val="00FF6358"/>
    <w:rsid w:val="026C6D7F"/>
    <w:rsid w:val="04A9250C"/>
    <w:rsid w:val="07591FC8"/>
    <w:rsid w:val="076F17EB"/>
    <w:rsid w:val="09F61D50"/>
    <w:rsid w:val="0A56459C"/>
    <w:rsid w:val="0AC459AA"/>
    <w:rsid w:val="0AF3003D"/>
    <w:rsid w:val="0CE617A1"/>
    <w:rsid w:val="0D892EDB"/>
    <w:rsid w:val="0DC932D7"/>
    <w:rsid w:val="0E4D5CB6"/>
    <w:rsid w:val="0E7F00DB"/>
    <w:rsid w:val="11492FBD"/>
    <w:rsid w:val="13135720"/>
    <w:rsid w:val="14DB60FF"/>
    <w:rsid w:val="16866209"/>
    <w:rsid w:val="17FB6783"/>
    <w:rsid w:val="195645B9"/>
    <w:rsid w:val="199D3F96"/>
    <w:rsid w:val="1C393D1E"/>
    <w:rsid w:val="1C8651B5"/>
    <w:rsid w:val="1EF01838"/>
    <w:rsid w:val="1FFD54CA"/>
    <w:rsid w:val="24DB1E16"/>
    <w:rsid w:val="26031625"/>
    <w:rsid w:val="27FA25B3"/>
    <w:rsid w:val="2852419D"/>
    <w:rsid w:val="29C80684"/>
    <w:rsid w:val="2A1F4553"/>
    <w:rsid w:val="2B591CE7"/>
    <w:rsid w:val="2C697D08"/>
    <w:rsid w:val="2F2B399A"/>
    <w:rsid w:val="2F666780"/>
    <w:rsid w:val="30627BB0"/>
    <w:rsid w:val="362D624A"/>
    <w:rsid w:val="36D05553"/>
    <w:rsid w:val="372D7306"/>
    <w:rsid w:val="3947690F"/>
    <w:rsid w:val="39FF7EFD"/>
    <w:rsid w:val="3BC211E2"/>
    <w:rsid w:val="3BFB5447"/>
    <w:rsid w:val="3CA32A98"/>
    <w:rsid w:val="3F2B5833"/>
    <w:rsid w:val="3FAA4467"/>
    <w:rsid w:val="423F17DF"/>
    <w:rsid w:val="426D00FA"/>
    <w:rsid w:val="43DB1093"/>
    <w:rsid w:val="4470523E"/>
    <w:rsid w:val="45763769"/>
    <w:rsid w:val="47F02BD5"/>
    <w:rsid w:val="486F5ED9"/>
    <w:rsid w:val="48EC789E"/>
    <w:rsid w:val="4BDB2578"/>
    <w:rsid w:val="531719BC"/>
    <w:rsid w:val="53193986"/>
    <w:rsid w:val="54332220"/>
    <w:rsid w:val="55986DE4"/>
    <w:rsid w:val="55D87B28"/>
    <w:rsid w:val="57F45FFF"/>
    <w:rsid w:val="59123351"/>
    <w:rsid w:val="5AC16DDD"/>
    <w:rsid w:val="5ADC7773"/>
    <w:rsid w:val="63FA510E"/>
    <w:rsid w:val="6759214B"/>
    <w:rsid w:val="67642FCA"/>
    <w:rsid w:val="67671738"/>
    <w:rsid w:val="683A01CF"/>
    <w:rsid w:val="68727968"/>
    <w:rsid w:val="693F70EC"/>
    <w:rsid w:val="6C3D64DF"/>
    <w:rsid w:val="6D400035"/>
    <w:rsid w:val="72B62B48"/>
    <w:rsid w:val="72EE22E1"/>
    <w:rsid w:val="730D6C0C"/>
    <w:rsid w:val="742A10F7"/>
    <w:rsid w:val="7467234B"/>
    <w:rsid w:val="772E0EFE"/>
    <w:rsid w:val="77607DBE"/>
    <w:rsid w:val="78AC657F"/>
    <w:rsid w:val="79894B12"/>
    <w:rsid w:val="7AA53BCD"/>
    <w:rsid w:val="7AE91D0C"/>
    <w:rsid w:val="7BCD518A"/>
    <w:rsid w:val="7CAA1027"/>
    <w:rsid w:val="7EBF4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38CCBC6"/>
  <w15:docId w15:val="{E5CCBBAE-2BD8-4BDB-B142-B9F7F2109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outlineLvl w:val="1"/>
    </w:pPr>
    <w:rPr>
      <w:rFonts w:asciiTheme="majorHAnsi" w:eastAsia="思源黑体 CN Bold" w:hAnsiTheme="majorHAnsi" w:cstheme="majorBidi"/>
      <w:b/>
      <w:bCs/>
      <w:color w:val="2F5496"/>
      <w:sz w:val="24"/>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思源黑体 CN Bold" w:hAnsiTheme="majorHAnsi" w:cstheme="majorBidi"/>
      <w:b/>
      <w:bCs/>
      <w:color w:val="2F5496"/>
      <w:kern w:val="2"/>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tblPr>
      <w:tblBorders>
        <w:bottom w:val="single" w:sz="4" w:space="0" w:color="2F5496"/>
        <w:insideH w:val="dashed" w:sz="4" w:space="0" w:color="BFBFBF"/>
        <w:insideV w:val="dashed" w:sz="4" w:space="0" w:color="BFBFBF"/>
      </w:tblBorders>
    </w:tblPr>
    <w:tcPr>
      <w:shd w:val="clear" w:color="auto" w:fill="auto"/>
      <w:vAlign w:val="center"/>
    </w:tcPr>
    <w:tblStylePr w:type="firstRow">
      <w:tblPr/>
      <w:tcPr>
        <w:tcBorders>
          <w:bottom w:val="single" w:sz="4" w:space="0" w:color="2F5496"/>
          <w:insideV w:val="single" w:sz="4" w:space="0" w:color="auto"/>
        </w:tcBorders>
        <w:shd w:val="clear" w:color="auto" w:fill="2F5496"/>
      </w:tcPr>
    </w:tblStylePr>
  </w:style>
  <w:style w:type="paragraph" w:styleId="af3">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3">
    <w:name w:val="修订2"/>
    <w:hidden/>
    <w:uiPriority w:val="99"/>
    <w:semiHidden/>
    <w:rPr>
      <w:rFonts w:asciiTheme="minorHAnsi" w:eastAsiaTheme="minorEastAsia" w:hAnsiTheme="minorHAnsi" w:cstheme="minorBidi"/>
      <w:kern w:val="2"/>
      <w:sz w:val="21"/>
      <w:szCs w:val="22"/>
    </w:rPr>
  </w:style>
  <w:style w:type="table" w:customStyle="1" w:styleId="amoydx-TMB-23">
    <w:name w:val="amoydx-TMB-23"/>
    <w:basedOn w:val="a1"/>
    <w:uiPriority w:val="99"/>
    <w:qFormat/>
    <w:rsid w:val="00E96175"/>
    <w:rPr>
      <w:rFonts w:ascii="等线" w:eastAsia="Source Han Sans Heavy" w:hAnsi="等线"/>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D63EFC-205F-49BF-A712-D76F618C8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16</Pages>
  <Words>2213</Words>
  <Characters>12615</Characters>
  <Application>Microsoft Office Word</Application>
  <DocSecurity>0</DocSecurity>
  <Lines>105</Lines>
  <Paragraphs>29</Paragraphs>
  <ScaleCrop>false</ScaleCrop>
  <Company>Microsoft</Company>
  <LinksUpToDate>false</LinksUpToDate>
  <CharactersWithSpaces>14799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45</cp:revision>
  <cp:lastPrinted>2022-05-17T06:14:00Z</cp:lastPrinted>
  <dcterms:created xsi:type="dcterms:W3CDTF">2025-07-23T02:28:00Z</dcterms:created>
  <dcterms:modified xsi:type="dcterms:W3CDTF">2026-03-25T05:38:00Z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619F7D1BC14E449A932134D7E67BD6DA_13</vt:lpwstr>
  </property>
  <property fmtid="{D5CDD505-2E9C-101B-9397-08002B2CF9AE}" pid="4" name="KSOTemplateDocerSaveRecord">
    <vt:lpwstr>eyJoZGlkIjoiYmIxZmFhYzAzMGJiMWY1N2MzOTEzNzNhOGVkMjI4ZTQiLCJ1c2VySWQiOiIzNzYyNjIxNTkifQ==</vt:lpwstr>
  </property>
</Properties>
</file>