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1E64B8"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718C4DB" w14:textId="369C2936"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500210EF" w14:textId="5DD532D9" w:rsidR="00534254" w:rsidRDefault="0077289E"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var.var_somatic.level_I</w:t>
            </w:r>
            <w:r>
              <w:rPr>
                <w:rFonts w:ascii="Times New Roman" w:hAnsi="Times New Roman" w:cs="Times New Roman"/>
                <w:snapToGrid w:val="0"/>
                <w:color w:val="FF0000"/>
                <w:spacing w:val="6"/>
              </w:rPr>
              <w:t>|</w:t>
            </w:r>
            <w:r w:rsidR="0074774B" w:rsidRPr="0074774B">
              <w:rPr>
                <w:rFonts w:ascii="Times New Roman" w:hAnsi="Times New Roman" w:cs="Times New Roman"/>
                <w:snapToGrid w:val="0"/>
                <w:color w:val="FF0000"/>
                <w:spacing w:val="6"/>
              </w:rPr>
              <w:t>cqfy_116_var_sum_s</w:t>
            </w:r>
            <w:r w:rsidR="00C54655">
              <w:rPr>
                <w:rFonts w:ascii="Times New Roman" w:hAnsi="Times New Roman" w:cs="Times New Roman"/>
                <w:snapToGrid w:val="0"/>
                <w:color w:val="FF0000"/>
                <w:spacing w:val="6"/>
              </w:rPr>
              <w:t>|replace(“</w:t>
            </w:r>
            <w:r w:rsidR="00C54655">
              <w:rPr>
                <w:rFonts w:ascii="Times New Roman" w:hAnsi="Times New Roman" w:cs="Times New Roman" w:hint="eastAsia"/>
                <w:snapToGrid w:val="0"/>
                <w:color w:val="FF0000"/>
                <w:spacing w:val="6"/>
              </w:rPr>
              <w:t>重复突变</w:t>
            </w:r>
            <w:r w:rsidR="00C54655">
              <w:rPr>
                <w:rFonts w:ascii="Times New Roman" w:hAnsi="Times New Roman" w:cs="Times New Roman"/>
                <w:snapToGrid w:val="0"/>
                <w:color w:val="FF0000"/>
                <w:spacing w:val="6"/>
              </w:rPr>
              <w:t>”</w:t>
            </w:r>
            <w:r w:rsidR="00C54655">
              <w:rPr>
                <w:rFonts w:ascii="Times New Roman" w:hAnsi="Times New Roman" w:cs="Times New Roman" w:hint="eastAsia"/>
                <w:snapToGrid w:val="0"/>
                <w:color w:val="FF0000"/>
                <w:spacing w:val="6"/>
              </w:rPr>
              <w:t>,</w:t>
            </w:r>
            <w:r w:rsidR="00C54655">
              <w:rPr>
                <w:rFonts w:ascii="Times New Roman" w:hAnsi="Times New Roman" w:cs="Times New Roman"/>
                <w:snapToGrid w:val="0"/>
                <w:color w:val="FF0000"/>
                <w:spacing w:val="6"/>
              </w:rPr>
              <w:t xml:space="preserve"> “</w:t>
            </w:r>
            <w:r w:rsidR="00C54655">
              <w:rPr>
                <w:rFonts w:ascii="Times New Roman" w:hAnsi="Times New Roman" w:cs="Times New Roman" w:hint="eastAsia"/>
                <w:snapToGrid w:val="0"/>
                <w:color w:val="FF0000"/>
                <w:spacing w:val="6"/>
              </w:rPr>
              <w:t>插入突变</w:t>
            </w:r>
            <w:r w:rsidR="00C54655">
              <w:rPr>
                <w:rFonts w:ascii="Times New Roman" w:hAnsi="Times New Roman" w:cs="Times New Roman"/>
                <w:snapToGrid w:val="0"/>
                <w:color w:val="FF0000"/>
                <w:spacing w:val="6"/>
              </w:rPr>
              <w:t>”)</w:t>
            </w:r>
            <w:r w:rsidR="004C6BF5">
              <w:rPr>
                <w:rFonts w:ascii="Times New Roman" w:hAnsi="Times New Roman" w:cs="Times New Roman"/>
                <w:snapToGrid w:val="0"/>
                <w:color w:val="FF0000"/>
                <w:spacing w:val="6"/>
              </w:rPr>
              <w:t>|replace(</w:t>
            </w:r>
            <w:r w:rsidR="004C6BF5" w:rsidRPr="004C6BF5">
              <w:rPr>
                <w:rFonts w:ascii="Times New Roman" w:hAnsi="Times New Roman" w:cs="Times New Roman"/>
                <w:snapToGrid w:val="0"/>
                <w:color w:val="FF0000"/>
                <w:spacing w:val="6"/>
              </w:rPr>
              <w:t>"</w:t>
            </w:r>
            <w:r w:rsidR="004C6BF5">
              <w:rPr>
                <w:rFonts w:ascii="Times New Roman" w:hAnsi="Times New Roman" w:cs="Times New Roman"/>
                <w:snapToGrid w:val="0"/>
                <w:color w:val="FF0000"/>
                <w:spacing w:val="6"/>
              </w:rPr>
              <w:t xml:space="preserve">, </w:t>
            </w:r>
            <w:r w:rsidR="004C6BF5" w:rsidRPr="004C6BF5">
              <w:rPr>
                <w:rFonts w:ascii="Times New Roman" w:hAnsi="Times New Roman" w:cs="Times New Roman"/>
                <w:snapToGrid w:val="0"/>
                <w:color w:val="FF0000"/>
                <w:spacing w:val="6"/>
              </w:rPr>
              <w:t>", "&lt;</w:t>
            </w:r>
            <w:proofErr w:type="spellStart"/>
            <w:r w:rsidR="004C6BF5" w:rsidRPr="004C6BF5">
              <w:rPr>
                <w:rFonts w:ascii="Times New Roman" w:hAnsi="Times New Roman" w:cs="Times New Roman"/>
                <w:snapToGrid w:val="0"/>
                <w:color w:val="FF0000"/>
                <w:spacing w:val="6"/>
              </w:rPr>
              <w:t>w:br</w:t>
            </w:r>
            <w:proofErr w:type="spellEnd"/>
            <w:r w:rsidR="004C6BF5" w:rsidRPr="004C6BF5">
              <w:rPr>
                <w:rFonts w:ascii="Times New Roman" w:hAnsi="Times New Roman" w:cs="Times New Roman"/>
                <w:snapToGrid w:val="0"/>
                <w:color w:val="FF0000"/>
                <w:spacing w:val="6"/>
              </w:rPr>
              <w:t>/&gt;"</w:t>
            </w:r>
            <w:r w:rsidR="004C6BF5">
              <w:rPr>
                <w:rFonts w:ascii="Times New Roman" w:hAnsi="Times New Roman" w:cs="Times New Roman"/>
                <w:snapToGrid w:val="0"/>
                <w:color w:val="FF0000"/>
                <w:spacing w:val="6"/>
              </w:rPr>
              <w:t>)</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22754FCA" w14:textId="5F3A11B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51C5BAC5" w14:textId="6CE752C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08916463" w14:textId="2CB963E5" w:rsidR="0077289E" w:rsidRPr="000F214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73020046"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F19BFB5" w14:textId="21DD26BA"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29DC540E" w14:textId="5A77D07E"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0074774B" w:rsidRPr="0074774B">
              <w:rPr>
                <w:rFonts w:ascii="Times New Roman" w:hAnsi="Times New Roman" w:cs="Times New Roman"/>
                <w:snapToGrid w:val="0"/>
                <w:color w:val="000000" w:themeColor="text1"/>
                <w:spacing w:val="6"/>
              </w:rPr>
              <w:t>cqfy_116_var_sum_s</w:t>
            </w:r>
            <w:r w:rsidR="00C54655" w:rsidRPr="00C54655">
              <w:rPr>
                <w:rFonts w:ascii="Times New Roman" w:hAnsi="Times New Roman" w:cs="Times New Roman"/>
                <w:snapToGrid w:val="0"/>
                <w:color w:val="000000" w:themeColor="text1"/>
                <w:spacing w:val="6"/>
              </w:rPr>
              <w:t>|replace(“</w:t>
            </w:r>
            <w:r w:rsidR="00C54655" w:rsidRPr="00C54655">
              <w:rPr>
                <w:rFonts w:ascii="Times New Roman" w:hAnsi="Times New Roman" w:cs="Times New Roman"/>
                <w:snapToGrid w:val="0"/>
                <w:color w:val="000000" w:themeColor="text1"/>
                <w:spacing w:val="6"/>
              </w:rPr>
              <w:t>重复突变</w:t>
            </w:r>
            <w:r w:rsidR="00C54655" w:rsidRPr="00C54655">
              <w:rPr>
                <w:rFonts w:ascii="Times New Roman" w:hAnsi="Times New Roman" w:cs="Times New Roman"/>
                <w:snapToGrid w:val="0"/>
                <w:color w:val="000000" w:themeColor="text1"/>
                <w:spacing w:val="6"/>
              </w:rPr>
              <w:t>”, “</w:t>
            </w:r>
            <w:r w:rsidR="00C54655" w:rsidRPr="00C54655">
              <w:rPr>
                <w:rFonts w:ascii="Times New Roman" w:hAnsi="Times New Roman" w:cs="Times New Roman"/>
                <w:snapToGrid w:val="0"/>
                <w:color w:val="000000" w:themeColor="text1"/>
                <w:spacing w:val="6"/>
              </w:rPr>
              <w:t>插入突变</w:t>
            </w:r>
            <w:r w:rsidR="00C54655" w:rsidRPr="00C54655">
              <w:rPr>
                <w:rFonts w:ascii="Times New Roman" w:hAnsi="Times New Roman" w:cs="Times New Roman"/>
                <w:snapToGrid w:val="0"/>
                <w:color w:val="000000" w:themeColor="text1"/>
                <w:spacing w:val="6"/>
              </w:rPr>
              <w:t>”)</w:t>
            </w:r>
            <w:r w:rsidR="004C6BF5">
              <w:t>|</w:t>
            </w:r>
            <w:r w:rsidR="004C6BF5" w:rsidRPr="004C6BF5">
              <w:rPr>
                <w:rFonts w:ascii="Times New Roman" w:hAnsi="Times New Roman" w:cs="Times New Roman"/>
                <w:snapToGrid w:val="0"/>
                <w:color w:val="000000" w:themeColor="text1"/>
                <w:spacing w:val="6"/>
              </w:rPr>
              <w:t>replace(", ", "&lt;</w:t>
            </w:r>
            <w:proofErr w:type="spellStart"/>
            <w:r w:rsidR="004C6BF5" w:rsidRPr="004C6BF5">
              <w:rPr>
                <w:rFonts w:ascii="Times New Roman" w:hAnsi="Times New Roman" w:cs="Times New Roman"/>
                <w:snapToGrid w:val="0"/>
                <w:color w:val="000000" w:themeColor="text1"/>
                <w:spacing w:val="6"/>
              </w:rPr>
              <w:t>w:br</w:t>
            </w:r>
            <w:proofErr w:type="spellEnd"/>
            <w:r w:rsidR="004C6BF5" w:rsidRPr="004C6BF5">
              <w:rPr>
                <w:rFonts w:ascii="Times New Roman" w:hAnsi="Times New Roman" w:cs="Times New Roman"/>
                <w:snapToGrid w:val="0"/>
                <w:color w:val="000000" w:themeColor="text1"/>
                <w:spacing w:val="6"/>
              </w:rPr>
              <w:t>/&gt;")</w:t>
            </w:r>
            <w:r w:rsidRPr="0077289E">
              <w:rPr>
                <w:rFonts w:ascii="Times New Roman" w:hAnsi="Times New Roman" w:cs="Times New Roman" w:hint="eastAsia"/>
                <w:snapToGrid w:val="0"/>
                <w:color w:val="000000" w:themeColor="text1"/>
                <w:spacing w:val="6"/>
              </w:rPr>
              <w:t xml:space="preserve"> }}</w:t>
            </w:r>
          </w:p>
          <w:p w14:paraId="049153A3" w14:textId="77777777"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64250AE" w14:textId="009BACA5"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4D580986" w14:textId="491E1374" w:rsidR="00534254" w:rsidRPr="000F2144"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lastRenderedPageBreak/>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if qc.qc_gradient.coverage_ratio_uniq_hot_180|replace(“%”,“”)|float &gt;</w:t>
            </w:r>
            <w:r w:rsidRPr="00CE15E1">
              <w:rPr>
                <w:rFonts w:ascii="Times New Roman" w:hAnsi="Times New Roman" w:cs="Times New Roman"/>
                <w:snapToGrid w:val="0"/>
                <w:spacing w:val="6"/>
              </w:rPr>
              <w:lastRenderedPageBreak/>
              <w:t xml:space="preserve">=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77777777"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7777777"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lastRenderedPageBreak/>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7F40CD">
        <w:tc>
          <w:tcPr>
            <w:tcW w:w="2127"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992"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5245" w:type="dxa"/>
            <w:vAlign w:val="center"/>
          </w:tcPr>
          <w:p w14:paraId="748DA6B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0D60B2">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7F40CD">
        <w:tc>
          <w:tcPr>
            <w:tcW w:w="10490"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7F40CD">
        <w:tc>
          <w:tcPr>
            <w:tcW w:w="10490"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7F40CD">
        <w:tc>
          <w:tcPr>
            <w:tcW w:w="2127"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00B76A95" w:rsidRPr="00B76A95">
              <w:rPr>
                <w:rFonts w:ascii="Times New Roman" w:hAnsi="Times New Roman" w:cs="Times New Roman"/>
                <w:snapToGrid w:val="0"/>
                <w:spacing w:val="6"/>
                <w:sz w:val="21"/>
                <w:szCs w:val="21"/>
              </w:rPr>
              <w:t>|replace</w:t>
            </w:r>
            <w:proofErr w:type="spellEnd"/>
            <w:r w:rsidR="00B76A95" w:rsidRPr="00B76A95">
              <w:rPr>
                <w:rFonts w:ascii="Times New Roman" w:hAnsi="Times New Roman" w:cs="Times New Roman"/>
                <w:snapToGrid w:val="0"/>
                <w:spacing w:val="6"/>
                <w:sz w:val="21"/>
                <w:szCs w:val="21"/>
              </w:rPr>
              <w:t>(“</w:t>
            </w:r>
            <w:r w:rsidR="00B76A95" w:rsidRPr="00B76A95">
              <w:rPr>
                <w:rFonts w:ascii="Times New Roman" w:hAnsi="Times New Roman" w:cs="Times New Roman"/>
                <w:snapToGrid w:val="0"/>
                <w:spacing w:val="6"/>
                <w:sz w:val="21"/>
                <w:szCs w:val="21"/>
              </w:rPr>
              <w:t>重复突变</w:t>
            </w:r>
            <w:r w:rsidR="00B76A95" w:rsidRPr="00B76A95">
              <w:rPr>
                <w:rFonts w:ascii="Times New Roman" w:hAnsi="Times New Roman" w:cs="Times New Roman"/>
                <w:snapToGrid w:val="0"/>
                <w:spacing w:val="6"/>
                <w:sz w:val="21"/>
                <w:szCs w:val="21"/>
              </w:rPr>
              <w:t>”, “</w:t>
            </w:r>
            <w:r w:rsidR="00B76A95" w:rsidRPr="00B76A95">
              <w:rPr>
                <w:rFonts w:ascii="Times New Roman" w:hAnsi="Times New Roman" w:cs="Times New Roman"/>
                <w:snapToGrid w:val="0"/>
                <w:spacing w:val="6"/>
                <w:sz w:val="21"/>
                <w:szCs w:val="21"/>
              </w:rPr>
              <w:t>插入突变</w:t>
            </w:r>
            <w:r w:rsidR="00B76A95"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8E68E4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FEC28CF" w14:textId="7E086CC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1E654E7" w14:textId="0528C1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5C541B9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vAlign w:val="center"/>
          </w:tcPr>
          <w:p w14:paraId="3284A444" w14:textId="60E3F1CF"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00BE42DD"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00AC180B" w:rsidRPr="00AC180B">
              <w:rPr>
                <w:rFonts w:ascii="Times New Roman" w:hAnsi="Times New Roman" w:cs="Times New Roman"/>
                <w:snapToGrid w:val="0"/>
                <w:spacing w:val="6"/>
                <w:sz w:val="21"/>
                <w:szCs w:val="21"/>
              </w:rPr>
              <w:t>{{</w:t>
            </w:r>
            <w:proofErr w:type="spellStart"/>
            <w:r w:rsidR="00AC180B" w:rsidRPr="00AC180B">
              <w:rPr>
                <w:rFonts w:ascii="Times New Roman" w:hAnsi="Times New Roman" w:cs="Times New Roman"/>
                <w:snapToGrid w:val="0"/>
                <w:spacing w:val="6"/>
                <w:sz w:val="21"/>
                <w:szCs w:val="21"/>
              </w:rPr>
              <w:t>a.variant_desc_cn|e</w:t>
            </w:r>
            <w:r w:rsidR="001D6DCB" w:rsidRPr="001D6DCB">
              <w:rPr>
                <w:rFonts w:ascii="Times New Roman" w:hAnsi="Times New Roman" w:cs="Times New Roman"/>
                <w:snapToGrid w:val="0"/>
                <w:spacing w:val="6"/>
                <w:sz w:val="21"/>
                <w:szCs w:val="21"/>
              </w:rPr>
              <w:t>|replace</w:t>
            </w:r>
            <w:proofErr w:type="spellEnd"/>
            <w:r w:rsidR="001D6DCB" w:rsidRPr="001D6DCB">
              <w:rPr>
                <w:rFonts w:ascii="Times New Roman" w:hAnsi="Times New Roman" w:cs="Times New Roman"/>
                <w:snapToGrid w:val="0"/>
                <w:spacing w:val="6"/>
                <w:sz w:val="21"/>
                <w:szCs w:val="21"/>
              </w:rPr>
              <w:t>(“</w:t>
            </w:r>
            <w:r w:rsidR="001D6DCB" w:rsidRPr="001D6DCB">
              <w:rPr>
                <w:rFonts w:ascii="Times New Roman" w:hAnsi="Times New Roman" w:cs="Times New Roman"/>
                <w:snapToGrid w:val="0"/>
                <w:spacing w:val="6"/>
                <w:sz w:val="21"/>
                <w:szCs w:val="21"/>
              </w:rPr>
              <w:t>重复突变</w:t>
            </w:r>
            <w:r w:rsidR="001D6DCB" w:rsidRPr="001D6DCB">
              <w:rPr>
                <w:rFonts w:ascii="Times New Roman" w:hAnsi="Times New Roman" w:cs="Times New Roman"/>
                <w:snapToGrid w:val="0"/>
                <w:spacing w:val="6"/>
                <w:sz w:val="21"/>
                <w:szCs w:val="21"/>
              </w:rPr>
              <w:t>”, “</w:t>
            </w:r>
            <w:r w:rsidR="001D6DCB" w:rsidRPr="001D6DCB">
              <w:rPr>
                <w:rFonts w:ascii="Times New Roman" w:hAnsi="Times New Roman" w:cs="Times New Roman"/>
                <w:snapToGrid w:val="0"/>
                <w:spacing w:val="6"/>
                <w:sz w:val="21"/>
                <w:szCs w:val="21"/>
              </w:rPr>
              <w:t>插入突变</w:t>
            </w:r>
            <w:r w:rsidR="001D6DCB" w:rsidRPr="001D6DCB">
              <w:rPr>
                <w:rFonts w:ascii="Times New Roman" w:hAnsi="Times New Roman" w:cs="Times New Roman"/>
                <w:snapToGrid w:val="0"/>
                <w:spacing w:val="6"/>
                <w:sz w:val="21"/>
                <w:szCs w:val="21"/>
              </w:rPr>
              <w:t>”)</w:t>
            </w:r>
            <w:r w:rsidR="00AC180B"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5245" w:type="dxa"/>
            <w:vAlign w:val="center"/>
          </w:tcPr>
          <w:p w14:paraId="35F4A276"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D06F11">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7F40CD">
        <w:tc>
          <w:tcPr>
            <w:tcW w:w="10490"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7F40CD">
        <w:tc>
          <w:tcPr>
            <w:tcW w:w="10490"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7F40CD">
        <w:tc>
          <w:tcPr>
            <w:tcW w:w="10490" w:type="dxa"/>
            <w:gridSpan w:val="4"/>
            <w:vAlign w:val="center"/>
          </w:tcPr>
          <w:p w14:paraId="2534D3A2" w14:textId="60D3C2C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sidR="00847B59">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AC180B" w14:paraId="43F019CB" w14:textId="77777777" w:rsidTr="007F40CD">
        <w:tc>
          <w:tcPr>
            <w:tcW w:w="10490"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77777777"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p>
    <w:p w14:paraId="5E5EEBEE" w14:textId="25F5AC35" w:rsidR="0089547E" w:rsidRP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1094D6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CEAA8C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115AB883"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60652C9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lastRenderedPageBreak/>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lastRenderedPageBreak/>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3CA65606"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lastRenderedPageBreak/>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lastRenderedPageBreak/>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w:t>
            </w:r>
            <w:r w:rsidRPr="00120BD8">
              <w:rPr>
                <w:rFonts w:ascii="Times New Roman" w:hAnsi="Times New Roman" w:cs="Times New Roman"/>
                <w:color w:val="262626" w:themeColor="text1" w:themeTint="D9"/>
                <w:sz w:val="18"/>
                <w:szCs w:val="18"/>
              </w:rPr>
              <w:lastRenderedPageBreak/>
              <w:t>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lastRenderedPageBreak/>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53316C7A"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1EF76410" w14:textId="0A87896B" w:rsidR="00295A35" w:rsidRPr="003C03E7" w:rsidRDefault="00295A35" w:rsidP="00295A35">
      <w:pPr>
        <w:adjustRightInd w:val="0"/>
        <w:snapToGrid w:val="0"/>
        <w:rPr>
          <w:rFonts w:ascii="Times New Roman" w:hAnsi="Times New Roman" w:cs="Times New Roman"/>
          <w:color w:val="FF0000"/>
          <w:spacing w:val="6"/>
          <w:sz w:val="18"/>
          <w:szCs w:val="18"/>
        </w:rPr>
      </w:pPr>
      <w:r w:rsidRPr="008E2C9F">
        <w:rPr>
          <w:rFonts w:ascii="Times New Roman" w:hAnsi="Times New Roman" w:cs="Times New Roman" w:hint="eastAsia"/>
          <w:color w:val="FF0000"/>
          <w:spacing w:val="6"/>
          <w:sz w:val="18"/>
          <w:szCs w:val="18"/>
        </w:rPr>
        <w:t>CV</w:t>
      </w:r>
      <w:r w:rsidRPr="008E2C9F">
        <w:rPr>
          <w:rFonts w:ascii="Times New Roman" w:hAnsi="Times New Roman" w:cs="Times New Roman" w:hint="eastAsia"/>
          <w:color w:val="FF0000"/>
          <w:spacing w:val="6"/>
          <w:sz w:val="18"/>
          <w:szCs w:val="18"/>
        </w:rPr>
        <w:t>是指样本基因内部各区域测序深度间的变异系数；</w:t>
      </w:r>
      <w:r w:rsidRPr="008E2C9F">
        <w:rPr>
          <w:rFonts w:ascii="Times New Roman" w:hAnsi="Times New Roman" w:cs="Times New Roman" w:hint="eastAsia"/>
          <w:color w:val="FF0000"/>
          <w:spacing w:val="6"/>
          <w:sz w:val="18"/>
          <w:szCs w:val="18"/>
        </w:rPr>
        <w:t>PON</w:t>
      </w:r>
      <w:r w:rsidRPr="008E2C9F">
        <w:rPr>
          <w:rFonts w:ascii="Times New Roman" w:hAnsi="Times New Roman" w:cs="Times New Roman" w:hint="eastAsia"/>
          <w:color w:val="FF0000"/>
          <w:spacing w:val="6"/>
          <w:sz w:val="18"/>
          <w:szCs w:val="18"/>
        </w:rPr>
        <w:t>是指由</w:t>
      </w:r>
      <w:r w:rsidRPr="008E2C9F">
        <w:rPr>
          <w:rFonts w:ascii="Times New Roman" w:hAnsi="Times New Roman" w:cs="Times New Roman"/>
          <w:color w:val="FF0000"/>
          <w:spacing w:val="6"/>
          <w:sz w:val="18"/>
          <w:szCs w:val="18"/>
        </w:rPr>
        <w:t>癌旁样本建立的检测背景</w:t>
      </w:r>
      <w:r w:rsidRPr="008E2C9F">
        <w:rPr>
          <w:rFonts w:ascii="Times New Roman" w:hAnsi="Times New Roman" w:cs="Times New Roman" w:hint="eastAsia"/>
          <w:color w:val="FF0000"/>
          <w:spacing w:val="6"/>
          <w:sz w:val="18"/>
          <w:szCs w:val="18"/>
        </w:rPr>
        <w:t>，即为基线</w:t>
      </w:r>
      <w:r w:rsidR="00B01610">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4954F" w14:textId="77777777" w:rsidR="00631C41" w:rsidRDefault="00631C41">
      <w:r>
        <w:separator/>
      </w:r>
    </w:p>
  </w:endnote>
  <w:endnote w:type="continuationSeparator" w:id="0">
    <w:p w14:paraId="49BB83BC" w14:textId="77777777" w:rsidR="00631C41" w:rsidRDefault="00631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苹方-简"/>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微软雅黑"/>
    <w:panose1 w:val="00000000000000000000"/>
    <w:charset w:val="80"/>
    <w:family w:val="swiss"/>
    <w:notTrueType/>
    <w:pitch w:val="variable"/>
    <w:sig w:usb0="30000083"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4BBCB" w14:textId="77777777" w:rsidR="00631C41" w:rsidRDefault="00631C41">
      <w:r>
        <w:separator/>
      </w:r>
    </w:p>
  </w:footnote>
  <w:footnote w:type="continuationSeparator" w:id="0">
    <w:p w14:paraId="254E2D01" w14:textId="77777777" w:rsidR="00631C41" w:rsidRDefault="00631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25</Pages>
  <Words>4543</Words>
  <Characters>25898</Characters>
  <Application>Microsoft Office Word</Application>
  <DocSecurity>0</DocSecurity>
  <Lines>215</Lines>
  <Paragraphs>60</Paragraphs>
  <ScaleCrop>false</ScaleCrop>
  <Company/>
  <LinksUpToDate>false</LinksUpToDate>
  <CharactersWithSpaces>30381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146</cp:revision>
  <cp:lastPrinted>2024-08-19T07:04:00Z</cp:lastPrinted>
  <dcterms:created xsi:type="dcterms:W3CDTF">2025-05-30T00:33:00Z</dcterms:created>
  <dcterms:modified xsi:type="dcterms:W3CDTF">2025-08-25T07:53:00Z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