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6CDF"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21115B17" w14:textId="77777777" w:rsidR="00400829" w:rsidRDefault="00400829">
      <w:pPr>
        <w:spacing w:before="156" w:after="156"/>
        <w:rPr>
          <w:rFonts w:ascii="微软雅黑" w:hAnsi="微软雅黑"/>
          <w:b/>
          <w:bCs/>
          <w:sz w:val="72"/>
          <w:szCs w:val="72"/>
        </w:rPr>
      </w:pPr>
    </w:p>
    <w:p w14:paraId="31E03E0C" w14:textId="77777777" w:rsidR="00400829" w:rsidRDefault="008E465C">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02B93126" w14:textId="77777777" w:rsidR="00400829" w:rsidRDefault="008E465C">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159F29AB" w14:textId="77777777" w:rsidR="00400829" w:rsidRDefault="00400829">
      <w:pPr>
        <w:jc w:val="center"/>
        <w:rPr>
          <w:rFonts w:ascii="微软雅黑" w:hAnsi="微软雅黑" w:cs="微软雅黑"/>
          <w:sz w:val="72"/>
          <w:szCs w:val="72"/>
        </w:rPr>
      </w:pPr>
    </w:p>
    <w:p w14:paraId="2249CADF"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肿瘤个体化诊疗116基因联合MSI</w:t>
      </w:r>
    </w:p>
    <w:p w14:paraId="03F889C8" w14:textId="77777777" w:rsidR="00393166" w:rsidRDefault="00393166" w:rsidP="00393166">
      <w:pPr>
        <w:jc w:val="center"/>
        <w:rPr>
          <w:rFonts w:ascii="微软雅黑" w:hAnsi="微软雅黑" w:cs="微软雅黑"/>
          <w:sz w:val="48"/>
          <w:szCs w:val="48"/>
        </w:rPr>
      </w:pPr>
      <w:r>
        <w:rPr>
          <w:rFonts w:ascii="微软雅黑" w:hAnsi="微软雅黑" w:cs="微软雅黑" w:hint="eastAsia"/>
          <w:sz w:val="48"/>
          <w:szCs w:val="48"/>
        </w:rPr>
        <w:t>检测报告</w:t>
      </w:r>
    </w:p>
    <w:p w14:paraId="7B13E7FB"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400829" w14:paraId="493445AB" w14:textId="77777777">
        <w:trPr>
          <w:trHeight w:val="391"/>
        </w:trPr>
        <w:tc>
          <w:tcPr>
            <w:tcW w:w="1879" w:type="dxa"/>
          </w:tcPr>
          <w:p w14:paraId="45B7907A" w14:textId="77777777" w:rsidR="00400829" w:rsidRDefault="008E465C">
            <w:pPr>
              <w:jc w:val="left"/>
              <w:rPr>
                <w:rFonts w:ascii="微软雅黑" w:hAnsi="微软雅黑"/>
                <w:sz w:val="32"/>
                <w:szCs w:val="32"/>
              </w:rPr>
            </w:pPr>
            <w:r>
              <w:rPr>
                <w:rFonts w:ascii="微软雅黑" w:hAnsi="微软雅黑" w:hint="eastAsia"/>
                <w:sz w:val="32"/>
                <w:szCs w:val="32"/>
              </w:rPr>
              <w:t>姓名：</w:t>
            </w:r>
          </w:p>
        </w:tc>
        <w:tc>
          <w:tcPr>
            <w:tcW w:w="3933" w:type="dxa"/>
          </w:tcPr>
          <w:p w14:paraId="2E2E81BF" w14:textId="6DEC3312" w:rsidR="00400829" w:rsidRDefault="00723E32">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400829" w14:paraId="187CFDED" w14:textId="77777777">
        <w:trPr>
          <w:trHeight w:val="397"/>
        </w:trPr>
        <w:tc>
          <w:tcPr>
            <w:tcW w:w="1879" w:type="dxa"/>
          </w:tcPr>
          <w:p w14:paraId="75617D52" w14:textId="77777777" w:rsidR="00400829" w:rsidRDefault="008E465C">
            <w:pPr>
              <w:jc w:val="left"/>
              <w:rPr>
                <w:rFonts w:ascii="微软雅黑" w:hAnsi="微软雅黑"/>
                <w:sz w:val="32"/>
                <w:szCs w:val="32"/>
              </w:rPr>
            </w:pPr>
            <w:r>
              <w:rPr>
                <w:rFonts w:ascii="微软雅黑" w:hAnsi="微软雅黑" w:hint="eastAsia"/>
                <w:sz w:val="32"/>
                <w:szCs w:val="32"/>
              </w:rPr>
              <w:t>科室：</w:t>
            </w:r>
          </w:p>
        </w:tc>
        <w:tc>
          <w:tcPr>
            <w:tcW w:w="3933" w:type="dxa"/>
          </w:tcPr>
          <w:p w14:paraId="3811A894" w14:textId="26C3FFA3" w:rsidR="00400829" w:rsidRDefault="00723E32">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400829" w14:paraId="1B36B1C7" w14:textId="77777777">
        <w:trPr>
          <w:trHeight w:val="397"/>
        </w:trPr>
        <w:tc>
          <w:tcPr>
            <w:tcW w:w="1879" w:type="dxa"/>
          </w:tcPr>
          <w:p w14:paraId="0E261D81" w14:textId="77777777" w:rsidR="00400829" w:rsidRDefault="008E465C">
            <w:pPr>
              <w:jc w:val="left"/>
              <w:rPr>
                <w:rFonts w:ascii="微软雅黑" w:hAnsi="微软雅黑"/>
                <w:sz w:val="32"/>
                <w:szCs w:val="32"/>
              </w:rPr>
            </w:pPr>
            <w:r>
              <w:rPr>
                <w:rFonts w:ascii="微软雅黑" w:hAnsi="微软雅黑" w:hint="eastAsia"/>
                <w:sz w:val="32"/>
                <w:szCs w:val="32"/>
              </w:rPr>
              <w:t>报告时间：</w:t>
            </w:r>
          </w:p>
        </w:tc>
        <w:tc>
          <w:tcPr>
            <w:tcW w:w="3933" w:type="dxa"/>
          </w:tcPr>
          <w:p w14:paraId="67469E60" w14:textId="14861458" w:rsidR="00400829" w:rsidRDefault="00723E32">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1C4EDE29" w14:textId="77777777" w:rsidR="00400829" w:rsidRDefault="00400829">
      <w:pPr>
        <w:jc w:val="left"/>
        <w:rPr>
          <w:rFonts w:ascii="微软雅黑" w:hAnsi="微软雅黑" w:cs="微软雅黑"/>
          <w:sz w:val="32"/>
          <w:szCs w:val="32"/>
        </w:rPr>
      </w:pPr>
    </w:p>
    <w:p w14:paraId="18AD8D95" w14:textId="77777777" w:rsidR="00400829" w:rsidRDefault="00400829">
      <w:pPr>
        <w:jc w:val="left"/>
        <w:rPr>
          <w:rFonts w:ascii="微软雅黑" w:hAnsi="微软雅黑" w:cs="微软雅黑"/>
          <w:sz w:val="32"/>
          <w:szCs w:val="32"/>
        </w:rPr>
      </w:pPr>
    </w:p>
    <w:p w14:paraId="551D59EE" w14:textId="77777777" w:rsidR="00400829" w:rsidRDefault="00400829">
      <w:pPr>
        <w:jc w:val="left"/>
        <w:rPr>
          <w:rFonts w:ascii="微软雅黑" w:hAnsi="微软雅黑" w:cs="微软雅黑"/>
          <w:sz w:val="32"/>
          <w:szCs w:val="32"/>
        </w:rPr>
      </w:pPr>
    </w:p>
    <w:p w14:paraId="620FE044" w14:textId="77777777" w:rsidR="00400829" w:rsidRDefault="00400829">
      <w:pPr>
        <w:jc w:val="left"/>
        <w:rPr>
          <w:rFonts w:ascii="微软雅黑" w:hAnsi="微软雅黑" w:cs="微软雅黑"/>
          <w:sz w:val="32"/>
          <w:szCs w:val="32"/>
        </w:rPr>
      </w:pPr>
    </w:p>
    <w:p w14:paraId="161B849F" w14:textId="77777777" w:rsidR="00400829" w:rsidRDefault="00400829">
      <w:pPr>
        <w:jc w:val="left"/>
        <w:rPr>
          <w:rFonts w:ascii="微软雅黑" w:hAnsi="微软雅黑" w:cs="微软雅黑"/>
          <w:sz w:val="32"/>
          <w:szCs w:val="32"/>
        </w:rPr>
      </w:pPr>
    </w:p>
    <w:p w14:paraId="38BB7B2A" w14:textId="77777777" w:rsidR="00400829" w:rsidRDefault="00400829">
      <w:pPr>
        <w:spacing w:line="360" w:lineRule="exact"/>
        <w:jc w:val="left"/>
        <w:rPr>
          <w:rFonts w:ascii="微软雅黑" w:hAnsi="微软雅黑" w:cs="微软雅黑"/>
          <w:sz w:val="32"/>
          <w:szCs w:val="32"/>
        </w:rPr>
      </w:pPr>
    </w:p>
    <w:p w14:paraId="0B70C4F7" w14:textId="77777777" w:rsidR="00400829" w:rsidRDefault="008E465C">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0040EEE2" w14:textId="77777777" w:rsidR="00400829" w:rsidRDefault="008E465C">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5618FB96"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17789F22"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097DA3F6" w14:textId="77777777" w:rsidR="00400829" w:rsidRDefault="008E465C">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3407C838" w14:textId="77777777" w:rsidR="00400829" w:rsidRDefault="008E465C">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bookmarkEnd w:id="0"/>
    <w:bookmarkEnd w:id="1"/>
    <w:bookmarkEnd w:id="2"/>
    <w:p w14:paraId="2998DA7F"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802FEEB"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6D94CD1C" w14:textId="77777777">
        <w:trPr>
          <w:trHeight w:hRule="exact" w:val="572"/>
        </w:trPr>
        <w:tc>
          <w:tcPr>
            <w:tcW w:w="2395" w:type="dxa"/>
            <w:vMerge w:val="restart"/>
            <w:textDirection w:val="tbRl"/>
          </w:tcPr>
          <w:p w14:paraId="55FA73D5" w14:textId="77777777" w:rsidR="00400829" w:rsidRDefault="008E465C">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7CF819B1" wp14:editId="54FE8DF1">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CF819B1"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44982D18" wp14:editId="1D06C3B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043A92E4" w14:textId="77777777" w:rsidR="00400829" w:rsidRDefault="008E465C">
            <w:pPr>
              <w:pStyle w:val="1"/>
              <w:spacing w:before="156" w:after="156"/>
            </w:pPr>
            <w:proofErr w:type="gramStart"/>
            <w:r>
              <w:rPr>
                <w:rFonts w:hint="eastAsia"/>
              </w:rPr>
              <w:t>一</w:t>
            </w:r>
            <w:proofErr w:type="gramEnd"/>
          </w:p>
        </w:tc>
        <w:tc>
          <w:tcPr>
            <w:tcW w:w="0" w:type="auto"/>
            <w:vAlign w:val="center"/>
          </w:tcPr>
          <w:p w14:paraId="5621E681" w14:textId="77777777" w:rsidR="00400829" w:rsidRDefault="008E465C">
            <w:pPr>
              <w:pStyle w:val="1"/>
              <w:spacing w:before="156" w:after="156"/>
              <w:rPr>
                <w:sz w:val="24"/>
                <w:szCs w:val="24"/>
              </w:rPr>
            </w:pPr>
            <w:r>
              <w:rPr>
                <w:rFonts w:hint="eastAsia"/>
              </w:rPr>
              <w:t>检测总</w:t>
            </w:r>
            <w:proofErr w:type="gramStart"/>
            <w:r>
              <w:rPr>
                <w:rFonts w:hint="eastAsia"/>
              </w:rPr>
              <w:t>览</w:t>
            </w:r>
            <w:proofErr w:type="gramEnd"/>
          </w:p>
        </w:tc>
      </w:tr>
      <w:tr w:rsidR="00400829" w14:paraId="03ABAA81" w14:textId="77777777">
        <w:trPr>
          <w:trHeight w:val="913"/>
        </w:trPr>
        <w:tc>
          <w:tcPr>
            <w:tcW w:w="2395" w:type="dxa"/>
            <w:vMerge/>
          </w:tcPr>
          <w:p w14:paraId="008D9ABF"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3763055"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78290764"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90D7CD1"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757A3092" w14:textId="77777777" w:rsidR="00400829" w:rsidRDefault="008E465C">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6BA6384A"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62CA5469"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07151EC8" w14:textId="5A5AA165"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61EE85E4" w14:textId="32D32710"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w:t>
            </w:r>
            <w:r>
              <w:rPr>
                <w:rFonts w:ascii="微软雅黑" w:hAnsi="微软雅黑" w:hint="eastAsia"/>
                <w:bCs/>
                <w:kern w:val="0"/>
                <w:szCs w:val="18"/>
              </w:rPr>
              <w:t>p</w:t>
            </w:r>
            <w:r w:rsidRPr="00B401F4">
              <w:rPr>
                <w:rFonts w:ascii="微软雅黑" w:hAnsi="微软雅黑" w:hint="eastAsia"/>
                <w:bCs/>
                <w:kern w:val="0"/>
                <w:szCs w:val="18"/>
              </w:rPr>
              <w:t xml:space="preserve">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698E5F1C" w14:textId="52D58B85"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子宫内膜</w:t>
            </w:r>
            <w:proofErr w:type="gramStart"/>
            <w:r w:rsidRPr="00B401F4">
              <w:rPr>
                <w:rFonts w:ascii="微软雅黑" w:hAnsi="微软雅黑" w:hint="eastAsia"/>
                <w:bCs/>
                <w:kern w:val="0"/>
                <w:szCs w:val="18"/>
              </w:rPr>
              <w:t>癌分子</w:t>
            </w:r>
            <w:proofErr w:type="gramEnd"/>
            <w:r w:rsidRPr="00B401F4">
              <w:rPr>
                <w:rFonts w:ascii="微软雅黑" w:hAnsi="微软雅黑" w:hint="eastAsia"/>
                <w:bCs/>
                <w:kern w:val="0"/>
                <w:szCs w:val="18"/>
              </w:rPr>
              <w:t>分型相关标志物</w:t>
            </w:r>
          </w:p>
          <w:p w14:paraId="23AA8AC5" w14:textId="3388016C" w:rsidR="00B401F4" w:rsidRDefault="00B401F4">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r>
              <w:rPr>
                <w:rFonts w:ascii="微软雅黑" w:hAnsi="微软雅黑" w:hint="eastAsia"/>
                <w:bCs/>
                <w:kern w:val="0"/>
                <w:szCs w:val="18"/>
              </w:rPr>
              <w:t>}</w:t>
            </w:r>
          </w:p>
          <w:p w14:paraId="504AA1F1"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5A3378BC"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0FA10DE7" w14:textId="77777777">
        <w:trPr>
          <w:trHeight w:hRule="exact" w:val="286"/>
        </w:trPr>
        <w:tc>
          <w:tcPr>
            <w:tcW w:w="2395" w:type="dxa"/>
            <w:vMerge/>
          </w:tcPr>
          <w:p w14:paraId="6BB8C10C" w14:textId="77777777" w:rsidR="00400829" w:rsidRDefault="00400829">
            <w:pPr>
              <w:widowControl/>
              <w:spacing w:line="400" w:lineRule="exact"/>
              <w:ind w:right="840"/>
              <w:jc w:val="left"/>
              <w:rPr>
                <w:rFonts w:ascii="微软雅黑" w:hAnsi="微软雅黑"/>
                <w:b/>
                <w:sz w:val="36"/>
                <w:szCs w:val="36"/>
              </w:rPr>
            </w:pPr>
          </w:p>
        </w:tc>
        <w:tc>
          <w:tcPr>
            <w:tcW w:w="851" w:type="dxa"/>
          </w:tcPr>
          <w:p w14:paraId="29D2CD51" w14:textId="77777777" w:rsidR="00400829" w:rsidRDefault="00400829">
            <w:pPr>
              <w:widowControl/>
              <w:jc w:val="center"/>
              <w:rPr>
                <w:rFonts w:ascii="微软雅黑" w:hAnsi="微软雅黑"/>
                <w:b/>
                <w:sz w:val="32"/>
                <w:szCs w:val="32"/>
              </w:rPr>
            </w:pPr>
          </w:p>
        </w:tc>
        <w:tc>
          <w:tcPr>
            <w:tcW w:w="6750" w:type="dxa"/>
            <w:vAlign w:val="center"/>
          </w:tcPr>
          <w:p w14:paraId="171B5BE5" w14:textId="77777777" w:rsidR="00400829" w:rsidRDefault="00400829">
            <w:pPr>
              <w:widowControl/>
              <w:jc w:val="left"/>
              <w:rPr>
                <w:rFonts w:ascii="微软雅黑" w:hAnsi="微软雅黑"/>
                <w:bCs/>
                <w:sz w:val="32"/>
                <w:szCs w:val="32"/>
              </w:rPr>
            </w:pPr>
          </w:p>
        </w:tc>
      </w:tr>
      <w:tr w:rsidR="00400829" w14:paraId="063E62E5" w14:textId="77777777">
        <w:trPr>
          <w:trHeight w:hRule="exact" w:val="572"/>
        </w:trPr>
        <w:tc>
          <w:tcPr>
            <w:tcW w:w="2395" w:type="dxa"/>
            <w:vMerge/>
          </w:tcPr>
          <w:p w14:paraId="309F02C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5F39638E" w14:textId="77777777" w:rsidR="00400829" w:rsidRDefault="008E465C">
            <w:pPr>
              <w:pStyle w:val="1"/>
              <w:spacing w:before="156" w:after="156"/>
            </w:pPr>
            <w:r>
              <w:rPr>
                <w:rFonts w:hint="eastAsia"/>
              </w:rPr>
              <w:t>二</w:t>
            </w:r>
          </w:p>
        </w:tc>
        <w:tc>
          <w:tcPr>
            <w:tcW w:w="6750" w:type="dxa"/>
            <w:vAlign w:val="center"/>
          </w:tcPr>
          <w:p w14:paraId="37AD1654" w14:textId="77777777" w:rsidR="00400829" w:rsidRDefault="008E465C">
            <w:pPr>
              <w:pStyle w:val="1"/>
              <w:spacing w:before="156" w:after="156"/>
              <w:rPr>
                <w:sz w:val="24"/>
                <w:szCs w:val="24"/>
              </w:rPr>
            </w:pPr>
            <w:r>
              <w:rPr>
                <w:rFonts w:hint="eastAsia"/>
              </w:rPr>
              <w:t>检测结果详细解读</w:t>
            </w:r>
          </w:p>
        </w:tc>
      </w:tr>
      <w:tr w:rsidR="00400829" w14:paraId="55EEF6B7" w14:textId="77777777">
        <w:trPr>
          <w:trHeight w:val="573"/>
        </w:trPr>
        <w:tc>
          <w:tcPr>
            <w:tcW w:w="2395" w:type="dxa"/>
            <w:vMerge/>
          </w:tcPr>
          <w:p w14:paraId="22649E85"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922180E" w14:textId="77777777" w:rsidR="00400829" w:rsidRDefault="00400829">
            <w:pPr>
              <w:widowControl/>
              <w:jc w:val="center"/>
              <w:rPr>
                <w:rFonts w:ascii="微软雅黑" w:hAnsi="微软雅黑"/>
                <w:b/>
                <w:sz w:val="28"/>
                <w:szCs w:val="28"/>
              </w:rPr>
            </w:pPr>
          </w:p>
        </w:tc>
        <w:tc>
          <w:tcPr>
            <w:tcW w:w="6750" w:type="dxa"/>
            <w:vAlign w:val="center"/>
          </w:tcPr>
          <w:p w14:paraId="7C018C5A"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2B3E68F1"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p w14:paraId="4EA55E36" w14:textId="30F31083"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 xml:space="preserve">{%p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77CD2BF5" w14:textId="35E960BF"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子宫内膜</w:t>
            </w:r>
            <w:proofErr w:type="gramStart"/>
            <w:r w:rsidRPr="00B401F4">
              <w:rPr>
                <w:rFonts w:ascii="微软雅黑" w:hAnsi="微软雅黑" w:hint="eastAsia"/>
                <w:bCs/>
                <w:kern w:val="0"/>
                <w:szCs w:val="18"/>
              </w:rPr>
              <w:t>癌分子</w:t>
            </w:r>
            <w:proofErr w:type="gramEnd"/>
            <w:r w:rsidRPr="00B401F4">
              <w:rPr>
                <w:rFonts w:ascii="微软雅黑" w:hAnsi="微软雅黑" w:hint="eastAsia"/>
                <w:bCs/>
                <w:kern w:val="0"/>
                <w:szCs w:val="18"/>
              </w:rPr>
              <w:t>分型结果解读</w:t>
            </w:r>
          </w:p>
          <w:p w14:paraId="62724C88" w14:textId="2A7A7618"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bCs/>
                <w:kern w:val="0"/>
                <w:szCs w:val="18"/>
              </w:rPr>
              <w:t>{%p endif%}</w:t>
            </w:r>
          </w:p>
        </w:tc>
      </w:tr>
      <w:tr w:rsidR="00400829" w14:paraId="302DB91C" w14:textId="77777777">
        <w:trPr>
          <w:trHeight w:hRule="exact" w:val="286"/>
        </w:trPr>
        <w:tc>
          <w:tcPr>
            <w:tcW w:w="2395" w:type="dxa"/>
            <w:vMerge/>
          </w:tcPr>
          <w:p w14:paraId="4B7BA73E" w14:textId="77777777" w:rsidR="00400829" w:rsidRDefault="00400829">
            <w:pPr>
              <w:widowControl/>
              <w:spacing w:line="400" w:lineRule="exact"/>
              <w:ind w:right="840"/>
              <w:jc w:val="left"/>
              <w:rPr>
                <w:rFonts w:ascii="微软雅黑" w:hAnsi="微软雅黑"/>
                <w:b/>
                <w:sz w:val="36"/>
                <w:szCs w:val="36"/>
              </w:rPr>
            </w:pPr>
          </w:p>
        </w:tc>
        <w:tc>
          <w:tcPr>
            <w:tcW w:w="851" w:type="dxa"/>
          </w:tcPr>
          <w:p w14:paraId="61CBCA6A" w14:textId="77777777" w:rsidR="00400829" w:rsidRDefault="00400829">
            <w:pPr>
              <w:widowControl/>
              <w:jc w:val="left"/>
              <w:rPr>
                <w:rFonts w:ascii="微软雅黑" w:hAnsi="微软雅黑"/>
                <w:b/>
                <w:sz w:val="32"/>
                <w:szCs w:val="32"/>
              </w:rPr>
            </w:pPr>
          </w:p>
        </w:tc>
        <w:tc>
          <w:tcPr>
            <w:tcW w:w="6750" w:type="dxa"/>
            <w:vAlign w:val="center"/>
          </w:tcPr>
          <w:p w14:paraId="62213CFE" w14:textId="77777777" w:rsidR="00400829" w:rsidRDefault="00400829">
            <w:pPr>
              <w:widowControl/>
              <w:jc w:val="left"/>
              <w:rPr>
                <w:rFonts w:ascii="微软雅黑" w:hAnsi="微软雅黑"/>
                <w:bCs/>
                <w:sz w:val="32"/>
                <w:szCs w:val="32"/>
              </w:rPr>
            </w:pPr>
          </w:p>
        </w:tc>
      </w:tr>
      <w:tr w:rsidR="00400829" w14:paraId="6D2D4E22" w14:textId="77777777">
        <w:trPr>
          <w:trHeight w:hRule="exact" w:val="572"/>
        </w:trPr>
        <w:tc>
          <w:tcPr>
            <w:tcW w:w="2395" w:type="dxa"/>
            <w:vMerge/>
          </w:tcPr>
          <w:p w14:paraId="65234308"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14CF7E46" w14:textId="77777777" w:rsidR="00400829" w:rsidRDefault="008E465C">
            <w:pPr>
              <w:pStyle w:val="1"/>
              <w:spacing w:before="156" w:after="156"/>
            </w:pPr>
            <w:r>
              <w:rPr>
                <w:rFonts w:hint="eastAsia"/>
              </w:rPr>
              <w:t>三</w:t>
            </w:r>
          </w:p>
        </w:tc>
        <w:tc>
          <w:tcPr>
            <w:tcW w:w="6750" w:type="dxa"/>
            <w:vAlign w:val="center"/>
          </w:tcPr>
          <w:p w14:paraId="772BFA46" w14:textId="77777777" w:rsidR="00400829" w:rsidRDefault="008E465C">
            <w:pPr>
              <w:pStyle w:val="1"/>
              <w:spacing w:before="156" w:after="156"/>
            </w:pPr>
            <w:r>
              <w:rPr>
                <w:rFonts w:hint="eastAsia"/>
              </w:rPr>
              <w:t>可能获益的药物</w:t>
            </w:r>
          </w:p>
        </w:tc>
      </w:tr>
      <w:tr w:rsidR="00400829" w14:paraId="5FA1469D" w14:textId="77777777">
        <w:trPr>
          <w:trHeight w:hRule="exact" w:val="286"/>
        </w:trPr>
        <w:tc>
          <w:tcPr>
            <w:tcW w:w="2395" w:type="dxa"/>
            <w:vMerge/>
          </w:tcPr>
          <w:p w14:paraId="7E1B4E2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8934733" w14:textId="77777777" w:rsidR="00400829" w:rsidRDefault="00400829">
            <w:pPr>
              <w:widowControl/>
              <w:jc w:val="left"/>
              <w:rPr>
                <w:rFonts w:ascii="微软雅黑" w:hAnsi="微软雅黑"/>
                <w:b/>
                <w:sz w:val="32"/>
                <w:szCs w:val="32"/>
              </w:rPr>
            </w:pPr>
          </w:p>
        </w:tc>
        <w:tc>
          <w:tcPr>
            <w:tcW w:w="6750" w:type="dxa"/>
          </w:tcPr>
          <w:p w14:paraId="451F5F8C" w14:textId="77777777" w:rsidR="00400829" w:rsidRDefault="00400829">
            <w:pPr>
              <w:widowControl/>
              <w:jc w:val="left"/>
              <w:rPr>
                <w:rFonts w:ascii="微软雅黑" w:hAnsi="微软雅黑"/>
                <w:bCs/>
                <w:sz w:val="32"/>
                <w:szCs w:val="32"/>
              </w:rPr>
            </w:pPr>
          </w:p>
        </w:tc>
      </w:tr>
      <w:tr w:rsidR="00400829" w14:paraId="4DF61CB4" w14:textId="77777777">
        <w:trPr>
          <w:trHeight w:hRule="exact" w:val="572"/>
        </w:trPr>
        <w:tc>
          <w:tcPr>
            <w:tcW w:w="2395" w:type="dxa"/>
            <w:vMerge/>
          </w:tcPr>
          <w:p w14:paraId="491EDD2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40184059" w14:textId="77777777" w:rsidR="00400829" w:rsidRDefault="008E465C">
            <w:pPr>
              <w:pStyle w:val="1"/>
              <w:spacing w:before="156" w:after="156"/>
            </w:pPr>
            <w:r>
              <w:rPr>
                <w:rFonts w:hint="eastAsia"/>
              </w:rPr>
              <w:t>四</w:t>
            </w:r>
          </w:p>
        </w:tc>
        <w:tc>
          <w:tcPr>
            <w:tcW w:w="6750" w:type="dxa"/>
            <w:vAlign w:val="center"/>
          </w:tcPr>
          <w:p w14:paraId="7D695BDD" w14:textId="77777777" w:rsidR="00400829" w:rsidRDefault="008E465C">
            <w:pPr>
              <w:pStyle w:val="1"/>
              <w:spacing w:before="156" w:after="156"/>
            </w:pPr>
            <w:r>
              <w:rPr>
                <w:rFonts w:hint="eastAsia"/>
              </w:rPr>
              <w:t>数据质控</w:t>
            </w:r>
          </w:p>
        </w:tc>
      </w:tr>
      <w:tr w:rsidR="00400829" w14:paraId="2F525A0A" w14:textId="77777777">
        <w:trPr>
          <w:trHeight w:hRule="exact" w:val="286"/>
        </w:trPr>
        <w:tc>
          <w:tcPr>
            <w:tcW w:w="2395" w:type="dxa"/>
            <w:vMerge/>
          </w:tcPr>
          <w:p w14:paraId="75B8031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F5CC562" w14:textId="77777777" w:rsidR="00400829" w:rsidRDefault="00400829">
            <w:pPr>
              <w:pStyle w:val="1"/>
              <w:spacing w:before="156" w:after="156"/>
            </w:pPr>
          </w:p>
        </w:tc>
        <w:tc>
          <w:tcPr>
            <w:tcW w:w="6750" w:type="dxa"/>
            <w:vAlign w:val="center"/>
          </w:tcPr>
          <w:p w14:paraId="150D03AA" w14:textId="77777777" w:rsidR="00400829" w:rsidRDefault="00400829">
            <w:pPr>
              <w:pStyle w:val="1"/>
              <w:spacing w:before="156" w:after="156"/>
            </w:pPr>
          </w:p>
        </w:tc>
      </w:tr>
      <w:tr w:rsidR="00400829" w14:paraId="7FA73E52" w14:textId="77777777">
        <w:trPr>
          <w:trHeight w:hRule="exact" w:val="572"/>
        </w:trPr>
        <w:tc>
          <w:tcPr>
            <w:tcW w:w="2395" w:type="dxa"/>
            <w:vMerge/>
          </w:tcPr>
          <w:p w14:paraId="0554FDD7"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289ACA2B" w14:textId="77777777" w:rsidR="00400829" w:rsidRDefault="008E465C">
            <w:pPr>
              <w:pStyle w:val="1"/>
              <w:spacing w:before="156" w:after="156"/>
            </w:pPr>
            <w:r>
              <w:rPr>
                <w:rFonts w:hint="eastAsia"/>
              </w:rPr>
              <w:t>五</w:t>
            </w:r>
          </w:p>
          <w:p w14:paraId="554A9BC7" w14:textId="77777777" w:rsidR="00400829" w:rsidRDefault="00400829"/>
        </w:tc>
        <w:tc>
          <w:tcPr>
            <w:tcW w:w="6750" w:type="dxa"/>
            <w:vAlign w:val="center"/>
          </w:tcPr>
          <w:p w14:paraId="2A46F810" w14:textId="77777777" w:rsidR="00400829" w:rsidRDefault="008E465C">
            <w:pPr>
              <w:pStyle w:val="1"/>
              <w:spacing w:before="156" w:after="156"/>
            </w:pPr>
            <w:r>
              <w:rPr>
                <w:rFonts w:hint="eastAsia"/>
              </w:rPr>
              <w:t>检验局限性及说明</w:t>
            </w:r>
          </w:p>
        </w:tc>
      </w:tr>
      <w:tr w:rsidR="00400829" w14:paraId="5C3AB451" w14:textId="77777777">
        <w:trPr>
          <w:trHeight w:hRule="exact" w:val="286"/>
        </w:trPr>
        <w:tc>
          <w:tcPr>
            <w:tcW w:w="2395" w:type="dxa"/>
            <w:vMerge/>
          </w:tcPr>
          <w:p w14:paraId="4E0EDF0D"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B8FDAF4" w14:textId="77777777" w:rsidR="00400829" w:rsidRDefault="00400829">
            <w:pPr>
              <w:pStyle w:val="1"/>
              <w:spacing w:before="156" w:after="156"/>
            </w:pPr>
          </w:p>
        </w:tc>
        <w:tc>
          <w:tcPr>
            <w:tcW w:w="6750" w:type="dxa"/>
            <w:vAlign w:val="center"/>
          </w:tcPr>
          <w:p w14:paraId="48CF8554" w14:textId="77777777" w:rsidR="00400829" w:rsidRDefault="00400829">
            <w:pPr>
              <w:pStyle w:val="1"/>
              <w:spacing w:before="156" w:after="156"/>
            </w:pPr>
          </w:p>
        </w:tc>
      </w:tr>
      <w:tr w:rsidR="00400829" w14:paraId="6FA564C8" w14:textId="77777777">
        <w:trPr>
          <w:trHeight w:hRule="exact" w:val="572"/>
        </w:trPr>
        <w:tc>
          <w:tcPr>
            <w:tcW w:w="2395" w:type="dxa"/>
            <w:vMerge/>
          </w:tcPr>
          <w:p w14:paraId="5324683B"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36BF9359" w14:textId="77777777" w:rsidR="00400829" w:rsidRDefault="008E465C">
            <w:pPr>
              <w:pStyle w:val="1"/>
              <w:spacing w:before="156" w:after="156"/>
            </w:pPr>
            <w:r>
              <w:rPr>
                <w:rFonts w:hint="eastAsia"/>
              </w:rPr>
              <w:t>六</w:t>
            </w:r>
          </w:p>
        </w:tc>
        <w:tc>
          <w:tcPr>
            <w:tcW w:w="6750" w:type="dxa"/>
            <w:vAlign w:val="center"/>
          </w:tcPr>
          <w:p w14:paraId="6E849718" w14:textId="77777777" w:rsidR="00400829" w:rsidRDefault="008E465C">
            <w:pPr>
              <w:pStyle w:val="1"/>
              <w:spacing w:before="156" w:after="156"/>
            </w:pPr>
            <w:r>
              <w:rPr>
                <w:rFonts w:hint="eastAsia"/>
              </w:rPr>
              <w:t>参考文献</w:t>
            </w:r>
          </w:p>
        </w:tc>
      </w:tr>
      <w:tr w:rsidR="00400829" w14:paraId="2234AFEE" w14:textId="77777777">
        <w:trPr>
          <w:trHeight w:hRule="exact" w:val="286"/>
        </w:trPr>
        <w:tc>
          <w:tcPr>
            <w:tcW w:w="2395" w:type="dxa"/>
            <w:vMerge/>
          </w:tcPr>
          <w:p w14:paraId="3718509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D91F34" w14:textId="77777777" w:rsidR="00400829" w:rsidRDefault="00400829">
            <w:pPr>
              <w:pStyle w:val="1"/>
              <w:spacing w:before="156" w:after="156"/>
            </w:pPr>
          </w:p>
        </w:tc>
        <w:tc>
          <w:tcPr>
            <w:tcW w:w="6750" w:type="dxa"/>
            <w:vAlign w:val="center"/>
          </w:tcPr>
          <w:p w14:paraId="368EE003" w14:textId="77777777" w:rsidR="00400829" w:rsidRDefault="00400829">
            <w:pPr>
              <w:pStyle w:val="1"/>
              <w:spacing w:before="156" w:after="156"/>
            </w:pPr>
          </w:p>
        </w:tc>
      </w:tr>
      <w:tr w:rsidR="00400829" w14:paraId="2CCAE5C4" w14:textId="77777777">
        <w:trPr>
          <w:trHeight w:hRule="exact" w:val="573"/>
        </w:trPr>
        <w:tc>
          <w:tcPr>
            <w:tcW w:w="2395" w:type="dxa"/>
          </w:tcPr>
          <w:p w14:paraId="5A4DF2F5"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B6E955D" w14:textId="77777777" w:rsidR="00400829" w:rsidRDefault="008E465C">
            <w:pPr>
              <w:pStyle w:val="1"/>
              <w:spacing w:before="156" w:after="156"/>
            </w:pPr>
            <w:r>
              <w:rPr>
                <w:rFonts w:hint="eastAsia"/>
              </w:rPr>
              <w:t>七</w:t>
            </w:r>
          </w:p>
        </w:tc>
        <w:tc>
          <w:tcPr>
            <w:tcW w:w="6750" w:type="dxa"/>
            <w:vAlign w:val="center"/>
          </w:tcPr>
          <w:p w14:paraId="5C65145C" w14:textId="77777777" w:rsidR="00400829" w:rsidRDefault="008E465C">
            <w:pPr>
              <w:pStyle w:val="1"/>
              <w:spacing w:before="156" w:after="156"/>
            </w:pPr>
            <w:r>
              <w:rPr>
                <w:rFonts w:hint="eastAsia"/>
              </w:rPr>
              <w:t>附录</w:t>
            </w:r>
          </w:p>
        </w:tc>
      </w:tr>
    </w:tbl>
    <w:p w14:paraId="7EDD4998"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A5D51AB" w14:textId="77777777" w:rsidR="00400829" w:rsidRDefault="008E465C">
      <w:pPr>
        <w:pStyle w:val="1"/>
        <w:spacing w:before="156" w:after="156"/>
      </w:pPr>
      <w:r>
        <w:rPr>
          <w:rFonts w:hint="eastAsia"/>
        </w:rPr>
        <w:lastRenderedPageBreak/>
        <w:t>一、检测总</w:t>
      </w:r>
      <w:proofErr w:type="gramStart"/>
      <w:r>
        <w:rPr>
          <w:rFonts w:hint="eastAsia"/>
        </w:rPr>
        <w:t>览</w:t>
      </w:r>
      <w:proofErr w:type="gramEnd"/>
    </w:p>
    <w:p w14:paraId="3912D3EE" w14:textId="77777777" w:rsidR="00400829" w:rsidRDefault="008E465C">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400829" w:rsidRPr="0080186F" w14:paraId="29DA27CF" w14:textId="77777777">
        <w:trPr>
          <w:trHeight w:val="443"/>
          <w:jc w:val="center"/>
        </w:trPr>
        <w:tc>
          <w:tcPr>
            <w:tcW w:w="3442" w:type="dxa"/>
            <w:shd w:val="clear" w:color="auto" w:fill="DAEEF3" w:themeFill="accent5" w:themeFillTint="33"/>
            <w:vAlign w:val="center"/>
          </w:tcPr>
          <w:p w14:paraId="22591DE4" w14:textId="0518AE42" w:rsidR="00400829" w:rsidRPr="0080186F" w:rsidRDefault="008E465C">
            <w:pPr>
              <w:rPr>
                <w:rFonts w:ascii="微软雅黑" w:hAnsi="微软雅黑"/>
              </w:rPr>
            </w:pPr>
            <w:r w:rsidRPr="0080186F">
              <w:rPr>
                <w:rFonts w:ascii="微软雅黑" w:hAnsi="微软雅黑" w:hint="eastAsia"/>
              </w:rPr>
              <w:t>姓名：</w:t>
            </w:r>
            <w:r w:rsidR="00723E32" w:rsidRPr="0080186F">
              <w:rPr>
                <w:rFonts w:ascii="微软雅黑" w:hAnsi="微软雅黑"/>
              </w:rPr>
              <w:t xml:space="preserve">{%if </w:t>
            </w:r>
            <w:proofErr w:type="spellStart"/>
            <w:proofErr w:type="gramStart"/>
            <w:r w:rsidR="00723E32" w:rsidRPr="0080186F">
              <w:rPr>
                <w:rFonts w:ascii="微软雅黑" w:hAnsi="微软雅黑"/>
              </w:rPr>
              <w:t>sample.patient</w:t>
            </w:r>
            <w:proofErr w:type="gramEnd"/>
            <w:r w:rsidR="00723E32" w:rsidRPr="0080186F">
              <w:rPr>
                <w:rFonts w:ascii="微软雅黑" w:hAnsi="微软雅黑"/>
              </w:rPr>
              <w:t>_name</w:t>
            </w:r>
            <w:proofErr w:type="spellEnd"/>
            <w:r w:rsidR="00723E32" w:rsidRPr="0080186F">
              <w:rPr>
                <w:rFonts w:ascii="微软雅黑" w:hAnsi="微软雅黑"/>
              </w:rPr>
              <w:t>%}{{</w:t>
            </w:r>
            <w:proofErr w:type="spellStart"/>
            <w:r w:rsidR="00723E32" w:rsidRPr="0080186F">
              <w:rPr>
                <w:rFonts w:ascii="微软雅黑" w:hAnsi="微软雅黑"/>
              </w:rPr>
              <w:t>sample.patient_name</w:t>
            </w:r>
            <w:proofErr w:type="spellEnd"/>
            <w:r w:rsidR="00723E32" w:rsidRPr="0080186F">
              <w:rPr>
                <w:rFonts w:ascii="微软雅黑" w:hAnsi="微软雅黑"/>
              </w:rPr>
              <w:t>}}{%else%}-{%endif%}</w:t>
            </w:r>
          </w:p>
        </w:tc>
        <w:tc>
          <w:tcPr>
            <w:tcW w:w="3442" w:type="dxa"/>
            <w:shd w:val="clear" w:color="auto" w:fill="DAEEF3" w:themeFill="accent5" w:themeFillTint="33"/>
            <w:vAlign w:val="center"/>
          </w:tcPr>
          <w:p w14:paraId="4FDC71CB" w14:textId="52E5D882" w:rsidR="00400829" w:rsidRPr="0080186F" w:rsidRDefault="008E465C">
            <w:pPr>
              <w:rPr>
                <w:rFonts w:ascii="微软雅黑" w:hAnsi="微软雅黑"/>
              </w:rPr>
            </w:pPr>
            <w:r w:rsidRPr="0080186F">
              <w:rPr>
                <w:rFonts w:ascii="微软雅黑" w:hAnsi="微软雅黑" w:hint="eastAsia"/>
                <w:szCs w:val="21"/>
              </w:rPr>
              <w:t>样本编号：</w:t>
            </w:r>
            <w:r w:rsidR="00723E32" w:rsidRPr="0080186F">
              <w:rPr>
                <w:rFonts w:ascii="微软雅黑" w:hAnsi="微软雅黑"/>
                <w:szCs w:val="21"/>
              </w:rPr>
              <w:t xml:space="preserve">{%if </w:t>
            </w:r>
            <w:proofErr w:type="spellStart"/>
            <w:r w:rsidR="00723E32" w:rsidRPr="0080186F">
              <w:rPr>
                <w:rFonts w:ascii="微软雅黑" w:hAnsi="微软雅黑"/>
                <w:szCs w:val="21"/>
              </w:rPr>
              <w:t>sample.sample_id</w:t>
            </w:r>
            <w:proofErr w:type="spellEnd"/>
            <w:proofErr w:type="gramStart"/>
            <w:r w:rsidR="00723E32" w:rsidRPr="0080186F">
              <w:rPr>
                <w:rFonts w:ascii="微软雅黑" w:hAnsi="微软雅黑"/>
                <w:szCs w:val="21"/>
              </w:rPr>
              <w:t>%}{</w:t>
            </w:r>
            <w:proofErr w:type="gramEnd"/>
            <w:r w:rsidR="00723E32" w:rsidRPr="0080186F">
              <w:rPr>
                <w:rFonts w:ascii="微软雅黑" w:hAnsi="微软雅黑"/>
                <w:szCs w:val="21"/>
              </w:rPr>
              <w:t>{</w:t>
            </w:r>
            <w:proofErr w:type="spellStart"/>
            <w:r w:rsidR="00723E32" w:rsidRPr="0080186F">
              <w:rPr>
                <w:rFonts w:ascii="微软雅黑" w:hAnsi="微软雅黑"/>
                <w:szCs w:val="21"/>
              </w:rPr>
              <w:t>sample.sample_id</w:t>
            </w:r>
            <w:proofErr w:type="spellEnd"/>
            <w:r w:rsidR="00723E32" w:rsidRPr="0080186F">
              <w:rPr>
                <w:rFonts w:ascii="微软雅黑" w:hAnsi="微软雅黑"/>
                <w:szCs w:val="21"/>
              </w:rPr>
              <w:t>}}{%else%}-{%endif%}</w:t>
            </w:r>
          </w:p>
        </w:tc>
        <w:tc>
          <w:tcPr>
            <w:tcW w:w="3443" w:type="dxa"/>
            <w:shd w:val="clear" w:color="auto" w:fill="DAEEF3" w:themeFill="accent5" w:themeFillTint="33"/>
            <w:vAlign w:val="center"/>
          </w:tcPr>
          <w:p w14:paraId="57065AE7" w14:textId="7510898C" w:rsidR="00400829" w:rsidRPr="0080186F" w:rsidRDefault="008E465C">
            <w:pPr>
              <w:rPr>
                <w:rFonts w:ascii="微软雅黑" w:hAnsi="微软雅黑"/>
              </w:rPr>
            </w:pPr>
            <w:r w:rsidRPr="0080186F">
              <w:rPr>
                <w:rFonts w:ascii="微软雅黑" w:hAnsi="微软雅黑" w:hint="eastAsia"/>
                <w:szCs w:val="21"/>
              </w:rPr>
              <w:t>门诊</w:t>
            </w:r>
            <w:r w:rsidRPr="0080186F">
              <w:rPr>
                <w:rFonts w:ascii="微软雅黑" w:hAnsi="微软雅黑"/>
                <w:szCs w:val="21"/>
              </w:rPr>
              <w:t>/住院号：</w:t>
            </w:r>
            <w:r w:rsidR="00723E32" w:rsidRPr="0080186F">
              <w:rPr>
                <w:rFonts w:ascii="微软雅黑" w:hAnsi="微软雅黑"/>
                <w:color w:val="262626"/>
                <w:szCs w:val="18"/>
              </w:rPr>
              <w:t xml:space="preserve">{%if </w:t>
            </w:r>
            <w:proofErr w:type="gramStart"/>
            <w:r w:rsidR="00723E32" w:rsidRPr="0080186F">
              <w:rPr>
                <w:rFonts w:ascii="微软雅黑" w:hAnsi="微软雅黑"/>
                <w:color w:val="262626"/>
                <w:szCs w:val="18"/>
              </w:rPr>
              <w:t>sample.outpatient</w:t>
            </w:r>
            <w:proofErr w:type="gramEnd"/>
            <w:r w:rsidR="00723E32" w:rsidRPr="0080186F">
              <w:rPr>
                <w:rFonts w:ascii="微软雅黑" w:hAnsi="微软雅黑"/>
                <w:color w:val="262626"/>
                <w:szCs w:val="18"/>
              </w:rPr>
              <w:t>_hospitalization_no%}{{sample.outpatient_hospitalization_no}}{%else%}-{%endif%}</w:t>
            </w:r>
          </w:p>
        </w:tc>
      </w:tr>
      <w:tr w:rsidR="00400829" w:rsidRPr="0080186F" w14:paraId="2F27947D" w14:textId="77777777">
        <w:trPr>
          <w:trHeight w:val="443"/>
          <w:jc w:val="center"/>
        </w:trPr>
        <w:tc>
          <w:tcPr>
            <w:tcW w:w="3442" w:type="dxa"/>
            <w:shd w:val="clear" w:color="auto" w:fill="DAEEF3" w:themeFill="accent5" w:themeFillTint="33"/>
            <w:vAlign w:val="center"/>
          </w:tcPr>
          <w:p w14:paraId="31360C83" w14:textId="77EC6861" w:rsidR="00400829" w:rsidRPr="0080186F" w:rsidRDefault="008E465C">
            <w:pPr>
              <w:rPr>
                <w:rFonts w:ascii="微软雅黑" w:hAnsi="微软雅黑"/>
              </w:rPr>
            </w:pPr>
            <w:r w:rsidRPr="0080186F">
              <w:rPr>
                <w:rFonts w:ascii="微软雅黑" w:hAnsi="微软雅黑" w:hint="eastAsia"/>
                <w:szCs w:val="21"/>
              </w:rPr>
              <w:t>性别</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proofErr w:type="gramStart"/>
            <w:r w:rsidR="00723E32" w:rsidRPr="0080186F">
              <w:rPr>
                <w:rFonts w:ascii="微软雅黑" w:hAnsi="微软雅黑" w:cs="Malgun Gothic Semilight"/>
                <w:szCs w:val="21"/>
              </w:rPr>
              <w:t>sample.gender</w:t>
            </w:r>
            <w:proofErr w:type="spellEnd"/>
            <w:proofErr w:type="gramEnd"/>
            <w:r w:rsidR="00723E32" w:rsidRPr="0080186F">
              <w:rPr>
                <w:rFonts w:ascii="微软雅黑" w:hAnsi="微软雅黑" w:cs="Malgun Gothic Semilight"/>
                <w:szCs w:val="21"/>
              </w:rPr>
              <w:t>%}{{</w:t>
            </w:r>
            <w:proofErr w:type="spellStart"/>
            <w:r w:rsidR="00723E32" w:rsidRPr="0080186F">
              <w:rPr>
                <w:rFonts w:ascii="微软雅黑" w:hAnsi="微软雅黑" w:cs="Malgun Gothic Semilight"/>
                <w:szCs w:val="21"/>
              </w:rPr>
              <w:t>sample.gender</w:t>
            </w:r>
            <w:proofErr w:type="spellEnd"/>
            <w:r w:rsidR="00723E32" w:rsidRPr="0080186F">
              <w:rPr>
                <w:rFonts w:ascii="微软雅黑" w:hAnsi="微软雅黑" w:cs="Malgun Gothic Semilight"/>
                <w:szCs w:val="21"/>
              </w:rPr>
              <w:t>}}{%else%}-{%endif%}</w:t>
            </w:r>
          </w:p>
        </w:tc>
        <w:tc>
          <w:tcPr>
            <w:tcW w:w="3442" w:type="dxa"/>
            <w:shd w:val="clear" w:color="auto" w:fill="DAEEF3" w:themeFill="accent5" w:themeFillTint="33"/>
            <w:vAlign w:val="center"/>
          </w:tcPr>
          <w:p w14:paraId="018ACF0B" w14:textId="5DCDF7F9" w:rsidR="00400829" w:rsidRPr="0080186F" w:rsidRDefault="008E465C">
            <w:pPr>
              <w:rPr>
                <w:rFonts w:ascii="微软雅黑" w:hAnsi="微软雅黑"/>
              </w:rPr>
            </w:pPr>
            <w:r w:rsidRPr="0080186F">
              <w:rPr>
                <w:rFonts w:ascii="微软雅黑" w:hAnsi="微软雅黑" w:hint="eastAsia"/>
                <w:szCs w:val="21"/>
              </w:rPr>
              <w:t>样本类型</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w:t>
            </w:r>
            <w:proofErr w:type="gramStart"/>
            <w:r w:rsidR="00723E32" w:rsidRPr="0080186F">
              <w:rPr>
                <w:rFonts w:ascii="微软雅黑" w:hAnsi="微软雅黑" w:cs="Malgun Gothic Semilight"/>
                <w:szCs w:val="21"/>
              </w:rPr>
              <w:t>%}{</w:t>
            </w:r>
            <w:proofErr w:type="gramEnd"/>
            <w:r w:rsidR="00723E32" w:rsidRPr="0080186F">
              <w:rPr>
                <w:rFonts w:ascii="微软雅黑" w:hAnsi="微软雅黑" w:cs="Malgun Gothic Semilight"/>
                <w:szCs w:val="21"/>
              </w:rPr>
              <w:t>{</w:t>
            </w:r>
            <w:r w:rsidR="00723E32" w:rsidRPr="0080186F">
              <w:rPr>
                <w:rFonts w:ascii="微软雅黑" w:hAnsi="微软雅黑"/>
              </w:rPr>
              <w:t xml:space="preserve">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535771E" w14:textId="06140382" w:rsidR="00400829" w:rsidRPr="0080186F" w:rsidRDefault="008E465C">
            <w:pPr>
              <w:rPr>
                <w:rFonts w:ascii="微软雅黑" w:hAnsi="微软雅黑"/>
              </w:rPr>
            </w:pPr>
            <w:r w:rsidRPr="0080186F">
              <w:rPr>
                <w:rFonts w:ascii="微软雅黑" w:hAnsi="微软雅黑" w:hint="eastAsia"/>
                <w:szCs w:val="21"/>
              </w:rPr>
              <w:t>送检项目：</w:t>
            </w:r>
            <w:r w:rsidR="000A5FAE" w:rsidRPr="000A5FAE">
              <w:rPr>
                <w:rFonts w:ascii="微软雅黑" w:hAnsi="微软雅黑" w:hint="eastAsia"/>
                <w:szCs w:val="21"/>
              </w:rPr>
              <w:t>肿瘤个体化诊疗116基因联合MSI</w:t>
            </w:r>
            <w:r w:rsidRPr="0080186F">
              <w:rPr>
                <w:rFonts w:ascii="微软雅黑" w:hAnsi="微软雅黑" w:hint="eastAsia"/>
                <w:szCs w:val="21"/>
              </w:rPr>
              <w:t>检测</w:t>
            </w:r>
          </w:p>
        </w:tc>
      </w:tr>
      <w:tr w:rsidR="00400829" w:rsidRPr="0080186F" w14:paraId="55194FB6" w14:textId="77777777">
        <w:trPr>
          <w:trHeight w:val="443"/>
          <w:jc w:val="center"/>
        </w:trPr>
        <w:tc>
          <w:tcPr>
            <w:tcW w:w="3442" w:type="dxa"/>
            <w:shd w:val="clear" w:color="auto" w:fill="DAEEF3" w:themeFill="accent5" w:themeFillTint="33"/>
            <w:vAlign w:val="center"/>
          </w:tcPr>
          <w:p w14:paraId="1C785581" w14:textId="70E856B1" w:rsidR="00400829" w:rsidRPr="0080186F" w:rsidRDefault="008E465C">
            <w:pPr>
              <w:rPr>
                <w:rFonts w:ascii="微软雅黑" w:hAnsi="微软雅黑"/>
              </w:rPr>
            </w:pPr>
            <w:r w:rsidRPr="0080186F">
              <w:rPr>
                <w:rFonts w:ascii="微软雅黑" w:hAnsi="微软雅黑" w:hint="eastAsia"/>
                <w:szCs w:val="21"/>
              </w:rPr>
              <w:t>年龄</w:t>
            </w:r>
            <w:r w:rsidRPr="0080186F">
              <w:rPr>
                <w:rFonts w:ascii="微软雅黑" w:hAnsi="微软雅黑" w:cs="Malgun Gothic Semilight" w:hint="eastAsia"/>
                <w:szCs w:val="21"/>
              </w:rPr>
              <w:t>：</w:t>
            </w:r>
            <w:r w:rsidR="004750DD" w:rsidRPr="0080186F">
              <w:rPr>
                <w:rFonts w:ascii="微软雅黑" w:hAnsi="微软雅黑" w:cs="Malgun Gothic Semilight" w:hint="eastAsia"/>
                <w:szCs w:val="21"/>
              </w:rPr>
              <w:t xml:space="preserve">{%if </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}}岁{%else%}-{%endif%}</w:t>
            </w:r>
          </w:p>
        </w:tc>
        <w:tc>
          <w:tcPr>
            <w:tcW w:w="3442" w:type="dxa"/>
            <w:shd w:val="clear" w:color="auto" w:fill="DAEEF3" w:themeFill="accent5" w:themeFillTint="33"/>
            <w:vAlign w:val="center"/>
          </w:tcPr>
          <w:p w14:paraId="4F750463" w14:textId="24DAA8CE" w:rsidR="00400829" w:rsidRPr="0080186F" w:rsidRDefault="008E465C">
            <w:pPr>
              <w:rPr>
                <w:rFonts w:ascii="微软雅黑" w:hAnsi="微软雅黑"/>
              </w:rPr>
            </w:pPr>
            <w:r w:rsidRPr="0080186F">
              <w:rPr>
                <w:rFonts w:ascii="微软雅黑" w:hAnsi="微软雅黑" w:hint="eastAsia"/>
                <w:szCs w:val="21"/>
              </w:rPr>
              <w:t>病理号：</w:t>
            </w:r>
            <w:r w:rsidR="004750DD" w:rsidRPr="0080186F">
              <w:rPr>
                <w:rFonts w:ascii="微软雅黑" w:hAnsi="微软雅黑"/>
                <w:szCs w:val="21"/>
              </w:rPr>
              <w:t xml:space="preserve">{%if </w:t>
            </w:r>
            <w:proofErr w:type="gramStart"/>
            <w:r w:rsidR="004750DD" w:rsidRPr="0080186F">
              <w:rPr>
                <w:rFonts w:ascii="微软雅黑" w:hAnsi="微软雅黑"/>
                <w:szCs w:val="21"/>
              </w:rPr>
              <w:t>sample.pathological</w:t>
            </w:r>
            <w:proofErr w:type="gramEnd"/>
            <w:r w:rsidR="004750DD" w:rsidRPr="0080186F">
              <w:rPr>
                <w:rFonts w:ascii="微软雅黑" w:hAnsi="微软雅黑"/>
                <w:szCs w:val="21"/>
              </w:rPr>
              <w:t>_id%}{{sample.pathological_id}}{%else%}-{%endif%}</w:t>
            </w:r>
          </w:p>
        </w:tc>
        <w:tc>
          <w:tcPr>
            <w:tcW w:w="3443" w:type="dxa"/>
            <w:shd w:val="clear" w:color="auto" w:fill="DAEEF3" w:themeFill="accent5" w:themeFillTint="33"/>
            <w:vAlign w:val="center"/>
          </w:tcPr>
          <w:p w14:paraId="57363197" w14:textId="3A64B4FB" w:rsidR="00400829" w:rsidRPr="0080186F" w:rsidRDefault="008E465C">
            <w:pPr>
              <w:rPr>
                <w:rFonts w:ascii="微软雅黑" w:hAnsi="微软雅黑"/>
              </w:rPr>
            </w:pPr>
            <w:r w:rsidRPr="0080186F">
              <w:rPr>
                <w:rFonts w:ascii="微软雅黑" w:hAnsi="微软雅黑" w:hint="eastAsia"/>
                <w:szCs w:val="21"/>
              </w:rPr>
              <w:t>送检科室：</w:t>
            </w:r>
            <w:r w:rsidR="004750DD" w:rsidRPr="0080186F">
              <w:rPr>
                <w:rFonts w:ascii="微软雅黑" w:hAnsi="微软雅黑"/>
                <w:szCs w:val="21"/>
              </w:rPr>
              <w:t>{{</w:t>
            </w:r>
            <w:proofErr w:type="spellStart"/>
            <w:proofErr w:type="gramStart"/>
            <w:r w:rsidR="004750DD" w:rsidRPr="0080186F">
              <w:rPr>
                <w:rFonts w:ascii="微软雅黑" w:hAnsi="微软雅黑"/>
                <w:szCs w:val="21"/>
              </w:rPr>
              <w:t>sample.submission</w:t>
            </w:r>
            <w:proofErr w:type="gramEnd"/>
            <w:r w:rsidR="004750DD" w:rsidRPr="0080186F">
              <w:rPr>
                <w:rFonts w:ascii="微软雅黑" w:hAnsi="微软雅黑"/>
                <w:szCs w:val="21"/>
              </w:rPr>
              <w:t>_department</w:t>
            </w:r>
            <w:proofErr w:type="spellEnd"/>
            <w:r w:rsidR="004750DD" w:rsidRPr="0080186F">
              <w:rPr>
                <w:rFonts w:ascii="微软雅黑" w:hAnsi="微软雅黑"/>
                <w:szCs w:val="21"/>
              </w:rPr>
              <w:t>}}</w:t>
            </w:r>
          </w:p>
        </w:tc>
      </w:tr>
      <w:tr w:rsidR="00400829" w:rsidRPr="0080186F" w14:paraId="0A4A7981" w14:textId="77777777">
        <w:trPr>
          <w:trHeight w:val="443"/>
          <w:jc w:val="center"/>
        </w:trPr>
        <w:tc>
          <w:tcPr>
            <w:tcW w:w="3442" w:type="dxa"/>
            <w:shd w:val="clear" w:color="auto" w:fill="DAEEF3" w:themeFill="accent5" w:themeFillTint="33"/>
            <w:vAlign w:val="center"/>
          </w:tcPr>
          <w:p w14:paraId="4713DB7F" w14:textId="3D6DFF00" w:rsidR="00400829" w:rsidRPr="0080186F" w:rsidRDefault="008E465C">
            <w:pPr>
              <w:rPr>
                <w:rFonts w:ascii="微软雅黑" w:hAnsi="微软雅黑"/>
                <w:szCs w:val="21"/>
              </w:rPr>
            </w:pPr>
            <w:r w:rsidRPr="0080186F">
              <w:rPr>
                <w:rFonts w:ascii="微软雅黑" w:hAnsi="微软雅黑" w:hint="eastAsia"/>
                <w:szCs w:val="21"/>
              </w:rPr>
              <w:t>送检医生：</w:t>
            </w:r>
            <w:r w:rsidR="004750DD" w:rsidRPr="0080186F">
              <w:rPr>
                <w:rFonts w:ascii="微软雅黑" w:hAnsi="微软雅黑"/>
                <w:szCs w:val="21"/>
              </w:rPr>
              <w:t xml:space="preserve">{%if </w:t>
            </w:r>
            <w:proofErr w:type="spellStart"/>
            <w:proofErr w:type="gramStart"/>
            <w:r w:rsidR="004750DD" w:rsidRPr="0080186F">
              <w:rPr>
                <w:rFonts w:ascii="微软雅黑" w:hAnsi="微软雅黑"/>
                <w:szCs w:val="21"/>
              </w:rPr>
              <w:t>sample.submission</w:t>
            </w:r>
            <w:proofErr w:type="gramEnd"/>
            <w:r w:rsidR="004750DD" w:rsidRPr="0080186F">
              <w:rPr>
                <w:rFonts w:ascii="微软雅黑" w:hAnsi="微软雅黑"/>
                <w:szCs w:val="21"/>
              </w:rPr>
              <w:t>_doctor</w:t>
            </w:r>
            <w:proofErr w:type="spellEnd"/>
            <w:r w:rsidR="004750DD" w:rsidRPr="0080186F">
              <w:rPr>
                <w:rFonts w:ascii="微软雅黑" w:hAnsi="微软雅黑"/>
                <w:szCs w:val="21"/>
              </w:rPr>
              <w:t xml:space="preserve"> %}{{ </w:t>
            </w:r>
            <w:proofErr w:type="spellStart"/>
            <w:r w:rsidR="004750DD" w:rsidRPr="0080186F">
              <w:rPr>
                <w:rFonts w:ascii="微软雅黑" w:hAnsi="微软雅黑"/>
                <w:szCs w:val="21"/>
              </w:rPr>
              <w:t>sample.submission_doctor</w:t>
            </w:r>
            <w:proofErr w:type="spellEnd"/>
            <w:r w:rsidR="004750DD" w:rsidRPr="0080186F">
              <w:rPr>
                <w:rFonts w:ascii="微软雅黑" w:hAnsi="微软雅黑"/>
                <w:szCs w:val="21"/>
              </w:rPr>
              <w:t xml:space="preserve"> }}{%else%}-{%endif%}</w:t>
            </w:r>
          </w:p>
        </w:tc>
        <w:tc>
          <w:tcPr>
            <w:tcW w:w="3442" w:type="dxa"/>
            <w:shd w:val="clear" w:color="auto" w:fill="DAEEF3" w:themeFill="accent5" w:themeFillTint="33"/>
            <w:vAlign w:val="center"/>
          </w:tcPr>
          <w:p w14:paraId="5FD883EE" w14:textId="4A72463B" w:rsidR="00400829" w:rsidRPr="0080186F" w:rsidRDefault="008E465C">
            <w:pPr>
              <w:rPr>
                <w:rFonts w:ascii="微软雅黑" w:hAnsi="微软雅黑"/>
              </w:rPr>
            </w:pPr>
            <w:r w:rsidRPr="0080186F">
              <w:rPr>
                <w:rFonts w:ascii="微软雅黑" w:hAnsi="微软雅黑" w:hint="eastAsia"/>
                <w:szCs w:val="21"/>
              </w:rPr>
              <w:t>送检时间：</w:t>
            </w:r>
            <w:proofErr w:type="gramStart"/>
            <w:r w:rsidR="004750DD" w:rsidRPr="0080186F">
              <w:rPr>
                <w:rFonts w:ascii="微软雅黑" w:hAnsi="微软雅黑"/>
                <w:szCs w:val="21"/>
              </w:rPr>
              <w:t xml:space="preserve">{{ </w:t>
            </w:r>
            <w:proofErr w:type="spellStart"/>
            <w:r w:rsidR="004750DD" w:rsidRPr="0080186F">
              <w:rPr>
                <w:rFonts w:ascii="微软雅黑" w:hAnsi="微软雅黑"/>
                <w:szCs w:val="21"/>
              </w:rPr>
              <w:t>sample</w:t>
            </w:r>
            <w:proofErr w:type="gramEnd"/>
            <w:r w:rsidR="004750DD" w:rsidRPr="0080186F">
              <w:rPr>
                <w:rFonts w:ascii="微软雅黑" w:hAnsi="微软雅黑"/>
                <w:szCs w:val="21"/>
              </w:rPr>
              <w:t>.submission_date</w:t>
            </w:r>
            <w:proofErr w:type="spellEnd"/>
            <w:r w:rsidR="004750DD" w:rsidRPr="0080186F">
              <w:rPr>
                <w:rFonts w:ascii="微软雅黑" w:hAnsi="微软雅黑"/>
                <w:szCs w:val="21"/>
              </w:rPr>
              <w:t xml:space="preserve"> }}</w:t>
            </w:r>
          </w:p>
        </w:tc>
        <w:tc>
          <w:tcPr>
            <w:tcW w:w="3443" w:type="dxa"/>
            <w:shd w:val="clear" w:color="auto" w:fill="DAEEF3" w:themeFill="accent5" w:themeFillTint="33"/>
            <w:vAlign w:val="center"/>
          </w:tcPr>
          <w:p w14:paraId="104A37C7" w14:textId="6D3DAA43" w:rsidR="00400829" w:rsidRPr="0080186F" w:rsidRDefault="008E465C">
            <w:pPr>
              <w:rPr>
                <w:rFonts w:ascii="微软雅黑" w:hAnsi="微软雅黑"/>
              </w:rPr>
            </w:pPr>
            <w:r w:rsidRPr="0080186F">
              <w:rPr>
                <w:rFonts w:ascii="微软雅黑" w:hAnsi="微软雅黑" w:hint="eastAsia"/>
                <w:szCs w:val="21"/>
              </w:rPr>
              <w:t>临床诊断</w:t>
            </w:r>
            <w:r w:rsidRPr="0080186F">
              <w:rPr>
                <w:rFonts w:ascii="微软雅黑" w:hAnsi="微软雅黑" w:cs="Malgun Gothic Semilight" w:hint="eastAsia"/>
                <w:szCs w:val="21"/>
              </w:rPr>
              <w:t>：</w:t>
            </w:r>
            <w:r w:rsidR="004750DD" w:rsidRPr="0080186F">
              <w:rPr>
                <w:rFonts w:ascii="微软雅黑" w:hAnsi="微软雅黑" w:cs="Malgun Gothic Semilight"/>
                <w:szCs w:val="21"/>
              </w:rPr>
              <w:t>{{</w:t>
            </w:r>
            <w:proofErr w:type="spellStart"/>
            <w:proofErr w:type="gramStart"/>
            <w:r w:rsidR="004750DD" w:rsidRPr="0080186F">
              <w:rPr>
                <w:rFonts w:ascii="微软雅黑" w:hAnsi="微软雅黑" w:cs="Malgun Gothic Semilight"/>
                <w:szCs w:val="21"/>
              </w:rPr>
              <w:t>sample.clinical</w:t>
            </w:r>
            <w:proofErr w:type="gramEnd"/>
            <w:r w:rsidR="004750DD" w:rsidRPr="0080186F">
              <w:rPr>
                <w:rFonts w:ascii="微软雅黑" w:hAnsi="微软雅黑" w:cs="Malgun Gothic Semilight"/>
                <w:szCs w:val="21"/>
              </w:rPr>
              <w:t>_diagnosis</w:t>
            </w:r>
            <w:proofErr w:type="spellEnd"/>
            <w:r w:rsidR="004750DD" w:rsidRPr="0080186F">
              <w:rPr>
                <w:rFonts w:ascii="微软雅黑" w:hAnsi="微软雅黑" w:cs="Malgun Gothic Semilight"/>
                <w:szCs w:val="21"/>
              </w:rPr>
              <w:t>}}</w:t>
            </w:r>
          </w:p>
        </w:tc>
      </w:tr>
    </w:tbl>
    <w:p w14:paraId="662403C8" w14:textId="77777777" w:rsidR="00400829" w:rsidRDefault="008E465C">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0EB1F929" w14:textId="77777777" w:rsidR="00400829" w:rsidRDefault="008E465C">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本检测范围覆盖116个基因，检测变异包含点突变、小片段插入缺失、基因融合和拷贝数变异，同时检测微卫星状态和化疗药物代谢相关酶类多态性位点等。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370C7D76"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5CB043C7"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712517BC" w14:textId="77777777" w:rsidR="00400829" w:rsidRDefault="008E465C">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400829" w14:paraId="161C4FD3"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7535DC93"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2E5BE2E6" w14:textId="4656DB89" w:rsidR="00400829" w:rsidRDefault="00B17606">
            <w:pPr>
              <w:jc w:val="left"/>
              <w:rPr>
                <w:rFonts w:ascii="微软雅黑" w:hAnsi="微软雅黑" w:cs="Times New Roman"/>
                <w:bCs/>
                <w:kern w:val="0"/>
                <w:szCs w:val="21"/>
              </w:rPr>
            </w:pPr>
            <w:r w:rsidRPr="00B17606">
              <w:rPr>
                <w:rFonts w:ascii="微软雅黑" w:hAnsi="微软雅黑" w:cs="Times New Roman"/>
                <w:szCs w:val="21"/>
              </w:rPr>
              <w:t xml:space="preserve">{{[var, </w:t>
            </w:r>
            <w:proofErr w:type="gramStart"/>
            <w:r w:rsidRPr="00B17606">
              <w:rPr>
                <w:rFonts w:ascii="微软雅黑" w:hAnsi="微软雅黑" w:cs="Times New Roman"/>
                <w:szCs w:val="21"/>
              </w:rPr>
              <w:t>sample]|</w:t>
            </w:r>
            <w:proofErr w:type="spellStart"/>
            <w:proofErr w:type="gramEnd"/>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400829" w14:paraId="7B2DF1F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72F02F4"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微卫星状态（</w:t>
            </w:r>
            <w:r>
              <w:rPr>
                <w:rFonts w:ascii="微软雅黑" w:hAnsi="微软雅黑" w:cs="Times New Roman"/>
                <w:b/>
                <w:bCs/>
                <w:color w:val="31849B"/>
                <w:kern w:val="0"/>
                <w:szCs w:val="18"/>
              </w:rPr>
              <w:t>MSS/MSI-H</w:t>
            </w:r>
            <w:r>
              <w:rPr>
                <w:rFonts w:ascii="微软雅黑" w:hAnsi="微软雅黑" w:cs="Times New Roman" w:hint="eastAsia"/>
                <w:b/>
                <w:bCs/>
                <w:color w:val="31849B"/>
                <w:kern w:val="0"/>
                <w:szCs w:val="18"/>
              </w:rPr>
              <w:t>）</w:t>
            </w:r>
          </w:p>
        </w:tc>
        <w:tc>
          <w:tcPr>
            <w:tcW w:w="6707" w:type="dxa"/>
            <w:tcBorders>
              <w:top w:val="single" w:sz="4" w:space="0" w:color="31849B"/>
              <w:bottom w:val="single" w:sz="4" w:space="0" w:color="31849B"/>
              <w:right w:val="nil"/>
              <w:tl2br w:val="nil"/>
              <w:tr2bl w:val="nil"/>
            </w:tcBorders>
            <w:shd w:val="clear" w:color="auto" w:fill="DAEEF3"/>
            <w:vAlign w:val="center"/>
          </w:tcPr>
          <w:p w14:paraId="41913869" w14:textId="22884DCC" w:rsidR="00400829" w:rsidRDefault="00B17606">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msi|msi_summary</w:t>
            </w:r>
            <w:proofErr w:type="spellEnd"/>
            <w:r w:rsidRPr="00B17606">
              <w:rPr>
                <w:rFonts w:ascii="微软雅黑" w:hAnsi="微软雅黑" w:cs="Times New Roman"/>
                <w:szCs w:val="21"/>
              </w:rPr>
              <w:t>}}</w:t>
            </w:r>
          </w:p>
        </w:tc>
      </w:tr>
      <w:tr w:rsidR="00400829" w14:paraId="45833C2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2CA8075E"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vAlign w:val="center"/>
          </w:tcPr>
          <w:p w14:paraId="452F6003" w14:textId="7564E059" w:rsidR="00400829" w:rsidRPr="00B17606" w:rsidRDefault="00B17606">
            <w:pPr>
              <w:jc w:val="left"/>
              <w:rPr>
                <w:rFonts w:ascii="微软雅黑" w:hAnsi="微软雅黑" w:cs="Times New Roman"/>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r w:rsidR="009A69ED" w14:paraId="03A245C9" w14:textId="77777777" w:rsidTr="009A69ED">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58E5D17B" w14:textId="6970EB96" w:rsidR="009A69ED" w:rsidRPr="00B17606" w:rsidRDefault="009A69ED" w:rsidP="009A69ED">
            <w:pPr>
              <w:jc w:val="center"/>
              <w:rPr>
                <w:rFonts w:ascii="微软雅黑" w:hAnsi="微软雅黑" w:cs="Times New Roman"/>
                <w:szCs w:val="21"/>
              </w:rPr>
            </w:pPr>
            <w:r w:rsidRPr="009A69ED">
              <w:rPr>
                <w:rFonts w:ascii="微软雅黑" w:hAnsi="微软雅黑" w:cs="Times New Roman" w:hint="eastAsia"/>
                <w:szCs w:val="21"/>
              </w:rPr>
              <w:t xml:space="preserve">{%tr if “子宫内膜癌” in </w:t>
            </w:r>
            <w:proofErr w:type="spellStart"/>
            <w:r w:rsidRPr="009A69ED">
              <w:rPr>
                <w:rFonts w:ascii="微软雅黑" w:hAnsi="微软雅黑" w:cs="Times New Roman" w:hint="eastAsia"/>
                <w:szCs w:val="21"/>
              </w:rPr>
              <w:t>sample.tumor_list</w:t>
            </w:r>
            <w:proofErr w:type="spellEnd"/>
            <w:r w:rsidRPr="009A69ED">
              <w:rPr>
                <w:rFonts w:ascii="微软雅黑" w:hAnsi="微软雅黑" w:cs="Times New Roman" w:hint="eastAsia"/>
                <w:szCs w:val="21"/>
              </w:rPr>
              <w:t xml:space="preserve"> and “实体瘤” not in </w:t>
            </w:r>
            <w:proofErr w:type="spellStart"/>
            <w:r w:rsidRPr="009A69ED">
              <w:rPr>
                <w:rFonts w:ascii="微软雅黑" w:hAnsi="微软雅黑" w:cs="Times New Roman" w:hint="eastAsia"/>
                <w:szCs w:val="21"/>
              </w:rPr>
              <w:t>sample.tumor_names_cn</w:t>
            </w:r>
            <w:proofErr w:type="spellEnd"/>
            <w:r w:rsidRPr="009A69ED">
              <w:rPr>
                <w:rFonts w:ascii="微软雅黑" w:hAnsi="微软雅黑" w:cs="Times New Roman" w:hint="eastAsia"/>
                <w:szCs w:val="21"/>
              </w:rPr>
              <w:t xml:space="preserve"> %}</w:t>
            </w:r>
          </w:p>
        </w:tc>
      </w:tr>
      <w:tr w:rsidR="009A69ED" w14:paraId="715E9E3D" w14:textId="77777777" w:rsidTr="009A69ED">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tcPr>
          <w:p w14:paraId="6FB4ECE9" w14:textId="3C45D67F" w:rsidR="009A69ED" w:rsidRDefault="009A69ED" w:rsidP="009A69ED">
            <w:pPr>
              <w:jc w:val="center"/>
              <w:rPr>
                <w:rFonts w:ascii="微软雅黑" w:hAnsi="微软雅黑" w:cs="Times New Roman"/>
                <w:b/>
                <w:bCs/>
                <w:color w:val="31849B"/>
                <w:kern w:val="0"/>
                <w:szCs w:val="18"/>
              </w:rPr>
            </w:pPr>
            <w:r w:rsidRPr="0036421E">
              <w:rPr>
                <w:rFonts w:ascii="微软雅黑" w:hAnsi="微软雅黑" w:hint="eastAsia"/>
                <w:b/>
                <w:bCs/>
                <w:color w:val="31849B"/>
                <w:szCs w:val="18"/>
              </w:rPr>
              <w:t>子宫内膜</w:t>
            </w:r>
            <w:proofErr w:type="gramStart"/>
            <w:r w:rsidRPr="0036421E">
              <w:rPr>
                <w:rFonts w:ascii="微软雅黑" w:hAnsi="微软雅黑" w:hint="eastAsia"/>
                <w:b/>
                <w:bCs/>
                <w:color w:val="31849B"/>
                <w:szCs w:val="18"/>
              </w:rPr>
              <w:t>癌分子</w:t>
            </w:r>
            <w:proofErr w:type="gramEnd"/>
            <w:r w:rsidRPr="0036421E">
              <w:rPr>
                <w:rFonts w:ascii="微软雅黑" w:hAnsi="微软雅黑" w:hint="eastAsia"/>
                <w:b/>
                <w:bCs/>
                <w:color w:val="31849B"/>
                <w:szCs w:val="18"/>
              </w:rPr>
              <w:t>分型相关标志物</w:t>
            </w:r>
          </w:p>
        </w:tc>
        <w:tc>
          <w:tcPr>
            <w:tcW w:w="6707" w:type="dxa"/>
            <w:tcBorders>
              <w:top w:val="single" w:sz="4" w:space="0" w:color="31849B"/>
              <w:bottom w:val="single" w:sz="4" w:space="0" w:color="31849B"/>
              <w:right w:val="nil"/>
              <w:tl2br w:val="nil"/>
              <w:tr2bl w:val="nil"/>
            </w:tcBorders>
            <w:shd w:val="clear" w:color="auto" w:fill="DAEEF3"/>
          </w:tcPr>
          <w:p w14:paraId="0AF197F1" w14:textId="5E42A0E0" w:rsidR="009A69ED" w:rsidRPr="00B17606" w:rsidRDefault="009A69ED" w:rsidP="009A69ED">
            <w:pPr>
              <w:jc w:val="left"/>
              <w:rPr>
                <w:rFonts w:ascii="微软雅黑" w:hAnsi="微软雅黑" w:cs="Times New Roman"/>
                <w:szCs w:val="21"/>
              </w:rPr>
            </w:pPr>
            <w:r>
              <w:rPr>
                <w:rFonts w:ascii="微软雅黑" w:hAnsi="微软雅黑" w:hint="eastAsia"/>
                <w:szCs w:val="21"/>
              </w:rPr>
              <w:t>{</w:t>
            </w:r>
            <w:r>
              <w:rPr>
                <w:rFonts w:ascii="微软雅黑" w:hAnsi="微软雅黑"/>
                <w:szCs w:val="21"/>
              </w:rPr>
              <w:t>{</w:t>
            </w:r>
            <w:proofErr w:type="spellStart"/>
            <w:r>
              <w:rPr>
                <w:rFonts w:ascii="微软雅黑" w:hAnsi="微软雅黑"/>
                <w:szCs w:val="21"/>
              </w:rPr>
              <w:t>var.ec_type.var_id|ec_summary</w:t>
            </w:r>
            <w:proofErr w:type="spellEnd"/>
            <w:r>
              <w:rPr>
                <w:rFonts w:ascii="微软雅黑" w:hAnsi="微软雅黑"/>
                <w:szCs w:val="21"/>
              </w:rPr>
              <w:t>}}</w:t>
            </w:r>
          </w:p>
        </w:tc>
      </w:tr>
      <w:tr w:rsidR="009A69ED" w14:paraId="14866C8A" w14:textId="77777777" w:rsidTr="00F830BB">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63321CC4" w14:textId="2D3D3347" w:rsidR="009A69ED" w:rsidRPr="00B17606" w:rsidRDefault="009A69ED" w:rsidP="009A69ED">
            <w:pPr>
              <w:jc w:val="center"/>
              <w:rPr>
                <w:rFonts w:ascii="微软雅黑" w:hAnsi="微软雅黑" w:cs="Times New Roman"/>
                <w:szCs w:val="21"/>
              </w:rPr>
            </w:pPr>
            <w:r>
              <w:rPr>
                <w:rFonts w:ascii="微软雅黑" w:hAnsi="微软雅黑" w:cs="Times New Roman" w:hint="eastAsia"/>
                <w:szCs w:val="21"/>
              </w:rPr>
              <w:t>{</w:t>
            </w:r>
            <w:r>
              <w:rPr>
                <w:rFonts w:ascii="微软雅黑" w:hAnsi="微软雅黑" w:cs="Times New Roman"/>
                <w:szCs w:val="21"/>
              </w:rPr>
              <w:t>%tr endif%</w:t>
            </w:r>
            <w:r>
              <w:rPr>
                <w:rFonts w:ascii="微软雅黑" w:hAnsi="微软雅黑" w:cs="Times New Roman" w:hint="eastAsia"/>
                <w:szCs w:val="21"/>
              </w:rPr>
              <w:t>}</w:t>
            </w:r>
          </w:p>
        </w:tc>
      </w:tr>
    </w:tbl>
    <w:p w14:paraId="56A6FDE1" w14:textId="77777777" w:rsidR="00400829" w:rsidRDefault="008E465C">
      <w:pPr>
        <w:rPr>
          <w:rFonts w:ascii="微软雅黑" w:hAnsi="微软雅黑"/>
          <w:sz w:val="16"/>
          <w:szCs w:val="16"/>
        </w:rPr>
      </w:pPr>
      <w:r>
        <w:rPr>
          <w:rFonts w:ascii="微软雅黑" w:hAnsi="微软雅黑" w:hint="eastAsia"/>
          <w:sz w:val="16"/>
          <w:szCs w:val="16"/>
        </w:rPr>
        <w:t>注：</w:t>
      </w:r>
    </w:p>
    <w:p w14:paraId="5F66818B" w14:textId="77777777" w:rsidR="00400829" w:rsidRDefault="008E465C">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7A84A568" w14:textId="77777777" w:rsidR="00400829" w:rsidRDefault="008E465C">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5F891CA9" w14:textId="77777777">
        <w:trPr>
          <w:trHeight w:val="1099"/>
        </w:trPr>
        <w:tc>
          <w:tcPr>
            <w:tcW w:w="1419" w:type="dxa"/>
            <w:vAlign w:val="center"/>
          </w:tcPr>
          <w:p w14:paraId="4DCA86E8"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278E2C34" wp14:editId="144284A2">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6DA6637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56E7081A" wp14:editId="782EB1B2">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2343EA96" w14:textId="77777777" w:rsidR="00400829" w:rsidRDefault="008E465C">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7F8B423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3263FB37" wp14:editId="40A94911">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C796F36" w14:textId="77777777" w:rsidR="00400829" w:rsidRDefault="008E465C">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79AC3C10" w14:textId="5FC98FE5" w:rsidR="00400829" w:rsidRDefault="0039671A">
            <w:pPr>
              <w:rPr>
                <w:rFonts w:ascii="微软雅黑" w:hAnsi="微软雅黑"/>
                <w:color w:val="000000" w:themeColor="text1"/>
                <w:sz w:val="16"/>
                <w:szCs w:val="16"/>
              </w:rPr>
            </w:pPr>
            <w:r w:rsidRPr="0039671A">
              <w:rPr>
                <w:rFonts w:ascii="微软雅黑" w:hAnsi="微软雅黑" w:cs="Malgun Gothic Semilight"/>
                <w:sz w:val="24"/>
                <w:szCs w:val="32"/>
              </w:rPr>
              <w:t>{{</w:t>
            </w:r>
            <w:proofErr w:type="spellStart"/>
            <w:proofErr w:type="gramStart"/>
            <w:r w:rsidRPr="0039671A">
              <w:rPr>
                <w:rFonts w:ascii="微软雅黑" w:hAnsi="微软雅黑" w:cs="Malgun Gothic Semilight"/>
                <w:sz w:val="24"/>
                <w:szCs w:val="32"/>
              </w:rPr>
              <w:t>sample.report</w:t>
            </w:r>
            <w:proofErr w:type="gramEnd"/>
            <w:r w:rsidRPr="0039671A">
              <w:rPr>
                <w:rFonts w:ascii="微软雅黑" w:hAnsi="微软雅黑" w:cs="Malgun Gothic Semilight"/>
                <w:sz w:val="24"/>
                <w:szCs w:val="32"/>
              </w:rPr>
              <w:t>_date</w:t>
            </w:r>
            <w:proofErr w:type="spellEnd"/>
            <w:r w:rsidRPr="0039671A">
              <w:rPr>
                <w:rFonts w:ascii="微软雅黑" w:hAnsi="微软雅黑" w:cs="Malgun Gothic Semilight"/>
                <w:sz w:val="24"/>
                <w:szCs w:val="32"/>
              </w:rPr>
              <w:t>}}</w:t>
            </w:r>
          </w:p>
        </w:tc>
      </w:tr>
    </w:tbl>
    <w:p w14:paraId="2A1D5A22" w14:textId="765DC3EE" w:rsidR="00400829" w:rsidRDefault="008E465C">
      <w:r>
        <w:br w:type="page"/>
      </w:r>
    </w:p>
    <w:p w14:paraId="4317A2EB" w14:textId="77777777" w:rsidR="00400829" w:rsidRDefault="008E465C">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7CD1DFAB" w14:textId="77777777" w:rsidR="00400829" w:rsidRDefault="008E465C">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400829" w14:paraId="201C7330" w14:textId="77777777" w:rsidTr="00FC0843">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1A7E9C35" w14:textId="77777777" w:rsidR="00400829" w:rsidRDefault="008E465C">
            <w:pPr>
              <w:jc w:val="center"/>
              <w:rPr>
                <w:rFonts w:ascii="微软雅黑" w:hAnsi="微软雅黑" w:cs="Times New Roman"/>
                <w:bCs/>
                <w:kern w:val="0"/>
                <w:szCs w:val="18"/>
              </w:rPr>
            </w:pPr>
            <w:bookmarkStart w:id="16" w:name="OLE_LINK136"/>
            <w:bookmarkStart w:id="17" w:name="OLE_LINK135"/>
            <w:bookmarkEnd w:id="15"/>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063B651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2FA2C46E"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25680F6"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1B9E1E6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1C0148BC"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78501CA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34690485"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3BDF3C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7E305A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p>
        </w:tc>
      </w:tr>
      <w:tr w:rsidR="00494F71" w14:paraId="0B8E534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3C73023" w14:textId="252D082F"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FC0843" w14:paraId="2C39A022" w14:textId="77777777" w:rsidTr="00FC0843">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14FA9397"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6BFCB7CF"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5E7D3864" w14:textId="592463A1" w:rsidR="00FC0843" w:rsidRDefault="00FC0843" w:rsidP="00FC0843">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04E94074" w14:textId="640EF2D3"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35A59BE" w14:textId="2C86729A"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3C3178F5" w14:textId="3CE751A4"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50FA2BEA" w14:textId="1133D64D"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287392D7" w14:textId="0CB0F3A9"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74D50BFB" w14:textId="7B8049E5"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var.knb|significan</w:t>
            </w:r>
            <w:r>
              <w:rPr>
                <w:rFonts w:ascii="微软雅黑" w:hAnsi="微软雅黑" w:cs="Arial" w:hint="eastAsia"/>
                <w:color w:val="3B3838"/>
                <w:szCs w:val="18"/>
              </w:rPr>
              <w:t>c</w:t>
            </w:r>
            <w:r>
              <w:rPr>
                <w:rFonts w:ascii="微软雅黑" w:hAnsi="微软雅黑" w:cs="Arial"/>
                <w:color w:val="3B3838"/>
                <w:szCs w:val="18"/>
              </w:rPr>
              <w:t>e_regimen</w:t>
            </w:r>
            <w:proofErr w:type="spellEnd"/>
            <w:r>
              <w:rPr>
                <w:rFonts w:ascii="微软雅黑" w:hAnsi="微软雅黑" w:cs="Arial"/>
                <w:color w:val="3B3838"/>
                <w:szCs w:val="18"/>
              </w:rPr>
              <w:t>}}</w:t>
            </w:r>
          </w:p>
        </w:tc>
      </w:tr>
      <w:tr w:rsidR="00494F71" w14:paraId="0E2A4DED"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9F81AD7" w14:textId="16EBBBD2"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{%tr endif%}</w:t>
            </w:r>
          </w:p>
        </w:tc>
      </w:tr>
      <w:tr w:rsidR="00494F71" w14:paraId="75F555AA"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7FBFA3A1" w14:textId="47C0697A" w:rsidR="00494F71" w:rsidRP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216712D7" w14:textId="77777777" w:rsidTr="009F57DB">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1C3618F" w14:textId="71740AF8"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w:t>
            </w:r>
          </w:p>
          <w:p w14:paraId="4F828DA1"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E803BCB"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882C092"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4B229B79"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09B3434F"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endif%}</w:t>
            </w:r>
          </w:p>
          <w:p w14:paraId="3D29D2B7"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088585FC"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59654E0C" w14:textId="0571BD50" w:rsidR="00FC0843" w:rsidRDefault="00FC0843" w:rsidP="00FC084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0DAF6EEC"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1E3F0C3C" w14:textId="77777777" w:rsidR="00FC0843" w:rsidRDefault="00FC0843" w:rsidP="00FC0843">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73C50B9F" w14:textId="77777777" w:rsidR="00FC0843" w:rsidRPr="003A36AF" w:rsidRDefault="00FC0843" w:rsidP="00FC0843">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695BCAF2" w14:textId="77777777" w:rsidR="00FC0843" w:rsidRPr="001005C6" w:rsidRDefault="00FC0843" w:rsidP="00FC0843">
            <w:pPr>
              <w:jc w:val="center"/>
              <w:rPr>
                <w:rFonts w:ascii="微软雅黑" w:hAnsi="微软雅黑" w:cs="Arial"/>
                <w:color w:val="3B3838"/>
                <w:szCs w:val="18"/>
              </w:rPr>
            </w:pPr>
            <w:r w:rsidRPr="003A36AF">
              <w:rPr>
                <w:rFonts w:ascii="微软雅黑" w:hAnsi="微软雅黑" w:cs="Arial"/>
                <w:color w:val="3B3838"/>
                <w:szCs w:val="18"/>
              </w:rPr>
              <w:t>-</w:t>
            </w:r>
          </w:p>
          <w:p w14:paraId="01858D3F"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7B884981"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1E701826" w14:textId="3678CCBB" w:rsidR="00FC0843" w:rsidRDefault="00FC0843" w:rsidP="00FC0843">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352F27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302D3CA4" w14:textId="77777777" w:rsidR="00FC0843" w:rsidRDefault="00FC0843" w:rsidP="00FC0843">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527C1EE4"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7EB9FD52" w14:textId="77777777" w:rsidR="00FC0843" w:rsidRDefault="00FC0843" w:rsidP="00FC0843">
            <w:pPr>
              <w:jc w:val="center"/>
              <w:rPr>
                <w:rFonts w:ascii="微软雅黑" w:hAnsi="微软雅黑"/>
                <w:bCs/>
                <w:szCs w:val="18"/>
              </w:rPr>
            </w:pPr>
            <w:r>
              <w:rPr>
                <w:rFonts w:ascii="微软雅黑" w:hAnsi="微软雅黑" w:hint="eastAsia"/>
                <w:bCs/>
                <w:szCs w:val="18"/>
              </w:rPr>
              <w:t>-</w:t>
            </w:r>
          </w:p>
          <w:p w14:paraId="40383397"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47200AFC" w14:textId="77777777" w:rsidR="00FC0843" w:rsidRPr="00D040CE" w:rsidRDefault="00FC0843" w:rsidP="00FC0843">
            <w:pPr>
              <w:jc w:val="center"/>
              <w:rPr>
                <w:rFonts w:ascii="微软雅黑" w:hAnsi="微软雅黑"/>
                <w:bCs/>
                <w:szCs w:val="18"/>
              </w:rPr>
            </w:pPr>
            <w:r w:rsidRPr="00D040CE">
              <w:rPr>
                <w:rFonts w:ascii="微软雅黑" w:hAnsi="微软雅黑" w:hint="eastAsia"/>
                <w:bCs/>
                <w:szCs w:val="18"/>
              </w:rPr>
              <w:t>扩增</w:t>
            </w:r>
          </w:p>
          <w:p w14:paraId="33524B4D"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71F961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
          <w:p w14:paraId="4D5B31F6" w14:textId="11CD2D39"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074CA0C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21C0A73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76DAE5C7" w14:textId="77777777" w:rsidR="00FC0843"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46AE0179"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{%p else%}</w:t>
            </w:r>
          </w:p>
          <w:p w14:paraId="1C7B544E"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w:t>
            </w:r>
          </w:p>
          <w:p w14:paraId="425DE38A" w14:textId="77777777" w:rsidR="00FC0843" w:rsidRPr="001005C6" w:rsidRDefault="00FC0843" w:rsidP="00FC0843">
            <w:pPr>
              <w:jc w:val="center"/>
              <w:rPr>
                <w:rFonts w:ascii="微软雅黑" w:hAnsi="微软雅黑"/>
                <w:bCs/>
                <w:szCs w:val="18"/>
              </w:rPr>
            </w:pPr>
            <w:r w:rsidRPr="0068616C">
              <w:rPr>
                <w:rFonts w:ascii="微软雅黑" w:hAnsi="微软雅黑"/>
                <w:bCs/>
                <w:szCs w:val="18"/>
              </w:rPr>
              <w:t>{%p endif%}</w:t>
            </w:r>
          </w:p>
          <w:p w14:paraId="26EF0F9C"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3C368B6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3E988122" w14:textId="138F671C"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F734B7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05236AE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3AC8E2D4"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47B2C0B9"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F984DA7"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00E7CE5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7B9EDC3A" w14:textId="57E3D52B"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87385F9" w14:textId="5A75AC3C"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22E76053" w14:textId="6F5D6863" w:rsidR="00FC0843" w:rsidRDefault="00FC0843" w:rsidP="00FC0843">
            <w:pPr>
              <w:jc w:val="center"/>
              <w:rPr>
                <w:rFonts w:ascii="Times New Roman" w:hAnsi="Times New Roman" w:cs="Times New Roman"/>
                <w:kern w:val="0"/>
                <w:szCs w:val="20"/>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a|significance_regimen</w:t>
            </w:r>
            <w:proofErr w:type="spellEnd"/>
            <w:r>
              <w:rPr>
                <w:rFonts w:ascii="微软雅黑" w:hAnsi="微软雅黑" w:cs="Arial"/>
                <w:color w:val="3B3838"/>
                <w:szCs w:val="18"/>
              </w:rPr>
              <w:t>}}</w:t>
            </w:r>
          </w:p>
        </w:tc>
      </w:tr>
      <w:tr w:rsidR="00FC0843" w14:paraId="5AC8E77E"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4F6B19C8" w14:textId="3FE784D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FC0843" w14:paraId="25ABCE63"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A14A933" w14:textId="5EC4F13A" w:rsidR="00FC0843" w:rsidRDefault="00FC0843" w:rsidP="00FC0843">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675CA8EA" w14:textId="77777777" w:rsidTr="00695EDB">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70574C0" w14:textId="612B2AEA" w:rsidR="00FC0843" w:rsidRDefault="00FC0843" w:rsidP="00FC0843">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FC0843" w14:paraId="1A5F715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850D63" w14:textId="1FCAC74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bookmarkEnd w:id="16"/>
    <w:bookmarkEnd w:id="17"/>
    <w:p w14:paraId="465B9B0B"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lastRenderedPageBreak/>
        <w:t>注：</w:t>
      </w:r>
    </w:p>
    <w:p w14:paraId="4357C35F"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8EEED34"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10EA7A1"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494F71">
        <w:rPr>
          <w:rFonts w:ascii="微软雅黑" w:hAnsi="微软雅黑" w:hint="eastAsia"/>
          <w:color w:val="000000" w:themeColor="text1"/>
          <w:sz w:val="16"/>
          <w:szCs w:val="16"/>
        </w:rPr>
        <w:t>变异包含检出的点突变/小片段插入缺失、结构变异和拷贝数变异。</w:t>
      </w:r>
    </w:p>
    <w:p w14:paraId="4A4186C2" w14:textId="77777777" w:rsidR="0072763A" w:rsidRPr="00494F71" w:rsidRDefault="008E465C"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494F71">
        <w:rPr>
          <w:rFonts w:ascii="微软雅黑" w:hAnsi="微软雅黑" w:hint="eastAsia"/>
          <w:color w:val="000000" w:themeColor="text1"/>
          <w:sz w:val="16"/>
          <w:szCs w:val="16"/>
        </w:rPr>
        <w:t>检出点突变/小片段插入缺失和结构变异时提示丰度，指突</w:t>
      </w:r>
      <w:proofErr w:type="gramStart"/>
      <w:r w:rsidR="0072763A" w:rsidRPr="00494F71">
        <w:rPr>
          <w:rFonts w:ascii="微软雅黑" w:hAnsi="微软雅黑" w:hint="eastAsia"/>
          <w:color w:val="000000" w:themeColor="text1"/>
          <w:sz w:val="16"/>
          <w:szCs w:val="16"/>
        </w:rPr>
        <w:t>变型占</w:t>
      </w:r>
      <w:proofErr w:type="gramEnd"/>
      <w:r w:rsidR="0072763A" w:rsidRPr="00494F71">
        <w:rPr>
          <w:rFonts w:ascii="微软雅黑" w:hAnsi="微软雅黑" w:hint="eastAsia"/>
          <w:color w:val="000000" w:themeColor="text1"/>
          <w:sz w:val="16"/>
          <w:szCs w:val="16"/>
        </w:rPr>
        <w:t>野生型和突变型之和的比例；检出拷贝数变异时提示拷贝数，正常细胞中基因拷贝数为2。</w:t>
      </w:r>
    </w:p>
    <w:p w14:paraId="4EDB8DF4" w14:textId="77777777" w:rsidR="00400829" w:rsidRDefault="008E465C">
      <w:pPr>
        <w:pStyle w:val="3"/>
        <w:numPr>
          <w:ilvl w:val="0"/>
          <w:numId w:val="1"/>
        </w:numPr>
        <w:rPr>
          <w:rFonts w:ascii="微软雅黑" w:hAnsi="微软雅黑"/>
        </w:rPr>
      </w:pPr>
      <w:bookmarkStart w:id="18" w:name="OLE_LINK8"/>
      <w:bookmarkStart w:id="19" w:name="OLE_LINK9"/>
      <w:r>
        <w:rPr>
          <w:rFonts w:ascii="微软雅黑" w:hAnsi="微软雅黑"/>
        </w:rPr>
        <w:t xml:space="preserve"> </w:t>
      </w:r>
      <w:bookmarkEnd w:id="18"/>
      <w:bookmarkEnd w:id="19"/>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400829" w14:paraId="21A911F2"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57E19C6F"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053B4384"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4D99D5BA"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8A761D" w14:paraId="11A40CB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6F860BD" w14:textId="7D422D0E" w:rsidR="008A761D" w:rsidRDefault="008A761D">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00100308" w:rsidRPr="008A761D">
              <w:rPr>
                <w:rFonts w:ascii="微软雅黑" w:hAnsi="微软雅黑" w:cs="Times New Roman"/>
                <w:color w:val="000000" w:themeColor="text1"/>
                <w:kern w:val="0"/>
                <w:szCs w:val="18"/>
              </w:rPr>
              <w:t xml:space="preserve"> </w:t>
            </w:r>
            <w:r w:rsidRPr="008A761D">
              <w:rPr>
                <w:rFonts w:ascii="微软雅黑" w:hAnsi="微软雅黑" w:cs="Times New Roman"/>
                <w:color w:val="000000" w:themeColor="text1"/>
                <w:kern w:val="0"/>
                <w:szCs w:val="18"/>
              </w:rPr>
              <w:t>%}</w:t>
            </w:r>
          </w:p>
        </w:tc>
      </w:tr>
      <w:tr w:rsidR="00100308" w14:paraId="23E15D00"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1E0B08A" w14:textId="56AB2440" w:rsidR="00100308" w:rsidRPr="008A761D" w:rsidRDefault="00100308">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100308" w14:paraId="48908A1E" w14:textId="77777777" w:rsidTr="00100308">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60662631"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9D408B5"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665ED899"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5FA86568"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5A47425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7AC8CB3C"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endif%}</w:t>
            </w:r>
          </w:p>
          <w:p w14:paraId="0429AF84"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4E3F120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2BF62ACB" w14:textId="64A35D6C" w:rsidR="00100308" w:rsidRDefault="00100308" w:rsidP="00100308">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1DD488A3" w14:textId="6A43F1FE" w:rsidR="00100308" w:rsidRDefault="00100308" w:rsidP="00100308">
            <w:pPr>
              <w:jc w:val="center"/>
              <w:rPr>
                <w:rFonts w:ascii="Times New Roman" w:hAnsi="Times New Roman" w:cs="Times New Roman"/>
                <w:kern w:val="0"/>
                <w:szCs w:val="20"/>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7D8A955A" w14:textId="4BA77D7B" w:rsidR="00100308" w:rsidRDefault="00100308" w:rsidP="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100308" w14:paraId="191B005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8CF05B6" w14:textId="4FA687D9"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100308" w14:paraId="4EC3D38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C5833B1" w14:textId="67FBD297"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100308" w14:paraId="54EC516C"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C055DCC" w14:textId="76F0DDBE" w:rsidR="00100308" w:rsidRDefault="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100308" w14:paraId="30912C1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95A1981" w14:textId="440013ED"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039F3019"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D04EB41"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10C1CA9F" w14:textId="77777777" w:rsidR="00400829" w:rsidRDefault="008E465C">
      <w:pPr>
        <w:pStyle w:val="3"/>
        <w:numPr>
          <w:ilvl w:val="0"/>
          <w:numId w:val="1"/>
        </w:numPr>
        <w:rPr>
          <w:rFonts w:ascii="微软雅黑" w:hAnsi="微软雅黑"/>
        </w:rPr>
      </w:pPr>
      <w:bookmarkStart w:id="20" w:name="_Hlk129335792"/>
      <w:r>
        <w:rPr>
          <w:rFonts w:ascii="微软雅黑" w:hAnsi="微软雅黑"/>
        </w:rPr>
        <w:t xml:space="preserve"> </w:t>
      </w:r>
      <w:r>
        <w:rPr>
          <w:rFonts w:ascii="微软雅黑" w:hAnsi="微软雅黑" w:hint="eastAsia"/>
        </w:rPr>
        <w:t>免疫检查点抑制剂疗效相关标志物</w:t>
      </w:r>
    </w:p>
    <w:p w14:paraId="7586FD77" w14:textId="77777777" w:rsidR="00400829" w:rsidRDefault="008E465C">
      <w:pPr>
        <w:spacing w:beforeLines="50" w:before="156" w:afterLines="50" w:after="156"/>
        <w:rPr>
          <w:rFonts w:ascii="微软雅黑" w:hAnsi="微软雅黑"/>
          <w:b/>
          <w:bCs/>
          <w:color w:val="31849B"/>
          <w:szCs w:val="32"/>
        </w:rPr>
      </w:pPr>
      <w:r>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400829" w14:paraId="1BCB088A" w14:textId="77777777">
        <w:trPr>
          <w:trHeight w:val="340"/>
          <w:jc w:val="center"/>
        </w:trPr>
        <w:tc>
          <w:tcPr>
            <w:tcW w:w="2126" w:type="dxa"/>
            <w:shd w:val="clear" w:color="auto" w:fill="DAEEF3" w:themeFill="accent5" w:themeFillTint="33"/>
            <w:vAlign w:val="center"/>
          </w:tcPr>
          <w:bookmarkEnd w:id="20"/>
          <w:p w14:paraId="56B6B7EA" w14:textId="77777777" w:rsidR="00400829" w:rsidRDefault="008E465C">
            <w:pPr>
              <w:jc w:val="center"/>
              <w:rPr>
                <w:b/>
                <w:bCs/>
                <w:color w:val="31849B"/>
              </w:rPr>
            </w:pPr>
            <w:r>
              <w:rPr>
                <w:rFonts w:hint="eastAsia"/>
                <w:b/>
                <w:bCs/>
                <w:color w:val="31849B"/>
              </w:rPr>
              <w:lastRenderedPageBreak/>
              <w:t>检测结果</w:t>
            </w:r>
          </w:p>
        </w:tc>
        <w:tc>
          <w:tcPr>
            <w:tcW w:w="8216" w:type="dxa"/>
            <w:shd w:val="clear" w:color="auto" w:fill="DAEEF3" w:themeFill="accent5" w:themeFillTint="33"/>
            <w:vAlign w:val="center"/>
          </w:tcPr>
          <w:p w14:paraId="3ABA6540" w14:textId="369599ED" w:rsidR="00400829" w:rsidRDefault="00100308">
            <w:pPr>
              <w:ind w:firstLine="90"/>
              <w:jc w:val="center"/>
              <w:rPr>
                <w:rFonts w:ascii="微软雅黑" w:hAnsi="微软雅黑"/>
                <w:b/>
                <w:szCs w:val="20"/>
              </w:rPr>
            </w:pPr>
            <w:r w:rsidRPr="00117099">
              <w:rPr>
                <w:rFonts w:ascii="微软雅黑" w:hAnsi="微软雅黑" w:hint="eastAsia"/>
                <w:b/>
                <w:color w:val="31849B"/>
                <w:szCs w:val="20"/>
              </w:rPr>
              <w:t xml:space="preserve">{%if </w:t>
            </w:r>
            <w:proofErr w:type="spellStart"/>
            <w:r w:rsidRPr="00117099">
              <w:rPr>
                <w:rFonts w:ascii="微软雅黑" w:hAnsi="微软雅黑" w:hint="eastAsia"/>
                <w:b/>
                <w:color w:val="31849B"/>
                <w:szCs w:val="20"/>
              </w:rPr>
              <w:t>msi.var_id</w:t>
            </w:r>
            <w:proofErr w:type="spellEnd"/>
            <w:r w:rsidRPr="00117099">
              <w:rPr>
                <w:rFonts w:ascii="微软雅黑" w:hAnsi="微软雅黑" w:hint="eastAsia"/>
                <w:b/>
                <w:color w:val="31849B"/>
                <w:szCs w:val="20"/>
              </w:rPr>
              <w:t>==</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%}MSS（微卫星稳定）{%else%}MSI-H（微卫星不稳定）{%endif%}</w:t>
            </w:r>
          </w:p>
        </w:tc>
      </w:tr>
      <w:tr w:rsidR="00400829" w14:paraId="5C1508E8" w14:textId="77777777">
        <w:trPr>
          <w:trHeight w:val="3556"/>
          <w:jc w:val="center"/>
        </w:trPr>
        <w:tc>
          <w:tcPr>
            <w:tcW w:w="2126" w:type="dxa"/>
            <w:shd w:val="clear" w:color="auto" w:fill="auto"/>
            <w:vAlign w:val="center"/>
          </w:tcPr>
          <w:p w14:paraId="57136A20" w14:textId="77777777" w:rsidR="00400829" w:rsidRDefault="008E465C">
            <w:pPr>
              <w:jc w:val="center"/>
              <w:rPr>
                <w:b/>
                <w:bCs/>
                <w:color w:val="31849B"/>
              </w:rPr>
            </w:pPr>
            <w:r>
              <w:rPr>
                <w:rFonts w:hint="eastAsia"/>
                <w:b/>
                <w:bCs/>
                <w:color w:val="31849B"/>
              </w:rPr>
              <w:t>微卫星状态检测图</w:t>
            </w:r>
          </w:p>
        </w:tc>
        <w:tc>
          <w:tcPr>
            <w:tcW w:w="8216" w:type="dxa"/>
            <w:shd w:val="clear" w:color="auto" w:fill="auto"/>
            <w:vAlign w:val="center"/>
          </w:tcPr>
          <w:p w14:paraId="22CFECB6"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1DB8D55D"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56DE230E"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22F3BADC"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1EDB3F38" w14:textId="7B545D8A" w:rsidR="00400829" w:rsidRDefault="00100308" w:rsidP="00100308">
            <w:pPr>
              <w:jc w:val="center"/>
              <w:rPr>
                <w:rFonts w:ascii="微软雅黑" w:hAnsi="微软雅黑"/>
                <w:b/>
                <w:color w:val="1E7648"/>
                <w:szCs w:val="18"/>
              </w:rPr>
            </w:pPr>
            <w:r w:rsidRPr="00117099">
              <w:rPr>
                <w:rFonts w:ascii="微软雅黑" w:hAnsi="微软雅黑"/>
                <w:b/>
                <w:color w:val="1E7648"/>
                <w:szCs w:val="18"/>
              </w:rPr>
              <w:t>{%p endif%}</w:t>
            </w:r>
          </w:p>
        </w:tc>
      </w:tr>
      <w:tr w:rsidR="00100308" w14:paraId="05AB17D3" w14:textId="77777777">
        <w:trPr>
          <w:trHeight w:val="600"/>
          <w:jc w:val="center"/>
        </w:trPr>
        <w:tc>
          <w:tcPr>
            <w:tcW w:w="2126" w:type="dxa"/>
            <w:shd w:val="clear" w:color="auto" w:fill="DAEEF3" w:themeFill="accent5" w:themeFillTint="33"/>
            <w:vAlign w:val="center"/>
          </w:tcPr>
          <w:p w14:paraId="2E0383A6" w14:textId="77777777" w:rsidR="00100308" w:rsidRDefault="00100308" w:rsidP="00100308">
            <w:pPr>
              <w:jc w:val="center"/>
              <w:rPr>
                <w:b/>
                <w:bCs/>
                <w:color w:val="31849B"/>
                <w:highlight w:val="yellow"/>
              </w:rPr>
            </w:pPr>
            <w:r>
              <w:rPr>
                <w:rFonts w:hint="eastAsia"/>
                <w:b/>
                <w:bCs/>
                <w:color w:val="31849B"/>
              </w:rPr>
              <w:t>治疗策略</w:t>
            </w:r>
          </w:p>
        </w:tc>
        <w:tc>
          <w:tcPr>
            <w:tcW w:w="8216" w:type="dxa"/>
            <w:shd w:val="clear" w:color="auto" w:fill="DAEEF3" w:themeFill="accent5" w:themeFillTint="33"/>
            <w:vAlign w:val="center"/>
          </w:tcPr>
          <w:p w14:paraId="79EB4FEC" w14:textId="77777777" w:rsidR="00100308" w:rsidRPr="00CD02F2" w:rsidRDefault="00100308" w:rsidP="00100308">
            <w:pPr>
              <w:rPr>
                <w:rFonts w:ascii="微软雅黑" w:hAnsi="微软雅黑"/>
              </w:rPr>
            </w:pPr>
            <w:r w:rsidRPr="00CD02F2">
              <w:rPr>
                <w:rFonts w:ascii="微软雅黑" w:hAnsi="微软雅黑"/>
              </w:rPr>
              <w:t xml:space="preserve">{%p if </w:t>
            </w:r>
            <w:proofErr w:type="spellStart"/>
            <w:r w:rsidRPr="00CD02F2">
              <w:rPr>
                <w:rFonts w:ascii="微软雅黑" w:hAnsi="微软雅黑"/>
              </w:rPr>
              <w:t>msi.var_id</w:t>
            </w:r>
            <w:proofErr w:type="spellEnd"/>
            <w:r w:rsidRPr="00CD02F2">
              <w:rPr>
                <w:rFonts w:ascii="微软雅黑" w:hAnsi="微软雅黑"/>
              </w:rPr>
              <w:t>==”MSI-</w:t>
            </w:r>
            <w:proofErr w:type="gramStart"/>
            <w:r w:rsidRPr="00CD02F2">
              <w:rPr>
                <w:rFonts w:ascii="微软雅黑" w:hAnsi="微软雅黑"/>
              </w:rPr>
              <w:t>H”%</w:t>
            </w:r>
            <w:proofErr w:type="gramEnd"/>
            <w:r w:rsidRPr="00CD02F2">
              <w:rPr>
                <w:rFonts w:ascii="微软雅黑" w:hAnsi="微软雅黑"/>
              </w:rPr>
              <w:t>}</w:t>
            </w:r>
          </w:p>
          <w:p w14:paraId="53661881" w14:textId="77777777" w:rsidR="00100308" w:rsidRPr="00CD02F2" w:rsidRDefault="00100308" w:rsidP="00100308">
            <w:pPr>
              <w:rPr>
                <w:rFonts w:ascii="微软雅黑" w:hAnsi="微软雅黑"/>
              </w:rPr>
            </w:pPr>
            <w:r w:rsidRPr="00CD02F2">
              <w:rPr>
                <w:rFonts w:ascii="微软雅黑" w:hAnsi="微软雅黑"/>
              </w:rPr>
              <w:t xml:space="preserve">{%p for b in </w:t>
            </w:r>
            <w:proofErr w:type="spellStart"/>
            <w:r w:rsidRPr="00CD02F2">
              <w:rPr>
                <w:rFonts w:ascii="微软雅黑" w:hAnsi="微软雅黑"/>
              </w:rPr>
              <w:t>msi.evi_sum|evi_sum</w:t>
            </w:r>
            <w:proofErr w:type="spellEnd"/>
            <w:r w:rsidRPr="00CD02F2">
              <w:rPr>
                <w:rFonts w:ascii="微软雅黑" w:hAnsi="微软雅黑"/>
              </w:rPr>
              <w:t>%}</w:t>
            </w:r>
          </w:p>
          <w:p w14:paraId="0EC6EBCD" w14:textId="77777777" w:rsidR="00100308" w:rsidRPr="00CD02F2" w:rsidRDefault="00100308" w:rsidP="00100308">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CD02F2">
              <w:rPr>
                <w:rFonts w:ascii="微软雅黑" w:hAnsi="微软雅黑" w:hint="eastAsia"/>
                <w:b/>
                <w:bCs/>
              </w:rPr>
              <w:t>{{</w:t>
            </w:r>
            <w:proofErr w:type="spellStart"/>
            <w:r w:rsidRPr="00CD02F2">
              <w:rPr>
                <w:rFonts w:ascii="微软雅黑" w:hAnsi="微软雅黑" w:hint="eastAsia"/>
                <w:b/>
                <w:bCs/>
              </w:rPr>
              <w:t>b.regimen</w:t>
            </w:r>
            <w:proofErr w:type="spellEnd"/>
            <w:r w:rsidRPr="00CD02F2">
              <w:rPr>
                <w:rFonts w:ascii="微软雅黑" w:hAnsi="微软雅黑" w:hint="eastAsia"/>
                <w:b/>
                <w:bCs/>
              </w:rPr>
              <w:t>}}：</w:t>
            </w:r>
            <w:r w:rsidRPr="00CD02F2">
              <w:rPr>
                <w:rFonts w:ascii="微软雅黑" w:hAnsi="微软雅黑" w:hint="eastAsia"/>
              </w:rPr>
              <w:t>{%endif</w:t>
            </w:r>
            <w:proofErr w:type="gramStart"/>
            <w:r w:rsidRPr="00CD02F2">
              <w:rPr>
                <w:rFonts w:ascii="微软雅黑" w:hAnsi="微软雅黑" w:hint="eastAsia"/>
              </w:rPr>
              <w:t>%}{</w:t>
            </w:r>
            <w:proofErr w:type="gramEnd"/>
            <w:r w:rsidRPr="00CD02F2">
              <w:rPr>
                <w:rFonts w:ascii="微软雅黑" w:hAnsi="微软雅黑" w:hint="eastAsia"/>
              </w:rPr>
              <w:t>{</w:t>
            </w:r>
            <w:proofErr w:type="spellStart"/>
            <w:r w:rsidRPr="00CD02F2">
              <w:rPr>
                <w:rFonts w:ascii="微软雅黑" w:hAnsi="微软雅黑" w:hint="eastAsia"/>
              </w:rPr>
              <w:t>b.inter|e</w:t>
            </w:r>
            <w:proofErr w:type="spellEnd"/>
            <w:r w:rsidRPr="00CD02F2">
              <w:rPr>
                <w:rFonts w:ascii="微软雅黑" w:hAnsi="微软雅黑" w:hint="eastAsia"/>
              </w:rPr>
              <w:t>}}</w:t>
            </w:r>
          </w:p>
          <w:p w14:paraId="0050D046" w14:textId="77777777" w:rsidR="00100308" w:rsidRPr="00CD02F2" w:rsidRDefault="00100308" w:rsidP="00100308">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3752B4C5" w14:textId="77777777" w:rsidR="00100308" w:rsidRPr="00CD02F2" w:rsidRDefault="00100308" w:rsidP="00100308">
            <w:pPr>
              <w:rPr>
                <w:rFonts w:ascii="微软雅黑" w:hAnsi="微软雅黑"/>
              </w:rPr>
            </w:pPr>
            <w:r w:rsidRPr="00CD02F2">
              <w:rPr>
                <w:rFonts w:ascii="微软雅黑" w:hAnsi="微软雅黑"/>
              </w:rPr>
              <w:t>{%p else%}</w:t>
            </w:r>
          </w:p>
          <w:p w14:paraId="7AEDAAE7" w14:textId="77777777" w:rsidR="00100308" w:rsidRPr="00CD02F2" w:rsidRDefault="00100308" w:rsidP="00100308">
            <w:pPr>
              <w:rPr>
                <w:rFonts w:ascii="微软雅黑" w:hAnsi="微软雅黑"/>
              </w:rPr>
            </w:pPr>
            <w:r w:rsidRPr="00CD02F2">
              <w:rPr>
                <w:rFonts w:ascii="微软雅黑" w:hAnsi="微软雅黑"/>
              </w:rPr>
              <w:t>-</w:t>
            </w:r>
          </w:p>
          <w:p w14:paraId="57DE4933" w14:textId="0AC25722" w:rsidR="00100308" w:rsidRDefault="00100308" w:rsidP="00100308">
            <w:pPr>
              <w:rPr>
                <w:rFonts w:ascii="微软雅黑" w:hAnsi="微软雅黑"/>
              </w:rPr>
            </w:pPr>
            <w:r w:rsidRPr="00CD02F2">
              <w:rPr>
                <w:rFonts w:ascii="微软雅黑" w:hAnsi="微软雅黑"/>
              </w:rPr>
              <w:t>{%p endif%}</w:t>
            </w:r>
          </w:p>
        </w:tc>
      </w:tr>
    </w:tbl>
    <w:p w14:paraId="0FBDBB85"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7CCF83D3" w14:textId="3A50A804"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共检测53个微卫星位点，MSI-H阳性阈值为15%，即≥8个MSI位点检出时则判定为MSI-H型。</w:t>
      </w:r>
    </w:p>
    <w:p w14:paraId="400143CB"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hAnsi="微软雅黑"/>
          <w:color w:val="000000" w:themeColor="text1"/>
          <w:sz w:val="16"/>
          <w:szCs w:val="16"/>
        </w:rPr>
        <w:t>MR</w:t>
      </w:r>
      <w:r>
        <w:rPr>
          <w:rFonts w:ascii="微软雅黑" w:hAnsi="微软雅黑" w:hint="eastAsia"/>
          <w:color w:val="000000" w:themeColor="text1"/>
          <w:sz w:val="16"/>
          <w:szCs w:val="16"/>
        </w:rPr>
        <w:t>）免疫组化检测。</w:t>
      </w:r>
    </w:p>
    <w:p w14:paraId="0B928C41" w14:textId="77777777" w:rsidR="00400829" w:rsidRDefault="008E465C">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rsidRPr="00100308" w14:paraId="58CF18B7"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101B545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shd w:val="clear" w:color="auto" w:fill="DAEEF3" w:themeFill="accent5" w:themeFillTint="33"/>
          </w:tcPr>
          <w:p w14:paraId="0380107D" w14:textId="77777777" w:rsidR="00400829" w:rsidRPr="00100308" w:rsidRDefault="008E465C">
            <w:pPr>
              <w:jc w:val="center"/>
              <w:rPr>
                <w:rFonts w:ascii="微软雅黑" w:hAnsi="微软雅黑" w:cs="思源黑体 CN Normal"/>
                <w:b/>
                <w:bCs/>
                <w:color w:val="31849B"/>
                <w:kern w:val="0"/>
                <w:szCs w:val="20"/>
              </w:rPr>
            </w:pPr>
            <w:r w:rsidRPr="00100308">
              <w:rPr>
                <w:rFonts w:ascii="微软雅黑" w:hAnsi="微软雅黑" w:hint="eastAsia"/>
                <w:b/>
                <w:bCs/>
                <w:color w:val="31849B"/>
                <w:kern w:val="0"/>
                <w:szCs w:val="20"/>
              </w:rPr>
              <w:t>检测结果</w:t>
            </w:r>
          </w:p>
        </w:tc>
        <w:tc>
          <w:tcPr>
            <w:tcW w:w="7069" w:type="dxa"/>
            <w:shd w:val="clear" w:color="auto" w:fill="DAEEF3" w:themeFill="accent5" w:themeFillTint="33"/>
          </w:tcPr>
          <w:p w14:paraId="63052E53" w14:textId="77777777" w:rsidR="00400829" w:rsidRPr="00100308" w:rsidRDefault="008E465C">
            <w:pPr>
              <w:jc w:val="center"/>
              <w:rPr>
                <w:rFonts w:ascii="微软雅黑" w:hAnsi="微软雅黑"/>
                <w:b/>
                <w:bCs/>
                <w:i/>
                <w:iCs/>
                <w:color w:val="31849B"/>
                <w:kern w:val="0"/>
                <w:szCs w:val="20"/>
              </w:rPr>
            </w:pPr>
            <w:r w:rsidRPr="00100308">
              <w:rPr>
                <w:rFonts w:ascii="微软雅黑" w:hAnsi="微软雅黑" w:hint="eastAsia"/>
                <w:b/>
                <w:bCs/>
                <w:color w:val="31849B"/>
                <w:kern w:val="0"/>
                <w:szCs w:val="20"/>
              </w:rPr>
              <w:t>检测意义</w:t>
            </w:r>
          </w:p>
        </w:tc>
      </w:tr>
      <w:tr w:rsidR="00100308" w:rsidRPr="00100308" w14:paraId="44681EFC" w14:textId="77777777" w:rsidTr="00400829">
        <w:trPr>
          <w:trHeight w:val="397"/>
        </w:trPr>
        <w:tc>
          <w:tcPr>
            <w:tcW w:w="1418" w:type="dxa"/>
            <w:shd w:val="clear" w:color="auto" w:fill="auto"/>
          </w:tcPr>
          <w:p w14:paraId="1BF41A45"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ATM</w:t>
            </w:r>
          </w:p>
        </w:tc>
        <w:tc>
          <w:tcPr>
            <w:tcW w:w="1843" w:type="dxa"/>
            <w:shd w:val="clear" w:color="auto" w:fill="auto"/>
          </w:tcPr>
          <w:p w14:paraId="7EA09138" w14:textId="126BD9B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70F00E7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100308">
              <w:rPr>
                <w:rFonts w:ascii="微软雅黑" w:hAnsi="微软雅黑"/>
                <w:kern w:val="0"/>
                <w:szCs w:val="20"/>
              </w:rPr>
              <w:t xml:space="preserve"> </w:t>
            </w:r>
            <w:r w:rsidRPr="00100308">
              <w:rPr>
                <w:rFonts w:ascii="微软雅黑" w:hAnsi="微软雅黑" w:hint="eastAsia"/>
                <w:kern w:val="0"/>
                <w:szCs w:val="20"/>
              </w:rPr>
              <w:t>29489427,</w:t>
            </w:r>
            <w:r w:rsidRPr="00100308">
              <w:rPr>
                <w:rFonts w:ascii="微软雅黑" w:hAnsi="微软雅黑"/>
                <w:kern w:val="0"/>
                <w:szCs w:val="20"/>
              </w:rPr>
              <w:t xml:space="preserve"> </w:t>
            </w:r>
            <w:r w:rsidRPr="00100308">
              <w:rPr>
                <w:rFonts w:ascii="微软雅黑" w:hAnsi="微软雅黑" w:hint="eastAsia"/>
                <w:kern w:val="0"/>
                <w:szCs w:val="20"/>
              </w:rPr>
              <w:t>32916128,</w:t>
            </w:r>
            <w:r w:rsidRPr="00100308">
              <w:rPr>
                <w:rFonts w:ascii="微软雅黑" w:hAnsi="微软雅黑"/>
                <w:kern w:val="0"/>
                <w:szCs w:val="20"/>
              </w:rPr>
              <w:t xml:space="preserve"> </w:t>
            </w:r>
            <w:r w:rsidRPr="00100308">
              <w:rPr>
                <w:rFonts w:ascii="微软雅黑" w:hAnsi="微软雅黑" w:hint="eastAsia"/>
                <w:kern w:val="0"/>
                <w:szCs w:val="20"/>
              </w:rPr>
              <w:t>30514390,</w:t>
            </w:r>
            <w:r w:rsidRPr="00100308">
              <w:rPr>
                <w:rFonts w:ascii="微软雅黑" w:hAnsi="微软雅黑"/>
                <w:kern w:val="0"/>
                <w:szCs w:val="20"/>
              </w:rPr>
              <w:t xml:space="preserve"> </w:t>
            </w:r>
            <w:r w:rsidRPr="00100308">
              <w:rPr>
                <w:rFonts w:ascii="微软雅黑" w:hAnsi="微软雅黑" w:hint="eastAsia"/>
                <w:kern w:val="0"/>
                <w:szCs w:val="20"/>
              </w:rPr>
              <w:t>29983880）。D</w:t>
            </w:r>
            <w:r w:rsidRPr="00100308">
              <w:rPr>
                <w:rFonts w:ascii="微软雅黑" w:hAnsi="微软雅黑"/>
                <w:kern w:val="0"/>
                <w:szCs w:val="20"/>
              </w:rPr>
              <w:t>DR</w:t>
            </w:r>
            <w:r w:rsidRPr="00100308">
              <w:rPr>
                <w:rFonts w:ascii="微软雅黑" w:hAnsi="微软雅黑" w:hint="eastAsia"/>
                <w:kern w:val="0"/>
                <w:szCs w:val="20"/>
              </w:rPr>
              <w:t>通路基因包括错配修复（M</w:t>
            </w:r>
            <w:r w:rsidRPr="00100308">
              <w:rPr>
                <w:rFonts w:ascii="微软雅黑" w:hAnsi="微软雅黑"/>
                <w:kern w:val="0"/>
                <w:szCs w:val="20"/>
              </w:rPr>
              <w:t>MR</w:t>
            </w:r>
            <w:r w:rsidRPr="00100308">
              <w:rPr>
                <w:rFonts w:ascii="微软雅黑" w:hAnsi="微软雅黑" w:hint="eastAsia"/>
                <w:kern w:val="0"/>
                <w:szCs w:val="20"/>
              </w:rPr>
              <w:t>）基因和P</w:t>
            </w:r>
            <w:r w:rsidRPr="00100308">
              <w:rPr>
                <w:rFonts w:ascii="微软雅黑" w:hAnsi="微软雅黑"/>
                <w:kern w:val="0"/>
                <w:szCs w:val="20"/>
              </w:rPr>
              <w:t>OLE</w:t>
            </w:r>
            <w:r w:rsidRPr="00100308">
              <w:rPr>
                <w:rFonts w:ascii="微软雅黑" w:hAnsi="微软雅黑" w:hint="eastAsia"/>
                <w:kern w:val="0"/>
                <w:szCs w:val="20"/>
              </w:rPr>
              <w:t>等基因，有更多的临床研究可供参考，在下方单独列出。</w:t>
            </w:r>
          </w:p>
        </w:tc>
      </w:tr>
      <w:tr w:rsidR="00100308" w:rsidRPr="00100308" w14:paraId="29D44B78" w14:textId="77777777" w:rsidTr="00400829">
        <w:trPr>
          <w:trHeight w:val="397"/>
        </w:trPr>
        <w:tc>
          <w:tcPr>
            <w:tcW w:w="1418" w:type="dxa"/>
            <w:shd w:val="clear" w:color="auto" w:fill="auto"/>
          </w:tcPr>
          <w:p w14:paraId="69797A18"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ATR</w:t>
            </w:r>
          </w:p>
        </w:tc>
        <w:tc>
          <w:tcPr>
            <w:tcW w:w="1843" w:type="dxa"/>
            <w:shd w:val="clear" w:color="auto" w:fill="auto"/>
          </w:tcPr>
          <w:p w14:paraId="744DCEAC" w14:textId="446180E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7FE8229" w14:textId="77777777" w:rsidR="00100308" w:rsidRPr="00100308" w:rsidRDefault="00100308" w:rsidP="00100308">
            <w:pPr>
              <w:rPr>
                <w:rFonts w:ascii="微软雅黑" w:hAnsi="微软雅黑"/>
                <w:kern w:val="0"/>
                <w:szCs w:val="20"/>
              </w:rPr>
            </w:pPr>
          </w:p>
        </w:tc>
      </w:tr>
      <w:tr w:rsidR="00100308" w:rsidRPr="00100308" w14:paraId="37FC966F" w14:textId="77777777" w:rsidTr="00400829">
        <w:trPr>
          <w:trHeight w:val="397"/>
        </w:trPr>
        <w:tc>
          <w:tcPr>
            <w:tcW w:w="1418" w:type="dxa"/>
            <w:shd w:val="clear" w:color="auto" w:fill="auto"/>
          </w:tcPr>
          <w:p w14:paraId="505FF5A3"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BRCA1</w:t>
            </w:r>
          </w:p>
        </w:tc>
        <w:tc>
          <w:tcPr>
            <w:tcW w:w="1843" w:type="dxa"/>
            <w:shd w:val="clear" w:color="auto" w:fill="auto"/>
          </w:tcPr>
          <w:p w14:paraId="0C5F4D27" w14:textId="23BAB07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3F1F89F7" w14:textId="77777777" w:rsidR="00100308" w:rsidRPr="00100308" w:rsidRDefault="00100308" w:rsidP="00100308">
            <w:pPr>
              <w:rPr>
                <w:rFonts w:ascii="微软雅黑" w:hAnsi="微软雅黑"/>
                <w:kern w:val="0"/>
                <w:szCs w:val="20"/>
              </w:rPr>
            </w:pPr>
          </w:p>
        </w:tc>
      </w:tr>
      <w:tr w:rsidR="00100308" w:rsidRPr="00100308" w14:paraId="14785BFD" w14:textId="77777777" w:rsidTr="00400829">
        <w:trPr>
          <w:trHeight w:val="397"/>
        </w:trPr>
        <w:tc>
          <w:tcPr>
            <w:tcW w:w="1418" w:type="dxa"/>
            <w:shd w:val="clear" w:color="auto" w:fill="auto"/>
          </w:tcPr>
          <w:p w14:paraId="7023E1A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BRCA2</w:t>
            </w:r>
          </w:p>
        </w:tc>
        <w:tc>
          <w:tcPr>
            <w:tcW w:w="1843" w:type="dxa"/>
            <w:shd w:val="clear" w:color="auto" w:fill="auto"/>
          </w:tcPr>
          <w:p w14:paraId="2B94F939" w14:textId="24FAFC4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0D29B7AF" w14:textId="77777777" w:rsidR="00100308" w:rsidRPr="00100308" w:rsidRDefault="00100308" w:rsidP="00100308">
            <w:pPr>
              <w:rPr>
                <w:rFonts w:ascii="微软雅黑" w:hAnsi="微软雅黑"/>
                <w:kern w:val="0"/>
                <w:szCs w:val="20"/>
              </w:rPr>
            </w:pPr>
          </w:p>
        </w:tc>
      </w:tr>
      <w:tr w:rsidR="00100308" w:rsidRPr="00100308" w14:paraId="5D7709E7" w14:textId="77777777" w:rsidTr="00400829">
        <w:trPr>
          <w:trHeight w:val="397"/>
        </w:trPr>
        <w:tc>
          <w:tcPr>
            <w:tcW w:w="1418" w:type="dxa"/>
            <w:shd w:val="clear" w:color="auto" w:fill="auto"/>
          </w:tcPr>
          <w:p w14:paraId="686DC137"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FANCA</w:t>
            </w:r>
          </w:p>
        </w:tc>
        <w:tc>
          <w:tcPr>
            <w:tcW w:w="1843" w:type="dxa"/>
            <w:shd w:val="clear" w:color="auto" w:fill="auto"/>
          </w:tcPr>
          <w:p w14:paraId="559A3FAF" w14:textId="5759312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1989FB36" w14:textId="77777777" w:rsidR="00100308" w:rsidRPr="00100308" w:rsidRDefault="00100308" w:rsidP="00100308">
            <w:pPr>
              <w:rPr>
                <w:rFonts w:ascii="微软雅黑" w:hAnsi="微软雅黑"/>
                <w:kern w:val="0"/>
                <w:szCs w:val="20"/>
              </w:rPr>
            </w:pPr>
          </w:p>
        </w:tc>
      </w:tr>
      <w:tr w:rsidR="00100308" w:rsidRPr="00100308" w14:paraId="52A7A727" w14:textId="77777777" w:rsidTr="00400829">
        <w:trPr>
          <w:trHeight w:val="397"/>
        </w:trPr>
        <w:tc>
          <w:tcPr>
            <w:tcW w:w="1418" w:type="dxa"/>
            <w:shd w:val="clear" w:color="auto" w:fill="auto"/>
          </w:tcPr>
          <w:p w14:paraId="3AC3C11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MRE11</w:t>
            </w:r>
          </w:p>
        </w:tc>
        <w:tc>
          <w:tcPr>
            <w:tcW w:w="1843" w:type="dxa"/>
            <w:shd w:val="clear" w:color="auto" w:fill="auto"/>
          </w:tcPr>
          <w:p w14:paraId="02D3E8A7" w14:textId="23B1C29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1690F8DB" w14:textId="77777777" w:rsidR="00100308" w:rsidRPr="00100308" w:rsidRDefault="00100308" w:rsidP="00100308">
            <w:pPr>
              <w:rPr>
                <w:rFonts w:ascii="微软雅黑" w:hAnsi="微软雅黑"/>
                <w:kern w:val="0"/>
                <w:szCs w:val="20"/>
              </w:rPr>
            </w:pPr>
          </w:p>
        </w:tc>
      </w:tr>
      <w:tr w:rsidR="00100308" w:rsidRPr="00100308" w14:paraId="7C4FE341" w14:textId="77777777" w:rsidTr="00400829">
        <w:trPr>
          <w:trHeight w:val="397"/>
        </w:trPr>
        <w:tc>
          <w:tcPr>
            <w:tcW w:w="1418" w:type="dxa"/>
            <w:shd w:val="clear" w:color="auto" w:fill="auto"/>
          </w:tcPr>
          <w:p w14:paraId="04C4597D"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PALB2</w:t>
            </w:r>
          </w:p>
        </w:tc>
        <w:tc>
          <w:tcPr>
            <w:tcW w:w="1843" w:type="dxa"/>
            <w:shd w:val="clear" w:color="auto" w:fill="auto"/>
          </w:tcPr>
          <w:p w14:paraId="7BA9CD79" w14:textId="5B6E37B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3C3C9C95" w14:textId="77777777" w:rsidR="00100308" w:rsidRPr="00100308" w:rsidRDefault="00100308" w:rsidP="00100308">
            <w:pPr>
              <w:rPr>
                <w:rFonts w:ascii="微软雅黑" w:hAnsi="微软雅黑"/>
                <w:kern w:val="0"/>
                <w:szCs w:val="20"/>
              </w:rPr>
            </w:pPr>
          </w:p>
        </w:tc>
      </w:tr>
      <w:tr w:rsidR="00100308" w:rsidRPr="00100308" w14:paraId="4E0BE867" w14:textId="77777777" w:rsidTr="00400829">
        <w:trPr>
          <w:trHeight w:val="596"/>
        </w:trPr>
        <w:tc>
          <w:tcPr>
            <w:tcW w:w="1418" w:type="dxa"/>
            <w:shd w:val="clear" w:color="auto" w:fill="DAEEF3" w:themeFill="accent5" w:themeFillTint="33"/>
          </w:tcPr>
          <w:p w14:paraId="1FCE40B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MLH1</w:t>
            </w:r>
          </w:p>
        </w:tc>
        <w:tc>
          <w:tcPr>
            <w:tcW w:w="1843" w:type="dxa"/>
            <w:shd w:val="clear" w:color="auto" w:fill="DAEEF3" w:themeFill="accent5" w:themeFillTint="33"/>
          </w:tcPr>
          <w:p w14:paraId="4696132F" w14:textId="4697F9A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066AD65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错配修复（M</w:t>
            </w:r>
            <w:r w:rsidRPr="00100308">
              <w:rPr>
                <w:rFonts w:ascii="微软雅黑" w:hAnsi="微软雅黑"/>
                <w:kern w:val="0"/>
                <w:szCs w:val="20"/>
              </w:rPr>
              <w:t>MR</w:t>
            </w:r>
            <w:r w:rsidRPr="00100308">
              <w:rPr>
                <w:rFonts w:ascii="微软雅黑" w:hAnsi="微软雅黑" w:hint="eastAsia"/>
                <w:kern w:val="0"/>
                <w:szCs w:val="20"/>
              </w:rPr>
              <w:t>）通路是重要的D</w:t>
            </w:r>
            <w:r w:rsidRPr="00100308">
              <w:rPr>
                <w:rFonts w:ascii="微软雅黑" w:hAnsi="微软雅黑"/>
                <w:kern w:val="0"/>
                <w:szCs w:val="20"/>
              </w:rPr>
              <w:t>NA</w:t>
            </w:r>
            <w:r w:rsidRPr="00100308">
              <w:rPr>
                <w:rFonts w:ascii="微软雅黑" w:hAnsi="微软雅黑" w:hint="eastAsia"/>
                <w:kern w:val="0"/>
                <w:szCs w:val="20"/>
              </w:rPr>
              <w:t>损伤修复机制，相关基因包括M</w:t>
            </w:r>
            <w:r w:rsidRPr="00100308">
              <w:rPr>
                <w:rFonts w:ascii="微软雅黑" w:hAnsi="微软雅黑"/>
                <w:kern w:val="0"/>
                <w:szCs w:val="20"/>
              </w:rPr>
              <w:t>LH1</w:t>
            </w:r>
            <w:r w:rsidRPr="00100308">
              <w:rPr>
                <w:rFonts w:ascii="微软雅黑" w:hAnsi="微软雅黑" w:hint="eastAsia"/>
                <w:kern w:val="0"/>
                <w:szCs w:val="20"/>
              </w:rPr>
              <w:t>、M</w:t>
            </w:r>
            <w:r w:rsidRPr="00100308">
              <w:rPr>
                <w:rFonts w:ascii="微软雅黑" w:hAnsi="微软雅黑"/>
                <w:kern w:val="0"/>
                <w:szCs w:val="20"/>
              </w:rPr>
              <w:t>SH2</w:t>
            </w:r>
            <w:r w:rsidRPr="00100308">
              <w:rPr>
                <w:rFonts w:ascii="微软雅黑" w:hAnsi="微软雅黑" w:hint="eastAsia"/>
                <w:kern w:val="0"/>
                <w:szCs w:val="20"/>
              </w:rPr>
              <w:t>、M</w:t>
            </w:r>
            <w:r w:rsidRPr="00100308">
              <w:rPr>
                <w:rFonts w:ascii="微软雅黑" w:hAnsi="微软雅黑"/>
                <w:kern w:val="0"/>
                <w:szCs w:val="20"/>
              </w:rPr>
              <w:t>SH6</w:t>
            </w:r>
            <w:r w:rsidRPr="00100308">
              <w:rPr>
                <w:rFonts w:ascii="微软雅黑" w:hAnsi="微软雅黑" w:hint="eastAsia"/>
                <w:kern w:val="0"/>
                <w:szCs w:val="20"/>
              </w:rPr>
              <w:t>和P</w:t>
            </w:r>
            <w:r w:rsidRPr="00100308">
              <w:rPr>
                <w:rFonts w:ascii="微软雅黑" w:hAnsi="微软雅黑"/>
                <w:kern w:val="0"/>
                <w:szCs w:val="20"/>
              </w:rPr>
              <w:t>MS2</w:t>
            </w:r>
            <w:r w:rsidRPr="00100308">
              <w:rPr>
                <w:rFonts w:ascii="微软雅黑" w:hAnsi="微软雅黑" w:hint="eastAsia"/>
                <w:kern w:val="0"/>
                <w:szCs w:val="20"/>
              </w:rPr>
              <w:t>等，M</w:t>
            </w:r>
            <w:r w:rsidRPr="00100308">
              <w:rPr>
                <w:rFonts w:ascii="微软雅黑" w:hAnsi="微软雅黑"/>
                <w:kern w:val="0"/>
                <w:szCs w:val="20"/>
              </w:rPr>
              <w:t>MR</w:t>
            </w:r>
            <w:r w:rsidRPr="00100308">
              <w:rPr>
                <w:rFonts w:ascii="微软雅黑" w:hAnsi="微软雅黑" w:hint="eastAsia"/>
                <w:kern w:val="0"/>
                <w:szCs w:val="20"/>
              </w:rPr>
              <w:t>通路缺陷（</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）会导致D</w:t>
            </w:r>
            <w:r w:rsidRPr="00100308">
              <w:rPr>
                <w:rFonts w:ascii="微软雅黑" w:hAnsi="微软雅黑"/>
                <w:kern w:val="0"/>
                <w:szCs w:val="20"/>
              </w:rPr>
              <w:t>NA</w:t>
            </w:r>
            <w:r w:rsidRPr="00100308">
              <w:rPr>
                <w:rFonts w:ascii="微软雅黑" w:hAnsi="微软雅黑" w:hint="eastAsia"/>
                <w:kern w:val="0"/>
                <w:szCs w:val="20"/>
              </w:rPr>
              <w:t>复制错误无法被正常修复。M</w:t>
            </w:r>
            <w:r w:rsidRPr="00100308">
              <w:rPr>
                <w:rFonts w:ascii="微软雅黑" w:hAnsi="微软雅黑"/>
                <w:kern w:val="0"/>
                <w:szCs w:val="20"/>
              </w:rPr>
              <w:t>SI</w:t>
            </w:r>
            <w:r w:rsidRPr="00100308">
              <w:rPr>
                <w:rFonts w:ascii="微软雅黑" w:hAnsi="微软雅黑" w:hint="eastAsia"/>
                <w:kern w:val="0"/>
                <w:szCs w:val="20"/>
              </w:rPr>
              <w:t>-</w:t>
            </w:r>
            <w:r w:rsidRPr="00100308">
              <w:rPr>
                <w:rFonts w:ascii="微软雅黑" w:hAnsi="微软雅黑"/>
                <w:kern w:val="0"/>
                <w:szCs w:val="20"/>
              </w:rPr>
              <w:t>H</w:t>
            </w:r>
            <w:r w:rsidRPr="00100308">
              <w:rPr>
                <w:rFonts w:ascii="微软雅黑" w:hAnsi="微软雅黑" w:hint="eastAsia"/>
                <w:kern w:val="0"/>
                <w:szCs w:val="20"/>
              </w:rPr>
              <w:t>实体瘤临床研究提示，</w:t>
            </w:r>
            <w:r w:rsidRPr="00100308">
              <w:rPr>
                <w:rFonts w:ascii="微软雅黑" w:hAnsi="微软雅黑"/>
                <w:kern w:val="0"/>
                <w:szCs w:val="20"/>
              </w:rPr>
              <w:t>MMR</w:t>
            </w:r>
            <w:r w:rsidRPr="00100308">
              <w:rPr>
                <w:rFonts w:ascii="微软雅黑" w:hAnsi="微软雅黑" w:hint="eastAsia"/>
                <w:kern w:val="0"/>
                <w:szCs w:val="20"/>
              </w:rPr>
              <w:t>基因突变的肿瘤一般具有较高的肿瘤突变负荷，同时PD-L1过表达概率更高。多项临床研究提示</w:t>
            </w:r>
            <w:proofErr w:type="spellStart"/>
            <w:r w:rsidRPr="00100308">
              <w:rPr>
                <w:rFonts w:ascii="微软雅黑" w:hAnsi="微软雅黑" w:hint="eastAsia"/>
                <w:kern w:val="0"/>
                <w:szCs w:val="20"/>
              </w:rPr>
              <w:t>dMMR</w:t>
            </w:r>
            <w:proofErr w:type="spellEnd"/>
            <w:r w:rsidRPr="00100308">
              <w:rPr>
                <w:rFonts w:ascii="微软雅黑" w:hAnsi="微软雅黑" w:hint="eastAsia"/>
                <w:kern w:val="0"/>
                <w:szCs w:val="20"/>
              </w:rPr>
              <w:t>的乳腺癌、结直肠癌和实体瘤</w:t>
            </w:r>
            <w:r w:rsidRPr="00100308">
              <w:rPr>
                <w:rFonts w:ascii="微软雅黑" w:hAnsi="微软雅黑" w:hint="eastAsia"/>
                <w:kern w:val="0"/>
                <w:szCs w:val="20"/>
              </w:rPr>
              <w:lastRenderedPageBreak/>
              <w:t>患者对免疫检查点抑制剂更敏感，较</w:t>
            </w:r>
            <w:r w:rsidRPr="00100308">
              <w:rPr>
                <w:rFonts w:ascii="微软雅黑" w:hAnsi="微软雅黑"/>
                <w:kern w:val="0"/>
                <w:szCs w:val="20"/>
              </w:rPr>
              <w:t>MMR</w:t>
            </w:r>
            <w:r w:rsidRPr="00100308">
              <w:rPr>
                <w:rFonts w:ascii="微软雅黑" w:hAnsi="微软雅黑" w:hint="eastAsia"/>
                <w:kern w:val="0"/>
                <w:szCs w:val="20"/>
              </w:rPr>
              <w:t>通路正常的患者拥有更长的无进展生存期或总生存期（PMID:</w:t>
            </w:r>
            <w:r w:rsidRPr="00100308">
              <w:rPr>
                <w:rFonts w:ascii="微软雅黑" w:hAnsi="微软雅黑"/>
                <w:kern w:val="0"/>
                <w:szCs w:val="20"/>
              </w:rPr>
              <w:t xml:space="preserve"> </w:t>
            </w:r>
            <w:r w:rsidRPr="00100308">
              <w:rPr>
                <w:rFonts w:ascii="微软雅黑" w:hAnsi="微软雅黑" w:hint="eastAsia"/>
                <w:kern w:val="0"/>
                <w:szCs w:val="20"/>
              </w:rPr>
              <w:t>34530255,</w:t>
            </w:r>
            <w:r w:rsidRPr="00100308">
              <w:rPr>
                <w:rFonts w:ascii="微软雅黑" w:hAnsi="微软雅黑"/>
                <w:kern w:val="0"/>
                <w:szCs w:val="20"/>
              </w:rPr>
              <w:t xml:space="preserve"> </w:t>
            </w:r>
            <w:r w:rsidRPr="00100308">
              <w:rPr>
                <w:rFonts w:ascii="微软雅黑" w:hAnsi="微软雅黑" w:hint="eastAsia"/>
                <w:kern w:val="0"/>
                <w:szCs w:val="20"/>
              </w:rPr>
              <w:t>34966607,</w:t>
            </w:r>
            <w:r w:rsidRPr="00100308">
              <w:rPr>
                <w:rFonts w:ascii="微软雅黑" w:hAnsi="微软雅黑"/>
                <w:kern w:val="0"/>
                <w:szCs w:val="20"/>
              </w:rPr>
              <w:t xml:space="preserve"> </w:t>
            </w:r>
            <w:r w:rsidRPr="00100308">
              <w:rPr>
                <w:rFonts w:ascii="微软雅黑" w:hAnsi="微软雅黑" w:hint="eastAsia"/>
                <w:kern w:val="0"/>
                <w:szCs w:val="20"/>
              </w:rPr>
              <w:t>35185898）。</w:t>
            </w:r>
          </w:p>
          <w:p w14:paraId="4BAD2FB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检测</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的方法包括免疫组化、微卫星状态检测和基因测序。检出M</w:t>
            </w:r>
            <w:r w:rsidRPr="00100308">
              <w:rPr>
                <w:rFonts w:ascii="微软雅黑" w:hAnsi="微软雅黑"/>
                <w:kern w:val="0"/>
                <w:szCs w:val="20"/>
              </w:rPr>
              <w:t>MR</w:t>
            </w:r>
            <w:r w:rsidRPr="00100308">
              <w:rPr>
                <w:rFonts w:ascii="微软雅黑" w:hAnsi="微软雅黑" w:hint="eastAsia"/>
                <w:kern w:val="0"/>
                <w:szCs w:val="20"/>
              </w:rPr>
              <w:t>通路基因突变时，请结合免疫组化和微卫星状态检测结果制定临床用药方案。</w:t>
            </w:r>
          </w:p>
        </w:tc>
      </w:tr>
      <w:tr w:rsidR="00100308" w:rsidRPr="00100308" w14:paraId="4EC56791" w14:textId="77777777" w:rsidTr="00400829">
        <w:trPr>
          <w:trHeight w:val="596"/>
        </w:trPr>
        <w:tc>
          <w:tcPr>
            <w:tcW w:w="1418" w:type="dxa"/>
            <w:shd w:val="clear" w:color="auto" w:fill="DAEEF3" w:themeFill="accent5" w:themeFillTint="33"/>
          </w:tcPr>
          <w:p w14:paraId="39DF935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MSH2</w:t>
            </w:r>
          </w:p>
        </w:tc>
        <w:tc>
          <w:tcPr>
            <w:tcW w:w="1843" w:type="dxa"/>
            <w:shd w:val="clear" w:color="auto" w:fill="DAEEF3" w:themeFill="accent5" w:themeFillTint="33"/>
          </w:tcPr>
          <w:p w14:paraId="5124DF07" w14:textId="57EEE7A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0E8CE8A3" w14:textId="77777777" w:rsidR="00100308" w:rsidRPr="00100308" w:rsidRDefault="00100308" w:rsidP="00100308">
            <w:pPr>
              <w:rPr>
                <w:rFonts w:ascii="微软雅黑" w:hAnsi="微软雅黑"/>
                <w:i/>
                <w:iCs/>
                <w:kern w:val="0"/>
                <w:szCs w:val="20"/>
              </w:rPr>
            </w:pPr>
          </w:p>
        </w:tc>
      </w:tr>
      <w:tr w:rsidR="00100308" w:rsidRPr="00100308" w14:paraId="7FD15FAA" w14:textId="77777777" w:rsidTr="00400829">
        <w:trPr>
          <w:trHeight w:val="596"/>
        </w:trPr>
        <w:tc>
          <w:tcPr>
            <w:tcW w:w="1418" w:type="dxa"/>
            <w:shd w:val="clear" w:color="auto" w:fill="DAEEF3" w:themeFill="accent5" w:themeFillTint="33"/>
          </w:tcPr>
          <w:p w14:paraId="062301E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lastRenderedPageBreak/>
              <w:t>MSH6</w:t>
            </w:r>
          </w:p>
        </w:tc>
        <w:tc>
          <w:tcPr>
            <w:tcW w:w="1843" w:type="dxa"/>
            <w:shd w:val="clear" w:color="auto" w:fill="DAEEF3" w:themeFill="accent5" w:themeFillTint="33"/>
          </w:tcPr>
          <w:p w14:paraId="080D387E" w14:textId="7D6942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7E3CDC03" w14:textId="77777777" w:rsidR="00100308" w:rsidRPr="00100308" w:rsidRDefault="00100308" w:rsidP="00100308">
            <w:pPr>
              <w:rPr>
                <w:rFonts w:ascii="微软雅黑" w:hAnsi="微软雅黑"/>
                <w:i/>
                <w:iCs/>
                <w:kern w:val="0"/>
                <w:szCs w:val="20"/>
              </w:rPr>
            </w:pPr>
          </w:p>
        </w:tc>
      </w:tr>
      <w:tr w:rsidR="00100308" w:rsidRPr="00100308" w14:paraId="5DE4E6D0" w14:textId="77777777" w:rsidTr="00400829">
        <w:trPr>
          <w:trHeight w:val="596"/>
        </w:trPr>
        <w:tc>
          <w:tcPr>
            <w:tcW w:w="1418" w:type="dxa"/>
            <w:shd w:val="clear" w:color="auto" w:fill="DAEEF3" w:themeFill="accent5" w:themeFillTint="33"/>
          </w:tcPr>
          <w:p w14:paraId="1E4FF146"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PMS2</w:t>
            </w:r>
          </w:p>
        </w:tc>
        <w:tc>
          <w:tcPr>
            <w:tcW w:w="1843" w:type="dxa"/>
            <w:shd w:val="clear" w:color="auto" w:fill="DAEEF3" w:themeFill="accent5" w:themeFillTint="33"/>
          </w:tcPr>
          <w:p w14:paraId="7BE7CF49" w14:textId="1242E4F6"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070820F4" w14:textId="77777777" w:rsidR="00100308" w:rsidRPr="00100308" w:rsidRDefault="00100308" w:rsidP="00100308">
            <w:pPr>
              <w:rPr>
                <w:rFonts w:ascii="微软雅黑" w:hAnsi="微软雅黑"/>
                <w:i/>
                <w:iCs/>
                <w:kern w:val="0"/>
                <w:szCs w:val="20"/>
              </w:rPr>
            </w:pPr>
          </w:p>
        </w:tc>
      </w:tr>
      <w:tr w:rsidR="00100308" w:rsidRPr="00100308" w14:paraId="3158E67A" w14:textId="77777777" w:rsidTr="00400829">
        <w:trPr>
          <w:trHeight w:val="622"/>
        </w:trPr>
        <w:tc>
          <w:tcPr>
            <w:tcW w:w="1418" w:type="dxa"/>
            <w:shd w:val="clear" w:color="auto" w:fill="auto"/>
          </w:tcPr>
          <w:p w14:paraId="31779FE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POLE</w:t>
            </w:r>
          </w:p>
        </w:tc>
        <w:tc>
          <w:tcPr>
            <w:tcW w:w="1843" w:type="dxa"/>
            <w:shd w:val="clear" w:color="auto" w:fill="auto"/>
          </w:tcPr>
          <w:p w14:paraId="553EB27E" w14:textId="7834A67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6152677C"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POLE</w:t>
            </w:r>
            <w:r w:rsidRPr="00100308">
              <w:rPr>
                <w:rFonts w:ascii="微软雅黑" w:hAnsi="微软雅黑" w:hint="eastAsia"/>
                <w:kern w:val="0"/>
                <w:szCs w:val="20"/>
              </w:rPr>
              <w:t>和</w:t>
            </w:r>
            <w:r w:rsidRPr="00100308">
              <w:rPr>
                <w:rFonts w:ascii="微软雅黑" w:hAnsi="微软雅黑" w:hint="eastAsia"/>
                <w:i/>
                <w:iCs/>
                <w:kern w:val="0"/>
                <w:szCs w:val="20"/>
              </w:rPr>
              <w:t>POLD1</w:t>
            </w:r>
            <w:r w:rsidRPr="00100308">
              <w:rPr>
                <w:rFonts w:ascii="微软雅黑" w:hAnsi="微软雅黑" w:hint="eastAsia"/>
                <w:kern w:val="0"/>
                <w:szCs w:val="20"/>
              </w:rPr>
              <w:t>编码产物为DNA聚合酶的催化亚基，其突变可导致</w:t>
            </w:r>
            <w:proofErr w:type="gramStart"/>
            <w:r w:rsidRPr="00100308">
              <w:rPr>
                <w:rFonts w:ascii="微软雅黑" w:hAnsi="微软雅黑" w:hint="eastAsia"/>
                <w:kern w:val="0"/>
                <w:szCs w:val="20"/>
              </w:rPr>
              <w:t>肿瘤超</w:t>
            </w:r>
            <w:proofErr w:type="gramEnd"/>
            <w:r w:rsidRPr="00100308">
              <w:rPr>
                <w:rFonts w:ascii="微软雅黑" w:hAnsi="微软雅黑" w:hint="eastAsia"/>
                <w:kern w:val="0"/>
                <w:szCs w:val="20"/>
              </w:rPr>
              <w:t>突变特性。结直肠癌、非小细胞肺癌、子宫内膜癌和胃腺癌的临床研究提示，与野生型患者相比，</w:t>
            </w:r>
            <w:r w:rsidRPr="00100308">
              <w:rPr>
                <w:rFonts w:ascii="微软雅黑" w:hAnsi="微软雅黑" w:hint="eastAsia"/>
                <w:i/>
                <w:iCs/>
                <w:kern w:val="0"/>
                <w:szCs w:val="20"/>
              </w:rPr>
              <w:t>POLE/POLD1</w:t>
            </w:r>
            <w:r w:rsidRPr="00100308">
              <w:rPr>
                <w:rFonts w:ascii="微软雅黑" w:hAnsi="微软雅黑" w:hint="eastAsia"/>
                <w:kern w:val="0"/>
                <w:szCs w:val="20"/>
              </w:rPr>
              <w:t>突变型患者在接受免疫治疗之后其客观缓解率更高，中位无进展生存期和总生存期更长（PMID:</w:t>
            </w:r>
            <w:r w:rsidRPr="00100308">
              <w:rPr>
                <w:rFonts w:ascii="微软雅黑" w:hAnsi="微软雅黑"/>
                <w:kern w:val="0"/>
                <w:szCs w:val="20"/>
              </w:rPr>
              <w:t xml:space="preserve"> </w:t>
            </w:r>
            <w:r w:rsidRPr="00100308">
              <w:rPr>
                <w:rFonts w:ascii="微软雅黑" w:hAnsi="微软雅黑" w:hint="eastAsia"/>
                <w:kern w:val="0"/>
                <w:szCs w:val="20"/>
              </w:rPr>
              <w:t>35261896,</w:t>
            </w:r>
            <w:r w:rsidRPr="00100308">
              <w:rPr>
                <w:rFonts w:ascii="微软雅黑" w:hAnsi="微软雅黑"/>
                <w:kern w:val="0"/>
                <w:szCs w:val="20"/>
              </w:rPr>
              <w:t xml:space="preserve"> </w:t>
            </w:r>
            <w:r w:rsidRPr="00100308">
              <w:rPr>
                <w:rFonts w:ascii="微软雅黑" w:hAnsi="微软雅黑" w:hint="eastAsia"/>
                <w:kern w:val="0"/>
                <w:szCs w:val="20"/>
              </w:rPr>
              <w:t>27362548,</w:t>
            </w:r>
            <w:r w:rsidRPr="00100308">
              <w:rPr>
                <w:rFonts w:ascii="微软雅黑" w:hAnsi="微软雅黑"/>
                <w:kern w:val="0"/>
                <w:szCs w:val="20"/>
              </w:rPr>
              <w:t xml:space="preserve"> </w:t>
            </w:r>
            <w:r w:rsidRPr="00100308">
              <w:rPr>
                <w:rFonts w:ascii="微软雅黑" w:hAnsi="微软雅黑" w:hint="eastAsia"/>
                <w:kern w:val="0"/>
                <w:szCs w:val="20"/>
              </w:rPr>
              <w:t>27612425,</w:t>
            </w:r>
            <w:r w:rsidRPr="00100308">
              <w:rPr>
                <w:rFonts w:ascii="微软雅黑" w:hAnsi="微软雅黑"/>
                <w:kern w:val="0"/>
                <w:szCs w:val="20"/>
              </w:rPr>
              <w:t xml:space="preserve"> </w:t>
            </w:r>
            <w:r w:rsidRPr="00100308">
              <w:rPr>
                <w:rFonts w:ascii="微软雅黑" w:hAnsi="微软雅黑" w:hint="eastAsia"/>
                <w:kern w:val="0"/>
                <w:szCs w:val="20"/>
              </w:rPr>
              <w:t>35308232）。</w:t>
            </w:r>
          </w:p>
        </w:tc>
      </w:tr>
      <w:tr w:rsidR="00100308" w:rsidRPr="00100308" w14:paraId="78F5DC03" w14:textId="77777777" w:rsidTr="00400829">
        <w:trPr>
          <w:trHeight w:val="623"/>
        </w:trPr>
        <w:tc>
          <w:tcPr>
            <w:tcW w:w="1418" w:type="dxa"/>
            <w:shd w:val="clear" w:color="auto" w:fill="auto"/>
          </w:tcPr>
          <w:p w14:paraId="3A8E956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POLD1</w:t>
            </w:r>
          </w:p>
        </w:tc>
        <w:tc>
          <w:tcPr>
            <w:tcW w:w="1843" w:type="dxa"/>
            <w:shd w:val="clear" w:color="auto" w:fill="auto"/>
          </w:tcPr>
          <w:p w14:paraId="0B06B4BD" w14:textId="4A73429B"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1B50771A" w14:textId="77777777" w:rsidR="00100308" w:rsidRPr="00100308" w:rsidRDefault="00100308" w:rsidP="00100308">
            <w:pPr>
              <w:rPr>
                <w:rFonts w:ascii="微软雅黑" w:hAnsi="微软雅黑"/>
                <w:i/>
                <w:iCs/>
                <w:kern w:val="0"/>
                <w:szCs w:val="20"/>
              </w:rPr>
            </w:pPr>
          </w:p>
        </w:tc>
      </w:tr>
      <w:tr w:rsidR="00100308" w:rsidRPr="00100308" w14:paraId="0531F602" w14:textId="77777777" w:rsidTr="00400829">
        <w:trPr>
          <w:trHeight w:val="397"/>
        </w:trPr>
        <w:tc>
          <w:tcPr>
            <w:tcW w:w="1418" w:type="dxa"/>
            <w:shd w:val="clear" w:color="auto" w:fill="DAEEF3" w:themeFill="accent5" w:themeFillTint="33"/>
          </w:tcPr>
          <w:p w14:paraId="0B064871"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TP53</w:t>
            </w:r>
          </w:p>
        </w:tc>
        <w:tc>
          <w:tcPr>
            <w:tcW w:w="1843" w:type="dxa"/>
            <w:shd w:val="clear" w:color="auto" w:fill="DAEEF3" w:themeFill="accent5" w:themeFillTint="33"/>
          </w:tcPr>
          <w:p w14:paraId="0B15D984" w14:textId="1BC6405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604654D9" w14:textId="77777777" w:rsidR="00100308" w:rsidRPr="00100308" w:rsidRDefault="00100308" w:rsidP="00100308">
            <w:pPr>
              <w:rPr>
                <w:rFonts w:ascii="微软雅黑" w:hAnsi="微软雅黑"/>
                <w:i/>
                <w:iCs/>
                <w:kern w:val="0"/>
                <w:szCs w:val="20"/>
              </w:rPr>
            </w:pPr>
            <w:proofErr w:type="gramStart"/>
            <w:r w:rsidRPr="00100308">
              <w:rPr>
                <w:rFonts w:ascii="微软雅黑" w:hAnsi="微软雅黑" w:hint="eastAsia"/>
                <w:kern w:val="0"/>
                <w:szCs w:val="20"/>
              </w:rPr>
              <w:t>多项非</w:t>
            </w:r>
            <w:proofErr w:type="gramEnd"/>
            <w:r w:rsidRPr="00100308">
              <w:rPr>
                <w:rFonts w:ascii="微软雅黑" w:hAnsi="微软雅黑" w:hint="eastAsia"/>
                <w:kern w:val="0"/>
                <w:szCs w:val="20"/>
              </w:rPr>
              <w:t>小细胞肺癌临床研究表明，</w:t>
            </w:r>
            <w:r w:rsidRPr="00100308">
              <w:rPr>
                <w:rFonts w:ascii="微软雅黑" w:hAnsi="微软雅黑" w:hint="eastAsia"/>
                <w:i/>
                <w:iCs/>
                <w:kern w:val="0"/>
                <w:szCs w:val="20"/>
              </w:rPr>
              <w:t>TP53</w:t>
            </w:r>
            <w:r w:rsidRPr="00100308">
              <w:rPr>
                <w:rFonts w:ascii="微软雅黑" w:hAnsi="微软雅黑" w:hint="eastAsia"/>
                <w:kern w:val="0"/>
                <w:szCs w:val="20"/>
              </w:rPr>
              <w:t>失活突变、</w:t>
            </w:r>
            <w:r w:rsidRPr="00100308">
              <w:rPr>
                <w:rFonts w:ascii="微软雅黑" w:hAnsi="微软雅黑" w:hint="eastAsia"/>
                <w:i/>
                <w:iCs/>
                <w:kern w:val="0"/>
                <w:szCs w:val="20"/>
              </w:rPr>
              <w:t>KEAP1/TP53</w:t>
            </w:r>
            <w:r w:rsidRPr="00100308">
              <w:rPr>
                <w:rFonts w:ascii="微软雅黑" w:hAnsi="微软雅黑" w:hint="eastAsia"/>
                <w:kern w:val="0"/>
                <w:szCs w:val="20"/>
              </w:rPr>
              <w:t>共突变和</w:t>
            </w:r>
            <w:r w:rsidRPr="00100308">
              <w:rPr>
                <w:rFonts w:ascii="微软雅黑" w:hAnsi="微软雅黑" w:hint="eastAsia"/>
                <w:i/>
                <w:iCs/>
                <w:kern w:val="0"/>
                <w:szCs w:val="20"/>
              </w:rPr>
              <w:t>ZFHX3/TP53</w:t>
            </w:r>
            <w:r w:rsidRPr="00100308">
              <w:rPr>
                <w:rFonts w:ascii="微软雅黑" w:hAnsi="微软雅黑" w:hint="eastAsia"/>
                <w:kern w:val="0"/>
                <w:szCs w:val="20"/>
              </w:rPr>
              <w:t>共突变的患者接受PD-1/PD-L1抑制剂治疗后的无进展生存期或总生存期较长（PMID</w:t>
            </w:r>
            <w:r w:rsidRPr="00100308">
              <w:rPr>
                <w:rFonts w:ascii="微软雅黑" w:hAnsi="微软雅黑"/>
                <w:kern w:val="0"/>
                <w:szCs w:val="20"/>
              </w:rPr>
              <w:t xml:space="preserve">: </w:t>
            </w:r>
            <w:r w:rsidRPr="00100308">
              <w:rPr>
                <w:rFonts w:ascii="微软雅黑" w:hAnsi="微软雅黑" w:hint="eastAsia"/>
                <w:kern w:val="0"/>
                <w:szCs w:val="20"/>
              </w:rPr>
              <w:t>33330629,</w:t>
            </w:r>
            <w:r w:rsidRPr="00100308">
              <w:rPr>
                <w:rFonts w:ascii="微软雅黑" w:hAnsi="微软雅黑"/>
                <w:kern w:val="0"/>
                <w:szCs w:val="20"/>
              </w:rPr>
              <w:t xml:space="preserve"> </w:t>
            </w:r>
            <w:r w:rsidRPr="00100308">
              <w:rPr>
                <w:rFonts w:ascii="微软雅黑" w:hAnsi="微软雅黑" w:hint="eastAsia"/>
                <w:kern w:val="0"/>
                <w:szCs w:val="20"/>
              </w:rPr>
              <w:t>34450259,</w:t>
            </w:r>
            <w:r w:rsidRPr="00100308">
              <w:rPr>
                <w:rFonts w:ascii="微软雅黑" w:hAnsi="微软雅黑"/>
                <w:kern w:val="0"/>
                <w:szCs w:val="20"/>
              </w:rPr>
              <w:t xml:space="preserve"> </w:t>
            </w:r>
            <w:r w:rsidRPr="00100308">
              <w:rPr>
                <w:rFonts w:ascii="微软雅黑" w:hAnsi="微软雅黑" w:hint="eastAsia"/>
                <w:kern w:val="0"/>
                <w:szCs w:val="20"/>
              </w:rPr>
              <w:t>35226388）。</w:t>
            </w:r>
            <w:r w:rsidRPr="00100308">
              <w:rPr>
                <w:rFonts w:ascii="微软雅黑" w:hAnsi="微软雅黑" w:hint="eastAsia"/>
                <w:i/>
                <w:iCs/>
                <w:kern w:val="0"/>
                <w:szCs w:val="20"/>
              </w:rPr>
              <w:t>TP53</w:t>
            </w:r>
            <w:r w:rsidRPr="00100308">
              <w:rPr>
                <w:rFonts w:ascii="微软雅黑" w:hAnsi="微软雅黑" w:hint="eastAsia"/>
                <w:kern w:val="0"/>
                <w:szCs w:val="20"/>
              </w:rPr>
              <w:t>突变型膀胱癌患者较</w:t>
            </w:r>
            <w:r w:rsidRPr="00100308">
              <w:rPr>
                <w:rFonts w:ascii="微软雅黑" w:hAnsi="微软雅黑" w:hint="eastAsia"/>
                <w:i/>
                <w:iCs/>
                <w:kern w:val="0"/>
                <w:szCs w:val="20"/>
              </w:rPr>
              <w:t>TP53</w:t>
            </w:r>
            <w:r w:rsidRPr="00100308">
              <w:rPr>
                <w:rFonts w:ascii="微软雅黑" w:hAnsi="微软雅黑" w:hint="eastAsia"/>
                <w:kern w:val="0"/>
                <w:szCs w:val="20"/>
              </w:rPr>
              <w:t>野生型患者更易从免疫检查点抑制剂治疗中获益（PMID</w:t>
            </w:r>
            <w:r w:rsidRPr="00100308">
              <w:rPr>
                <w:rFonts w:ascii="微软雅黑" w:hAnsi="微软雅黑"/>
                <w:kern w:val="0"/>
                <w:szCs w:val="20"/>
              </w:rPr>
              <w:t xml:space="preserve">: </w:t>
            </w:r>
            <w:r w:rsidRPr="00100308">
              <w:rPr>
                <w:rFonts w:ascii="微软雅黑" w:hAnsi="微软雅黑" w:hint="eastAsia"/>
                <w:kern w:val="0"/>
                <w:szCs w:val="20"/>
              </w:rPr>
              <w:t>33356494）。</w:t>
            </w:r>
          </w:p>
        </w:tc>
      </w:tr>
      <w:tr w:rsidR="00100308" w:rsidRPr="00100308" w14:paraId="69DA9E51" w14:textId="77777777" w:rsidTr="00400829">
        <w:trPr>
          <w:trHeight w:val="397"/>
        </w:trPr>
        <w:tc>
          <w:tcPr>
            <w:tcW w:w="1418" w:type="dxa"/>
            <w:shd w:val="clear" w:color="auto" w:fill="auto"/>
          </w:tcPr>
          <w:p w14:paraId="68B750CA"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K</w:t>
            </w:r>
            <w:r w:rsidRPr="00100308">
              <w:rPr>
                <w:rFonts w:ascii="微软雅黑" w:hAnsi="微软雅黑"/>
                <w:i/>
                <w:iCs/>
                <w:kern w:val="0"/>
                <w:szCs w:val="20"/>
              </w:rPr>
              <w:t>RAS</w:t>
            </w:r>
          </w:p>
        </w:tc>
        <w:tc>
          <w:tcPr>
            <w:tcW w:w="1843" w:type="dxa"/>
            <w:shd w:val="clear" w:color="auto" w:fill="auto"/>
          </w:tcPr>
          <w:p w14:paraId="5BA339B6" w14:textId="29CB979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1FE9DD47"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回顾性研究提示</w:t>
            </w:r>
            <w:r w:rsidRPr="00100308">
              <w:rPr>
                <w:rFonts w:ascii="微软雅黑" w:hAnsi="微软雅黑" w:hint="eastAsia"/>
                <w:i/>
                <w:iCs/>
                <w:kern w:val="0"/>
                <w:szCs w:val="20"/>
              </w:rPr>
              <w:t>TP53</w:t>
            </w:r>
            <w:r w:rsidRPr="00100308">
              <w:rPr>
                <w:rFonts w:ascii="微软雅黑" w:hAnsi="微软雅黑" w:hint="eastAsia"/>
                <w:kern w:val="0"/>
                <w:szCs w:val="20"/>
              </w:rPr>
              <w:t>或</w:t>
            </w:r>
            <w:r w:rsidRPr="00100308">
              <w:rPr>
                <w:rFonts w:ascii="微软雅黑" w:hAnsi="微软雅黑" w:hint="eastAsia"/>
                <w:i/>
                <w:iCs/>
                <w:kern w:val="0"/>
                <w:szCs w:val="20"/>
              </w:rPr>
              <w:t>KRAS</w:t>
            </w:r>
            <w:r w:rsidRPr="00100308">
              <w:rPr>
                <w:rFonts w:ascii="微软雅黑" w:hAnsi="微软雅黑" w:hint="eastAsia"/>
                <w:kern w:val="0"/>
                <w:szCs w:val="20"/>
              </w:rPr>
              <w:t>突变的肿瘤患者，尤其是TP53/KRAS共突变患者，PD-1/PD-L1抑制剂治疗的临床获益更显著（PMID:</w:t>
            </w:r>
            <w:r w:rsidRPr="00100308">
              <w:rPr>
                <w:rFonts w:ascii="微软雅黑" w:hAnsi="微软雅黑"/>
                <w:kern w:val="0"/>
                <w:szCs w:val="20"/>
              </w:rPr>
              <w:t xml:space="preserve"> </w:t>
            </w:r>
            <w:r w:rsidRPr="00100308">
              <w:rPr>
                <w:rFonts w:ascii="微软雅黑" w:hAnsi="微软雅黑" w:hint="eastAsia"/>
                <w:kern w:val="0"/>
                <w:szCs w:val="20"/>
              </w:rPr>
              <w:t>28039262）。非小细胞肺癌临床研究提示，</w:t>
            </w:r>
            <w:r w:rsidRPr="00100308">
              <w:rPr>
                <w:rFonts w:ascii="微软雅黑" w:hAnsi="微软雅黑" w:hint="eastAsia"/>
                <w:i/>
                <w:iCs/>
                <w:kern w:val="0"/>
                <w:szCs w:val="20"/>
              </w:rPr>
              <w:t>KRAS</w:t>
            </w:r>
            <w:r w:rsidRPr="00100308">
              <w:rPr>
                <w:rFonts w:ascii="微软雅黑" w:hAnsi="微软雅黑" w:hint="eastAsia"/>
                <w:kern w:val="0"/>
                <w:szCs w:val="20"/>
              </w:rPr>
              <w:t>突变且PD-L1表达≥1％患者接受免疫检查点抑制剂治疗时的疗效高于</w:t>
            </w:r>
            <w:r w:rsidRPr="00100308">
              <w:rPr>
                <w:rFonts w:ascii="微软雅黑" w:hAnsi="微软雅黑" w:hint="eastAsia"/>
                <w:i/>
                <w:iCs/>
                <w:kern w:val="0"/>
                <w:szCs w:val="20"/>
              </w:rPr>
              <w:t>KRAS</w:t>
            </w:r>
            <w:r w:rsidRPr="00100308">
              <w:rPr>
                <w:rFonts w:ascii="微软雅黑" w:hAnsi="微软雅黑" w:hint="eastAsia"/>
                <w:kern w:val="0"/>
                <w:szCs w:val="20"/>
              </w:rPr>
              <w:t>野生型患者，且这一差异在PD-L1表达≥50％时更显著（PMID:30738221）。</w:t>
            </w:r>
          </w:p>
        </w:tc>
      </w:tr>
      <w:tr w:rsidR="00100308" w:rsidRPr="00100308" w14:paraId="79172170" w14:textId="77777777" w:rsidTr="00400829">
        <w:trPr>
          <w:trHeight w:val="397"/>
        </w:trPr>
        <w:tc>
          <w:tcPr>
            <w:tcW w:w="1418" w:type="dxa"/>
            <w:shd w:val="clear" w:color="auto" w:fill="DAEEF3" w:themeFill="accent5" w:themeFillTint="33"/>
          </w:tcPr>
          <w:p w14:paraId="02F88C1B"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p>
        </w:tc>
        <w:tc>
          <w:tcPr>
            <w:tcW w:w="1843" w:type="dxa"/>
            <w:shd w:val="clear" w:color="auto" w:fill="DAEEF3" w:themeFill="accent5" w:themeFillTint="33"/>
          </w:tcPr>
          <w:p w14:paraId="142392E5" w14:textId="0C181C2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33C71FA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r w:rsidRPr="00100308">
              <w:rPr>
                <w:rFonts w:ascii="微软雅黑" w:hAnsi="微软雅黑" w:hint="eastAsia"/>
                <w:kern w:val="0"/>
                <w:szCs w:val="20"/>
              </w:rPr>
              <w:t>编码产物为P</w:t>
            </w:r>
            <w:r w:rsidRPr="00100308">
              <w:rPr>
                <w:rFonts w:ascii="微软雅黑" w:hAnsi="微软雅黑"/>
                <w:kern w:val="0"/>
                <w:szCs w:val="20"/>
              </w:rPr>
              <w:t>D</w:t>
            </w:r>
            <w:r w:rsidRPr="00100308">
              <w:rPr>
                <w:rFonts w:ascii="微软雅黑" w:hAnsi="微软雅黑" w:hint="eastAsia"/>
                <w:kern w:val="0"/>
                <w:szCs w:val="20"/>
              </w:rPr>
              <w:t>-</w:t>
            </w:r>
            <w:r w:rsidRPr="00100308">
              <w:rPr>
                <w:rFonts w:ascii="微软雅黑" w:hAnsi="微软雅黑"/>
                <w:kern w:val="0"/>
                <w:szCs w:val="20"/>
              </w:rPr>
              <w:t>L1</w:t>
            </w:r>
            <w:r w:rsidRPr="00100308">
              <w:rPr>
                <w:rFonts w:ascii="微软雅黑" w:hAnsi="微软雅黑" w:hint="eastAsia"/>
                <w:kern w:val="0"/>
                <w:szCs w:val="20"/>
              </w:rPr>
              <w:t>。一项实体瘤回顾性分析提示，携带</w:t>
            </w:r>
            <w:r w:rsidRPr="00100308">
              <w:rPr>
                <w:rFonts w:ascii="微软雅黑" w:hAnsi="微软雅黑"/>
                <w:i/>
                <w:iCs/>
                <w:kern w:val="0"/>
                <w:szCs w:val="20"/>
              </w:rPr>
              <w:t>CD274</w:t>
            </w:r>
            <w:r w:rsidRPr="00100308">
              <w:rPr>
                <w:rFonts w:ascii="微软雅黑" w:hAnsi="微软雅黑" w:hint="eastAsia"/>
                <w:kern w:val="0"/>
                <w:szCs w:val="20"/>
              </w:rPr>
              <w:t>扩增的实体瘤患者对免疫检查点抑制剂照料的总体客观缓解率约为66.7％（PMID: 29902298）。尿路上皮癌和软组织肉瘤临床研究提示</w:t>
            </w:r>
            <w:r w:rsidRPr="00100308">
              <w:rPr>
                <w:rFonts w:ascii="微软雅黑" w:hAnsi="微软雅黑" w:hint="eastAsia"/>
                <w:i/>
                <w:iCs/>
                <w:kern w:val="0"/>
                <w:szCs w:val="20"/>
              </w:rPr>
              <w:t>CD274</w:t>
            </w:r>
            <w:r w:rsidRPr="00100308">
              <w:rPr>
                <w:rFonts w:ascii="微软雅黑" w:hAnsi="微软雅黑" w:hint="eastAsia"/>
                <w:kern w:val="0"/>
                <w:szCs w:val="20"/>
              </w:rPr>
              <w:t>扩增的患者在PD-L1抑制剂治疗后有更好的临床获益（PMID:</w:t>
            </w:r>
            <w:r w:rsidRPr="00100308">
              <w:rPr>
                <w:rFonts w:ascii="微软雅黑" w:hAnsi="微软雅黑"/>
                <w:kern w:val="0"/>
                <w:szCs w:val="20"/>
              </w:rPr>
              <w:t xml:space="preserve"> </w:t>
            </w:r>
            <w:r w:rsidRPr="00100308">
              <w:rPr>
                <w:rFonts w:ascii="微软雅黑" w:hAnsi="微软雅黑" w:hint="eastAsia"/>
                <w:kern w:val="0"/>
                <w:szCs w:val="20"/>
              </w:rPr>
              <w:t>35071713,</w:t>
            </w:r>
            <w:r w:rsidRPr="00100308">
              <w:rPr>
                <w:rFonts w:ascii="微软雅黑" w:hAnsi="微软雅黑"/>
                <w:kern w:val="0"/>
                <w:szCs w:val="20"/>
              </w:rPr>
              <w:t xml:space="preserve"> </w:t>
            </w:r>
            <w:r w:rsidRPr="00100308">
              <w:rPr>
                <w:rFonts w:ascii="微软雅黑" w:hAnsi="微软雅黑" w:hint="eastAsia"/>
                <w:kern w:val="0"/>
                <w:szCs w:val="20"/>
              </w:rPr>
              <w:t>28405504）</w:t>
            </w:r>
          </w:p>
        </w:tc>
      </w:tr>
      <w:tr w:rsidR="00100308" w:rsidRPr="00100308" w14:paraId="727A213F" w14:textId="77777777" w:rsidTr="00085BF6">
        <w:trPr>
          <w:trHeight w:val="397"/>
        </w:trPr>
        <w:tc>
          <w:tcPr>
            <w:tcW w:w="1418" w:type="dxa"/>
            <w:tcBorders>
              <w:bottom w:val="single" w:sz="4" w:space="0" w:color="31849B"/>
            </w:tcBorders>
            <w:shd w:val="clear" w:color="auto" w:fill="auto"/>
          </w:tcPr>
          <w:p w14:paraId="076AAD9E"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ARID1A</w:t>
            </w:r>
          </w:p>
        </w:tc>
        <w:tc>
          <w:tcPr>
            <w:tcW w:w="1843" w:type="dxa"/>
            <w:tcBorders>
              <w:bottom w:val="single" w:sz="4" w:space="0" w:color="31849B"/>
            </w:tcBorders>
            <w:shd w:val="clear" w:color="auto" w:fill="auto"/>
          </w:tcPr>
          <w:p w14:paraId="2293377B" w14:textId="590B5A9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tcBorders>
              <w:bottom w:val="single" w:sz="4" w:space="0" w:color="31849B"/>
            </w:tcBorders>
            <w:shd w:val="clear" w:color="auto" w:fill="auto"/>
          </w:tcPr>
          <w:p w14:paraId="04C41C30"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A</w:t>
            </w:r>
            <w:r w:rsidRPr="00100308">
              <w:rPr>
                <w:rFonts w:ascii="微软雅黑" w:hAnsi="微软雅黑"/>
                <w:i/>
                <w:iCs/>
                <w:kern w:val="0"/>
                <w:szCs w:val="20"/>
              </w:rPr>
              <w:t>RID1A</w:t>
            </w:r>
            <w:r w:rsidRPr="00100308">
              <w:rPr>
                <w:rFonts w:ascii="微软雅黑" w:hAnsi="微软雅黑" w:hint="eastAsia"/>
                <w:kern w:val="0"/>
                <w:szCs w:val="20"/>
              </w:rPr>
              <w:t>编码产物在D</w:t>
            </w:r>
            <w:r w:rsidRPr="00100308">
              <w:rPr>
                <w:rFonts w:ascii="微软雅黑" w:hAnsi="微软雅黑"/>
                <w:kern w:val="0"/>
                <w:szCs w:val="20"/>
              </w:rPr>
              <w:t>NA</w:t>
            </w:r>
            <w:r w:rsidRPr="00100308">
              <w:rPr>
                <w:rFonts w:ascii="微软雅黑" w:hAnsi="微软雅黑" w:hint="eastAsia"/>
                <w:kern w:val="0"/>
                <w:szCs w:val="20"/>
              </w:rPr>
              <w:t>错配修复通路中发挥功能，T</w:t>
            </w:r>
            <w:r w:rsidRPr="00100308">
              <w:rPr>
                <w:rFonts w:ascii="微软雅黑" w:hAnsi="微软雅黑"/>
                <w:kern w:val="0"/>
                <w:szCs w:val="20"/>
              </w:rPr>
              <w:t>CGA</w:t>
            </w:r>
            <w:r w:rsidRPr="00100308">
              <w:rPr>
                <w:rFonts w:ascii="微软雅黑" w:hAnsi="微软雅黑" w:hint="eastAsia"/>
                <w:kern w:val="0"/>
                <w:szCs w:val="20"/>
              </w:rPr>
              <w:t>数据提示</w:t>
            </w:r>
            <w:r w:rsidRPr="00100308">
              <w:rPr>
                <w:rFonts w:ascii="微软雅黑" w:hAnsi="微软雅黑" w:hint="eastAsia"/>
                <w:i/>
                <w:iCs/>
                <w:kern w:val="0"/>
                <w:szCs w:val="20"/>
              </w:rPr>
              <w:t>ARID1A</w:t>
            </w:r>
            <w:r w:rsidRPr="00100308">
              <w:rPr>
                <w:rFonts w:ascii="微软雅黑" w:hAnsi="微软雅黑" w:hint="eastAsia"/>
                <w:kern w:val="0"/>
                <w:szCs w:val="20"/>
              </w:rPr>
              <w:t>失活与M</w:t>
            </w:r>
            <w:r w:rsidRPr="00100308">
              <w:rPr>
                <w:rFonts w:ascii="微软雅黑" w:hAnsi="微软雅黑"/>
                <w:kern w:val="0"/>
                <w:szCs w:val="20"/>
              </w:rPr>
              <w:t>SI</w:t>
            </w:r>
            <w:r w:rsidRPr="00100308">
              <w:rPr>
                <w:rFonts w:ascii="微软雅黑" w:hAnsi="微软雅黑" w:hint="eastAsia"/>
                <w:kern w:val="0"/>
                <w:szCs w:val="20"/>
              </w:rPr>
              <w:t>、高肿瘤突变负荷存在相关性。回顾性研究提示带有</w:t>
            </w:r>
            <w:r w:rsidRPr="00100308">
              <w:rPr>
                <w:rFonts w:ascii="微软雅黑" w:hAnsi="微软雅黑" w:hint="eastAsia"/>
                <w:i/>
                <w:iCs/>
                <w:kern w:val="0"/>
                <w:szCs w:val="20"/>
              </w:rPr>
              <w:t>ARID1A</w:t>
            </w:r>
            <w:r w:rsidRPr="00100308">
              <w:rPr>
                <w:rFonts w:ascii="微软雅黑" w:hAnsi="微软雅黑" w:hint="eastAsia"/>
                <w:kern w:val="0"/>
                <w:szCs w:val="20"/>
              </w:rPr>
              <w:t>失活突变的非小细胞肺癌、结直肠癌、胃癌和子宫内膜癌患者对免疫检查点抑制剂治疗响应较好（PMID</w:t>
            </w:r>
            <w:r w:rsidRPr="00100308">
              <w:rPr>
                <w:rFonts w:ascii="微软雅黑" w:hAnsi="微软雅黑"/>
                <w:kern w:val="0"/>
                <w:szCs w:val="20"/>
              </w:rPr>
              <w:t xml:space="preserve">: </w:t>
            </w:r>
            <w:r w:rsidRPr="00100308">
              <w:rPr>
                <w:rFonts w:ascii="微软雅黑" w:hAnsi="微软雅黑" w:hint="eastAsia"/>
                <w:kern w:val="0"/>
                <w:szCs w:val="20"/>
              </w:rPr>
              <w:t>31949479</w:t>
            </w:r>
            <w:r w:rsidRPr="00100308">
              <w:rPr>
                <w:rFonts w:ascii="微软雅黑" w:hAnsi="微软雅黑"/>
                <w:kern w:val="0"/>
                <w:szCs w:val="20"/>
              </w:rPr>
              <w:t xml:space="preserve">, </w:t>
            </w:r>
            <w:r w:rsidRPr="00100308">
              <w:rPr>
                <w:rFonts w:ascii="微软雅黑" w:hAnsi="微软雅黑" w:hint="eastAsia"/>
                <w:kern w:val="0"/>
                <w:szCs w:val="20"/>
              </w:rPr>
              <w:t>32111729,</w:t>
            </w:r>
            <w:r w:rsidRPr="00100308">
              <w:rPr>
                <w:rFonts w:ascii="微软雅黑" w:hAnsi="微软雅黑"/>
                <w:kern w:val="0"/>
                <w:szCs w:val="20"/>
              </w:rPr>
              <w:t xml:space="preserve"> </w:t>
            </w:r>
            <w:r w:rsidRPr="00100308">
              <w:rPr>
                <w:rFonts w:ascii="微软雅黑" w:hAnsi="微软雅黑" w:hint="eastAsia"/>
                <w:kern w:val="0"/>
                <w:szCs w:val="20"/>
              </w:rPr>
              <w:t>34512623）。</w:t>
            </w:r>
          </w:p>
        </w:tc>
      </w:tr>
      <w:tr w:rsidR="00100308" w:rsidRPr="00100308" w14:paraId="5A01AA54" w14:textId="77777777" w:rsidTr="00085BF6">
        <w:trPr>
          <w:trHeight w:val="397"/>
        </w:trPr>
        <w:tc>
          <w:tcPr>
            <w:tcW w:w="1418" w:type="dxa"/>
            <w:tcBorders>
              <w:top w:val="single" w:sz="4" w:space="0" w:color="31849B"/>
              <w:bottom w:val="single" w:sz="4" w:space="0" w:color="31849B"/>
            </w:tcBorders>
            <w:shd w:val="clear" w:color="auto" w:fill="DAEEF3"/>
          </w:tcPr>
          <w:p w14:paraId="525A567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T</w:t>
            </w:r>
            <w:r w:rsidRPr="00100308">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6EB4C2C3" w14:textId="622D1C9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27A0AC60"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临床研究提示在免疫检查点抑制剂治疗的非小细胞肺癌患者人群中，</w:t>
            </w:r>
            <w:r w:rsidRPr="00100308">
              <w:rPr>
                <w:rFonts w:ascii="微软雅黑" w:hAnsi="微软雅黑" w:hint="eastAsia"/>
                <w:i/>
                <w:iCs/>
                <w:kern w:val="0"/>
                <w:szCs w:val="20"/>
              </w:rPr>
              <w:t>TERT</w:t>
            </w:r>
            <w:r w:rsidRPr="00100308">
              <w:rPr>
                <w:rFonts w:ascii="微软雅黑" w:hAnsi="微软雅黑" w:hint="eastAsia"/>
                <w:kern w:val="0"/>
                <w:szCs w:val="20"/>
              </w:rPr>
              <w:t>突变与更高的治疗有效率、更长的中位无进展生存期有关（PMID:</w:t>
            </w:r>
            <w:r w:rsidRPr="00100308">
              <w:rPr>
                <w:rFonts w:ascii="微软雅黑" w:hAnsi="微软雅黑"/>
                <w:kern w:val="0"/>
                <w:szCs w:val="20"/>
              </w:rPr>
              <w:t xml:space="preserve"> </w:t>
            </w:r>
            <w:r w:rsidRPr="00100308">
              <w:rPr>
                <w:rFonts w:ascii="微软雅黑" w:hAnsi="微软雅黑" w:hint="eastAsia"/>
                <w:kern w:val="0"/>
                <w:szCs w:val="20"/>
              </w:rPr>
              <w:t>32241817），在尿路上皮癌人群中，</w:t>
            </w:r>
            <w:r w:rsidRPr="00100308">
              <w:rPr>
                <w:rFonts w:ascii="微软雅黑" w:hAnsi="微软雅黑" w:hint="eastAsia"/>
                <w:i/>
                <w:iCs/>
                <w:kern w:val="0"/>
                <w:szCs w:val="20"/>
              </w:rPr>
              <w:t>TERT</w:t>
            </w:r>
            <w:r w:rsidRPr="00100308">
              <w:rPr>
                <w:rFonts w:ascii="微软雅黑" w:hAnsi="微软雅黑" w:hint="eastAsia"/>
                <w:kern w:val="0"/>
                <w:szCs w:val="20"/>
              </w:rPr>
              <w:t>启动子突变与较长的无进展生存期和总生存期有关（PMID:</w:t>
            </w:r>
            <w:r w:rsidRPr="00100308">
              <w:rPr>
                <w:rFonts w:ascii="微软雅黑" w:hAnsi="微软雅黑"/>
                <w:kern w:val="0"/>
                <w:szCs w:val="20"/>
              </w:rPr>
              <w:t xml:space="preserve"> </w:t>
            </w:r>
            <w:r w:rsidRPr="00100308">
              <w:rPr>
                <w:rFonts w:ascii="微软雅黑" w:hAnsi="微软雅黑" w:hint="eastAsia"/>
                <w:kern w:val="0"/>
                <w:szCs w:val="20"/>
              </w:rPr>
              <w:t>33980590）。</w:t>
            </w:r>
          </w:p>
        </w:tc>
      </w:tr>
      <w:tr w:rsidR="00100308" w:rsidRPr="00100308" w14:paraId="6ECC3640" w14:textId="77777777" w:rsidTr="00085BF6">
        <w:trPr>
          <w:trHeight w:val="397"/>
        </w:trPr>
        <w:tc>
          <w:tcPr>
            <w:tcW w:w="1418" w:type="dxa"/>
            <w:tcBorders>
              <w:top w:val="single" w:sz="4" w:space="0" w:color="31849B"/>
              <w:bottom w:val="single" w:sz="12" w:space="0" w:color="31849B"/>
            </w:tcBorders>
            <w:shd w:val="clear" w:color="auto" w:fill="auto"/>
          </w:tcPr>
          <w:p w14:paraId="0CF02EF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7547448C" w14:textId="3FB3F92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.CDK12|io_stran}}</w:t>
            </w:r>
          </w:p>
        </w:tc>
        <w:tc>
          <w:tcPr>
            <w:tcW w:w="7069" w:type="dxa"/>
            <w:tcBorders>
              <w:top w:val="single" w:sz="4" w:space="0" w:color="31849B"/>
              <w:bottom w:val="single" w:sz="12" w:space="0" w:color="31849B"/>
            </w:tcBorders>
            <w:shd w:val="clear" w:color="auto" w:fill="auto"/>
          </w:tcPr>
          <w:p w14:paraId="4A1DA83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CDK12</w:t>
            </w:r>
            <w:r w:rsidRPr="00100308">
              <w:rPr>
                <w:rFonts w:ascii="微软雅黑" w:hAnsi="微软雅黑" w:hint="eastAsia"/>
                <w:kern w:val="0"/>
                <w:szCs w:val="20"/>
              </w:rPr>
              <w:t>双拷贝缺失的前列腺癌组织具有更多浸润T细胞和更高新抗原负荷，是一类特殊的前列腺癌亚型，可能从免疫检查点抑制剂治疗中获益(</w:t>
            </w:r>
            <w:r w:rsidRPr="00100308">
              <w:rPr>
                <w:rFonts w:ascii="微软雅黑" w:hAnsi="微软雅黑"/>
                <w:kern w:val="0"/>
                <w:szCs w:val="20"/>
              </w:rPr>
              <w:t>PMID: 29906450)</w:t>
            </w:r>
            <w:r w:rsidRPr="00100308">
              <w:rPr>
                <w:rFonts w:ascii="微软雅黑" w:hAnsi="微软雅黑" w:hint="eastAsia"/>
                <w:kern w:val="0"/>
                <w:szCs w:val="20"/>
              </w:rPr>
              <w:t>。</w:t>
            </w:r>
          </w:p>
        </w:tc>
      </w:tr>
    </w:tbl>
    <w:p w14:paraId="2B4A2C63" w14:textId="77777777" w:rsidR="00400829" w:rsidRDefault="00400829">
      <w:pPr>
        <w:widowControl/>
        <w:jc w:val="left"/>
        <w:rPr>
          <w:rFonts w:ascii="微软雅黑" w:hAnsi="微软雅黑"/>
          <w:b/>
          <w:bCs/>
          <w:color w:val="000000" w:themeColor="text1"/>
          <w:sz w:val="16"/>
          <w:szCs w:val="16"/>
        </w:rPr>
      </w:pPr>
    </w:p>
    <w:p w14:paraId="5795A49C" w14:textId="77777777" w:rsidR="00400829" w:rsidRDefault="008E465C">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rsidRPr="00100308" w14:paraId="0E14B075"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22D8DBED"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7479D21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07E732A"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检测意义</w:t>
            </w:r>
          </w:p>
        </w:tc>
      </w:tr>
      <w:tr w:rsidR="00100308" w:rsidRPr="00100308" w14:paraId="75236289" w14:textId="77777777" w:rsidTr="00400829">
        <w:trPr>
          <w:trHeight w:val="638"/>
        </w:trPr>
        <w:tc>
          <w:tcPr>
            <w:tcW w:w="1418" w:type="dxa"/>
            <w:tcBorders>
              <w:top w:val="single" w:sz="4" w:space="0" w:color="31849B"/>
            </w:tcBorders>
            <w:shd w:val="clear" w:color="auto" w:fill="auto"/>
          </w:tcPr>
          <w:p w14:paraId="4AC233B3"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E</w:t>
            </w:r>
            <w:r w:rsidRPr="00100308">
              <w:rPr>
                <w:rFonts w:ascii="微软雅黑" w:hAnsi="微软雅黑"/>
                <w:i/>
                <w:kern w:val="0"/>
                <w:szCs w:val="20"/>
              </w:rPr>
              <w:t>GFR</w:t>
            </w:r>
          </w:p>
        </w:tc>
        <w:tc>
          <w:tcPr>
            <w:tcW w:w="1843" w:type="dxa"/>
            <w:tcBorders>
              <w:top w:val="single" w:sz="4" w:space="0" w:color="31849B"/>
            </w:tcBorders>
            <w:shd w:val="clear" w:color="auto" w:fill="auto"/>
          </w:tcPr>
          <w:p w14:paraId="17462C0A" w14:textId="3CE11B1F"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7A143ADE"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非小细胞肺癌的临床研究提示，与</w:t>
            </w:r>
            <w:r w:rsidRPr="00100308">
              <w:rPr>
                <w:rFonts w:ascii="微软雅黑" w:hAnsi="微软雅黑" w:hint="eastAsia"/>
                <w:i/>
                <w:iCs/>
                <w:kern w:val="0"/>
                <w:szCs w:val="20"/>
              </w:rPr>
              <w:t>EGFR</w:t>
            </w:r>
            <w:r w:rsidRPr="00100308">
              <w:rPr>
                <w:rFonts w:ascii="微软雅黑" w:hAnsi="微软雅黑" w:hint="eastAsia"/>
                <w:kern w:val="0"/>
                <w:szCs w:val="20"/>
              </w:rPr>
              <w:t>野生型和</w:t>
            </w:r>
            <w:r w:rsidRPr="00100308">
              <w:rPr>
                <w:rFonts w:ascii="微软雅黑" w:hAnsi="微软雅黑" w:hint="eastAsia"/>
                <w:i/>
                <w:iCs/>
                <w:kern w:val="0"/>
                <w:szCs w:val="20"/>
              </w:rPr>
              <w:t>ALK</w:t>
            </w:r>
            <w:r w:rsidRPr="00100308">
              <w:rPr>
                <w:rFonts w:ascii="微软雅黑" w:hAnsi="微软雅黑" w:hint="eastAsia"/>
                <w:kern w:val="0"/>
                <w:szCs w:val="20"/>
              </w:rPr>
              <w:t>阴性/未知患者相比，携带</w:t>
            </w:r>
            <w:r w:rsidRPr="00100308">
              <w:rPr>
                <w:rFonts w:ascii="微软雅黑" w:hAnsi="微软雅黑" w:hint="eastAsia"/>
                <w:i/>
                <w:iCs/>
                <w:kern w:val="0"/>
                <w:szCs w:val="20"/>
              </w:rPr>
              <w:t>EGFR</w:t>
            </w:r>
            <w:r w:rsidRPr="00100308">
              <w:rPr>
                <w:rFonts w:ascii="微软雅黑" w:hAnsi="微软雅黑" w:hint="eastAsia"/>
                <w:kern w:val="0"/>
                <w:szCs w:val="20"/>
              </w:rPr>
              <w:t>突变或</w:t>
            </w:r>
            <w:r w:rsidRPr="00100308">
              <w:rPr>
                <w:rFonts w:ascii="微软雅黑" w:hAnsi="微软雅黑" w:hint="eastAsia"/>
                <w:i/>
                <w:iCs/>
                <w:kern w:val="0"/>
                <w:szCs w:val="20"/>
              </w:rPr>
              <w:t>ALK</w:t>
            </w:r>
            <w:r w:rsidRPr="00100308">
              <w:rPr>
                <w:rFonts w:ascii="微软雅黑" w:hAnsi="微软雅黑" w:hint="eastAsia"/>
                <w:kern w:val="0"/>
                <w:szCs w:val="20"/>
              </w:rPr>
              <w:t>重排的患者更难从PD-1/PD-L1抑制剂治疗中获益（PMID:</w:t>
            </w:r>
            <w:r w:rsidRPr="00100308">
              <w:rPr>
                <w:rFonts w:ascii="微软雅黑" w:hAnsi="微软雅黑"/>
                <w:kern w:val="0"/>
                <w:szCs w:val="20"/>
              </w:rPr>
              <w:t xml:space="preserve"> </w:t>
            </w:r>
            <w:r w:rsidRPr="00100308">
              <w:rPr>
                <w:rFonts w:ascii="微软雅黑" w:hAnsi="微软雅黑" w:hint="eastAsia"/>
                <w:kern w:val="0"/>
                <w:szCs w:val="20"/>
              </w:rPr>
              <w:t>26412456</w:t>
            </w:r>
            <w:r w:rsidRPr="00100308">
              <w:rPr>
                <w:rFonts w:ascii="微软雅黑" w:hAnsi="微软雅黑"/>
                <w:kern w:val="0"/>
                <w:szCs w:val="20"/>
              </w:rPr>
              <w:t>, 26712084, 27225694, 31125062</w:t>
            </w:r>
            <w:r w:rsidRPr="00100308">
              <w:rPr>
                <w:rFonts w:ascii="微软雅黑" w:hAnsi="微软雅黑" w:hint="eastAsia"/>
                <w:kern w:val="0"/>
                <w:szCs w:val="20"/>
              </w:rPr>
              <w:t>）。在检出相关突变后，请结合临床实际情况确定靶向抑制剂类药物的使用。</w:t>
            </w:r>
          </w:p>
        </w:tc>
      </w:tr>
      <w:tr w:rsidR="00100308" w:rsidRPr="00100308" w14:paraId="2DF5E455" w14:textId="77777777" w:rsidTr="00085BF6">
        <w:trPr>
          <w:trHeight w:val="639"/>
        </w:trPr>
        <w:tc>
          <w:tcPr>
            <w:tcW w:w="1418" w:type="dxa"/>
            <w:tcBorders>
              <w:bottom w:val="single" w:sz="4" w:space="0" w:color="31849B"/>
            </w:tcBorders>
            <w:shd w:val="clear" w:color="auto" w:fill="auto"/>
          </w:tcPr>
          <w:p w14:paraId="698826C4"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A</w:t>
            </w:r>
            <w:r w:rsidRPr="00100308">
              <w:rPr>
                <w:rFonts w:ascii="微软雅黑" w:hAnsi="微软雅黑"/>
                <w:i/>
                <w:kern w:val="0"/>
                <w:szCs w:val="20"/>
              </w:rPr>
              <w:t>LK</w:t>
            </w:r>
          </w:p>
        </w:tc>
        <w:tc>
          <w:tcPr>
            <w:tcW w:w="1843" w:type="dxa"/>
            <w:tcBorders>
              <w:bottom w:val="single" w:sz="4" w:space="0" w:color="31849B"/>
            </w:tcBorders>
            <w:shd w:val="clear" w:color="auto" w:fill="auto"/>
          </w:tcPr>
          <w:p w14:paraId="274416EE" w14:textId="2A46C06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A30673F" w14:textId="77777777" w:rsidR="00100308" w:rsidRPr="00100308" w:rsidRDefault="00100308" w:rsidP="00100308">
            <w:pPr>
              <w:rPr>
                <w:rFonts w:ascii="微软雅黑" w:hAnsi="微软雅黑"/>
                <w:kern w:val="0"/>
                <w:szCs w:val="20"/>
              </w:rPr>
            </w:pPr>
          </w:p>
        </w:tc>
      </w:tr>
      <w:tr w:rsidR="00100308" w:rsidRPr="00100308" w14:paraId="24631958" w14:textId="77777777" w:rsidTr="00085BF6">
        <w:trPr>
          <w:trHeight w:val="493"/>
        </w:trPr>
        <w:tc>
          <w:tcPr>
            <w:tcW w:w="1418" w:type="dxa"/>
            <w:tcBorders>
              <w:top w:val="single" w:sz="4" w:space="0" w:color="31849B"/>
              <w:bottom w:val="single" w:sz="4" w:space="0" w:color="31849B"/>
            </w:tcBorders>
            <w:shd w:val="clear" w:color="auto" w:fill="DAEEF3"/>
          </w:tcPr>
          <w:p w14:paraId="4D4561E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79C8B5C6" w14:textId="3347BD2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tcBorders>
              <w:top w:val="single" w:sz="4" w:space="0" w:color="31849B"/>
              <w:bottom w:val="single" w:sz="4" w:space="0" w:color="31849B"/>
            </w:tcBorders>
            <w:shd w:val="clear" w:color="auto" w:fill="DAEEF3"/>
          </w:tcPr>
          <w:p w14:paraId="23F2603F"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非小细胞肺癌和尿路上皮癌临床研究提示</w:t>
            </w:r>
            <w:r w:rsidRPr="00100308">
              <w:rPr>
                <w:rFonts w:ascii="微软雅黑" w:hAnsi="微软雅黑" w:hint="eastAsia"/>
                <w:i/>
                <w:iCs/>
                <w:kern w:val="0"/>
                <w:szCs w:val="20"/>
              </w:rPr>
              <w:t>CDKN2A</w:t>
            </w:r>
            <w:r w:rsidRPr="00100308">
              <w:rPr>
                <w:rFonts w:ascii="微软雅黑" w:hAnsi="微软雅黑" w:hint="eastAsia"/>
                <w:kern w:val="0"/>
                <w:szCs w:val="20"/>
              </w:rPr>
              <w:t>/</w:t>
            </w:r>
            <w:r w:rsidRPr="00100308">
              <w:rPr>
                <w:rFonts w:ascii="微软雅黑" w:hAnsi="微软雅黑" w:hint="eastAsia"/>
                <w:i/>
                <w:iCs/>
                <w:kern w:val="0"/>
                <w:szCs w:val="20"/>
              </w:rPr>
              <w:t>CDKN2B</w:t>
            </w:r>
            <w:r w:rsidRPr="00100308">
              <w:rPr>
                <w:rFonts w:ascii="微软雅黑" w:hAnsi="微软雅黑" w:hint="eastAsia"/>
                <w:kern w:val="0"/>
                <w:szCs w:val="20"/>
              </w:rPr>
              <w:t>基因缺失与免疫检查点抑制剂治疗后的</w:t>
            </w:r>
            <w:proofErr w:type="gramStart"/>
            <w:r w:rsidRPr="00100308">
              <w:rPr>
                <w:rFonts w:ascii="微软雅黑" w:hAnsi="微软雅黑" w:hint="eastAsia"/>
                <w:kern w:val="0"/>
                <w:szCs w:val="20"/>
              </w:rPr>
              <w:t>肿瘤超</w:t>
            </w:r>
            <w:proofErr w:type="gramEnd"/>
            <w:r w:rsidRPr="00100308">
              <w:rPr>
                <w:rFonts w:ascii="微软雅黑" w:hAnsi="微软雅黑" w:hint="eastAsia"/>
                <w:kern w:val="0"/>
                <w:szCs w:val="20"/>
              </w:rPr>
              <w:t>进展、较短的总生存期相关（PMID:</w:t>
            </w:r>
            <w:r w:rsidRPr="00100308">
              <w:rPr>
                <w:rFonts w:ascii="微软雅黑" w:hAnsi="微软雅黑"/>
                <w:kern w:val="0"/>
                <w:szCs w:val="20"/>
              </w:rPr>
              <w:t xml:space="preserve"> </w:t>
            </w:r>
            <w:r w:rsidRPr="00100308">
              <w:rPr>
                <w:rFonts w:ascii="微软雅黑" w:hAnsi="微软雅黑" w:hint="eastAsia"/>
                <w:kern w:val="0"/>
                <w:szCs w:val="20"/>
              </w:rPr>
              <w:t>33334611,</w:t>
            </w:r>
            <w:r w:rsidRPr="00100308">
              <w:rPr>
                <w:rFonts w:ascii="微软雅黑" w:hAnsi="微软雅黑"/>
                <w:kern w:val="0"/>
                <w:szCs w:val="20"/>
              </w:rPr>
              <w:t xml:space="preserve"> 34074656, 34625620</w:t>
            </w:r>
            <w:r w:rsidRPr="00100308">
              <w:rPr>
                <w:rFonts w:ascii="微软雅黑" w:hAnsi="微软雅黑" w:hint="eastAsia"/>
                <w:kern w:val="0"/>
                <w:szCs w:val="20"/>
              </w:rPr>
              <w:t>）。</w:t>
            </w:r>
          </w:p>
        </w:tc>
      </w:tr>
      <w:tr w:rsidR="00100308" w:rsidRPr="00100308" w14:paraId="5DF7D8F1" w14:textId="77777777" w:rsidTr="00085BF6">
        <w:trPr>
          <w:trHeight w:val="493"/>
        </w:trPr>
        <w:tc>
          <w:tcPr>
            <w:tcW w:w="1418" w:type="dxa"/>
            <w:tcBorders>
              <w:top w:val="single" w:sz="4" w:space="0" w:color="31849B"/>
              <w:bottom w:val="single" w:sz="4" w:space="0" w:color="31849B"/>
            </w:tcBorders>
            <w:shd w:val="clear" w:color="auto" w:fill="DAEEF3"/>
          </w:tcPr>
          <w:p w14:paraId="08D0114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31327448" w14:textId="04DB2CB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tcBorders>
              <w:top w:val="single" w:sz="4" w:space="0" w:color="31849B"/>
              <w:bottom w:val="single" w:sz="4" w:space="0" w:color="31849B"/>
            </w:tcBorders>
            <w:shd w:val="clear" w:color="auto" w:fill="DAEEF3"/>
          </w:tcPr>
          <w:p w14:paraId="77A3B230" w14:textId="77777777" w:rsidR="00100308" w:rsidRPr="00100308" w:rsidRDefault="00100308" w:rsidP="00100308">
            <w:pPr>
              <w:rPr>
                <w:rFonts w:ascii="微软雅黑" w:hAnsi="微软雅黑"/>
                <w:kern w:val="0"/>
                <w:szCs w:val="20"/>
              </w:rPr>
            </w:pPr>
          </w:p>
        </w:tc>
      </w:tr>
      <w:tr w:rsidR="00100308" w:rsidRPr="00100308" w14:paraId="4C3BA282" w14:textId="77777777" w:rsidTr="00085BF6">
        <w:trPr>
          <w:trHeight w:val="340"/>
        </w:trPr>
        <w:tc>
          <w:tcPr>
            <w:tcW w:w="1418" w:type="dxa"/>
            <w:tcBorders>
              <w:top w:val="single" w:sz="4" w:space="0" w:color="31849B"/>
            </w:tcBorders>
            <w:shd w:val="clear" w:color="auto" w:fill="auto"/>
          </w:tcPr>
          <w:p w14:paraId="084A78FC"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S</w:t>
            </w:r>
            <w:r w:rsidRPr="00100308">
              <w:rPr>
                <w:rFonts w:ascii="微软雅黑" w:hAnsi="微软雅黑"/>
                <w:i/>
                <w:kern w:val="0"/>
                <w:szCs w:val="20"/>
              </w:rPr>
              <w:t>TK11</w:t>
            </w:r>
          </w:p>
        </w:tc>
        <w:tc>
          <w:tcPr>
            <w:tcW w:w="1843" w:type="dxa"/>
            <w:tcBorders>
              <w:top w:val="single" w:sz="4" w:space="0" w:color="31849B"/>
            </w:tcBorders>
            <w:shd w:val="clear" w:color="auto" w:fill="auto"/>
          </w:tcPr>
          <w:p w14:paraId="2C101073" w14:textId="6F300F4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tcBorders>
              <w:top w:val="single" w:sz="4" w:space="0" w:color="31849B"/>
            </w:tcBorders>
            <w:shd w:val="clear" w:color="auto" w:fill="auto"/>
          </w:tcPr>
          <w:p w14:paraId="7F53C86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非小细胞肺癌临床研究提示，</w:t>
            </w:r>
            <w:r w:rsidRPr="00100308">
              <w:rPr>
                <w:rFonts w:ascii="微软雅黑" w:hAnsi="微软雅黑" w:hint="eastAsia"/>
                <w:i/>
                <w:iCs/>
                <w:kern w:val="0"/>
                <w:szCs w:val="20"/>
              </w:rPr>
              <w:t>STK11</w:t>
            </w:r>
            <w:r w:rsidRPr="00100308">
              <w:rPr>
                <w:rFonts w:ascii="微软雅黑" w:hAnsi="微软雅黑" w:hint="eastAsia"/>
                <w:kern w:val="0"/>
                <w:szCs w:val="20"/>
              </w:rPr>
              <w:t>基因缺失的肿瘤组织中效应T细胞浸润程度低，与较低的客观缓解率、较短的无进展生存期相关（</w:t>
            </w:r>
            <w:r w:rsidRPr="00100308">
              <w:rPr>
                <w:rFonts w:ascii="微软雅黑" w:hAnsi="微软雅黑"/>
                <w:kern w:val="0"/>
                <w:szCs w:val="20"/>
              </w:rPr>
              <w:t>PMID: 29773717</w:t>
            </w:r>
            <w:r w:rsidRPr="00100308">
              <w:rPr>
                <w:rFonts w:ascii="微软雅黑" w:hAnsi="微软雅黑" w:hint="eastAsia"/>
                <w:kern w:val="0"/>
                <w:szCs w:val="20"/>
              </w:rPr>
              <w:t>）。但同时有研究提示，</w:t>
            </w:r>
            <w:r w:rsidRPr="00100308">
              <w:rPr>
                <w:rFonts w:ascii="微软雅黑" w:hAnsi="微软雅黑" w:hint="eastAsia"/>
                <w:i/>
                <w:iCs/>
                <w:kern w:val="0"/>
                <w:szCs w:val="20"/>
              </w:rPr>
              <w:t>S</w:t>
            </w:r>
            <w:r w:rsidRPr="00100308">
              <w:rPr>
                <w:rFonts w:ascii="微软雅黑" w:hAnsi="微软雅黑"/>
                <w:i/>
                <w:iCs/>
                <w:kern w:val="0"/>
                <w:szCs w:val="20"/>
              </w:rPr>
              <w:t>TK11</w:t>
            </w:r>
            <w:r w:rsidRPr="00100308">
              <w:rPr>
                <w:rFonts w:ascii="微软雅黑" w:hAnsi="微软雅黑" w:hint="eastAsia"/>
                <w:kern w:val="0"/>
                <w:szCs w:val="20"/>
              </w:rPr>
              <w:t>基因突变更偏向于肿瘤治疗的一种预后指标（</w:t>
            </w:r>
            <w:r w:rsidRPr="00100308">
              <w:rPr>
                <w:rFonts w:ascii="微软雅黑" w:hAnsi="微软雅黑"/>
                <w:kern w:val="0"/>
                <w:szCs w:val="20"/>
              </w:rPr>
              <w:t>PMID: 32312757</w:t>
            </w:r>
            <w:r w:rsidRPr="00100308">
              <w:rPr>
                <w:rFonts w:ascii="微软雅黑" w:hAnsi="微软雅黑" w:hint="eastAsia"/>
                <w:kern w:val="0"/>
                <w:szCs w:val="20"/>
              </w:rPr>
              <w:t>）。</w:t>
            </w:r>
          </w:p>
        </w:tc>
      </w:tr>
      <w:tr w:rsidR="00100308" w:rsidRPr="00100308" w14:paraId="3E41A2C5" w14:textId="77777777" w:rsidTr="00400829">
        <w:trPr>
          <w:trHeight w:val="411"/>
        </w:trPr>
        <w:tc>
          <w:tcPr>
            <w:tcW w:w="1418" w:type="dxa"/>
            <w:shd w:val="clear" w:color="auto" w:fill="DAEEF3" w:themeFill="accent5" w:themeFillTint="33"/>
          </w:tcPr>
          <w:p w14:paraId="26D62A92"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JAK1</w:t>
            </w:r>
          </w:p>
        </w:tc>
        <w:tc>
          <w:tcPr>
            <w:tcW w:w="1843" w:type="dxa"/>
            <w:shd w:val="clear" w:color="auto" w:fill="DAEEF3" w:themeFill="accent5" w:themeFillTint="33"/>
          </w:tcPr>
          <w:p w14:paraId="012BF89D" w14:textId="062F6BD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w:t>
            </w:r>
            <w:r w:rsidRPr="00117099">
              <w:rPr>
                <w:rFonts w:ascii="微软雅黑" w:hAnsi="微软雅黑" w:cs="思源黑体 CN Normal"/>
                <w:color w:val="000000" w:themeColor="text1"/>
                <w:szCs w:val="18"/>
              </w:rPr>
              <w:lastRenderedPageBreak/>
              <w:t>io_stran}}</w:t>
            </w:r>
          </w:p>
        </w:tc>
        <w:tc>
          <w:tcPr>
            <w:tcW w:w="7081" w:type="dxa"/>
            <w:vMerge w:val="restart"/>
            <w:shd w:val="clear" w:color="auto" w:fill="DAEEF3" w:themeFill="accent5" w:themeFillTint="33"/>
          </w:tcPr>
          <w:p w14:paraId="0EED3CC9" w14:textId="49E7B6BC" w:rsidR="00100308" w:rsidRPr="00100308" w:rsidRDefault="00CA5450" w:rsidP="00100308">
            <w:pPr>
              <w:rPr>
                <w:rFonts w:ascii="微软雅黑" w:hAnsi="微软雅黑"/>
                <w:kern w:val="0"/>
                <w:szCs w:val="20"/>
              </w:rPr>
            </w:pPr>
            <w:r w:rsidRPr="000F09A0">
              <w:rPr>
                <w:rFonts w:ascii="微软雅黑" w:hAnsi="微软雅黑" w:hint="eastAsia"/>
              </w:rPr>
              <w:lastRenderedPageBreak/>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w:t>
            </w:r>
            <w:r w:rsidRPr="000F09A0">
              <w:rPr>
                <w:rFonts w:ascii="微软雅黑" w:hAnsi="微软雅黑" w:hint="eastAsia"/>
                <w:i/>
                <w:iCs/>
              </w:rPr>
              <w:lastRenderedPageBreak/>
              <w:t>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00308" w:rsidRPr="00100308" w14:paraId="3D46CD4D" w14:textId="77777777" w:rsidTr="00400829">
        <w:trPr>
          <w:trHeight w:val="411"/>
        </w:trPr>
        <w:tc>
          <w:tcPr>
            <w:tcW w:w="1418" w:type="dxa"/>
            <w:shd w:val="clear" w:color="auto" w:fill="DAEEF3" w:themeFill="accent5" w:themeFillTint="33"/>
          </w:tcPr>
          <w:p w14:paraId="770E23EF"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lastRenderedPageBreak/>
              <w:t>JAK2</w:t>
            </w:r>
          </w:p>
        </w:tc>
        <w:tc>
          <w:tcPr>
            <w:tcW w:w="1843" w:type="dxa"/>
            <w:shd w:val="clear" w:color="auto" w:fill="DAEEF3" w:themeFill="accent5" w:themeFillTint="33"/>
          </w:tcPr>
          <w:p w14:paraId="7485918A" w14:textId="5D4598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432D55F1" w14:textId="77777777" w:rsidR="00100308" w:rsidRPr="00100308" w:rsidRDefault="00100308" w:rsidP="00100308">
            <w:pPr>
              <w:rPr>
                <w:rFonts w:ascii="微软雅黑" w:hAnsi="微软雅黑"/>
                <w:kern w:val="0"/>
                <w:szCs w:val="20"/>
              </w:rPr>
            </w:pPr>
          </w:p>
        </w:tc>
      </w:tr>
      <w:tr w:rsidR="00100308" w:rsidRPr="00100308" w14:paraId="71BEB1B9" w14:textId="77777777" w:rsidTr="00400829">
        <w:trPr>
          <w:trHeight w:val="638"/>
        </w:trPr>
        <w:tc>
          <w:tcPr>
            <w:tcW w:w="1418" w:type="dxa"/>
            <w:shd w:val="clear" w:color="auto" w:fill="auto"/>
          </w:tcPr>
          <w:p w14:paraId="603ED92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APC</w:t>
            </w:r>
          </w:p>
        </w:tc>
        <w:tc>
          <w:tcPr>
            <w:tcW w:w="1843" w:type="dxa"/>
            <w:shd w:val="clear" w:color="auto" w:fill="auto"/>
          </w:tcPr>
          <w:p w14:paraId="661D0F92" w14:textId="26D82C7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03EB378C"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研究发现</w:t>
            </w:r>
            <w:r w:rsidRPr="00100308">
              <w:rPr>
                <w:rFonts w:ascii="微软雅黑" w:hAnsi="微软雅黑"/>
                <w:kern w:val="0"/>
                <w:szCs w:val="20"/>
              </w:rPr>
              <w:t>WNT/</w:t>
            </w:r>
            <w:r w:rsidRPr="00100308">
              <w:rPr>
                <w:rFonts w:ascii="微软雅黑" w:hAnsi="微软雅黑" w:hint="eastAsia"/>
                <w:kern w:val="0"/>
                <w:szCs w:val="20"/>
              </w:rPr>
              <w:t>β-catenin通路的</w:t>
            </w:r>
            <w:r w:rsidRPr="00100308">
              <w:rPr>
                <w:rFonts w:ascii="微软雅黑" w:hAnsi="微软雅黑" w:hint="eastAsia"/>
                <w:i/>
                <w:iCs/>
                <w:kern w:val="0"/>
                <w:szCs w:val="20"/>
              </w:rPr>
              <w:t>APC</w:t>
            </w:r>
            <w:r w:rsidRPr="00100308">
              <w:rPr>
                <w:rFonts w:ascii="微软雅黑" w:hAnsi="微软雅黑" w:hint="eastAsia"/>
                <w:kern w:val="0"/>
                <w:szCs w:val="20"/>
              </w:rPr>
              <w:t>和</w:t>
            </w:r>
            <w:r w:rsidRPr="00100308">
              <w:rPr>
                <w:rFonts w:ascii="微软雅黑" w:hAnsi="微软雅黑" w:hint="eastAsia"/>
                <w:i/>
                <w:iCs/>
                <w:kern w:val="0"/>
                <w:szCs w:val="20"/>
              </w:rPr>
              <w:t>CTNNB1</w:t>
            </w:r>
            <w:r w:rsidRPr="00100308">
              <w:rPr>
                <w:rFonts w:ascii="微软雅黑" w:hAnsi="微软雅黑" w:hint="eastAsia"/>
                <w:kern w:val="0"/>
                <w:szCs w:val="20"/>
              </w:rPr>
              <w:t>基因突变在无T细胞浸润的肿瘤中的发生概率较高（PMID: 25970248）。肿瘤免疫微环境分析结果显示</w:t>
            </w:r>
            <w:r w:rsidRPr="00100308">
              <w:rPr>
                <w:rFonts w:ascii="微软雅黑" w:hAnsi="微软雅黑" w:hint="eastAsia"/>
                <w:i/>
                <w:iCs/>
                <w:kern w:val="0"/>
                <w:szCs w:val="20"/>
              </w:rPr>
              <w:t>CTNNB1</w:t>
            </w:r>
            <w:r w:rsidRPr="00100308">
              <w:rPr>
                <w:rFonts w:ascii="微软雅黑" w:hAnsi="微软雅黑" w:hint="eastAsia"/>
                <w:kern w:val="0"/>
                <w:szCs w:val="20"/>
              </w:rPr>
              <w:t>突变可导致肝癌患者活化的免疫细胞显著减少，显著降低免疫刺激分子的表达(PMID:34777372)。</w:t>
            </w:r>
          </w:p>
        </w:tc>
      </w:tr>
      <w:tr w:rsidR="00100308" w:rsidRPr="00100308" w14:paraId="5BC93504" w14:textId="77777777" w:rsidTr="00085BF6">
        <w:trPr>
          <w:trHeight w:val="639"/>
        </w:trPr>
        <w:tc>
          <w:tcPr>
            <w:tcW w:w="1418" w:type="dxa"/>
            <w:tcBorders>
              <w:bottom w:val="single" w:sz="4" w:space="0" w:color="31849B"/>
            </w:tcBorders>
            <w:shd w:val="clear" w:color="auto" w:fill="auto"/>
          </w:tcPr>
          <w:p w14:paraId="3BB50B6E"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CTNNB1</w:t>
            </w:r>
          </w:p>
        </w:tc>
        <w:tc>
          <w:tcPr>
            <w:tcW w:w="1843" w:type="dxa"/>
            <w:tcBorders>
              <w:bottom w:val="single" w:sz="4" w:space="0" w:color="31849B"/>
            </w:tcBorders>
            <w:shd w:val="clear" w:color="auto" w:fill="auto"/>
          </w:tcPr>
          <w:p w14:paraId="2B84534E" w14:textId="770B2B2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tcBorders>
              <w:bottom w:val="single" w:sz="4" w:space="0" w:color="31849B"/>
            </w:tcBorders>
            <w:shd w:val="clear" w:color="auto" w:fill="auto"/>
          </w:tcPr>
          <w:p w14:paraId="0E7C90BC" w14:textId="77777777" w:rsidR="00100308" w:rsidRPr="00100308" w:rsidRDefault="00100308" w:rsidP="00100308">
            <w:pPr>
              <w:rPr>
                <w:rFonts w:ascii="微软雅黑" w:hAnsi="微软雅黑"/>
                <w:kern w:val="0"/>
                <w:szCs w:val="20"/>
              </w:rPr>
            </w:pPr>
          </w:p>
        </w:tc>
      </w:tr>
      <w:tr w:rsidR="00100308" w:rsidRPr="00100308" w14:paraId="3D87DD2D" w14:textId="77777777" w:rsidTr="00085BF6">
        <w:trPr>
          <w:trHeight w:val="340"/>
        </w:trPr>
        <w:tc>
          <w:tcPr>
            <w:tcW w:w="1418" w:type="dxa"/>
            <w:tcBorders>
              <w:top w:val="single" w:sz="4" w:space="0" w:color="31849B"/>
              <w:bottom w:val="single" w:sz="4" w:space="0" w:color="31849B"/>
            </w:tcBorders>
            <w:shd w:val="clear" w:color="auto" w:fill="DAEEF3"/>
          </w:tcPr>
          <w:p w14:paraId="5103C78C"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190B31AF" w14:textId="6697D10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5D7DC8A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w:t>
            </w:r>
            <w:r w:rsidRPr="00100308">
              <w:rPr>
                <w:rFonts w:ascii="微软雅黑" w:hAnsi="微软雅黑" w:hint="eastAsia"/>
                <w:i/>
                <w:iCs/>
                <w:kern w:val="0"/>
                <w:szCs w:val="20"/>
              </w:rPr>
              <w:t>PTEN</w:t>
            </w:r>
            <w:r w:rsidRPr="00100308">
              <w:rPr>
                <w:rFonts w:ascii="微软雅黑" w:hAnsi="微软雅黑" w:hint="eastAsia"/>
                <w:kern w:val="0"/>
                <w:szCs w:val="20"/>
              </w:rPr>
              <w:t>缺失的肿瘤组织中，效应T细胞渗透较少且肿瘤杀伤作用较弱，提示PD-1/PD-L1抑制剂治疗效果可能较差（</w:t>
            </w:r>
            <w:r w:rsidRPr="00100308">
              <w:rPr>
                <w:rFonts w:ascii="微软雅黑" w:hAnsi="微软雅黑"/>
                <w:kern w:val="0"/>
                <w:szCs w:val="20"/>
              </w:rPr>
              <w:t>PMID: 26645196, 29977240</w:t>
            </w:r>
            <w:r w:rsidRPr="00100308">
              <w:rPr>
                <w:rFonts w:ascii="微软雅黑" w:hAnsi="微软雅黑" w:hint="eastAsia"/>
                <w:kern w:val="0"/>
                <w:szCs w:val="20"/>
              </w:rPr>
              <w:t>）。</w:t>
            </w:r>
          </w:p>
        </w:tc>
      </w:tr>
      <w:tr w:rsidR="00100308" w:rsidRPr="00100308" w14:paraId="271DB5CC" w14:textId="77777777" w:rsidTr="00085BF6">
        <w:trPr>
          <w:trHeight w:val="340"/>
        </w:trPr>
        <w:tc>
          <w:tcPr>
            <w:tcW w:w="1418" w:type="dxa"/>
            <w:tcBorders>
              <w:top w:val="single" w:sz="4" w:space="0" w:color="31849B"/>
              <w:bottom w:val="single" w:sz="12" w:space="0" w:color="31849B"/>
            </w:tcBorders>
            <w:shd w:val="clear" w:color="auto" w:fill="auto"/>
          </w:tcPr>
          <w:p w14:paraId="203CE2C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CCND1/FGF3/FGF19</w:t>
            </w:r>
          </w:p>
        </w:tc>
        <w:tc>
          <w:tcPr>
            <w:tcW w:w="1843" w:type="dxa"/>
            <w:tcBorders>
              <w:top w:val="single" w:sz="4" w:space="0" w:color="31849B"/>
              <w:bottom w:val="single" w:sz="12" w:space="0" w:color="31849B"/>
            </w:tcBorders>
            <w:shd w:val="clear" w:color="auto" w:fill="auto"/>
          </w:tcPr>
          <w:p w14:paraId="3B5D5E00"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 xml:space="preserve">p if </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.CCND1 and var.io.result.FGF3 and var.io.result.FGF19</w:t>
            </w:r>
            <w:r w:rsidRPr="00117099">
              <w:rPr>
                <w:rFonts w:ascii="微软雅黑" w:hAnsi="微软雅黑" w:cs="思源黑体 CN Normal" w:hint="eastAsia"/>
                <w:color w:val="000000" w:themeColor="text1"/>
                <w:szCs w:val="18"/>
              </w:rPr>
              <w:t>%}</w:t>
            </w:r>
          </w:p>
          <w:p w14:paraId="07EBF654"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2559D35"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297C9F92"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5AD41D64" w14:textId="2D02690D" w:rsidR="00100308" w:rsidRPr="00100308" w:rsidRDefault="00100308" w:rsidP="00100308">
            <w:pPr>
              <w:jc w:val="center"/>
              <w:rPr>
                <w:rFonts w:ascii="微软雅黑" w:hAnsi="微软雅黑" w:cs="思源黑体 CN Normal"/>
                <w:color w:val="000000" w:themeColor="text1"/>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tcBorders>
              <w:top w:val="single" w:sz="4" w:space="0" w:color="31849B"/>
              <w:bottom w:val="single" w:sz="12" w:space="0" w:color="31849B"/>
            </w:tcBorders>
            <w:shd w:val="clear" w:color="auto" w:fill="auto"/>
          </w:tcPr>
          <w:p w14:paraId="16787B4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研究提示在免疫检查点抑制剂治疗人群中，</w:t>
            </w:r>
            <w:r w:rsidRPr="00100308">
              <w:rPr>
                <w:rFonts w:ascii="微软雅黑" w:hAnsi="微软雅黑" w:hint="eastAsia"/>
                <w:i/>
                <w:iCs/>
                <w:kern w:val="0"/>
                <w:szCs w:val="20"/>
              </w:rPr>
              <w:t>CCND1</w:t>
            </w:r>
            <w:r w:rsidRPr="00100308">
              <w:rPr>
                <w:rFonts w:ascii="微软雅黑" w:hAnsi="微软雅黑" w:hint="eastAsia"/>
                <w:kern w:val="0"/>
                <w:szCs w:val="20"/>
              </w:rPr>
              <w:t>基因扩增与更短的生存期、更差的治疗结果相关（</w:t>
            </w:r>
            <w:r w:rsidRPr="00100308">
              <w:rPr>
                <w:rFonts w:ascii="微软雅黑" w:hAnsi="微软雅黑"/>
                <w:kern w:val="0"/>
                <w:szCs w:val="20"/>
              </w:rPr>
              <w:t>PMID: 32903763</w:t>
            </w:r>
            <w:r w:rsidRPr="00100308">
              <w:rPr>
                <w:rFonts w:ascii="微软雅黑" w:hAnsi="微软雅黑" w:hint="eastAsia"/>
                <w:kern w:val="0"/>
                <w:szCs w:val="20"/>
              </w:rPr>
              <w:t>）。</w:t>
            </w:r>
            <w:r w:rsidRPr="00100308">
              <w:rPr>
                <w:rFonts w:ascii="微软雅黑" w:hAnsi="微软雅黑" w:hint="eastAsia"/>
                <w:i/>
                <w:iCs/>
                <w:kern w:val="0"/>
                <w:szCs w:val="20"/>
              </w:rPr>
              <w:t>CCND1</w:t>
            </w:r>
            <w:r w:rsidRPr="00100308">
              <w:rPr>
                <w:rFonts w:ascii="微软雅黑" w:hAnsi="微软雅黑" w:hint="eastAsia"/>
                <w:kern w:val="0"/>
                <w:szCs w:val="20"/>
              </w:rPr>
              <w:t>、</w:t>
            </w:r>
            <w:r w:rsidRPr="00100308">
              <w:rPr>
                <w:rFonts w:ascii="微软雅黑" w:hAnsi="微软雅黑" w:hint="eastAsia"/>
                <w:i/>
                <w:iCs/>
                <w:kern w:val="0"/>
                <w:szCs w:val="20"/>
              </w:rPr>
              <w:t>FGF3、FGF4和FGF19</w:t>
            </w:r>
            <w:r w:rsidRPr="00100308">
              <w:rPr>
                <w:rFonts w:ascii="微软雅黑" w:hAnsi="微软雅黑" w:hint="eastAsia"/>
                <w:kern w:val="0"/>
                <w:szCs w:val="20"/>
              </w:rPr>
              <w:t>基因位于染色体11q13，易发生共扩增。</w:t>
            </w:r>
          </w:p>
        </w:tc>
      </w:tr>
    </w:tbl>
    <w:p w14:paraId="39D421A3"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A1B2B7B" w14:textId="3125BE41"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hAnsi="微软雅黑" w:hint="eastAsia"/>
          <w:color w:val="000000" w:themeColor="text1"/>
          <w:sz w:val="16"/>
          <w:szCs w:val="16"/>
        </w:rPr>
        <w:t>药物获批状态</w:t>
      </w:r>
      <w:proofErr w:type="gramEnd"/>
      <w:r>
        <w:rPr>
          <w:rFonts w:ascii="微软雅黑" w:hAnsi="微软雅黑" w:hint="eastAsia"/>
          <w:color w:val="000000" w:themeColor="text1"/>
          <w:sz w:val="16"/>
          <w:szCs w:val="16"/>
        </w:rPr>
        <w:t>确定免疫治疗方案。</w:t>
      </w:r>
    </w:p>
    <w:p w14:paraId="100088B3" w14:textId="77777777" w:rsidR="00623D5A" w:rsidRDefault="00623D5A">
      <w:pPr>
        <w:ind w:firstLineChars="200" w:firstLine="320"/>
        <w:rPr>
          <w:rFonts w:ascii="微软雅黑" w:hAnsi="微软雅黑"/>
          <w:color w:val="000000" w:themeColor="text1"/>
          <w:sz w:val="16"/>
          <w:szCs w:val="16"/>
        </w:rPr>
      </w:pPr>
    </w:p>
    <w:p w14:paraId="06BCE5C5" w14:textId="77777777" w:rsidR="00623D5A" w:rsidRPr="004E2CB9" w:rsidRDefault="00623D5A" w:rsidP="00623D5A">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“子宫内膜癌”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w:t>
      </w:r>
      <w:proofErr w:type="spellStart"/>
      <w:r w:rsidRPr="0086013F">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17C77489" w14:textId="77777777" w:rsidR="00623D5A" w:rsidRPr="004E2CB9" w:rsidRDefault="00623D5A" w:rsidP="00623D5A">
      <w:pPr>
        <w:pStyle w:val="3"/>
        <w:numPr>
          <w:ilvl w:val="0"/>
          <w:numId w:val="1"/>
        </w:numPr>
        <w:tabs>
          <w:tab w:val="num" w:pos="360"/>
        </w:tabs>
        <w:ind w:left="0" w:firstLine="0"/>
        <w:rPr>
          <w:rFonts w:ascii="微软雅黑" w:hAnsi="微软雅黑"/>
        </w:rPr>
      </w:pPr>
      <w:r>
        <w:rPr>
          <w:rFonts w:ascii="微软雅黑" w:hAnsi="微软雅黑"/>
        </w:rPr>
        <w:t xml:space="preserve"> </w:t>
      </w:r>
      <w:r>
        <w:rPr>
          <w:rFonts w:ascii="微软雅黑" w:hAnsi="微软雅黑" w:hint="eastAsia"/>
        </w:rPr>
        <w:t>子宫内膜</w:t>
      </w:r>
      <w:proofErr w:type="gramStart"/>
      <w:r>
        <w:rPr>
          <w:rFonts w:ascii="微软雅黑" w:hAnsi="微软雅黑" w:hint="eastAsia"/>
        </w:rPr>
        <w:t>癌分子</w:t>
      </w:r>
      <w:proofErr w:type="gramEnd"/>
      <w:r>
        <w:rPr>
          <w:rFonts w:ascii="微软雅黑" w:hAnsi="微软雅黑" w:hint="eastAsia"/>
        </w:rPr>
        <w:t>分型相关标志物</w:t>
      </w:r>
    </w:p>
    <w:tbl>
      <w:tblPr>
        <w:tblStyle w:val="NCFY2"/>
        <w:tblW w:w="0" w:type="auto"/>
        <w:jc w:val="center"/>
        <w:tblLayout w:type="fixed"/>
        <w:tblLook w:val="04A0" w:firstRow="1" w:lastRow="0" w:firstColumn="1" w:lastColumn="0" w:noHBand="0" w:noVBand="1"/>
      </w:tblPr>
      <w:tblGrid>
        <w:gridCol w:w="1276"/>
        <w:gridCol w:w="3119"/>
        <w:gridCol w:w="4114"/>
        <w:gridCol w:w="1833"/>
      </w:tblGrid>
      <w:tr w:rsidR="00623D5A" w:rsidRPr="00623D5A" w14:paraId="441C9AE0" w14:textId="77777777" w:rsidTr="00D3253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4D09B0BA"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检测内容</w:t>
            </w:r>
          </w:p>
        </w:tc>
        <w:tc>
          <w:tcPr>
            <w:tcW w:w="3119" w:type="dxa"/>
            <w:tcBorders>
              <w:top w:val="single" w:sz="12" w:space="0" w:color="31849B"/>
              <w:left w:val="single" w:sz="8" w:space="0" w:color="31849B"/>
              <w:right w:val="single" w:sz="8" w:space="0" w:color="31849B"/>
            </w:tcBorders>
            <w:vAlign w:val="center"/>
          </w:tcPr>
          <w:p w14:paraId="07CDB840"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检测结果</w:t>
            </w:r>
          </w:p>
        </w:tc>
        <w:tc>
          <w:tcPr>
            <w:tcW w:w="4114" w:type="dxa"/>
            <w:tcBorders>
              <w:top w:val="single" w:sz="12" w:space="0" w:color="31849B"/>
              <w:left w:val="single" w:sz="8" w:space="0" w:color="31849B"/>
              <w:right w:val="single" w:sz="8" w:space="0" w:color="31849B"/>
            </w:tcBorders>
            <w:vAlign w:val="center"/>
          </w:tcPr>
          <w:p w14:paraId="7A221935"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分型结果</w:t>
            </w:r>
          </w:p>
        </w:tc>
        <w:tc>
          <w:tcPr>
            <w:tcW w:w="1833" w:type="dxa"/>
            <w:tcBorders>
              <w:top w:val="single" w:sz="12" w:space="0" w:color="31849B"/>
              <w:left w:val="single" w:sz="8" w:space="0" w:color="31849B"/>
            </w:tcBorders>
            <w:vAlign w:val="center"/>
          </w:tcPr>
          <w:p w14:paraId="092DFBAC"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临床意义</w:t>
            </w:r>
          </w:p>
        </w:tc>
      </w:tr>
      <w:tr w:rsidR="00623D5A" w:rsidRPr="00623D5A" w14:paraId="5AE71094"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86E4F5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for a in var.ec_</w:t>
            </w:r>
            <w:proofErr w:type="gramStart"/>
            <w:r w:rsidRPr="00623D5A">
              <w:rPr>
                <w:rFonts w:ascii="微软雅黑" w:hAnsi="微软雅黑" w:cs="Times New Roman"/>
                <w:kern w:val="0"/>
                <w:szCs w:val="18"/>
              </w:rPr>
              <w:t>type.POLE</w:t>
            </w:r>
            <w:proofErr w:type="gramEnd"/>
            <w:r w:rsidRPr="00623D5A">
              <w:rPr>
                <w:rFonts w:ascii="微软雅黑" w:hAnsi="微软雅黑" w:cs="Times New Roman"/>
                <w:kern w:val="0"/>
                <w:szCs w:val="18"/>
              </w:rPr>
              <w:t>_level12_withECtype + [</w:t>
            </w:r>
            <w:proofErr w:type="spellStart"/>
            <w:r w:rsidRPr="00623D5A">
              <w:rPr>
                <w:rFonts w:ascii="微软雅黑" w:hAnsi="微软雅黑" w:cs="Times New Roman"/>
                <w:kern w:val="0"/>
                <w:szCs w:val="18"/>
              </w:rPr>
              <w:t>msi</w:t>
            </w:r>
            <w:proofErr w:type="spellEnd"/>
            <w:r w:rsidRPr="00623D5A">
              <w:rPr>
                <w:rFonts w:ascii="微软雅黑" w:hAnsi="微软雅黑" w:cs="Times New Roman"/>
                <w:kern w:val="0"/>
                <w:szCs w:val="18"/>
              </w:rPr>
              <w:t>] + var.ec_type.TP53_level12_withECtype%}</w:t>
            </w:r>
          </w:p>
        </w:tc>
      </w:tr>
      <w:tr w:rsidR="00623D5A" w:rsidRPr="00623D5A" w14:paraId="5EF29869" w14:textId="77777777" w:rsidTr="00D3253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6D73D248"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 xml:space="preserve">{%p if </w:t>
            </w:r>
            <w:proofErr w:type="spellStart"/>
            <w:r w:rsidRPr="00623D5A">
              <w:rPr>
                <w:rFonts w:ascii="微软雅黑" w:hAnsi="微软雅黑" w:cs="思源黑体 CN Light"/>
                <w:bCs/>
                <w:kern w:val="0"/>
                <w:szCs w:val="18"/>
                <w:highlight w:val="green"/>
              </w:rPr>
              <w:t>a.var_id</w:t>
            </w:r>
            <w:proofErr w:type="spellEnd"/>
            <w:r w:rsidRPr="00623D5A">
              <w:rPr>
                <w:rFonts w:ascii="微软雅黑" w:hAnsi="微软雅黑" w:cs="思源黑体 CN Light"/>
                <w:bCs/>
                <w:kern w:val="0"/>
                <w:szCs w:val="18"/>
                <w:highlight w:val="green"/>
              </w:rPr>
              <w:t xml:space="preserve"> in [”MSI-H”</w:t>
            </w:r>
            <w:proofErr w:type="gramStart"/>
            <w:r w:rsidRPr="00623D5A">
              <w:rPr>
                <w:rFonts w:ascii="微软雅黑" w:hAnsi="微软雅黑" w:cs="思源黑体 CN Light"/>
                <w:bCs/>
                <w:kern w:val="0"/>
                <w:szCs w:val="18"/>
                <w:highlight w:val="green"/>
              </w:rPr>
              <w:t>, ”MSS</w:t>
            </w:r>
            <w:proofErr w:type="gramEnd"/>
            <w:r w:rsidRPr="00623D5A">
              <w:rPr>
                <w:rFonts w:ascii="微软雅黑" w:hAnsi="微软雅黑" w:cs="思源黑体 CN Light"/>
                <w:bCs/>
                <w:kern w:val="0"/>
                <w:szCs w:val="18"/>
                <w:highlight w:val="green"/>
              </w:rPr>
              <w:t>”</w:t>
            </w:r>
            <w:r w:rsidRPr="00623D5A">
              <w:rPr>
                <w:rFonts w:ascii="微软雅黑" w:hAnsi="微软雅黑" w:cs="思源黑体 CN Light" w:hint="eastAsia"/>
                <w:bCs/>
                <w:kern w:val="0"/>
                <w:szCs w:val="18"/>
                <w:highlight w:val="green"/>
              </w:rPr>
              <w:t>]</w:t>
            </w:r>
            <w:r w:rsidRPr="00623D5A">
              <w:rPr>
                <w:rFonts w:ascii="微软雅黑" w:hAnsi="微软雅黑" w:cs="思源黑体 CN Light"/>
                <w:bCs/>
                <w:kern w:val="0"/>
                <w:szCs w:val="18"/>
                <w:highlight w:val="green"/>
              </w:rPr>
              <w:t>%}</w:t>
            </w:r>
          </w:p>
          <w:p w14:paraId="0F57102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MSI</w:t>
            </w:r>
          </w:p>
          <w:p w14:paraId="1A13E66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else%}</w:t>
            </w:r>
          </w:p>
          <w:p w14:paraId="087B2B1B"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w:t>
            </w:r>
            <w:proofErr w:type="spellStart"/>
            <w:r w:rsidRPr="00623D5A">
              <w:rPr>
                <w:rFonts w:ascii="微软雅黑" w:hAnsi="微软雅黑" w:cs="思源黑体 CN Light"/>
                <w:bCs/>
                <w:kern w:val="0"/>
                <w:szCs w:val="18"/>
              </w:rPr>
              <w:t>a|gene_symbol</w:t>
            </w:r>
            <w:proofErr w:type="spellEnd"/>
            <w:r w:rsidRPr="00623D5A">
              <w:rPr>
                <w:rFonts w:ascii="微软雅黑" w:hAnsi="微软雅黑" w:cs="思源黑体 CN Light"/>
                <w:bCs/>
                <w:kern w:val="0"/>
                <w:szCs w:val="18"/>
              </w:rPr>
              <w:t>}}</w:t>
            </w:r>
          </w:p>
          <w:p w14:paraId="78315FEE"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endif%}</w:t>
            </w:r>
          </w:p>
        </w:tc>
        <w:tc>
          <w:tcPr>
            <w:tcW w:w="3119" w:type="dxa"/>
          </w:tcPr>
          <w:p w14:paraId="193A255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==”MSI-</w:t>
            </w:r>
            <w:proofErr w:type="gramStart"/>
            <w:r w:rsidRPr="00623D5A">
              <w:rPr>
                <w:rFonts w:ascii="微软雅黑" w:hAnsi="微软雅黑" w:cs="Times New Roman"/>
                <w:kern w:val="0"/>
                <w:szCs w:val="18"/>
              </w:rPr>
              <w:t>H”%</w:t>
            </w:r>
            <w:proofErr w:type="gramEnd"/>
            <w:r w:rsidRPr="00623D5A">
              <w:rPr>
                <w:rFonts w:ascii="微软雅黑" w:hAnsi="微软雅黑" w:cs="Times New Roman"/>
                <w:kern w:val="0"/>
                <w:szCs w:val="18"/>
              </w:rPr>
              <w:t>}</w:t>
            </w:r>
          </w:p>
          <w:p w14:paraId="66B792C8"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MSI-H</w:t>
            </w:r>
          </w:p>
          <w:p w14:paraId="2B86FF7D"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w:t>
            </w:r>
            <w:proofErr w:type="gramStart"/>
            <w:r w:rsidRPr="00623D5A">
              <w:rPr>
                <w:rFonts w:ascii="微软雅黑" w:hAnsi="微软雅黑" w:cs="Times New Roman"/>
                <w:kern w:val="0"/>
                <w:szCs w:val="18"/>
              </w:rPr>
              <w:t>=”MSS</w:t>
            </w:r>
            <w:proofErr w:type="gramEnd"/>
            <w:r w:rsidRPr="00623D5A">
              <w:rPr>
                <w:rFonts w:ascii="微软雅黑" w:hAnsi="微软雅黑" w:cs="Times New Roman"/>
                <w:kern w:val="0"/>
                <w:szCs w:val="18"/>
              </w:rPr>
              <w:t>”%}</w:t>
            </w:r>
          </w:p>
          <w:p w14:paraId="7504296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MSS</w:t>
            </w:r>
          </w:p>
          <w:p w14:paraId="3BB59A8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0F610C6"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proofErr w:type="gramStart"/>
            <w:r w:rsidRPr="00623D5A">
              <w:rPr>
                <w:rFonts w:ascii="微软雅黑" w:hAnsi="微软雅黑" w:cs="Times New Roman"/>
                <w:kern w:val="0"/>
                <w:szCs w:val="18"/>
              </w:rPr>
              <w:t>a.result</w:t>
            </w:r>
            <w:proofErr w:type="spellEnd"/>
            <w:proofErr w:type="gramEnd"/>
            <w:r w:rsidRPr="00623D5A">
              <w:rPr>
                <w:rFonts w:ascii="微软雅黑" w:hAnsi="微软雅黑" w:cs="Times New Roman"/>
                <w:kern w:val="0"/>
                <w:szCs w:val="18"/>
              </w:rPr>
              <w:t>==”</w:t>
            </w:r>
            <w:proofErr w:type="spellStart"/>
            <w:r w:rsidRPr="00623D5A">
              <w:rPr>
                <w:rFonts w:ascii="微软雅黑" w:hAnsi="微软雅黑" w:cs="Times New Roman"/>
                <w:kern w:val="0"/>
                <w:szCs w:val="18"/>
              </w:rPr>
              <w:t>nofound</w:t>
            </w:r>
            <w:proofErr w:type="spellEnd"/>
            <w:r w:rsidRPr="00623D5A">
              <w:rPr>
                <w:rFonts w:ascii="微软雅黑" w:hAnsi="微软雅黑" w:cs="Times New Roman"/>
                <w:kern w:val="0"/>
                <w:szCs w:val="18"/>
              </w:rPr>
              <w:t>”%}</w:t>
            </w:r>
          </w:p>
          <w:p w14:paraId="3AEE4CB4"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a.gene_symbol</w:t>
            </w:r>
            <w:proofErr w:type="spellEnd"/>
            <w:r w:rsidRPr="00623D5A">
              <w:rPr>
                <w:rFonts w:ascii="微软雅黑" w:hAnsi="微软雅黑" w:cs="Times New Roman"/>
                <w:kern w:val="0"/>
                <w:szCs w:val="18"/>
              </w:rPr>
              <w:t>==</w:t>
            </w:r>
            <w:proofErr w:type="gramStart"/>
            <w:r w:rsidRPr="00623D5A">
              <w:rPr>
                <w:rFonts w:ascii="微软雅黑" w:hAnsi="微软雅黑" w:cs="Times New Roman"/>
                <w:kern w:val="0"/>
                <w:szCs w:val="18"/>
              </w:rPr>
              <w:t>”</w:t>
            </w:r>
            <w:proofErr w:type="gramEnd"/>
            <w:r w:rsidRPr="00623D5A">
              <w:rPr>
                <w:rFonts w:ascii="微软雅黑" w:hAnsi="微软雅黑" w:cs="Times New Roman"/>
                <w:kern w:val="0"/>
                <w:szCs w:val="18"/>
              </w:rPr>
              <w:t>POLE</w:t>
            </w:r>
            <w:proofErr w:type="gramStart"/>
            <w:r w:rsidRPr="00623D5A">
              <w:rPr>
                <w:rFonts w:ascii="微软雅黑" w:hAnsi="微软雅黑" w:cs="Times New Roman"/>
                <w:kern w:val="0"/>
                <w:szCs w:val="18"/>
              </w:rPr>
              <w:t>”</w:t>
            </w:r>
            <w:proofErr w:type="gramEnd"/>
            <w:r w:rsidRPr="00623D5A">
              <w:rPr>
                <w:rFonts w:ascii="微软雅黑" w:hAnsi="微软雅黑" w:cs="Times New Roman"/>
                <w:kern w:val="0"/>
                <w:szCs w:val="18"/>
              </w:rPr>
              <w:t>%}未检测</w:t>
            </w:r>
            <w:proofErr w:type="gramStart"/>
            <w:r w:rsidRPr="00623D5A">
              <w:rPr>
                <w:rFonts w:ascii="微软雅黑" w:hAnsi="微软雅黑" w:cs="Times New Roman"/>
                <w:kern w:val="0"/>
                <w:szCs w:val="18"/>
              </w:rPr>
              <w:t>到热点</w:t>
            </w:r>
            <w:proofErr w:type="gramEnd"/>
            <w:r w:rsidRPr="00623D5A">
              <w:rPr>
                <w:rFonts w:ascii="微软雅黑" w:hAnsi="微软雅黑" w:cs="Times New Roman"/>
                <w:kern w:val="0"/>
                <w:szCs w:val="18"/>
              </w:rPr>
              <w:t>突变{%else%}未检测到具有临床意义的突变{%endif%}</w:t>
            </w:r>
          </w:p>
          <w:p w14:paraId="630167E3"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7FB48C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proofErr w:type="gramStart"/>
            <w:r w:rsidRPr="00623D5A">
              <w:rPr>
                <w:rFonts w:ascii="微软雅黑" w:hAnsi="微软雅黑" w:cs="Times New Roman"/>
                <w:kern w:val="0"/>
                <w:szCs w:val="18"/>
              </w:rPr>
              <w:t>a.gene</w:t>
            </w:r>
            <w:proofErr w:type="gramEnd"/>
            <w:r w:rsidRPr="00623D5A">
              <w:rPr>
                <w:rFonts w:ascii="微软雅黑" w:hAnsi="微软雅黑" w:cs="Times New Roman"/>
                <w:kern w:val="0"/>
                <w:szCs w:val="18"/>
              </w:rPr>
              <w:t>_region</w:t>
            </w:r>
            <w:proofErr w:type="spellEnd"/>
            <w:r w:rsidRPr="00623D5A">
              <w:rPr>
                <w:rFonts w:ascii="微软雅黑" w:hAnsi="微软雅黑" w:cs="Times New Roman"/>
                <w:kern w:val="0"/>
                <w:szCs w:val="18"/>
              </w:rPr>
              <w:t>}} {{</w:t>
            </w:r>
            <w:proofErr w:type="spellStart"/>
            <w:r w:rsidRPr="00623D5A">
              <w:rPr>
                <w:rFonts w:ascii="微软雅黑" w:hAnsi="微软雅黑" w:cs="Times New Roman"/>
                <w:kern w:val="0"/>
                <w:szCs w:val="18"/>
              </w:rPr>
              <w:t>a.hgvs_c</w:t>
            </w:r>
            <w:proofErr w:type="spellEnd"/>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 xml:space="preserve"> != “p.?”%}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}}{%endif%}</w:t>
            </w:r>
          </w:p>
          <w:p w14:paraId="0E23E7EB"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proofErr w:type="gramStart"/>
            <w:r w:rsidRPr="00623D5A">
              <w:rPr>
                <w:rFonts w:ascii="微软雅黑" w:hAnsi="微软雅黑" w:cs="Times New Roman"/>
                <w:kern w:val="0"/>
                <w:szCs w:val="18"/>
              </w:rPr>
              <w:t>a.transcript</w:t>
            </w:r>
            <w:proofErr w:type="gramEnd"/>
            <w:r w:rsidRPr="00623D5A">
              <w:rPr>
                <w:rFonts w:ascii="微软雅黑" w:hAnsi="微软雅黑" w:cs="Times New Roman"/>
                <w:kern w:val="0"/>
                <w:szCs w:val="18"/>
              </w:rPr>
              <w:t>_primary</w:t>
            </w:r>
            <w:proofErr w:type="spellEnd"/>
            <w:r w:rsidRPr="00623D5A">
              <w:rPr>
                <w:rFonts w:ascii="微软雅黑" w:hAnsi="微软雅黑" w:cs="Times New Roman"/>
                <w:kern w:val="0"/>
                <w:szCs w:val="18"/>
              </w:rPr>
              <w:t>}}</w:t>
            </w:r>
          </w:p>
          <w:p w14:paraId="1284CBE2"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p w14:paraId="0B8E68B5"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lastRenderedPageBreak/>
              <w:t>{%p endif%}</w:t>
            </w:r>
          </w:p>
        </w:tc>
        <w:tc>
          <w:tcPr>
            <w:tcW w:w="4114" w:type="dxa"/>
          </w:tcPr>
          <w:p w14:paraId="7153A5C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lastRenderedPageBreak/>
              <w:t xml:space="preserve">{%p if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“POLE-</w:t>
            </w:r>
            <w:proofErr w:type="spellStart"/>
            <w:r w:rsidRPr="00623D5A">
              <w:rPr>
                <w:rFonts w:ascii="微软雅黑" w:hAnsi="微软雅黑" w:cs="Times New Roman"/>
                <w:kern w:val="0"/>
                <w:szCs w:val="18"/>
              </w:rPr>
              <w:t>ultramutated</w:t>
            </w:r>
            <w:proofErr w:type="spellEnd"/>
            <w:r w:rsidRPr="00623D5A">
              <w:rPr>
                <w:rFonts w:ascii="微软雅黑" w:hAnsi="微软雅黑" w:cs="Times New Roman"/>
                <w:kern w:val="0"/>
                <w:szCs w:val="18"/>
              </w:rPr>
              <w:t xml:space="preserve">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310C45DF"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w:t>
            </w:r>
            <w:r w:rsidRPr="00623D5A">
              <w:rPr>
                <w:rFonts w:ascii="微软雅黑" w:hAnsi="微软雅黑" w:cs="Times New Roman"/>
                <w:i/>
                <w:iCs/>
                <w:kern w:val="0"/>
                <w:szCs w:val="18"/>
              </w:rPr>
              <w:t>POLE</w:t>
            </w:r>
            <w:r w:rsidRPr="00623D5A">
              <w:rPr>
                <w:rFonts w:ascii="微软雅黑" w:hAnsi="微软雅黑" w:cs="Times New Roman"/>
                <w:kern w:val="0"/>
                <w:szCs w:val="18"/>
              </w:rPr>
              <w:t>突变型（POLE mutation，POLE mut）</w:t>
            </w:r>
          </w:p>
          <w:p w14:paraId="3EE14FD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“MSI-H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64C16836"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错配修复功能缺陷（</w:t>
            </w:r>
            <w:r w:rsidRPr="00623D5A">
              <w:rPr>
                <w:rFonts w:ascii="微软雅黑" w:hAnsi="微软雅黑" w:cs="Times New Roman"/>
                <w:kern w:val="0"/>
                <w:szCs w:val="18"/>
              </w:rPr>
              <w:t>Mismatch repair deficiency，</w:t>
            </w:r>
            <w:proofErr w:type="spellStart"/>
            <w:r w:rsidRPr="00623D5A">
              <w:rPr>
                <w:rFonts w:ascii="微软雅黑" w:hAnsi="微软雅黑" w:cs="Times New Roman"/>
                <w:kern w:val="0"/>
                <w:szCs w:val="18"/>
              </w:rPr>
              <w:t>MMRd</w:t>
            </w:r>
            <w:proofErr w:type="spellEnd"/>
            <w:r w:rsidRPr="00623D5A">
              <w:rPr>
                <w:rFonts w:ascii="微软雅黑" w:hAnsi="微软雅黑" w:cs="Times New Roman"/>
                <w:kern w:val="0"/>
                <w:szCs w:val="18"/>
              </w:rPr>
              <w:t>）</w:t>
            </w:r>
          </w:p>
          <w:p w14:paraId="6AC7CFC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“CNH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0E7B28A4"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i/>
                <w:iCs/>
                <w:kern w:val="0"/>
                <w:szCs w:val="18"/>
              </w:rPr>
              <w:t>TP53</w:t>
            </w:r>
            <w:r w:rsidRPr="00623D5A">
              <w:rPr>
                <w:rFonts w:ascii="微软雅黑" w:hAnsi="微软雅黑" w:cs="Times New Roman"/>
                <w:kern w:val="0"/>
                <w:szCs w:val="18"/>
              </w:rPr>
              <w:t xml:space="preserve">基因突变（p53 abnormality，p53 </w:t>
            </w:r>
            <w:proofErr w:type="spellStart"/>
            <w:r w:rsidRPr="00623D5A">
              <w:rPr>
                <w:rFonts w:ascii="微软雅黑" w:hAnsi="微软雅黑" w:cs="Times New Roman"/>
                <w:kern w:val="0"/>
                <w:szCs w:val="18"/>
              </w:rPr>
              <w:t>abn</w:t>
            </w:r>
            <w:proofErr w:type="spellEnd"/>
            <w:r w:rsidRPr="00623D5A">
              <w:rPr>
                <w:rFonts w:ascii="微软雅黑" w:hAnsi="微软雅黑" w:cs="Times New Roman"/>
                <w:kern w:val="0"/>
                <w:szCs w:val="18"/>
              </w:rPr>
              <w:t>）</w:t>
            </w:r>
          </w:p>
          <w:p w14:paraId="25D2CE2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“CNL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233B9F50"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非特异性分子谱（</w:t>
            </w:r>
            <w:r w:rsidRPr="00623D5A">
              <w:rPr>
                <w:rFonts w:ascii="微软雅黑" w:hAnsi="微软雅黑" w:cs="Times New Roman"/>
                <w:kern w:val="0"/>
                <w:szCs w:val="18"/>
              </w:rPr>
              <w:t>Non-specific molecular profile，NSMP）</w:t>
            </w:r>
          </w:p>
          <w:p w14:paraId="415B7E2E"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1833" w:type="dxa"/>
          </w:tcPr>
          <w:p w14:paraId="6E04747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if “Poor” in </w:t>
            </w:r>
            <w:proofErr w:type="spellStart"/>
            <w:r w:rsidRPr="00623D5A">
              <w:rPr>
                <w:rFonts w:ascii="微软雅黑" w:hAnsi="微软雅黑" w:cs="Times New Roman"/>
                <w:kern w:val="0"/>
                <w:szCs w:val="18"/>
              </w:rPr>
              <w:t>var.ec_</w:t>
            </w:r>
            <w:proofErr w:type="gramStart"/>
            <w:r w:rsidRPr="00623D5A">
              <w:rPr>
                <w:rFonts w:ascii="微软雅黑" w:hAnsi="微软雅黑" w:cs="Times New Roman"/>
                <w:kern w:val="0"/>
                <w:szCs w:val="18"/>
              </w:rPr>
              <w:t>type.clinical</w:t>
            </w:r>
            <w:proofErr w:type="gramEnd"/>
            <w:r w:rsidRPr="00623D5A">
              <w:rPr>
                <w:rFonts w:ascii="微软雅黑" w:hAnsi="微软雅黑" w:cs="Times New Roman"/>
                <w:kern w:val="0"/>
                <w:szCs w:val="18"/>
              </w:rPr>
              <w:t>_significance</w:t>
            </w:r>
            <w:proofErr w:type="spellEnd"/>
            <w:r w:rsidRPr="00623D5A">
              <w:rPr>
                <w:rFonts w:ascii="微软雅黑" w:hAnsi="微软雅黑" w:cs="Times New Roman"/>
                <w:kern w:val="0"/>
                <w:szCs w:val="18"/>
              </w:rPr>
              <w:t>%}</w:t>
            </w:r>
          </w:p>
          <w:p w14:paraId="3BF3E2B3"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%}预后</w:t>
            </w:r>
            <w:r w:rsidRPr="00623D5A">
              <w:rPr>
                <w:rFonts w:ascii="微软雅黑" w:hAnsi="微软雅黑" w:cs="Times New Roman" w:hint="eastAsia"/>
                <w:kern w:val="0"/>
                <w:szCs w:val="18"/>
              </w:rPr>
              <w:t>较</w:t>
            </w:r>
            <w:r w:rsidRPr="00623D5A">
              <w:rPr>
                <w:rFonts w:ascii="微软雅黑" w:hAnsi="微软雅黑" w:cs="Times New Roman"/>
                <w:kern w:val="0"/>
                <w:szCs w:val="18"/>
              </w:rPr>
              <w:t>差</w:t>
            </w:r>
          </w:p>
          <w:p w14:paraId="164CCA2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“Better” in </w:t>
            </w:r>
            <w:proofErr w:type="spellStart"/>
            <w:r w:rsidRPr="00623D5A">
              <w:rPr>
                <w:rFonts w:ascii="微软雅黑" w:hAnsi="微软雅黑" w:cs="Times New Roman"/>
                <w:kern w:val="0"/>
                <w:szCs w:val="18"/>
              </w:rPr>
              <w:t>var.ec_</w:t>
            </w:r>
            <w:proofErr w:type="gramStart"/>
            <w:r w:rsidRPr="00623D5A">
              <w:rPr>
                <w:rFonts w:ascii="微软雅黑" w:hAnsi="微软雅黑" w:cs="Times New Roman"/>
                <w:kern w:val="0"/>
                <w:szCs w:val="18"/>
              </w:rPr>
              <w:t>type.clinical</w:t>
            </w:r>
            <w:proofErr w:type="gramEnd"/>
            <w:r w:rsidRPr="00623D5A">
              <w:rPr>
                <w:rFonts w:ascii="微软雅黑" w:hAnsi="微软雅黑" w:cs="Times New Roman"/>
                <w:kern w:val="0"/>
                <w:szCs w:val="18"/>
              </w:rPr>
              <w:t>_significance</w:t>
            </w:r>
            <w:proofErr w:type="spellEnd"/>
            <w:r w:rsidRPr="00623D5A">
              <w:rPr>
                <w:rFonts w:ascii="微软雅黑" w:hAnsi="微软雅黑" w:cs="Times New Roman"/>
                <w:kern w:val="0"/>
                <w:szCs w:val="18"/>
              </w:rPr>
              <w:t>%}</w:t>
            </w:r>
          </w:p>
          <w:p w14:paraId="1AF47EA2"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预后较好</w:t>
            </w:r>
          </w:p>
          <w:p w14:paraId="30AACA5E"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else%}</w:t>
            </w:r>
          </w:p>
          <w:p w14:paraId="232256D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预后中等</w:t>
            </w:r>
          </w:p>
          <w:p w14:paraId="776B002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endif%}</w:t>
            </w:r>
          </w:p>
        </w:tc>
      </w:tr>
      <w:tr w:rsidR="00623D5A" w:rsidRPr="00623D5A" w14:paraId="435277FA"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CDDAE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{%tr </w:t>
            </w:r>
            <w:proofErr w:type="spellStart"/>
            <w:r w:rsidRPr="00623D5A">
              <w:rPr>
                <w:rFonts w:ascii="微软雅黑" w:hAnsi="微软雅黑" w:cs="Times New Roman"/>
                <w:kern w:val="0"/>
                <w:szCs w:val="18"/>
              </w:rPr>
              <w:t>endfor</w:t>
            </w:r>
            <w:proofErr w:type="spellEnd"/>
            <w:r w:rsidRPr="00623D5A">
              <w:rPr>
                <w:rFonts w:ascii="微软雅黑" w:hAnsi="微软雅黑" w:cs="Times New Roman"/>
                <w:kern w:val="0"/>
                <w:szCs w:val="18"/>
              </w:rPr>
              <w:t>%}</w:t>
            </w:r>
          </w:p>
        </w:tc>
      </w:tr>
    </w:tbl>
    <w:p w14:paraId="0597F8E0" w14:textId="77777777" w:rsidR="00623D5A" w:rsidRPr="00E44FE6" w:rsidRDefault="00623D5A" w:rsidP="00623D5A">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32335EF3"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、p53abn和NSMP。其中，POLE突变型（POLE mut）表示POLE基因核酸外切酶结构</w:t>
      </w:r>
      <w:proofErr w:type="gramStart"/>
      <w:r w:rsidRPr="00E44FE6">
        <w:rPr>
          <w:rFonts w:ascii="微软雅黑" w:hAnsi="微软雅黑" w:hint="eastAsia"/>
          <w:color w:val="000000" w:themeColor="text1"/>
          <w:sz w:val="16"/>
          <w:szCs w:val="16"/>
        </w:rPr>
        <w:t>域发生</w:t>
      </w:r>
      <w:proofErr w:type="gramEnd"/>
      <w:r w:rsidRPr="00E44FE6">
        <w:rPr>
          <w:rFonts w:ascii="微软雅黑" w:hAnsi="微软雅黑" w:hint="eastAsia"/>
          <w:color w:val="000000" w:themeColor="text1"/>
          <w:sz w:val="16"/>
          <w:szCs w:val="16"/>
        </w:rPr>
        <w:t>致病变异、错配修复功能缺陷（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）表示</w:t>
      </w:r>
      <w:proofErr w:type="spellStart"/>
      <w:r w:rsidRPr="00E44FE6">
        <w:rPr>
          <w:rFonts w:ascii="微软雅黑" w:hAnsi="微软雅黑" w:hint="eastAsia"/>
          <w:color w:val="000000" w:themeColor="text1"/>
          <w:sz w:val="16"/>
          <w:szCs w:val="16"/>
        </w:rPr>
        <w:t>dMMR</w:t>
      </w:r>
      <w:proofErr w:type="spellEnd"/>
      <w:r w:rsidRPr="00E44FE6">
        <w:rPr>
          <w:rFonts w:ascii="微软雅黑" w:hAnsi="微软雅黑" w:hint="eastAsia"/>
          <w:color w:val="000000" w:themeColor="text1"/>
          <w:sz w:val="16"/>
          <w:szCs w:val="16"/>
        </w:rPr>
        <w:t>或MSI-H、p53abn表示p53蛋白表达异常或TP53基因突变、非特异分子谱（NSMP）通常等同于p53蛋白表达正常或TP53基因野生型。</w:t>
      </w:r>
    </w:p>
    <w:p w14:paraId="77CE653E"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44FE6">
        <w:rPr>
          <w:rFonts w:ascii="微软雅黑" w:hAnsi="微软雅黑" w:hint="eastAsia"/>
          <w:color w:val="000000" w:themeColor="text1"/>
          <w:sz w:val="16"/>
          <w:szCs w:val="16"/>
        </w:rPr>
        <w:t>abn</w:t>
      </w:r>
      <w:proofErr w:type="spellEnd"/>
      <w:r w:rsidRPr="00E44FE6">
        <w:rPr>
          <w:rFonts w:ascii="微软雅黑" w:hAnsi="微软雅黑" w:hint="eastAsia"/>
          <w:color w:val="000000" w:themeColor="text1"/>
          <w:sz w:val="16"/>
          <w:szCs w:val="16"/>
        </w:rPr>
        <w:t>）；若TP53基因为野生型状态（无突变、良性、疑似良性、意义不明确突变），则判定为非特异性分子谱（Non-specific molecular profile，NSMP）。</w:t>
      </w:r>
    </w:p>
    <w:p w14:paraId="440EFAFA" w14:textId="77777777" w:rsidR="00623D5A" w:rsidRPr="00E44FE6" w:rsidRDefault="00623D5A" w:rsidP="00623D5A">
      <w:pPr>
        <w:widowControl/>
        <w:adjustRightInd/>
        <w:snapToGrid/>
        <w:jc w:val="left"/>
        <w:rPr>
          <w:rFonts w:ascii="微软雅黑" w:hAnsi="微软雅黑"/>
          <w:color w:val="000000" w:themeColor="text1"/>
          <w:sz w:val="16"/>
          <w:szCs w:val="16"/>
        </w:rPr>
      </w:pPr>
    </w:p>
    <w:p w14:paraId="0DBF219D" w14:textId="77777777" w:rsidR="00623D5A" w:rsidRPr="004E2CB9" w:rsidRDefault="00623D5A" w:rsidP="00623D5A">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2BA3BD5E" w14:textId="77777777" w:rsidR="00400829" w:rsidRDefault="008E465C">
      <w:pPr>
        <w:pStyle w:val="3"/>
        <w:numPr>
          <w:ilvl w:val="0"/>
          <w:numId w:val="1"/>
        </w:numPr>
        <w:rPr>
          <w:rFonts w:ascii="微软雅黑" w:hAnsi="微软雅黑"/>
        </w:rPr>
      </w:pPr>
      <w:bookmarkStart w:id="21"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0F07A6" w:rsidRPr="000F07A6" w14:paraId="4152E394" w14:textId="77777777" w:rsidTr="007E64FF">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43A48F19"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1B1284A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077DAF4"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1785C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E73F38A"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70B20" w:rsidRPr="000F07A6" w14:paraId="10B490CD" w14:textId="77777777" w:rsidTr="00EE48AD">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4FDDF2B3" w14:textId="5D44C721"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for a in </w:t>
            </w:r>
            <w:proofErr w:type="gramStart"/>
            <w:r w:rsidRPr="00370B20">
              <w:rPr>
                <w:rFonts w:ascii="微软雅黑" w:hAnsi="微软雅黑" w:cs="思源黑体 CN Normal"/>
                <w:color w:val="000000"/>
                <w:kern w:val="0"/>
                <w:szCs w:val="18"/>
              </w:rPr>
              <w:t>chemo.reduce</w:t>
            </w:r>
            <w:proofErr w:type="gramEnd"/>
            <w:r w:rsidRPr="00370B20">
              <w:rPr>
                <w:rFonts w:ascii="微软雅黑" w:hAnsi="微软雅黑" w:cs="思源黑体 CN Normal"/>
                <w:color w:val="000000"/>
                <w:kern w:val="0"/>
                <w:szCs w:val="18"/>
              </w:rPr>
              <w:t>_116%}</w:t>
            </w:r>
          </w:p>
        </w:tc>
      </w:tr>
      <w:tr w:rsidR="000F07A6" w:rsidRPr="000F07A6" w14:paraId="5FD5173B" w14:textId="77777777" w:rsidTr="007E64FF">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A23BECB" w14:textId="06E4129B" w:rsidR="000F07A6" w:rsidRPr="000F07A6" w:rsidRDefault="00370B20" w:rsidP="000F07A6">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w:t>
            </w:r>
            <w:proofErr w:type="spellStart"/>
            <w:proofErr w:type="gramStart"/>
            <w:r w:rsidRPr="00370B20">
              <w:rPr>
                <w:rFonts w:ascii="微软雅黑" w:hAnsi="微软雅黑" w:cs="思源黑体 CN Normal"/>
                <w:i/>
                <w:iCs/>
                <w:color w:val="000000"/>
                <w:kern w:val="0"/>
                <w:szCs w:val="18"/>
              </w:rPr>
              <w:t>a.gene</w:t>
            </w:r>
            <w:proofErr w:type="gramEnd"/>
            <w:r w:rsidRPr="00370B20">
              <w:rPr>
                <w:rFonts w:ascii="微软雅黑" w:hAnsi="微软雅黑" w:cs="思源黑体 CN Normal"/>
                <w:i/>
                <w:iCs/>
                <w:color w:val="000000"/>
                <w:kern w:val="0"/>
                <w:szCs w:val="18"/>
              </w:rPr>
              <w:t>_symbol</w:t>
            </w:r>
            <w:proofErr w:type="spellEnd"/>
            <w:r w:rsidRPr="00370B20">
              <w:rPr>
                <w:rFonts w:ascii="微软雅黑" w:hAnsi="微软雅黑" w:cs="思源黑体 CN Normal"/>
                <w:i/>
                <w:iCs/>
                <w:color w:val="000000"/>
                <w:kern w:val="0"/>
                <w:szCs w:val="18"/>
              </w:rPr>
              <w:t>}}</w:t>
            </w:r>
          </w:p>
        </w:tc>
        <w:tc>
          <w:tcPr>
            <w:tcW w:w="1559" w:type="dxa"/>
          </w:tcPr>
          <w:p w14:paraId="485B6609" w14:textId="33CAF8B4"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a.dbsnp</w:t>
            </w:r>
            <w:proofErr w:type="spellEnd"/>
            <w:proofErr w:type="gramEnd"/>
            <w:r w:rsidRPr="00370B20">
              <w:rPr>
                <w:rFonts w:ascii="微软雅黑" w:hAnsi="微软雅黑" w:cs="思源黑体 CN Normal"/>
                <w:color w:val="000000"/>
                <w:kern w:val="0"/>
                <w:szCs w:val="18"/>
              </w:rPr>
              <w:t>}}</w:t>
            </w:r>
          </w:p>
        </w:tc>
        <w:tc>
          <w:tcPr>
            <w:tcW w:w="1559" w:type="dxa"/>
          </w:tcPr>
          <w:p w14:paraId="75663D82" w14:textId="1D2AA505"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a.genotype</w:t>
            </w:r>
            <w:proofErr w:type="spellEnd"/>
            <w:proofErr w:type="gramEnd"/>
            <w:r w:rsidRPr="00370B20">
              <w:rPr>
                <w:rFonts w:ascii="微软雅黑" w:hAnsi="微软雅黑" w:cs="思源黑体 CN Normal"/>
                <w:color w:val="000000"/>
                <w:kern w:val="0"/>
                <w:szCs w:val="18"/>
              </w:rPr>
              <w:t>}}</w:t>
            </w:r>
          </w:p>
        </w:tc>
        <w:tc>
          <w:tcPr>
            <w:tcW w:w="4394" w:type="dxa"/>
          </w:tcPr>
          <w:p w14:paraId="6E52A70D" w14:textId="4EDAC5D5" w:rsidR="000F07A6" w:rsidRPr="000F07A6" w:rsidRDefault="00370B20" w:rsidP="000F07A6">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a.clin</w:t>
            </w:r>
            <w:proofErr w:type="gramEnd"/>
            <w:r w:rsidRPr="00370B20">
              <w:rPr>
                <w:rFonts w:ascii="微软雅黑" w:hAnsi="微软雅黑" w:cs="思源黑体 CN Normal"/>
                <w:color w:val="000000"/>
                <w:kern w:val="0"/>
                <w:szCs w:val="18"/>
              </w:rPr>
              <w:t>_anno_cn</w:t>
            </w:r>
            <w:proofErr w:type="spellEnd"/>
            <w:r w:rsidRPr="00370B20">
              <w:rPr>
                <w:rFonts w:ascii="微软雅黑" w:hAnsi="微软雅黑" w:cs="思源黑体 CN Normal"/>
                <w:color w:val="000000"/>
                <w:kern w:val="0"/>
                <w:szCs w:val="18"/>
              </w:rPr>
              <w:t>}}</w:t>
            </w:r>
          </w:p>
        </w:tc>
        <w:tc>
          <w:tcPr>
            <w:tcW w:w="1270" w:type="dxa"/>
          </w:tcPr>
          <w:p w14:paraId="73DF7D41" w14:textId="688D5BCE"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70B20" w:rsidRPr="000F07A6" w14:paraId="418E429B" w14:textId="77777777" w:rsidTr="003F3F77">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28C8FC92" w14:textId="4DBBBFEC"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0EFFF7C3" w14:textId="77777777" w:rsidR="000F07A6" w:rsidRDefault="000F07A6" w:rsidP="000F07A6"/>
    <w:bookmarkEnd w:id="21"/>
    <w:p w14:paraId="0CD0BAE0"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3E9DDE58"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4967ADEF"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w:t>
      </w:r>
      <w:proofErr w:type="gramStart"/>
      <w:r>
        <w:rPr>
          <w:rFonts w:ascii="微软雅黑" w:hAnsi="微软雅黑" w:hint="eastAsia"/>
          <w:color w:val="000000" w:themeColor="text1"/>
          <w:sz w:val="16"/>
          <w:szCs w:val="16"/>
        </w:rPr>
        <w:t>学实施</w:t>
      </w:r>
      <w:proofErr w:type="gramEnd"/>
      <w:r>
        <w:rPr>
          <w:rFonts w:ascii="微软雅黑" w:hAnsi="微软雅黑" w:hint="eastAsia"/>
          <w:color w:val="000000" w:themeColor="text1"/>
          <w:sz w:val="16"/>
          <w:szCs w:val="16"/>
        </w:rPr>
        <w:t>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29888D1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769A1222"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0FB68D94"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962178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基于一项有显著性差异的研究，或多项研究但缺乏明显药效关联；</w:t>
      </w:r>
    </w:p>
    <w:p w14:paraId="732E12D9" w14:textId="77777777" w:rsidR="00400829" w:rsidRDefault="008E465C">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基于病例报告，非权威性研究或体外分子功能研究。</w:t>
      </w:r>
    </w:p>
    <w:p w14:paraId="4996097D" w14:textId="77777777" w:rsidR="00400829" w:rsidRDefault="008E465C">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1BF6E797" w14:textId="77777777" w:rsidR="00400829" w:rsidRDefault="00400829">
      <w:bookmarkStart w:id="22" w:name="_Hlk129335820"/>
    </w:p>
    <w:p w14:paraId="6A1F43E6" w14:textId="77777777" w:rsidR="00400829" w:rsidRDefault="008E465C">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400829" w14:paraId="77C58799"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2"/>
          <w:p w14:paraId="4C7CC9A9"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6A5142F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4A81FCA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F308C3" w14:paraId="151A5C50"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D4AAEA2" w14:textId="469E55B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F308C3" w14:paraId="47EDB808"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228F28D" w14:textId="3D4575FE" w:rsidR="00F308C3" w:rsidRP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F308C3" w14:paraId="726D3044" w14:textId="77777777" w:rsidTr="00F308C3">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5DA4BAAD"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139A6760"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r w:rsidRPr="00650118">
              <w:rPr>
                <w:rFonts w:ascii="微软雅黑" w:hAnsi="微软雅黑" w:cs="Arial"/>
                <w:color w:val="3B3838"/>
                <w:szCs w:val="18"/>
              </w:rPr>
              <w:lastRenderedPageBreak/>
              <w:t>%}</w:t>
            </w:r>
          </w:p>
          <w:p w14:paraId="257C9043"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6B731A2"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2CF7DEC8"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C2A6AB6"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endif%}</w:t>
            </w:r>
          </w:p>
          <w:p w14:paraId="424C899B"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0D47CFB6"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7483F928" w14:textId="16F828C6" w:rsidR="00F308C3" w:rsidRDefault="00F308C3" w:rsidP="00F308C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05FA6C2B" w14:textId="4940FB7C" w:rsidR="00F308C3" w:rsidRDefault="00F308C3" w:rsidP="00F308C3">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7314722D" w14:textId="5CFCAFCB" w:rsidR="00F308C3" w:rsidRDefault="00F308C3" w:rsidP="00F308C3">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F308C3" w14:paraId="55866CC3"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6EF8B00A" w14:textId="0C9F5AEC"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F308C3" w14:paraId="513AFEF1"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0EE384" w14:textId="3E180476"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F308C3" w14:paraId="3F1C0C4F"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8EB8A0E" w14:textId="7BD21B0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F308C3" w14:paraId="122A68FE"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62C7252" w14:textId="1C62D04A"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2F542C46"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B3350A5"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0AA9B445" w14:textId="77777777" w:rsidR="00400829" w:rsidRDefault="008E465C">
      <w:pPr>
        <w:pStyle w:val="1"/>
        <w:spacing w:before="156" w:after="156"/>
      </w:pPr>
      <w:bookmarkStart w:id="23" w:name="_Toc41567097"/>
      <w:bookmarkStart w:id="24" w:name="_Toc41566823"/>
      <w:bookmarkStart w:id="25" w:name="_Toc41567066"/>
      <w:bookmarkStart w:id="26" w:name="_Toc42102373"/>
      <w:bookmarkStart w:id="27" w:name="_Toc41565907"/>
      <w:r>
        <w:rPr>
          <w:rFonts w:hint="eastAsia"/>
        </w:rPr>
        <w:lastRenderedPageBreak/>
        <w:t>二、检测结果详细解读</w:t>
      </w:r>
    </w:p>
    <w:p w14:paraId="2B7564E1" w14:textId="526868D8" w:rsidR="00400829" w:rsidRDefault="008E465C">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4C35EA90" w14:textId="77777777" w:rsidR="00517935" w:rsidRPr="00C06915" w:rsidRDefault="00517935" w:rsidP="00517935">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46DE9B1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51ABCCDA" w14:textId="232AEC41" w:rsidR="00D52B84" w:rsidRDefault="00D52B84">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w:t>
            </w:r>
            <w:proofErr w:type="gramStart"/>
            <w:r w:rsidRPr="00D52B84">
              <w:rPr>
                <w:rFonts w:ascii="微软雅黑" w:hAnsi="微软雅黑"/>
                <w:b/>
                <w:bCs/>
                <w:color w:val="31849B"/>
                <w:szCs w:val="18"/>
              </w:rPr>
              <w:t>E)</w:t>
            </w:r>
            <w:r w:rsidRPr="00D52B84">
              <w:rPr>
                <w:rFonts w:ascii="微软雅黑" w:hAnsi="微软雅黑" w:hint="eastAsia"/>
                <w:b/>
                <w:bCs/>
                <w:color w:val="31849B"/>
                <w:szCs w:val="18"/>
              </w:rPr>
              <w:t>野生型</w:t>
            </w:r>
            <w:proofErr w:type="gramEnd"/>
          </w:p>
        </w:tc>
      </w:tr>
      <w:tr w:rsidR="00D52B84" w14:paraId="4833A8C2" w14:textId="77777777" w:rsidTr="006467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64F19228"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2280F494" w14:textId="13FEDC1F" w:rsidR="00D52B84" w:rsidRDefault="00D52B84" w:rsidP="00D52B84">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00829" w14:paraId="54ADC5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0DDEFE6"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D4900BA" w14:textId="70A3D71D" w:rsidR="00400829" w:rsidRDefault="00D52B84" w:rsidP="00D52B84">
            <w:pPr>
              <w:rPr>
                <w:rFonts w:ascii="微软雅黑" w:hAnsi="微软雅黑" w:cs="思源黑体 CN Light"/>
                <w:szCs w:val="18"/>
              </w:rPr>
            </w:pPr>
            <w:r>
              <w:rPr>
                <w:rFonts w:ascii="微软雅黑" w:hAnsi="微软雅黑" w:hint="eastAsia"/>
                <w:szCs w:val="18"/>
              </w:rPr>
              <w:t>-</w:t>
            </w:r>
          </w:p>
        </w:tc>
      </w:tr>
      <w:tr w:rsidR="00D52B84" w14:paraId="358E140C" w14:textId="77777777" w:rsidTr="00A2557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98ED8AF"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603085BD" w14:textId="77777777" w:rsidR="00D52B84" w:rsidRPr="00C06915" w:rsidRDefault="00D52B84" w:rsidP="00D52B84">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40878D16" w14:textId="77777777" w:rsidR="00D52B84" w:rsidRPr="00C06915" w:rsidRDefault="00D52B84" w:rsidP="00D52B84">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2CEA5A11" w14:textId="2B3C4E46" w:rsidR="00D52B84" w:rsidRDefault="00D52B84" w:rsidP="00D52B84">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F14AC70" w14:textId="77777777" w:rsidR="00517935" w:rsidRDefault="00517935" w:rsidP="00517935">
      <w:pPr>
        <w:rPr>
          <w:rFonts w:ascii="微软雅黑" w:hAnsi="微软雅黑"/>
          <w:sz w:val="16"/>
          <w:szCs w:val="16"/>
        </w:rPr>
      </w:pPr>
    </w:p>
    <w:p w14:paraId="07284498" w14:textId="77777777" w:rsidR="00517935" w:rsidRDefault="00517935" w:rsidP="0051793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50543032" w14:textId="6EE0CAC6" w:rsidR="00517935" w:rsidRPr="00C06915" w:rsidRDefault="00517935" w:rsidP="00517935">
      <w:pPr>
        <w:rPr>
          <w:rFonts w:ascii="微软雅黑" w:hAnsi="微软雅黑"/>
          <w:sz w:val="16"/>
          <w:szCs w:val="16"/>
        </w:rPr>
      </w:pPr>
      <w:r>
        <w:rPr>
          <w:rFonts w:ascii="微软雅黑" w:hAnsi="微软雅黑"/>
          <w:sz w:val="16"/>
          <w:szCs w:val="16"/>
        </w:rPr>
        <w:t xml:space="preserve">{%p for a in </w:t>
      </w:r>
      <w:proofErr w:type="spellStart"/>
      <w:r w:rsidR="00D52B84" w:rsidRPr="00D52B84">
        <w:rPr>
          <w:rFonts w:ascii="微软雅黑" w:hAnsi="微软雅黑"/>
          <w:sz w:val="16"/>
          <w:szCs w:val="16"/>
        </w:rPr>
        <w:t>var.var_</w:t>
      </w:r>
      <w:proofErr w:type="gramStart"/>
      <w:r w:rsidR="00D52B84" w:rsidRPr="00D52B84">
        <w:rPr>
          <w:rFonts w:ascii="微软雅黑" w:hAnsi="微软雅黑"/>
          <w:sz w:val="16"/>
          <w:szCs w:val="16"/>
        </w:rPr>
        <w:t>somatic.level</w:t>
      </w:r>
      <w:proofErr w:type="gramEnd"/>
      <w:r w:rsidR="00D52B84" w:rsidRPr="00D52B84">
        <w:rPr>
          <w:rFonts w:ascii="微软雅黑" w:hAnsi="微软雅黑"/>
          <w:sz w:val="16"/>
          <w:szCs w:val="16"/>
        </w:rPr>
        <w:t>_I+var.var_somatic.level_II</w:t>
      </w:r>
      <w:proofErr w:type="spellEnd"/>
      <w:r w:rsidR="00D52B84"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6FA7355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2320586E"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2AED3646"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947EBC0"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072C1A2B"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1F488F0" w14:textId="7CF9894D"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36EA5227"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77FAE81A" w14:textId="43AF2815" w:rsidR="00400829"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FA5AB9" w14:paraId="3830C87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CB71DCD" w14:textId="77777777" w:rsidR="00FA5AB9" w:rsidRDefault="00FA5AB9" w:rsidP="00FA5AB9">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32CD5AE"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4A0E579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234229F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C50F632"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901B39C"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1541A2D"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27CF42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endif%}</w:t>
            </w:r>
          </w:p>
          <w:p w14:paraId="7EAF8B2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F7960B5"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17FF4CC4" w14:textId="5E7FD2FF" w:rsidR="00FA5AB9" w:rsidRDefault="00FA5AB9" w:rsidP="00FA5AB9">
            <w:pPr>
              <w:pStyle w:val="af3"/>
              <w:ind w:firstLineChars="0" w:firstLine="0"/>
              <w:rPr>
                <w:rFonts w:ascii="微软雅黑" w:hAnsi="微软雅黑"/>
                <w:szCs w:val="18"/>
              </w:rPr>
            </w:pPr>
            <w:r w:rsidRPr="00C06915">
              <w:rPr>
                <w:rFonts w:ascii="微软雅黑" w:hAnsi="微软雅黑"/>
                <w:szCs w:val="18"/>
              </w:rPr>
              <w:t>{%p endif%}</w:t>
            </w:r>
          </w:p>
        </w:tc>
      </w:tr>
      <w:tr w:rsidR="00400829" w14:paraId="078E5AC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286EE65"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4D7473E1" w14:textId="7C7C1411" w:rsidR="00400829" w:rsidRDefault="00FA5AB9" w:rsidP="00FA5AB9">
            <w:pPr>
              <w:rPr>
                <w:rFonts w:ascii="微软雅黑" w:hAnsi="微软雅黑" w:cs="思源黑体 CN Light"/>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400829" w14:paraId="0DEC50F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7B3C53AF"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EA7801F" w14:textId="77777777" w:rsidR="00FA5AB9" w:rsidRPr="00C06915" w:rsidRDefault="00FA5AB9" w:rsidP="00FA5AB9">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3AEAF9B5" w14:textId="77777777" w:rsidR="00FA5AB9" w:rsidRPr="00C06915" w:rsidRDefault="00FA5AB9" w:rsidP="00FA5AB9">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02C9AC86" w14:textId="27D5AE49" w:rsidR="00400829" w:rsidRDefault="00FA5AB9">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BA8A2F4" w14:textId="77777777" w:rsidR="00F502B6" w:rsidRDefault="00F502B6" w:rsidP="00C95454">
      <w:pPr>
        <w:rPr>
          <w:rFonts w:ascii="思源黑体 CN Normal" w:eastAsia="思源黑体 CN Normal" w:hAnsi="思源黑体 CN Normal"/>
          <w:sz w:val="16"/>
          <w:szCs w:val="16"/>
        </w:rPr>
      </w:pPr>
    </w:p>
    <w:p w14:paraId="09725C5B" w14:textId="27D9DAB9"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FB7C06" w14:textId="7AD75788"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00D52B84" w:rsidRPr="00D52B84">
        <w:rPr>
          <w:rFonts w:ascii="思源黑体 CN Normal" w:eastAsia="思源黑体 CN Normal" w:hAnsi="思源黑体 CN Normal"/>
          <w:sz w:val="16"/>
          <w:szCs w:val="16"/>
        </w:rPr>
        <w:t>var.var_</w:t>
      </w:r>
      <w:proofErr w:type="gramStart"/>
      <w:r w:rsidR="00D52B84" w:rsidRPr="00D52B84">
        <w:rPr>
          <w:rFonts w:ascii="思源黑体 CN Normal" w:eastAsia="思源黑体 CN Normal" w:hAnsi="思源黑体 CN Normal"/>
          <w:sz w:val="16"/>
          <w:szCs w:val="16"/>
        </w:rPr>
        <w:t>somatic.level</w:t>
      </w:r>
      <w:proofErr w:type="gramEnd"/>
      <w:r w:rsidR="00D52B84" w:rsidRPr="00D52B8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C95454" w14:paraId="40097C39" w14:textId="77777777" w:rsidTr="00D961DA">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4801099" w14:textId="54798AF5" w:rsidR="00C95454" w:rsidRDefault="00C95454" w:rsidP="00D961DA">
            <w:pPr>
              <w:ind w:firstLineChars="30" w:firstLine="54"/>
              <w:jc w:val="center"/>
              <w:rPr>
                <w:rFonts w:ascii="微软雅黑" w:hAnsi="微软雅黑"/>
                <w:b/>
                <w:bCs/>
                <w:color w:val="31849B"/>
                <w:szCs w:val="18"/>
              </w:rPr>
            </w:pPr>
            <w:r>
              <w:rPr>
                <w:rFonts w:ascii="微软雅黑" w:hAnsi="微软雅黑"/>
                <w:b/>
                <w:bCs/>
                <w:i/>
                <w:iCs/>
                <w:color w:val="31849B"/>
                <w:szCs w:val="18"/>
              </w:rPr>
              <w:lastRenderedPageBreak/>
              <w:t>-</w:t>
            </w:r>
          </w:p>
        </w:tc>
      </w:tr>
      <w:tr w:rsidR="00C95454" w14:paraId="4577D71B"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6EF6ADA"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9E3065C" w14:textId="5073B93C" w:rsidR="00C95454" w:rsidRDefault="00C95454" w:rsidP="00D961DA">
            <w:pPr>
              <w:pStyle w:val="af3"/>
              <w:ind w:firstLineChars="0" w:firstLine="0"/>
              <w:rPr>
                <w:rFonts w:ascii="微软雅黑" w:hAnsi="微软雅黑"/>
                <w:szCs w:val="18"/>
              </w:rPr>
            </w:pPr>
            <w:r>
              <w:rPr>
                <w:rFonts w:ascii="微软雅黑" w:hAnsi="微软雅黑"/>
                <w:szCs w:val="18"/>
              </w:rPr>
              <w:t>-</w:t>
            </w:r>
          </w:p>
        </w:tc>
      </w:tr>
      <w:tr w:rsidR="00C95454" w14:paraId="6C7A19B9"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2183FEED"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FD794F3" w14:textId="19840173" w:rsidR="00C95454" w:rsidRDefault="00C95454" w:rsidP="00C95454">
            <w:pPr>
              <w:rPr>
                <w:rFonts w:ascii="微软雅黑" w:hAnsi="微软雅黑" w:cs="思源黑体 CN Light"/>
                <w:szCs w:val="18"/>
              </w:rPr>
            </w:pPr>
            <w:r>
              <w:rPr>
                <w:rFonts w:ascii="微软雅黑" w:hAnsi="微软雅黑" w:hint="eastAsia"/>
                <w:szCs w:val="18"/>
              </w:rPr>
              <w:t>-</w:t>
            </w:r>
          </w:p>
        </w:tc>
      </w:tr>
      <w:tr w:rsidR="00C95454" w14:paraId="2FE51ECC"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339BA2E"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AB153B4" w14:textId="07969EBE" w:rsidR="00C95454" w:rsidRPr="00C95454" w:rsidRDefault="00C95454" w:rsidP="00D961DA">
            <w:pPr>
              <w:rPr>
                <w:rFonts w:ascii="微软雅黑" w:hAnsi="微软雅黑"/>
                <w:szCs w:val="18"/>
              </w:rPr>
            </w:pPr>
            <w:r w:rsidRPr="00C95454">
              <w:rPr>
                <w:rFonts w:ascii="微软雅黑" w:hAnsi="微软雅黑"/>
                <w:szCs w:val="18"/>
              </w:rPr>
              <w:t>-</w:t>
            </w:r>
          </w:p>
        </w:tc>
      </w:tr>
    </w:tbl>
    <w:p w14:paraId="3DEB0E17" w14:textId="37660C7B" w:rsidR="00400829" w:rsidRPr="00C95454" w:rsidRDefault="00400829"/>
    <w:p w14:paraId="60F9934A" w14:textId="379C7382" w:rsidR="00C95454" w:rsidRPr="00C95454" w:rsidRDefault="00C95454">
      <w:r>
        <w:rPr>
          <w:rFonts w:hint="eastAsia"/>
        </w:rPr>
        <w:t>{</w:t>
      </w:r>
      <w:r>
        <w:t>%p end</w:t>
      </w:r>
      <w:r w:rsidR="00223C65">
        <w:rPr>
          <w:rFonts w:hint="eastAsia"/>
        </w:rPr>
        <w:t>if</w:t>
      </w:r>
      <w:r>
        <w:t>%}</w:t>
      </w:r>
    </w:p>
    <w:p w14:paraId="7D886A95" w14:textId="77777777" w:rsidR="00400829" w:rsidRDefault="008E465C">
      <w:pPr>
        <w:spacing w:line="240" w:lineRule="exact"/>
        <w:rPr>
          <w:rFonts w:ascii="微软雅黑" w:hAnsi="微软雅黑"/>
          <w:sz w:val="16"/>
          <w:szCs w:val="16"/>
        </w:rPr>
      </w:pPr>
      <w:r>
        <w:rPr>
          <w:rFonts w:ascii="微软雅黑" w:hAnsi="微软雅黑" w:hint="eastAsia"/>
          <w:sz w:val="16"/>
          <w:szCs w:val="16"/>
        </w:rPr>
        <w:t>注：</w:t>
      </w:r>
    </w:p>
    <w:p w14:paraId="756DDB59" w14:textId="77777777" w:rsidR="00400829" w:rsidRDefault="008E465C">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1284E40A" w14:textId="18E31877" w:rsidR="00400829" w:rsidRDefault="008E465C">
      <w:pPr>
        <w:pStyle w:val="2"/>
        <w:numPr>
          <w:ilvl w:val="0"/>
          <w:numId w:val="2"/>
        </w:numPr>
      </w:pPr>
      <w:bookmarkStart w:id="28" w:name="_Hlk129335857"/>
      <w:r>
        <w:rPr>
          <w:rFonts w:ascii="微软雅黑" w:hAnsi="微软雅黑"/>
        </w:rPr>
        <w:t xml:space="preserve"> </w:t>
      </w:r>
      <w:r>
        <w:rPr>
          <w:rFonts w:hint="eastAsia"/>
        </w:rPr>
        <w:t>可能与肿瘤发生发展相关的变异详细解读</w:t>
      </w:r>
      <w:bookmarkEnd w:id="28"/>
    </w:p>
    <w:p w14:paraId="5B2E4906" w14:textId="17678F32" w:rsidR="00FA5AB9" w:rsidRDefault="00FA5AB9" w:rsidP="00FA5AB9">
      <w:r w:rsidRPr="00FA5AB9">
        <w:t>{%</w:t>
      </w:r>
      <w:r>
        <w:t>p</w:t>
      </w:r>
      <w:r w:rsidRPr="00FA5AB9">
        <w:t xml:space="preserve"> if </w:t>
      </w:r>
      <w:proofErr w:type="spellStart"/>
      <w:r w:rsidRPr="00FA5AB9">
        <w:t>var.var_</w:t>
      </w:r>
      <w:proofErr w:type="gramStart"/>
      <w:r w:rsidRPr="00FA5AB9">
        <w:t>somatic.level</w:t>
      </w:r>
      <w:proofErr w:type="gramEnd"/>
      <w:r w:rsidRPr="00FA5AB9">
        <w:t>_onco_nodrug</w:t>
      </w:r>
      <w:proofErr w:type="spellEnd"/>
      <w:r w:rsidRPr="00FA5AB9">
        <w:t xml:space="preserve"> %}</w:t>
      </w:r>
    </w:p>
    <w:p w14:paraId="37A86920" w14:textId="6E932B55" w:rsidR="00FA5AB9" w:rsidRPr="00FA5AB9" w:rsidRDefault="00FA5AB9" w:rsidP="00FA5AB9">
      <w:r w:rsidRPr="00FA5AB9">
        <w:t>{%</w:t>
      </w:r>
      <w:r>
        <w:t>p</w:t>
      </w:r>
      <w:r w:rsidRPr="00FA5AB9">
        <w:t xml:space="preserve"> </w:t>
      </w:r>
      <w:r>
        <w:t>for a in</w:t>
      </w:r>
      <w:r w:rsidRPr="00FA5AB9">
        <w:t xml:space="preserve"> </w:t>
      </w:r>
      <w:proofErr w:type="spellStart"/>
      <w:r w:rsidRPr="00FA5AB9">
        <w:t>var.var_</w:t>
      </w:r>
      <w:proofErr w:type="gramStart"/>
      <w:r w:rsidRPr="00FA5AB9">
        <w:t>somatic.level</w:t>
      </w:r>
      <w:proofErr w:type="gramEnd"/>
      <w:r w:rsidRPr="00FA5AB9">
        <w:t>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E2C4D" w14:paraId="4E5C847F" w14:textId="7777777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0EEC2AA3"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152C75F3"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5B5B0BC"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064A04C0"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60A4F52B"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335E4E09"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0F2D0D1B" w14:textId="43E479D3" w:rsidR="00CE2C4D"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E2C4D" w14:paraId="45B6AE14" w14:textId="77777777">
        <w:trPr>
          <w:trHeight w:val="397"/>
          <w:jc w:val="center"/>
        </w:trPr>
        <w:tc>
          <w:tcPr>
            <w:tcW w:w="1418" w:type="dxa"/>
            <w:tcBorders>
              <w:top w:val="single" w:sz="4" w:space="0" w:color="31849B"/>
              <w:bottom w:val="single" w:sz="4" w:space="0" w:color="31849B"/>
            </w:tcBorders>
            <w:shd w:val="clear" w:color="auto" w:fill="auto"/>
            <w:vAlign w:val="center"/>
          </w:tcPr>
          <w:p w14:paraId="4E53E51C"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0E150D14"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58A35E67"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0E6980B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07BCA85"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2815023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902F722"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11CFC210"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endif%}</w:t>
            </w:r>
          </w:p>
          <w:p w14:paraId="6A548E6A"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8E877F6"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03894F5F" w14:textId="194EF116" w:rsidR="00CE2C4D" w:rsidRDefault="00CE2C4D" w:rsidP="00CE2C4D">
            <w:pPr>
              <w:pStyle w:val="af3"/>
              <w:ind w:firstLineChars="0" w:firstLine="0"/>
              <w:rPr>
                <w:rFonts w:ascii="微软雅黑" w:hAnsi="微软雅黑"/>
                <w:szCs w:val="18"/>
              </w:rPr>
            </w:pPr>
            <w:r w:rsidRPr="00C06915">
              <w:rPr>
                <w:rFonts w:ascii="微软雅黑" w:hAnsi="微软雅黑"/>
                <w:szCs w:val="18"/>
              </w:rPr>
              <w:t>{%p endif%}</w:t>
            </w:r>
          </w:p>
        </w:tc>
      </w:tr>
      <w:tr w:rsidR="00CE2C4D" w14:paraId="7CB9708C" w14:textId="77777777">
        <w:trPr>
          <w:trHeight w:val="397"/>
          <w:jc w:val="center"/>
        </w:trPr>
        <w:tc>
          <w:tcPr>
            <w:tcW w:w="1418" w:type="dxa"/>
            <w:tcBorders>
              <w:top w:val="single" w:sz="4" w:space="0" w:color="31849B"/>
            </w:tcBorders>
            <w:shd w:val="clear" w:color="auto" w:fill="DAEEF3" w:themeFill="accent5" w:themeFillTint="33"/>
            <w:vAlign w:val="center"/>
          </w:tcPr>
          <w:p w14:paraId="0C410272"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5078656" w14:textId="04838EDF" w:rsidR="00CE2C4D" w:rsidRDefault="00CE2C4D" w:rsidP="00CE2C4D">
            <w:pPr>
              <w:rPr>
                <w:rFonts w:ascii="微软雅黑" w:hAnsi="微软雅黑"/>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711FACDB" w14:textId="324768E5" w:rsidR="00400829" w:rsidRDefault="00400829">
      <w:pPr>
        <w:rPr>
          <w:rFonts w:ascii="思源黑体 CN Normal" w:eastAsia="思源黑体 CN Normal" w:hAnsi="思源黑体 CN Normal"/>
          <w:sz w:val="16"/>
          <w:szCs w:val="16"/>
        </w:rPr>
      </w:pPr>
    </w:p>
    <w:p w14:paraId="788FE65D" w14:textId="5F8D061B"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030222F" w14:textId="14703D0C"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A5AB9" w14:paraId="21C3E2FD" w14:textId="77777777" w:rsidTr="00D961DA">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117071A1" w14:textId="2D40416B" w:rsidR="00FA5AB9" w:rsidRDefault="00CE2C4D" w:rsidP="00D961DA">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FA5AB9" w14:paraId="5F630DE6" w14:textId="77777777" w:rsidTr="00D961DA">
        <w:trPr>
          <w:trHeight w:val="397"/>
          <w:jc w:val="center"/>
        </w:trPr>
        <w:tc>
          <w:tcPr>
            <w:tcW w:w="1418" w:type="dxa"/>
            <w:tcBorders>
              <w:top w:val="single" w:sz="4" w:space="0" w:color="31849B"/>
              <w:bottom w:val="single" w:sz="4" w:space="0" w:color="31849B"/>
            </w:tcBorders>
            <w:shd w:val="clear" w:color="auto" w:fill="auto"/>
            <w:vAlign w:val="center"/>
          </w:tcPr>
          <w:p w14:paraId="72E7D1E8"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6CB4DB" w14:textId="2D44E059" w:rsidR="00FA5AB9" w:rsidRDefault="00CE2C4D" w:rsidP="00D961DA">
            <w:pPr>
              <w:pStyle w:val="af3"/>
              <w:ind w:firstLineChars="0" w:firstLine="0"/>
              <w:rPr>
                <w:rFonts w:ascii="微软雅黑" w:hAnsi="微软雅黑"/>
                <w:szCs w:val="18"/>
              </w:rPr>
            </w:pPr>
            <w:r>
              <w:rPr>
                <w:rFonts w:ascii="微软雅黑" w:hAnsi="微软雅黑" w:hint="eastAsia"/>
                <w:szCs w:val="18"/>
              </w:rPr>
              <w:t>-</w:t>
            </w:r>
          </w:p>
        </w:tc>
      </w:tr>
      <w:tr w:rsidR="00FA5AB9" w14:paraId="4E3FF49D" w14:textId="77777777" w:rsidTr="00D961DA">
        <w:trPr>
          <w:trHeight w:val="397"/>
          <w:jc w:val="center"/>
        </w:trPr>
        <w:tc>
          <w:tcPr>
            <w:tcW w:w="1418" w:type="dxa"/>
            <w:tcBorders>
              <w:top w:val="single" w:sz="4" w:space="0" w:color="31849B"/>
            </w:tcBorders>
            <w:shd w:val="clear" w:color="auto" w:fill="DAEEF3" w:themeFill="accent5" w:themeFillTint="33"/>
            <w:vAlign w:val="center"/>
          </w:tcPr>
          <w:p w14:paraId="7619104F"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A93AC26" w14:textId="75FFF50E" w:rsidR="00FA5AB9" w:rsidRDefault="00CE2C4D" w:rsidP="00D961DA">
            <w:pPr>
              <w:rPr>
                <w:rFonts w:ascii="微软雅黑" w:hAnsi="微软雅黑"/>
                <w:szCs w:val="18"/>
              </w:rPr>
            </w:pPr>
            <w:r>
              <w:rPr>
                <w:rFonts w:ascii="微软雅黑" w:hAnsi="微软雅黑" w:hint="eastAsia"/>
                <w:szCs w:val="18"/>
              </w:rPr>
              <w:t>-</w:t>
            </w:r>
          </w:p>
        </w:tc>
      </w:tr>
    </w:tbl>
    <w:p w14:paraId="30E2BD5E" w14:textId="194B560F" w:rsidR="00FA5AB9" w:rsidRDefault="00FA5AB9">
      <w:pPr>
        <w:rPr>
          <w:rFonts w:ascii="思源黑体 CN Normal" w:eastAsia="思源黑体 CN Normal" w:hAnsi="思源黑体 CN Normal"/>
          <w:sz w:val="16"/>
          <w:szCs w:val="16"/>
        </w:rPr>
      </w:pPr>
    </w:p>
    <w:p w14:paraId="7A3135CB" w14:textId="6C8766BE"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375374"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508979C2" w14:textId="7D0D372E" w:rsidR="00400829" w:rsidRDefault="008E465C">
      <w:pPr>
        <w:ind w:left="420"/>
        <w:rPr>
          <w:rFonts w:ascii="微软雅黑" w:hAnsi="微软雅黑"/>
          <w:color w:val="000000" w:themeColor="text1"/>
          <w:sz w:val="16"/>
          <w:szCs w:val="16"/>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DD70C5B" w14:textId="77777777" w:rsidR="004E6DE8"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E01E6E9" w14:textId="77777777" w:rsidR="004E6DE8" w:rsidRDefault="004E6DE8" w:rsidP="004E6DE8">
      <w:pPr>
        <w:pStyle w:val="2"/>
        <w:numPr>
          <w:ilvl w:val="0"/>
          <w:numId w:val="2"/>
        </w:numPr>
        <w:tabs>
          <w:tab w:val="num" w:pos="360"/>
        </w:tabs>
        <w:ind w:left="0" w:firstLine="0"/>
      </w:pPr>
      <w:r>
        <w:rPr>
          <w:rFonts w:hint="eastAsia"/>
        </w:rPr>
        <w:lastRenderedPageBreak/>
        <w:t>子宫内膜</w:t>
      </w:r>
      <w:proofErr w:type="gramStart"/>
      <w:r>
        <w:rPr>
          <w:rFonts w:hint="eastAsia"/>
        </w:rPr>
        <w:t>癌分子</w:t>
      </w:r>
      <w:proofErr w:type="gramEnd"/>
      <w:r>
        <w:rPr>
          <w:rFonts w:hint="eastAsia"/>
        </w:rPr>
        <w:t>分型结果解读</w:t>
      </w:r>
    </w:p>
    <w:tbl>
      <w:tblPr>
        <w:tblStyle w:val="NCFY3"/>
        <w:tblW w:w="0" w:type="auto"/>
        <w:tblLayout w:type="fixed"/>
        <w:tblLook w:val="04A0" w:firstRow="1" w:lastRow="0" w:firstColumn="1" w:lastColumn="0" w:noHBand="0" w:noVBand="1"/>
      </w:tblPr>
      <w:tblGrid>
        <w:gridCol w:w="1418"/>
        <w:gridCol w:w="8914"/>
      </w:tblGrid>
      <w:tr w:rsidR="004E6DE8" w:rsidRPr="004E6DE8" w14:paraId="5917946F" w14:textId="77777777" w:rsidTr="00D3253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77C8D1A9"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if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“POLE-</w:t>
            </w:r>
            <w:proofErr w:type="spellStart"/>
            <w:r w:rsidRPr="006A1B34">
              <w:rPr>
                <w:rFonts w:ascii="微软雅黑" w:hAnsi="微软雅黑" w:cs="Times New Roman"/>
                <w:bCs/>
                <w:kern w:val="0"/>
                <w:szCs w:val="18"/>
              </w:rPr>
              <w:t>ultramutated</w:t>
            </w:r>
            <w:proofErr w:type="spellEnd"/>
            <w:r w:rsidRPr="006A1B34">
              <w:rPr>
                <w:rFonts w:ascii="微软雅黑" w:hAnsi="微软雅黑" w:cs="Times New Roman"/>
                <w:bCs/>
                <w:kern w:val="0"/>
                <w:szCs w:val="18"/>
              </w:rPr>
              <w:t xml:space="preserve">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6E2032BC"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POLE</w:t>
            </w:r>
            <w:r w:rsidRPr="006A1B34">
              <w:rPr>
                <w:rFonts w:ascii="微软雅黑" w:hAnsi="微软雅黑" w:cs="Times New Roman"/>
                <w:bCs/>
                <w:kern w:val="0"/>
                <w:szCs w:val="18"/>
              </w:rPr>
              <w:t>突变型（</w:t>
            </w:r>
            <w:r w:rsidRPr="006A1B34">
              <w:rPr>
                <w:rFonts w:ascii="微软雅黑" w:hAnsi="微软雅黑" w:cs="Times New Roman"/>
                <w:bCs/>
                <w:i/>
                <w:iCs/>
                <w:kern w:val="0"/>
                <w:szCs w:val="18"/>
              </w:rPr>
              <w:t>POLE</w:t>
            </w:r>
            <w:r w:rsidRPr="006A1B34">
              <w:rPr>
                <w:rFonts w:ascii="微软雅黑" w:hAnsi="微软雅黑" w:cs="Times New Roman"/>
                <w:bCs/>
                <w:kern w:val="0"/>
                <w:szCs w:val="18"/>
              </w:rPr>
              <w:t xml:space="preserve"> mut）</w:t>
            </w:r>
          </w:p>
          <w:p w14:paraId="64473754"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“MSI-H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1B22740D"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错配修复功能缺陷型（</w:t>
            </w:r>
            <w:proofErr w:type="spellStart"/>
            <w:r w:rsidRPr="006A1B34">
              <w:rPr>
                <w:rFonts w:ascii="微软雅黑" w:hAnsi="微软雅黑" w:cs="Times New Roman"/>
                <w:bCs/>
                <w:kern w:val="0"/>
                <w:szCs w:val="18"/>
              </w:rPr>
              <w:t>MMRd</w:t>
            </w:r>
            <w:proofErr w:type="spellEnd"/>
            <w:r w:rsidRPr="006A1B34">
              <w:rPr>
                <w:rFonts w:ascii="微软雅黑" w:hAnsi="微软雅黑" w:cs="Times New Roman"/>
                <w:bCs/>
                <w:kern w:val="0"/>
                <w:szCs w:val="18"/>
              </w:rPr>
              <w:t>）</w:t>
            </w:r>
          </w:p>
          <w:p w14:paraId="13CAC4B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“CNH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64EA01A3"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TP53</w:t>
            </w:r>
            <w:r w:rsidRPr="006A1B34">
              <w:rPr>
                <w:rFonts w:ascii="微软雅黑" w:hAnsi="微软雅黑" w:cs="Times New Roman"/>
                <w:bCs/>
                <w:kern w:val="0"/>
                <w:szCs w:val="18"/>
              </w:rPr>
              <w:t>基因突变</w:t>
            </w:r>
            <w:r w:rsidRPr="006A1B34">
              <w:rPr>
                <w:rFonts w:ascii="微软雅黑" w:hAnsi="微软雅黑" w:cs="Times New Roman" w:hint="eastAsia"/>
                <w:bCs/>
                <w:kern w:val="0"/>
                <w:szCs w:val="18"/>
              </w:rPr>
              <w:t>型</w:t>
            </w:r>
            <w:r w:rsidRPr="006A1B34">
              <w:rPr>
                <w:rFonts w:ascii="微软雅黑" w:hAnsi="微软雅黑" w:cs="Times New Roman"/>
                <w:bCs/>
                <w:kern w:val="0"/>
                <w:szCs w:val="18"/>
              </w:rPr>
              <w:t xml:space="preserve">（p53 </w:t>
            </w:r>
            <w:proofErr w:type="spellStart"/>
            <w:r w:rsidRPr="006A1B34">
              <w:rPr>
                <w:rFonts w:ascii="微软雅黑" w:hAnsi="微软雅黑" w:cs="Times New Roman"/>
                <w:bCs/>
                <w:kern w:val="0"/>
                <w:szCs w:val="18"/>
              </w:rPr>
              <w:t>abn</w:t>
            </w:r>
            <w:proofErr w:type="spellEnd"/>
            <w:r w:rsidRPr="006A1B34">
              <w:rPr>
                <w:rFonts w:ascii="微软雅黑" w:hAnsi="微软雅黑" w:cs="Times New Roman"/>
                <w:bCs/>
                <w:kern w:val="0"/>
                <w:szCs w:val="18"/>
              </w:rPr>
              <w:t>）</w:t>
            </w:r>
          </w:p>
          <w:p w14:paraId="004DC3E7"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“CNL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426127C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非特异性分子谱（</w:t>
            </w:r>
            <w:r w:rsidRPr="006A1B34">
              <w:rPr>
                <w:rFonts w:ascii="微软雅黑" w:hAnsi="微软雅黑" w:cs="Times New Roman"/>
                <w:bCs/>
                <w:kern w:val="0"/>
                <w:szCs w:val="18"/>
              </w:rPr>
              <w:t>NSMP）</w:t>
            </w:r>
          </w:p>
          <w:p w14:paraId="24407D67" w14:textId="77777777" w:rsidR="004E6DE8" w:rsidRPr="004E6DE8" w:rsidRDefault="004E6DE8" w:rsidP="004E6DE8">
            <w:pPr>
              <w:spacing w:line="260" w:lineRule="exact"/>
              <w:jc w:val="center"/>
              <w:rPr>
                <w:rFonts w:ascii="思源黑体 CN Bold" w:eastAsia="思源黑体 CN Bold" w:hAnsi="思源黑体 CN Bold" w:cs="Times New Roman"/>
                <w:b w:val="0"/>
                <w:bCs/>
                <w:color w:val="FFFFFF" w:themeColor="background1"/>
                <w:kern w:val="0"/>
                <w:szCs w:val="18"/>
              </w:rPr>
            </w:pPr>
            <w:r w:rsidRPr="006A1B34">
              <w:rPr>
                <w:rFonts w:ascii="微软雅黑" w:hAnsi="微软雅黑" w:cs="Times New Roman"/>
                <w:bCs/>
                <w:kern w:val="0"/>
                <w:szCs w:val="18"/>
              </w:rPr>
              <w:t>{%p endif%}</w:t>
            </w:r>
          </w:p>
        </w:tc>
      </w:tr>
      <w:tr w:rsidR="004E6DE8" w:rsidRPr="004E6DE8" w14:paraId="157EF874"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78A6531E"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背景介绍</w:t>
            </w:r>
          </w:p>
        </w:tc>
        <w:tc>
          <w:tcPr>
            <w:tcW w:w="8914" w:type="dxa"/>
          </w:tcPr>
          <w:p w14:paraId="1FCF9C36"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013</w:t>
            </w:r>
            <w:r w:rsidRPr="004E6DE8">
              <w:rPr>
                <w:rFonts w:ascii="微软雅黑" w:hAnsi="微软雅黑" w:cs="Times New Roman" w:hint="eastAsia"/>
                <w:kern w:val="0"/>
                <w:szCs w:val="18"/>
              </w:rPr>
              <w:t>年，癌症基因组图谱（The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Genome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Atlas，TCGA）多组学研究（PMID: </w:t>
            </w:r>
            <w:r w:rsidRPr="004E6DE8">
              <w:rPr>
                <w:rFonts w:ascii="微软雅黑" w:hAnsi="微软雅黑" w:cs="Times New Roman"/>
                <w:kern w:val="0"/>
                <w:szCs w:val="18"/>
              </w:rPr>
              <w:t>23636398</w:t>
            </w:r>
            <w:r w:rsidRPr="004E6DE8">
              <w:rPr>
                <w:rFonts w:ascii="微软雅黑" w:hAnsi="微软雅黑" w:cs="Times New Roman" w:hint="eastAsia"/>
                <w:kern w:val="0"/>
                <w:szCs w:val="18"/>
              </w:rPr>
              <w:t>）全面揭示了子宫内膜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遗传图谱，提出新的分子分型策略，依据多组学特征和预后的关联性分为</w:t>
            </w:r>
            <w:r w:rsidRPr="004E6DE8">
              <w:rPr>
                <w:rFonts w:ascii="微软雅黑" w:hAnsi="微软雅黑" w:cs="Times New Roman"/>
                <w:kern w:val="0"/>
                <w:szCs w:val="18"/>
              </w:rPr>
              <w:t>4</w:t>
            </w:r>
            <w:r w:rsidRPr="004E6DE8">
              <w:rPr>
                <w:rFonts w:ascii="微软雅黑" w:hAnsi="微软雅黑" w:cs="Times New Roman" w:hint="eastAsia"/>
                <w:kern w:val="0"/>
                <w:szCs w:val="18"/>
              </w:rPr>
              <w:t>个亚型：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w:t>
            </w:r>
            <w:proofErr w:type="spellStart"/>
            <w:r w:rsidRPr="004E6DE8">
              <w:rPr>
                <w:rFonts w:ascii="微软雅黑" w:hAnsi="微软雅黑" w:cs="Times New Roman" w:hint="eastAsia"/>
                <w:kern w:val="0"/>
                <w:szCs w:val="18"/>
              </w:rPr>
              <w:t>ultramutated</w:t>
            </w:r>
            <w:proofErr w:type="spellEnd"/>
            <w:r w:rsidRPr="004E6DE8">
              <w:rPr>
                <w:rFonts w:ascii="微软雅黑" w:hAnsi="微软雅黑" w:cs="Times New Roman" w:hint="eastAsia"/>
                <w:kern w:val="0"/>
                <w:szCs w:val="18"/>
              </w:rPr>
              <w:t>）、MSI（hypermutated）、copy-number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high（serous-like）和copy-number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low（endometrioid），用于患者预后和复发风险评估；其中，</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亚型预后最好，copy-number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high亚型预后最差。由于TCGA研究通过高通量测序进行分型，临床实现难度大，后被简化成</w:t>
            </w:r>
            <w:proofErr w:type="spellStart"/>
            <w:r w:rsidRPr="004E6DE8">
              <w:rPr>
                <w:rFonts w:ascii="微软雅黑" w:hAnsi="微软雅黑" w:cs="Times New Roman" w:hint="eastAsia"/>
                <w:kern w:val="0"/>
                <w:szCs w:val="18"/>
              </w:rPr>
              <w:t>ProMisE</w:t>
            </w:r>
            <w:proofErr w:type="spellEnd"/>
            <w:r w:rsidRPr="004E6DE8">
              <w:rPr>
                <w:rFonts w:ascii="微软雅黑" w:hAnsi="微软雅黑" w:cs="Times New Roman" w:hint="eastAsia"/>
                <w:kern w:val="0"/>
                <w:szCs w:val="18"/>
              </w:rPr>
              <w:t xml:space="preserve">分型（PMID: </w:t>
            </w:r>
            <w:r w:rsidRPr="004E6DE8">
              <w:rPr>
                <w:rFonts w:ascii="微软雅黑" w:hAnsi="微软雅黑" w:cs="Times New Roman"/>
                <w:kern w:val="0"/>
                <w:szCs w:val="18"/>
              </w:rPr>
              <w:t>26172027</w:t>
            </w:r>
            <w:r w:rsidRPr="004E6DE8">
              <w:rPr>
                <w:rFonts w:ascii="微软雅黑" w:hAnsi="微软雅黑" w:cs="Times New Roman" w:hint="eastAsia"/>
                <w:kern w:val="0"/>
                <w:szCs w:val="18"/>
              </w:rPr>
              <w:t>），通过错配修复（mismatch repair，MMR）蛋白、p53蛋白和</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基因检测进行分型（4种分子分型分别为</w:t>
            </w:r>
            <w:r w:rsidRPr="004E6DE8">
              <w:rPr>
                <w:rFonts w:ascii="微软雅黑" w:hAnsi="微软雅黑" w:cs="Times New Roman" w:hint="eastAsia"/>
                <w:i/>
                <w:iCs/>
                <w:kern w:val="0"/>
                <w:szCs w:val="18"/>
              </w:rPr>
              <w:t>POLE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EDM、MMR-D、p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wt</w:t>
            </w:r>
            <w:proofErr w:type="spellEnd"/>
            <w:r w:rsidRPr="004E6DE8">
              <w:rPr>
                <w:rFonts w:ascii="微软雅黑" w:hAnsi="微软雅黑" w:cs="Times New Roman" w:hint="eastAsia"/>
                <w:kern w:val="0"/>
                <w:szCs w:val="18"/>
              </w:rPr>
              <w:t>和p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abn</w:t>
            </w:r>
            <w:proofErr w:type="spellEnd"/>
            <w:r w:rsidRPr="004E6DE8">
              <w:rPr>
                <w:rFonts w:ascii="微软雅黑" w:hAnsi="微软雅黑" w:cs="Times New Roman" w:hint="eastAsia"/>
                <w:kern w:val="0"/>
                <w:szCs w:val="18"/>
              </w:rPr>
              <w:t>），与TCGA分型一致性非常高，更贴合临床实践，简单易操作，该分子分型遂逐步进入临床实践中。</w:t>
            </w:r>
          </w:p>
          <w:p w14:paraId="7AA89643"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020</w:t>
            </w:r>
            <w:r w:rsidRPr="004E6DE8">
              <w:rPr>
                <w:rFonts w:ascii="微软雅黑" w:hAnsi="微软雅黑" w:cs="Times New Roman" w:hint="eastAsia"/>
                <w:kern w:val="0"/>
                <w:szCs w:val="18"/>
              </w:rPr>
              <w:t>年，分子分型纳入美国国立综合癌症网络（National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Comprehensive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Network，NCCN）指南和世界卫生组织（World</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Health</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Organization，WHO）女性生殖器官肿瘤分类标准（第5版）中。2</w:t>
            </w:r>
            <w:r w:rsidRPr="004E6DE8">
              <w:rPr>
                <w:rFonts w:ascii="微软雅黑" w:hAnsi="微软雅黑" w:cs="Times New Roman"/>
                <w:kern w:val="0"/>
                <w:szCs w:val="18"/>
              </w:rPr>
              <w:t>021</w:t>
            </w:r>
            <w:r w:rsidRPr="004E6DE8">
              <w:rPr>
                <w:rFonts w:ascii="微软雅黑" w:hAnsi="微软雅黑" w:cs="Times New Roman" w:hint="eastAsia"/>
                <w:kern w:val="0"/>
                <w:szCs w:val="18"/>
              </w:rPr>
              <w:t>年，基于分子分型的风险评估规则被纳入欧洲妇科肿瘤协会（European</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Society</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of</w:t>
            </w:r>
            <w:r w:rsidRPr="004E6DE8">
              <w:rPr>
                <w:rFonts w:ascii="微软雅黑" w:hAnsi="微软雅黑" w:cs="Times New Roman"/>
                <w:kern w:val="0"/>
                <w:szCs w:val="18"/>
              </w:rPr>
              <w:t xml:space="preserve"> </w:t>
            </w:r>
            <w:proofErr w:type="spellStart"/>
            <w:r w:rsidRPr="004E6DE8">
              <w:rPr>
                <w:rFonts w:ascii="微软雅黑" w:hAnsi="微软雅黑" w:cs="Times New Roman" w:hint="eastAsia"/>
                <w:kern w:val="0"/>
                <w:szCs w:val="18"/>
              </w:rPr>
              <w:t>Gynaecological</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Oncology，ESGO）指南中（</w:t>
            </w:r>
            <w:r w:rsidRPr="004E6DE8">
              <w:rPr>
                <w:rFonts w:ascii="微软雅黑" w:hAnsi="微软雅黑" w:cs="Times New Roman"/>
                <w:kern w:val="0"/>
                <w:szCs w:val="18"/>
              </w:rPr>
              <w:t>PMID: 33604759</w:t>
            </w:r>
            <w:r w:rsidRPr="004E6DE8">
              <w:rPr>
                <w:rFonts w:ascii="微软雅黑" w:hAnsi="微软雅黑" w:cs="Times New Roman" w:hint="eastAsia"/>
                <w:kern w:val="0"/>
                <w:szCs w:val="18"/>
              </w:rPr>
              <w:t>）。2</w:t>
            </w:r>
            <w:r w:rsidRPr="004E6DE8">
              <w:rPr>
                <w:rFonts w:ascii="微软雅黑" w:hAnsi="微软雅黑" w:cs="Times New Roman"/>
                <w:kern w:val="0"/>
                <w:szCs w:val="18"/>
              </w:rPr>
              <w:t>021</w:t>
            </w:r>
            <w:r w:rsidRPr="004E6DE8">
              <w:rPr>
                <w:rFonts w:ascii="微软雅黑" w:hAnsi="微软雅黑" w:cs="Times New Roman" w:hint="eastAsia"/>
                <w:kern w:val="0"/>
                <w:szCs w:val="18"/>
              </w:rPr>
              <w:t>年，国内基于子宫内膜癌在分子分型、个体化治疗等领域的最新研究进展，针对子宫内膜癌肿瘤组织样本的分子病理学检测制定了《子宫内膜癌分子检测中国专家共识》（以下简称为“共识”）。</w:t>
            </w:r>
          </w:p>
          <w:p w14:paraId="30996F9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共识推荐所有确诊的子宫内膜癌患者进行分子分型，</w:t>
            </w:r>
            <w:r w:rsidRPr="004E6DE8">
              <w:rPr>
                <w:rFonts w:ascii="微软雅黑" w:hAnsi="微软雅黑" w:cs="Times New Roman"/>
                <w:kern w:val="0"/>
                <w:szCs w:val="18"/>
              </w:rPr>
              <w:t>推荐</w:t>
            </w:r>
            <w:r w:rsidRPr="004E6DE8">
              <w:rPr>
                <w:rFonts w:ascii="微软雅黑" w:hAnsi="微软雅黑" w:cs="Times New Roman" w:hint="eastAsia"/>
                <w:kern w:val="0"/>
                <w:szCs w:val="18"/>
              </w:rPr>
              <w:t>对符合检测标准的子宫内膜癌患者进行遗传咨询及</w:t>
            </w:r>
            <w:r w:rsidRPr="004E6DE8">
              <w:rPr>
                <w:rFonts w:ascii="微软雅黑" w:hAnsi="微软雅黑" w:cs="Times New Roman"/>
                <w:kern w:val="0"/>
                <w:szCs w:val="18"/>
              </w:rPr>
              <w:t>林奇综合征</w:t>
            </w:r>
            <w:r w:rsidRPr="004E6DE8">
              <w:rPr>
                <w:rFonts w:ascii="微软雅黑" w:hAnsi="微软雅黑" w:cs="Times New Roman" w:hint="eastAsia"/>
                <w:kern w:val="0"/>
                <w:szCs w:val="18"/>
              </w:rPr>
              <w:t>相关MMR基因胚系突变检测以确诊林奇综合征。共识推荐结合</w:t>
            </w:r>
            <w:r w:rsidRPr="004E6DE8">
              <w:rPr>
                <w:rFonts w:ascii="微软雅黑" w:hAnsi="微软雅黑" w:cs="Times New Roman"/>
                <w:i/>
                <w:iCs/>
                <w:kern w:val="0"/>
                <w:szCs w:val="18"/>
              </w:rPr>
              <w:t>POLE</w:t>
            </w:r>
            <w:r w:rsidRPr="004E6DE8">
              <w:rPr>
                <w:rFonts w:ascii="微软雅黑" w:hAnsi="微软雅黑" w:cs="Times New Roman"/>
                <w:kern w:val="0"/>
                <w:szCs w:val="18"/>
              </w:rPr>
              <w:t>基因核酸外切酶结构域突变状态、MMR/MSI状态和p53状态进行</w:t>
            </w:r>
            <w:r w:rsidRPr="004E6DE8">
              <w:rPr>
                <w:rFonts w:ascii="微软雅黑" w:hAnsi="微软雅黑" w:cs="Times New Roman" w:hint="eastAsia"/>
                <w:kern w:val="0"/>
                <w:szCs w:val="18"/>
              </w:rPr>
              <w:t>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分型。根据</w:t>
            </w:r>
            <w:r w:rsidRPr="004E6DE8">
              <w:rPr>
                <w:rFonts w:ascii="微软雅黑" w:hAnsi="微软雅黑" w:cs="Times New Roman"/>
                <w:kern w:val="0"/>
                <w:szCs w:val="18"/>
              </w:rPr>
              <w:t>WHO女性</w:t>
            </w:r>
            <w:r w:rsidRPr="004E6DE8">
              <w:rPr>
                <w:rFonts w:ascii="微软雅黑" w:hAnsi="微软雅黑" w:cs="Times New Roman" w:hint="eastAsia"/>
                <w:kern w:val="0"/>
                <w:szCs w:val="18"/>
              </w:rPr>
              <w:t>生殖器官肿瘤分类（第</w:t>
            </w:r>
            <w:r w:rsidRPr="004E6DE8">
              <w:rPr>
                <w:rFonts w:ascii="微软雅黑" w:hAnsi="微软雅黑" w:cs="Times New Roman"/>
                <w:kern w:val="0"/>
                <w:szCs w:val="18"/>
              </w:rPr>
              <w:t>5版）</w:t>
            </w:r>
            <w:r w:rsidRPr="004E6DE8">
              <w:rPr>
                <w:rFonts w:ascii="微软雅黑" w:hAnsi="微软雅黑" w:cs="Times New Roman" w:hint="eastAsia"/>
                <w:kern w:val="0"/>
                <w:szCs w:val="18"/>
              </w:rPr>
              <w:t>分为4种类型：</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w:t>
            </w:r>
            <w:r w:rsidRPr="004E6DE8">
              <w:rPr>
                <w:rFonts w:ascii="微软雅黑" w:hAnsi="微软雅黑" w:cs="Times New Roman"/>
                <w:i/>
                <w:iCs/>
                <w:kern w:val="0"/>
                <w:szCs w:val="18"/>
              </w:rPr>
              <w:t>POLE</w:t>
            </w:r>
            <w:r w:rsidRPr="004E6DE8">
              <w:rPr>
                <w:rFonts w:ascii="微软雅黑" w:hAnsi="微软雅黑" w:cs="Times New Roman"/>
                <w:kern w:val="0"/>
                <w:szCs w:val="18"/>
              </w:rPr>
              <w:t>突变型</w:t>
            </w:r>
            <w:r w:rsidRPr="004E6DE8">
              <w:rPr>
                <w:rFonts w:ascii="微软雅黑" w:hAnsi="微软雅黑" w:cs="Times New Roman" w:hint="eastAsia"/>
                <w:kern w:val="0"/>
                <w:szCs w:val="18"/>
              </w:rPr>
              <w:t>，</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mutation）、</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 xml:space="preserve">MMR deficiency）、p53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p</w:t>
            </w:r>
            <w:r w:rsidRPr="004E6DE8">
              <w:rPr>
                <w:rFonts w:ascii="微软雅黑" w:hAnsi="微软雅黑" w:cs="Times New Roman"/>
                <w:kern w:val="0"/>
                <w:szCs w:val="18"/>
              </w:rPr>
              <w:t>53</w:t>
            </w:r>
            <w:r w:rsidRPr="004E6DE8">
              <w:rPr>
                <w:rFonts w:ascii="微软雅黑" w:hAnsi="微软雅黑" w:cs="Times New Roman" w:hint="eastAsia"/>
                <w:kern w:val="0"/>
                <w:szCs w:val="18"/>
              </w:rPr>
              <w:t>蛋白异常/</w:t>
            </w:r>
            <w:r w:rsidRPr="004E6DE8">
              <w:rPr>
                <w:rFonts w:ascii="微软雅黑" w:hAnsi="微软雅黑" w:cs="Times New Roman"/>
                <w:i/>
                <w:iCs/>
                <w:kern w:val="0"/>
                <w:szCs w:val="18"/>
              </w:rPr>
              <w:t>TP53</w:t>
            </w:r>
            <w:r w:rsidRPr="004E6DE8">
              <w:rPr>
                <w:rFonts w:ascii="微软雅黑" w:hAnsi="微软雅黑" w:cs="Times New Roman"/>
                <w:kern w:val="0"/>
                <w:szCs w:val="18"/>
              </w:rPr>
              <w:t>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abnormality）和NSMP（</w:t>
            </w:r>
            <w:r w:rsidRPr="004E6DE8">
              <w:rPr>
                <w:rFonts w:ascii="微软雅黑" w:hAnsi="微软雅黑" w:cs="Times New Roman" w:hint="eastAsia"/>
                <w:kern w:val="0"/>
                <w:szCs w:val="18"/>
              </w:rPr>
              <w:t>非特异性分子谱，n</w:t>
            </w:r>
            <w:r w:rsidRPr="004E6DE8">
              <w:rPr>
                <w:rFonts w:ascii="微软雅黑" w:hAnsi="微软雅黑" w:cs="Times New Roman"/>
                <w:kern w:val="0"/>
                <w:szCs w:val="18"/>
              </w:rPr>
              <w:t>on-specific molecular profile）</w:t>
            </w:r>
            <w:r w:rsidRPr="004E6DE8">
              <w:rPr>
                <w:rFonts w:ascii="微软雅黑" w:hAnsi="微软雅黑" w:cs="Times New Roman" w:hint="eastAsia"/>
                <w:kern w:val="0"/>
                <w:szCs w:val="18"/>
              </w:rPr>
              <w:t>。可选推荐的分子分型检测方案为采用高通量测序方法检测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基因突变、MSI状态和</w:t>
            </w:r>
            <w:r w:rsidRPr="004E6DE8">
              <w:rPr>
                <w:rFonts w:ascii="微软雅黑" w:hAnsi="微软雅黑" w:cs="Times New Roman" w:hint="eastAsia"/>
                <w:i/>
                <w:iCs/>
                <w:kern w:val="0"/>
                <w:szCs w:val="18"/>
              </w:rPr>
              <w:t>TP</w:t>
            </w:r>
            <w:r w:rsidRPr="004E6DE8">
              <w:rPr>
                <w:rFonts w:ascii="微软雅黑" w:hAnsi="微软雅黑" w:cs="Times New Roman"/>
                <w:i/>
                <w:iCs/>
                <w:kern w:val="0"/>
                <w:szCs w:val="18"/>
              </w:rPr>
              <w:t>53</w:t>
            </w:r>
            <w:r w:rsidRPr="004E6DE8">
              <w:rPr>
                <w:rFonts w:ascii="微软雅黑" w:hAnsi="微软雅黑" w:cs="Times New Roman" w:hint="eastAsia"/>
                <w:kern w:val="0"/>
                <w:szCs w:val="18"/>
              </w:rPr>
              <w:t>基因突变。按照下图的判断顺序进行分子分型。</w:t>
            </w:r>
          </w:p>
          <w:p w14:paraId="095AD963"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 xml:space="preserve">{%p if </w:t>
            </w:r>
            <w:proofErr w:type="spellStart"/>
            <w:proofErr w:type="gramStart"/>
            <w:r w:rsidRPr="004E6DE8">
              <w:rPr>
                <w:rFonts w:ascii="微软雅黑" w:hAnsi="微软雅黑" w:cs="Times New Roman"/>
                <w:kern w:val="0"/>
                <w:szCs w:val="18"/>
              </w:rPr>
              <w:t>image.fixed</w:t>
            </w:r>
            <w:proofErr w:type="gramEnd"/>
            <w:r w:rsidRPr="004E6DE8">
              <w:rPr>
                <w:rFonts w:ascii="微软雅黑" w:hAnsi="微软雅黑" w:cs="Times New Roman"/>
                <w:kern w:val="0"/>
                <w:szCs w:val="18"/>
              </w:rPr>
              <w:t>_ectype</w:t>
            </w:r>
            <w:proofErr w:type="spellEnd"/>
            <w:r w:rsidRPr="004E6DE8">
              <w:rPr>
                <w:rFonts w:ascii="微软雅黑" w:hAnsi="微软雅黑" w:cs="Times New Roman"/>
                <w:kern w:val="0"/>
                <w:szCs w:val="18"/>
              </w:rPr>
              <w:t>%}</w:t>
            </w:r>
          </w:p>
          <w:p w14:paraId="7D526328"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w:t>
            </w:r>
            <w:proofErr w:type="spellStart"/>
            <w:proofErr w:type="gramStart"/>
            <w:r w:rsidRPr="004E6DE8">
              <w:rPr>
                <w:rFonts w:ascii="微软雅黑" w:hAnsi="微软雅黑" w:cs="Times New Roman"/>
                <w:kern w:val="0"/>
                <w:szCs w:val="18"/>
              </w:rPr>
              <w:t>image.fixed</w:t>
            </w:r>
            <w:proofErr w:type="gramEnd"/>
            <w:r w:rsidRPr="004E6DE8">
              <w:rPr>
                <w:rFonts w:ascii="微软雅黑" w:hAnsi="微软雅黑" w:cs="Times New Roman"/>
                <w:kern w:val="0"/>
                <w:szCs w:val="18"/>
              </w:rPr>
              <w:t>_ectype</w:t>
            </w:r>
            <w:proofErr w:type="spellEnd"/>
            <w:r w:rsidRPr="004E6DE8">
              <w:rPr>
                <w:rFonts w:ascii="微软雅黑" w:hAnsi="微软雅黑" w:cs="Times New Roman"/>
                <w:kern w:val="0"/>
                <w:szCs w:val="18"/>
              </w:rPr>
              <w:t>}}</w:t>
            </w:r>
          </w:p>
          <w:p w14:paraId="5CB2FE93" w14:textId="77777777" w:rsidR="004E6DE8" w:rsidRPr="004E6DE8" w:rsidRDefault="004E6DE8" w:rsidP="004E6DE8">
            <w:pPr>
              <w:jc w:val="center"/>
              <w:rPr>
                <w:rFonts w:ascii="微软雅黑" w:hAnsi="微软雅黑" w:cs="Times New Roman"/>
                <w:kern w:val="0"/>
                <w:szCs w:val="18"/>
              </w:rPr>
            </w:pPr>
            <w:r w:rsidRPr="004E6DE8">
              <w:rPr>
                <w:rFonts w:ascii="微软雅黑" w:hAnsi="微软雅黑" w:cs="Times New Roman"/>
                <w:kern w:val="0"/>
                <w:szCs w:val="18"/>
              </w:rPr>
              <w:t>{%p endif%}</w:t>
            </w:r>
          </w:p>
          <w:p w14:paraId="59DD2FC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注：图中MSS包含MSI-L和MSS。2</w:t>
            </w:r>
            <w:r w:rsidRPr="004E6DE8">
              <w:rPr>
                <w:rFonts w:ascii="微软雅黑" w:hAnsi="微软雅黑" w:cs="Times New Roman"/>
                <w:kern w:val="0"/>
                <w:szCs w:val="18"/>
              </w:rPr>
              <w:t>019</w:t>
            </w:r>
            <w:r w:rsidRPr="004E6DE8">
              <w:rPr>
                <w:rFonts w:ascii="微软雅黑" w:hAnsi="微软雅黑" w:cs="Times New Roman" w:hint="eastAsia"/>
                <w:kern w:val="0"/>
                <w:szCs w:val="18"/>
              </w:rPr>
              <w:t>年ESMO指南建议取消MSI-H和MSI-L描述，推荐MSI检测结果分别为MSI和MSS，将MSI-H归类为MSI，将MSI-L和MSS归类为MSS。</w:t>
            </w:r>
          </w:p>
        </w:tc>
      </w:tr>
      <w:tr w:rsidR="004E6DE8" w:rsidRPr="004E6DE8" w14:paraId="430B3261" w14:textId="77777777" w:rsidTr="00D32537">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30E4A17"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临床预后</w:t>
            </w:r>
          </w:p>
        </w:tc>
        <w:tc>
          <w:tcPr>
            <w:tcW w:w="8914" w:type="dxa"/>
          </w:tcPr>
          <w:p w14:paraId="163D26EE"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本次检测结果显示患者的子宫内膜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分型为</w:t>
            </w:r>
            <w:r w:rsidRPr="004E6DE8">
              <w:rPr>
                <w:rFonts w:ascii="微软雅黑" w:hAnsi="微软雅黑" w:cs="Times New Roman"/>
                <w:kern w:val="0"/>
                <w:szCs w:val="18"/>
              </w:rPr>
              <w:t xml:space="preserve">{%if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“POLE-</w:t>
            </w:r>
            <w:proofErr w:type="spellStart"/>
            <w:r w:rsidRPr="004E6DE8">
              <w:rPr>
                <w:rFonts w:ascii="微软雅黑" w:hAnsi="微软雅黑" w:cs="Times New Roman"/>
                <w:kern w:val="0"/>
                <w:szCs w:val="18"/>
              </w:rPr>
              <w:t>ultramutated</w:t>
            </w:r>
            <w:proofErr w:type="spellEnd"/>
            <w:r w:rsidRPr="004E6DE8">
              <w:rPr>
                <w:rFonts w:ascii="微软雅黑" w:hAnsi="微软雅黑" w:cs="Times New Roman"/>
                <w:kern w:val="0"/>
                <w:szCs w:val="18"/>
              </w:rPr>
              <w:t xml:space="preserve"> type EC”%}POLE突变型（POLE mut）{%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“MSI-H type EC”%}</w:t>
            </w:r>
            <w:r w:rsidRPr="004E6DE8">
              <w:rPr>
                <w:rFonts w:ascii="微软雅黑" w:hAnsi="微软雅黑" w:cs="Times New Roman" w:hint="eastAsia"/>
                <w:kern w:val="0"/>
                <w:szCs w:val="18"/>
              </w:rPr>
              <w:t>错配修复功能缺陷型（</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“CNH type EC”%}TP53基因突变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 xml:space="preserve">（p53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“CNL type EC”%}</w:t>
            </w:r>
            <w:r w:rsidRPr="004E6DE8">
              <w:rPr>
                <w:rFonts w:ascii="微软雅黑" w:hAnsi="微软雅黑" w:cs="Times New Roman" w:hint="eastAsia"/>
                <w:kern w:val="0"/>
                <w:szCs w:val="18"/>
              </w:rPr>
              <w:t>非特异性分子谱（</w:t>
            </w:r>
            <w:r w:rsidRPr="004E6DE8">
              <w:rPr>
                <w:rFonts w:ascii="微软雅黑" w:hAnsi="微软雅黑" w:cs="Times New Roman"/>
                <w:kern w:val="0"/>
                <w:szCs w:val="18"/>
              </w:rPr>
              <w:t>NSMP）{%endif%}</w:t>
            </w:r>
            <w:r w:rsidRPr="004E6DE8">
              <w:rPr>
                <w:rFonts w:ascii="微软雅黑" w:hAnsi="微软雅黑" w:cs="Times New Roman" w:hint="eastAsia"/>
                <w:kern w:val="0"/>
                <w:szCs w:val="18"/>
              </w:rPr>
              <w:t>，该分型患者预后{%</w:t>
            </w:r>
            <w:r w:rsidRPr="004E6DE8">
              <w:rPr>
                <w:rFonts w:ascii="微软雅黑" w:hAnsi="微软雅黑" w:cs="Times New Roman"/>
                <w:kern w:val="0"/>
                <w:szCs w:val="18"/>
              </w:rPr>
              <w:t>if “</w:t>
            </w:r>
            <w:r w:rsidRPr="004E6DE8">
              <w:rPr>
                <w:rFonts w:ascii="微软雅黑" w:hAnsi="微软雅黑" w:cs="Times New Roman" w:hint="eastAsia"/>
                <w:kern w:val="0"/>
                <w:szCs w:val="18"/>
              </w:rPr>
              <w:t>B</w:t>
            </w:r>
            <w:r w:rsidRPr="004E6DE8">
              <w:rPr>
                <w:rFonts w:ascii="微软雅黑" w:hAnsi="微软雅黑" w:cs="Times New Roman"/>
                <w:kern w:val="0"/>
                <w:szCs w:val="18"/>
              </w:rPr>
              <w:t xml:space="preserve">etter”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%}最好{%</w:t>
            </w:r>
            <w:proofErr w:type="spellStart"/>
            <w:r w:rsidRPr="004E6DE8">
              <w:rPr>
                <w:rFonts w:ascii="微软雅黑" w:hAnsi="微软雅黑" w:cs="Times New Roman" w:hint="eastAsia"/>
                <w:kern w:val="0"/>
                <w:szCs w:val="18"/>
              </w:rPr>
              <w:t>elif</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Poor</w:t>
            </w:r>
            <w:r w:rsidRPr="004E6DE8">
              <w:rPr>
                <w:rFonts w:ascii="微软雅黑" w:hAnsi="微软雅黑" w:cs="Times New Roman"/>
                <w:kern w:val="0"/>
                <w:szCs w:val="18"/>
              </w:rPr>
              <w:t xml:space="preserve">”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 xml:space="preserve"> %}最差{%</w:t>
            </w:r>
            <w:r w:rsidRPr="004E6DE8">
              <w:rPr>
                <w:rFonts w:ascii="微软雅黑" w:hAnsi="微软雅黑" w:cs="Times New Roman"/>
                <w:kern w:val="0"/>
                <w:szCs w:val="18"/>
              </w:rPr>
              <w:t>else</w:t>
            </w:r>
            <w:r w:rsidRPr="004E6DE8">
              <w:rPr>
                <w:rFonts w:ascii="微软雅黑" w:hAnsi="微软雅黑" w:cs="Times New Roman" w:hint="eastAsia"/>
                <w:kern w:val="0"/>
                <w:szCs w:val="18"/>
              </w:rPr>
              <w:t>%}中等{%endif%}。</w:t>
            </w:r>
          </w:p>
        </w:tc>
      </w:tr>
      <w:tr w:rsidR="004E6DE8" w:rsidRPr="004E6DE8" w14:paraId="42725C39"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F989CBD"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临床辅助治疗</w:t>
            </w:r>
          </w:p>
          <w:p w14:paraId="3CC1CEE9"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决策参考</w:t>
            </w:r>
          </w:p>
        </w:tc>
        <w:tc>
          <w:tcPr>
            <w:tcW w:w="8914" w:type="dxa"/>
          </w:tcPr>
          <w:p w14:paraId="722B88B9"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w:t>
            </w:r>
            <w:proofErr w:type="spellStart"/>
            <w:r w:rsidRPr="004E6DE8">
              <w:rPr>
                <w:rFonts w:ascii="微软雅黑" w:hAnsi="微软雅黑" w:cs="Times New Roman"/>
                <w:kern w:val="0"/>
                <w:szCs w:val="18"/>
              </w:rPr>
              <w:t>var.ec_</w:t>
            </w:r>
            <w:proofErr w:type="gramStart"/>
            <w:r w:rsidRPr="004E6DE8">
              <w:rPr>
                <w:rFonts w:ascii="微软雅黑" w:hAnsi="微软雅黑" w:cs="Times New Roman"/>
                <w:kern w:val="0"/>
                <w:szCs w:val="18"/>
              </w:rPr>
              <w:t>type.variant</w:t>
            </w:r>
            <w:proofErr w:type="gramEnd"/>
            <w:r w:rsidRPr="004E6DE8">
              <w:rPr>
                <w:rFonts w:ascii="微软雅黑" w:hAnsi="微软雅黑" w:cs="Times New Roman"/>
                <w:kern w:val="0"/>
                <w:szCs w:val="18"/>
              </w:rPr>
              <w:t>_desc_cn</w:t>
            </w:r>
            <w:r w:rsidRPr="004E6DE8">
              <w:rPr>
                <w:rFonts w:ascii="微软雅黑" w:hAnsi="微软雅黑" w:cs="Times New Roman" w:hint="eastAsia"/>
                <w:kern w:val="0"/>
                <w:szCs w:val="18"/>
              </w:rPr>
              <w:t>|e</w:t>
            </w:r>
            <w:proofErr w:type="spellEnd"/>
            <w:r w:rsidRPr="004E6DE8">
              <w:rPr>
                <w:rFonts w:ascii="微软雅黑" w:hAnsi="微软雅黑" w:cs="Times New Roman" w:hint="eastAsia"/>
                <w:kern w:val="0"/>
                <w:szCs w:val="18"/>
              </w:rPr>
              <w:t>}}</w:t>
            </w:r>
          </w:p>
          <w:p w14:paraId="0B29175F"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w:t>
            </w:r>
            <w:proofErr w:type="spellStart"/>
            <w:r w:rsidRPr="004E6DE8">
              <w:rPr>
                <w:rFonts w:ascii="微软雅黑" w:hAnsi="微软雅黑" w:cs="Times New Roman"/>
                <w:kern w:val="0"/>
                <w:szCs w:val="18"/>
              </w:rPr>
              <w:t>var.ec_type.evi_interpretation|e</w:t>
            </w:r>
            <w:proofErr w:type="spellEnd"/>
            <w:r w:rsidRPr="004E6DE8">
              <w:rPr>
                <w:rFonts w:ascii="微软雅黑" w:hAnsi="微软雅黑" w:cs="Times New Roman" w:hint="eastAsia"/>
                <w:kern w:val="0"/>
                <w:szCs w:val="18"/>
              </w:rPr>
              <w:t>}}</w:t>
            </w:r>
          </w:p>
        </w:tc>
      </w:tr>
    </w:tbl>
    <w:p w14:paraId="56A9DAC6" w14:textId="77777777" w:rsidR="004E6DE8" w:rsidRPr="00E21C59"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510E18A" w14:textId="77777777" w:rsidR="00400829" w:rsidRDefault="00400829">
      <w:pPr>
        <w:rPr>
          <w:rFonts w:ascii="微软雅黑" w:hAnsi="微软雅黑"/>
          <w:color w:val="000000" w:themeColor="text1"/>
          <w:sz w:val="16"/>
          <w:szCs w:val="16"/>
        </w:rPr>
      </w:pPr>
    </w:p>
    <w:bookmarkEnd w:id="23"/>
    <w:bookmarkEnd w:id="24"/>
    <w:bookmarkEnd w:id="25"/>
    <w:bookmarkEnd w:id="26"/>
    <w:bookmarkEnd w:id="27"/>
    <w:p w14:paraId="33A951B6" w14:textId="2F187FE6" w:rsidR="00400829" w:rsidRDefault="008E465C">
      <w:pPr>
        <w:pStyle w:val="1"/>
        <w:spacing w:before="156" w:after="156"/>
      </w:pPr>
      <w:r>
        <w:rPr>
          <w:rFonts w:hint="eastAsia"/>
        </w:rPr>
        <w:lastRenderedPageBreak/>
        <w:t>三、可能获益的药物</w:t>
      </w:r>
    </w:p>
    <w:p w14:paraId="4BCB1A10" w14:textId="77777777" w:rsidR="00CE2C4D" w:rsidRPr="00EA4733"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49B3C894" w14:textId="77777777" w:rsidR="00CE2C4D"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CE2C4D" w14:paraId="69411524" w14:textId="77777777">
        <w:trPr>
          <w:trHeight w:val="567"/>
          <w:jc w:val="center"/>
        </w:trPr>
        <w:tc>
          <w:tcPr>
            <w:tcW w:w="1149" w:type="dxa"/>
            <w:shd w:val="clear" w:color="auto" w:fill="DAEEF3" w:themeFill="accent5" w:themeFillTint="33"/>
            <w:vAlign w:val="center"/>
          </w:tcPr>
          <w:p w14:paraId="01B08026" w14:textId="77777777" w:rsidR="00CE2C4D" w:rsidRDefault="00CE2C4D" w:rsidP="00CE2C4D">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190CDC88"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1D7506F4"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2D98854D"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4F3E9976"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2F923071"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4C465EF0" w14:textId="16591A19" w:rsidR="00CE2C4D"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42B4E8CA" w14:textId="1BF28AD4"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315371CA" w14:textId="0F5B77ED"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CE2C4D" w14:paraId="762A2242" w14:textId="77777777">
        <w:trPr>
          <w:trHeight w:val="397"/>
          <w:jc w:val="center"/>
        </w:trPr>
        <w:tc>
          <w:tcPr>
            <w:tcW w:w="1149" w:type="dxa"/>
            <w:shd w:val="clear" w:color="auto" w:fill="auto"/>
            <w:vAlign w:val="center"/>
          </w:tcPr>
          <w:p w14:paraId="00D50037"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1B8C056"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17B78361"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7637D56F" w14:textId="77777777" w:rsidR="00CE2C4D" w:rsidRPr="0033633D" w:rsidRDefault="00CE2C4D" w:rsidP="00CE2C4D">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5704022D"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4FD4661E" w14:textId="77777777" w:rsidR="00CE2C4D" w:rsidRPr="0033633D" w:rsidRDefault="00CE2C4D" w:rsidP="00CE2C4D">
            <w:pPr>
              <w:rPr>
                <w:rFonts w:ascii="微软雅黑" w:hAnsi="微软雅黑"/>
                <w:bCs/>
                <w:szCs w:val="18"/>
              </w:rPr>
            </w:pPr>
            <w:r w:rsidRPr="0033633D">
              <w:rPr>
                <w:rFonts w:ascii="微软雅黑" w:hAnsi="微软雅黑"/>
                <w:bCs/>
                <w:szCs w:val="18"/>
              </w:rPr>
              <w:t>{%p else%}</w:t>
            </w:r>
          </w:p>
          <w:p w14:paraId="225E6AB6" w14:textId="77777777" w:rsidR="00CE2C4D" w:rsidRPr="0033633D" w:rsidRDefault="00CE2C4D" w:rsidP="00CE2C4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0675F44F" w14:textId="1B308B7B" w:rsidR="00CE2C4D" w:rsidRDefault="00CE2C4D" w:rsidP="00CE2C4D">
            <w:pPr>
              <w:rPr>
                <w:rFonts w:ascii="微软雅黑" w:hAnsi="微软雅黑"/>
                <w:bCs/>
                <w:szCs w:val="18"/>
              </w:rPr>
            </w:pPr>
            <w:r w:rsidRPr="0033633D">
              <w:rPr>
                <w:rFonts w:ascii="微软雅黑" w:hAnsi="微软雅黑"/>
                <w:bCs/>
                <w:szCs w:val="18"/>
              </w:rPr>
              <w:t>{%p endif%}</w:t>
            </w:r>
          </w:p>
        </w:tc>
      </w:tr>
      <w:tr w:rsidR="00CE2C4D" w14:paraId="501C57AB" w14:textId="77777777">
        <w:trPr>
          <w:trHeight w:val="397"/>
          <w:jc w:val="center"/>
        </w:trPr>
        <w:tc>
          <w:tcPr>
            <w:tcW w:w="1149" w:type="dxa"/>
            <w:shd w:val="clear" w:color="auto" w:fill="DAEEF3" w:themeFill="accent5" w:themeFillTint="33"/>
            <w:vAlign w:val="center"/>
          </w:tcPr>
          <w:p w14:paraId="49714614"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99A50D9" w14:textId="7ADC8009" w:rsidR="00CE2C4D" w:rsidRDefault="00CE2C4D" w:rsidP="00CE2C4D">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CE2C4D" w14:paraId="7888DE02" w14:textId="77777777">
        <w:trPr>
          <w:trHeight w:val="397"/>
          <w:jc w:val="center"/>
        </w:trPr>
        <w:tc>
          <w:tcPr>
            <w:tcW w:w="1149" w:type="dxa"/>
            <w:shd w:val="clear" w:color="auto" w:fill="auto"/>
            <w:vAlign w:val="center"/>
          </w:tcPr>
          <w:p w14:paraId="6A5C15DB"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50D5B805"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320168F7" w14:textId="77777777" w:rsidR="00CE2C4D" w:rsidRPr="00837512" w:rsidRDefault="00CE2C4D" w:rsidP="00CE2C4D">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7B249AB4" w14:textId="77777777" w:rsidR="00CE2C4D" w:rsidRPr="00837512" w:rsidRDefault="00CE2C4D" w:rsidP="00CE2C4D">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464FD677"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7FE35C6F"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505DF9EC" w14:textId="77777777" w:rsidR="00CE2C4D" w:rsidRPr="00837512" w:rsidRDefault="00CE2C4D" w:rsidP="00CE2C4D">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F00B0BC" w14:textId="4049A648" w:rsidR="00CE2C4D" w:rsidRDefault="00CE2C4D" w:rsidP="00CE2C4D">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19CDD5BA" w14:textId="77777777" w:rsidR="00CE2C4D" w:rsidRDefault="00CE2C4D" w:rsidP="00CE2C4D">
      <w:pPr>
        <w:widowControl/>
        <w:jc w:val="left"/>
        <w:rPr>
          <w:rFonts w:ascii="微软雅黑" w:hAnsi="微软雅黑"/>
          <w:b/>
          <w:bCs/>
          <w:color w:val="1E7648"/>
          <w:szCs w:val="18"/>
        </w:rPr>
      </w:pPr>
    </w:p>
    <w:p w14:paraId="088D0CB3"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262CF77C"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400829" w14:paraId="43E9AA0A" w14:textId="77777777">
        <w:trPr>
          <w:trHeight w:val="567"/>
          <w:jc w:val="center"/>
        </w:trPr>
        <w:tc>
          <w:tcPr>
            <w:tcW w:w="1149" w:type="dxa"/>
            <w:shd w:val="clear" w:color="auto" w:fill="DAEEF3" w:themeFill="accent5" w:themeFillTint="33"/>
            <w:vAlign w:val="center"/>
          </w:tcPr>
          <w:p w14:paraId="35A17490" w14:textId="77777777" w:rsidR="00400829" w:rsidRDefault="008E465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6ABE7174" w14:textId="6AB00E17" w:rsidR="00400829" w:rsidRDefault="00CE2C4D">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27135F89" w14:textId="1D65E150"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2D44CFEE" w14:textId="790D640C"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400829" w14:paraId="4DCE0740" w14:textId="77777777">
        <w:trPr>
          <w:trHeight w:val="397"/>
          <w:jc w:val="center"/>
        </w:trPr>
        <w:tc>
          <w:tcPr>
            <w:tcW w:w="1149" w:type="dxa"/>
            <w:shd w:val="clear" w:color="auto" w:fill="auto"/>
            <w:vAlign w:val="center"/>
          </w:tcPr>
          <w:p w14:paraId="762D0D88"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29A58437" w14:textId="7DDE585C" w:rsidR="00400829" w:rsidRDefault="00CE2C4D">
            <w:pPr>
              <w:rPr>
                <w:rFonts w:ascii="微软雅黑" w:hAnsi="微软雅黑"/>
                <w:bCs/>
                <w:szCs w:val="18"/>
              </w:rPr>
            </w:pPr>
            <w:r>
              <w:rPr>
                <w:rFonts w:ascii="微软雅黑" w:hAnsi="微软雅黑"/>
                <w:bCs/>
                <w:szCs w:val="18"/>
              </w:rPr>
              <w:t>-</w:t>
            </w:r>
          </w:p>
        </w:tc>
      </w:tr>
      <w:tr w:rsidR="00400829" w14:paraId="21566A56" w14:textId="77777777">
        <w:trPr>
          <w:trHeight w:val="397"/>
          <w:jc w:val="center"/>
        </w:trPr>
        <w:tc>
          <w:tcPr>
            <w:tcW w:w="1149" w:type="dxa"/>
            <w:shd w:val="clear" w:color="auto" w:fill="DAEEF3" w:themeFill="accent5" w:themeFillTint="33"/>
            <w:vAlign w:val="center"/>
          </w:tcPr>
          <w:p w14:paraId="73F8F0D9"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303CA36D" w14:textId="55E51CEE" w:rsidR="00400829" w:rsidRDefault="00CE2C4D">
            <w:pPr>
              <w:jc w:val="left"/>
              <w:rPr>
                <w:rFonts w:ascii="微软雅黑" w:hAnsi="微软雅黑"/>
                <w:szCs w:val="18"/>
              </w:rPr>
            </w:pPr>
            <w:r>
              <w:t>-</w:t>
            </w:r>
          </w:p>
        </w:tc>
      </w:tr>
      <w:tr w:rsidR="00400829" w14:paraId="75CBB208" w14:textId="77777777">
        <w:trPr>
          <w:trHeight w:val="397"/>
          <w:jc w:val="center"/>
        </w:trPr>
        <w:tc>
          <w:tcPr>
            <w:tcW w:w="1149" w:type="dxa"/>
            <w:shd w:val="clear" w:color="auto" w:fill="auto"/>
            <w:vAlign w:val="center"/>
          </w:tcPr>
          <w:p w14:paraId="0B3A21A3"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2A756C62" w14:textId="1466EED9" w:rsidR="00400829" w:rsidRDefault="00CE2C4D">
            <w:pPr>
              <w:rPr>
                <w:rFonts w:ascii="微软雅黑" w:hAnsi="微软雅黑"/>
                <w:szCs w:val="18"/>
              </w:rPr>
            </w:pPr>
            <w:r>
              <w:rPr>
                <w:rFonts w:ascii="微软雅黑" w:hAnsi="微软雅黑"/>
                <w:szCs w:val="18"/>
              </w:rPr>
              <w:t>-</w:t>
            </w:r>
          </w:p>
        </w:tc>
      </w:tr>
    </w:tbl>
    <w:p w14:paraId="2279D338" w14:textId="649305E9" w:rsidR="00400829" w:rsidRDefault="00400829">
      <w:pPr>
        <w:widowControl/>
        <w:jc w:val="left"/>
        <w:rPr>
          <w:rFonts w:ascii="微软雅黑" w:hAnsi="微软雅黑"/>
          <w:b/>
          <w:bCs/>
          <w:color w:val="1E7648"/>
          <w:szCs w:val="18"/>
        </w:rPr>
      </w:pPr>
    </w:p>
    <w:p w14:paraId="77E51944" w14:textId="4500F6C6" w:rsidR="00400829" w:rsidRDefault="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2B073BB7"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4F8AB89E" w14:textId="77777777" w:rsidR="00400829" w:rsidRDefault="008E465C">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17D956C6" w14:textId="77777777" w:rsidR="00400829" w:rsidRDefault="00400829">
      <w:pPr>
        <w:rPr>
          <w:rFonts w:ascii="微软雅黑" w:hAnsi="微软雅黑"/>
          <w:color w:val="595959" w:themeColor="text1" w:themeTint="A6"/>
          <w:sz w:val="13"/>
          <w:szCs w:val="13"/>
        </w:rPr>
      </w:pPr>
    </w:p>
    <w:p w14:paraId="07E2A773" w14:textId="77777777" w:rsidR="00400829" w:rsidRDefault="008E465C">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56DC640C" w14:textId="77777777">
        <w:trPr>
          <w:trHeight w:val="397"/>
          <w:jc w:val="center"/>
        </w:trPr>
        <w:tc>
          <w:tcPr>
            <w:tcW w:w="3568" w:type="dxa"/>
            <w:shd w:val="clear" w:color="auto" w:fill="DAEEF3" w:themeFill="accent5" w:themeFillTint="33"/>
            <w:vAlign w:val="center"/>
          </w:tcPr>
          <w:p w14:paraId="1D3E9F20"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396" w:type="dxa"/>
            <w:shd w:val="clear" w:color="auto" w:fill="DAEEF3" w:themeFill="accent5" w:themeFillTint="33"/>
            <w:vAlign w:val="center"/>
          </w:tcPr>
          <w:p w14:paraId="066B58E2"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5F3D89CD"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5544F1" w14:paraId="2A27CBBE" w14:textId="77777777">
        <w:trPr>
          <w:trHeight w:val="397"/>
          <w:jc w:val="center"/>
        </w:trPr>
        <w:tc>
          <w:tcPr>
            <w:tcW w:w="3568" w:type="dxa"/>
            <w:vAlign w:val="center"/>
          </w:tcPr>
          <w:p w14:paraId="5FF713BF"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24BD7C1A" w14:textId="26743427"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w:t>
            </w:r>
            <w:proofErr w:type="gramStart"/>
            <w:r w:rsidRPr="00B675DB">
              <w:rPr>
                <w:rFonts w:ascii="思源黑体 CN Normal" w:eastAsia="思源黑体 CN Normal" w:hAnsi="思源黑体 CN Normal" w:cs="思源黑体 CN Light"/>
                <w:kern w:val="0"/>
                <w:sz w:val="17"/>
                <w:szCs w:val="17"/>
              </w:rPr>
              <w:t>%}{</w:t>
            </w:r>
            <w:proofErr w:type="gramEnd"/>
            <w:r w:rsidRPr="00B675DB">
              <w:rPr>
                <w:rFonts w:ascii="思源黑体 CN Normal" w:eastAsia="思源黑体 CN Normal" w:hAnsi="思源黑体 CN Normal" w:cs="思源黑体 CN Light"/>
                <w:kern w:val="0"/>
                <w:sz w:val="17"/>
                <w:szCs w:val="17"/>
              </w:rPr>
              <w:t>{lib_quality_control.lib_dna_qc.dna</w:t>
            </w:r>
            <w:r w:rsidRPr="00B675DB">
              <w:rPr>
                <w:rFonts w:ascii="思源黑体 CN Normal" w:eastAsia="思源黑体 CN Normal" w:hAnsi="思源黑体 CN Normal" w:cs="思源黑体 CN Light"/>
                <w:kern w:val="0"/>
                <w:sz w:val="17"/>
                <w:szCs w:val="17"/>
              </w:rPr>
              <w:lastRenderedPageBreak/>
              <w:t>_qty|replace(“.00”,””)}}{%else%}{%endif%}</w:t>
            </w:r>
          </w:p>
        </w:tc>
        <w:tc>
          <w:tcPr>
            <w:tcW w:w="3378" w:type="dxa"/>
            <w:vAlign w:val="center"/>
          </w:tcPr>
          <w:p w14:paraId="144EB2A3"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150</w:t>
            </w:r>
          </w:p>
        </w:tc>
      </w:tr>
      <w:tr w:rsidR="005544F1" w14:paraId="30C9C75E" w14:textId="77777777">
        <w:trPr>
          <w:trHeight w:val="397"/>
          <w:jc w:val="center"/>
        </w:trPr>
        <w:tc>
          <w:tcPr>
            <w:tcW w:w="3568" w:type="dxa"/>
            <w:vAlign w:val="center"/>
          </w:tcPr>
          <w:p w14:paraId="53BFF82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6A02952" w14:textId="5DE9F16F"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w:t>
            </w:r>
            <w:proofErr w:type="gramStart"/>
            <w:r w:rsidRPr="00B675DB">
              <w:rPr>
                <w:rFonts w:ascii="思源黑体 CN Normal" w:eastAsia="思源黑体 CN Normal" w:hAnsi="思源黑体 CN Normal" w:cs="思源黑体 CN Light"/>
                <w:kern w:val="0"/>
                <w:sz w:val="17"/>
                <w:szCs w:val="17"/>
              </w:rPr>
              <w:t>qc.library</w:t>
            </w:r>
            <w:proofErr w:type="gramEnd"/>
            <w:r w:rsidRPr="00B675DB">
              <w:rPr>
                <w:rFonts w:ascii="思源黑体 CN Normal" w:eastAsia="思源黑体 CN Normal" w:hAnsi="思源黑体 CN Normal" w:cs="思源黑体 CN Light"/>
                <w:kern w:val="0"/>
                <w:sz w:val="17"/>
                <w:szCs w:val="17"/>
              </w:rPr>
              <w:t>_qty%}{{lib_quality_control.lib_dna_qc.library_qty|replace(“.00”,””)}}{%else%}{%endif%}</w:t>
            </w:r>
          </w:p>
        </w:tc>
        <w:tc>
          <w:tcPr>
            <w:tcW w:w="3378" w:type="dxa"/>
            <w:vAlign w:val="center"/>
          </w:tcPr>
          <w:p w14:paraId="495DDBE5" w14:textId="77777777" w:rsidR="005544F1" w:rsidRPr="007A4F35"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544F1" w14:paraId="3FB426E9" w14:textId="77777777">
        <w:trPr>
          <w:trHeight w:val="397"/>
          <w:jc w:val="center"/>
        </w:trPr>
        <w:tc>
          <w:tcPr>
            <w:tcW w:w="3568" w:type="dxa"/>
            <w:vAlign w:val="center"/>
          </w:tcPr>
          <w:p w14:paraId="47F23F8F"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396" w:type="dxa"/>
            <w:vAlign w:val="center"/>
          </w:tcPr>
          <w:p w14:paraId="337D25B2" w14:textId="41457F9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gramStart"/>
            <w:r w:rsidRPr="00B675DB">
              <w:rPr>
                <w:rFonts w:ascii="思源黑体 CN Normal" w:eastAsia="思源黑体 CN Normal" w:hAnsi="思源黑体 CN Normal" w:cs="思源黑体 CN Light"/>
                <w:kern w:val="0"/>
                <w:sz w:val="17"/>
                <w:szCs w:val="17"/>
              </w:rPr>
              <w:t>qc.qc</w:t>
            </w:r>
            <w:proofErr w:type="gramEnd"/>
            <w:r w:rsidRPr="00B675DB">
              <w:rPr>
                <w:rFonts w:ascii="思源黑体 CN Normal" w:eastAsia="思源黑体 CN Normal" w:hAnsi="思源黑体 CN Normal" w:cs="思源黑体 CN Light"/>
                <w:kern w:val="0"/>
                <w:sz w:val="17"/>
                <w:szCs w:val="17"/>
              </w:rPr>
              <w:t>_gradient.coverage_ratio_uniq_hot_180}}</w:t>
            </w:r>
          </w:p>
        </w:tc>
        <w:tc>
          <w:tcPr>
            <w:tcW w:w="3378" w:type="dxa"/>
            <w:vAlign w:val="center"/>
          </w:tcPr>
          <w:p w14:paraId="631BE1D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544F1" w14:paraId="67422B6A" w14:textId="77777777">
        <w:trPr>
          <w:trHeight w:val="397"/>
          <w:jc w:val="center"/>
        </w:trPr>
        <w:tc>
          <w:tcPr>
            <w:tcW w:w="3568" w:type="dxa"/>
            <w:vAlign w:val="center"/>
          </w:tcPr>
          <w:p w14:paraId="7D4593C1"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71424E84" w14:textId="317A64E9"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qc.cover</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17CB247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544F1" w14:paraId="7DEDEB6A" w14:textId="77777777">
        <w:trPr>
          <w:trHeight w:val="397"/>
          <w:jc w:val="center"/>
        </w:trPr>
        <w:tc>
          <w:tcPr>
            <w:tcW w:w="3568" w:type="dxa"/>
            <w:vAlign w:val="center"/>
          </w:tcPr>
          <w:p w14:paraId="708860F7"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3AFCCD4E" w14:textId="72F8BA4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qc.cleandata</w:t>
            </w:r>
            <w:proofErr w:type="gramEnd"/>
            <w:r w:rsidRPr="00B675DB">
              <w:rPr>
                <w:rFonts w:ascii="思源黑体 CN Normal" w:eastAsia="思源黑体 CN Normal" w:hAnsi="思源黑体 CN Normal" w:cs="思源黑体 CN Light"/>
                <w:kern w:val="0"/>
                <w:sz w:val="17"/>
                <w:szCs w:val="17"/>
              </w:rPr>
              <w:t>_q30}}</w:t>
            </w:r>
          </w:p>
        </w:tc>
        <w:tc>
          <w:tcPr>
            <w:tcW w:w="3378" w:type="dxa"/>
            <w:vAlign w:val="center"/>
          </w:tcPr>
          <w:p w14:paraId="0F5D00A1"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544F1" w14:paraId="4B1478BC" w14:textId="77777777">
        <w:trPr>
          <w:trHeight w:val="397"/>
          <w:jc w:val="center"/>
        </w:trPr>
        <w:tc>
          <w:tcPr>
            <w:tcW w:w="3568" w:type="dxa"/>
            <w:vAlign w:val="center"/>
          </w:tcPr>
          <w:p w14:paraId="2B6D33ED"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396" w:type="dxa"/>
            <w:vAlign w:val="center"/>
          </w:tcPr>
          <w:p w14:paraId="176DCCAA" w14:textId="5F5E753B"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qc.dna_data_qc.cnv_cv</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6A5146C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544F1" w14:paraId="2A011183" w14:textId="77777777">
        <w:trPr>
          <w:trHeight w:val="397"/>
          <w:jc w:val="center"/>
        </w:trPr>
        <w:tc>
          <w:tcPr>
            <w:tcW w:w="3568" w:type="dxa"/>
            <w:vAlign w:val="center"/>
          </w:tcPr>
          <w:p w14:paraId="6B68B29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396" w:type="dxa"/>
            <w:vAlign w:val="center"/>
          </w:tcPr>
          <w:p w14:paraId="2A983315" w14:textId="4BD8C3CA"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qc.dna_data_qc.cnv_uni</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BEC7995"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544F1" w14:paraId="72EF9E30" w14:textId="77777777">
        <w:trPr>
          <w:trHeight w:val="397"/>
          <w:jc w:val="center"/>
        </w:trPr>
        <w:tc>
          <w:tcPr>
            <w:tcW w:w="3568" w:type="dxa"/>
            <w:vAlign w:val="center"/>
          </w:tcPr>
          <w:p w14:paraId="060993E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387BB912" w14:textId="34F25AA8"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qc.depth</w:t>
            </w:r>
            <w:proofErr w:type="gramEnd"/>
            <w:r w:rsidRPr="00B675DB">
              <w:rPr>
                <w:rFonts w:ascii="思源黑体 CN Normal" w:eastAsia="思源黑体 CN Normal" w:hAnsi="思源黑体 CN Normal" w:cs="思源黑体 CN Light"/>
                <w:kern w:val="0"/>
                <w:sz w:val="17"/>
                <w:szCs w:val="17"/>
              </w:rPr>
              <w:t>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D77AB3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544F1" w14:paraId="46CFC5BE" w14:textId="77777777">
        <w:trPr>
          <w:trHeight w:val="397"/>
          <w:jc w:val="center"/>
        </w:trPr>
        <w:tc>
          <w:tcPr>
            <w:tcW w:w="3568" w:type="dxa"/>
            <w:vAlign w:val="center"/>
          </w:tcPr>
          <w:p w14:paraId="6D948F8C"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396" w:type="dxa"/>
            <w:vAlign w:val="center"/>
          </w:tcPr>
          <w:p w14:paraId="7753CE4A" w14:textId="2722F06A"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qc.uni</w:t>
            </w:r>
            <w:proofErr w:type="gramEnd"/>
            <w:r w:rsidRPr="00B675DB">
              <w:rPr>
                <w:rFonts w:ascii="思源黑体 CN Normal" w:eastAsia="思源黑体 CN Normal" w:hAnsi="思源黑体 CN Normal" w:cs="思源黑体 CN Light"/>
                <w:kern w:val="0"/>
                <w:sz w:val="17"/>
                <w:szCs w:val="17"/>
              </w:rPr>
              <w:t>20_uniq}}</w:t>
            </w:r>
          </w:p>
        </w:tc>
        <w:tc>
          <w:tcPr>
            <w:tcW w:w="3378" w:type="dxa"/>
            <w:vAlign w:val="center"/>
          </w:tcPr>
          <w:p w14:paraId="651DE46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544F1" w14:paraId="676B2097" w14:textId="77777777">
        <w:trPr>
          <w:trHeight w:val="397"/>
          <w:jc w:val="center"/>
        </w:trPr>
        <w:tc>
          <w:tcPr>
            <w:tcW w:w="3568" w:type="dxa"/>
            <w:vAlign w:val="center"/>
          </w:tcPr>
          <w:p w14:paraId="2BE1D5B4"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11D01F67" w14:textId="035C9DA1"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qc.mapping</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851710E"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3CE4076" w14:textId="77777777" w:rsidR="00400829" w:rsidRDefault="008E465C">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6A8BAF2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0BCB6588"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1502B74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43DB9F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w:t>
      </w:r>
      <w:proofErr w:type="gramStart"/>
      <w:r w:rsidRPr="005544F1">
        <w:rPr>
          <w:rFonts w:ascii="思源黑体 CN Normal" w:eastAsia="思源黑体 CN Normal" w:hAnsi="思源黑体 CN Normal" w:hint="eastAsia"/>
          <w:color w:val="000000" w:themeColor="text1"/>
          <w:sz w:val="16"/>
          <w:szCs w:val="16"/>
        </w:rPr>
        <w:t>占目标</w:t>
      </w:r>
      <w:proofErr w:type="gramEnd"/>
      <w:r w:rsidRPr="005544F1">
        <w:rPr>
          <w:rFonts w:ascii="思源黑体 CN Normal" w:eastAsia="思源黑体 CN Normal" w:hAnsi="思源黑体 CN Normal" w:hint="eastAsia"/>
          <w:color w:val="000000" w:themeColor="text1"/>
          <w:sz w:val="16"/>
          <w:szCs w:val="16"/>
        </w:rPr>
        <w:t>区域的比例；</w:t>
      </w:r>
    </w:p>
    <w:p w14:paraId="6F151CA3"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17F8917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w:t>
      </w:r>
    </w:p>
    <w:p w14:paraId="35F1BD5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样本与PON一致性：样本与Pool of Normal归一化深度的一致性；</w:t>
      </w:r>
    </w:p>
    <w:p w14:paraId="15F90859"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DC2071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9"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5544F1">
        <w:rPr>
          <w:rFonts w:ascii="思源黑体 CN Normal" w:eastAsia="思源黑体 CN Normal" w:hAnsi="思源黑体 CN Normal" w:hint="eastAsia"/>
          <w:color w:val="000000" w:themeColor="text1"/>
          <w:sz w:val="16"/>
          <w:szCs w:val="16"/>
        </w:rPr>
        <w:t>；</w:t>
      </w:r>
    </w:p>
    <w:p w14:paraId="6796BF2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1D2FB45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4A26A63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w:t>
      </w:r>
      <w:proofErr w:type="gramStart"/>
      <w:r w:rsidRPr="005544F1">
        <w:rPr>
          <w:rFonts w:ascii="思源黑体 CN Normal" w:eastAsia="思源黑体 CN Normal" w:hAnsi="思源黑体 CN Normal" w:hint="eastAsia"/>
          <w:color w:val="000000" w:themeColor="text1"/>
          <w:sz w:val="16"/>
          <w:szCs w:val="16"/>
        </w:rPr>
        <w:t>控项并非</w:t>
      </w:r>
      <w:proofErr w:type="gramEnd"/>
      <w:r w:rsidRPr="005544F1">
        <w:rPr>
          <w:rFonts w:ascii="思源黑体 CN Normal" w:eastAsia="思源黑体 CN Normal" w:hAnsi="思源黑体 CN Normal" w:hint="eastAsia"/>
          <w:color w:val="000000" w:themeColor="text1"/>
          <w:sz w:val="16"/>
          <w:szCs w:val="16"/>
        </w:rPr>
        <w:t>本检测的必要质控项，结果仅供参考；</w:t>
      </w:r>
    </w:p>
    <w:p w14:paraId="47C3EE7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42A10F12" w14:textId="77777777" w:rsidR="00400829" w:rsidRDefault="008E465C">
      <w:pPr>
        <w:pStyle w:val="1"/>
        <w:spacing w:before="156" w:after="156"/>
      </w:pPr>
      <w:r>
        <w:rPr>
          <w:rFonts w:hint="eastAsia"/>
        </w:rPr>
        <w:t>五、检验局限性及说明</w:t>
      </w:r>
    </w:p>
    <w:p w14:paraId="37CC0154" w14:textId="77777777" w:rsidR="00400829" w:rsidRDefault="008E465C">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285BBA8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w:t>
      </w:r>
      <w:proofErr w:type="gramStart"/>
      <w:r>
        <w:rPr>
          <w:rFonts w:ascii="微软雅黑" w:hAnsi="微软雅黑" w:hint="eastAsia"/>
          <w:szCs w:val="18"/>
        </w:rPr>
        <w:t>列表见</w:t>
      </w:r>
      <w:proofErr w:type="gramEnd"/>
      <w:r>
        <w:rPr>
          <w:rFonts w:ascii="微软雅黑" w:hAnsi="微软雅黑" w:hint="eastAsia"/>
          <w:szCs w:val="18"/>
        </w:rPr>
        <w:t>本报告附录），为临床实体瘤患者的临床诊断治疗提供辅助参考。</w:t>
      </w:r>
    </w:p>
    <w:p w14:paraId="62106E3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B6025C5"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295B37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6413695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lastRenderedPageBreak/>
        <w:t>本报告不对任何患者承诺或保证会在某一药物治疗中有效，也不承诺在某一药物治疗中无效。</w:t>
      </w:r>
    </w:p>
    <w:p w14:paraId="57BE4CB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3A929F5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25F88F2C"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B996366"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68726C8" w14:textId="77777777" w:rsidR="00400829" w:rsidRDefault="008E465C">
      <w:pPr>
        <w:spacing w:line="380" w:lineRule="exact"/>
        <w:ind w:firstLineChars="200" w:firstLine="360"/>
        <w:rPr>
          <w:rFonts w:ascii="微软雅黑" w:hAnsi="微软雅黑"/>
          <w:szCs w:val="18"/>
        </w:rPr>
      </w:pPr>
      <w:bookmarkStart w:id="30"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19E7A19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12CE0DEB" w14:textId="77777777">
        <w:trPr>
          <w:trHeight w:val="397"/>
        </w:trPr>
        <w:tc>
          <w:tcPr>
            <w:tcW w:w="1980" w:type="dxa"/>
            <w:shd w:val="clear" w:color="auto" w:fill="DAEEF3" w:themeFill="accent5" w:themeFillTint="33"/>
            <w:vAlign w:val="center"/>
          </w:tcPr>
          <w:bookmarkEnd w:id="30"/>
          <w:p w14:paraId="663017DE"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E1087F2" w14:textId="77777777" w:rsidR="00400829" w:rsidRDefault="008E465C">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3B3C491F"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011915F9" w14:textId="77777777">
        <w:trPr>
          <w:trHeight w:val="397"/>
        </w:trPr>
        <w:tc>
          <w:tcPr>
            <w:tcW w:w="1980" w:type="dxa"/>
            <w:vMerge w:val="restart"/>
            <w:shd w:val="clear" w:color="auto" w:fill="auto"/>
            <w:vAlign w:val="center"/>
          </w:tcPr>
          <w:p w14:paraId="05F8BA2E" w14:textId="77777777" w:rsidR="00400829" w:rsidRDefault="008E465C">
            <w:pPr>
              <w:jc w:val="center"/>
              <w:rPr>
                <w:rFonts w:ascii="微软雅黑" w:hAnsi="微软雅黑"/>
                <w:sz w:val="16"/>
                <w:szCs w:val="16"/>
              </w:rPr>
            </w:pPr>
            <w:r>
              <w:rPr>
                <w:rFonts w:ascii="微软雅黑" w:hAnsi="微软雅黑" w:hint="eastAsia"/>
                <w:sz w:val="16"/>
                <w:szCs w:val="16"/>
              </w:rPr>
              <w:t>I类变异</w:t>
            </w:r>
          </w:p>
          <w:p w14:paraId="320B26F7" w14:textId="77777777" w:rsidR="00400829" w:rsidRDefault="008E465C">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70E2AAAB"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2BA534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400829" w14:paraId="2236E2AE" w14:textId="77777777">
        <w:trPr>
          <w:trHeight w:val="397"/>
        </w:trPr>
        <w:tc>
          <w:tcPr>
            <w:tcW w:w="1980" w:type="dxa"/>
            <w:vMerge/>
            <w:shd w:val="clear" w:color="auto" w:fill="auto"/>
            <w:vAlign w:val="center"/>
          </w:tcPr>
          <w:p w14:paraId="3A6CA2C3" w14:textId="77777777" w:rsidR="00400829" w:rsidRDefault="00400829">
            <w:pPr>
              <w:jc w:val="center"/>
              <w:rPr>
                <w:rFonts w:ascii="微软雅黑" w:hAnsi="微软雅黑"/>
                <w:sz w:val="16"/>
                <w:szCs w:val="16"/>
              </w:rPr>
            </w:pPr>
          </w:p>
        </w:tc>
        <w:tc>
          <w:tcPr>
            <w:tcW w:w="1276" w:type="dxa"/>
            <w:shd w:val="clear" w:color="auto" w:fill="auto"/>
            <w:vAlign w:val="center"/>
          </w:tcPr>
          <w:p w14:paraId="74ACDA3F"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63D8C2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3537B34C" w14:textId="77777777">
        <w:trPr>
          <w:trHeight w:val="397"/>
        </w:trPr>
        <w:tc>
          <w:tcPr>
            <w:tcW w:w="1980" w:type="dxa"/>
            <w:vMerge/>
            <w:shd w:val="clear" w:color="auto" w:fill="auto"/>
            <w:vAlign w:val="center"/>
          </w:tcPr>
          <w:p w14:paraId="2EA2E243" w14:textId="77777777" w:rsidR="00400829" w:rsidRDefault="00400829">
            <w:pPr>
              <w:jc w:val="center"/>
              <w:rPr>
                <w:rFonts w:ascii="微软雅黑" w:hAnsi="微软雅黑"/>
                <w:sz w:val="16"/>
                <w:szCs w:val="16"/>
              </w:rPr>
            </w:pPr>
          </w:p>
        </w:tc>
        <w:tc>
          <w:tcPr>
            <w:tcW w:w="1276" w:type="dxa"/>
            <w:shd w:val="clear" w:color="auto" w:fill="auto"/>
            <w:vAlign w:val="center"/>
          </w:tcPr>
          <w:p w14:paraId="39CEEEE5"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2AF96C4"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20EC1B61" w14:textId="77777777">
        <w:trPr>
          <w:trHeight w:val="397"/>
        </w:trPr>
        <w:tc>
          <w:tcPr>
            <w:tcW w:w="1980" w:type="dxa"/>
            <w:vMerge/>
            <w:shd w:val="clear" w:color="auto" w:fill="auto"/>
            <w:vAlign w:val="center"/>
          </w:tcPr>
          <w:p w14:paraId="34E63923" w14:textId="77777777" w:rsidR="00400829" w:rsidRDefault="00400829">
            <w:pPr>
              <w:jc w:val="center"/>
              <w:rPr>
                <w:rFonts w:ascii="微软雅黑" w:hAnsi="微软雅黑"/>
                <w:sz w:val="16"/>
                <w:szCs w:val="16"/>
              </w:rPr>
            </w:pPr>
          </w:p>
        </w:tc>
        <w:tc>
          <w:tcPr>
            <w:tcW w:w="1276" w:type="dxa"/>
            <w:shd w:val="clear" w:color="auto" w:fill="auto"/>
            <w:vAlign w:val="center"/>
          </w:tcPr>
          <w:p w14:paraId="7F2AB4F9"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46DBCA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2B75F731" w14:textId="77777777">
        <w:trPr>
          <w:trHeight w:val="397"/>
        </w:trPr>
        <w:tc>
          <w:tcPr>
            <w:tcW w:w="1980" w:type="dxa"/>
            <w:vMerge/>
            <w:shd w:val="clear" w:color="auto" w:fill="auto"/>
            <w:vAlign w:val="center"/>
          </w:tcPr>
          <w:p w14:paraId="1CE32C9C" w14:textId="77777777" w:rsidR="00400829" w:rsidRDefault="00400829">
            <w:pPr>
              <w:jc w:val="center"/>
              <w:rPr>
                <w:rFonts w:ascii="微软雅黑" w:hAnsi="微软雅黑"/>
                <w:sz w:val="16"/>
                <w:szCs w:val="16"/>
              </w:rPr>
            </w:pPr>
          </w:p>
        </w:tc>
        <w:tc>
          <w:tcPr>
            <w:tcW w:w="1276" w:type="dxa"/>
            <w:shd w:val="clear" w:color="auto" w:fill="auto"/>
            <w:vAlign w:val="center"/>
          </w:tcPr>
          <w:p w14:paraId="52332461"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0F077090"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2DA49BD6" w14:textId="77777777">
        <w:trPr>
          <w:trHeight w:val="397"/>
        </w:trPr>
        <w:tc>
          <w:tcPr>
            <w:tcW w:w="1980" w:type="dxa"/>
            <w:vMerge w:val="restart"/>
            <w:shd w:val="clear" w:color="auto" w:fill="auto"/>
            <w:vAlign w:val="center"/>
          </w:tcPr>
          <w:p w14:paraId="6798D316" w14:textId="77777777" w:rsidR="00400829" w:rsidRDefault="008E465C">
            <w:pPr>
              <w:jc w:val="center"/>
              <w:rPr>
                <w:rFonts w:ascii="微软雅黑" w:hAnsi="微软雅黑"/>
                <w:sz w:val="16"/>
                <w:szCs w:val="16"/>
              </w:rPr>
            </w:pPr>
            <w:r>
              <w:rPr>
                <w:rFonts w:ascii="微软雅黑" w:hAnsi="微软雅黑" w:hint="eastAsia"/>
                <w:sz w:val="16"/>
                <w:szCs w:val="16"/>
              </w:rPr>
              <w:t>II类变异</w:t>
            </w:r>
          </w:p>
          <w:p w14:paraId="6CE6ED59" w14:textId="77777777" w:rsidR="00400829" w:rsidRDefault="008E465C">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722C60E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B8F25A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400829" w14:paraId="50C8B5E0" w14:textId="77777777">
        <w:trPr>
          <w:trHeight w:val="397"/>
        </w:trPr>
        <w:tc>
          <w:tcPr>
            <w:tcW w:w="1980" w:type="dxa"/>
            <w:vMerge/>
            <w:shd w:val="clear" w:color="auto" w:fill="auto"/>
            <w:vAlign w:val="center"/>
          </w:tcPr>
          <w:p w14:paraId="1EFB399C" w14:textId="77777777" w:rsidR="00400829" w:rsidRDefault="00400829">
            <w:pPr>
              <w:jc w:val="center"/>
              <w:rPr>
                <w:rFonts w:ascii="微软雅黑" w:hAnsi="微软雅黑"/>
                <w:sz w:val="16"/>
                <w:szCs w:val="16"/>
              </w:rPr>
            </w:pPr>
          </w:p>
        </w:tc>
        <w:tc>
          <w:tcPr>
            <w:tcW w:w="1276" w:type="dxa"/>
            <w:shd w:val="clear" w:color="auto" w:fill="auto"/>
            <w:vAlign w:val="center"/>
          </w:tcPr>
          <w:p w14:paraId="26DDD97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7ED2C4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3542EA1" w14:textId="77777777">
        <w:trPr>
          <w:trHeight w:val="397"/>
        </w:trPr>
        <w:tc>
          <w:tcPr>
            <w:tcW w:w="1980" w:type="dxa"/>
            <w:vMerge/>
            <w:shd w:val="clear" w:color="auto" w:fill="auto"/>
            <w:vAlign w:val="center"/>
          </w:tcPr>
          <w:p w14:paraId="3EF6258C" w14:textId="77777777" w:rsidR="00400829" w:rsidRDefault="00400829">
            <w:pPr>
              <w:jc w:val="center"/>
              <w:rPr>
                <w:rFonts w:ascii="微软雅黑" w:hAnsi="微软雅黑"/>
                <w:sz w:val="16"/>
                <w:szCs w:val="16"/>
              </w:rPr>
            </w:pPr>
          </w:p>
        </w:tc>
        <w:tc>
          <w:tcPr>
            <w:tcW w:w="1276" w:type="dxa"/>
            <w:shd w:val="clear" w:color="auto" w:fill="auto"/>
            <w:vAlign w:val="center"/>
          </w:tcPr>
          <w:p w14:paraId="040B372B"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D500EC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DD3A8C3" w14:textId="77777777">
        <w:trPr>
          <w:trHeight w:val="397"/>
        </w:trPr>
        <w:tc>
          <w:tcPr>
            <w:tcW w:w="1980" w:type="dxa"/>
            <w:vMerge/>
            <w:shd w:val="clear" w:color="auto" w:fill="auto"/>
            <w:vAlign w:val="center"/>
          </w:tcPr>
          <w:p w14:paraId="0F8DA8C3" w14:textId="77777777" w:rsidR="00400829" w:rsidRDefault="00400829">
            <w:pPr>
              <w:jc w:val="center"/>
              <w:rPr>
                <w:rFonts w:ascii="微软雅黑" w:hAnsi="微软雅黑"/>
                <w:sz w:val="16"/>
                <w:szCs w:val="16"/>
              </w:rPr>
            </w:pPr>
          </w:p>
        </w:tc>
        <w:tc>
          <w:tcPr>
            <w:tcW w:w="1276" w:type="dxa"/>
            <w:shd w:val="clear" w:color="auto" w:fill="auto"/>
            <w:vAlign w:val="center"/>
          </w:tcPr>
          <w:p w14:paraId="48900540"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58263BD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5ACA5710" w14:textId="77777777">
        <w:trPr>
          <w:trHeight w:val="397"/>
        </w:trPr>
        <w:tc>
          <w:tcPr>
            <w:tcW w:w="1980" w:type="dxa"/>
            <w:vMerge/>
            <w:shd w:val="clear" w:color="auto" w:fill="auto"/>
            <w:vAlign w:val="center"/>
          </w:tcPr>
          <w:p w14:paraId="4BFE1702" w14:textId="77777777" w:rsidR="00400829" w:rsidRDefault="00400829">
            <w:pPr>
              <w:jc w:val="center"/>
              <w:rPr>
                <w:rFonts w:ascii="微软雅黑" w:hAnsi="微软雅黑"/>
                <w:sz w:val="16"/>
                <w:szCs w:val="16"/>
              </w:rPr>
            </w:pPr>
          </w:p>
        </w:tc>
        <w:tc>
          <w:tcPr>
            <w:tcW w:w="1276" w:type="dxa"/>
            <w:shd w:val="clear" w:color="auto" w:fill="auto"/>
            <w:vAlign w:val="center"/>
          </w:tcPr>
          <w:p w14:paraId="6DC57D38"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C61B0D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400829" w14:paraId="5703F672" w14:textId="77777777">
        <w:trPr>
          <w:trHeight w:val="397"/>
        </w:trPr>
        <w:tc>
          <w:tcPr>
            <w:tcW w:w="1980" w:type="dxa"/>
            <w:vMerge/>
            <w:shd w:val="clear" w:color="auto" w:fill="auto"/>
            <w:vAlign w:val="center"/>
          </w:tcPr>
          <w:p w14:paraId="1F7ADFAD" w14:textId="77777777" w:rsidR="00400829" w:rsidRDefault="00400829">
            <w:pPr>
              <w:jc w:val="center"/>
              <w:rPr>
                <w:rFonts w:ascii="微软雅黑" w:hAnsi="微软雅黑"/>
                <w:sz w:val="16"/>
                <w:szCs w:val="16"/>
              </w:rPr>
            </w:pPr>
          </w:p>
        </w:tc>
        <w:tc>
          <w:tcPr>
            <w:tcW w:w="1276" w:type="dxa"/>
            <w:shd w:val="clear" w:color="auto" w:fill="auto"/>
            <w:vAlign w:val="center"/>
          </w:tcPr>
          <w:p w14:paraId="47E3A1AD"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2BE3BAC"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74AE824D" w14:textId="77777777">
        <w:trPr>
          <w:trHeight w:val="397"/>
        </w:trPr>
        <w:tc>
          <w:tcPr>
            <w:tcW w:w="1980" w:type="dxa"/>
            <w:vMerge w:val="restart"/>
            <w:shd w:val="clear" w:color="auto" w:fill="auto"/>
            <w:vAlign w:val="center"/>
          </w:tcPr>
          <w:p w14:paraId="4E125FC3" w14:textId="77777777" w:rsidR="00400829" w:rsidRDefault="008E465C">
            <w:pPr>
              <w:jc w:val="center"/>
              <w:rPr>
                <w:rFonts w:ascii="微软雅黑" w:hAnsi="微软雅黑"/>
                <w:sz w:val="16"/>
                <w:szCs w:val="16"/>
              </w:rPr>
            </w:pPr>
            <w:r>
              <w:rPr>
                <w:rFonts w:ascii="微软雅黑" w:hAnsi="微软雅黑" w:hint="eastAsia"/>
                <w:sz w:val="16"/>
                <w:szCs w:val="16"/>
              </w:rPr>
              <w:t>III类变异</w:t>
            </w:r>
          </w:p>
          <w:p w14:paraId="31F09F59" w14:textId="77777777" w:rsidR="00400829" w:rsidRDefault="008E465C">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771DD532"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4E88E46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2291CC48" w14:textId="77777777">
        <w:trPr>
          <w:trHeight w:val="397"/>
        </w:trPr>
        <w:tc>
          <w:tcPr>
            <w:tcW w:w="1980" w:type="dxa"/>
            <w:vMerge/>
            <w:shd w:val="clear" w:color="auto" w:fill="auto"/>
            <w:vAlign w:val="center"/>
          </w:tcPr>
          <w:p w14:paraId="65C9CA18" w14:textId="77777777" w:rsidR="00400829" w:rsidRDefault="00400829">
            <w:pPr>
              <w:jc w:val="center"/>
              <w:rPr>
                <w:rFonts w:ascii="微软雅黑" w:hAnsi="微软雅黑"/>
                <w:sz w:val="16"/>
                <w:szCs w:val="16"/>
              </w:rPr>
            </w:pPr>
          </w:p>
        </w:tc>
        <w:tc>
          <w:tcPr>
            <w:tcW w:w="1276" w:type="dxa"/>
            <w:shd w:val="clear" w:color="auto" w:fill="auto"/>
            <w:vAlign w:val="center"/>
          </w:tcPr>
          <w:p w14:paraId="095AD9F5"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D683A4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778817D6" w14:textId="77777777">
        <w:trPr>
          <w:trHeight w:val="397"/>
        </w:trPr>
        <w:tc>
          <w:tcPr>
            <w:tcW w:w="1980" w:type="dxa"/>
            <w:vMerge w:val="restart"/>
            <w:shd w:val="clear" w:color="auto" w:fill="auto"/>
            <w:vAlign w:val="center"/>
          </w:tcPr>
          <w:p w14:paraId="4E56A911" w14:textId="77777777" w:rsidR="00400829" w:rsidRDefault="008E465C">
            <w:pPr>
              <w:jc w:val="center"/>
              <w:rPr>
                <w:rFonts w:ascii="微软雅黑" w:hAnsi="微软雅黑"/>
                <w:sz w:val="16"/>
                <w:szCs w:val="16"/>
              </w:rPr>
            </w:pPr>
            <w:r>
              <w:rPr>
                <w:rFonts w:ascii="微软雅黑" w:hAnsi="微软雅黑" w:hint="eastAsia"/>
                <w:sz w:val="16"/>
                <w:szCs w:val="16"/>
              </w:rPr>
              <w:t>IV类变异</w:t>
            </w:r>
          </w:p>
          <w:p w14:paraId="6DA0D2E1" w14:textId="77777777" w:rsidR="00400829" w:rsidRDefault="008E465C">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4DC6FC8C"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5D3559B"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1CE1AA76" w14:textId="77777777">
        <w:trPr>
          <w:trHeight w:val="397"/>
        </w:trPr>
        <w:tc>
          <w:tcPr>
            <w:tcW w:w="1980" w:type="dxa"/>
            <w:vMerge/>
            <w:shd w:val="clear" w:color="auto" w:fill="auto"/>
            <w:vAlign w:val="center"/>
          </w:tcPr>
          <w:p w14:paraId="3B076899" w14:textId="77777777" w:rsidR="00400829" w:rsidRDefault="00400829">
            <w:pPr>
              <w:jc w:val="center"/>
              <w:rPr>
                <w:rFonts w:ascii="微软雅黑" w:hAnsi="微软雅黑"/>
                <w:sz w:val="16"/>
                <w:szCs w:val="16"/>
              </w:rPr>
            </w:pPr>
          </w:p>
        </w:tc>
        <w:tc>
          <w:tcPr>
            <w:tcW w:w="1276" w:type="dxa"/>
            <w:shd w:val="clear" w:color="auto" w:fill="auto"/>
            <w:vAlign w:val="center"/>
          </w:tcPr>
          <w:p w14:paraId="2644992A"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0B4A318" w14:textId="77777777" w:rsidR="00400829" w:rsidRDefault="008E465C">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18552312"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152F37D8"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4F7E05D3" w14:textId="77777777" w:rsidR="00400829" w:rsidRDefault="008E465C">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30B25DE0"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C81545"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27E4C91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F025238" w14:textId="77777777" w:rsidR="00400829" w:rsidRDefault="008E465C">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6718D4EE"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EAD9D35" w14:textId="77777777" w:rsidR="00400829" w:rsidRDefault="008E465C">
      <w:pPr>
        <w:pStyle w:val="1"/>
        <w:spacing w:before="156" w:after="156"/>
      </w:pPr>
      <w:r>
        <w:rPr>
          <w:rFonts w:hint="eastAsia"/>
        </w:rPr>
        <w:t>六、参考文献</w:t>
      </w:r>
    </w:p>
    <w:p w14:paraId="2574BF91" w14:textId="77777777" w:rsidR="00400829" w:rsidRDefault="008E465C">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664C1F2" w14:textId="10272004"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proofErr w:type="gramStart"/>
      <w:r w:rsidRPr="00B675DB">
        <w:rPr>
          <w:rFonts w:ascii="Arial" w:eastAsia="思源黑体 CN Normal" w:hAnsi="Arial" w:cs="Arial"/>
          <w:sz w:val="16"/>
          <w:szCs w:val="16"/>
        </w:rPr>
        <w:t>refer.fixed</w:t>
      </w:r>
      <w:proofErr w:type="spellEnd"/>
      <w:proofErr w:type="gram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02712B19" w14:textId="77777777"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4C35F96C" w14:textId="38EB9E1B"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4E5424F9" w14:textId="77777777" w:rsidR="00400829" w:rsidRDefault="008E46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0D1B365B" w14:textId="77777777" w:rsidR="00400829" w:rsidRDefault="008E465C">
      <w:pPr>
        <w:pStyle w:val="1"/>
        <w:spacing w:before="156" w:after="156"/>
      </w:pPr>
      <w:r>
        <w:rPr>
          <w:rFonts w:hint="eastAsia"/>
        </w:rPr>
        <w:lastRenderedPageBreak/>
        <w:t>七、附录</w:t>
      </w:r>
      <w:bookmarkStart w:id="31" w:name="_Hlk129335963"/>
    </w:p>
    <w:p w14:paraId="680108FD" w14:textId="77777777" w:rsidR="00400829" w:rsidRDefault="008E465C">
      <w:pPr>
        <w:pStyle w:val="2"/>
        <w:numPr>
          <w:ilvl w:val="0"/>
          <w:numId w:val="5"/>
        </w:numPr>
      </w:pPr>
      <w:r>
        <w:rPr>
          <w:rFonts w:hint="eastAsia"/>
        </w:rPr>
        <w:t>检测基因列表</w:t>
      </w:r>
      <w:bookmarkStart w:id="32" w:name="_Hlk99009947"/>
    </w:p>
    <w:bookmarkEnd w:id="31"/>
    <w:bookmarkEnd w:id="32"/>
    <w:p w14:paraId="0AC2BA24"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color w:val="000000" w:themeColor="text1"/>
          <w:sz w:val="16"/>
          <w:szCs w:val="16"/>
        </w:rPr>
        <w:t>本检测范围覆盖116个基因的外显子、剪切区域、融合相关内含子，还包含特定微卫星位点（microsatellite,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6B6B9D97"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2AA4BD5C" w14:textId="77777777">
        <w:trPr>
          <w:trHeight w:val="454"/>
        </w:trPr>
        <w:tc>
          <w:tcPr>
            <w:tcW w:w="10561" w:type="dxa"/>
            <w:gridSpan w:val="8"/>
            <w:shd w:val="clear" w:color="auto" w:fill="DAEEF3" w:themeFill="accent5" w:themeFillTint="33"/>
            <w:vAlign w:val="center"/>
          </w:tcPr>
          <w:p w14:paraId="1A8991A2" w14:textId="77777777" w:rsidR="00400829" w:rsidRDefault="008E465C">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35D5F670" w14:textId="77777777">
        <w:trPr>
          <w:trHeight w:hRule="exact" w:val="284"/>
        </w:trPr>
        <w:tc>
          <w:tcPr>
            <w:tcW w:w="1320" w:type="dxa"/>
            <w:shd w:val="clear" w:color="auto" w:fill="auto"/>
          </w:tcPr>
          <w:p w14:paraId="0D012D2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012E8DB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71FE3BD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414B0CC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77356F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811D8D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3FB787E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7EE517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8A16652" w14:textId="77777777">
        <w:trPr>
          <w:trHeight w:hRule="exact" w:val="284"/>
        </w:trPr>
        <w:tc>
          <w:tcPr>
            <w:tcW w:w="1320" w:type="dxa"/>
            <w:shd w:val="clear" w:color="auto" w:fill="auto"/>
          </w:tcPr>
          <w:p w14:paraId="6C5C031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20EEC8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0387B22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07CA5D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7963A8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7F4278C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34214AA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7C3AD8F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1046EB80" w14:textId="77777777">
        <w:trPr>
          <w:trHeight w:hRule="exact" w:val="284"/>
        </w:trPr>
        <w:tc>
          <w:tcPr>
            <w:tcW w:w="1320" w:type="dxa"/>
            <w:shd w:val="clear" w:color="auto" w:fill="auto"/>
          </w:tcPr>
          <w:p w14:paraId="62DF50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2C2B89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1D4453A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614AB9F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0ACDE3D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17AAB38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0AB534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649DAE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1C47C6B5" w14:textId="77777777">
        <w:trPr>
          <w:trHeight w:hRule="exact" w:val="284"/>
        </w:trPr>
        <w:tc>
          <w:tcPr>
            <w:tcW w:w="1320" w:type="dxa"/>
            <w:shd w:val="clear" w:color="auto" w:fill="auto"/>
          </w:tcPr>
          <w:p w14:paraId="0BC553D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2C2EE7E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1E835F9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30F7C3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2C16F1C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074690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3930A7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1A99E0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67CB6E94" w14:textId="77777777">
        <w:trPr>
          <w:trHeight w:hRule="exact" w:val="284"/>
        </w:trPr>
        <w:tc>
          <w:tcPr>
            <w:tcW w:w="1320" w:type="dxa"/>
            <w:shd w:val="clear" w:color="auto" w:fill="auto"/>
          </w:tcPr>
          <w:p w14:paraId="089EC68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E33DCE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36AF31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7A08582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2D2A88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53B2BB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0AC1E1B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4AFD059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49E72801" w14:textId="77777777">
        <w:trPr>
          <w:trHeight w:hRule="exact" w:val="284"/>
        </w:trPr>
        <w:tc>
          <w:tcPr>
            <w:tcW w:w="1320" w:type="dxa"/>
            <w:shd w:val="clear" w:color="auto" w:fill="auto"/>
          </w:tcPr>
          <w:p w14:paraId="025E1A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6F3DC24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2F533FB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7C02E1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2B5F83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69FF014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76E027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104BE04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ECC73C0" w14:textId="77777777">
        <w:trPr>
          <w:trHeight w:hRule="exact" w:val="284"/>
        </w:trPr>
        <w:tc>
          <w:tcPr>
            <w:tcW w:w="1320" w:type="dxa"/>
            <w:shd w:val="clear" w:color="auto" w:fill="auto"/>
          </w:tcPr>
          <w:p w14:paraId="43F69B0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66A5841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76C9B44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331527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4D9996D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183CB68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6C3365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0ADC41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683CDC3" w14:textId="77777777">
        <w:trPr>
          <w:trHeight w:hRule="exact" w:val="284"/>
        </w:trPr>
        <w:tc>
          <w:tcPr>
            <w:tcW w:w="1320" w:type="dxa"/>
            <w:shd w:val="clear" w:color="auto" w:fill="auto"/>
          </w:tcPr>
          <w:p w14:paraId="4481744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55788D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7A2A466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42DC89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2199C5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233D86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0A5F832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0D371DE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BBEA204" w14:textId="77777777">
        <w:trPr>
          <w:trHeight w:hRule="exact" w:val="284"/>
        </w:trPr>
        <w:tc>
          <w:tcPr>
            <w:tcW w:w="1320" w:type="dxa"/>
            <w:shd w:val="clear" w:color="auto" w:fill="auto"/>
          </w:tcPr>
          <w:p w14:paraId="5979825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2589140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16D2FA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36D3BCA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73F930A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39CB61C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4A73390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415EC52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09346153" w14:textId="77777777">
        <w:trPr>
          <w:trHeight w:hRule="exact" w:val="284"/>
        </w:trPr>
        <w:tc>
          <w:tcPr>
            <w:tcW w:w="1320" w:type="dxa"/>
            <w:shd w:val="clear" w:color="auto" w:fill="auto"/>
          </w:tcPr>
          <w:p w14:paraId="0B5A516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22F220F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3DE71B7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661664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042D7BA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5FECA60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14AA52E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53A50A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5F7DD68C" w14:textId="77777777">
        <w:trPr>
          <w:trHeight w:hRule="exact" w:val="284"/>
        </w:trPr>
        <w:tc>
          <w:tcPr>
            <w:tcW w:w="1320" w:type="dxa"/>
            <w:shd w:val="clear" w:color="auto" w:fill="auto"/>
          </w:tcPr>
          <w:p w14:paraId="3986540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7152E7E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1496CA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77E944C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4AFF830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475227A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35C87E3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679F25E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4128AB31" w14:textId="77777777">
        <w:trPr>
          <w:trHeight w:hRule="exact" w:val="284"/>
        </w:trPr>
        <w:tc>
          <w:tcPr>
            <w:tcW w:w="1320" w:type="dxa"/>
            <w:shd w:val="clear" w:color="auto" w:fill="auto"/>
          </w:tcPr>
          <w:p w14:paraId="799CAB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0A6F03C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5FF0364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1D5EB4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55323A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02EC9E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4A78AD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2AE3B6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16558DE9" w14:textId="77777777">
        <w:trPr>
          <w:trHeight w:hRule="exact" w:val="284"/>
        </w:trPr>
        <w:tc>
          <w:tcPr>
            <w:tcW w:w="1320" w:type="dxa"/>
            <w:shd w:val="clear" w:color="auto" w:fill="auto"/>
          </w:tcPr>
          <w:p w14:paraId="503C3E0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3225955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66DE5CC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7B993C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40B37D1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40D23C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5C58E1D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DC4BD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179D4F8" w14:textId="77777777">
        <w:trPr>
          <w:trHeight w:hRule="exact" w:val="284"/>
        </w:trPr>
        <w:tc>
          <w:tcPr>
            <w:tcW w:w="1320" w:type="dxa"/>
            <w:shd w:val="clear" w:color="auto" w:fill="auto"/>
          </w:tcPr>
          <w:p w14:paraId="6B31D63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71F4137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3B9C60A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7935A49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19F80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5AA0C845"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652FF719"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7C2779D5" w14:textId="77777777" w:rsidR="00400829" w:rsidRDefault="00400829">
            <w:pPr>
              <w:jc w:val="center"/>
              <w:rPr>
                <w:rFonts w:ascii="微软雅黑" w:hAnsi="微软雅黑" w:cs="思源黑体 CN Light"/>
                <w:bCs/>
                <w:i/>
                <w:iCs/>
                <w:sz w:val="13"/>
                <w:szCs w:val="13"/>
              </w:rPr>
            </w:pPr>
          </w:p>
        </w:tc>
      </w:tr>
    </w:tbl>
    <w:p w14:paraId="09EBF9DA" w14:textId="77777777" w:rsidR="00400829" w:rsidRDefault="00400829">
      <w:pPr>
        <w:spacing w:line="200" w:lineRule="exact"/>
        <w:jc w:val="center"/>
        <w:rPr>
          <w:rFonts w:ascii="微软雅黑" w:hAnsi="微软雅黑"/>
          <w:b/>
          <w:bCs/>
          <w:color w:val="404040" w:themeColor="text1" w:themeTint="BF"/>
          <w:sz w:val="15"/>
          <w:szCs w:val="15"/>
        </w:rPr>
      </w:pPr>
    </w:p>
    <w:tbl>
      <w:tblPr>
        <w:tblW w:w="4999"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2"/>
        <w:gridCol w:w="1292"/>
        <w:gridCol w:w="1292"/>
        <w:gridCol w:w="1292"/>
        <w:gridCol w:w="1292"/>
        <w:gridCol w:w="1292"/>
        <w:gridCol w:w="1296"/>
      </w:tblGrid>
      <w:tr w:rsidR="00400829" w14:paraId="7C9D7714" w14:textId="77777777">
        <w:trPr>
          <w:trHeight w:hRule="exact" w:val="454"/>
        </w:trPr>
        <w:tc>
          <w:tcPr>
            <w:tcW w:w="10556" w:type="dxa"/>
            <w:gridSpan w:val="8"/>
            <w:shd w:val="clear" w:color="auto" w:fill="DAEEF3" w:themeFill="accent5" w:themeFillTint="33"/>
            <w:vAlign w:val="center"/>
          </w:tcPr>
          <w:p w14:paraId="3CDCC5CF" w14:textId="77777777" w:rsidR="00400829" w:rsidRDefault="008E465C">
            <w:pPr>
              <w:spacing w:line="200" w:lineRule="exact"/>
              <w:jc w:val="center"/>
              <w:rPr>
                <w:rFonts w:ascii="微软雅黑" w:hAnsi="微软雅黑" w:cs="思源黑体 CN Light"/>
                <w:b/>
                <w:i/>
                <w:iCs/>
                <w:sz w:val="13"/>
                <w:szCs w:val="13"/>
              </w:rPr>
            </w:pPr>
            <w:r>
              <w:rPr>
                <w:rFonts w:ascii="微软雅黑" w:hAnsi="微软雅黑" w:cs="思源黑体 CN Normal" w:hint="eastAsia"/>
                <w:b/>
                <w:color w:val="31849B"/>
                <w:szCs w:val="18"/>
              </w:rPr>
              <w:t>CNV检测基因列表（31个基因）</w:t>
            </w:r>
          </w:p>
        </w:tc>
      </w:tr>
      <w:tr w:rsidR="00400829" w14:paraId="3E270E3F" w14:textId="77777777">
        <w:trPr>
          <w:trHeight w:hRule="exact" w:val="289"/>
        </w:trPr>
        <w:tc>
          <w:tcPr>
            <w:tcW w:w="1319" w:type="dxa"/>
            <w:shd w:val="clear" w:color="auto" w:fill="auto"/>
          </w:tcPr>
          <w:p w14:paraId="3FEE352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19" w:type="dxa"/>
            <w:shd w:val="clear" w:color="auto" w:fill="auto"/>
          </w:tcPr>
          <w:p w14:paraId="3079C87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19" w:type="dxa"/>
            <w:shd w:val="clear" w:color="auto" w:fill="auto"/>
          </w:tcPr>
          <w:p w14:paraId="4B0BAED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19" w:type="dxa"/>
            <w:shd w:val="clear" w:color="auto" w:fill="auto"/>
          </w:tcPr>
          <w:p w14:paraId="1A3FE1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19" w:type="dxa"/>
            <w:shd w:val="clear" w:color="auto" w:fill="auto"/>
          </w:tcPr>
          <w:p w14:paraId="1FBC97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19" w:type="dxa"/>
            <w:shd w:val="clear" w:color="auto" w:fill="auto"/>
          </w:tcPr>
          <w:p w14:paraId="210BA7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19" w:type="dxa"/>
            <w:shd w:val="clear" w:color="auto" w:fill="auto"/>
          </w:tcPr>
          <w:p w14:paraId="572EF2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3" w:type="dxa"/>
            <w:shd w:val="clear" w:color="auto" w:fill="auto"/>
          </w:tcPr>
          <w:p w14:paraId="3F2D0BB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r>
      <w:tr w:rsidR="00400829" w14:paraId="14934C9A" w14:textId="77777777">
        <w:trPr>
          <w:trHeight w:hRule="exact" w:val="289"/>
        </w:trPr>
        <w:tc>
          <w:tcPr>
            <w:tcW w:w="1319" w:type="dxa"/>
            <w:shd w:val="clear" w:color="auto" w:fill="auto"/>
          </w:tcPr>
          <w:p w14:paraId="7B5A6B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19" w:type="dxa"/>
            <w:shd w:val="clear" w:color="auto" w:fill="auto"/>
          </w:tcPr>
          <w:p w14:paraId="56DB7E9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19" w:type="dxa"/>
            <w:shd w:val="clear" w:color="auto" w:fill="auto"/>
          </w:tcPr>
          <w:p w14:paraId="3D9561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19" w:type="dxa"/>
            <w:shd w:val="clear" w:color="auto" w:fill="auto"/>
          </w:tcPr>
          <w:p w14:paraId="26C34C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19" w:type="dxa"/>
            <w:shd w:val="clear" w:color="auto" w:fill="auto"/>
          </w:tcPr>
          <w:p w14:paraId="2D4E15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19" w:type="dxa"/>
            <w:shd w:val="clear" w:color="auto" w:fill="auto"/>
          </w:tcPr>
          <w:p w14:paraId="279A5C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9" w:type="dxa"/>
            <w:shd w:val="clear" w:color="auto" w:fill="auto"/>
          </w:tcPr>
          <w:p w14:paraId="67CD5F6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3" w:type="dxa"/>
            <w:shd w:val="clear" w:color="auto" w:fill="auto"/>
          </w:tcPr>
          <w:p w14:paraId="4CD14D6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r>
      <w:tr w:rsidR="00400829" w14:paraId="3543D8AA" w14:textId="77777777">
        <w:trPr>
          <w:trHeight w:hRule="exact" w:val="289"/>
        </w:trPr>
        <w:tc>
          <w:tcPr>
            <w:tcW w:w="1319" w:type="dxa"/>
            <w:shd w:val="clear" w:color="auto" w:fill="auto"/>
          </w:tcPr>
          <w:p w14:paraId="71EE5D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19" w:type="dxa"/>
            <w:shd w:val="clear" w:color="auto" w:fill="auto"/>
          </w:tcPr>
          <w:p w14:paraId="6091619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19" w:type="dxa"/>
            <w:shd w:val="clear" w:color="auto" w:fill="auto"/>
          </w:tcPr>
          <w:p w14:paraId="445A52F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19" w:type="dxa"/>
            <w:shd w:val="clear" w:color="auto" w:fill="auto"/>
          </w:tcPr>
          <w:p w14:paraId="582CED5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19" w:type="dxa"/>
            <w:shd w:val="clear" w:color="auto" w:fill="auto"/>
          </w:tcPr>
          <w:p w14:paraId="4E9B3F1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19" w:type="dxa"/>
            <w:shd w:val="clear" w:color="auto" w:fill="auto"/>
          </w:tcPr>
          <w:p w14:paraId="34D0063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9" w:type="dxa"/>
            <w:shd w:val="clear" w:color="auto" w:fill="auto"/>
          </w:tcPr>
          <w:p w14:paraId="2B8B09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3" w:type="dxa"/>
            <w:shd w:val="clear" w:color="auto" w:fill="auto"/>
          </w:tcPr>
          <w:p w14:paraId="0FFB42F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r>
      <w:tr w:rsidR="00400829" w14:paraId="7C94FD9D" w14:textId="77777777">
        <w:trPr>
          <w:trHeight w:hRule="exact" w:val="289"/>
        </w:trPr>
        <w:tc>
          <w:tcPr>
            <w:tcW w:w="1319" w:type="dxa"/>
            <w:shd w:val="clear" w:color="auto" w:fill="auto"/>
          </w:tcPr>
          <w:p w14:paraId="06DBC5A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c>
          <w:tcPr>
            <w:tcW w:w="1319" w:type="dxa"/>
            <w:shd w:val="clear" w:color="auto" w:fill="auto"/>
          </w:tcPr>
          <w:p w14:paraId="383B687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19" w:type="dxa"/>
            <w:shd w:val="clear" w:color="auto" w:fill="auto"/>
          </w:tcPr>
          <w:p w14:paraId="5A23AFA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9" w:type="dxa"/>
            <w:shd w:val="clear" w:color="auto" w:fill="auto"/>
          </w:tcPr>
          <w:p w14:paraId="2615FD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19" w:type="dxa"/>
            <w:shd w:val="clear" w:color="auto" w:fill="auto"/>
          </w:tcPr>
          <w:p w14:paraId="34AD9F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c>
          <w:tcPr>
            <w:tcW w:w="1319" w:type="dxa"/>
            <w:shd w:val="clear" w:color="auto" w:fill="auto"/>
          </w:tcPr>
          <w:p w14:paraId="03CB280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19" w:type="dxa"/>
            <w:shd w:val="clear" w:color="auto" w:fill="auto"/>
          </w:tcPr>
          <w:p w14:paraId="23CBEDF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3" w:type="dxa"/>
            <w:shd w:val="clear" w:color="auto" w:fill="auto"/>
            <w:vAlign w:val="center"/>
          </w:tcPr>
          <w:p w14:paraId="6175BB08" w14:textId="77777777" w:rsidR="00400829" w:rsidRDefault="00400829">
            <w:pPr>
              <w:jc w:val="center"/>
              <w:rPr>
                <w:rFonts w:ascii="微软雅黑" w:hAnsi="微软雅黑" w:cs="思源黑体 CN Light"/>
                <w:bCs/>
                <w:i/>
                <w:iCs/>
                <w:sz w:val="13"/>
                <w:szCs w:val="13"/>
              </w:rPr>
            </w:pPr>
          </w:p>
        </w:tc>
      </w:tr>
    </w:tbl>
    <w:p w14:paraId="7AD27CD2"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6EA71358" w14:textId="77777777">
        <w:trPr>
          <w:trHeight w:val="454"/>
        </w:trPr>
        <w:tc>
          <w:tcPr>
            <w:tcW w:w="5000" w:type="pct"/>
            <w:gridSpan w:val="8"/>
            <w:shd w:val="clear" w:color="auto" w:fill="DAEEF3" w:themeFill="accent5" w:themeFillTint="33"/>
            <w:vAlign w:val="center"/>
          </w:tcPr>
          <w:p w14:paraId="780B902D" w14:textId="77777777" w:rsidR="00400829" w:rsidRDefault="008E465C">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2F82D8AC" w14:textId="77777777">
        <w:trPr>
          <w:trHeight w:hRule="exact" w:val="284"/>
        </w:trPr>
        <w:tc>
          <w:tcPr>
            <w:tcW w:w="1317" w:type="dxa"/>
            <w:shd w:val="clear" w:color="auto" w:fill="auto"/>
          </w:tcPr>
          <w:p w14:paraId="1A9E00B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3A8D6B8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5E63031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177A7C8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5107DB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356E28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5E0820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78C4C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56D6C93F" w14:textId="77777777">
        <w:trPr>
          <w:trHeight w:hRule="exact" w:val="284"/>
        </w:trPr>
        <w:tc>
          <w:tcPr>
            <w:tcW w:w="1317" w:type="dxa"/>
            <w:shd w:val="clear" w:color="auto" w:fill="auto"/>
          </w:tcPr>
          <w:p w14:paraId="49BF0C5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41490E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2ABEBE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72A06C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0F79F46C"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4A29CE3"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7D699F81"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58191F68" w14:textId="77777777" w:rsidR="00400829" w:rsidRDefault="00400829">
            <w:pPr>
              <w:jc w:val="center"/>
              <w:rPr>
                <w:rFonts w:ascii="微软雅黑" w:hAnsi="微软雅黑" w:cs="思源黑体 CN Light"/>
                <w:bCs/>
                <w:i/>
                <w:iCs/>
                <w:sz w:val="13"/>
                <w:szCs w:val="13"/>
              </w:rPr>
            </w:pPr>
          </w:p>
        </w:tc>
      </w:tr>
    </w:tbl>
    <w:p w14:paraId="08F36861"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34422" w14:textId="77777777" w:rsidR="00DF0933" w:rsidRDefault="00DF0933">
      <w:r>
        <w:separator/>
      </w:r>
    </w:p>
  </w:endnote>
  <w:endnote w:type="continuationSeparator" w:id="0">
    <w:p w14:paraId="0AABB068" w14:textId="77777777" w:rsidR="00DF0933" w:rsidRDefault="00DF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FA54"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E5F5" w14:textId="3AD75254" w:rsidR="00400829" w:rsidRDefault="00393166" w:rsidP="0039671A">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基因联合</w:t>
    </w:r>
    <w:r>
      <w:rPr>
        <w:rFonts w:hint="eastAsia"/>
        <w:bCs/>
        <w:color w:val="000000" w:themeColor="text1"/>
        <w:sz w:val="15"/>
        <w:szCs w:val="15"/>
      </w:rPr>
      <w:t>MSI</w:t>
    </w:r>
    <w:r>
      <w:rPr>
        <w:rFonts w:hint="eastAsia"/>
        <w:bCs/>
        <w:color w:val="000000" w:themeColor="text1"/>
        <w:sz w:val="15"/>
        <w:szCs w:val="15"/>
      </w:rPr>
      <w:t>检测报告</w:t>
    </w:r>
    <w:r w:rsidR="008E465C">
      <w:rPr>
        <w:rFonts w:hint="eastAsia"/>
        <w:bCs/>
        <w:color w:val="000000" w:themeColor="text1"/>
        <w:sz w:val="15"/>
        <w:szCs w:val="15"/>
      </w:rPr>
      <w:t xml:space="preserve">       </w:t>
    </w:r>
    <w:r w:rsidR="008E465C">
      <w:rPr>
        <w:rFonts w:hint="eastAsia"/>
        <w:bCs/>
        <w:color w:val="000000" w:themeColor="text1"/>
        <w:sz w:val="15"/>
        <w:szCs w:val="15"/>
      </w:rPr>
      <w:t>门诊</w:t>
    </w:r>
    <w:r w:rsidR="008E465C">
      <w:rPr>
        <w:rFonts w:hint="eastAsia"/>
        <w:bCs/>
        <w:color w:val="000000" w:themeColor="text1"/>
        <w:sz w:val="15"/>
        <w:szCs w:val="15"/>
      </w:rPr>
      <w:t>/</w:t>
    </w:r>
    <w:r w:rsidR="008E465C">
      <w:rPr>
        <w:rFonts w:hint="eastAsia"/>
        <w:bCs/>
        <w:color w:val="000000" w:themeColor="text1"/>
        <w:sz w:val="15"/>
        <w:szCs w:val="15"/>
      </w:rPr>
      <w:t>住院号：</w:t>
    </w:r>
    <w:r w:rsidR="0039671A" w:rsidRPr="0039671A">
      <w:rPr>
        <w:bCs/>
        <w:color w:val="000000" w:themeColor="text1"/>
        <w:sz w:val="15"/>
        <w:szCs w:val="15"/>
      </w:rPr>
      <w:t>{{</w:t>
    </w:r>
    <w:proofErr w:type="spellStart"/>
    <w:r w:rsidR="0039671A" w:rsidRPr="0039671A">
      <w:rPr>
        <w:bCs/>
        <w:color w:val="000000" w:themeColor="text1"/>
        <w:sz w:val="15"/>
        <w:szCs w:val="15"/>
      </w:rPr>
      <w:t>sample.outpatient_hospitalization_no</w:t>
    </w:r>
    <w:proofErr w:type="spellEnd"/>
    <w:r w:rsidR="0039671A" w:rsidRPr="0039671A">
      <w:rPr>
        <w:bCs/>
        <w:color w:val="000000" w:themeColor="text1"/>
        <w:sz w:val="15"/>
        <w:szCs w:val="15"/>
      </w:rPr>
      <w:t>}}</w:t>
    </w:r>
    <w:r w:rsidR="008E465C">
      <w:rPr>
        <w:rFonts w:hint="eastAsia"/>
        <w:bCs/>
        <w:color w:val="000000" w:themeColor="text1"/>
        <w:sz w:val="15"/>
        <w:szCs w:val="15"/>
      </w:rPr>
      <w:t xml:space="preserve">   </w:t>
    </w:r>
    <w:r w:rsidR="008E465C">
      <w:rPr>
        <w:rFonts w:hint="eastAsia"/>
        <w:bCs/>
        <w:color w:val="000000" w:themeColor="text1"/>
        <w:sz w:val="15"/>
        <w:szCs w:val="15"/>
      </w:rPr>
      <w:t>姓名：</w:t>
    </w:r>
    <w:r w:rsidR="0039671A" w:rsidRPr="0039671A">
      <w:rPr>
        <w:bCs/>
        <w:color w:val="000000" w:themeColor="text1"/>
        <w:sz w:val="15"/>
        <w:szCs w:val="15"/>
      </w:rPr>
      <w:t>{{</w:t>
    </w:r>
    <w:proofErr w:type="spellStart"/>
    <w:proofErr w:type="gramStart"/>
    <w:r w:rsidR="0039671A" w:rsidRPr="0039671A">
      <w:rPr>
        <w:bCs/>
        <w:color w:val="000000" w:themeColor="text1"/>
        <w:sz w:val="15"/>
        <w:szCs w:val="15"/>
      </w:rPr>
      <w:t>sample.patient</w:t>
    </w:r>
    <w:proofErr w:type="gramEnd"/>
    <w:r w:rsidR="0039671A" w:rsidRPr="0039671A">
      <w:rPr>
        <w:bCs/>
        <w:color w:val="000000" w:themeColor="text1"/>
        <w:sz w:val="15"/>
        <w:szCs w:val="15"/>
      </w:rPr>
      <w:t>_name</w:t>
    </w:r>
    <w:proofErr w:type="spellEnd"/>
    <w:r w:rsidR="0039671A" w:rsidRPr="0039671A">
      <w:rPr>
        <w:bCs/>
        <w:color w:val="000000" w:themeColor="text1"/>
        <w:sz w:val="15"/>
        <w:szCs w:val="15"/>
      </w:rPr>
      <w:t>}}</w:t>
    </w:r>
  </w:p>
  <w:p w14:paraId="717E2A78" w14:textId="106D52E3" w:rsidR="00F113F5" w:rsidRPr="0039671A" w:rsidRDefault="00F113F5" w:rsidP="0039671A">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Pr="00F113F5">
      <w:rPr>
        <w:b/>
        <w:bCs/>
        <w:noProof/>
        <w:color w:val="000000" w:themeColor="text1"/>
        <w:sz w:val="15"/>
        <w:szCs w:val="15"/>
      </w:rPr>
      <w:t>16</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6C764" w14:textId="77777777" w:rsidR="00DF0933" w:rsidRDefault="00DF0933">
      <w:r>
        <w:separator/>
      </w:r>
    </w:p>
  </w:footnote>
  <w:footnote w:type="continuationSeparator" w:id="0">
    <w:p w14:paraId="2C35C0D0" w14:textId="77777777" w:rsidR="00DF0933" w:rsidRDefault="00DF0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A629" w14:textId="77777777" w:rsidR="00400829" w:rsidRDefault="008E465C">
    <w:pPr>
      <w:pStyle w:val="a9"/>
      <w:jc w:val="right"/>
    </w:pPr>
    <w:r>
      <w:rPr>
        <w:noProof/>
      </w:rPr>
      <w:drawing>
        <wp:anchor distT="0" distB="0" distL="114300" distR="114300" simplePos="0" relativeHeight="251659264" behindDoc="0" locked="0" layoutInCell="1" allowOverlap="1" wp14:anchorId="73FC1F1E" wp14:editId="2A42AA5A">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728A5C04"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0B3E"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BF6"/>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5FAE"/>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08"/>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12E"/>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C65"/>
    <w:rsid w:val="00223DAA"/>
    <w:rsid w:val="0022517F"/>
    <w:rsid w:val="0022581C"/>
    <w:rsid w:val="00225926"/>
    <w:rsid w:val="00226264"/>
    <w:rsid w:val="00226A37"/>
    <w:rsid w:val="00227661"/>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A70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0B2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166"/>
    <w:rsid w:val="003932FC"/>
    <w:rsid w:val="00393B93"/>
    <w:rsid w:val="00393D26"/>
    <w:rsid w:val="00393F8B"/>
    <w:rsid w:val="00394B56"/>
    <w:rsid w:val="00394D4E"/>
    <w:rsid w:val="00395228"/>
    <w:rsid w:val="0039578A"/>
    <w:rsid w:val="0039671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0DD"/>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F71"/>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6DE8"/>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935"/>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2FE7"/>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452"/>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3D5A"/>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1C8"/>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1B3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E32"/>
    <w:rsid w:val="0072405C"/>
    <w:rsid w:val="00724805"/>
    <w:rsid w:val="0072494E"/>
    <w:rsid w:val="007259DD"/>
    <w:rsid w:val="00725CBC"/>
    <w:rsid w:val="00726BAA"/>
    <w:rsid w:val="00726D03"/>
    <w:rsid w:val="0072763A"/>
    <w:rsid w:val="007276A0"/>
    <w:rsid w:val="00727F43"/>
    <w:rsid w:val="00727FC0"/>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8F5"/>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186F"/>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61D"/>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65C"/>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2EA"/>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37A"/>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9ED"/>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A05"/>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5E81"/>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57DB"/>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06"/>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1F4"/>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5DB"/>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4CF"/>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1AF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454"/>
    <w:rsid w:val="00C95AD6"/>
    <w:rsid w:val="00C973FD"/>
    <w:rsid w:val="00C97B79"/>
    <w:rsid w:val="00CA0072"/>
    <w:rsid w:val="00CA02F7"/>
    <w:rsid w:val="00CA057E"/>
    <w:rsid w:val="00CA059B"/>
    <w:rsid w:val="00CA1540"/>
    <w:rsid w:val="00CA36AD"/>
    <w:rsid w:val="00CA5450"/>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C4D"/>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7C3"/>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36B9"/>
    <w:rsid w:val="00D466D9"/>
    <w:rsid w:val="00D4798F"/>
    <w:rsid w:val="00D50162"/>
    <w:rsid w:val="00D5100C"/>
    <w:rsid w:val="00D51FA4"/>
    <w:rsid w:val="00D522E6"/>
    <w:rsid w:val="00D52476"/>
    <w:rsid w:val="00D52B84"/>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33"/>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3F5"/>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8C3"/>
    <w:rsid w:val="00F3095C"/>
    <w:rsid w:val="00F316CF"/>
    <w:rsid w:val="00F32FF0"/>
    <w:rsid w:val="00F33C95"/>
    <w:rsid w:val="00F34185"/>
    <w:rsid w:val="00F34A22"/>
    <w:rsid w:val="00F35144"/>
    <w:rsid w:val="00F3539A"/>
    <w:rsid w:val="00F35F96"/>
    <w:rsid w:val="00F36165"/>
    <w:rsid w:val="00F3643F"/>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2B6"/>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AB9"/>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0843"/>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227"/>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2019478"/>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623D5A"/>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4E6DE8"/>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18</Pages>
  <Words>3338</Words>
  <Characters>19030</Characters>
  <Application>Microsoft Office Word</Application>
  <DocSecurity>0</DocSecurity>
  <Lines>158</Lines>
  <Paragraphs>44</Paragraphs>
  <ScaleCrop>false</ScaleCrop>
  <Company>Microsoft</Company>
  <LinksUpToDate>false</LinksUpToDate>
  <CharactersWithSpaces>22324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236</cp:revision>
  <cp:lastPrinted>2021-11-24T02:17:00Z</cp:lastPrinted>
  <dcterms:created xsi:type="dcterms:W3CDTF">2024-01-10T01:32:00Z</dcterms:created>
  <dcterms:modified xsi:type="dcterms:W3CDTF">2025-02-08T02:37:00Z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