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AA6472">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proofErr w:type="gramStart"/>
            <w:r>
              <w:rPr>
                <w:rFonts w:ascii="宋体" w:eastAsia="宋体" w:hAnsi="宋体"/>
                <w:b/>
                <w:color w:val="2F5496" w:themeColor="accent1" w:themeShade="BF"/>
                <w:sz w:val="28"/>
                <w:szCs w:val="28"/>
              </w:rPr>
              <w:t>sample.control</w:t>
            </w:r>
            <w:proofErr w:type="gramEnd"/>
            <w:r>
              <w:rPr>
                <w:rFonts w:ascii="宋体" w:eastAsia="宋体" w:hAnsi="宋体"/>
                <w:b/>
                <w:color w:val="2F5496" w:themeColor="accent1" w:themeShade="BF"/>
                <w:sz w:val="28"/>
                <w:szCs w:val="28"/>
              </w:rPr>
              <w:t>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682F8937"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1BAA1D37" w14:textId="1FA100AE"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%tr if “</w:t>
            </w:r>
            <w:r>
              <w:rPr>
                <w:rFonts w:ascii="宋体" w:eastAsia="宋体" w:hAnsi="宋体" w:hint="eastAsia"/>
                <w:b/>
                <w:color w:val="2F5496" w:themeColor="accent1" w:themeShade="BF"/>
                <w:sz w:val="28"/>
                <w:szCs w:val="28"/>
              </w:rPr>
              <w:t>子宫内膜癌</w:t>
            </w:r>
            <w:r>
              <w:rPr>
                <w:rFonts w:ascii="宋体" w:eastAsia="宋体" w:hAnsi="宋体"/>
                <w:b/>
                <w:color w:val="2F5496" w:themeColor="accent1" w:themeShade="BF"/>
                <w:sz w:val="28"/>
                <w:szCs w:val="28"/>
              </w:rPr>
              <w:t xml:space="preserve">” in </w:t>
            </w:r>
            <w:proofErr w:type="spellStart"/>
            <w:r>
              <w:rPr>
                <w:rFonts w:ascii="宋体" w:eastAsia="宋体" w:hAnsi="宋体"/>
                <w:b/>
                <w:color w:val="2F5496" w:themeColor="accent1" w:themeShade="BF"/>
                <w:sz w:val="28"/>
                <w:szCs w:val="28"/>
              </w:rPr>
              <w:t>sample.tumor_list</w:t>
            </w:r>
            <w:proofErr w:type="spellEnd"/>
            <w:r>
              <w:rPr>
                <w:rFonts w:ascii="宋体" w:eastAsia="宋体" w:hAnsi="宋体"/>
                <w:b/>
                <w:color w:val="2F5496" w:themeColor="accent1" w:themeShade="BF"/>
                <w:sz w:val="28"/>
                <w:szCs w:val="28"/>
              </w:rPr>
              <w:t>%}</w:t>
            </w:r>
          </w:p>
        </w:tc>
      </w:tr>
      <w:tr w:rsidR="00344A78" w14:paraId="59E834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AEEBFD5" w14:textId="0F5F7AA1"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子宫内膜</w:t>
            </w:r>
            <w:proofErr w:type="gramStart"/>
            <w:r w:rsidRPr="00344A78">
              <w:rPr>
                <w:rFonts w:ascii="宋体" w:eastAsia="宋体" w:hAnsi="宋体" w:hint="eastAsia"/>
                <w:b/>
                <w:color w:val="2F5496" w:themeColor="accent1" w:themeShade="BF"/>
                <w:sz w:val="28"/>
                <w:szCs w:val="28"/>
              </w:rPr>
              <w:t>癌分子</w:t>
            </w:r>
            <w:proofErr w:type="gramEnd"/>
            <w:r w:rsidRPr="00344A78">
              <w:rPr>
                <w:rFonts w:ascii="宋体" w:eastAsia="宋体" w:hAnsi="宋体" w:hint="eastAsia"/>
                <w:b/>
                <w:color w:val="2F5496" w:themeColor="accent1" w:themeShade="BF"/>
                <w:sz w:val="28"/>
                <w:szCs w:val="28"/>
              </w:rPr>
              <w:t>分型结果解读</w:t>
            </w:r>
          </w:p>
        </w:tc>
        <w:tc>
          <w:tcPr>
            <w:tcW w:w="1462" w:type="dxa"/>
          </w:tcPr>
          <w:p w14:paraId="64422DE9" w14:textId="7B41423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_Toc139469680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30</w:t>
            </w:r>
            <w:r>
              <w:rPr>
                <w:rFonts w:ascii="宋体" w:eastAsia="宋体" w:hAnsi="宋体"/>
                <w:b/>
                <w:color w:val="2F5496" w:themeColor="accent1" w:themeShade="BF"/>
                <w:sz w:val="28"/>
                <w:szCs w:val="28"/>
              </w:rPr>
              <w:fldChar w:fldCharType="end"/>
            </w:r>
          </w:p>
        </w:tc>
      </w:tr>
      <w:tr w:rsidR="00344A78" w14:paraId="3F5B18ED"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3F51C764" w14:textId="4401F2D5"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proofErr w:type="gramStart"/>
      <w:r>
        <w:rPr>
          <w:rFonts w:ascii="黑体" w:eastAsia="黑体" w:hAnsi="黑体"/>
        </w:rPr>
        <w:t>sample.control</w:t>
      </w:r>
      <w:proofErr w:type="gramEnd"/>
      <w:r>
        <w:rPr>
          <w:rFonts w:ascii="黑体" w:eastAsia="黑体" w:hAnsi="黑体"/>
        </w:rPr>
        <w:t>_sample_id</w:t>
      </w:r>
      <w:proofErr w:type="spellEnd"/>
      <w:r>
        <w:rPr>
          <w:rFonts w:ascii="黑体" w:eastAsia="黑体" w:hAnsi="黑体"/>
        </w:rPr>
        <w:t>%}</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2FD4DFE4" w:rsidR="0036725E" w:rsidRDefault="0036725E" w:rsidP="00F7122F">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w:t>
            </w:r>
            <w:r w:rsidRPr="00651B99">
              <w:rPr>
                <w:rFonts w:eastAsiaTheme="minorHAnsi"/>
                <w:b/>
                <w:color w:val="2F5496" w:themeColor="accent1" w:themeShade="BF"/>
                <w:sz w:val="22"/>
                <w:szCs w:val="22"/>
                <w:u w:val="single"/>
              </w:rPr>
              <w:lastRenderedPageBreak/>
              <w:t>tion_dat</w:t>
            </w:r>
            <w:r w:rsidR="0016438C">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29AD187"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sample.receive</w:t>
            </w:r>
            <w:proofErr w:type="gramEnd"/>
            <w:r w:rsidRPr="00651B99">
              <w:rPr>
                <w:rFonts w:eastAsiaTheme="minorHAnsi"/>
                <w:b/>
                <w:color w:val="2F5496" w:themeColor="accent1" w:themeShade="BF"/>
                <w:u w:val="single"/>
              </w:rPr>
              <w:t>_data</w:t>
            </w:r>
            <w:proofErr w:type="spellEnd"/>
            <w:r w:rsidRPr="00651B99">
              <w:rPr>
                <w:rFonts w:eastAsiaTheme="minorHAnsi"/>
                <w:b/>
                <w:color w:val="2F5496" w:themeColor="accent1" w:themeShade="BF"/>
                <w:u w:val="single"/>
              </w:rPr>
              <w:t>}}</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B7E5479" w:rsidR="0049612E" w:rsidRDefault="00EB755E">
            <w:r w:rsidRPr="00EB755E">
              <w:t xml:space="preserve">{%if </w:t>
            </w:r>
            <w:proofErr w:type="spellStart"/>
            <w:r w:rsidRPr="00EB755E">
              <w:t>sample.control_sample_id</w:t>
            </w:r>
            <w:proofErr w:type="spellEnd"/>
            <w:r w:rsidRPr="00EB755E">
              <w:t>%}本产品检测范围覆盖116个基因，检测变异包含点突变、小片段插入缺失、基因融合和拷贝数变异，同时检测遗传性肿瘤相关基因胚系突变、微卫星状态和化疗药物代谢相关酶类多态性位点等。{%else%}本产品检测范围覆盖116个基因，检测变异包含点突变、小片段插入缺失、基因融合和拷贝数变异，同时检测微卫星状态和化疗药物代谢相关酶类多态性位点等。{%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0C7F72"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0C7F72" w:rsidRDefault="000C7F72" w:rsidP="000C7F72">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0A314048"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1E7BBB3D"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0BCAC5AA"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7D0DCE91"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5BA794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0C7F72"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0C7F72" w:rsidRDefault="000C7F72" w:rsidP="000C7F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F883881" w:rsidR="000C7F72" w:rsidRPr="008D1AD6" w:rsidRDefault="000C7F72" w:rsidP="000C7F72">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0721E" w14:paraId="7D63D8E7"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3A5D967" w14:textId="77777777" w:rsidTr="000B39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6E0E3F78" w14:textId="1E12E03C"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hint="eastAsia"/>
                <w:sz w:val="17"/>
                <w:szCs w:val="17"/>
              </w:rPr>
              <w:lastRenderedPageBreak/>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50721E" w14:paraId="353EAD4E"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04108ECA" w14:textId="4C8719CD"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子宫内膜</w:t>
            </w:r>
            <w:proofErr w:type="gramStart"/>
            <w:r>
              <w:rPr>
                <w:rFonts w:eastAsiaTheme="minorHAnsi" w:hint="eastAsia"/>
                <w:b/>
                <w:color w:val="2F5496" w:themeColor="accent1" w:themeShade="BF"/>
                <w:sz w:val="18"/>
                <w:szCs w:val="18"/>
              </w:rPr>
              <w:t>癌分子</w:t>
            </w:r>
            <w:proofErr w:type="gramEnd"/>
            <w:r>
              <w:rPr>
                <w:rFonts w:eastAsiaTheme="minorHAnsi" w:hint="eastAsia"/>
                <w:b/>
                <w:color w:val="2F5496" w:themeColor="accent1" w:themeShade="BF"/>
                <w:sz w:val="18"/>
                <w:szCs w:val="18"/>
              </w:rPr>
              <w:t>分型相关标志物</w:t>
            </w:r>
          </w:p>
        </w:tc>
        <w:tc>
          <w:tcPr>
            <w:tcW w:w="5680" w:type="dxa"/>
          </w:tcPr>
          <w:p w14:paraId="492708A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if </w:t>
            </w:r>
            <w:proofErr w:type="spellStart"/>
            <w:r w:rsidRPr="0050721E">
              <w:rPr>
                <w:rFonts w:eastAsiaTheme="minorHAnsi"/>
                <w:sz w:val="18"/>
                <w:szCs w:val="18"/>
              </w:rPr>
              <w:t>var.ec_type.var_id</w:t>
            </w:r>
            <w:proofErr w:type="spellEnd"/>
            <w:r w:rsidRPr="0050721E">
              <w:rPr>
                <w:rFonts w:eastAsiaTheme="minorHAnsi"/>
                <w:sz w:val="18"/>
                <w:szCs w:val="18"/>
              </w:rPr>
              <w:t xml:space="preserve"> == “POLE-</w:t>
            </w:r>
            <w:proofErr w:type="spellStart"/>
            <w:r w:rsidRPr="0050721E">
              <w:rPr>
                <w:rFonts w:eastAsiaTheme="minorHAnsi"/>
                <w:sz w:val="18"/>
                <w:szCs w:val="18"/>
              </w:rPr>
              <w:t>ultramutated</w:t>
            </w:r>
            <w:proofErr w:type="spellEnd"/>
            <w:r w:rsidRPr="0050721E">
              <w:rPr>
                <w:rFonts w:eastAsiaTheme="minorHAnsi"/>
                <w:sz w:val="18"/>
                <w:szCs w:val="18"/>
              </w:rPr>
              <w:t xml:space="preserve"> type </w:t>
            </w:r>
            <w:proofErr w:type="gramStart"/>
            <w:r w:rsidRPr="0050721E">
              <w:rPr>
                <w:rFonts w:eastAsiaTheme="minorHAnsi"/>
                <w:sz w:val="18"/>
                <w:szCs w:val="18"/>
              </w:rPr>
              <w:t>EC”%</w:t>
            </w:r>
            <w:proofErr w:type="gramEnd"/>
            <w:r w:rsidRPr="0050721E">
              <w:rPr>
                <w:rFonts w:eastAsiaTheme="minorHAnsi"/>
                <w:sz w:val="18"/>
                <w:szCs w:val="18"/>
              </w:rPr>
              <w:t>}</w:t>
            </w:r>
          </w:p>
          <w:p w14:paraId="7983AFD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POLE突变型（POLE mutation，POLE mut）</w:t>
            </w:r>
          </w:p>
          <w:p w14:paraId="4BFE3F7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“MSI-H type </w:t>
            </w:r>
            <w:proofErr w:type="gramStart"/>
            <w:r w:rsidRPr="0050721E">
              <w:rPr>
                <w:rFonts w:eastAsiaTheme="minorHAnsi"/>
                <w:sz w:val="18"/>
                <w:szCs w:val="18"/>
              </w:rPr>
              <w:t>EC”%</w:t>
            </w:r>
            <w:proofErr w:type="gramEnd"/>
            <w:r w:rsidRPr="0050721E">
              <w:rPr>
                <w:rFonts w:eastAsiaTheme="minorHAnsi"/>
                <w:sz w:val="18"/>
                <w:szCs w:val="18"/>
              </w:rPr>
              <w:t>}</w:t>
            </w:r>
          </w:p>
          <w:p w14:paraId="73D4DEF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错配修复功能缺陷（Mismatch repair deficiency，</w:t>
            </w:r>
            <w:proofErr w:type="spellStart"/>
            <w:r w:rsidRPr="0050721E">
              <w:rPr>
                <w:rFonts w:eastAsiaTheme="minorHAnsi" w:hint="eastAsia"/>
                <w:sz w:val="18"/>
                <w:szCs w:val="18"/>
              </w:rPr>
              <w:t>MMRd</w:t>
            </w:r>
            <w:proofErr w:type="spellEnd"/>
            <w:r w:rsidRPr="0050721E">
              <w:rPr>
                <w:rFonts w:eastAsiaTheme="minorHAnsi" w:hint="eastAsia"/>
                <w:sz w:val="18"/>
                <w:szCs w:val="18"/>
              </w:rPr>
              <w:t>）</w:t>
            </w:r>
          </w:p>
          <w:p w14:paraId="487B834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“CNH type </w:t>
            </w:r>
            <w:proofErr w:type="gramStart"/>
            <w:r w:rsidRPr="0050721E">
              <w:rPr>
                <w:rFonts w:eastAsiaTheme="minorHAnsi"/>
                <w:sz w:val="18"/>
                <w:szCs w:val="18"/>
              </w:rPr>
              <w:t>EC”%</w:t>
            </w:r>
            <w:proofErr w:type="gramEnd"/>
            <w:r w:rsidRPr="0050721E">
              <w:rPr>
                <w:rFonts w:eastAsiaTheme="minorHAnsi"/>
                <w:sz w:val="18"/>
                <w:szCs w:val="18"/>
              </w:rPr>
              <w:t>}</w:t>
            </w:r>
          </w:p>
          <w:p w14:paraId="4568F05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 xml:space="preserve">TP53基因突变（p53 abnormality，p53 </w:t>
            </w:r>
            <w:proofErr w:type="spellStart"/>
            <w:r w:rsidRPr="0050721E">
              <w:rPr>
                <w:rFonts w:eastAsiaTheme="minorHAnsi" w:hint="eastAsia"/>
                <w:sz w:val="18"/>
                <w:szCs w:val="18"/>
              </w:rPr>
              <w:t>abn</w:t>
            </w:r>
            <w:proofErr w:type="spellEnd"/>
            <w:r w:rsidRPr="0050721E">
              <w:rPr>
                <w:rFonts w:eastAsiaTheme="minorHAnsi" w:hint="eastAsia"/>
                <w:sz w:val="18"/>
                <w:szCs w:val="18"/>
              </w:rPr>
              <w:t>）</w:t>
            </w:r>
          </w:p>
          <w:p w14:paraId="65D8615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“CNL type </w:t>
            </w:r>
            <w:proofErr w:type="gramStart"/>
            <w:r w:rsidRPr="0050721E">
              <w:rPr>
                <w:rFonts w:eastAsiaTheme="minorHAnsi"/>
                <w:sz w:val="18"/>
                <w:szCs w:val="18"/>
              </w:rPr>
              <w:t>EC”%</w:t>
            </w:r>
            <w:proofErr w:type="gramEnd"/>
            <w:r w:rsidRPr="0050721E">
              <w:rPr>
                <w:rFonts w:eastAsiaTheme="minorHAnsi"/>
                <w:sz w:val="18"/>
                <w:szCs w:val="18"/>
              </w:rPr>
              <w:t>}</w:t>
            </w:r>
          </w:p>
          <w:p w14:paraId="391B217F"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非特异性分子谱（Non-specific molecular profile，NSMP）</w:t>
            </w:r>
          </w:p>
          <w:p w14:paraId="0A4286EB" w14:textId="60E0C546"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E9BE1C0" w14:textId="77777777" w:rsidTr="00E74BFF">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0CF8C4A0" w14:textId="7777B369"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proofErr w:type="gramStart"/>
            <w:r w:rsidRPr="00BF6880">
              <w:rPr>
                <w:sz w:val="18"/>
                <w:szCs w:val="18"/>
              </w:rPr>
              <w:t>sample.control</w:t>
            </w:r>
            <w:proofErr w:type="gramEnd"/>
            <w:r w:rsidRPr="00BF6880">
              <w:rPr>
                <w:sz w:val="18"/>
                <w:szCs w:val="18"/>
              </w:rPr>
              <w:t>_sample_id</w:t>
            </w:r>
            <w:proofErr w:type="spellEnd"/>
            <w:r w:rsidRPr="00BF6880">
              <w:rPr>
                <w:sz w:val="18"/>
                <w:szCs w:val="18"/>
              </w:rPr>
              <w:t>%}</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w:t>
            </w:r>
            <w:r w:rsidRPr="003F2DF4">
              <w:rPr>
                <w:rFonts w:eastAsiaTheme="minorHAnsi" w:cs="思源黑体 CN Light"/>
                <w:b/>
                <w:i/>
                <w:iCs/>
                <w:sz w:val="18"/>
                <w:szCs w:val="18"/>
              </w:rPr>
              <w:lastRenderedPageBreak/>
              <w:t>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w:t>
      </w:r>
      <w:r>
        <w:rPr>
          <w:rFonts w:hint="eastAsia"/>
          <w:b/>
          <w:color w:val="2F5496" w:themeColor="accent1" w:themeShade="BF"/>
          <w:sz w:val="18"/>
          <w:szCs w:val="18"/>
        </w:rPr>
        <w:lastRenderedPageBreak/>
        <w:t>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7372E9D6" w14:textId="77777777" w:rsidR="000F2DBD" w:rsidRPr="0073600F" w:rsidRDefault="000F2DBD" w:rsidP="000F2DBD">
      <w:pPr>
        <w:pStyle w:val="22"/>
        <w:numPr>
          <w:ilvl w:val="0"/>
          <w:numId w:val="11"/>
        </w:numPr>
        <w:ind w:left="0" w:firstLine="0"/>
      </w:pPr>
      <w:bookmarkStart w:id="53" w:name="_Toc139469952"/>
      <w:bookmarkStart w:id="54" w:name="_Toc139618152"/>
      <w:bookmarkStart w:id="55" w:name="_Toc139618291"/>
      <w:bookmarkStart w:id="56" w:name="_Toc139469958"/>
      <w:bookmarkStart w:id="57" w:name="_Toc139618158"/>
      <w:bookmarkStart w:id="58" w:name="_Toc139618297"/>
      <w:r w:rsidRPr="0073600F">
        <w:rPr>
          <w:rFonts w:hint="eastAsia"/>
        </w:rPr>
        <w:lastRenderedPageBreak/>
        <w:t>临床意义不明</w:t>
      </w:r>
      <w:r w:rsidRPr="0073600F">
        <w:t xml:space="preserve">{%if </w:t>
      </w:r>
      <w:proofErr w:type="spellStart"/>
      <w:r w:rsidRPr="0073600F">
        <w:t>sample.control_sample_id</w:t>
      </w:r>
      <w:proofErr w:type="spellEnd"/>
      <w:r w:rsidRPr="0073600F">
        <w:t xml:space="preserve"> %}体细胞{%endif%}</w:t>
      </w:r>
      <w:r w:rsidRPr="0073600F">
        <w:rPr>
          <w:rFonts w:hint="eastAsia"/>
        </w:rPr>
        <w:t>变异</w:t>
      </w:r>
      <w:bookmarkEnd w:id="56"/>
      <w:bookmarkEnd w:id="57"/>
      <w:bookmarkEnd w:id="58"/>
    </w:p>
    <w:tbl>
      <w:tblPr>
        <w:tblStyle w:val="af8"/>
        <w:tblW w:w="8364" w:type="dxa"/>
        <w:tblLayout w:type="fixed"/>
        <w:tblLook w:val="04A0" w:firstRow="1" w:lastRow="0" w:firstColumn="1" w:lastColumn="0" w:noHBand="0" w:noVBand="1"/>
      </w:tblPr>
      <w:tblGrid>
        <w:gridCol w:w="1182"/>
        <w:gridCol w:w="4063"/>
        <w:gridCol w:w="3119"/>
      </w:tblGrid>
      <w:tr w:rsidR="000F2DBD" w14:paraId="2450AE4D" w14:textId="77777777" w:rsidTr="003B460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1A81B932" w14:textId="77777777" w:rsidR="000F2DBD" w:rsidRDefault="000F2DBD" w:rsidP="003B4604">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DAA6FC7"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0E8F237A"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0F2DBD" w14:paraId="76E4B99A"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63B958A"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0F2DBD" w14:paraId="0FF3E11C"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FB14D6B"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0F2DBD" w14:paraId="74EF33B9"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1A0F9D7B"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641934E6"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0F44C1"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02CD7ADB"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1FEED5C3"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288B682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072716CE"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1A29BA1"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6392B3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6A3B612D" w14:textId="77777777" w:rsidR="000F2DBD" w:rsidRPr="00C77CB4" w:rsidRDefault="000F2DBD" w:rsidP="003B460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030BE74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7AB324F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459D0F3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355D7D7C"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5EA3C2F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4B7BF53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D7B3D9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2BF7627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4C892C2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456F7B2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60D38C3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2EB6CAAF"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358A77F6"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1C28F0C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69AA0F6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3C1CFD9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3F386AC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26562F4"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369224D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1F9C7C9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5163711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6EF62B7C"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0F2DBD" w14:paraId="770AEDF6"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7A02DD4"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0F2DBD" w14:paraId="3D843D68"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957EF4C"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0F2DBD" w14:paraId="1C826C70"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5348FEE"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0F2DBD" w14:paraId="17E91730"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5286C965"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42B4AB3" w14:textId="77777777" w:rsidR="000F2DBD" w:rsidRDefault="000F2DBD" w:rsidP="000F2DBD">
      <w:pPr>
        <w:spacing w:line="240" w:lineRule="exact"/>
        <w:rPr>
          <w:b/>
          <w:color w:val="2F5496" w:themeColor="accent1" w:themeShade="BF"/>
          <w:sz w:val="18"/>
          <w:szCs w:val="18"/>
        </w:rPr>
      </w:pPr>
      <w:r>
        <w:rPr>
          <w:rFonts w:hint="eastAsia"/>
          <w:b/>
          <w:color w:val="2F5496" w:themeColor="accent1" w:themeShade="BF"/>
          <w:sz w:val="18"/>
          <w:szCs w:val="18"/>
        </w:rPr>
        <w:t>注：</w:t>
      </w:r>
    </w:p>
    <w:p w14:paraId="5D4321C2" w14:textId="332B0DDB" w:rsidR="000F2DBD" w:rsidRPr="000F2DBD" w:rsidRDefault="000F2DBD" w:rsidP="000F2DBD">
      <w:pPr>
        <w:spacing w:line="240" w:lineRule="exact"/>
        <w:ind w:firstLine="360"/>
        <w:rPr>
          <w:rFonts w:hint="eastAsia"/>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0F94DF31" w:rsidR="0049612E" w:rsidRPr="0073600F" w:rsidRDefault="00EF1916" w:rsidP="0073600F">
      <w:pPr>
        <w:pStyle w:val="22"/>
        <w:numPr>
          <w:ilvl w:val="0"/>
          <w:numId w:val="11"/>
        </w:numPr>
        <w:ind w:left="0" w:firstLine="0"/>
      </w:pPr>
      <w:r w:rsidRPr="0073600F">
        <w:rPr>
          <w:rFonts w:hint="eastAsia"/>
        </w:rPr>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3"/>
      <w:bookmarkEnd w:id="54"/>
      <w:bookmarkEnd w:id="55"/>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lastRenderedPageBreak/>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w:t>
      </w:r>
      <w:r>
        <w:rPr>
          <w:rFonts w:hint="eastAsia"/>
          <w:b/>
          <w:color w:val="2F5496" w:themeColor="accent1" w:themeShade="BF"/>
          <w:sz w:val="18"/>
          <w:szCs w:val="18"/>
        </w:rPr>
        <w:lastRenderedPageBreak/>
        <w:t>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59" w:name="_Toc139469953"/>
      <w:bookmarkStart w:id="60" w:name="_Toc139618153"/>
      <w:bookmarkStart w:id="61" w:name="_Toc139618292"/>
      <w:r w:rsidRPr="0073600F">
        <w:rPr>
          <w:rFonts w:hint="eastAsia"/>
        </w:rPr>
        <w:lastRenderedPageBreak/>
        <w:t>遗传性肿瘤基因致病</w:t>
      </w:r>
      <w:r w:rsidRPr="0073600F">
        <w:t>/</w:t>
      </w:r>
      <w:r w:rsidRPr="0073600F">
        <w:rPr>
          <w:rFonts w:hint="eastAsia"/>
        </w:rPr>
        <w:t>疑似致病变异</w:t>
      </w:r>
      <w:bookmarkEnd w:id="59"/>
      <w:bookmarkEnd w:id="60"/>
      <w:bookmarkEnd w:id="61"/>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roofErr w:type="spellEnd"/>
            <w:r w:rsidRPr="00211457">
              <w:rPr>
                <w:rFonts w:asciiTheme="minorEastAsia" w:hAnsiTheme="minorEastAsia"/>
                <w:bCs/>
                <w:iCs/>
                <w:color w:val="000000" w:themeColor="text1"/>
                <w:sz w:val="18"/>
                <w:szCs w:val="18"/>
              </w:rPr>
              <w:t>%}</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w:t>
      </w:r>
      <w:proofErr w:type="gramStart"/>
      <w:r>
        <w:rPr>
          <w:rFonts w:hint="eastAsia"/>
          <w:b/>
          <w:color w:val="2F5496" w:themeColor="accent1" w:themeShade="BF"/>
          <w:sz w:val="18"/>
          <w:szCs w:val="18"/>
        </w:rPr>
        <w:t>学</w:t>
      </w:r>
      <w:proofErr w:type="gramEnd"/>
      <w:r>
        <w:rPr>
          <w:rFonts w:hint="eastAsia"/>
          <w:b/>
          <w:color w:val="2F5496" w:themeColor="accent1" w:themeShade="BF"/>
          <w:sz w:val="18"/>
          <w:szCs w:val="18"/>
        </w:rPr>
        <w:t>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492"/>
        <w:gridCol w:w="1182"/>
      </w:tblGrid>
      <w:tr w:rsidR="00662C3A" w14:paraId="05EA0D10" w14:textId="77777777" w:rsidTr="00161546">
        <w:trPr>
          <w:cnfStyle w:val="100000000000" w:firstRow="1" w:lastRow="0" w:firstColumn="0" w:lastColumn="0" w:oddVBand="0" w:evenVBand="0" w:oddHBand="0" w:evenHBand="0" w:firstRowFirstColumn="0" w:firstRowLastColumn="0" w:lastRowFirstColumn="0" w:lastRowLastColumn="0"/>
          <w:trHeight w:val="248"/>
        </w:trPr>
        <w:tc>
          <w:tcPr>
            <w:tcW w:w="1089"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781"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187"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091"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proofErr w:type="gramStart"/>
            <w:r w:rsidRPr="00161546">
              <w:rPr>
                <w:rFonts w:ascii="思源黑体 CN Bold" w:eastAsia="思源黑体 CN Bold" w:hAnsi="思源黑体 CN Bold" w:cs="思源黑体 CN Light"/>
                <w:kern w:val="0"/>
                <w:sz w:val="18"/>
                <w:szCs w:val="18"/>
              </w:rPr>
              <w:t>sample.control</w:t>
            </w:r>
            <w:proofErr w:type="gramEnd"/>
            <w:r w:rsidRPr="00161546">
              <w:rPr>
                <w:rFonts w:ascii="思源黑体 CN Bold" w:eastAsia="思源黑体 CN Bold" w:hAnsi="思源黑体 CN Bold" w:cs="思源黑体 CN Light"/>
                <w:kern w:val="0"/>
                <w:sz w:val="18"/>
                <w:szCs w:val="18"/>
              </w:rPr>
              <w:t>_sample_id</w:t>
            </w:r>
            <w:proofErr w:type="spellEnd"/>
            <w:r w:rsidRPr="00161546">
              <w:rPr>
                <w:rFonts w:ascii="思源黑体 CN Bold" w:eastAsia="思源黑体 CN Bold" w:hAnsi="思源黑体 CN Bold" w:cs="思源黑体 CN Light"/>
                <w:kern w:val="0"/>
                <w:sz w:val="18"/>
                <w:szCs w:val="18"/>
              </w:rPr>
              <w:t>%}</w:t>
            </w:r>
          </w:p>
          <w:p w14:paraId="08E4C480"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368"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proofErr w:type="gramStart"/>
            <w:r w:rsidRPr="00161546">
              <w:rPr>
                <w:rFonts w:eastAsiaTheme="minorHAnsi" w:cs="思源黑体 CN Light"/>
                <w:b/>
                <w:bCs/>
                <w:i/>
                <w:iCs/>
                <w:color w:val="000000" w:themeColor="text1"/>
                <w:kern w:val="0"/>
                <w:sz w:val="18"/>
                <w:szCs w:val="18"/>
              </w:rPr>
              <w:t>a.gene</w:t>
            </w:r>
            <w:proofErr w:type="gramEnd"/>
            <w:r w:rsidRPr="00161546">
              <w:rPr>
                <w:rFonts w:eastAsiaTheme="minorHAnsi" w:cs="思源黑体 CN Light"/>
                <w:b/>
                <w:bCs/>
                <w:i/>
                <w:iCs/>
                <w:color w:val="000000" w:themeColor="text1"/>
                <w:kern w:val="0"/>
                <w:sz w:val="18"/>
                <w:szCs w:val="18"/>
              </w:rPr>
              <w:t>_symbol</w:t>
            </w:r>
            <w:proofErr w:type="spellEnd"/>
            <w:r w:rsidRPr="00161546">
              <w:rPr>
                <w:rFonts w:eastAsiaTheme="minorHAnsi" w:cs="思源黑体 CN Light"/>
                <w:b/>
                <w:bCs/>
                <w:i/>
                <w:iCs/>
                <w:color w:val="000000" w:themeColor="text1"/>
                <w:kern w:val="0"/>
                <w:sz w:val="18"/>
                <w:szCs w:val="18"/>
              </w:rPr>
              <w:t>}}</w:t>
            </w:r>
          </w:p>
        </w:tc>
        <w:tc>
          <w:tcPr>
            <w:tcW w:w="781"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a.disease</w:t>
            </w:r>
            <w:proofErr w:type="spellEnd"/>
            <w:proofErr w:type="gramEnd"/>
            <w:r w:rsidRPr="00161546">
              <w:rPr>
                <w:rFonts w:eastAsiaTheme="minorHAnsi" w:cs="思源黑体 CN Light"/>
                <w:color w:val="000000" w:themeColor="text1"/>
                <w:kern w:val="0"/>
                <w:sz w:val="18"/>
                <w:szCs w:val="18"/>
              </w:rPr>
              <w:t>}}</w:t>
            </w:r>
          </w:p>
        </w:tc>
        <w:tc>
          <w:tcPr>
            <w:tcW w:w="3187"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proofErr w:type="gramStart"/>
            <w:r w:rsidRPr="00161546">
              <w:rPr>
                <w:rFonts w:eastAsiaTheme="minorHAnsi" w:cs="思源黑体 CN Light"/>
                <w:color w:val="000000" w:themeColor="text1"/>
                <w:kern w:val="0"/>
                <w:sz w:val="18"/>
                <w:szCs w:val="18"/>
              </w:rPr>
              <w:t>a.hgvs</w:t>
            </w:r>
            <w:proofErr w:type="gramEnd"/>
            <w:r w:rsidRPr="00161546">
              <w:rPr>
                <w:rFonts w:eastAsiaTheme="minorHAnsi" w:cs="思源黑体 CN Light"/>
                <w:color w:val="000000" w:themeColor="text1"/>
                <w:kern w:val="0"/>
                <w:sz w:val="18"/>
                <w:szCs w:val="18"/>
              </w:rPr>
              <w:t>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5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w:t>
            </w:r>
            <w:proofErr w:type="gramStart"/>
            <w:r w:rsidRPr="00161546">
              <w:rPr>
                <w:rFonts w:eastAsiaTheme="minorHAnsi" w:cs="思源黑体 CN Light"/>
                <w:color w:val="000000" w:themeColor="text1"/>
                <w:kern w:val="0"/>
                <w:sz w:val="18"/>
                <w:szCs w:val="18"/>
                <w:highlight w:val="cyan"/>
              </w:rPr>
              <w:t>=”germline</w:t>
            </w:r>
            <w:proofErr w:type="gramEnd"/>
            <w:r w:rsidRPr="00161546">
              <w:rPr>
                <w:rFonts w:eastAsiaTheme="minorHAnsi" w:cs="思源黑体 CN Light"/>
                <w:color w:val="000000" w:themeColor="text1"/>
                <w:kern w:val="0"/>
                <w:sz w:val="18"/>
                <w:szCs w:val="18"/>
                <w:highlight w:val="cyan"/>
              </w:rPr>
              <w:t>”</w:t>
            </w:r>
            <w:r w:rsidRPr="00161546">
              <w:rPr>
                <w:rFonts w:eastAsiaTheme="minorHAnsi" w:cs="思源黑体 CN Light" w:hint="eastAsia"/>
                <w:color w:val="000000" w:themeColor="text1"/>
                <w:kern w:val="0"/>
                <w:sz w:val="18"/>
                <w:szCs w:val="18"/>
                <w:highlight w:val="cyan"/>
              </w:rPr>
              <w:t>%}</w:t>
            </w:r>
          </w:p>
          <w:p w14:paraId="7EFA72F2"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a.freq</w:t>
            </w:r>
            <w:proofErr w:type="gramEnd"/>
            <w:r w:rsidRPr="00161546">
              <w:rPr>
                <w:rFonts w:eastAsiaTheme="minorHAnsi"/>
                <w:color w:val="000000" w:themeColor="text1"/>
                <w:kern w:val="0"/>
                <w:sz w:val="18"/>
                <w:szCs w:val="18"/>
              </w:rPr>
              <w:t>_ctrl</w:t>
            </w:r>
            <w:proofErr w:type="spellEnd"/>
            <w:r w:rsidRPr="00161546">
              <w:rPr>
                <w:rFonts w:eastAsiaTheme="minorHAnsi" w:hint="eastAsia"/>
                <w:color w:val="000000" w:themeColor="text1"/>
                <w:kern w:val="0"/>
                <w:sz w:val="18"/>
                <w:szCs w:val="18"/>
              </w:rPr>
              <w:t>%}</w:t>
            </w:r>
          </w:p>
          <w:p w14:paraId="69189874"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Pr="00161546">
              <w:rPr>
                <w:rFonts w:eastAsiaTheme="minorHAnsi" w:hint="eastAsia"/>
                <w:color w:val="000000" w:themeColor="text1"/>
                <w:kern w:val="0"/>
                <w:sz w:val="18"/>
                <w:szCs w:val="18"/>
              </w:rPr>
              <w:t>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proofErr w:type="gramStart"/>
            <w:r w:rsidRPr="00161546">
              <w:rPr>
                <w:rFonts w:eastAsiaTheme="minorHAnsi" w:cs="思源黑体 CN Light"/>
                <w:color w:val="000000" w:themeColor="text1"/>
                <w:kern w:val="0"/>
                <w:sz w:val="18"/>
                <w:szCs w:val="18"/>
                <w:highlight w:val="magenta"/>
              </w:rPr>
              <w:t>sample.control</w:t>
            </w:r>
            <w:proofErr w:type="gramEnd"/>
            <w:r w:rsidRPr="00161546">
              <w:rPr>
                <w:rFonts w:eastAsiaTheme="minorHAnsi" w:cs="思源黑体 CN Light"/>
                <w:color w:val="000000" w:themeColor="text1"/>
                <w:kern w:val="0"/>
                <w:sz w:val="18"/>
                <w:szCs w:val="18"/>
                <w:highlight w:val="magenta"/>
              </w:rPr>
              <w:t>_sample_id</w:t>
            </w:r>
            <w:proofErr w:type="spellEnd"/>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lastRenderedPageBreak/>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08"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=”germline</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_num_g</w:t>
            </w:r>
            <w:proofErr w:type="spellEnd"/>
            <w:r w:rsidRPr="00161546">
              <w:rPr>
                <w:rFonts w:eastAsiaTheme="minorHAnsi" w:cs="思源黑体 CN Light"/>
                <w:color w:val="000000" w:themeColor="text1"/>
                <w:kern w:val="0"/>
                <w:sz w:val="18"/>
                <w:szCs w:val="18"/>
              </w:rPr>
              <w:t>==5%}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161546" w14:paraId="2DBCE195"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65125359" w14:textId="73F6F007"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781" w:type="dxa"/>
          </w:tcPr>
          <w:p w14:paraId="51927560" w14:textId="63633D9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3187" w:type="dxa"/>
          </w:tcPr>
          <w:p w14:paraId="713DDBC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6D258E6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751" w:type="dxa"/>
          </w:tcPr>
          <w:p w14:paraId="776D3E55" w14:textId="14A9F8B5"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708" w:type="dxa"/>
            <w:gridSpan w:val="2"/>
          </w:tcPr>
          <w:p w14:paraId="57B7077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23A6B75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4DD4BDF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7589083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250C40FB"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62" w:name="_Toc139469955"/>
      <w:bookmarkStart w:id="63" w:name="_Toc139618155"/>
      <w:bookmarkStart w:id="64" w:name="_Toc139618294"/>
      <w:r w:rsidRPr="0073600F">
        <w:rPr>
          <w:rFonts w:hint="eastAsia"/>
        </w:rPr>
        <w:lastRenderedPageBreak/>
        <w:t>免疫检查点抑制剂疗效相关标志物</w:t>
      </w:r>
      <w:bookmarkEnd w:id="62"/>
      <w:bookmarkEnd w:id="63"/>
      <w:bookmarkEnd w:id="64"/>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 xml:space="preserve">{%if </w:t>
            </w:r>
            <w:proofErr w:type="spellStart"/>
            <w:r w:rsidRPr="00161546">
              <w:rPr>
                <w:b/>
                <w:color w:val="2F5496" w:themeColor="accent1" w:themeShade="BF"/>
                <w:sz w:val="18"/>
                <w:szCs w:val="18"/>
              </w:rPr>
              <w:t>msi.var_id</w:t>
            </w:r>
            <w:proofErr w:type="spellEnd"/>
            <w:r w:rsidRPr="00161546">
              <w:rPr>
                <w:b/>
                <w:color w:val="2F5496" w:themeColor="accent1" w:themeShade="BF"/>
                <w:sz w:val="18"/>
                <w:szCs w:val="18"/>
              </w:rPr>
              <w:t>==</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DCEDECA"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445CB5E"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7497A2D9"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784F4688"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1451B83C" w:rsidR="0049612E" w:rsidRDefault="002127F3" w:rsidP="002127F3">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3BEDEBFE"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DB3BD4">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49612E" w14:paraId="78790021"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29B106"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免疫检查点抑制剂疗效正相关基因</w:t>
            </w:r>
          </w:p>
        </w:tc>
      </w:tr>
      <w:tr w:rsidR="0049612E" w14:paraId="33011318" w14:textId="77777777" w:rsidTr="0073600F">
        <w:tc>
          <w:tcPr>
            <w:tcW w:w="1288" w:type="dxa"/>
            <w:tcBorders>
              <w:top w:val="single" w:sz="24" w:space="0" w:color="2F5496" w:themeColor="accent1" w:themeShade="BF"/>
              <w:bottom w:val="single" w:sz="24" w:space="0" w:color="2F5496" w:themeColor="accent1" w:themeShade="BF"/>
              <w:right w:val="nil"/>
            </w:tcBorders>
            <w:vAlign w:val="center"/>
          </w:tcPr>
          <w:p w14:paraId="5506E0BB"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45" w:type="dxa"/>
            <w:tcBorders>
              <w:top w:val="single" w:sz="24" w:space="0" w:color="2F5496" w:themeColor="accent1" w:themeShade="BF"/>
              <w:left w:val="nil"/>
              <w:bottom w:val="single" w:sz="24" w:space="0" w:color="2F5496" w:themeColor="accent1" w:themeShade="BF"/>
              <w:right w:val="nil"/>
            </w:tcBorders>
            <w:vAlign w:val="center"/>
          </w:tcPr>
          <w:p w14:paraId="03E851C2"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831" w:type="dxa"/>
            <w:tcBorders>
              <w:top w:val="single" w:sz="24" w:space="0" w:color="2F5496" w:themeColor="accent1" w:themeShade="BF"/>
              <w:left w:val="nil"/>
              <w:bottom w:val="single" w:sz="24" w:space="0" w:color="2F5496" w:themeColor="accent1" w:themeShade="BF"/>
            </w:tcBorders>
            <w:vAlign w:val="center"/>
          </w:tcPr>
          <w:p w14:paraId="02954191"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4D154416" w14:textId="77777777" w:rsidTr="0073600F">
        <w:tc>
          <w:tcPr>
            <w:tcW w:w="1288" w:type="dxa"/>
            <w:tcBorders>
              <w:top w:val="single" w:sz="24" w:space="0" w:color="2F5496" w:themeColor="accent1" w:themeShade="BF"/>
              <w:bottom w:val="nil"/>
              <w:right w:val="nil"/>
            </w:tcBorders>
            <w:shd w:val="clear" w:color="auto" w:fill="auto"/>
            <w:vAlign w:val="center"/>
          </w:tcPr>
          <w:p w14:paraId="4B465B2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45" w:type="dxa"/>
            <w:tcBorders>
              <w:top w:val="single" w:sz="24" w:space="0" w:color="2F5496" w:themeColor="accent1" w:themeShade="BF"/>
              <w:left w:val="nil"/>
              <w:bottom w:val="nil"/>
              <w:right w:val="nil"/>
            </w:tcBorders>
            <w:shd w:val="clear" w:color="auto" w:fill="auto"/>
            <w:vAlign w:val="center"/>
          </w:tcPr>
          <w:p w14:paraId="1341E6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622875C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453A87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7740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6F031E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B63DE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52308E8" w14:textId="3571DDD3"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single" w:sz="24" w:space="0" w:color="2F5496" w:themeColor="accent1" w:themeShade="BF"/>
              <w:left w:val="nil"/>
              <w:bottom w:val="nil"/>
            </w:tcBorders>
            <w:shd w:val="clear" w:color="auto" w:fill="auto"/>
            <w:vAlign w:val="center"/>
          </w:tcPr>
          <w:p w14:paraId="0C199928"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73600F" w14:paraId="2D0445F1" w14:textId="77777777" w:rsidTr="0073600F">
        <w:tc>
          <w:tcPr>
            <w:tcW w:w="1288" w:type="dxa"/>
            <w:tcBorders>
              <w:top w:val="nil"/>
              <w:bottom w:val="nil"/>
              <w:right w:val="nil"/>
            </w:tcBorders>
            <w:shd w:val="clear" w:color="auto" w:fill="auto"/>
            <w:vAlign w:val="center"/>
          </w:tcPr>
          <w:p w14:paraId="43E1CE71"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45" w:type="dxa"/>
            <w:tcBorders>
              <w:top w:val="nil"/>
              <w:left w:val="nil"/>
              <w:bottom w:val="nil"/>
              <w:right w:val="nil"/>
            </w:tcBorders>
            <w:shd w:val="clear" w:color="auto" w:fill="auto"/>
            <w:vAlign w:val="center"/>
          </w:tcPr>
          <w:p w14:paraId="7CA41C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3ED644A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3D1440E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0A213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8A982F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A120FD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8B9A5B5" w14:textId="61F6FB0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1516F6BC" w14:textId="77777777" w:rsidR="0073600F" w:rsidRDefault="0073600F" w:rsidP="0073600F">
            <w:pPr>
              <w:spacing w:line="240" w:lineRule="exact"/>
              <w:rPr>
                <w:rFonts w:eastAsiaTheme="minorHAnsi"/>
                <w:b/>
                <w:color w:val="2F5496" w:themeColor="accent1" w:themeShade="BF"/>
                <w:sz w:val="18"/>
                <w:szCs w:val="18"/>
              </w:rPr>
            </w:pPr>
          </w:p>
        </w:tc>
      </w:tr>
      <w:tr w:rsidR="0073600F" w14:paraId="13E11A92" w14:textId="77777777" w:rsidTr="0073600F">
        <w:tc>
          <w:tcPr>
            <w:tcW w:w="1288" w:type="dxa"/>
            <w:tcBorders>
              <w:top w:val="nil"/>
              <w:bottom w:val="nil"/>
              <w:right w:val="nil"/>
            </w:tcBorders>
            <w:shd w:val="clear" w:color="auto" w:fill="auto"/>
            <w:vAlign w:val="center"/>
          </w:tcPr>
          <w:p w14:paraId="17FBF88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45" w:type="dxa"/>
            <w:tcBorders>
              <w:top w:val="nil"/>
              <w:left w:val="nil"/>
              <w:bottom w:val="nil"/>
              <w:right w:val="nil"/>
            </w:tcBorders>
            <w:shd w:val="clear" w:color="auto" w:fill="auto"/>
            <w:vAlign w:val="center"/>
          </w:tcPr>
          <w:p w14:paraId="0C937C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111EA3E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F8213C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3EA59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A6397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9B0521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79516B" w14:textId="0C49420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1354692" w14:textId="77777777" w:rsidR="0073600F" w:rsidRDefault="0073600F" w:rsidP="0073600F">
            <w:pPr>
              <w:spacing w:line="240" w:lineRule="exact"/>
              <w:rPr>
                <w:rFonts w:eastAsiaTheme="minorHAnsi"/>
                <w:b/>
                <w:color w:val="2F5496" w:themeColor="accent1" w:themeShade="BF"/>
                <w:sz w:val="18"/>
                <w:szCs w:val="18"/>
              </w:rPr>
            </w:pPr>
          </w:p>
        </w:tc>
      </w:tr>
      <w:tr w:rsidR="0073600F" w14:paraId="253885EA" w14:textId="77777777" w:rsidTr="0073600F">
        <w:tc>
          <w:tcPr>
            <w:tcW w:w="1288" w:type="dxa"/>
            <w:tcBorders>
              <w:top w:val="nil"/>
              <w:bottom w:val="nil"/>
              <w:right w:val="nil"/>
            </w:tcBorders>
            <w:shd w:val="clear" w:color="auto" w:fill="auto"/>
            <w:vAlign w:val="center"/>
          </w:tcPr>
          <w:p w14:paraId="3DC50A1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45" w:type="dxa"/>
            <w:tcBorders>
              <w:top w:val="nil"/>
              <w:left w:val="nil"/>
              <w:bottom w:val="nil"/>
              <w:right w:val="nil"/>
            </w:tcBorders>
            <w:shd w:val="clear" w:color="auto" w:fill="auto"/>
            <w:vAlign w:val="center"/>
          </w:tcPr>
          <w:p w14:paraId="4CBD79C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1BF57C6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33B2E66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3D7C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D06DE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D154E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B21C16B" w14:textId="357CC91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905F944" w14:textId="77777777" w:rsidR="0073600F" w:rsidRDefault="0073600F" w:rsidP="0073600F">
            <w:pPr>
              <w:spacing w:line="240" w:lineRule="exact"/>
              <w:rPr>
                <w:rFonts w:eastAsiaTheme="minorHAnsi"/>
                <w:b/>
                <w:color w:val="2F5496" w:themeColor="accent1" w:themeShade="BF"/>
                <w:sz w:val="18"/>
                <w:szCs w:val="18"/>
              </w:rPr>
            </w:pPr>
          </w:p>
        </w:tc>
      </w:tr>
      <w:tr w:rsidR="0073600F" w14:paraId="38D01C63" w14:textId="77777777" w:rsidTr="0073600F">
        <w:tc>
          <w:tcPr>
            <w:tcW w:w="1288" w:type="dxa"/>
            <w:tcBorders>
              <w:top w:val="nil"/>
              <w:bottom w:val="nil"/>
              <w:right w:val="nil"/>
            </w:tcBorders>
            <w:shd w:val="clear" w:color="auto" w:fill="auto"/>
            <w:vAlign w:val="center"/>
          </w:tcPr>
          <w:p w14:paraId="026A23D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45" w:type="dxa"/>
            <w:tcBorders>
              <w:top w:val="nil"/>
              <w:left w:val="nil"/>
              <w:bottom w:val="nil"/>
              <w:right w:val="nil"/>
            </w:tcBorders>
            <w:shd w:val="clear" w:color="auto" w:fill="auto"/>
            <w:vAlign w:val="center"/>
          </w:tcPr>
          <w:p w14:paraId="4F6D470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_116.FANCA</w:t>
            </w:r>
            <w:r w:rsidRPr="0073600F">
              <w:rPr>
                <w:rFonts w:eastAsiaTheme="minorHAnsi" w:cs="思源黑体 CN Normal" w:hint="eastAsia"/>
                <w:color w:val="000000" w:themeColor="text1"/>
                <w:sz w:val="18"/>
                <w:szCs w:val="18"/>
              </w:rPr>
              <w:t xml:space="preserve"> %}</w:t>
            </w:r>
          </w:p>
          <w:p w14:paraId="2E4A74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_116.FANCA %}</w:t>
            </w:r>
          </w:p>
          <w:p w14:paraId="795FF78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A879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7563D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2839F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CEEBF4F" w14:textId="3E82B0A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E2E145E" w14:textId="77777777" w:rsidR="0073600F" w:rsidRDefault="0073600F" w:rsidP="0073600F">
            <w:pPr>
              <w:spacing w:line="240" w:lineRule="exact"/>
              <w:rPr>
                <w:rFonts w:eastAsiaTheme="minorHAnsi"/>
                <w:b/>
                <w:color w:val="2F5496" w:themeColor="accent1" w:themeShade="BF"/>
                <w:sz w:val="18"/>
                <w:szCs w:val="18"/>
              </w:rPr>
            </w:pPr>
          </w:p>
        </w:tc>
      </w:tr>
      <w:tr w:rsidR="0073600F" w14:paraId="55708A04" w14:textId="77777777" w:rsidTr="0073600F">
        <w:tc>
          <w:tcPr>
            <w:tcW w:w="1288" w:type="dxa"/>
            <w:tcBorders>
              <w:top w:val="nil"/>
              <w:bottom w:val="nil"/>
              <w:right w:val="nil"/>
            </w:tcBorders>
            <w:shd w:val="clear" w:color="auto" w:fill="auto"/>
            <w:vAlign w:val="center"/>
          </w:tcPr>
          <w:p w14:paraId="22DDCB5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45" w:type="dxa"/>
            <w:tcBorders>
              <w:top w:val="nil"/>
              <w:left w:val="nil"/>
              <w:bottom w:val="nil"/>
              <w:right w:val="nil"/>
            </w:tcBorders>
            <w:shd w:val="clear" w:color="auto" w:fill="auto"/>
            <w:vAlign w:val="center"/>
          </w:tcPr>
          <w:p w14:paraId="73E908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_116.MRE11</w:t>
            </w:r>
            <w:r w:rsidRPr="0073600F">
              <w:rPr>
                <w:rFonts w:eastAsiaTheme="minorHAnsi" w:cs="思源黑体 CN Normal" w:hint="eastAsia"/>
                <w:color w:val="000000" w:themeColor="text1"/>
                <w:sz w:val="18"/>
                <w:szCs w:val="18"/>
              </w:rPr>
              <w:t>%}</w:t>
            </w:r>
          </w:p>
          <w:p w14:paraId="4DF241A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_116.MRE11%}</w:t>
            </w:r>
          </w:p>
          <w:p w14:paraId="61CE9A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FA0AB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C7A0E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92213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31CDDBF6" w14:textId="1E1247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17C37AC" w14:textId="77777777" w:rsidR="0073600F" w:rsidRDefault="0073600F" w:rsidP="0073600F">
            <w:pPr>
              <w:spacing w:line="240" w:lineRule="exact"/>
              <w:rPr>
                <w:rFonts w:eastAsiaTheme="minorHAnsi"/>
                <w:b/>
                <w:color w:val="2F5496" w:themeColor="accent1" w:themeShade="BF"/>
                <w:sz w:val="18"/>
                <w:szCs w:val="18"/>
              </w:rPr>
            </w:pPr>
          </w:p>
        </w:tc>
      </w:tr>
      <w:tr w:rsidR="0073600F" w14:paraId="107F2C3A" w14:textId="77777777" w:rsidTr="0073600F">
        <w:trPr>
          <w:trHeight w:val="221"/>
        </w:trPr>
        <w:tc>
          <w:tcPr>
            <w:tcW w:w="1288" w:type="dxa"/>
            <w:tcBorders>
              <w:top w:val="nil"/>
              <w:bottom w:val="nil"/>
              <w:right w:val="nil"/>
            </w:tcBorders>
            <w:shd w:val="clear" w:color="auto" w:fill="auto"/>
            <w:vAlign w:val="center"/>
          </w:tcPr>
          <w:p w14:paraId="596B8EB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45" w:type="dxa"/>
            <w:tcBorders>
              <w:top w:val="nil"/>
              <w:left w:val="nil"/>
              <w:bottom w:val="nil"/>
              <w:right w:val="nil"/>
            </w:tcBorders>
            <w:shd w:val="clear" w:color="auto" w:fill="auto"/>
            <w:vAlign w:val="center"/>
          </w:tcPr>
          <w:p w14:paraId="0142B49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_116.PALB2</w:t>
            </w:r>
            <w:r w:rsidRPr="0073600F">
              <w:rPr>
                <w:rFonts w:eastAsiaTheme="minorHAnsi" w:cs="思源黑体 CN Normal" w:hint="eastAsia"/>
                <w:color w:val="000000" w:themeColor="text1"/>
                <w:sz w:val="18"/>
                <w:szCs w:val="18"/>
              </w:rPr>
              <w:t>%}</w:t>
            </w:r>
          </w:p>
          <w:p w14:paraId="7716110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_116.PALB2%}</w:t>
            </w:r>
          </w:p>
          <w:p w14:paraId="2497A75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8FB6E5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0C634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ED685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4E3B4D" w14:textId="26BFFD0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A45BD61" w14:textId="77777777" w:rsidR="0073600F" w:rsidRDefault="0073600F" w:rsidP="0073600F">
            <w:pPr>
              <w:spacing w:line="240" w:lineRule="exact"/>
              <w:rPr>
                <w:rFonts w:eastAsiaTheme="minorHAnsi"/>
                <w:b/>
                <w:color w:val="2F5496" w:themeColor="accent1" w:themeShade="BF"/>
                <w:sz w:val="18"/>
                <w:szCs w:val="18"/>
              </w:rPr>
            </w:pPr>
          </w:p>
        </w:tc>
      </w:tr>
      <w:tr w:rsidR="0073600F" w14:paraId="089A40E3" w14:textId="77777777" w:rsidTr="0073600F">
        <w:tc>
          <w:tcPr>
            <w:tcW w:w="1288" w:type="dxa"/>
            <w:tcBorders>
              <w:top w:val="nil"/>
              <w:bottom w:val="nil"/>
              <w:right w:val="nil"/>
            </w:tcBorders>
            <w:shd w:val="clear" w:color="auto" w:fill="D9E2F3" w:themeFill="accent1" w:themeFillTint="33"/>
            <w:vAlign w:val="center"/>
          </w:tcPr>
          <w:p w14:paraId="40AE4E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45" w:type="dxa"/>
            <w:tcBorders>
              <w:top w:val="nil"/>
              <w:left w:val="nil"/>
              <w:bottom w:val="nil"/>
              <w:right w:val="nil"/>
            </w:tcBorders>
            <w:shd w:val="clear" w:color="auto" w:fill="D9E2F3" w:themeFill="accent1" w:themeFillTint="33"/>
            <w:vAlign w:val="center"/>
          </w:tcPr>
          <w:p w14:paraId="23791F1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_116.MLH1</w:t>
            </w:r>
            <w:r w:rsidRPr="0073600F">
              <w:rPr>
                <w:rFonts w:eastAsiaTheme="minorHAnsi" w:cs="思源黑体 CN Normal" w:hint="eastAsia"/>
                <w:color w:val="000000" w:themeColor="text1"/>
                <w:sz w:val="18"/>
                <w:szCs w:val="18"/>
              </w:rPr>
              <w:t>%}</w:t>
            </w:r>
          </w:p>
          <w:p w14:paraId="78A9D41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_116.MLH1%}</w:t>
            </w:r>
          </w:p>
          <w:p w14:paraId="263AA5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2F60C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3FAD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E20E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FC689A" w14:textId="3040F51D"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D9E2F3" w:themeFill="accent1" w:themeFillTint="33"/>
            <w:vAlign w:val="center"/>
          </w:tcPr>
          <w:p w14:paraId="6345D21B" w14:textId="77777777" w:rsidR="0073600F" w:rsidRDefault="0073600F" w:rsidP="0073600F">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73600F" w14:paraId="7BA27E16" w14:textId="77777777" w:rsidTr="0073600F">
        <w:tc>
          <w:tcPr>
            <w:tcW w:w="1288" w:type="dxa"/>
            <w:tcBorders>
              <w:top w:val="nil"/>
              <w:bottom w:val="nil"/>
              <w:right w:val="nil"/>
            </w:tcBorders>
            <w:shd w:val="clear" w:color="auto" w:fill="D9E2F3" w:themeFill="accent1" w:themeFillTint="33"/>
            <w:vAlign w:val="center"/>
          </w:tcPr>
          <w:p w14:paraId="20B7E73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45" w:type="dxa"/>
            <w:tcBorders>
              <w:top w:val="nil"/>
              <w:left w:val="nil"/>
              <w:bottom w:val="nil"/>
              <w:right w:val="nil"/>
            </w:tcBorders>
            <w:shd w:val="clear" w:color="auto" w:fill="D9E2F3" w:themeFill="accent1" w:themeFillTint="33"/>
            <w:vAlign w:val="center"/>
          </w:tcPr>
          <w:p w14:paraId="219EF06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_116.MSH2</w:t>
            </w:r>
            <w:r w:rsidRPr="0073600F">
              <w:rPr>
                <w:rFonts w:eastAsiaTheme="minorHAnsi" w:cs="思源黑体 CN Normal" w:hint="eastAsia"/>
                <w:color w:val="000000" w:themeColor="text1"/>
                <w:sz w:val="18"/>
                <w:szCs w:val="18"/>
              </w:rPr>
              <w:t>%}</w:t>
            </w:r>
          </w:p>
          <w:p w14:paraId="697A5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_116.MSH2%}</w:t>
            </w:r>
          </w:p>
          <w:p w14:paraId="153C2DE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0BA39C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3487ED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F3699E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A2EA710" w14:textId="7CBB1BAA"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7ACBE87A" w14:textId="77777777" w:rsidR="0073600F" w:rsidRDefault="0073600F" w:rsidP="0073600F">
            <w:pPr>
              <w:spacing w:line="240" w:lineRule="exact"/>
              <w:rPr>
                <w:rFonts w:eastAsiaTheme="minorHAnsi"/>
                <w:b/>
                <w:color w:val="2F5496" w:themeColor="accent1" w:themeShade="BF"/>
                <w:sz w:val="18"/>
                <w:szCs w:val="18"/>
              </w:rPr>
            </w:pPr>
          </w:p>
        </w:tc>
      </w:tr>
      <w:tr w:rsidR="0073600F" w14:paraId="6EF5FB6A" w14:textId="77777777" w:rsidTr="0073600F">
        <w:tc>
          <w:tcPr>
            <w:tcW w:w="1288" w:type="dxa"/>
            <w:tcBorders>
              <w:top w:val="nil"/>
              <w:bottom w:val="nil"/>
              <w:right w:val="nil"/>
            </w:tcBorders>
            <w:shd w:val="clear" w:color="auto" w:fill="D9E2F3" w:themeFill="accent1" w:themeFillTint="33"/>
            <w:vAlign w:val="center"/>
          </w:tcPr>
          <w:p w14:paraId="23CC16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45" w:type="dxa"/>
            <w:tcBorders>
              <w:top w:val="nil"/>
              <w:left w:val="nil"/>
              <w:bottom w:val="nil"/>
              <w:right w:val="nil"/>
            </w:tcBorders>
            <w:shd w:val="clear" w:color="auto" w:fill="D9E2F3" w:themeFill="accent1" w:themeFillTint="33"/>
            <w:vAlign w:val="center"/>
          </w:tcPr>
          <w:p w14:paraId="64971B8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_116.MSH6</w:t>
            </w:r>
            <w:r w:rsidRPr="0073600F">
              <w:rPr>
                <w:rFonts w:eastAsiaTheme="minorHAnsi" w:cs="思源黑体 CN Normal" w:hint="eastAsia"/>
                <w:color w:val="000000" w:themeColor="text1"/>
                <w:sz w:val="18"/>
                <w:szCs w:val="18"/>
              </w:rPr>
              <w:t>%}</w:t>
            </w:r>
          </w:p>
          <w:p w14:paraId="1407439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_116.MSH6%}</w:t>
            </w:r>
          </w:p>
          <w:p w14:paraId="75B99B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C8B8F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1011D7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D385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77E12ED" w14:textId="67BE900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6AA8F619" w14:textId="77777777" w:rsidR="0073600F" w:rsidRDefault="0073600F" w:rsidP="0073600F">
            <w:pPr>
              <w:spacing w:line="240" w:lineRule="exact"/>
              <w:rPr>
                <w:rFonts w:eastAsiaTheme="minorHAnsi"/>
                <w:b/>
                <w:color w:val="2F5496" w:themeColor="accent1" w:themeShade="BF"/>
                <w:sz w:val="18"/>
                <w:szCs w:val="18"/>
              </w:rPr>
            </w:pPr>
          </w:p>
        </w:tc>
      </w:tr>
      <w:tr w:rsidR="0073600F" w14:paraId="0B3E072A" w14:textId="77777777" w:rsidTr="0073600F">
        <w:tc>
          <w:tcPr>
            <w:tcW w:w="1288" w:type="dxa"/>
            <w:tcBorders>
              <w:top w:val="nil"/>
              <w:bottom w:val="nil"/>
              <w:right w:val="nil"/>
            </w:tcBorders>
            <w:shd w:val="clear" w:color="auto" w:fill="D9E2F3" w:themeFill="accent1" w:themeFillTint="33"/>
            <w:vAlign w:val="center"/>
          </w:tcPr>
          <w:p w14:paraId="6DBB05A5"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45" w:type="dxa"/>
            <w:tcBorders>
              <w:top w:val="nil"/>
              <w:left w:val="nil"/>
              <w:bottom w:val="nil"/>
              <w:right w:val="nil"/>
            </w:tcBorders>
            <w:shd w:val="clear" w:color="auto" w:fill="D9E2F3" w:themeFill="accent1" w:themeFillTint="33"/>
            <w:vAlign w:val="center"/>
          </w:tcPr>
          <w:p w14:paraId="757CC15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_116.PMS2</w:t>
            </w:r>
            <w:r w:rsidRPr="0073600F">
              <w:rPr>
                <w:rFonts w:eastAsiaTheme="minorHAnsi" w:cs="思源黑体 CN Normal" w:hint="eastAsia"/>
                <w:color w:val="000000" w:themeColor="text1"/>
                <w:sz w:val="18"/>
                <w:szCs w:val="18"/>
              </w:rPr>
              <w:t>%}</w:t>
            </w:r>
          </w:p>
          <w:p w14:paraId="4E13112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_116.PMS2%}</w:t>
            </w:r>
          </w:p>
          <w:p w14:paraId="4C87106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48D92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3119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4B721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D479C3" w14:textId="1081214E"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044FFA32" w14:textId="77777777" w:rsidR="0073600F" w:rsidRDefault="0073600F" w:rsidP="0073600F">
            <w:pPr>
              <w:spacing w:line="240" w:lineRule="exact"/>
              <w:rPr>
                <w:rFonts w:eastAsiaTheme="minorHAnsi"/>
                <w:b/>
                <w:color w:val="2F5496" w:themeColor="accent1" w:themeShade="BF"/>
                <w:sz w:val="18"/>
                <w:szCs w:val="18"/>
              </w:rPr>
            </w:pPr>
          </w:p>
        </w:tc>
      </w:tr>
      <w:tr w:rsidR="0073600F" w14:paraId="1F73CDEF" w14:textId="77777777" w:rsidTr="0073600F">
        <w:tc>
          <w:tcPr>
            <w:tcW w:w="1288" w:type="dxa"/>
            <w:tcBorders>
              <w:top w:val="nil"/>
              <w:bottom w:val="nil"/>
              <w:right w:val="nil"/>
            </w:tcBorders>
            <w:shd w:val="clear" w:color="auto" w:fill="auto"/>
            <w:vAlign w:val="center"/>
          </w:tcPr>
          <w:p w14:paraId="65A5962B"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45" w:type="dxa"/>
            <w:tcBorders>
              <w:top w:val="nil"/>
              <w:left w:val="nil"/>
              <w:bottom w:val="nil"/>
              <w:right w:val="nil"/>
            </w:tcBorders>
            <w:shd w:val="clear" w:color="auto" w:fill="auto"/>
            <w:vAlign w:val="center"/>
          </w:tcPr>
          <w:p w14:paraId="7E179F1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_116.POLE</w:t>
            </w:r>
            <w:r w:rsidRPr="0073600F">
              <w:rPr>
                <w:rFonts w:eastAsiaTheme="minorHAnsi" w:cs="思源黑体 CN Normal" w:hint="eastAsia"/>
                <w:color w:val="000000" w:themeColor="text1"/>
                <w:sz w:val="18"/>
                <w:szCs w:val="18"/>
              </w:rPr>
              <w:t xml:space="preserve"> %}</w:t>
            </w:r>
          </w:p>
          <w:p w14:paraId="6B3F80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_116.POLE %}</w:t>
            </w:r>
          </w:p>
          <w:p w14:paraId="7E399F0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397CD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ABEE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BE94AB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C7EED81" w14:textId="6FE41A8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auto"/>
            <w:vAlign w:val="center"/>
          </w:tcPr>
          <w:p w14:paraId="4C6A2755"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w:t>
            </w:r>
            <w:proofErr w:type="gramStart"/>
            <w:r>
              <w:rPr>
                <w:rFonts w:eastAsiaTheme="minorHAnsi" w:hint="eastAsia"/>
                <w:color w:val="000000" w:themeColor="text1"/>
                <w:sz w:val="18"/>
                <w:szCs w:val="18"/>
              </w:rPr>
              <w:t>肿瘤超</w:t>
            </w:r>
            <w:proofErr w:type="gramEnd"/>
            <w:r>
              <w:rPr>
                <w:rFonts w:eastAsiaTheme="minorHAnsi" w:hint="eastAsia"/>
                <w:color w:val="000000" w:themeColor="text1"/>
                <w:sz w:val="18"/>
                <w:szCs w:val="18"/>
              </w:rPr>
              <w:t>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73600F" w14:paraId="6C2F9F0F" w14:textId="77777777" w:rsidTr="0073600F">
        <w:tc>
          <w:tcPr>
            <w:tcW w:w="1288" w:type="dxa"/>
            <w:tcBorders>
              <w:top w:val="nil"/>
              <w:bottom w:val="nil"/>
              <w:right w:val="nil"/>
            </w:tcBorders>
            <w:shd w:val="clear" w:color="auto" w:fill="auto"/>
            <w:vAlign w:val="center"/>
          </w:tcPr>
          <w:p w14:paraId="38B00C70"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45" w:type="dxa"/>
            <w:tcBorders>
              <w:top w:val="nil"/>
              <w:left w:val="nil"/>
              <w:bottom w:val="nil"/>
              <w:right w:val="nil"/>
            </w:tcBorders>
            <w:shd w:val="clear" w:color="auto" w:fill="auto"/>
            <w:vAlign w:val="center"/>
          </w:tcPr>
          <w:p w14:paraId="0E5183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_116.POLD1</w:t>
            </w:r>
            <w:r w:rsidRPr="0073600F">
              <w:rPr>
                <w:rFonts w:eastAsiaTheme="minorHAnsi" w:cs="思源黑体 CN Normal" w:hint="eastAsia"/>
                <w:color w:val="000000" w:themeColor="text1"/>
                <w:sz w:val="18"/>
                <w:szCs w:val="18"/>
              </w:rPr>
              <w:t>%}</w:t>
            </w:r>
          </w:p>
          <w:p w14:paraId="6827B9A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_116.POLD1%}</w:t>
            </w:r>
          </w:p>
          <w:p w14:paraId="570A25D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B5A91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94961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4F83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4D9EA85" w14:textId="046E92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706D53F" w14:textId="77777777" w:rsidR="0073600F" w:rsidRDefault="0073600F" w:rsidP="0073600F">
            <w:pPr>
              <w:spacing w:line="240" w:lineRule="exact"/>
              <w:rPr>
                <w:rFonts w:eastAsiaTheme="minorHAnsi"/>
                <w:b/>
                <w:color w:val="2F5496" w:themeColor="accent1" w:themeShade="BF"/>
                <w:sz w:val="18"/>
                <w:szCs w:val="18"/>
              </w:rPr>
            </w:pPr>
          </w:p>
        </w:tc>
      </w:tr>
      <w:tr w:rsidR="0073600F" w14:paraId="73B27406" w14:textId="77777777" w:rsidTr="0073600F">
        <w:tc>
          <w:tcPr>
            <w:tcW w:w="1288" w:type="dxa"/>
            <w:tcBorders>
              <w:top w:val="nil"/>
              <w:bottom w:val="nil"/>
              <w:right w:val="nil"/>
            </w:tcBorders>
            <w:shd w:val="clear" w:color="auto" w:fill="D9E2F3" w:themeFill="accent1" w:themeFillTint="33"/>
            <w:vAlign w:val="center"/>
          </w:tcPr>
          <w:p w14:paraId="79F60618"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45" w:type="dxa"/>
            <w:tcBorders>
              <w:top w:val="nil"/>
              <w:left w:val="nil"/>
              <w:bottom w:val="nil"/>
              <w:right w:val="nil"/>
            </w:tcBorders>
            <w:shd w:val="clear" w:color="auto" w:fill="D9E2F3" w:themeFill="accent1" w:themeFillTint="33"/>
            <w:vAlign w:val="center"/>
          </w:tcPr>
          <w:p w14:paraId="717E63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_116.TP53</w:t>
            </w:r>
            <w:r w:rsidRPr="0073600F">
              <w:rPr>
                <w:rFonts w:eastAsiaTheme="minorHAnsi" w:cs="思源黑体 CN Normal" w:hint="eastAsia"/>
                <w:color w:val="000000" w:themeColor="text1"/>
                <w:sz w:val="18"/>
                <w:szCs w:val="18"/>
              </w:rPr>
              <w:t>%}</w:t>
            </w:r>
          </w:p>
          <w:p w14:paraId="18C0504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_116.TP53%}</w:t>
            </w:r>
          </w:p>
          <w:p w14:paraId="24D5AB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17E4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3A722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DAD4B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E54CC77" w14:textId="1F1F1892"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4634D3E9"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w:t>
            </w:r>
            <w:proofErr w:type="gramStart"/>
            <w:r>
              <w:rPr>
                <w:rFonts w:eastAsiaTheme="minorHAnsi" w:hint="eastAsia"/>
                <w:color w:val="262626" w:themeColor="text1" w:themeTint="D9"/>
                <w:sz w:val="18"/>
                <w:szCs w:val="18"/>
              </w:rPr>
              <w:t>多项非</w:t>
            </w:r>
            <w:proofErr w:type="gramEnd"/>
            <w:r>
              <w:rPr>
                <w:rFonts w:eastAsiaTheme="minorHAnsi" w:hint="eastAsia"/>
                <w:color w:val="262626" w:themeColor="text1" w:themeTint="D9"/>
                <w:sz w:val="18"/>
                <w:szCs w:val="18"/>
              </w:rPr>
              <w:t>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73600F" w14:paraId="1F5CDB00" w14:textId="77777777" w:rsidTr="0073600F">
        <w:tc>
          <w:tcPr>
            <w:tcW w:w="1288" w:type="dxa"/>
            <w:tcBorders>
              <w:top w:val="nil"/>
              <w:bottom w:val="nil"/>
              <w:right w:val="nil"/>
            </w:tcBorders>
            <w:shd w:val="clear" w:color="auto" w:fill="auto"/>
            <w:vAlign w:val="center"/>
          </w:tcPr>
          <w:p w14:paraId="2019F6FA"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45" w:type="dxa"/>
            <w:tcBorders>
              <w:top w:val="nil"/>
              <w:left w:val="nil"/>
              <w:bottom w:val="nil"/>
              <w:right w:val="nil"/>
            </w:tcBorders>
            <w:shd w:val="clear" w:color="auto" w:fill="auto"/>
            <w:vAlign w:val="center"/>
          </w:tcPr>
          <w:p w14:paraId="65CFC9D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_116.KRAS</w:t>
            </w:r>
            <w:r w:rsidRPr="0073600F">
              <w:rPr>
                <w:rFonts w:eastAsiaTheme="minorHAnsi" w:cs="思源黑体 CN Normal" w:hint="eastAsia"/>
                <w:color w:val="000000" w:themeColor="text1"/>
                <w:sz w:val="18"/>
                <w:szCs w:val="18"/>
              </w:rPr>
              <w:t xml:space="preserve"> %}</w:t>
            </w:r>
          </w:p>
          <w:p w14:paraId="6F7FB8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_116.KRAS %}</w:t>
            </w:r>
          </w:p>
          <w:p w14:paraId="11D85CA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6671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90E63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0E791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F24A4C5" w14:textId="7E47F87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5BD1EC23"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73600F" w14:paraId="776B525C" w14:textId="77777777" w:rsidTr="0073600F">
        <w:tc>
          <w:tcPr>
            <w:tcW w:w="1288" w:type="dxa"/>
            <w:tcBorders>
              <w:top w:val="nil"/>
              <w:bottom w:val="nil"/>
              <w:right w:val="nil"/>
            </w:tcBorders>
            <w:shd w:val="clear" w:color="auto" w:fill="D9E2F3" w:themeFill="accent1" w:themeFillTint="33"/>
            <w:vAlign w:val="center"/>
          </w:tcPr>
          <w:p w14:paraId="484A522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45" w:type="dxa"/>
            <w:tcBorders>
              <w:top w:val="nil"/>
              <w:left w:val="nil"/>
              <w:bottom w:val="nil"/>
              <w:right w:val="nil"/>
            </w:tcBorders>
            <w:shd w:val="clear" w:color="auto" w:fill="D9E2F3" w:themeFill="accent1" w:themeFillTint="33"/>
            <w:vAlign w:val="center"/>
          </w:tcPr>
          <w:p w14:paraId="2DEC036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_116.CD274</w:t>
            </w:r>
            <w:r w:rsidRPr="0073600F">
              <w:rPr>
                <w:rFonts w:eastAsiaTheme="minorHAnsi" w:cs="思源黑体 CN Normal" w:hint="eastAsia"/>
                <w:color w:val="000000" w:themeColor="text1"/>
                <w:sz w:val="18"/>
                <w:szCs w:val="18"/>
              </w:rPr>
              <w:t>%}</w:t>
            </w:r>
          </w:p>
          <w:p w14:paraId="524A3C8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_116.CD274%}</w:t>
            </w:r>
          </w:p>
          <w:p w14:paraId="05022D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F89925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078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0ED53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3DD8F6" w14:textId="1B99175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6DB943CF"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73600F" w14:paraId="32ED0E4F" w14:textId="77777777" w:rsidTr="0073600F">
        <w:tc>
          <w:tcPr>
            <w:tcW w:w="1288" w:type="dxa"/>
            <w:tcBorders>
              <w:top w:val="nil"/>
              <w:bottom w:val="nil"/>
              <w:right w:val="nil"/>
            </w:tcBorders>
            <w:shd w:val="clear" w:color="auto" w:fill="auto"/>
            <w:vAlign w:val="center"/>
          </w:tcPr>
          <w:p w14:paraId="6B437E7E" w14:textId="77777777" w:rsidR="0073600F" w:rsidRDefault="0073600F" w:rsidP="0073600F">
            <w:pPr>
              <w:jc w:val="center"/>
              <w:rPr>
                <w:rFonts w:eastAsiaTheme="minorHAnsi"/>
                <w:b/>
                <w:i/>
                <w:color w:val="2F5496" w:themeColor="accent1" w:themeShade="BF"/>
                <w:sz w:val="18"/>
                <w:szCs w:val="18"/>
              </w:rPr>
            </w:pPr>
            <w:r>
              <w:rPr>
                <w:rFonts w:eastAsiaTheme="minorHAnsi"/>
                <w:b/>
                <w:bCs/>
                <w:i/>
                <w:sz w:val="18"/>
                <w:szCs w:val="18"/>
              </w:rPr>
              <w:t>ARID1A</w:t>
            </w:r>
          </w:p>
        </w:tc>
        <w:tc>
          <w:tcPr>
            <w:tcW w:w="2245" w:type="dxa"/>
            <w:tcBorders>
              <w:top w:val="nil"/>
              <w:left w:val="nil"/>
              <w:bottom w:val="nil"/>
              <w:right w:val="nil"/>
            </w:tcBorders>
            <w:shd w:val="clear" w:color="auto" w:fill="auto"/>
            <w:vAlign w:val="center"/>
          </w:tcPr>
          <w:p w14:paraId="1A72CB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_116.ARID1A</w:t>
            </w:r>
            <w:r w:rsidRPr="0073600F">
              <w:rPr>
                <w:rFonts w:eastAsiaTheme="minorHAnsi" w:cs="思源黑体 CN Normal" w:hint="eastAsia"/>
                <w:color w:val="000000" w:themeColor="text1"/>
                <w:sz w:val="18"/>
                <w:szCs w:val="18"/>
              </w:rPr>
              <w:t xml:space="preserve"> %}</w:t>
            </w:r>
          </w:p>
          <w:p w14:paraId="40E972F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_116.ARID1A %}</w:t>
            </w:r>
          </w:p>
          <w:p w14:paraId="56ED0E2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43E6F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B01AAC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A00EA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7589758" w14:textId="303BE2BC"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3CB2D047"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73600F" w14:paraId="378A7442" w14:textId="77777777" w:rsidTr="0073600F">
        <w:tc>
          <w:tcPr>
            <w:tcW w:w="1288" w:type="dxa"/>
            <w:tcBorders>
              <w:top w:val="nil"/>
              <w:bottom w:val="nil"/>
              <w:right w:val="nil"/>
            </w:tcBorders>
            <w:shd w:val="clear" w:color="auto" w:fill="D9E2F3" w:themeFill="accent1" w:themeFillTint="33"/>
            <w:vAlign w:val="center"/>
          </w:tcPr>
          <w:p w14:paraId="2A3DF77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45" w:type="dxa"/>
            <w:tcBorders>
              <w:top w:val="nil"/>
              <w:left w:val="nil"/>
              <w:bottom w:val="nil"/>
              <w:right w:val="nil"/>
            </w:tcBorders>
            <w:shd w:val="clear" w:color="auto" w:fill="D9E2F3" w:themeFill="accent1" w:themeFillTint="33"/>
            <w:vAlign w:val="center"/>
          </w:tcPr>
          <w:p w14:paraId="3EB3BE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_116.TERT</w:t>
            </w:r>
            <w:r w:rsidRPr="0073600F">
              <w:rPr>
                <w:rFonts w:eastAsiaTheme="minorHAnsi" w:cs="思源黑体 CN Normal" w:hint="eastAsia"/>
                <w:color w:val="000000" w:themeColor="text1"/>
                <w:sz w:val="18"/>
                <w:szCs w:val="18"/>
              </w:rPr>
              <w:t xml:space="preserve"> %}</w:t>
            </w:r>
          </w:p>
          <w:p w14:paraId="10AC20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_116.TERT %}</w:t>
            </w:r>
          </w:p>
          <w:p w14:paraId="366BBB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E049A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B395F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18E243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4B0D63" w14:textId="15101E0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284D4630"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73600F" w14:paraId="576BBB3F" w14:textId="77777777" w:rsidTr="0073600F">
        <w:tc>
          <w:tcPr>
            <w:tcW w:w="1288" w:type="dxa"/>
            <w:tcBorders>
              <w:top w:val="nil"/>
              <w:bottom w:val="single" w:sz="24" w:space="0" w:color="2F5496" w:themeColor="accent1" w:themeShade="BF"/>
              <w:right w:val="nil"/>
            </w:tcBorders>
            <w:shd w:val="clear" w:color="auto" w:fill="auto"/>
            <w:vAlign w:val="center"/>
          </w:tcPr>
          <w:p w14:paraId="6BF14701" w14:textId="0FD9A3A6"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45" w:type="dxa"/>
            <w:tcBorders>
              <w:top w:val="nil"/>
              <w:left w:val="nil"/>
              <w:bottom w:val="single" w:sz="24" w:space="0" w:color="2F5496" w:themeColor="accent1" w:themeShade="BF"/>
              <w:right w:val="nil"/>
            </w:tcBorders>
            <w:shd w:val="clear" w:color="auto" w:fill="auto"/>
            <w:vAlign w:val="center"/>
          </w:tcPr>
          <w:p w14:paraId="58F2E2E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_116.CDK12</w:t>
            </w:r>
            <w:r w:rsidRPr="0073600F">
              <w:rPr>
                <w:rFonts w:eastAsiaTheme="minorHAnsi" w:cs="思源黑体 CN Normal" w:hint="eastAsia"/>
                <w:color w:val="000000" w:themeColor="text1"/>
                <w:sz w:val="18"/>
                <w:szCs w:val="18"/>
              </w:rPr>
              <w:t>%}</w:t>
            </w:r>
          </w:p>
          <w:p w14:paraId="78F681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_116.CDK12%}</w:t>
            </w:r>
          </w:p>
          <w:p w14:paraId="23CEC74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EBEA7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334B33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CBB3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23DD59F" w14:textId="7CB8A8E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single" w:sz="24" w:space="0" w:color="2F5496" w:themeColor="accent1" w:themeShade="BF"/>
            </w:tcBorders>
            <w:shd w:val="clear" w:color="auto" w:fill="auto"/>
            <w:vAlign w:val="center"/>
          </w:tcPr>
          <w:p w14:paraId="3938E9BD" w14:textId="7128F2D9" w:rsidR="0073600F" w:rsidRDefault="0073600F" w:rsidP="0073600F">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w:t>
            </w:r>
            <w:r>
              <w:rPr>
                <w:rFonts w:eastAsiaTheme="minorHAnsi" w:hint="eastAsia"/>
                <w:color w:val="262626" w:themeColor="text1" w:themeTint="D9"/>
                <w:sz w:val="18"/>
                <w:szCs w:val="18"/>
              </w:rPr>
              <w:lastRenderedPageBreak/>
              <w:t>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4A45F9C3"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49612E" w14:paraId="79F7C356" w14:textId="77777777" w:rsidTr="0073600F">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98B8EF2"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49612E" w14:paraId="21C26D43" w14:textId="77777777" w:rsidTr="0073600F">
        <w:tc>
          <w:tcPr>
            <w:tcW w:w="1869" w:type="dxa"/>
            <w:tcBorders>
              <w:top w:val="single" w:sz="24" w:space="0" w:color="2F5496" w:themeColor="accent1" w:themeShade="BF"/>
              <w:bottom w:val="single" w:sz="24" w:space="0" w:color="2F5496" w:themeColor="accent1" w:themeShade="BF"/>
              <w:right w:val="nil"/>
            </w:tcBorders>
            <w:vAlign w:val="center"/>
          </w:tcPr>
          <w:p w14:paraId="310DA9F6"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743E159C"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0CCFFA4F"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1E777A92" w14:textId="77777777" w:rsidTr="0073600F">
        <w:tc>
          <w:tcPr>
            <w:tcW w:w="1869" w:type="dxa"/>
            <w:tcBorders>
              <w:top w:val="single" w:sz="24" w:space="0" w:color="2F5496" w:themeColor="accent1" w:themeShade="BF"/>
              <w:bottom w:val="nil"/>
              <w:right w:val="nil"/>
            </w:tcBorders>
            <w:shd w:val="clear" w:color="auto" w:fill="auto"/>
            <w:vAlign w:val="center"/>
          </w:tcPr>
          <w:p w14:paraId="3AE65E89"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364EEA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_116.EGFR</w:t>
            </w:r>
            <w:r w:rsidRPr="0073600F">
              <w:rPr>
                <w:rFonts w:eastAsiaTheme="minorHAnsi" w:cs="思源黑体 CN Normal" w:hint="eastAsia"/>
                <w:color w:val="000000" w:themeColor="text1"/>
                <w:sz w:val="18"/>
                <w:szCs w:val="18"/>
              </w:rPr>
              <w:t xml:space="preserve"> %}</w:t>
            </w:r>
          </w:p>
          <w:p w14:paraId="7223682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_116.EGFR %}</w:t>
            </w:r>
          </w:p>
          <w:p w14:paraId="535FC6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46ACD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60C70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BF85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2C57447" w14:textId="6B82762B"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C0A9EB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73600F" w14:paraId="586E5EA1" w14:textId="77777777" w:rsidTr="0073600F">
        <w:tc>
          <w:tcPr>
            <w:tcW w:w="1869" w:type="dxa"/>
            <w:tcBorders>
              <w:top w:val="nil"/>
              <w:bottom w:val="nil"/>
              <w:right w:val="nil"/>
            </w:tcBorders>
            <w:shd w:val="clear" w:color="auto" w:fill="auto"/>
            <w:vAlign w:val="center"/>
          </w:tcPr>
          <w:p w14:paraId="68A5ED5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173BF2A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71D9115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2F7A14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97869B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7BAFA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30D5E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08EBBDB" w14:textId="62F1F1E3"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3EC9A291" w14:textId="77777777" w:rsidR="0073600F" w:rsidRDefault="0073600F" w:rsidP="0073600F">
            <w:pPr>
              <w:spacing w:line="300" w:lineRule="exact"/>
              <w:rPr>
                <w:rFonts w:eastAsiaTheme="minorHAnsi"/>
                <w:b/>
                <w:color w:val="2F5496" w:themeColor="accent1" w:themeShade="BF"/>
                <w:sz w:val="18"/>
                <w:szCs w:val="18"/>
              </w:rPr>
            </w:pPr>
          </w:p>
        </w:tc>
      </w:tr>
      <w:tr w:rsidR="0073600F" w14:paraId="13D04D8A" w14:textId="77777777" w:rsidTr="0073600F">
        <w:tc>
          <w:tcPr>
            <w:tcW w:w="1869" w:type="dxa"/>
            <w:tcBorders>
              <w:top w:val="nil"/>
              <w:bottom w:val="nil"/>
              <w:right w:val="nil"/>
            </w:tcBorders>
            <w:shd w:val="clear" w:color="auto" w:fill="D9E2F3" w:themeFill="accent1" w:themeFillTint="33"/>
            <w:vAlign w:val="center"/>
          </w:tcPr>
          <w:p w14:paraId="38A414E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0E18DF7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_116.CDKN2A</w:t>
            </w:r>
            <w:r w:rsidRPr="0073600F">
              <w:rPr>
                <w:rFonts w:eastAsiaTheme="minorHAnsi" w:cs="思源黑体 CN Normal" w:hint="eastAsia"/>
                <w:color w:val="000000" w:themeColor="text1"/>
                <w:sz w:val="18"/>
                <w:szCs w:val="18"/>
              </w:rPr>
              <w:t xml:space="preserve"> %}</w:t>
            </w:r>
          </w:p>
          <w:p w14:paraId="6B4159F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_116.CDKN2A %}</w:t>
            </w:r>
          </w:p>
          <w:p w14:paraId="4524C64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D837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7DF173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48B673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9C36E64" w14:textId="73044E1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296E9ED6"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w:t>
            </w:r>
            <w:proofErr w:type="gramStart"/>
            <w:r>
              <w:rPr>
                <w:rFonts w:eastAsiaTheme="minorHAnsi" w:hint="eastAsia"/>
                <w:sz w:val="18"/>
                <w:szCs w:val="18"/>
              </w:rPr>
              <w:t>肿瘤超</w:t>
            </w:r>
            <w:proofErr w:type="gramEnd"/>
            <w:r>
              <w:rPr>
                <w:rFonts w:eastAsiaTheme="minorHAnsi" w:hint="eastAsia"/>
                <w:sz w:val="18"/>
                <w:szCs w:val="18"/>
              </w:rPr>
              <w:t>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73600F" w14:paraId="2D6C6E6B" w14:textId="77777777" w:rsidTr="0073600F">
        <w:tc>
          <w:tcPr>
            <w:tcW w:w="1869" w:type="dxa"/>
            <w:tcBorders>
              <w:top w:val="nil"/>
              <w:bottom w:val="nil"/>
              <w:right w:val="nil"/>
            </w:tcBorders>
            <w:shd w:val="clear" w:color="auto" w:fill="D9E2F3" w:themeFill="accent1" w:themeFillTint="33"/>
            <w:vAlign w:val="center"/>
          </w:tcPr>
          <w:p w14:paraId="393B59C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18117F3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_116.CDKN2B</w:t>
            </w:r>
            <w:r w:rsidRPr="0073600F">
              <w:rPr>
                <w:rFonts w:eastAsiaTheme="minorHAnsi" w:cs="思源黑体 CN Normal" w:hint="eastAsia"/>
                <w:color w:val="000000" w:themeColor="text1"/>
                <w:sz w:val="18"/>
                <w:szCs w:val="18"/>
              </w:rPr>
              <w:t xml:space="preserve"> %}</w:t>
            </w:r>
          </w:p>
          <w:p w14:paraId="7249AF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_116.CDKN2B %}</w:t>
            </w:r>
          </w:p>
          <w:p w14:paraId="0FE56C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F71A6D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1B890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964F7D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4F045C4" w14:textId="51839C6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0B15091" w14:textId="77777777" w:rsidR="0073600F" w:rsidRDefault="0073600F" w:rsidP="0073600F">
            <w:pPr>
              <w:spacing w:line="300" w:lineRule="exact"/>
              <w:rPr>
                <w:rFonts w:eastAsiaTheme="minorHAnsi"/>
                <w:b/>
                <w:color w:val="2F5496" w:themeColor="accent1" w:themeShade="BF"/>
                <w:sz w:val="18"/>
                <w:szCs w:val="18"/>
              </w:rPr>
            </w:pPr>
          </w:p>
        </w:tc>
      </w:tr>
      <w:tr w:rsidR="0073600F" w14:paraId="6F02B914" w14:textId="77777777" w:rsidTr="0073600F">
        <w:tc>
          <w:tcPr>
            <w:tcW w:w="1869" w:type="dxa"/>
            <w:tcBorders>
              <w:top w:val="nil"/>
              <w:bottom w:val="nil"/>
              <w:right w:val="nil"/>
            </w:tcBorders>
            <w:shd w:val="clear" w:color="auto" w:fill="auto"/>
            <w:vAlign w:val="center"/>
          </w:tcPr>
          <w:p w14:paraId="135297E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67251D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_116.STK11</w:t>
            </w:r>
            <w:r w:rsidRPr="0073600F">
              <w:rPr>
                <w:rFonts w:eastAsiaTheme="minorHAnsi" w:cs="思源黑体 CN Normal" w:hint="eastAsia"/>
                <w:color w:val="000000" w:themeColor="text1"/>
                <w:sz w:val="18"/>
                <w:szCs w:val="18"/>
              </w:rPr>
              <w:t>%}</w:t>
            </w:r>
          </w:p>
          <w:p w14:paraId="15DF14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_116.STK11%}</w:t>
            </w:r>
          </w:p>
          <w:p w14:paraId="2A1A02A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2E5454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09F38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3A83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2998CC2" w14:textId="0ADDCE3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7B9D3E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73600F" w14:paraId="1ED8F21F" w14:textId="77777777" w:rsidTr="0073600F">
        <w:tc>
          <w:tcPr>
            <w:tcW w:w="1869" w:type="dxa"/>
            <w:tcBorders>
              <w:top w:val="nil"/>
              <w:bottom w:val="nil"/>
              <w:right w:val="nil"/>
            </w:tcBorders>
            <w:shd w:val="clear" w:color="auto" w:fill="D9E2F3" w:themeFill="accent1" w:themeFillTint="33"/>
            <w:vAlign w:val="center"/>
          </w:tcPr>
          <w:p w14:paraId="09B2553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3930172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_116.JAK1</w:t>
            </w:r>
            <w:r w:rsidRPr="0073600F">
              <w:rPr>
                <w:rFonts w:eastAsiaTheme="minorHAnsi" w:cs="思源黑体 CN Normal" w:hint="eastAsia"/>
                <w:color w:val="000000" w:themeColor="text1"/>
                <w:sz w:val="18"/>
                <w:szCs w:val="18"/>
              </w:rPr>
              <w:t>%}</w:t>
            </w:r>
          </w:p>
          <w:p w14:paraId="04F45F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_116.JAK1%}</w:t>
            </w:r>
          </w:p>
          <w:p w14:paraId="2DEE43B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8A7C7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79695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76FE448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97B26E0" w14:textId="13979B1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248F0C55" w14:textId="4925BA72" w:rsidR="0073600F" w:rsidRPr="007F1F22" w:rsidRDefault="007F1F22" w:rsidP="007F1F22">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73600F" w14:paraId="5713C3F7" w14:textId="77777777" w:rsidTr="0073600F">
        <w:tc>
          <w:tcPr>
            <w:tcW w:w="1869" w:type="dxa"/>
            <w:tcBorders>
              <w:top w:val="nil"/>
              <w:bottom w:val="nil"/>
              <w:right w:val="nil"/>
            </w:tcBorders>
            <w:shd w:val="clear" w:color="auto" w:fill="D9E2F3" w:themeFill="accent1" w:themeFillTint="33"/>
            <w:vAlign w:val="center"/>
          </w:tcPr>
          <w:p w14:paraId="03CD4F8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5FDF65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_116.JAK2</w:t>
            </w:r>
            <w:r w:rsidRPr="0073600F">
              <w:rPr>
                <w:rFonts w:eastAsiaTheme="minorHAnsi" w:cs="思源黑体 CN Normal" w:hint="eastAsia"/>
                <w:color w:val="000000" w:themeColor="text1"/>
                <w:sz w:val="18"/>
                <w:szCs w:val="18"/>
              </w:rPr>
              <w:t>%}</w:t>
            </w:r>
          </w:p>
          <w:p w14:paraId="18374C2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_116.JAK2%}</w:t>
            </w:r>
          </w:p>
          <w:p w14:paraId="1C7036C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7F136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A7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8F7ADE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671A837" w14:textId="60D8541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014F3793" w14:textId="77777777" w:rsidR="0073600F" w:rsidRDefault="0073600F" w:rsidP="0073600F">
            <w:pPr>
              <w:spacing w:line="300" w:lineRule="exact"/>
              <w:rPr>
                <w:rFonts w:eastAsiaTheme="minorHAnsi"/>
                <w:b/>
                <w:color w:val="2F5496" w:themeColor="accent1" w:themeShade="BF"/>
                <w:sz w:val="18"/>
                <w:szCs w:val="18"/>
              </w:rPr>
            </w:pPr>
          </w:p>
        </w:tc>
      </w:tr>
      <w:tr w:rsidR="0073600F" w14:paraId="306CC508" w14:textId="77777777" w:rsidTr="0073600F">
        <w:tc>
          <w:tcPr>
            <w:tcW w:w="1869" w:type="dxa"/>
            <w:tcBorders>
              <w:top w:val="nil"/>
              <w:bottom w:val="nil"/>
              <w:right w:val="nil"/>
            </w:tcBorders>
            <w:shd w:val="clear" w:color="auto" w:fill="auto"/>
            <w:vAlign w:val="center"/>
          </w:tcPr>
          <w:p w14:paraId="2C51B21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3E35C6C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017AD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175AFB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62BB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ECB61C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B7282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52A4671" w14:textId="72F900B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51DD4354"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73600F" w14:paraId="40BE988D" w14:textId="77777777" w:rsidTr="0073600F">
        <w:tc>
          <w:tcPr>
            <w:tcW w:w="1869" w:type="dxa"/>
            <w:tcBorders>
              <w:top w:val="nil"/>
              <w:bottom w:val="nil"/>
              <w:right w:val="nil"/>
            </w:tcBorders>
            <w:shd w:val="clear" w:color="auto" w:fill="auto"/>
            <w:vAlign w:val="center"/>
          </w:tcPr>
          <w:p w14:paraId="57CFA3B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10FDE2B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_116.CTNNB1</w:t>
            </w:r>
            <w:r w:rsidRPr="0073600F">
              <w:rPr>
                <w:rFonts w:eastAsiaTheme="minorHAnsi" w:cs="思源黑体 CN Normal" w:hint="eastAsia"/>
                <w:color w:val="000000" w:themeColor="text1"/>
                <w:sz w:val="18"/>
                <w:szCs w:val="18"/>
              </w:rPr>
              <w:t>%}</w:t>
            </w:r>
          </w:p>
          <w:p w14:paraId="76F044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_116.CTNNB1%}</w:t>
            </w:r>
          </w:p>
          <w:p w14:paraId="7A7A11E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80E689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D0662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4EC41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3C96FB6" w14:textId="16905F5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71CF8217" w14:textId="77777777" w:rsidR="0073600F" w:rsidRDefault="0073600F" w:rsidP="0073600F">
            <w:pPr>
              <w:spacing w:line="300" w:lineRule="exact"/>
              <w:rPr>
                <w:rFonts w:eastAsiaTheme="minorHAnsi"/>
                <w:b/>
                <w:color w:val="2F5496" w:themeColor="accent1" w:themeShade="BF"/>
                <w:sz w:val="18"/>
                <w:szCs w:val="18"/>
              </w:rPr>
            </w:pPr>
          </w:p>
        </w:tc>
      </w:tr>
      <w:tr w:rsidR="0073600F" w14:paraId="04CEA386" w14:textId="77777777" w:rsidTr="00762372">
        <w:tc>
          <w:tcPr>
            <w:tcW w:w="1869" w:type="dxa"/>
            <w:tcBorders>
              <w:top w:val="nil"/>
              <w:bottom w:val="nil"/>
              <w:right w:val="nil"/>
            </w:tcBorders>
            <w:shd w:val="clear" w:color="auto" w:fill="D9E2F3" w:themeFill="accent1" w:themeFillTint="33"/>
            <w:vAlign w:val="center"/>
          </w:tcPr>
          <w:p w14:paraId="46B4A506"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4FA7F96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_116.PTEN</w:t>
            </w:r>
            <w:r w:rsidRPr="0073600F">
              <w:rPr>
                <w:rFonts w:eastAsiaTheme="minorHAnsi" w:cs="思源黑体 CN Normal" w:hint="eastAsia"/>
                <w:color w:val="000000" w:themeColor="text1"/>
                <w:sz w:val="18"/>
                <w:szCs w:val="18"/>
              </w:rPr>
              <w:t xml:space="preserve"> %}</w:t>
            </w:r>
          </w:p>
          <w:p w14:paraId="7A181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_116.PTEN %}</w:t>
            </w:r>
          </w:p>
          <w:p w14:paraId="090B047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6B732F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2A9F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4110D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B2BB345" w14:textId="062F65F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76891A9B"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762372" w14:paraId="6649730A" w14:textId="77777777" w:rsidTr="00762372">
        <w:tc>
          <w:tcPr>
            <w:tcW w:w="1869" w:type="dxa"/>
            <w:tcBorders>
              <w:top w:val="nil"/>
              <w:bottom w:val="single" w:sz="24" w:space="0" w:color="2F5496"/>
              <w:right w:val="nil"/>
            </w:tcBorders>
            <w:shd w:val="clear" w:color="auto" w:fill="auto"/>
            <w:vAlign w:val="center"/>
          </w:tcPr>
          <w:p w14:paraId="0C7654EA" w14:textId="24FC5DAD" w:rsidR="00762372" w:rsidRDefault="00762372" w:rsidP="0073600F">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2AF47B7E" w14:textId="3C43A245"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 xml:space="preserve">p if </w:t>
            </w:r>
            <w:proofErr w:type="gramStart"/>
            <w:r w:rsidRPr="00053876">
              <w:rPr>
                <w:rFonts w:eastAsiaTheme="minorHAnsi" w:cs="思源黑体 CN Normal"/>
                <w:color w:val="000000" w:themeColor="text1"/>
                <w:sz w:val="18"/>
                <w:szCs w:val="18"/>
              </w:rPr>
              <w:t>var.io.result</w:t>
            </w:r>
            <w:proofErr w:type="gramEnd"/>
            <w:r w:rsidRPr="00053876">
              <w:rPr>
                <w:rFonts w:eastAsiaTheme="minorHAnsi" w:cs="思源黑体 CN Normal"/>
                <w:color w:val="000000" w:themeColor="text1"/>
                <w:sz w:val="18"/>
                <w:szCs w:val="18"/>
              </w:rPr>
              <w:t>.CCND1 and var.io.result.FGF3 and var.io.result.FGF19</w:t>
            </w:r>
            <w:r w:rsidRPr="00053876">
              <w:rPr>
                <w:rFonts w:eastAsiaTheme="minorHAnsi" w:cs="思源黑体 CN Normal" w:hint="eastAsia"/>
                <w:color w:val="000000" w:themeColor="text1"/>
                <w:sz w:val="18"/>
                <w:szCs w:val="18"/>
              </w:rPr>
              <w:t>%}</w:t>
            </w:r>
          </w:p>
          <w:p w14:paraId="00325CE8"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2722D260"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DED7926"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32A45C7E" w14:textId="1A4DB1F3" w:rsidR="00762372" w:rsidRPr="0073600F"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667D0C30" w14:textId="566662C0" w:rsidR="00762372" w:rsidRDefault="00762372" w:rsidP="0073600F">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2AE7816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B10606" w14:textId="5DDDB5D4" w:rsidR="0049612E" w:rsidRDefault="00EF1916">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r w:rsidR="00945D90">
        <w:rPr>
          <w:rFonts w:hint="eastAsia"/>
          <w:b/>
          <w:color w:val="2F5496" w:themeColor="accent1" w:themeShade="BF"/>
          <w:sz w:val="18"/>
          <w:szCs w:val="18"/>
        </w:rPr>
        <w:t>。</w:t>
      </w:r>
      <w:r w:rsidR="00945D90">
        <w:rPr>
          <w:b/>
          <w:color w:val="2F5496" w:themeColor="accent1" w:themeShade="BF"/>
          <w:sz w:val="18"/>
          <w:szCs w:val="18"/>
        </w:rPr>
        <w:br w:type="page"/>
      </w:r>
    </w:p>
    <w:p w14:paraId="21D85FDC" w14:textId="5192CD41" w:rsidR="0073600F" w:rsidRPr="0073600F" w:rsidRDefault="0073600F" w:rsidP="0073600F">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29B66736" w14:textId="3370001B" w:rsidR="00A923A6" w:rsidRPr="0073600F" w:rsidRDefault="00A923A6" w:rsidP="0073600F">
      <w:pPr>
        <w:pStyle w:val="22"/>
        <w:numPr>
          <w:ilvl w:val="0"/>
          <w:numId w:val="11"/>
        </w:numPr>
        <w:ind w:left="0" w:firstLine="0"/>
      </w:pPr>
      <w:bookmarkStart w:id="65" w:name="_Toc139469956"/>
      <w:bookmarkStart w:id="66" w:name="_Toc139618156"/>
      <w:bookmarkStart w:id="67" w:name="_Toc139618295"/>
      <w:r w:rsidRPr="0073600F">
        <w:rPr>
          <w:rFonts w:hint="eastAsia"/>
        </w:rPr>
        <w:t>子宫内膜</w:t>
      </w:r>
      <w:proofErr w:type="gramStart"/>
      <w:r w:rsidRPr="0073600F">
        <w:rPr>
          <w:rFonts w:hint="eastAsia"/>
        </w:rPr>
        <w:t>癌分子</w:t>
      </w:r>
      <w:proofErr w:type="gramEnd"/>
      <w:r w:rsidRPr="0073600F">
        <w:rPr>
          <w:rFonts w:hint="eastAsia"/>
        </w:rPr>
        <w:t>分型相关标志物</w:t>
      </w:r>
      <w:bookmarkEnd w:id="65"/>
      <w:bookmarkEnd w:id="66"/>
      <w:bookmarkEnd w:id="6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072"/>
        <w:gridCol w:w="730"/>
        <w:gridCol w:w="5488"/>
      </w:tblGrid>
      <w:tr w:rsidR="00A923A6" w14:paraId="3FB3CCC8" w14:textId="77777777" w:rsidTr="00C76803">
        <w:tc>
          <w:tcPr>
            <w:tcW w:w="2072" w:type="dxa"/>
            <w:tcBorders>
              <w:top w:val="single" w:sz="24" w:space="0" w:color="2F5496" w:themeColor="accent1" w:themeShade="BF"/>
              <w:bottom w:val="single" w:sz="24" w:space="0" w:color="2F5496" w:themeColor="accent1" w:themeShade="BF"/>
            </w:tcBorders>
            <w:shd w:val="clear" w:color="auto" w:fill="2F5496" w:themeFill="accent1" w:themeFillShade="BF"/>
          </w:tcPr>
          <w:p w14:paraId="7E79F8C6" w14:textId="77777777" w:rsidR="00A923A6" w:rsidRDefault="00A923A6" w:rsidP="00A923A6">
            <w:pPr>
              <w:jc w:val="center"/>
              <w:rPr>
                <w:b/>
                <w:color w:val="FFFFFF" w:themeColor="background1"/>
                <w:sz w:val="18"/>
                <w:szCs w:val="18"/>
              </w:rPr>
            </w:pPr>
            <w:r>
              <w:rPr>
                <w:rFonts w:hint="eastAsia"/>
                <w:b/>
                <w:color w:val="FFFFFF" w:themeColor="background1"/>
                <w:sz w:val="18"/>
                <w:szCs w:val="18"/>
              </w:rPr>
              <w:t>基因</w:t>
            </w:r>
          </w:p>
        </w:tc>
        <w:tc>
          <w:tcPr>
            <w:tcW w:w="6218"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AC842B5" w14:textId="0F7B87CA" w:rsidR="00A923A6" w:rsidRDefault="00A923A6" w:rsidP="00A923A6">
            <w:pPr>
              <w:jc w:val="center"/>
              <w:rPr>
                <w:b/>
                <w:color w:val="FFFFFF" w:themeColor="background1"/>
                <w:sz w:val="18"/>
                <w:szCs w:val="18"/>
              </w:rPr>
            </w:pPr>
            <w:r>
              <w:rPr>
                <w:rFonts w:hint="eastAsia"/>
                <w:b/>
                <w:color w:val="FFFFFF" w:themeColor="background1"/>
                <w:sz w:val="18"/>
                <w:szCs w:val="18"/>
              </w:rPr>
              <w:t>检测结果</w:t>
            </w:r>
          </w:p>
        </w:tc>
      </w:tr>
      <w:tr w:rsidR="00A923A6" w14:paraId="48E3C3DB" w14:textId="77777777" w:rsidTr="00A923A6">
        <w:tc>
          <w:tcPr>
            <w:tcW w:w="2802" w:type="dxa"/>
            <w:gridSpan w:val="2"/>
            <w:tcBorders>
              <w:top w:val="nil"/>
            </w:tcBorders>
            <w:vAlign w:val="center"/>
          </w:tcPr>
          <w:p w14:paraId="29F4A201" w14:textId="2F114AB9" w:rsidR="00A923A6" w:rsidRDefault="00A923A6" w:rsidP="00A923A6">
            <w:pPr>
              <w:jc w:val="center"/>
              <w:rPr>
                <w:rFonts w:eastAsiaTheme="minorHAnsi"/>
                <w:b/>
                <w:color w:val="2F5496" w:themeColor="accent1" w:themeShade="BF"/>
                <w:sz w:val="18"/>
                <w:szCs w:val="18"/>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5488" w:type="dxa"/>
            <w:tcBorders>
              <w:top w:val="nil"/>
            </w:tcBorders>
            <w:vAlign w:val="center"/>
          </w:tcPr>
          <w:p w14:paraId="123372C3"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if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“POLE-</w:t>
            </w:r>
            <w:proofErr w:type="spellStart"/>
            <w:r w:rsidRPr="0073600F">
              <w:rPr>
                <w:rFonts w:eastAsiaTheme="minorHAnsi"/>
                <w:sz w:val="18"/>
                <w:szCs w:val="18"/>
                <w:highlight w:val="yellow"/>
              </w:rPr>
              <w:t>ultramutated</w:t>
            </w:r>
            <w:proofErr w:type="spellEnd"/>
            <w:r w:rsidRPr="0073600F">
              <w:rPr>
                <w:rFonts w:eastAsiaTheme="minorHAnsi"/>
                <w:sz w:val="18"/>
                <w:szCs w:val="18"/>
                <w:highlight w:val="yellow"/>
              </w:rPr>
              <w:t xml:space="preserve">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5AC6641A" w14:textId="77777777" w:rsidR="0073600F" w:rsidRPr="0073600F" w:rsidRDefault="0073600F" w:rsidP="0073600F">
            <w:pPr>
              <w:jc w:val="center"/>
              <w:rPr>
                <w:rFonts w:eastAsiaTheme="minorHAnsi"/>
                <w:sz w:val="18"/>
                <w:szCs w:val="18"/>
              </w:rPr>
            </w:pPr>
            <w:r w:rsidRPr="0073600F">
              <w:rPr>
                <w:rFonts w:eastAsiaTheme="minorHAnsi" w:hint="eastAsia"/>
                <w:i/>
                <w:iCs/>
                <w:sz w:val="18"/>
                <w:szCs w:val="18"/>
              </w:rPr>
              <w:t>POLE</w:t>
            </w:r>
            <w:r w:rsidRPr="0073600F">
              <w:rPr>
                <w:rFonts w:eastAsiaTheme="minorHAnsi" w:hint="eastAsia"/>
                <w:sz w:val="18"/>
                <w:szCs w:val="18"/>
              </w:rPr>
              <w:t>突变型（</w:t>
            </w:r>
            <w:r w:rsidRPr="0073600F">
              <w:rPr>
                <w:rFonts w:eastAsiaTheme="minorHAnsi" w:hint="eastAsia"/>
                <w:i/>
                <w:iCs/>
                <w:sz w:val="18"/>
                <w:szCs w:val="18"/>
              </w:rPr>
              <w:t>POLE</w:t>
            </w:r>
            <w:r w:rsidRPr="0073600F">
              <w:rPr>
                <w:rFonts w:eastAsiaTheme="minorHAnsi"/>
                <w:sz w:val="18"/>
                <w:szCs w:val="18"/>
              </w:rPr>
              <w:t xml:space="preserve"> </w:t>
            </w:r>
            <w:r w:rsidRPr="0073600F">
              <w:rPr>
                <w:rFonts w:eastAsiaTheme="minorHAnsi" w:hint="eastAsia"/>
                <w:sz w:val="18"/>
                <w:szCs w:val="18"/>
              </w:rPr>
              <w:t>mutation，POLE</w:t>
            </w:r>
            <w:r w:rsidRPr="0073600F">
              <w:rPr>
                <w:rFonts w:eastAsiaTheme="minorHAnsi"/>
                <w:sz w:val="18"/>
                <w:szCs w:val="18"/>
              </w:rPr>
              <w:t xml:space="preserve"> </w:t>
            </w:r>
            <w:r w:rsidRPr="0073600F">
              <w:rPr>
                <w:rFonts w:eastAsiaTheme="minorHAnsi" w:hint="eastAsia"/>
                <w:sz w:val="18"/>
                <w:szCs w:val="18"/>
              </w:rPr>
              <w:t>mut）</w:t>
            </w:r>
          </w:p>
          <w:p w14:paraId="07FB1B4E"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“MSI-H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47533B5A"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错配修复功能缺陷（</w:t>
            </w:r>
            <w:r w:rsidRPr="0073600F">
              <w:rPr>
                <w:rFonts w:eastAsiaTheme="minorHAnsi"/>
                <w:sz w:val="18"/>
                <w:szCs w:val="18"/>
              </w:rPr>
              <w:t>Mismatch repair deficiency</w:t>
            </w:r>
            <w:r w:rsidRPr="0073600F">
              <w:rPr>
                <w:rFonts w:eastAsiaTheme="minorHAnsi" w:hint="eastAsia"/>
                <w:sz w:val="18"/>
                <w:szCs w:val="18"/>
              </w:rPr>
              <w:t>，</w:t>
            </w:r>
            <w:proofErr w:type="spellStart"/>
            <w:r w:rsidRPr="0073600F">
              <w:rPr>
                <w:rFonts w:eastAsiaTheme="minorHAnsi" w:hint="eastAsia"/>
                <w:sz w:val="18"/>
                <w:szCs w:val="18"/>
              </w:rPr>
              <w:t>MMRd</w:t>
            </w:r>
            <w:proofErr w:type="spellEnd"/>
            <w:r w:rsidRPr="0073600F">
              <w:rPr>
                <w:rFonts w:eastAsiaTheme="minorHAnsi" w:hint="eastAsia"/>
                <w:sz w:val="18"/>
                <w:szCs w:val="18"/>
              </w:rPr>
              <w:t>）</w:t>
            </w:r>
          </w:p>
          <w:p w14:paraId="5F18D87D"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“CNH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573629B9" w14:textId="77777777" w:rsidR="0073600F" w:rsidRPr="0073600F" w:rsidRDefault="0073600F" w:rsidP="0073600F">
            <w:pPr>
              <w:jc w:val="center"/>
              <w:rPr>
                <w:rFonts w:eastAsiaTheme="minorHAnsi"/>
                <w:sz w:val="18"/>
                <w:szCs w:val="18"/>
              </w:rPr>
            </w:pPr>
            <w:r w:rsidRPr="0073600F">
              <w:rPr>
                <w:rFonts w:eastAsiaTheme="minorHAnsi"/>
                <w:i/>
                <w:iCs/>
                <w:sz w:val="18"/>
                <w:szCs w:val="18"/>
              </w:rPr>
              <w:t>TP53</w:t>
            </w:r>
            <w:r w:rsidRPr="0073600F">
              <w:rPr>
                <w:rFonts w:eastAsiaTheme="minorHAnsi"/>
                <w:sz w:val="18"/>
                <w:szCs w:val="18"/>
              </w:rPr>
              <w:t>基因突变</w:t>
            </w:r>
            <w:r w:rsidRPr="0073600F">
              <w:rPr>
                <w:rFonts w:eastAsiaTheme="minorHAnsi" w:hint="eastAsia"/>
                <w:sz w:val="18"/>
                <w:szCs w:val="18"/>
              </w:rPr>
              <w:t>（</w:t>
            </w:r>
            <w:r w:rsidRPr="0073600F">
              <w:rPr>
                <w:rFonts w:eastAsiaTheme="minorHAnsi"/>
                <w:sz w:val="18"/>
                <w:szCs w:val="18"/>
              </w:rPr>
              <w:t>p53 abnormality</w:t>
            </w:r>
            <w:r w:rsidRPr="0073600F">
              <w:rPr>
                <w:rFonts w:eastAsiaTheme="minorHAnsi" w:hint="eastAsia"/>
                <w:sz w:val="18"/>
                <w:szCs w:val="18"/>
              </w:rPr>
              <w:t>，p</w:t>
            </w:r>
            <w:r w:rsidRPr="0073600F">
              <w:rPr>
                <w:rFonts w:eastAsiaTheme="minorHAnsi"/>
                <w:sz w:val="18"/>
                <w:szCs w:val="18"/>
              </w:rPr>
              <w:t xml:space="preserve">53 </w:t>
            </w:r>
            <w:proofErr w:type="spellStart"/>
            <w:r w:rsidRPr="0073600F">
              <w:rPr>
                <w:rFonts w:eastAsiaTheme="minorHAnsi" w:hint="eastAsia"/>
                <w:sz w:val="18"/>
                <w:szCs w:val="18"/>
              </w:rPr>
              <w:t>abn</w:t>
            </w:r>
            <w:proofErr w:type="spellEnd"/>
            <w:r w:rsidRPr="0073600F">
              <w:rPr>
                <w:rFonts w:eastAsiaTheme="minorHAnsi" w:hint="eastAsia"/>
                <w:sz w:val="18"/>
                <w:szCs w:val="18"/>
              </w:rPr>
              <w:t>）</w:t>
            </w:r>
          </w:p>
          <w:p w14:paraId="53EB70C7"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“CNL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0A526294"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非特异性分子谱（</w:t>
            </w:r>
            <w:r w:rsidRPr="0073600F">
              <w:rPr>
                <w:rFonts w:eastAsiaTheme="minorHAnsi"/>
                <w:sz w:val="18"/>
                <w:szCs w:val="18"/>
              </w:rPr>
              <w:t>Non-specific molecular profile</w:t>
            </w:r>
            <w:r w:rsidRPr="0073600F">
              <w:rPr>
                <w:rFonts w:eastAsiaTheme="minorHAnsi" w:hint="eastAsia"/>
                <w:sz w:val="18"/>
                <w:szCs w:val="18"/>
              </w:rPr>
              <w:t>，NSMP）</w:t>
            </w:r>
          </w:p>
          <w:p w14:paraId="6FC3E2E1" w14:textId="159C8AE7" w:rsidR="00A923A6" w:rsidRDefault="0073600F" w:rsidP="0073600F">
            <w:pPr>
              <w:jc w:val="center"/>
              <w:rPr>
                <w:rFonts w:eastAsiaTheme="minorHAnsi"/>
                <w:b/>
                <w:color w:val="2F5496" w:themeColor="accent1" w:themeShade="BF"/>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endif%}</w:t>
            </w:r>
          </w:p>
        </w:tc>
      </w:tr>
    </w:tbl>
    <w:p w14:paraId="65005200" w14:textId="77777777" w:rsidR="00A923A6" w:rsidRDefault="00A923A6" w:rsidP="00A923A6">
      <w:pPr>
        <w:spacing w:line="240" w:lineRule="exact"/>
        <w:rPr>
          <w:b/>
          <w:color w:val="2F5496" w:themeColor="accent1" w:themeShade="BF"/>
          <w:sz w:val="18"/>
          <w:szCs w:val="18"/>
        </w:rPr>
      </w:pPr>
      <w:r>
        <w:rPr>
          <w:rFonts w:hint="eastAsia"/>
          <w:b/>
          <w:color w:val="2F5496" w:themeColor="accent1" w:themeShade="BF"/>
          <w:sz w:val="18"/>
          <w:szCs w:val="18"/>
        </w:rPr>
        <w:t>注：</w:t>
      </w:r>
    </w:p>
    <w:p w14:paraId="2DCFDEAF" w14:textId="074F033E" w:rsidR="00A923A6" w:rsidRDefault="00A923A6" w:rsidP="00A923A6">
      <w:pPr>
        <w:numPr>
          <w:ilvl w:val="0"/>
          <w:numId w:val="8"/>
        </w:numPr>
        <w:spacing w:line="240" w:lineRule="exact"/>
        <w:rPr>
          <w:b/>
          <w:color w:val="2F5496" w:themeColor="accent1" w:themeShade="BF"/>
          <w:sz w:val="18"/>
          <w:szCs w:val="18"/>
        </w:rPr>
      </w:pPr>
      <w:r w:rsidRPr="00A923A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923A6">
        <w:rPr>
          <w:rFonts w:hint="eastAsia"/>
          <w:b/>
          <w:color w:val="2F5496" w:themeColor="accent1" w:themeShade="BF"/>
          <w:sz w:val="18"/>
          <w:szCs w:val="18"/>
        </w:rPr>
        <w:t>癌分子</w:t>
      </w:r>
      <w:proofErr w:type="gramEnd"/>
      <w:r w:rsidRPr="00A923A6">
        <w:rPr>
          <w:rFonts w:hint="eastAsia"/>
          <w:b/>
          <w:color w:val="2F5496" w:themeColor="accent1" w:themeShade="BF"/>
          <w:sz w:val="18"/>
          <w:szCs w:val="18"/>
        </w:rPr>
        <w:t>分型。根据WHO女性生殖器官肿瘤分类（第5版）分为4种类型：POLE mut（POLE突变型，POLE mutation）、</w:t>
      </w:r>
      <w:proofErr w:type="spellStart"/>
      <w:r w:rsidRPr="00A923A6">
        <w:rPr>
          <w:rFonts w:hint="eastAsia"/>
          <w:b/>
          <w:color w:val="2F5496" w:themeColor="accent1" w:themeShade="BF"/>
          <w:sz w:val="18"/>
          <w:szCs w:val="18"/>
        </w:rPr>
        <w:t>MMRd</w:t>
      </w:r>
      <w:proofErr w:type="spellEnd"/>
      <w:r w:rsidRPr="00A923A6">
        <w:rPr>
          <w:rFonts w:hint="eastAsia"/>
          <w:b/>
          <w:color w:val="2F5496" w:themeColor="accent1" w:themeShade="BF"/>
          <w:sz w:val="18"/>
          <w:szCs w:val="18"/>
        </w:rPr>
        <w:t xml:space="preserve">（错配修复功能缺陷，MMR deficiency）、p53 </w:t>
      </w:r>
      <w:proofErr w:type="spellStart"/>
      <w:r w:rsidRPr="00A923A6">
        <w:rPr>
          <w:rFonts w:hint="eastAsia"/>
          <w:b/>
          <w:color w:val="2F5496" w:themeColor="accent1" w:themeShade="BF"/>
          <w:sz w:val="18"/>
          <w:szCs w:val="18"/>
        </w:rPr>
        <w:t>abn</w:t>
      </w:r>
      <w:proofErr w:type="spellEnd"/>
      <w:r w:rsidRPr="00A923A6">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47AB5F7" w14:textId="16EAFDDD" w:rsidR="00945D90" w:rsidRPr="00A923A6" w:rsidRDefault="00A923A6" w:rsidP="00A923A6">
      <w:pPr>
        <w:pStyle w:val="af4"/>
        <w:numPr>
          <w:ilvl w:val="0"/>
          <w:numId w:val="8"/>
        </w:numPr>
        <w:spacing w:line="240" w:lineRule="exact"/>
        <w:ind w:firstLineChars="0"/>
        <w:rPr>
          <w:b/>
          <w:color w:val="2F5496" w:themeColor="accent1" w:themeShade="BF"/>
          <w:sz w:val="18"/>
          <w:szCs w:val="18"/>
        </w:rPr>
      </w:pPr>
      <w:r w:rsidRPr="00A923A6">
        <w:rPr>
          <w:rFonts w:hint="eastAsia"/>
          <w:b/>
          <w:color w:val="2F5496" w:themeColor="accent1" w:themeShade="BF"/>
          <w:sz w:val="18"/>
          <w:szCs w:val="18"/>
        </w:rPr>
        <w:t>以上检测结果仅供参考，请结合临床实际情况确定治疗方案。</w:t>
      </w:r>
      <w:r>
        <w:rPr>
          <w:b/>
          <w:color w:val="2F5496" w:themeColor="accent1" w:themeShade="BF"/>
          <w:sz w:val="18"/>
          <w:szCs w:val="18"/>
        </w:rPr>
        <w:br w:type="page"/>
      </w:r>
    </w:p>
    <w:p w14:paraId="28BC67AB" w14:textId="1F938564" w:rsidR="0073600F" w:rsidRDefault="0073600F">
      <w:pPr>
        <w:spacing w:line="360" w:lineRule="auto"/>
        <w:rPr>
          <w:b/>
          <w:color w:val="2F5496" w:themeColor="accent1" w:themeShade="BF"/>
          <w:sz w:val="21"/>
          <w:szCs w:val="21"/>
        </w:rPr>
      </w:pPr>
      <w:r>
        <w:rPr>
          <w:rFonts w:hint="eastAsia"/>
          <w:b/>
          <w:color w:val="2F5496" w:themeColor="accent1" w:themeShade="BF"/>
          <w:sz w:val="21"/>
          <w:szCs w:val="21"/>
        </w:rPr>
        <w:lastRenderedPageBreak/>
        <w:t>{</w:t>
      </w:r>
      <w:r>
        <w:rPr>
          <w:b/>
          <w:color w:val="2F5496" w:themeColor="accent1" w:themeShade="BF"/>
          <w:sz w:val="21"/>
          <w:szCs w:val="21"/>
        </w:rPr>
        <w:t>%p endif%}</w:t>
      </w:r>
    </w:p>
    <w:p w14:paraId="7D90C439" w14:textId="6F575B19" w:rsidR="0049612E" w:rsidRPr="0073600F" w:rsidRDefault="00EF1916" w:rsidP="0073600F">
      <w:pPr>
        <w:pStyle w:val="22"/>
        <w:numPr>
          <w:ilvl w:val="0"/>
          <w:numId w:val="11"/>
        </w:numPr>
        <w:ind w:left="0" w:firstLine="0"/>
      </w:pPr>
      <w:bookmarkStart w:id="68" w:name="_Toc139469957"/>
      <w:bookmarkStart w:id="69" w:name="_Toc139618157"/>
      <w:bookmarkStart w:id="70" w:name="_Toc139618296"/>
      <w:r w:rsidRPr="0073600F">
        <w:rPr>
          <w:rFonts w:hint="eastAsia"/>
        </w:rPr>
        <w:t>化疗药物相关标志物</w:t>
      </w:r>
      <w:bookmarkEnd w:id="68"/>
      <w:bookmarkEnd w:id="69"/>
      <w:bookmarkEnd w:id="70"/>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0836A804" w14:textId="77777777" w:rsidR="0073600F" w:rsidRPr="00D84B09" w:rsidRDefault="0073600F" w:rsidP="0073600F">
      <w:pPr>
        <w:pStyle w:val="22"/>
        <w:numPr>
          <w:ilvl w:val="0"/>
          <w:numId w:val="11"/>
        </w:numPr>
        <w:ind w:left="0" w:firstLine="0"/>
      </w:pPr>
      <w:bookmarkStart w:id="71" w:name="_Toc139442140"/>
      <w:bookmarkStart w:id="72" w:name="_Toc139469959"/>
      <w:bookmarkStart w:id="73" w:name="_Toc139618159"/>
      <w:bookmarkStart w:id="74" w:name="_Toc139618298"/>
      <w:r>
        <w:rPr>
          <w:rFonts w:hint="eastAsia"/>
        </w:rPr>
        <w:lastRenderedPageBreak/>
        <w:t>基因拷贝数</w:t>
      </w:r>
      <w:r w:rsidRPr="00D84B09">
        <w:rPr>
          <w:rFonts w:hint="eastAsia"/>
        </w:rPr>
        <w:t>变异</w:t>
      </w:r>
      <w:r>
        <w:rPr>
          <w:rFonts w:hint="eastAsia"/>
        </w:rPr>
        <w:t>分布图</w:t>
      </w:r>
      <w:bookmarkEnd w:id="71"/>
      <w:bookmarkEnd w:id="72"/>
      <w:bookmarkEnd w:id="73"/>
      <w:bookmarkEnd w:id="74"/>
    </w:p>
    <w:p w14:paraId="46448E5A"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4F15ECD5"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172B94ED"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7DFD1100"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0822316"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26"/>
      <w:bookmarkStart w:id="76" w:name="_Toc139442141"/>
      <w:bookmarkStart w:id="77" w:name="_Toc139442256"/>
      <w:bookmarkStart w:id="78" w:name="_Toc139469522"/>
      <w:bookmarkStart w:id="79" w:name="_Toc139469677"/>
      <w:bookmarkStart w:id="80" w:name="_Toc139469960"/>
      <w:bookmarkStart w:id="81" w:name="_Toc139617719"/>
      <w:bookmarkStart w:id="82" w:name="_Toc139617957"/>
      <w:bookmarkStart w:id="83" w:name="_Toc139617988"/>
      <w:bookmarkStart w:id="84" w:name="_Toc139618160"/>
      <w:bookmarkStart w:id="85" w:name="_Toc139618299"/>
      <w:bookmarkStart w:id="8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5"/>
      <w:bookmarkEnd w:id="76"/>
      <w:bookmarkEnd w:id="77"/>
      <w:bookmarkEnd w:id="78"/>
      <w:bookmarkEnd w:id="79"/>
      <w:bookmarkEnd w:id="80"/>
      <w:bookmarkEnd w:id="81"/>
      <w:bookmarkEnd w:id="82"/>
      <w:bookmarkEnd w:id="83"/>
      <w:bookmarkEnd w:id="84"/>
      <w:bookmarkEnd w:id="85"/>
      <w:bookmarkEnd w:id="86"/>
    </w:p>
    <w:p w14:paraId="60197643" w14:textId="77777777" w:rsidR="006F3F9C" w:rsidRPr="009157CF" w:rsidRDefault="006F3F9C" w:rsidP="006F3F9C">
      <w:pPr>
        <w:pStyle w:val="14"/>
        <w:numPr>
          <w:ilvl w:val="0"/>
          <w:numId w:val="13"/>
        </w:numPr>
        <w:ind w:left="420" w:hanging="420"/>
        <w:rPr>
          <w:rFonts w:ascii="等线" w:hAnsi="等线"/>
        </w:rPr>
      </w:pPr>
      <w:bookmarkStart w:id="87" w:name="_Toc132716670"/>
      <w:bookmarkStart w:id="88" w:name="_Toc132717647"/>
      <w:bookmarkStart w:id="89" w:name="_Toc132719176"/>
      <w:bookmarkStart w:id="90" w:name="_Toc139442142"/>
      <w:bookmarkStart w:id="91" w:name="_Toc139442257"/>
      <w:bookmarkStart w:id="92" w:name="_Toc139469523"/>
      <w:bookmarkStart w:id="93" w:name="_Toc139469678"/>
      <w:bookmarkStart w:id="94" w:name="_Toc139469961"/>
      <w:bookmarkStart w:id="95" w:name="_Toc139617720"/>
      <w:bookmarkStart w:id="96" w:name="_Toc139617958"/>
      <w:bookmarkStart w:id="97" w:name="_Toc139617989"/>
      <w:bookmarkStart w:id="98" w:name="_Toc139618161"/>
      <w:bookmarkStart w:id="99" w:name="_Toc139618300"/>
      <w:bookmarkStart w:id="100" w:name="_Toc139618486"/>
      <w:bookmarkStart w:id="101"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87"/>
      <w:bookmarkEnd w:id="88"/>
      <w:bookmarkEnd w:id="89"/>
      <w:r w:rsidRPr="00F07F14">
        <w:rPr>
          <w:rFonts w:ascii="等线" w:hAnsi="等线"/>
        </w:rPr>
        <w:t>{%else%}基因变异及药物解析{%endif%</w:t>
      </w:r>
      <w:r>
        <w:rPr>
          <w:rFonts w:ascii="等线" w:hAnsi="等线"/>
        </w:rPr>
        <w:t>}</w:t>
      </w:r>
      <w:bookmarkEnd w:id="90"/>
      <w:bookmarkEnd w:id="91"/>
      <w:bookmarkEnd w:id="92"/>
      <w:bookmarkEnd w:id="93"/>
      <w:bookmarkEnd w:id="94"/>
      <w:bookmarkEnd w:id="95"/>
      <w:bookmarkEnd w:id="96"/>
      <w:bookmarkEnd w:id="97"/>
      <w:bookmarkEnd w:id="98"/>
      <w:bookmarkEnd w:id="99"/>
      <w:bookmarkEnd w:id="100"/>
    </w:p>
    <w:bookmarkEnd w:id="101"/>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102"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102"/>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103" w:name="_Toc139375928"/>
      <w:bookmarkStart w:id="104" w:name="_Toc139442143"/>
      <w:bookmarkStart w:id="105" w:name="_Toc139442258"/>
      <w:bookmarkStart w:id="106" w:name="_Toc139469524"/>
      <w:bookmarkStart w:id="107" w:name="_Toc139469679"/>
      <w:bookmarkStart w:id="108" w:name="_Toc139469962"/>
      <w:bookmarkStart w:id="109" w:name="_Toc139617721"/>
      <w:bookmarkStart w:id="110" w:name="_Toc139617959"/>
      <w:bookmarkStart w:id="111" w:name="_Toc139617990"/>
      <w:bookmarkStart w:id="112" w:name="_Toc139618162"/>
      <w:bookmarkStart w:id="113" w:name="_Toc139618301"/>
      <w:bookmarkStart w:id="114" w:name="_Toc139618487"/>
      <w:r w:rsidRPr="00072956">
        <w:rPr>
          <w:rFonts w:ascii="等线" w:hAnsi="等线" w:hint="eastAsia"/>
        </w:rPr>
        <w:lastRenderedPageBreak/>
        <w:t>胚系致病性或疑似致病性变异及药物解析</w:t>
      </w:r>
      <w:bookmarkEnd w:id="103"/>
      <w:bookmarkEnd w:id="104"/>
      <w:bookmarkEnd w:id="105"/>
      <w:bookmarkEnd w:id="106"/>
      <w:bookmarkEnd w:id="107"/>
      <w:bookmarkEnd w:id="108"/>
      <w:bookmarkEnd w:id="109"/>
      <w:bookmarkEnd w:id="110"/>
      <w:bookmarkEnd w:id="111"/>
      <w:bookmarkEnd w:id="112"/>
      <w:bookmarkEnd w:id="113"/>
      <w:bookmarkEnd w:id="114"/>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34F73117" w14:textId="04C3D1F2" w:rsidR="00C95A90" w:rsidRPr="00C95A90" w:rsidRDefault="00C95A90" w:rsidP="00C95A90">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r w:rsidR="004A6909">
        <w:rPr>
          <w:b/>
          <w:color w:val="2F5496" w:themeColor="accent1" w:themeShade="BF"/>
          <w:sz w:val="18"/>
          <w:szCs w:val="18"/>
        </w:rPr>
        <w:br w:type="page"/>
      </w:r>
    </w:p>
    <w:p w14:paraId="34B15940" w14:textId="486EF3CE" w:rsidR="004A6909" w:rsidRPr="00C95A90" w:rsidRDefault="004A6909" w:rsidP="00C95A90">
      <w:pPr>
        <w:pStyle w:val="14"/>
        <w:numPr>
          <w:ilvl w:val="0"/>
          <w:numId w:val="13"/>
        </w:numPr>
        <w:ind w:left="420" w:hanging="420"/>
        <w:rPr>
          <w:rFonts w:ascii="等线" w:hAnsi="等线"/>
        </w:rPr>
      </w:pPr>
      <w:bookmarkStart w:id="115" w:name="_Toc139469525"/>
      <w:bookmarkStart w:id="116" w:name="_Toc139469680"/>
      <w:bookmarkStart w:id="117" w:name="_Toc139469963"/>
      <w:bookmarkStart w:id="118" w:name="_Toc139617722"/>
      <w:bookmarkStart w:id="119" w:name="_Toc139617960"/>
      <w:bookmarkStart w:id="120" w:name="_Toc139617991"/>
      <w:bookmarkStart w:id="121" w:name="_Toc139618163"/>
      <w:bookmarkStart w:id="122" w:name="_Toc139618302"/>
      <w:bookmarkStart w:id="123" w:name="_Toc139618488"/>
      <w:r w:rsidRPr="00C95A90">
        <w:rPr>
          <w:rFonts w:ascii="等线" w:hAnsi="等线" w:hint="eastAsia"/>
        </w:rPr>
        <w:lastRenderedPageBreak/>
        <w:t>子宫内膜</w:t>
      </w:r>
      <w:proofErr w:type="gramStart"/>
      <w:r w:rsidRPr="00C95A90">
        <w:rPr>
          <w:rFonts w:ascii="等线" w:hAnsi="等线" w:hint="eastAsia"/>
        </w:rPr>
        <w:t>癌分子</w:t>
      </w:r>
      <w:proofErr w:type="gramEnd"/>
      <w:r w:rsidRPr="00C95A90">
        <w:rPr>
          <w:rFonts w:ascii="等线" w:hAnsi="等线" w:hint="eastAsia"/>
        </w:rPr>
        <w:t>分型结果解读</w:t>
      </w:r>
      <w:bookmarkEnd w:id="115"/>
      <w:bookmarkEnd w:id="116"/>
      <w:bookmarkEnd w:id="117"/>
      <w:bookmarkEnd w:id="118"/>
      <w:bookmarkEnd w:id="119"/>
      <w:bookmarkEnd w:id="120"/>
      <w:bookmarkEnd w:id="121"/>
      <w:bookmarkEnd w:id="122"/>
      <w:bookmarkEnd w:id="123"/>
    </w:p>
    <w:tbl>
      <w:tblPr>
        <w:tblStyle w:val="ae"/>
        <w:tblW w:w="83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51"/>
        <w:gridCol w:w="6914"/>
      </w:tblGrid>
      <w:tr w:rsidR="004A6909" w14:paraId="79BDCB5F" w14:textId="77777777" w:rsidTr="00F718FF">
        <w:trPr>
          <w:trHeight w:val="454"/>
          <w:jc w:val="center"/>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77FE2E" w14:textId="13A4ACCC"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if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“POLE-</w:t>
            </w:r>
            <w:proofErr w:type="spellStart"/>
            <w:r w:rsidRPr="00C95A90">
              <w:rPr>
                <w:rFonts w:ascii="等线" w:eastAsia="等线" w:hAnsi="等线" w:cs="等线"/>
                <w:b/>
                <w:bCs/>
                <w:iCs/>
                <w:color w:val="FFFFFF" w:themeColor="background1"/>
                <w:sz w:val="18"/>
                <w:szCs w:val="18"/>
              </w:rPr>
              <w:t>ultramutated</w:t>
            </w:r>
            <w:proofErr w:type="spellEnd"/>
            <w:r w:rsidRPr="00C95A90">
              <w:rPr>
                <w:rFonts w:ascii="等线" w:eastAsia="等线" w:hAnsi="等线" w:cs="等线"/>
                <w:b/>
                <w:bCs/>
                <w:iCs/>
                <w:color w:val="FFFFFF" w:themeColor="background1"/>
                <w:sz w:val="18"/>
                <w:szCs w:val="18"/>
              </w:rPr>
              <w:t xml:space="preserve">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055EF618" w14:textId="7CF2FDEF"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POLE突变型（POLE mut）</w:t>
            </w:r>
          </w:p>
          <w:p w14:paraId="27139FDB" w14:textId="7055778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“MSI-H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36E863AF" w14:textId="3BCF6B13"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错配修复功能缺陷型（</w:t>
            </w:r>
            <w:proofErr w:type="spellStart"/>
            <w:r w:rsidRPr="00C95A90">
              <w:rPr>
                <w:rFonts w:ascii="等线" w:eastAsia="等线" w:hAnsi="等线" w:cs="等线"/>
                <w:b/>
                <w:bCs/>
                <w:iCs/>
                <w:color w:val="FFFFFF" w:themeColor="background1"/>
                <w:sz w:val="18"/>
                <w:szCs w:val="18"/>
              </w:rPr>
              <w:t>MMRd</w:t>
            </w:r>
            <w:proofErr w:type="spellEnd"/>
            <w:r w:rsidRPr="00C95A90">
              <w:rPr>
                <w:rFonts w:ascii="等线" w:eastAsia="等线" w:hAnsi="等线" w:cs="等线"/>
                <w:b/>
                <w:bCs/>
                <w:iCs/>
                <w:color w:val="FFFFFF" w:themeColor="background1"/>
                <w:sz w:val="18"/>
                <w:szCs w:val="18"/>
              </w:rPr>
              <w:t>）</w:t>
            </w:r>
          </w:p>
          <w:p w14:paraId="0C450339" w14:textId="782B4BC9"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“CNH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4E996298" w14:textId="3CAF1B3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TP53基因突变型（p53 </w:t>
            </w:r>
            <w:proofErr w:type="spellStart"/>
            <w:r w:rsidRPr="00C95A90">
              <w:rPr>
                <w:rFonts w:ascii="等线" w:eastAsia="等线" w:hAnsi="等线" w:cs="等线"/>
                <w:b/>
                <w:bCs/>
                <w:iCs/>
                <w:color w:val="FFFFFF" w:themeColor="background1"/>
                <w:sz w:val="18"/>
                <w:szCs w:val="18"/>
              </w:rPr>
              <w:t>abn</w:t>
            </w:r>
            <w:proofErr w:type="spellEnd"/>
            <w:r w:rsidRPr="00C95A90">
              <w:rPr>
                <w:rFonts w:ascii="等线" w:eastAsia="等线" w:hAnsi="等线" w:cs="等线"/>
                <w:b/>
                <w:bCs/>
                <w:iCs/>
                <w:color w:val="FFFFFF" w:themeColor="background1"/>
                <w:sz w:val="18"/>
                <w:szCs w:val="18"/>
              </w:rPr>
              <w:t>）</w:t>
            </w:r>
          </w:p>
          <w:p w14:paraId="6D684698" w14:textId="3D662170"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“CNL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54692C34" w14:textId="3BA73566"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非特异性分子谱（NSMP）</w:t>
            </w:r>
          </w:p>
          <w:p w14:paraId="12B9B768" w14:textId="3F74F8AF" w:rsidR="004A6909"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endif%}</w:t>
            </w:r>
          </w:p>
        </w:tc>
      </w:tr>
      <w:tr w:rsidR="004E0320" w14:paraId="0BF04407" w14:textId="77777777" w:rsidTr="004E0320">
        <w:trPr>
          <w:trHeight w:val="711"/>
          <w:jc w:val="center"/>
        </w:trPr>
        <w:tc>
          <w:tcPr>
            <w:tcW w:w="1451" w:type="dxa"/>
            <w:tcBorders>
              <w:top w:val="single" w:sz="24" w:space="0" w:color="2F5496" w:themeColor="accent1" w:themeShade="BF"/>
              <w:left w:val="nil"/>
              <w:bottom w:val="nil"/>
              <w:right w:val="nil"/>
            </w:tcBorders>
            <w:shd w:val="clear" w:color="auto" w:fill="auto"/>
            <w:vAlign w:val="center"/>
          </w:tcPr>
          <w:p w14:paraId="012FFD5E" w14:textId="00A9F189" w:rsidR="004A6909" w:rsidRDefault="004E0320" w:rsidP="00F718FF">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背景介绍</w:t>
            </w:r>
          </w:p>
        </w:tc>
        <w:tc>
          <w:tcPr>
            <w:tcW w:w="6914" w:type="dxa"/>
            <w:tcBorders>
              <w:top w:val="single" w:sz="24" w:space="0" w:color="2F5496" w:themeColor="accent1" w:themeShade="BF"/>
              <w:left w:val="nil"/>
              <w:bottom w:val="nil"/>
              <w:right w:val="nil"/>
            </w:tcBorders>
            <w:shd w:val="clear" w:color="auto" w:fill="auto"/>
            <w:vAlign w:val="center"/>
          </w:tcPr>
          <w:p w14:paraId="53317B30"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013</w:t>
            </w:r>
            <w:r w:rsidRPr="004E0320">
              <w:rPr>
                <w:rFonts w:ascii="等线" w:eastAsia="等线" w:hAnsi="等线" w:cs="等线" w:hint="eastAsia"/>
                <w:color w:val="000000" w:themeColor="text1"/>
                <w:sz w:val="18"/>
                <w:szCs w:val="18"/>
              </w:rPr>
              <w:t>年，癌症基因组图谱（The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Genome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Atlas，TCGA）多组学研究（PMID: </w:t>
            </w:r>
            <w:r w:rsidRPr="004E0320">
              <w:rPr>
                <w:rFonts w:ascii="等线" w:eastAsia="等线" w:hAnsi="等线" w:cs="等线"/>
                <w:color w:val="000000" w:themeColor="text1"/>
                <w:sz w:val="18"/>
                <w:szCs w:val="18"/>
              </w:rPr>
              <w:t>23636398</w:t>
            </w:r>
            <w:r w:rsidRPr="004E0320">
              <w:rPr>
                <w:rFonts w:ascii="等线" w:eastAsia="等线" w:hAnsi="等线" w:cs="等线" w:hint="eastAsia"/>
                <w:color w:val="000000" w:themeColor="text1"/>
                <w:sz w:val="18"/>
                <w:szCs w:val="18"/>
              </w:rPr>
              <w:t>）全面揭示了子宫内膜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遗传图谱，提出新的分子分型策略，依据多组学特征和预后的关联性分为</w:t>
            </w:r>
            <w:r w:rsidRPr="004E0320">
              <w:rPr>
                <w:rFonts w:ascii="等线" w:eastAsia="等线" w:hAnsi="等线" w:cs="等线"/>
                <w:color w:val="000000" w:themeColor="text1"/>
                <w:sz w:val="18"/>
                <w:szCs w:val="18"/>
              </w:rPr>
              <w:t>4</w:t>
            </w:r>
            <w:r w:rsidRPr="004E0320">
              <w:rPr>
                <w:rFonts w:ascii="等线" w:eastAsia="等线" w:hAnsi="等线" w:cs="等线" w:hint="eastAsia"/>
                <w:color w:val="000000" w:themeColor="text1"/>
                <w:sz w:val="18"/>
                <w:szCs w:val="18"/>
              </w:rPr>
              <w:t>个亚型：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w:t>
            </w:r>
            <w:proofErr w:type="spellStart"/>
            <w:r w:rsidRPr="004E0320">
              <w:rPr>
                <w:rFonts w:ascii="等线" w:eastAsia="等线" w:hAnsi="等线" w:cs="等线" w:hint="eastAsia"/>
                <w:color w:val="000000" w:themeColor="text1"/>
                <w:sz w:val="18"/>
                <w:szCs w:val="18"/>
              </w:rPr>
              <w:t>ultramutated</w:t>
            </w:r>
            <w:proofErr w:type="spellEnd"/>
            <w:r w:rsidRPr="004E0320">
              <w:rPr>
                <w:rFonts w:ascii="等线" w:eastAsia="等线" w:hAnsi="等线" w:cs="等线" w:hint="eastAsia"/>
                <w:color w:val="000000" w:themeColor="text1"/>
                <w:sz w:val="18"/>
                <w:szCs w:val="18"/>
              </w:rPr>
              <w:t>）、MSI（hypermutated）、copy-number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high（serous-like）和copy-number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low（endometrioid），用于患者预后和复发风险评估；其中，</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亚型预后最好，copy-number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high亚型预后最差。由于TCGA研究通过高通量测序进行分型，临床实现难度大，后被简化成</w:t>
            </w:r>
            <w:proofErr w:type="spellStart"/>
            <w:r w:rsidRPr="004E0320">
              <w:rPr>
                <w:rFonts w:ascii="等线" w:eastAsia="等线" w:hAnsi="等线" w:cs="等线" w:hint="eastAsia"/>
                <w:color w:val="000000" w:themeColor="text1"/>
                <w:sz w:val="18"/>
                <w:szCs w:val="18"/>
              </w:rPr>
              <w:t>ProMisE</w:t>
            </w:r>
            <w:proofErr w:type="spellEnd"/>
            <w:r w:rsidRPr="004E0320">
              <w:rPr>
                <w:rFonts w:ascii="等线" w:eastAsia="等线" w:hAnsi="等线" w:cs="等线" w:hint="eastAsia"/>
                <w:color w:val="000000" w:themeColor="text1"/>
                <w:sz w:val="18"/>
                <w:szCs w:val="18"/>
              </w:rPr>
              <w:t xml:space="preserve">分型（PMID: </w:t>
            </w:r>
            <w:r w:rsidRPr="004E0320">
              <w:rPr>
                <w:rFonts w:ascii="等线" w:eastAsia="等线" w:hAnsi="等线" w:cs="等线"/>
                <w:color w:val="000000" w:themeColor="text1"/>
                <w:sz w:val="18"/>
                <w:szCs w:val="18"/>
              </w:rPr>
              <w:t>26172027</w:t>
            </w:r>
            <w:r w:rsidRPr="004E0320">
              <w:rPr>
                <w:rFonts w:ascii="等线" w:eastAsia="等线" w:hAnsi="等线" w:cs="等线" w:hint="eastAsia"/>
                <w:color w:val="000000" w:themeColor="text1"/>
                <w:sz w:val="18"/>
                <w:szCs w:val="18"/>
              </w:rPr>
              <w:t>），通过错配修复（mismatch repair，MMR）蛋白、p53蛋白和</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基因检测进行分型（4种分子分型分别为</w:t>
            </w:r>
            <w:r w:rsidRPr="004E0320">
              <w:rPr>
                <w:rFonts w:ascii="等线" w:eastAsia="等线" w:hAnsi="等线" w:cs="等线" w:hint="eastAsia"/>
                <w:i/>
                <w:iCs/>
                <w:color w:val="000000" w:themeColor="text1"/>
                <w:sz w:val="18"/>
                <w:szCs w:val="18"/>
              </w:rPr>
              <w:t>POLE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EDM、MMR-D、p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wt</w:t>
            </w:r>
            <w:proofErr w:type="spellEnd"/>
            <w:r w:rsidRPr="004E0320">
              <w:rPr>
                <w:rFonts w:ascii="等线" w:eastAsia="等线" w:hAnsi="等线" w:cs="等线" w:hint="eastAsia"/>
                <w:color w:val="000000" w:themeColor="text1"/>
                <w:sz w:val="18"/>
                <w:szCs w:val="18"/>
              </w:rPr>
              <w:t>和p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abn</w:t>
            </w:r>
            <w:proofErr w:type="spellEnd"/>
            <w:r w:rsidRPr="004E0320">
              <w:rPr>
                <w:rFonts w:ascii="等线" w:eastAsia="等线" w:hAnsi="等线" w:cs="等线" w:hint="eastAsia"/>
                <w:color w:val="000000" w:themeColor="text1"/>
                <w:sz w:val="18"/>
                <w:szCs w:val="18"/>
              </w:rPr>
              <w:t>），与TCGA分型一致性非常高，更贴合临床实践，简单易操作，该分子分型遂逐步进入临床实践中。</w:t>
            </w:r>
          </w:p>
          <w:p w14:paraId="2C4FB3D6"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020</w:t>
            </w:r>
            <w:r w:rsidRPr="004E0320">
              <w:rPr>
                <w:rFonts w:ascii="等线" w:eastAsia="等线" w:hAnsi="等线" w:cs="等线" w:hint="eastAsia"/>
                <w:color w:val="000000" w:themeColor="text1"/>
                <w:sz w:val="18"/>
                <w:szCs w:val="18"/>
              </w:rPr>
              <w:t>年，分子分型纳入美国国立综合癌症网络（National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Comprehensive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Network，NCCN）指南和世界卫生组织（World</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Health</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Organization，WHO）女性生殖器官肿瘤分类标准（第5版）中。2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年，基于分子分型的风险评估规则被纳入欧洲妇科肿瘤协会（European</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Society</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of</w:t>
            </w:r>
            <w:r w:rsidRPr="004E0320">
              <w:rPr>
                <w:rFonts w:ascii="等线" w:eastAsia="等线" w:hAnsi="等线" w:cs="等线"/>
                <w:color w:val="000000" w:themeColor="text1"/>
                <w:sz w:val="18"/>
                <w:szCs w:val="18"/>
              </w:rPr>
              <w:t xml:space="preserve"> </w:t>
            </w:r>
            <w:proofErr w:type="spellStart"/>
            <w:r w:rsidRPr="004E0320">
              <w:rPr>
                <w:rFonts w:ascii="等线" w:eastAsia="等线" w:hAnsi="等线" w:cs="等线" w:hint="eastAsia"/>
                <w:color w:val="000000" w:themeColor="text1"/>
                <w:sz w:val="18"/>
                <w:szCs w:val="18"/>
              </w:rPr>
              <w:t>Gynaecological</w:t>
            </w:r>
            <w:proofErr w:type="spellEnd"/>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Oncology，ESGO）指南中（</w:t>
            </w:r>
            <w:r w:rsidRPr="004E0320">
              <w:rPr>
                <w:rFonts w:ascii="等线" w:eastAsia="等线" w:hAnsi="等线" w:cs="等线"/>
                <w:color w:val="000000" w:themeColor="text1"/>
                <w:sz w:val="18"/>
                <w:szCs w:val="18"/>
              </w:rPr>
              <w:t>PMID: 33604759</w:t>
            </w: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272114C4" w14:textId="1CC3C8B2"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共识推荐所有确诊的子宫内膜癌患者进行分子分型，</w:t>
            </w:r>
            <w:r w:rsidRPr="004E0320">
              <w:rPr>
                <w:rFonts w:ascii="等线" w:eastAsia="等线" w:hAnsi="等线" w:cs="等线"/>
                <w:color w:val="000000" w:themeColor="text1"/>
                <w:sz w:val="18"/>
                <w:szCs w:val="18"/>
              </w:rPr>
              <w:t>推荐</w:t>
            </w:r>
            <w:r w:rsidRPr="004E0320">
              <w:rPr>
                <w:rFonts w:ascii="等线" w:eastAsia="等线" w:hAnsi="等线" w:cs="等线" w:hint="eastAsia"/>
                <w:color w:val="000000" w:themeColor="text1"/>
                <w:sz w:val="18"/>
                <w:szCs w:val="18"/>
              </w:rPr>
              <w:t>对符合检测标准的子宫内膜癌患者进行遗传咨询及</w:t>
            </w:r>
            <w:r w:rsidRPr="004E0320">
              <w:rPr>
                <w:rFonts w:ascii="等线" w:eastAsia="等线" w:hAnsi="等线" w:cs="等线"/>
                <w:color w:val="000000" w:themeColor="text1"/>
                <w:sz w:val="18"/>
                <w:szCs w:val="18"/>
              </w:rPr>
              <w:t>林奇综合征</w:t>
            </w:r>
            <w:r w:rsidRPr="004E0320">
              <w:rPr>
                <w:rFonts w:ascii="等线" w:eastAsia="等线" w:hAnsi="等线" w:cs="等线" w:hint="eastAsia"/>
                <w:color w:val="000000" w:themeColor="text1"/>
                <w:sz w:val="18"/>
                <w:szCs w:val="18"/>
              </w:rPr>
              <w:t>相关MMR基因胚系突变检测以确诊林奇综合征。共识推荐结合</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基因核酸外切酶结构域突变状态、MMR/MSI状态和p53状态进行</w:t>
            </w:r>
            <w:r w:rsidRPr="004E0320">
              <w:rPr>
                <w:rFonts w:ascii="等线" w:eastAsia="等线" w:hAnsi="等线" w:cs="等线" w:hint="eastAsia"/>
                <w:color w:val="000000" w:themeColor="text1"/>
                <w:sz w:val="18"/>
                <w:szCs w:val="18"/>
              </w:rPr>
              <w:t>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分型。根据</w:t>
            </w:r>
            <w:r w:rsidRPr="004E0320">
              <w:rPr>
                <w:rFonts w:ascii="等线" w:eastAsia="等线" w:hAnsi="等线" w:cs="等线"/>
                <w:color w:val="000000" w:themeColor="text1"/>
                <w:sz w:val="18"/>
                <w:szCs w:val="18"/>
              </w:rPr>
              <w:t>WHO女性</w:t>
            </w:r>
            <w:r w:rsidRPr="004E0320">
              <w:rPr>
                <w:rFonts w:ascii="等线" w:eastAsia="等线" w:hAnsi="等线" w:cs="等线" w:hint="eastAsia"/>
                <w:color w:val="000000" w:themeColor="text1"/>
                <w:sz w:val="18"/>
                <w:szCs w:val="18"/>
              </w:rPr>
              <w:t>生殖器官肿瘤分类（第</w:t>
            </w:r>
            <w:r w:rsidRPr="004E0320">
              <w:rPr>
                <w:rFonts w:ascii="等线" w:eastAsia="等线" w:hAnsi="等线" w:cs="等线"/>
                <w:color w:val="000000" w:themeColor="text1"/>
                <w:sz w:val="18"/>
                <w:szCs w:val="18"/>
              </w:rPr>
              <w:t>5版）</w:t>
            </w:r>
            <w:r w:rsidRPr="004E0320">
              <w:rPr>
                <w:rFonts w:ascii="等线" w:eastAsia="等线" w:hAnsi="等线" w:cs="等线" w:hint="eastAsia"/>
                <w:color w:val="000000" w:themeColor="text1"/>
                <w:sz w:val="18"/>
                <w:szCs w:val="18"/>
              </w:rPr>
              <w:t>分为4种类型：</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突变型</w:t>
            </w:r>
            <w:r w:rsidRPr="004E0320">
              <w:rPr>
                <w:rFonts w:ascii="等线" w:eastAsia="等线" w:hAnsi="等线" w:cs="等线" w:hint="eastAsia"/>
                <w:color w:val="000000" w:themeColor="text1"/>
                <w:sz w:val="18"/>
                <w:szCs w:val="18"/>
              </w:rPr>
              <w: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mutation）、</w:t>
            </w:r>
            <w:proofErr w:type="spellStart"/>
            <w:r w:rsidRPr="004E0320">
              <w:rPr>
                <w:rFonts w:ascii="等线" w:eastAsia="等线" w:hAnsi="等线" w:cs="等线"/>
                <w:color w:val="000000" w:themeColor="text1"/>
                <w:sz w:val="18"/>
                <w:szCs w:val="18"/>
              </w:rPr>
              <w:t>MMRd</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错配修复功能缺陷型，</w:t>
            </w:r>
            <w:r w:rsidRPr="004E0320">
              <w:rPr>
                <w:rFonts w:ascii="等线" w:eastAsia="等线" w:hAnsi="等线" w:cs="等线"/>
                <w:color w:val="000000" w:themeColor="text1"/>
                <w:sz w:val="18"/>
                <w:szCs w:val="18"/>
              </w:rPr>
              <w:t xml:space="preserve">MMR deficiency）、p53 </w:t>
            </w:r>
            <w:proofErr w:type="spellStart"/>
            <w:r w:rsidRPr="004E0320">
              <w:rPr>
                <w:rFonts w:ascii="等线" w:eastAsia="等线" w:hAnsi="等线" w:cs="等线"/>
                <w:color w:val="000000" w:themeColor="text1"/>
                <w:sz w:val="18"/>
                <w:szCs w:val="18"/>
              </w:rPr>
              <w:t>abn</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p</w:t>
            </w:r>
            <w:r w:rsidRPr="004E0320">
              <w:rPr>
                <w:rFonts w:ascii="等线" w:eastAsia="等线" w:hAnsi="等线" w:cs="等线"/>
                <w:color w:val="000000" w:themeColor="text1"/>
                <w:sz w:val="18"/>
                <w:szCs w:val="18"/>
              </w:rPr>
              <w:t>53</w:t>
            </w:r>
            <w:r w:rsidRPr="004E0320">
              <w:rPr>
                <w:rFonts w:ascii="等线" w:eastAsia="等线" w:hAnsi="等线" w:cs="等线" w:hint="eastAsia"/>
                <w:color w:val="000000" w:themeColor="text1"/>
                <w:sz w:val="18"/>
                <w:szCs w:val="18"/>
              </w:rPr>
              <w:t>蛋白异常/</w:t>
            </w:r>
            <w:r w:rsidRPr="004E0320">
              <w:rPr>
                <w:rFonts w:ascii="等线" w:eastAsia="等线" w:hAnsi="等线" w:cs="等线"/>
                <w:i/>
                <w:iCs/>
                <w:color w:val="000000" w:themeColor="text1"/>
                <w:sz w:val="18"/>
                <w:szCs w:val="18"/>
              </w:rPr>
              <w:t>TP53</w:t>
            </w:r>
            <w:r w:rsidRPr="004E0320">
              <w:rPr>
                <w:rFonts w:ascii="等线" w:eastAsia="等线" w:hAnsi="等线" w:cs="等线"/>
                <w:color w:val="000000" w:themeColor="text1"/>
                <w:sz w:val="18"/>
                <w:szCs w:val="18"/>
              </w:rPr>
              <w:t>基因突变</w:t>
            </w:r>
            <w:r w:rsidRPr="004E0320">
              <w:rPr>
                <w:rFonts w:ascii="等线" w:eastAsia="等线" w:hAnsi="等线" w:cs="等线" w:hint="eastAsia"/>
                <w:color w:val="000000" w:themeColor="text1"/>
                <w:sz w:val="18"/>
                <w:szCs w:val="18"/>
              </w:rPr>
              <w:t>型，</w:t>
            </w:r>
            <w:r w:rsidRPr="004E0320">
              <w:rPr>
                <w:rFonts w:ascii="等线" w:eastAsia="等线" w:hAnsi="等线" w:cs="等线"/>
                <w:color w:val="000000" w:themeColor="text1"/>
                <w:sz w:val="18"/>
                <w:szCs w:val="18"/>
              </w:rPr>
              <w:t>p53 abnormality）和NSMP（</w:t>
            </w:r>
            <w:r w:rsidRPr="004E0320">
              <w:rPr>
                <w:rFonts w:ascii="等线" w:eastAsia="等线" w:hAnsi="等线" w:cs="等线" w:hint="eastAsia"/>
                <w:color w:val="000000" w:themeColor="text1"/>
                <w:sz w:val="18"/>
                <w:szCs w:val="18"/>
              </w:rPr>
              <w:t>非特异性分子谱，n</w:t>
            </w:r>
            <w:r w:rsidRPr="004E0320">
              <w:rPr>
                <w:rFonts w:ascii="等线" w:eastAsia="等线" w:hAnsi="等线" w:cs="等线"/>
                <w:color w:val="000000" w:themeColor="text1"/>
                <w:sz w:val="18"/>
                <w:szCs w:val="18"/>
              </w:rPr>
              <w:t>on-specific molecular profile）</w:t>
            </w:r>
            <w:r w:rsidRPr="004E0320">
              <w:rPr>
                <w:rFonts w:ascii="等线" w:eastAsia="等线" w:hAnsi="等线" w:cs="等线" w:hint="eastAsia"/>
                <w:color w:val="000000" w:themeColor="text1"/>
                <w:sz w:val="18"/>
                <w:szCs w:val="18"/>
              </w:rPr>
              <w:t>。可选推荐的分子分型检测方案为采用高通量测序方法检测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基因突变、MSI状态和</w:t>
            </w:r>
            <w:r w:rsidRPr="004E0320">
              <w:rPr>
                <w:rFonts w:ascii="等线" w:eastAsia="等线" w:hAnsi="等线" w:cs="等线" w:hint="eastAsia"/>
                <w:i/>
                <w:iCs/>
                <w:color w:val="000000" w:themeColor="text1"/>
                <w:sz w:val="18"/>
                <w:szCs w:val="18"/>
              </w:rPr>
              <w:t>TP</w:t>
            </w:r>
            <w:r w:rsidRPr="004E0320">
              <w:rPr>
                <w:rFonts w:ascii="等线" w:eastAsia="等线" w:hAnsi="等线" w:cs="等线"/>
                <w:i/>
                <w:iCs/>
                <w:color w:val="000000" w:themeColor="text1"/>
                <w:sz w:val="18"/>
                <w:szCs w:val="18"/>
              </w:rPr>
              <w:t>53</w:t>
            </w:r>
            <w:r w:rsidRPr="004E0320">
              <w:rPr>
                <w:rFonts w:ascii="等线" w:eastAsia="等线" w:hAnsi="等线" w:cs="等线" w:hint="eastAsia"/>
                <w:color w:val="000000" w:themeColor="text1"/>
                <w:sz w:val="18"/>
                <w:szCs w:val="18"/>
              </w:rPr>
              <w:t>基因突变。按照下图的判断顺序进行分子分型。</w:t>
            </w:r>
          </w:p>
          <w:p w14:paraId="6E985591" w14:textId="31A8786F" w:rsidR="004A6909" w:rsidRDefault="004E0320" w:rsidP="004E0320">
            <w:pPr>
              <w:adjustRightInd w:val="0"/>
              <w:snapToGrid w:val="0"/>
              <w:jc w:val="center"/>
              <w:rPr>
                <w:rFonts w:ascii="等线" w:eastAsia="等线" w:hAnsi="等线" w:cs="等线"/>
                <w:color w:val="000000" w:themeColor="text1"/>
                <w:sz w:val="18"/>
                <w:szCs w:val="18"/>
              </w:rPr>
            </w:pPr>
            <w:r>
              <w:rPr>
                <w:noProof/>
              </w:rPr>
              <w:drawing>
                <wp:inline distT="0" distB="0" distL="0" distR="0" wp14:anchorId="0C161EDB" wp14:editId="65161F83">
                  <wp:extent cx="3560666" cy="1423783"/>
                  <wp:effectExtent l="19050" t="19050" r="1905" b="5080"/>
                  <wp:docPr id="1965781661" name="图片 196578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3582720" cy="1432602"/>
                          </a:xfrm>
                          <a:prstGeom prst="rect">
                            <a:avLst/>
                          </a:prstGeom>
                          <a:ln>
                            <a:solidFill>
                              <a:srgbClr val="1E7648"/>
                            </a:solidFill>
                          </a:ln>
                        </pic:spPr>
                      </pic:pic>
                    </a:graphicData>
                  </a:graphic>
                </wp:inline>
              </w:drawing>
            </w:r>
          </w:p>
          <w:p w14:paraId="2917AA62" w14:textId="7FA29480"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注：图中MSS包含MSI-L和MSS。2</w:t>
            </w:r>
            <w:r w:rsidRPr="004E0320">
              <w:rPr>
                <w:rFonts w:ascii="等线" w:eastAsia="等线" w:hAnsi="等线" w:cs="等线"/>
                <w:color w:val="000000" w:themeColor="text1"/>
                <w:sz w:val="18"/>
                <w:szCs w:val="18"/>
              </w:rPr>
              <w:t>019</w:t>
            </w:r>
            <w:r w:rsidRPr="004E0320">
              <w:rPr>
                <w:rFonts w:ascii="等线" w:eastAsia="等线" w:hAnsi="等线" w:cs="等线" w:hint="eastAsia"/>
                <w:color w:val="000000" w:themeColor="text1"/>
                <w:sz w:val="18"/>
                <w:szCs w:val="18"/>
              </w:rPr>
              <w:t>年ESMO指南建议取消MSI-H和MSI-L描述，推荐MSI检测结果分别为MSI和MSS，将MSI-H归类为MSI，将MSI-L和MSS归类为MSS。</w:t>
            </w:r>
          </w:p>
        </w:tc>
      </w:tr>
      <w:tr w:rsidR="00C95A90" w14:paraId="1FA776F4" w14:textId="77777777" w:rsidTr="004E0320">
        <w:trPr>
          <w:trHeight w:val="811"/>
          <w:jc w:val="center"/>
        </w:trPr>
        <w:tc>
          <w:tcPr>
            <w:tcW w:w="1451" w:type="dxa"/>
            <w:tcBorders>
              <w:top w:val="nil"/>
              <w:left w:val="nil"/>
              <w:bottom w:val="nil"/>
              <w:right w:val="nil"/>
            </w:tcBorders>
            <w:shd w:val="clear" w:color="auto" w:fill="D9E2F3" w:themeFill="accent1" w:themeFillTint="33"/>
            <w:vAlign w:val="center"/>
          </w:tcPr>
          <w:p w14:paraId="1B6E7808" w14:textId="333E0335"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临床预后</w:t>
            </w:r>
          </w:p>
        </w:tc>
        <w:tc>
          <w:tcPr>
            <w:tcW w:w="6914" w:type="dxa"/>
            <w:tcBorders>
              <w:top w:val="nil"/>
              <w:left w:val="nil"/>
              <w:bottom w:val="nil"/>
              <w:right w:val="nil"/>
            </w:tcBorders>
            <w:shd w:val="clear" w:color="auto" w:fill="D9E2F3" w:themeFill="accent1" w:themeFillTint="33"/>
            <w:vAlign w:val="center"/>
          </w:tcPr>
          <w:p w14:paraId="77FF7E91" w14:textId="24B7FC7E" w:rsidR="00C95A90" w:rsidRPr="00C95A90" w:rsidRDefault="00C95A90" w:rsidP="00C95A90">
            <w:pPr>
              <w:adjustRightInd w:val="0"/>
              <w:snapToGrid w:val="0"/>
              <w:rPr>
                <w:rFonts w:eastAsiaTheme="minorHAnsi" w:cs="等线"/>
                <w:sz w:val="18"/>
                <w:szCs w:val="18"/>
              </w:rPr>
            </w:pPr>
            <w:r w:rsidRPr="00C95A90">
              <w:rPr>
                <w:rFonts w:eastAsiaTheme="minorHAnsi" w:cs="思源黑体 CN Light" w:hint="eastAsia"/>
                <w:sz w:val="18"/>
                <w:szCs w:val="18"/>
              </w:rPr>
              <w:t>本次检测结果显示患者的子宫内膜</w:t>
            </w:r>
            <w:proofErr w:type="gramStart"/>
            <w:r w:rsidRPr="00C95A90">
              <w:rPr>
                <w:rFonts w:eastAsiaTheme="minorHAnsi" w:cs="思源黑体 CN Light" w:hint="eastAsia"/>
                <w:sz w:val="18"/>
                <w:szCs w:val="18"/>
              </w:rPr>
              <w:t>癌分子</w:t>
            </w:r>
            <w:proofErr w:type="gramEnd"/>
            <w:r w:rsidRPr="00C95A90">
              <w:rPr>
                <w:rFonts w:eastAsiaTheme="minorHAnsi" w:cs="思源黑体 CN Light" w:hint="eastAsia"/>
                <w:sz w:val="18"/>
                <w:szCs w:val="18"/>
              </w:rPr>
              <w:t xml:space="preserve">分型为{%if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“POLE-</w:t>
            </w:r>
            <w:proofErr w:type="spellStart"/>
            <w:r w:rsidRPr="00C95A90">
              <w:rPr>
                <w:rFonts w:eastAsiaTheme="minorHAnsi" w:cs="思源黑体 CN Light" w:hint="eastAsia"/>
                <w:sz w:val="18"/>
                <w:szCs w:val="18"/>
              </w:rPr>
              <w:t>ultramutated</w:t>
            </w:r>
            <w:proofErr w:type="spellEnd"/>
            <w:r w:rsidRPr="00C95A90">
              <w:rPr>
                <w:rFonts w:eastAsiaTheme="minorHAnsi" w:cs="思源黑体 CN Light" w:hint="eastAsia"/>
                <w:sz w:val="18"/>
                <w:szCs w:val="18"/>
              </w:rPr>
              <w:t xml:space="preserve"> type EC”%}POLE突变型（POLE mut）{%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“MSI-H type EC”%}错配修复功能缺陷型（</w:t>
            </w:r>
            <w:proofErr w:type="spellStart"/>
            <w:r w:rsidRPr="00C95A90">
              <w:rPr>
                <w:rFonts w:eastAsiaTheme="minorHAnsi" w:cs="思源黑体 CN Light" w:hint="eastAsia"/>
                <w:sz w:val="18"/>
                <w:szCs w:val="18"/>
              </w:rPr>
              <w:t>MMRd</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“CNH type EC”%}TP53基因突变型（p53 </w:t>
            </w:r>
            <w:proofErr w:type="spellStart"/>
            <w:r w:rsidRPr="00C95A90">
              <w:rPr>
                <w:rFonts w:eastAsiaTheme="minorHAnsi" w:cs="思源黑体 CN Light" w:hint="eastAsia"/>
                <w:sz w:val="18"/>
                <w:szCs w:val="18"/>
              </w:rPr>
              <w:t>abn</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“CNL type EC”%}非特异性分子谱（NSMP）{%endif%}，该分型患者预后{%if “Better”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%}最好{%</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“Poor”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 xml:space="preserve"> %}</w:t>
            </w:r>
            <w:r w:rsidRPr="00C95A90">
              <w:rPr>
                <w:rFonts w:eastAsiaTheme="minorHAnsi" w:cs="思源黑体 CN Light" w:hint="eastAsia"/>
                <w:sz w:val="18"/>
                <w:szCs w:val="18"/>
              </w:rPr>
              <w:lastRenderedPageBreak/>
              <w:t>最差{%else%}中等{%endif%}。</w:t>
            </w:r>
          </w:p>
        </w:tc>
      </w:tr>
      <w:tr w:rsidR="00C95A90" w14:paraId="46FFA3F7" w14:textId="77777777" w:rsidTr="004E0320">
        <w:trPr>
          <w:trHeight w:val="845"/>
          <w:jc w:val="center"/>
        </w:trPr>
        <w:tc>
          <w:tcPr>
            <w:tcW w:w="1451" w:type="dxa"/>
            <w:tcBorders>
              <w:top w:val="nil"/>
              <w:left w:val="nil"/>
              <w:bottom w:val="single" w:sz="24" w:space="0" w:color="2F5496" w:themeColor="accent1" w:themeShade="BF"/>
              <w:right w:val="nil"/>
            </w:tcBorders>
            <w:shd w:val="clear" w:color="auto" w:fill="auto"/>
            <w:vAlign w:val="center"/>
          </w:tcPr>
          <w:p w14:paraId="10FA92D8" w14:textId="77777777" w:rsidR="00C95A90" w:rsidRPr="004E032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lastRenderedPageBreak/>
              <w:t>临床辅助治疗</w:t>
            </w:r>
          </w:p>
          <w:p w14:paraId="768B2AA8" w14:textId="77E01E30"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决策参考</w:t>
            </w:r>
          </w:p>
        </w:tc>
        <w:tc>
          <w:tcPr>
            <w:tcW w:w="6914" w:type="dxa"/>
            <w:tcBorders>
              <w:top w:val="nil"/>
              <w:left w:val="nil"/>
              <w:bottom w:val="single" w:sz="24" w:space="0" w:color="2F5496" w:themeColor="accent1" w:themeShade="BF"/>
              <w:right w:val="nil"/>
            </w:tcBorders>
            <w:shd w:val="clear" w:color="auto" w:fill="auto"/>
            <w:vAlign w:val="center"/>
          </w:tcPr>
          <w:p w14:paraId="07AD256D" w14:textId="77777777" w:rsidR="00C95A90" w:rsidRPr="00C95A90" w:rsidRDefault="00C95A90" w:rsidP="00C95A90">
            <w:pPr>
              <w:adjustRightInd w:val="0"/>
              <w:snapToGrid w:val="0"/>
              <w:rPr>
                <w:rFonts w:eastAsiaTheme="minorHAnsi" w:cs="思源黑体 CN Light"/>
                <w:sz w:val="18"/>
                <w:szCs w:val="18"/>
              </w:rPr>
            </w:pPr>
            <w:r w:rsidRPr="00C95A90">
              <w:rPr>
                <w:rFonts w:eastAsiaTheme="minorHAnsi" w:cs="思源黑体 CN Light"/>
                <w:sz w:val="18"/>
                <w:szCs w:val="18"/>
              </w:rPr>
              <w:t>{{</w:t>
            </w:r>
            <w:proofErr w:type="spellStart"/>
            <w:r w:rsidRPr="00C95A90">
              <w:rPr>
                <w:rFonts w:eastAsiaTheme="minorHAnsi" w:cs="思源黑体 CN Light"/>
                <w:sz w:val="18"/>
                <w:szCs w:val="18"/>
              </w:rPr>
              <w:t>var.ec_</w:t>
            </w:r>
            <w:proofErr w:type="gramStart"/>
            <w:r w:rsidRPr="00C95A90">
              <w:rPr>
                <w:rFonts w:eastAsiaTheme="minorHAnsi" w:cs="思源黑体 CN Light"/>
                <w:sz w:val="18"/>
                <w:szCs w:val="18"/>
              </w:rPr>
              <w:t>type.variant</w:t>
            </w:r>
            <w:proofErr w:type="gramEnd"/>
            <w:r w:rsidRPr="00C95A90">
              <w:rPr>
                <w:rFonts w:eastAsiaTheme="minorHAnsi" w:cs="思源黑体 CN Light"/>
                <w:sz w:val="18"/>
                <w:szCs w:val="18"/>
              </w:rPr>
              <w:t>_desc_cn</w:t>
            </w:r>
            <w:proofErr w:type="spellEnd"/>
            <w:r w:rsidRPr="00C95A90">
              <w:rPr>
                <w:rFonts w:eastAsiaTheme="minorHAnsi" w:cs="思源黑体 CN Light"/>
                <w:sz w:val="18"/>
                <w:szCs w:val="18"/>
              </w:rPr>
              <w:t>}}</w:t>
            </w:r>
          </w:p>
          <w:p w14:paraId="53F05BD4" w14:textId="18817B80" w:rsidR="00C95A90" w:rsidRPr="00C95A90" w:rsidRDefault="00C95A90" w:rsidP="00C95A90">
            <w:pPr>
              <w:adjustRightInd w:val="0"/>
              <w:snapToGrid w:val="0"/>
              <w:rPr>
                <w:rFonts w:eastAsiaTheme="minorHAnsi" w:cs="等线"/>
                <w:color w:val="000000" w:themeColor="text1"/>
                <w:sz w:val="18"/>
                <w:szCs w:val="18"/>
              </w:rPr>
            </w:pPr>
            <w:r w:rsidRPr="00C95A90">
              <w:rPr>
                <w:rFonts w:eastAsiaTheme="minorHAnsi" w:cs="思源黑体 CN Light"/>
                <w:sz w:val="18"/>
                <w:szCs w:val="18"/>
              </w:rPr>
              <w:t>{{</w:t>
            </w:r>
            <w:proofErr w:type="spellStart"/>
            <w:r w:rsidRPr="00C95A90">
              <w:rPr>
                <w:rFonts w:eastAsiaTheme="minorHAnsi" w:cs="思源黑体 CN Light"/>
                <w:sz w:val="18"/>
                <w:szCs w:val="18"/>
              </w:rPr>
              <w:t>var.ec_type.evi_interpretation|e</w:t>
            </w:r>
            <w:proofErr w:type="spellEnd"/>
            <w:r w:rsidRPr="00C95A90">
              <w:rPr>
                <w:rFonts w:eastAsiaTheme="minorHAnsi" w:cs="思源黑体 CN Light"/>
                <w:sz w:val="18"/>
                <w:szCs w:val="18"/>
              </w:rPr>
              <w:t>}}</w:t>
            </w:r>
          </w:p>
        </w:tc>
      </w:tr>
    </w:tbl>
    <w:p w14:paraId="2AD88C8D" w14:textId="727FA800" w:rsidR="0020444A" w:rsidRDefault="0020444A">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0A84584" w14:textId="57F13D27" w:rsidR="0049612E" w:rsidRDefault="0020444A" w:rsidP="0020444A">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4" w:name="_Toc139469526"/>
      <w:bookmarkStart w:id="125" w:name="_Toc139469681"/>
      <w:bookmarkStart w:id="126" w:name="_Toc139469964"/>
      <w:bookmarkStart w:id="127" w:name="_Toc139617723"/>
      <w:bookmarkStart w:id="128" w:name="_Toc139617961"/>
      <w:bookmarkStart w:id="129" w:name="_Toc139617992"/>
      <w:bookmarkStart w:id="130" w:name="_Toc139618164"/>
      <w:bookmarkStart w:id="131" w:name="_Toc139618303"/>
      <w:bookmarkStart w:id="13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24"/>
      <w:bookmarkEnd w:id="125"/>
      <w:bookmarkEnd w:id="126"/>
      <w:bookmarkEnd w:id="127"/>
      <w:bookmarkEnd w:id="128"/>
      <w:bookmarkEnd w:id="129"/>
      <w:bookmarkEnd w:id="130"/>
      <w:bookmarkEnd w:id="131"/>
      <w:bookmarkEnd w:id="132"/>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3DEBAEB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if </w:t>
            </w:r>
            <w:proofErr w:type="spellStart"/>
            <w:proofErr w:type="gramStart"/>
            <w:r w:rsidRPr="009906E8">
              <w:rPr>
                <w:rFonts w:ascii="等线" w:eastAsia="等线" w:hAnsi="等线"/>
                <w:bCs/>
                <w:sz w:val="18"/>
                <w:szCs w:val="18"/>
              </w:rPr>
              <w:t>a.drug</w:t>
            </w:r>
            <w:proofErr w:type="gramEnd"/>
            <w:r w:rsidRPr="009906E8">
              <w:rPr>
                <w:rFonts w:ascii="等线" w:eastAsia="等线" w:hAnsi="等线"/>
                <w:bCs/>
                <w:sz w:val="18"/>
                <w:szCs w:val="18"/>
              </w:rPr>
              <w:t>_details|get_drug_mechanism_cn</w:t>
            </w:r>
            <w:proofErr w:type="spellEnd"/>
            <w:r w:rsidRPr="009906E8">
              <w:rPr>
                <w:rFonts w:ascii="等线" w:eastAsia="等线" w:hAnsi="等线"/>
                <w:bCs/>
                <w:sz w:val="18"/>
                <w:szCs w:val="18"/>
              </w:rPr>
              <w:t xml:space="preserve"> %}</w:t>
            </w:r>
          </w:p>
          <w:p w14:paraId="159A3F55"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for b in </w:t>
            </w:r>
            <w:proofErr w:type="spellStart"/>
            <w:proofErr w:type="gramStart"/>
            <w:r w:rsidRPr="009906E8">
              <w:rPr>
                <w:rFonts w:ascii="等线" w:eastAsia="等线" w:hAnsi="等线"/>
                <w:bCs/>
                <w:sz w:val="18"/>
                <w:szCs w:val="18"/>
              </w:rPr>
              <w:t>a.drug</w:t>
            </w:r>
            <w:proofErr w:type="gramEnd"/>
            <w:r w:rsidRPr="009906E8">
              <w:rPr>
                <w:rFonts w:ascii="等线" w:eastAsia="等线" w:hAnsi="等线"/>
                <w:bCs/>
                <w:sz w:val="18"/>
                <w:szCs w:val="18"/>
              </w:rPr>
              <w:t>_details|get_drug_mechanism_cn</w:t>
            </w:r>
            <w:proofErr w:type="spellEnd"/>
            <w:r w:rsidRPr="009906E8">
              <w:rPr>
                <w:rFonts w:ascii="等线" w:eastAsia="等线" w:hAnsi="等线"/>
                <w:bCs/>
                <w:sz w:val="18"/>
                <w:szCs w:val="18"/>
              </w:rPr>
              <w:t xml:space="preserve"> %}</w:t>
            </w:r>
          </w:p>
          <w:p w14:paraId="597C50BB"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w:t>
            </w:r>
            <w:proofErr w:type="spellStart"/>
            <w:r w:rsidRPr="009906E8">
              <w:rPr>
                <w:rFonts w:ascii="等线" w:eastAsia="等线" w:hAnsi="等线"/>
                <w:bCs/>
                <w:sz w:val="18"/>
                <w:szCs w:val="18"/>
              </w:rPr>
              <w:t>b|e</w:t>
            </w:r>
            <w:proofErr w:type="spellEnd"/>
            <w:r w:rsidRPr="009906E8">
              <w:rPr>
                <w:rFonts w:ascii="等线" w:eastAsia="等线" w:hAnsi="等线"/>
                <w:bCs/>
                <w:sz w:val="18"/>
                <w:szCs w:val="18"/>
              </w:rPr>
              <w:t>}}</w:t>
            </w:r>
          </w:p>
          <w:p w14:paraId="11320043"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w:t>
            </w:r>
            <w:proofErr w:type="spellStart"/>
            <w:r w:rsidRPr="009906E8">
              <w:rPr>
                <w:rFonts w:ascii="等线" w:eastAsia="等线" w:hAnsi="等线"/>
                <w:bCs/>
                <w:sz w:val="18"/>
                <w:szCs w:val="18"/>
              </w:rPr>
              <w:t>endfor</w:t>
            </w:r>
            <w:proofErr w:type="spellEnd"/>
            <w:r w:rsidRPr="009906E8">
              <w:rPr>
                <w:rFonts w:ascii="等线" w:eastAsia="等线" w:hAnsi="等线"/>
                <w:bCs/>
                <w:sz w:val="18"/>
                <w:szCs w:val="18"/>
              </w:rPr>
              <w:t>%}</w:t>
            </w:r>
          </w:p>
          <w:p w14:paraId="4640B42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else%}</w:t>
            </w:r>
          </w:p>
          <w:p w14:paraId="3B4BFD48" w14:textId="77777777" w:rsidR="009906E8" w:rsidRPr="009906E8" w:rsidRDefault="009906E8" w:rsidP="009906E8">
            <w:pPr>
              <w:adjustRightInd w:val="0"/>
              <w:snapToGrid w:val="0"/>
              <w:rPr>
                <w:rFonts w:ascii="等线" w:eastAsia="等线" w:hAnsi="等线"/>
                <w:bCs/>
                <w:color w:val="FF0000"/>
                <w:sz w:val="18"/>
                <w:szCs w:val="18"/>
              </w:rPr>
            </w:pPr>
            <w:r w:rsidRPr="009906E8">
              <w:rPr>
                <w:rFonts w:ascii="等线" w:eastAsia="等线" w:hAnsi="等线" w:hint="eastAsia"/>
                <w:bCs/>
                <w:color w:val="FF0000"/>
                <w:sz w:val="18"/>
                <w:szCs w:val="18"/>
              </w:rPr>
              <w:t>药物缺少药理机制信息，请检查后补充知识库内容！</w:t>
            </w:r>
          </w:p>
          <w:p w14:paraId="605F4F61" w14:textId="6D408713" w:rsidR="009F2DB1" w:rsidRPr="00CE3AA5"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3" w:name="_Toc139469527"/>
      <w:bookmarkStart w:id="134" w:name="_Toc139469682"/>
      <w:bookmarkStart w:id="135" w:name="_Toc139469965"/>
      <w:bookmarkStart w:id="136" w:name="_Toc139617724"/>
      <w:bookmarkStart w:id="137" w:name="_Toc139617962"/>
      <w:bookmarkStart w:id="138" w:name="_Toc139617993"/>
      <w:bookmarkStart w:id="139" w:name="_Toc139618165"/>
      <w:bookmarkStart w:id="140" w:name="_Toc139618304"/>
      <w:bookmarkStart w:id="14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33"/>
      <w:bookmarkEnd w:id="134"/>
      <w:bookmarkEnd w:id="135"/>
      <w:bookmarkEnd w:id="136"/>
      <w:bookmarkEnd w:id="137"/>
      <w:bookmarkEnd w:id="138"/>
      <w:bookmarkEnd w:id="139"/>
      <w:bookmarkEnd w:id="140"/>
      <w:bookmarkEnd w:id="14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42" w:name="_Toc139469528"/>
      <w:bookmarkStart w:id="143" w:name="_Toc139469683"/>
      <w:bookmarkStart w:id="144" w:name="_Toc139469966"/>
      <w:bookmarkStart w:id="145" w:name="_Toc139617725"/>
      <w:bookmarkStart w:id="146" w:name="_Toc139617963"/>
      <w:bookmarkStart w:id="147" w:name="_Toc139617994"/>
      <w:bookmarkStart w:id="148" w:name="_Toc139618166"/>
      <w:bookmarkStart w:id="149" w:name="_Toc139618305"/>
      <w:bookmarkStart w:id="150" w:name="_Toc139618491"/>
      <w:r>
        <w:rPr>
          <w:rFonts w:ascii="思源黑体 CN Bold" w:eastAsia="思源黑体 CN Bold" w:hAnsi="思源黑体 CN Bold" w:hint="eastAsia"/>
          <w:color w:val="4472C4" w:themeColor="accent1"/>
          <w:sz w:val="28"/>
          <w:szCs w:val="28"/>
        </w:rPr>
        <w:lastRenderedPageBreak/>
        <w:t>检测质控信息</w:t>
      </w:r>
      <w:bookmarkEnd w:id="142"/>
      <w:bookmarkEnd w:id="143"/>
      <w:bookmarkEnd w:id="144"/>
      <w:bookmarkEnd w:id="145"/>
      <w:bookmarkEnd w:id="146"/>
      <w:bookmarkEnd w:id="147"/>
      <w:bookmarkEnd w:id="148"/>
      <w:bookmarkEnd w:id="149"/>
      <w:bookmarkEnd w:id="15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2768DE" w14:paraId="33800FAE" w14:textId="77777777" w:rsidTr="007853BA">
        <w:tc>
          <w:tcPr>
            <w:tcW w:w="985" w:type="dxa"/>
            <w:vMerge w:val="restart"/>
            <w:tcBorders>
              <w:top w:val="single" w:sz="24" w:space="0" w:color="2F5496" w:themeColor="accent1" w:themeShade="BF"/>
            </w:tcBorders>
            <w:vAlign w:val="center"/>
          </w:tcPr>
          <w:p w14:paraId="3C86B579"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5EC02CE" w:rsidR="002768DE" w:rsidRPr="007853BA" w:rsidRDefault="002768DE" w:rsidP="002768DE">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proofErr w:type="gramStart"/>
            <w:r w:rsidRPr="00CC6CCA">
              <w:rPr>
                <w:rFonts w:eastAsiaTheme="minorHAnsi" w:cs="思源黑体 CN Light"/>
                <w:kern w:val="0"/>
                <w:sz w:val="18"/>
                <w:szCs w:val="18"/>
              </w:rPr>
              <w:t>sample.tumor</w:t>
            </w:r>
            <w:proofErr w:type="gramEnd"/>
            <w:r w:rsidRPr="00CC6CCA">
              <w:rPr>
                <w:rFonts w:eastAsiaTheme="minorHAnsi" w:cs="思源黑体 CN Light"/>
                <w:kern w:val="0"/>
                <w:sz w:val="18"/>
                <w:szCs w:val="18"/>
              </w:rPr>
              <w:t>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7CC0D3A8"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w:t>
            </w:r>
            <w:proofErr w:type="gramStart"/>
            <w:r w:rsidRPr="007853BA">
              <w:rPr>
                <w:rFonts w:eastAsiaTheme="minorHAnsi" w:cs="思源黑体 CN Light"/>
                <w:kern w:val="0"/>
                <w:sz w:val="18"/>
                <w:szCs w:val="18"/>
              </w:rPr>
              <w:t>%}{</w:t>
            </w:r>
            <w:proofErr w:type="gramEnd"/>
            <w:r w:rsidRPr="007853BA">
              <w:rPr>
                <w:rFonts w:eastAsiaTheme="minorHAnsi" w:cs="思源黑体 CN Light"/>
                <w:kern w:val="0"/>
                <w:sz w:val="18"/>
                <w:szCs w:val="18"/>
              </w:rPr>
              <w:t>{lib_quality_control.lib_dna_qc.dna_qty|replace(“.00”,””)}}{%else%}{%endif%}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5821C3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2E2ABC">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2E2ABC">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w:t>
            </w:r>
            <w:proofErr w:type="gramStart"/>
            <w:r w:rsidRPr="007853BA">
              <w:rPr>
                <w:rFonts w:eastAsiaTheme="minorHAnsi" w:cs="思源黑体 CN Light" w:hint="eastAsia"/>
                <w:kern w:val="0"/>
                <w:sz w:val="18"/>
                <w:szCs w:val="18"/>
              </w:rPr>
              <w:t>q</w:t>
            </w:r>
            <w:r w:rsidRPr="007853BA">
              <w:rPr>
                <w:rFonts w:eastAsiaTheme="minorHAnsi" w:cs="思源黑体 CN Light"/>
                <w:kern w:val="0"/>
                <w:sz w:val="18"/>
                <w:szCs w:val="18"/>
              </w:rPr>
              <w:t>c.qc</w:t>
            </w:r>
            <w:proofErr w:type="gramEnd"/>
            <w:r w:rsidRPr="007853BA">
              <w:rPr>
                <w:rFonts w:eastAsiaTheme="minorHAnsi" w:cs="思源黑体 CN Light"/>
                <w:kern w:val="0"/>
                <w:sz w:val="18"/>
                <w:szCs w:val="18"/>
              </w:rPr>
              <w:t>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qc.dna_data_qc.cnv_cv</w:t>
            </w:r>
            <w:proofErr w:type="spellEnd"/>
            <w:r w:rsidRPr="007853BA">
              <w:rPr>
                <w:rFonts w:eastAsiaTheme="minorHAnsi" w:cs="思源黑体 CN Light"/>
                <w:kern w:val="0"/>
                <w:sz w:val="18"/>
                <w:szCs w:val="18"/>
              </w:rPr>
              <w:t>}}</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qc.dna_data_qc.cnv_uni</w:t>
            </w:r>
            <w:proofErr w:type="spellEnd"/>
            <w:r w:rsidRPr="007853BA">
              <w:rPr>
                <w:rFonts w:eastAsiaTheme="minorHAnsi" w:cs="思源黑体 CN Light"/>
                <w:kern w:val="0"/>
                <w:sz w:val="18"/>
                <w:szCs w:val="18"/>
              </w:rPr>
              <w:t>}}</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qc.depth</w:t>
            </w:r>
            <w:proofErr w:type="gramEnd"/>
            <w:r w:rsidRPr="007853BA">
              <w:rPr>
                <w:rFonts w:eastAsiaTheme="minorHAnsi" w:cs="思源黑体 CN Light"/>
                <w:kern w:val="0"/>
                <w:sz w:val="18"/>
                <w:szCs w:val="18"/>
              </w:rPr>
              <w:t>_mean_uniq</w:t>
            </w:r>
            <w:proofErr w:type="spellEnd"/>
            <w:r w:rsidRPr="007853BA">
              <w:rPr>
                <w:rFonts w:eastAsiaTheme="minorHAnsi" w:cs="思源黑体 CN Light"/>
                <w:kern w:val="0"/>
                <w:sz w:val="18"/>
                <w:szCs w:val="18"/>
              </w:rPr>
              <w:t>}}</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qc.mapping</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w:t>
      </w:r>
      <w:proofErr w:type="gramStart"/>
      <w:r w:rsidRPr="00647D32">
        <w:rPr>
          <w:rFonts w:hint="eastAsia"/>
          <w:b/>
          <w:color w:val="2F5496" w:themeColor="accent1" w:themeShade="BF"/>
          <w:sz w:val="18"/>
          <w:szCs w:val="18"/>
        </w:rPr>
        <w:t>玻</w:t>
      </w:r>
      <w:proofErr w:type="gramEnd"/>
      <w:r w:rsidRPr="00647D32">
        <w:rPr>
          <w:rFonts w:hint="eastAsia"/>
          <w:b/>
          <w:color w:val="2F5496" w:themeColor="accent1" w:themeShade="BF"/>
          <w:sz w:val="18"/>
          <w:szCs w:val="18"/>
        </w:rPr>
        <w:t>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51" w:name="_Hlk107500405"/>
      <w:r w:rsidRPr="00647D32">
        <w:rPr>
          <w:rFonts w:hint="eastAsia"/>
          <w:b/>
          <w:color w:val="2F5496" w:themeColor="accent1" w:themeShade="BF"/>
          <w:sz w:val="18"/>
          <w:szCs w:val="18"/>
        </w:rPr>
        <w:t>目标区域每个碱基被覆盖到的次数的平均值，去除PCR重复后测到的读数</w:t>
      </w:r>
      <w:bookmarkEnd w:id="15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52" w:name="_Hlk92455027"/>
      <w:bookmarkEnd w:id="15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4BDEE" w14:textId="77777777" w:rsidR="00AA6472" w:rsidRDefault="00AA6472">
      <w:r>
        <w:separator/>
      </w:r>
    </w:p>
  </w:endnote>
  <w:endnote w:type="continuationSeparator" w:id="0">
    <w:p w14:paraId="1BCE5E8C" w14:textId="77777777" w:rsidR="00AA6472" w:rsidRDefault="00AA6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18EC0" w14:textId="77777777" w:rsidR="00AA6472" w:rsidRDefault="00AA6472">
      <w:r>
        <w:separator/>
      </w:r>
    </w:p>
  </w:footnote>
  <w:footnote w:type="continuationSeparator" w:id="0">
    <w:p w14:paraId="4593B490" w14:textId="77777777" w:rsidR="00AA6472" w:rsidRDefault="00AA6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AA6472">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C7F72"/>
    <w:rsid w:val="000D1E9D"/>
    <w:rsid w:val="000D2EC0"/>
    <w:rsid w:val="000D4868"/>
    <w:rsid w:val="000D6A67"/>
    <w:rsid w:val="000E09C7"/>
    <w:rsid w:val="000E7081"/>
    <w:rsid w:val="000F2DBD"/>
    <w:rsid w:val="00106C29"/>
    <w:rsid w:val="0011003C"/>
    <w:rsid w:val="00113731"/>
    <w:rsid w:val="00113B17"/>
    <w:rsid w:val="00122538"/>
    <w:rsid w:val="00122688"/>
    <w:rsid w:val="00124DF3"/>
    <w:rsid w:val="00130810"/>
    <w:rsid w:val="00135F1F"/>
    <w:rsid w:val="00161546"/>
    <w:rsid w:val="0016438C"/>
    <w:rsid w:val="0016501C"/>
    <w:rsid w:val="00173E2E"/>
    <w:rsid w:val="00186E2D"/>
    <w:rsid w:val="00187D38"/>
    <w:rsid w:val="00196463"/>
    <w:rsid w:val="001B22A7"/>
    <w:rsid w:val="001B3C82"/>
    <w:rsid w:val="001B48FC"/>
    <w:rsid w:val="001E0509"/>
    <w:rsid w:val="001E42F8"/>
    <w:rsid w:val="001F02A2"/>
    <w:rsid w:val="001F501A"/>
    <w:rsid w:val="001F6752"/>
    <w:rsid w:val="00202A83"/>
    <w:rsid w:val="00203A1E"/>
    <w:rsid w:val="0020444A"/>
    <w:rsid w:val="002057B9"/>
    <w:rsid w:val="002068AA"/>
    <w:rsid w:val="00207E5A"/>
    <w:rsid w:val="002127F3"/>
    <w:rsid w:val="00243635"/>
    <w:rsid w:val="00245300"/>
    <w:rsid w:val="002479E2"/>
    <w:rsid w:val="00260B11"/>
    <w:rsid w:val="00267B85"/>
    <w:rsid w:val="00270E63"/>
    <w:rsid w:val="002739A2"/>
    <w:rsid w:val="00275C6E"/>
    <w:rsid w:val="002768DE"/>
    <w:rsid w:val="0028024C"/>
    <w:rsid w:val="00281E27"/>
    <w:rsid w:val="00285A47"/>
    <w:rsid w:val="00293203"/>
    <w:rsid w:val="00295522"/>
    <w:rsid w:val="002B3F1F"/>
    <w:rsid w:val="002C33D6"/>
    <w:rsid w:val="002D0F32"/>
    <w:rsid w:val="002D6867"/>
    <w:rsid w:val="002D6BF3"/>
    <w:rsid w:val="002E2ABC"/>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44D"/>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06E8"/>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A647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D3527"/>
    <w:rsid w:val="00BD77E4"/>
    <w:rsid w:val="00BE2538"/>
    <w:rsid w:val="00BE4119"/>
    <w:rsid w:val="00BE5D9D"/>
    <w:rsid w:val="00BE6F1F"/>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6F0A"/>
    <w:rsid w:val="00D91A71"/>
    <w:rsid w:val="00D94A14"/>
    <w:rsid w:val="00DA7C35"/>
    <w:rsid w:val="00DB3BD4"/>
    <w:rsid w:val="00DB4B99"/>
    <w:rsid w:val="00DC39FF"/>
    <w:rsid w:val="00DD0E9E"/>
    <w:rsid w:val="00DD1CCF"/>
    <w:rsid w:val="00DD5DEF"/>
    <w:rsid w:val="00DF07FF"/>
    <w:rsid w:val="00E006C4"/>
    <w:rsid w:val="00E1364C"/>
    <w:rsid w:val="00E1725C"/>
    <w:rsid w:val="00E207A1"/>
    <w:rsid w:val="00E24095"/>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39</Pages>
  <Words>4938</Words>
  <Characters>28153</Characters>
  <Application>Microsoft Office Word</Application>
  <DocSecurity>0</DocSecurity>
  <Lines>234</Lines>
  <Paragraphs>66</Paragraphs>
  <ScaleCrop>false</ScaleCrop>
  <Company/>
  <LinksUpToDate>false</LinksUpToDate>
  <CharactersWithSpaces>33025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153</cp:revision>
  <cp:lastPrinted>2023-02-20T04:31:00Z</cp:lastPrinted>
  <dcterms:created xsi:type="dcterms:W3CDTF">2023-01-29T06:01:00Z</dcterms:created>
  <dcterms:modified xsi:type="dcterms:W3CDTF">2024-12-19T06:31:00Z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