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33BF5" w14:textId="77777777" w:rsidR="003C4EF4" w:rsidRDefault="003C4EF4" w:rsidP="003C4EF4">
      <w:pPr>
        <w:rPr>
          <w:rFonts w:hint="eastAsia"/>
          <w:b/>
          <w:bCs/>
          <w:snapToGrid w:val="0"/>
          <w:color w:val="0070C0"/>
        </w:rPr>
      </w:pPr>
      <w:r>
        <w:rPr>
          <w:rFonts w:hint="eastAsia"/>
          <w:b/>
          <w:bCs/>
          <w:snapToGrid w:val="0"/>
          <w:color w:val="0070C0"/>
        </w:rPr>
        <w:t>4. 附录</w:t>
      </w:r>
    </w:p>
    <w:p w14:paraId="7E3FF546" w14:textId="77777777" w:rsidR="003C4EF4" w:rsidRDefault="003C4EF4" w:rsidP="003C4EF4">
      <w:pPr>
        <w:rPr>
          <w:rFonts w:hint="eastAsia"/>
          <w:b/>
          <w:bCs/>
          <w:snapToGrid w:val="0"/>
          <w:color w:val="0070C0"/>
        </w:rPr>
      </w:pPr>
      <w:r>
        <w:rPr>
          <w:rFonts w:hint="eastAsia"/>
          <w:b/>
          <w:bCs/>
          <w:snapToGrid w:val="0"/>
          <w:color w:val="0070C0"/>
        </w:rPr>
        <w:t>4.1. 肿瘤特有突变动态变化</w:t>
      </w:r>
    </w:p>
    <w:tbl>
      <w:tblPr>
        <w:tblW w:w="9679" w:type="dxa"/>
        <w:jc w:val="center"/>
        <w:tblBorders>
          <w:top w:val="single" w:sz="12" w:space="0" w:color="0170C1"/>
          <w:bottom w:val="single" w:sz="12" w:space="0" w:color="0170C1"/>
          <w:insideH w:val="single" w:sz="2" w:space="0" w:color="0170C1"/>
          <w:insideV w:val="single" w:sz="2" w:space="0" w:color="0170C1"/>
        </w:tblBorders>
        <w:tblLook w:val="04A0" w:firstRow="1" w:lastRow="0" w:firstColumn="1" w:lastColumn="0" w:noHBand="0" w:noVBand="1"/>
      </w:tblPr>
      <w:tblGrid>
        <w:gridCol w:w="2158"/>
        <w:gridCol w:w="1591"/>
        <w:gridCol w:w="1591"/>
        <w:gridCol w:w="1591"/>
        <w:gridCol w:w="1374"/>
        <w:gridCol w:w="1374"/>
      </w:tblGrid>
      <w:tr w:rsidR="003C4EF4" w14:paraId="6136C0C6" w14:textId="77777777" w:rsidTr="004B208C">
        <w:trPr>
          <w:trHeight w:val="418"/>
          <w:jc w:val="center"/>
        </w:trPr>
        <w:tc>
          <w:tcPr>
            <w:tcW w:w="0" w:type="auto"/>
            <w:vMerge w:val="restart"/>
            <w:tcBorders>
              <w:top w:val="single" w:sz="12" w:space="0" w:color="0170C1"/>
              <w:bottom w:val="single" w:sz="2" w:space="0" w:color="0170C1"/>
            </w:tcBorders>
            <w:shd w:val="clear" w:color="auto" w:fill="DEEBF7"/>
            <w:vAlign w:val="center"/>
          </w:tcPr>
          <w:p w14:paraId="76B1855F" w14:textId="77777777" w:rsidR="003C4EF4" w:rsidRDefault="003C4EF4" w:rsidP="004B208C">
            <w:pPr>
              <w:jc w:val="center"/>
              <w:rPr>
                <w:rFonts w:hint="eastAsia"/>
                <w:color w:val="0170C1"/>
                <w:sz w:val="21"/>
                <w:szCs w:val="21"/>
              </w:rPr>
            </w:pPr>
            <w:r>
              <w:rPr>
                <w:b/>
                <w:color w:val="0170C1"/>
                <w:sz w:val="21"/>
                <w:szCs w:val="21"/>
              </w:rPr>
              <w:t>基因</w:t>
            </w:r>
          </w:p>
        </w:tc>
        <w:tc>
          <w:tcPr>
            <w:tcW w:w="0" w:type="auto"/>
            <w:vMerge w:val="restart"/>
            <w:tcBorders>
              <w:top w:val="single" w:sz="12" w:space="0" w:color="0170C1"/>
              <w:bottom w:val="single" w:sz="2" w:space="0" w:color="0170C1"/>
            </w:tcBorders>
            <w:shd w:val="clear" w:color="auto" w:fill="DEEBF7"/>
            <w:vAlign w:val="center"/>
          </w:tcPr>
          <w:p w14:paraId="135692F6" w14:textId="77777777" w:rsidR="003C4EF4" w:rsidRDefault="003C4EF4" w:rsidP="004B208C">
            <w:pPr>
              <w:jc w:val="center"/>
              <w:rPr>
                <w:rFonts w:hint="eastAsia"/>
                <w:b/>
                <w:color w:val="0170C1"/>
                <w:sz w:val="21"/>
                <w:szCs w:val="21"/>
              </w:rPr>
            </w:pPr>
            <w:r>
              <w:rPr>
                <w:b/>
                <w:color w:val="0170C1"/>
                <w:sz w:val="21"/>
                <w:szCs w:val="21"/>
              </w:rPr>
              <w:t>变异</w:t>
            </w:r>
          </w:p>
        </w:tc>
        <w:tc>
          <w:tcPr>
            <w:tcW w:w="0" w:type="auto"/>
            <w:gridSpan w:val="4"/>
            <w:tcBorders>
              <w:top w:val="single" w:sz="12" w:space="0" w:color="0170C1"/>
              <w:bottom w:val="single" w:sz="2" w:space="0" w:color="0170C1"/>
            </w:tcBorders>
            <w:shd w:val="clear" w:color="auto" w:fill="DEEBF7"/>
            <w:vAlign w:val="center"/>
          </w:tcPr>
          <w:p w14:paraId="7B50AE2C" w14:textId="77777777" w:rsidR="003C4EF4" w:rsidRDefault="003C4EF4" w:rsidP="004B208C">
            <w:pPr>
              <w:jc w:val="center"/>
              <w:rPr>
                <w:rFonts w:hint="eastAsia"/>
                <w:b/>
                <w:bCs/>
                <w:color w:val="0170C1"/>
                <w:sz w:val="21"/>
                <w:szCs w:val="21"/>
              </w:rPr>
            </w:pPr>
            <w:r>
              <w:rPr>
                <w:rFonts w:hint="eastAsia"/>
                <w:b/>
                <w:bCs/>
                <w:color w:val="0170C1"/>
                <w:sz w:val="21"/>
                <w:szCs w:val="21"/>
              </w:rPr>
              <w:t>基因变异丰度（VAF）</w:t>
            </w:r>
          </w:p>
        </w:tc>
      </w:tr>
      <w:tr w:rsidR="003C4EF4" w14:paraId="5E7E82A6" w14:textId="77777777" w:rsidTr="004B208C">
        <w:trPr>
          <w:trHeight w:val="555"/>
          <w:jc w:val="center"/>
        </w:trPr>
        <w:tc>
          <w:tcPr>
            <w:tcW w:w="0" w:type="auto"/>
            <w:vMerge/>
            <w:tcBorders>
              <w:top w:val="single" w:sz="2" w:space="0" w:color="0170C1"/>
              <w:bottom w:val="single" w:sz="12" w:space="0" w:color="0170C1"/>
            </w:tcBorders>
            <w:shd w:val="clear" w:color="auto" w:fill="DEEBF7"/>
            <w:vAlign w:val="center"/>
          </w:tcPr>
          <w:p w14:paraId="0C8E5043" w14:textId="77777777" w:rsidR="003C4EF4" w:rsidRDefault="003C4EF4" w:rsidP="004B208C">
            <w:pPr>
              <w:jc w:val="center"/>
              <w:rPr>
                <w:rFonts w:hint="eastAsia"/>
                <w:color w:val="0170C1"/>
                <w:sz w:val="21"/>
                <w:szCs w:val="21"/>
              </w:rPr>
            </w:pPr>
          </w:p>
        </w:tc>
        <w:tc>
          <w:tcPr>
            <w:tcW w:w="0" w:type="auto"/>
            <w:vMerge/>
            <w:tcBorders>
              <w:top w:val="single" w:sz="2" w:space="0" w:color="0170C1"/>
              <w:bottom w:val="single" w:sz="12" w:space="0" w:color="0170C1"/>
            </w:tcBorders>
            <w:shd w:val="clear" w:color="auto" w:fill="DEEBF7"/>
            <w:vAlign w:val="center"/>
          </w:tcPr>
          <w:p w14:paraId="4AA9D622" w14:textId="77777777" w:rsidR="003C4EF4" w:rsidRDefault="003C4EF4" w:rsidP="004B208C">
            <w:pPr>
              <w:jc w:val="center"/>
              <w:rPr>
                <w:rFonts w:hint="eastAsia"/>
                <w:b/>
                <w:color w:val="0170C1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2" w:space="0" w:color="0170C1"/>
              <w:bottom w:val="single" w:sz="12" w:space="0" w:color="0170C1"/>
            </w:tcBorders>
            <w:shd w:val="clear" w:color="auto" w:fill="DEEBF7"/>
            <w:vAlign w:val="center"/>
          </w:tcPr>
          <w:p w14:paraId="7088AE3D" w14:textId="77777777" w:rsidR="003C4EF4" w:rsidRDefault="003C4EF4" w:rsidP="004B208C">
            <w:pPr>
              <w:jc w:val="center"/>
              <w:rPr>
                <w:rFonts w:hint="eastAsia"/>
                <w:b/>
                <w:color w:val="FF0000"/>
                <w:sz w:val="21"/>
                <w:szCs w:val="21"/>
              </w:rPr>
            </w:pPr>
            <w:r>
              <w:rPr>
                <w:rFonts w:hint="eastAsia"/>
                <w:b/>
                <w:color w:val="FF0000"/>
                <w:sz w:val="21"/>
                <w:szCs w:val="21"/>
              </w:rPr>
              <w:t>ct</w:t>
            </w:r>
            <w:r>
              <w:rPr>
                <w:b/>
                <w:color w:val="FF0000"/>
                <w:sz w:val="21"/>
                <w:szCs w:val="21"/>
              </w:rPr>
              <w:t>DNA</w:t>
            </w:r>
          </w:p>
          <w:p w14:paraId="46915CD6" w14:textId="77777777" w:rsidR="003C4EF4" w:rsidRDefault="003C4EF4" w:rsidP="004B208C">
            <w:pPr>
              <w:jc w:val="center"/>
              <w:rPr>
                <w:rFonts w:hint="eastAsia"/>
                <w:b/>
                <w:color w:val="FF0000"/>
                <w:sz w:val="21"/>
                <w:szCs w:val="21"/>
              </w:rPr>
            </w:pPr>
            <w:r>
              <w:rPr>
                <w:b/>
                <w:color w:val="FF0000"/>
                <w:sz w:val="21"/>
                <w:szCs w:val="21"/>
              </w:rPr>
              <w:t>2023-01-01</w:t>
            </w:r>
          </w:p>
        </w:tc>
        <w:tc>
          <w:tcPr>
            <w:tcW w:w="0" w:type="auto"/>
            <w:tcBorders>
              <w:top w:val="single" w:sz="2" w:space="0" w:color="0170C1"/>
              <w:bottom w:val="single" w:sz="12" w:space="0" w:color="0170C1"/>
            </w:tcBorders>
            <w:shd w:val="clear" w:color="auto" w:fill="DEEBF7"/>
            <w:vAlign w:val="center"/>
          </w:tcPr>
          <w:p w14:paraId="51A34F30" w14:textId="77777777" w:rsidR="003C4EF4" w:rsidRDefault="003C4EF4" w:rsidP="004B208C">
            <w:pPr>
              <w:jc w:val="center"/>
              <w:rPr>
                <w:rFonts w:hint="eastAsia"/>
                <w:b/>
                <w:color w:val="FF0000"/>
                <w:sz w:val="21"/>
                <w:szCs w:val="21"/>
              </w:rPr>
            </w:pPr>
            <w:r>
              <w:rPr>
                <w:rFonts w:hint="eastAsia"/>
                <w:b/>
                <w:color w:val="FF0000"/>
                <w:sz w:val="21"/>
                <w:szCs w:val="21"/>
              </w:rPr>
              <w:t>ctDNA</w:t>
            </w:r>
          </w:p>
          <w:p w14:paraId="0121CF4A" w14:textId="77777777" w:rsidR="003C4EF4" w:rsidRDefault="003C4EF4" w:rsidP="004B208C">
            <w:pPr>
              <w:jc w:val="center"/>
              <w:rPr>
                <w:rFonts w:hint="eastAsia"/>
                <w:b/>
                <w:color w:val="FF0000"/>
                <w:sz w:val="21"/>
                <w:szCs w:val="21"/>
              </w:rPr>
            </w:pPr>
            <w:r>
              <w:rPr>
                <w:b/>
                <w:color w:val="FF0000"/>
                <w:sz w:val="21"/>
                <w:szCs w:val="21"/>
              </w:rPr>
              <w:t>2024-03-19</w:t>
            </w:r>
          </w:p>
        </w:tc>
        <w:tc>
          <w:tcPr>
            <w:tcW w:w="0" w:type="auto"/>
            <w:tcBorders>
              <w:top w:val="single" w:sz="2" w:space="0" w:color="0170C1"/>
              <w:bottom w:val="single" w:sz="12" w:space="0" w:color="0170C1"/>
            </w:tcBorders>
            <w:shd w:val="clear" w:color="auto" w:fill="DEEBF7"/>
            <w:vAlign w:val="center"/>
          </w:tcPr>
          <w:p w14:paraId="0919FE1D" w14:textId="77777777" w:rsidR="003C4EF4" w:rsidRDefault="003C4EF4" w:rsidP="004B208C">
            <w:pPr>
              <w:jc w:val="center"/>
              <w:rPr>
                <w:rFonts w:hint="eastAsia"/>
                <w:b/>
                <w:color w:val="FF0000"/>
                <w:sz w:val="21"/>
                <w:szCs w:val="21"/>
              </w:rPr>
            </w:pPr>
            <w:r>
              <w:rPr>
                <w:rFonts w:hint="eastAsia"/>
                <w:b/>
                <w:color w:val="FF0000"/>
                <w:sz w:val="21"/>
                <w:szCs w:val="21"/>
              </w:rPr>
              <w:t>ctDNA</w:t>
            </w:r>
          </w:p>
          <w:p w14:paraId="453642CD" w14:textId="77777777" w:rsidR="003C4EF4" w:rsidRDefault="003C4EF4" w:rsidP="004B208C">
            <w:pPr>
              <w:jc w:val="center"/>
              <w:rPr>
                <w:rFonts w:hint="eastAsia"/>
                <w:b/>
                <w:color w:val="FF0000"/>
                <w:sz w:val="21"/>
                <w:szCs w:val="21"/>
              </w:rPr>
            </w:pPr>
            <w:r>
              <w:rPr>
                <w:b/>
                <w:color w:val="FF0000"/>
                <w:sz w:val="21"/>
                <w:szCs w:val="21"/>
              </w:rPr>
              <w:t>2024-05-13</w:t>
            </w:r>
          </w:p>
        </w:tc>
        <w:tc>
          <w:tcPr>
            <w:tcW w:w="0" w:type="auto"/>
            <w:tcBorders>
              <w:top w:val="single" w:sz="2" w:space="0" w:color="0170C1"/>
              <w:bottom w:val="single" w:sz="12" w:space="0" w:color="0170C1"/>
            </w:tcBorders>
            <w:shd w:val="clear" w:color="auto" w:fill="DEEBF7"/>
            <w:vAlign w:val="center"/>
          </w:tcPr>
          <w:p w14:paraId="4DAD9484" w14:textId="77777777" w:rsidR="003C4EF4" w:rsidRDefault="003C4EF4" w:rsidP="004B208C">
            <w:pPr>
              <w:jc w:val="center"/>
              <w:rPr>
                <w:rFonts w:hint="eastAsia"/>
                <w:b/>
                <w:color w:val="FF0000"/>
                <w:sz w:val="21"/>
                <w:szCs w:val="21"/>
              </w:rPr>
            </w:pPr>
            <w:r>
              <w:rPr>
                <w:rFonts w:hint="eastAsia"/>
                <w:b/>
                <w:color w:val="FF0000"/>
                <w:sz w:val="21"/>
                <w:szCs w:val="21"/>
              </w:rPr>
              <w:t>ctDNA</w:t>
            </w:r>
          </w:p>
          <w:p w14:paraId="17276C9D" w14:textId="77777777" w:rsidR="003C4EF4" w:rsidRDefault="003C4EF4" w:rsidP="004B208C">
            <w:pPr>
              <w:jc w:val="center"/>
              <w:rPr>
                <w:rFonts w:hint="eastAsia"/>
                <w:b/>
                <w:color w:val="FF0000"/>
                <w:sz w:val="21"/>
                <w:szCs w:val="21"/>
              </w:rPr>
            </w:pPr>
            <w:r>
              <w:rPr>
                <w:b/>
                <w:color w:val="FF0000"/>
                <w:sz w:val="21"/>
                <w:szCs w:val="21"/>
              </w:rPr>
              <w:t>2024-0</w:t>
            </w:r>
            <w:r>
              <w:rPr>
                <w:rFonts w:hint="eastAsia"/>
                <w:b/>
                <w:color w:val="FF0000"/>
                <w:sz w:val="21"/>
                <w:szCs w:val="21"/>
              </w:rPr>
              <w:t>8</w:t>
            </w:r>
            <w:r>
              <w:rPr>
                <w:b/>
                <w:color w:val="FF0000"/>
                <w:sz w:val="21"/>
                <w:szCs w:val="21"/>
              </w:rPr>
              <w:t>-18</w:t>
            </w:r>
          </w:p>
        </w:tc>
      </w:tr>
      <w:tr w:rsidR="002708AB" w14:paraId="64B6BE67" w14:textId="77777777" w:rsidTr="007765A8">
        <w:trPr>
          <w:trHeight w:val="628"/>
          <w:jc w:val="center"/>
        </w:trPr>
        <w:tc>
          <w:tcPr>
            <w:tcW w:w="0" w:type="auto"/>
            <w:gridSpan w:val="6"/>
            <w:tcBorders>
              <w:top w:val="single" w:sz="12" w:space="0" w:color="0170C1"/>
            </w:tcBorders>
            <w:vAlign w:val="center"/>
          </w:tcPr>
          <w:p w14:paraId="40144563" w14:textId="2B231A77" w:rsidR="002708AB" w:rsidRDefault="002708AB" w:rsidP="004B208C">
            <w:pPr>
              <w:jc w:val="center"/>
              <w:rPr>
                <w:color w:val="262626"/>
                <w:sz w:val="21"/>
                <w:szCs w:val="21"/>
                <w14:textFill>
                  <w14:solidFill>
                    <w14:srgbClr w14:val="262626">
                      <w14:lumMod w14:val="85000"/>
                      <w14:lumOff w14:val="15000"/>
                    </w14:srgbClr>
                  </w14:solidFill>
                </w14:textFill>
              </w:rPr>
            </w:pPr>
            <w:r>
              <w:rPr>
                <w:rFonts w:hint="eastAsia"/>
                <w:color w:val="262626"/>
                <w:sz w:val="21"/>
                <w:szCs w:val="21"/>
                <w14:textFill>
                  <w14:solidFill>
                    <w14:srgbClr w14:val="262626">
                      <w14:lumMod w14:val="85000"/>
                      <w14:lumOff w14:val="15000"/>
                    </w14:srgbClr>
                  </w14:solidFill>
                </w14:textFill>
              </w:rPr>
              <w:t>{%tr if var.merge_order%}</w:t>
            </w:r>
          </w:p>
        </w:tc>
      </w:tr>
      <w:tr w:rsidR="002708AB" w14:paraId="2BF1AFC9" w14:textId="77777777" w:rsidTr="007765A8">
        <w:trPr>
          <w:trHeight w:val="628"/>
          <w:jc w:val="center"/>
        </w:trPr>
        <w:tc>
          <w:tcPr>
            <w:tcW w:w="0" w:type="auto"/>
            <w:gridSpan w:val="6"/>
            <w:tcBorders>
              <w:top w:val="single" w:sz="12" w:space="0" w:color="0170C1"/>
            </w:tcBorders>
            <w:vAlign w:val="center"/>
          </w:tcPr>
          <w:p w14:paraId="30865182" w14:textId="5DC0D76D" w:rsidR="002708AB" w:rsidRDefault="002708AB" w:rsidP="004B208C">
            <w:pPr>
              <w:jc w:val="center"/>
              <w:rPr>
                <w:rFonts w:hint="eastAsia"/>
                <w:color w:val="262626"/>
                <w:sz w:val="21"/>
                <w:szCs w:val="21"/>
                <w14:textFill>
                  <w14:solidFill>
                    <w14:srgbClr w14:val="262626">
                      <w14:lumMod w14:val="85000"/>
                      <w14:lumOff w14:val="15000"/>
                    </w14:srgbClr>
                  </w14:solidFill>
                </w14:textFill>
              </w:rPr>
            </w:pPr>
            <w:r>
              <w:rPr>
                <w:rFonts w:hint="eastAsia"/>
                <w:color w:val="262626"/>
                <w:sz w:val="21"/>
                <w:szCs w:val="21"/>
                <w14:textFill>
                  <w14:solidFill>
                    <w14:srgbClr w14:val="262626">
                      <w14:lumMod w14:val="85000"/>
                      <w14:lumOff w14:val="15000"/>
                    </w14:srgbClr>
                  </w14:solidFill>
                </w14:textFill>
              </w:rPr>
              <w:t>{%tr for a in var.merge_order%}</w:t>
            </w:r>
          </w:p>
        </w:tc>
      </w:tr>
      <w:tr w:rsidR="003C4EF4" w14:paraId="5D4DC0B1" w14:textId="77777777" w:rsidTr="004B208C">
        <w:trPr>
          <w:trHeight w:val="628"/>
          <w:jc w:val="center"/>
        </w:trPr>
        <w:tc>
          <w:tcPr>
            <w:tcW w:w="0" w:type="auto"/>
            <w:tcBorders>
              <w:top w:val="single" w:sz="12" w:space="0" w:color="0170C1"/>
            </w:tcBorders>
            <w:vAlign w:val="center"/>
          </w:tcPr>
          <w:p w14:paraId="3666FC50" w14:textId="07A31DAC" w:rsidR="003C4EF4" w:rsidRDefault="002708AB" w:rsidP="004B208C">
            <w:pPr>
              <w:jc w:val="center"/>
              <w:rPr>
                <w:rFonts w:hint="eastAsia"/>
                <w:i/>
                <w:color w:val="FF0000"/>
                <w:sz w:val="21"/>
                <w:szCs w:val="21"/>
              </w:rPr>
            </w:pPr>
            <w:r>
              <w:rPr>
                <w:rFonts w:hint="eastAsia"/>
                <w:i/>
                <w:color w:val="FF0000"/>
                <w:sz w:val="21"/>
                <w:szCs w:val="21"/>
              </w:rPr>
              <w:t>{{a.gene_symbol}}</w:t>
            </w:r>
          </w:p>
        </w:tc>
        <w:tc>
          <w:tcPr>
            <w:tcW w:w="0" w:type="auto"/>
            <w:tcBorders>
              <w:top w:val="single" w:sz="12" w:space="0" w:color="0170C1"/>
            </w:tcBorders>
            <w:vAlign w:val="center"/>
          </w:tcPr>
          <w:p w14:paraId="0F2D40A2" w14:textId="68EE1B98" w:rsidR="002708AB" w:rsidRDefault="002708AB" w:rsidP="004B208C">
            <w:pPr>
              <w:jc w:val="center"/>
              <w:rPr>
                <w:rFonts w:cs="微软雅黑" w:hint="eastAsia"/>
                <w:color w:val="FF0000"/>
                <w:sz w:val="21"/>
                <w:szCs w:val="21"/>
              </w:rPr>
            </w:pPr>
            <w:r>
              <w:rPr>
                <w:rFonts w:cs="微软雅黑" w:hint="eastAsia"/>
                <w:color w:val="FF0000"/>
                <w:sz w:val="21"/>
                <w:szCs w:val="21"/>
              </w:rPr>
              <w:t>{{a.hgvs_c}}</w:t>
            </w:r>
          </w:p>
          <w:p w14:paraId="27EA5305" w14:textId="38E047BF" w:rsidR="003C4EF4" w:rsidRDefault="002708AB" w:rsidP="004B208C">
            <w:pPr>
              <w:jc w:val="center"/>
              <w:rPr>
                <w:rFonts w:cs="微软雅黑" w:hint="eastAsia"/>
                <w:color w:val="FF0000"/>
                <w:sz w:val="21"/>
                <w:szCs w:val="21"/>
              </w:rPr>
            </w:pPr>
            <w:r>
              <w:rPr>
                <w:rFonts w:cs="微软雅黑" w:hint="eastAsia"/>
                <w:color w:val="FF0000"/>
                <w:sz w:val="21"/>
                <w:szCs w:val="21"/>
              </w:rPr>
              <w:t>{{a.hgvs_p}}</w:t>
            </w:r>
          </w:p>
        </w:tc>
        <w:tc>
          <w:tcPr>
            <w:tcW w:w="0" w:type="auto"/>
            <w:tcBorders>
              <w:top w:val="single" w:sz="12" w:space="0" w:color="0170C1"/>
            </w:tcBorders>
            <w:vAlign w:val="center"/>
          </w:tcPr>
          <w:p w14:paraId="637FA501" w14:textId="61D5F26C" w:rsidR="003C4EF4" w:rsidRPr="002708AB" w:rsidRDefault="002708AB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  <w:r>
              <w:rPr>
                <w:rFonts w:hint="eastAsia"/>
                <w:color w:val="FF0000"/>
                <w:sz w:val="21"/>
                <w:szCs w:val="21"/>
              </w:rPr>
              <w:t>{{a.freq_1}}</w:t>
            </w:r>
          </w:p>
        </w:tc>
        <w:tc>
          <w:tcPr>
            <w:tcW w:w="0" w:type="auto"/>
            <w:tcBorders>
              <w:top w:val="single" w:sz="12" w:space="0" w:color="0170C1"/>
            </w:tcBorders>
            <w:vAlign w:val="center"/>
          </w:tcPr>
          <w:p w14:paraId="32EA0E6D" w14:textId="7CE2D348" w:rsidR="003C4EF4" w:rsidRDefault="002708AB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  <w:r>
              <w:rPr>
                <w:rFonts w:hint="eastAsia"/>
                <w:color w:val="FF0000"/>
                <w:sz w:val="21"/>
                <w:szCs w:val="21"/>
              </w:rPr>
              <w:t>{{a.freq_2}}</w:t>
            </w:r>
          </w:p>
        </w:tc>
        <w:tc>
          <w:tcPr>
            <w:tcW w:w="0" w:type="auto"/>
            <w:tcBorders>
              <w:top w:val="single" w:sz="12" w:space="0" w:color="0170C1"/>
            </w:tcBorders>
            <w:vAlign w:val="center"/>
          </w:tcPr>
          <w:p w14:paraId="58383720" w14:textId="3161D37E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12" w:space="0" w:color="0170C1"/>
            </w:tcBorders>
            <w:vAlign w:val="center"/>
          </w:tcPr>
          <w:p w14:paraId="7FA7A40F" w14:textId="4A15621D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</w:tr>
      <w:tr w:rsidR="004A4CF1" w14:paraId="5FCEADDE" w14:textId="77777777" w:rsidTr="00CF1EDA">
        <w:trPr>
          <w:trHeight w:val="555"/>
          <w:jc w:val="center"/>
        </w:trPr>
        <w:tc>
          <w:tcPr>
            <w:tcW w:w="0" w:type="auto"/>
            <w:gridSpan w:val="6"/>
            <w:shd w:val="clear" w:color="auto" w:fill="DEEBF7"/>
            <w:vAlign w:val="center"/>
          </w:tcPr>
          <w:p w14:paraId="7B720249" w14:textId="74495471" w:rsidR="004A4CF1" w:rsidRDefault="004A4CF1" w:rsidP="004B208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{%tr endfor%}</w:t>
            </w:r>
          </w:p>
        </w:tc>
      </w:tr>
      <w:tr w:rsidR="004A4CF1" w14:paraId="45BA6482" w14:textId="77777777" w:rsidTr="009B4751">
        <w:trPr>
          <w:trHeight w:val="555"/>
          <w:jc w:val="center"/>
        </w:trPr>
        <w:tc>
          <w:tcPr>
            <w:tcW w:w="0" w:type="auto"/>
            <w:gridSpan w:val="6"/>
            <w:vAlign w:val="center"/>
          </w:tcPr>
          <w:p w14:paraId="09A2CDB6" w14:textId="65A9AA8B" w:rsidR="004A4CF1" w:rsidRDefault="004A4CF1" w:rsidP="004B208C">
            <w:pPr>
              <w:jc w:val="center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{%tr endif%}</w:t>
            </w:r>
          </w:p>
        </w:tc>
      </w:tr>
      <w:tr w:rsidR="003C4EF4" w14:paraId="20157E55" w14:textId="77777777" w:rsidTr="004B208C">
        <w:trPr>
          <w:trHeight w:val="555"/>
          <w:jc w:val="center"/>
        </w:trPr>
        <w:tc>
          <w:tcPr>
            <w:tcW w:w="0" w:type="auto"/>
            <w:shd w:val="clear" w:color="auto" w:fill="DEEBF7"/>
            <w:vAlign w:val="center"/>
          </w:tcPr>
          <w:p w14:paraId="1AAE9B35" w14:textId="115E7FCB" w:rsidR="003C4EF4" w:rsidRDefault="003C4EF4" w:rsidP="004B208C">
            <w:pPr>
              <w:jc w:val="center"/>
              <w:rPr>
                <w:rFonts w:hint="eastAsia"/>
                <w:i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3784FAC6" w14:textId="5BF9988F" w:rsidR="003C4EF4" w:rsidRDefault="003C4EF4" w:rsidP="004B208C">
            <w:pPr>
              <w:jc w:val="center"/>
              <w:rPr>
                <w:rFonts w:cs="微软雅黑"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03955274" w14:textId="43CAF3D9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1288DB6C" w14:textId="0B54804E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27568950" w14:textId="6E714AEE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3DDE9C0D" w14:textId="01AD3FB2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</w:tr>
      <w:tr w:rsidR="003C4EF4" w14:paraId="14E0330A" w14:textId="77777777" w:rsidTr="004B208C">
        <w:trPr>
          <w:trHeight w:val="555"/>
          <w:jc w:val="center"/>
        </w:trPr>
        <w:tc>
          <w:tcPr>
            <w:tcW w:w="0" w:type="auto"/>
            <w:vAlign w:val="center"/>
          </w:tcPr>
          <w:p w14:paraId="739C5406" w14:textId="051FF32E" w:rsidR="003C4EF4" w:rsidRDefault="003C4EF4" w:rsidP="004B208C">
            <w:pPr>
              <w:jc w:val="center"/>
              <w:rPr>
                <w:rFonts w:hint="eastAsia"/>
                <w:i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4F505F84" w14:textId="6B4304E7" w:rsidR="003C4EF4" w:rsidRDefault="003C4EF4" w:rsidP="004B208C">
            <w:pPr>
              <w:jc w:val="center"/>
              <w:rPr>
                <w:rFonts w:cs="微软雅黑"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596D362D" w14:textId="2227C87C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4DC4336A" w14:textId="4C598A9F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7AF545E4" w14:textId="0715047B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2E873A9C" w14:textId="71593A0D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</w:tr>
      <w:tr w:rsidR="003C4EF4" w14:paraId="42575803" w14:textId="77777777" w:rsidTr="004B208C">
        <w:trPr>
          <w:trHeight w:val="555"/>
          <w:jc w:val="center"/>
        </w:trPr>
        <w:tc>
          <w:tcPr>
            <w:tcW w:w="0" w:type="auto"/>
            <w:shd w:val="clear" w:color="auto" w:fill="DEEBF7"/>
            <w:vAlign w:val="center"/>
          </w:tcPr>
          <w:p w14:paraId="7812BB3B" w14:textId="591B834B" w:rsidR="003C4EF4" w:rsidRDefault="003C4EF4" w:rsidP="004B208C">
            <w:pPr>
              <w:jc w:val="center"/>
              <w:rPr>
                <w:rFonts w:hint="eastAsia"/>
                <w:i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01A5B3E8" w14:textId="19B53E16" w:rsidR="003C4EF4" w:rsidRDefault="003C4EF4" w:rsidP="004B208C">
            <w:pPr>
              <w:jc w:val="center"/>
              <w:rPr>
                <w:rFonts w:cs="微软雅黑"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4CF38D4B" w14:textId="474AC004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36805110" w14:textId="6BF23E3E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73B29772" w14:textId="41F1951D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2568D8F1" w14:textId="35C0D67F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</w:tr>
      <w:tr w:rsidR="003C4EF4" w14:paraId="6FA7D67D" w14:textId="77777777" w:rsidTr="004B208C">
        <w:trPr>
          <w:trHeight w:val="555"/>
          <w:jc w:val="center"/>
        </w:trPr>
        <w:tc>
          <w:tcPr>
            <w:tcW w:w="0" w:type="auto"/>
            <w:vAlign w:val="center"/>
          </w:tcPr>
          <w:p w14:paraId="2BD8495A" w14:textId="41F2CC7C" w:rsidR="003C4EF4" w:rsidRDefault="003C4EF4" w:rsidP="004B208C">
            <w:pPr>
              <w:jc w:val="center"/>
              <w:rPr>
                <w:rFonts w:hint="eastAsia"/>
                <w:i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2382C881" w14:textId="0DD510D1" w:rsidR="003C4EF4" w:rsidRDefault="003C4EF4" w:rsidP="004B208C">
            <w:pPr>
              <w:jc w:val="center"/>
              <w:rPr>
                <w:rFonts w:cs="微软雅黑"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6B52C94A" w14:textId="5D4727F7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62010036" w14:textId="563F8110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5B71F9D9" w14:textId="0C87F144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3E8AD8B1" w14:textId="0F88C205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</w:tr>
      <w:tr w:rsidR="003C4EF4" w14:paraId="310F280D" w14:textId="77777777" w:rsidTr="004B208C">
        <w:trPr>
          <w:trHeight w:val="555"/>
          <w:jc w:val="center"/>
        </w:trPr>
        <w:tc>
          <w:tcPr>
            <w:tcW w:w="0" w:type="auto"/>
            <w:shd w:val="clear" w:color="auto" w:fill="DEEBF7"/>
            <w:vAlign w:val="center"/>
          </w:tcPr>
          <w:p w14:paraId="14DC7199" w14:textId="25CB3CED" w:rsidR="003C4EF4" w:rsidRDefault="003C4EF4" w:rsidP="004B208C">
            <w:pPr>
              <w:jc w:val="center"/>
              <w:rPr>
                <w:rFonts w:hint="eastAsia"/>
                <w:i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67FEBB8B" w14:textId="4B5C0F7E" w:rsidR="003C4EF4" w:rsidRDefault="003C4EF4" w:rsidP="004B208C">
            <w:pPr>
              <w:jc w:val="center"/>
              <w:rPr>
                <w:rFonts w:cs="微软雅黑"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326DAFD8" w14:textId="1F0CDBE1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34FFBDF9" w14:textId="060F967D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5227BE64" w14:textId="5D28ECC1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59BFE05D" w14:textId="1A9B917B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</w:tr>
      <w:tr w:rsidR="003C4EF4" w14:paraId="55BDC825" w14:textId="77777777" w:rsidTr="004B208C">
        <w:trPr>
          <w:trHeight w:val="555"/>
          <w:jc w:val="center"/>
        </w:trPr>
        <w:tc>
          <w:tcPr>
            <w:tcW w:w="0" w:type="auto"/>
            <w:vAlign w:val="center"/>
          </w:tcPr>
          <w:p w14:paraId="2D805384" w14:textId="39CF014C" w:rsidR="003C4EF4" w:rsidRDefault="003C4EF4" w:rsidP="004B208C">
            <w:pPr>
              <w:jc w:val="center"/>
              <w:rPr>
                <w:rFonts w:hint="eastAsia"/>
                <w:i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2F10ABCC" w14:textId="226C8FA2" w:rsidR="003C4EF4" w:rsidRDefault="003C4EF4" w:rsidP="004B208C">
            <w:pPr>
              <w:jc w:val="center"/>
              <w:rPr>
                <w:rFonts w:cs="微软雅黑"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2D9B7778" w14:textId="071742DB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4042FF93" w14:textId="0CE6A366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65538118" w14:textId="22721043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0" w:type="auto"/>
            <w:vAlign w:val="center"/>
          </w:tcPr>
          <w:p w14:paraId="4F8C55A0" w14:textId="00ED1603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</w:tr>
      <w:tr w:rsidR="003C4EF4" w14:paraId="0E26025B" w14:textId="77777777" w:rsidTr="004B208C">
        <w:trPr>
          <w:trHeight w:val="446"/>
          <w:jc w:val="center"/>
        </w:trPr>
        <w:tc>
          <w:tcPr>
            <w:tcW w:w="0" w:type="auto"/>
            <w:shd w:val="clear" w:color="auto" w:fill="DEEBF7"/>
            <w:vAlign w:val="center"/>
          </w:tcPr>
          <w:p w14:paraId="6CB4184B" w14:textId="425228D4" w:rsidR="003C4EF4" w:rsidRDefault="003C4EF4" w:rsidP="004B208C">
            <w:pPr>
              <w:jc w:val="center"/>
              <w:rPr>
                <w:rFonts w:hint="eastAsia"/>
                <w:i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5414E1D1" w14:textId="5818967D" w:rsidR="003C4EF4" w:rsidRDefault="003C4EF4" w:rsidP="004B208C">
            <w:pPr>
              <w:jc w:val="center"/>
              <w:rPr>
                <w:rFonts w:cs="微软雅黑"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4027F068" w14:textId="36077B79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573EABAF" w14:textId="043D12D1" w:rsidR="003C4EF4" w:rsidRDefault="003C4EF4" w:rsidP="004B208C">
            <w:pPr>
              <w:jc w:val="center"/>
              <w:rPr>
                <w:rFonts w:hint="eastAsia"/>
                <w:color w:val="FF0000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1A4D339D" w14:textId="0975B8BE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  <w:tc>
          <w:tcPr>
            <w:tcW w:w="0" w:type="auto"/>
            <w:shd w:val="clear" w:color="auto" w:fill="DEEBF7"/>
            <w:vAlign w:val="center"/>
          </w:tcPr>
          <w:p w14:paraId="1EC1DC1D" w14:textId="6216382B" w:rsidR="003C4EF4" w:rsidRDefault="003C4EF4" w:rsidP="004B208C">
            <w:pPr>
              <w:jc w:val="center"/>
              <w:rPr>
                <w:rFonts w:hint="eastAsia"/>
                <w:sz w:val="21"/>
                <w:szCs w:val="21"/>
              </w:rPr>
            </w:pPr>
          </w:p>
        </w:tc>
      </w:tr>
    </w:tbl>
    <w:p w14:paraId="560102E9" w14:textId="77777777" w:rsidR="00C00733" w:rsidRPr="003C4EF4" w:rsidRDefault="00C00733">
      <w:pPr>
        <w:rPr>
          <w:rFonts w:hint="eastAsia"/>
        </w:rPr>
      </w:pPr>
    </w:p>
    <w:sectPr w:rsidR="00C00733" w:rsidRPr="003C4EF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A34A7" w14:textId="77777777" w:rsidR="00E03E6D" w:rsidRDefault="00E03E6D" w:rsidP="003C4EF4">
      <w:pPr>
        <w:rPr>
          <w:rFonts w:hint="eastAsia"/>
        </w:rPr>
      </w:pPr>
      <w:r>
        <w:separator/>
      </w:r>
    </w:p>
  </w:endnote>
  <w:endnote w:type="continuationSeparator" w:id="0">
    <w:p w14:paraId="435B218C" w14:textId="77777777" w:rsidR="00E03E6D" w:rsidRDefault="00E03E6D" w:rsidP="003C4EF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C415D" w14:textId="77777777" w:rsidR="00E03E6D" w:rsidRDefault="00E03E6D" w:rsidP="003C4EF4">
      <w:pPr>
        <w:rPr>
          <w:rFonts w:hint="eastAsia"/>
        </w:rPr>
      </w:pPr>
      <w:r>
        <w:separator/>
      </w:r>
    </w:p>
  </w:footnote>
  <w:footnote w:type="continuationSeparator" w:id="0">
    <w:p w14:paraId="7648B366" w14:textId="77777777" w:rsidR="00E03E6D" w:rsidRDefault="00E03E6D" w:rsidP="003C4EF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35C5B"/>
    <w:multiLevelType w:val="multilevel"/>
    <w:tmpl w:val="10635C5B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857894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72E"/>
    <w:rsid w:val="001D399C"/>
    <w:rsid w:val="00220031"/>
    <w:rsid w:val="002708AB"/>
    <w:rsid w:val="003C4EF4"/>
    <w:rsid w:val="00424AE6"/>
    <w:rsid w:val="004A4CF1"/>
    <w:rsid w:val="00A36AE8"/>
    <w:rsid w:val="00C00733"/>
    <w:rsid w:val="00D8572E"/>
    <w:rsid w:val="00E03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944523"/>
  <w15:chartTrackingRefBased/>
  <w15:docId w15:val="{E87C2C63-BA67-4118-AAB2-2FA39D64B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4EF4"/>
    <w:rPr>
      <w:rFonts w:ascii="宋体" w:eastAsia="宋体" w:hAnsi="宋体" w:cs="宋体"/>
      <w:kern w:val="0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D8572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857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857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572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572E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572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572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572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572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8572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857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857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8572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8572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8572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857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857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8572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8572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857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572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857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8572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8572E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rsid w:val="00D8572E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D8572E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D857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D8572E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D8572E"/>
    <w:rPr>
      <w:b/>
      <w:bCs/>
      <w:smallCaps/>
      <w:color w:val="2F5496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3C4EF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3C4EF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3C4EF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3C4EF4"/>
    <w:rPr>
      <w:sz w:val="18"/>
      <w:szCs w:val="18"/>
    </w:rPr>
  </w:style>
  <w:style w:type="character" w:customStyle="1" w:styleId="aa">
    <w:name w:val="列表段落 字符"/>
    <w:basedOn w:val="a0"/>
    <w:link w:val="a9"/>
    <w:uiPriority w:val="34"/>
    <w:qFormat/>
    <w:rsid w:val="003C4E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48</Words>
  <Characters>276</Characters>
  <Application>Microsoft Office Word</Application>
  <DocSecurity>0</DocSecurity>
  <Lines>2</Lines>
  <Paragraphs>1</Paragraphs>
  <ScaleCrop>false</ScaleCrop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嵇梦晨（Mengchen Ji）</dc:creator>
  <cp:keywords/>
  <dc:description/>
  <cp:lastModifiedBy>嵇梦晨（Mengchen Ji）</cp:lastModifiedBy>
  <cp:revision>4</cp:revision>
  <dcterms:created xsi:type="dcterms:W3CDTF">2026-09-16T08:00:00Z</dcterms:created>
  <dcterms:modified xsi:type="dcterms:W3CDTF">2026-09-16T08:18:00Z</dcterms:modified>
</cp:coreProperties>
</file>