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FD164" w14:textId="78654776" w:rsidR="001E13F7" w:rsidRDefault="00DB2D41" w:rsidP="001E13F7">
      <w:pPr>
        <w:rPr>
          <w:noProof/>
        </w:rPr>
      </w:pPr>
      <w:bookmarkStart w:id="0" w:name="_Hlk42200178"/>
      <w:r>
        <w:rPr>
          <w:noProof/>
        </w:rPr>
        <w:drawing>
          <wp:anchor distT="0" distB="0" distL="114300" distR="114300" simplePos="0" relativeHeight="252759040" behindDoc="0" locked="0" layoutInCell="1" allowOverlap="1" wp14:anchorId="24B1D7BD" wp14:editId="677F857F">
            <wp:simplePos x="0" y="0"/>
            <wp:positionH relativeFrom="column">
              <wp:posOffset>-1181100</wp:posOffset>
            </wp:positionH>
            <wp:positionV relativeFrom="paragraph">
              <wp:posOffset>-942975</wp:posOffset>
            </wp:positionV>
            <wp:extent cx="7600950" cy="10695915"/>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20705" cy="107237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F0D261" w14:textId="77777777" w:rsidR="001E13F7" w:rsidRDefault="001E13F7" w:rsidP="001E13F7">
      <w:pPr>
        <w:rPr>
          <w:noProof/>
        </w:rPr>
      </w:pPr>
    </w:p>
    <w:bookmarkEnd w:id="0"/>
    <w:p w14:paraId="61B2B340" w14:textId="2DB559C7" w:rsidR="002E400A" w:rsidRDefault="002E400A">
      <w:pPr>
        <w:sectPr w:rsidR="002E400A">
          <w:headerReference w:type="default" r:id="rId9"/>
          <w:footerReference w:type="default" r:id="rId10"/>
          <w:pgSz w:w="11906" w:h="16838"/>
          <w:pgMar w:top="1440" w:right="1800" w:bottom="1440" w:left="1800" w:header="851" w:footer="992" w:gutter="0"/>
          <w:cols w:space="425"/>
          <w:docGrid w:type="lines" w:linePitch="312"/>
        </w:sectPr>
      </w:pPr>
    </w:p>
    <w:p w14:paraId="46E456E5" w14:textId="66ED91D3" w:rsidR="005E56BF" w:rsidRDefault="005E56BF" w:rsidP="005E56BF">
      <w:bookmarkStart w:id="1" w:name="_Hlk67901669"/>
    </w:p>
    <w:tbl>
      <w:tblPr>
        <w:tblStyle w:val="a9"/>
        <w:tblW w:w="0" w:type="auto"/>
        <w:tblBorders>
          <w:top w:val="none" w:sz="0" w:space="0" w:color="auto"/>
          <w:left w:val="none" w:sz="0" w:space="0" w:color="auto"/>
          <w:bottom w:val="single" w:sz="18" w:space="0" w:color="3F8D67"/>
          <w:right w:val="none" w:sz="0" w:space="0" w:color="auto"/>
          <w:insideH w:val="none" w:sz="0" w:space="0" w:color="auto"/>
          <w:insideV w:val="none" w:sz="0" w:space="0" w:color="auto"/>
        </w:tblBorders>
        <w:tblLook w:val="04A0" w:firstRow="1" w:lastRow="0" w:firstColumn="1" w:lastColumn="0" w:noHBand="0" w:noVBand="1"/>
      </w:tblPr>
      <w:tblGrid>
        <w:gridCol w:w="9571"/>
      </w:tblGrid>
      <w:tr w:rsidR="005E56BF" w14:paraId="62B14591" w14:textId="77777777" w:rsidTr="00A11816">
        <w:tc>
          <w:tcPr>
            <w:tcW w:w="9571" w:type="dxa"/>
          </w:tcPr>
          <w:p w14:paraId="40E66B5A" w14:textId="35D13125" w:rsidR="005E56BF" w:rsidRPr="001C1EE4" w:rsidRDefault="005E56BF" w:rsidP="00A11816">
            <w:pPr>
              <w:rPr>
                <w:rFonts w:ascii="思源黑体 CN Bold" w:eastAsia="思源黑体 CN Bold" w:hAnsi="思源黑体 CN Bold"/>
                <w:b/>
                <w:bCs/>
                <w:color w:val="3F8D67"/>
                <w:spacing w:val="-8"/>
                <w:sz w:val="48"/>
                <w:szCs w:val="48"/>
              </w:rPr>
            </w:pPr>
            <w:bookmarkStart w:id="2" w:name="1:_????"/>
            <w:bookmarkEnd w:id="2"/>
            <w:r w:rsidRPr="001C1EE4">
              <w:rPr>
                <w:rFonts w:ascii="思源黑体 CN Bold" w:eastAsia="思源黑体 CN Bold" w:hAnsi="思源黑体 CN Bold" w:hint="eastAsia"/>
                <w:b/>
                <w:bCs/>
                <w:color w:val="3F8D67"/>
                <w:spacing w:val="-8"/>
                <w:sz w:val="48"/>
                <w:szCs w:val="48"/>
              </w:rPr>
              <w:t>致客户</w:t>
            </w:r>
          </w:p>
        </w:tc>
      </w:tr>
    </w:tbl>
    <w:bookmarkEnd w:id="1"/>
    <w:p w14:paraId="4C30D6BA" w14:textId="4B85DF3C" w:rsidR="00425E68" w:rsidRDefault="00425E68" w:rsidP="00425E68">
      <w:pPr>
        <w:spacing w:line="500" w:lineRule="exact"/>
        <w:rPr>
          <w:rFonts w:ascii="思源黑体 CN Normal" w:eastAsia="思源黑体 CN Normal" w:hAnsi="思源黑体 CN Normal"/>
          <w:szCs w:val="21"/>
        </w:rPr>
      </w:pPr>
      <w:r>
        <w:rPr>
          <w:rFonts w:ascii="思源黑体 CN Normal" w:eastAsia="思源黑体 CN Normal" w:hAnsi="思源黑体 CN Normal" w:hint="eastAsia"/>
          <w:szCs w:val="21"/>
        </w:rPr>
        <w:t>尊敬的</w:t>
      </w:r>
      <w:r w:rsidR="00107AA8" w:rsidRPr="00107AA8">
        <w:rPr>
          <w:rFonts w:ascii="思源黑体 CN Normal" w:eastAsia="思源黑体 CN Normal" w:hAnsi="思源黑体 CN Normal" w:hint="eastAsia"/>
          <w:szCs w:val="21"/>
        </w:rPr>
        <w:t>{{</w:t>
      </w:r>
      <w:proofErr w:type="spellStart"/>
      <w:r w:rsidR="00107AA8" w:rsidRPr="00107AA8">
        <w:rPr>
          <w:rFonts w:ascii="思源黑体 CN Normal" w:eastAsia="思源黑体 CN Normal" w:hAnsi="思源黑体 CN Normal" w:hint="eastAsia"/>
          <w:szCs w:val="21"/>
        </w:rPr>
        <w:t>sample.patient_name</w:t>
      </w:r>
      <w:proofErr w:type="spellEnd"/>
      <w:r w:rsidR="00107AA8" w:rsidRPr="00107AA8">
        <w:rPr>
          <w:rFonts w:ascii="思源黑体 CN Normal" w:eastAsia="思源黑体 CN Normal" w:hAnsi="思源黑体 CN Normal" w:hint="eastAsia"/>
          <w:szCs w:val="21"/>
        </w:rPr>
        <w:t>}}</w:t>
      </w:r>
      <w:r>
        <w:rPr>
          <w:rFonts w:ascii="思源黑体 CN Normal" w:eastAsia="思源黑体 CN Normal" w:hAnsi="思源黑体 CN Normal"/>
          <w:szCs w:val="21"/>
        </w:rPr>
        <w:t>先生/女士</w:t>
      </w:r>
    </w:p>
    <w:p w14:paraId="08AA85CD" w14:textId="77777777" w:rsidR="00425E68" w:rsidRDefault="00425E68" w:rsidP="00425E68">
      <w:pPr>
        <w:spacing w:line="500" w:lineRule="exact"/>
        <w:ind w:firstLineChars="200" w:firstLine="420"/>
        <w:rPr>
          <w:rFonts w:ascii="思源黑体 CN Normal" w:eastAsia="思源黑体 CN Normal" w:hAnsi="思源黑体 CN Normal"/>
          <w:szCs w:val="21"/>
        </w:rPr>
      </w:pPr>
      <w:r>
        <w:rPr>
          <w:rFonts w:ascii="思源黑体 CN Normal" w:eastAsia="思源黑体 CN Normal" w:hAnsi="思源黑体 CN Normal" w:hint="eastAsia"/>
          <w:szCs w:val="21"/>
        </w:rPr>
        <w:t>您好！</w:t>
      </w:r>
    </w:p>
    <w:p w14:paraId="10DBAFFD" w14:textId="77777777" w:rsidR="00425E68" w:rsidRDefault="00425E68" w:rsidP="00425E68">
      <w:pPr>
        <w:spacing w:line="500" w:lineRule="exact"/>
        <w:ind w:firstLineChars="200" w:firstLine="420"/>
        <w:rPr>
          <w:rFonts w:ascii="思源黑体 CN Normal" w:eastAsia="思源黑体 CN Normal" w:hAnsi="思源黑体 CN Normal"/>
          <w:szCs w:val="21"/>
        </w:rPr>
      </w:pPr>
      <w:r>
        <w:rPr>
          <w:rFonts w:ascii="思源黑体 CN Normal" w:eastAsia="思源黑体 CN Normal" w:hAnsi="思源黑体 CN Normal" w:hint="eastAsia"/>
          <w:szCs w:val="21"/>
        </w:rPr>
        <w:t>感谢您的选择与信任！</w:t>
      </w:r>
    </w:p>
    <w:p w14:paraId="56FB3E52" w14:textId="77777777" w:rsidR="00425E68" w:rsidRDefault="00425E68" w:rsidP="00425E68">
      <w:pPr>
        <w:spacing w:line="500" w:lineRule="exact"/>
        <w:ind w:firstLineChars="200" w:firstLine="420"/>
        <w:rPr>
          <w:rFonts w:ascii="思源黑体 CN Normal" w:eastAsia="思源黑体 CN Normal" w:hAnsi="思源黑体 CN Normal"/>
          <w:szCs w:val="21"/>
        </w:rPr>
      </w:pPr>
      <w:r w:rsidRPr="001B6950">
        <w:rPr>
          <w:rFonts w:ascii="思源黑体 CN Normal" w:eastAsia="思源黑体 CN Normal" w:hAnsi="思源黑体 CN Normal" w:hint="eastAsia"/>
          <w:szCs w:val="21"/>
        </w:rPr>
        <w:t>上海厦维医学检验实验室和厦门艾德医学检验实验室是艾德生物（股票代码：</w:t>
      </w:r>
      <w:r w:rsidRPr="001B6950">
        <w:rPr>
          <w:rFonts w:ascii="思源黑体 CN Normal" w:eastAsia="思源黑体 CN Normal" w:hAnsi="思源黑体 CN Normal"/>
          <w:szCs w:val="21"/>
        </w:rPr>
        <w:t>300685）全资子公司下设的</w:t>
      </w:r>
      <w:proofErr w:type="gramStart"/>
      <w:r w:rsidRPr="001B6950">
        <w:rPr>
          <w:rFonts w:ascii="思源黑体 CN Normal" w:eastAsia="思源黑体 CN Normal" w:hAnsi="思源黑体 CN Normal"/>
          <w:szCs w:val="21"/>
        </w:rPr>
        <w:t>独立第三</w:t>
      </w:r>
      <w:proofErr w:type="gramEnd"/>
      <w:r w:rsidRPr="001B6950">
        <w:rPr>
          <w:rFonts w:ascii="思源黑体 CN Normal" w:eastAsia="思源黑体 CN Normal" w:hAnsi="思源黑体 CN Normal"/>
          <w:szCs w:val="21"/>
        </w:rPr>
        <w:t>方医学检验机构，具有《医疗机构执业许可证》，旨在为广大客户提供专业化的肿瘤精准医疗分子诊断服务。</w:t>
      </w:r>
    </w:p>
    <w:p w14:paraId="7F92BF94" w14:textId="77777777" w:rsidR="00425E68" w:rsidRDefault="00425E68" w:rsidP="00425E68">
      <w:pPr>
        <w:spacing w:line="500" w:lineRule="exact"/>
        <w:ind w:firstLineChars="200" w:firstLine="420"/>
        <w:rPr>
          <w:rFonts w:ascii="思源黑体 CN Normal" w:eastAsia="思源黑体 CN Normal" w:hAnsi="思源黑体 CN Normal"/>
          <w:szCs w:val="21"/>
        </w:rPr>
      </w:pPr>
      <w:r w:rsidRPr="001B6950">
        <w:rPr>
          <w:rFonts w:ascii="思源黑体 CN Normal" w:eastAsia="思源黑体 CN Normal" w:hAnsi="思源黑体 CN Normal" w:hint="eastAsia"/>
          <w:szCs w:val="21"/>
        </w:rPr>
        <w:t>艾德生物是一家致力于肿瘤精准医疗分子诊断技术的研发、生产、销售和服务的上市企业；以成为全球知名、</w:t>
      </w:r>
      <w:proofErr w:type="gramStart"/>
      <w:r w:rsidRPr="001B6950">
        <w:rPr>
          <w:rFonts w:ascii="思源黑体 CN Normal" w:eastAsia="思源黑体 CN Normal" w:hAnsi="思源黑体 CN Normal" w:hint="eastAsia"/>
          <w:szCs w:val="21"/>
        </w:rPr>
        <w:t>医</w:t>
      </w:r>
      <w:proofErr w:type="gramEnd"/>
      <w:r w:rsidRPr="001B6950">
        <w:rPr>
          <w:rFonts w:ascii="思源黑体 CN Normal" w:eastAsia="思源黑体 CN Normal" w:hAnsi="思源黑体 CN Normal" w:hint="eastAsia"/>
          <w:szCs w:val="21"/>
        </w:rPr>
        <w:t>患信赖的分子诊断企业为目标，不断提供优质、创新的产品及服务，造福患者。目前已有</w:t>
      </w:r>
      <w:r w:rsidRPr="001B6950">
        <w:rPr>
          <w:rFonts w:ascii="思源黑体 CN Normal" w:eastAsia="思源黑体 CN Normal" w:hAnsi="思源黑体 CN Normal"/>
          <w:szCs w:val="21"/>
        </w:rPr>
        <w:t>20余种产品获得国家药品监督局（NMPA）《医疗器械注册证》，是肿瘤靶</w:t>
      </w:r>
      <w:proofErr w:type="gramStart"/>
      <w:r w:rsidRPr="001B6950">
        <w:rPr>
          <w:rFonts w:ascii="思源黑体 CN Normal" w:eastAsia="思源黑体 CN Normal" w:hAnsi="思源黑体 CN Normal"/>
          <w:szCs w:val="21"/>
        </w:rPr>
        <w:t>向药物</w:t>
      </w:r>
      <w:proofErr w:type="gramEnd"/>
      <w:r w:rsidRPr="001B6950">
        <w:rPr>
          <w:rFonts w:ascii="思源黑体 CN Normal" w:eastAsia="思源黑体 CN Normal" w:hAnsi="思源黑体 CN Normal"/>
          <w:szCs w:val="21"/>
        </w:rPr>
        <w:t>伴随诊断领域获证最多的企业。产品行销国内500多家三甲医院、70多个国家和地区。至今，艾德生物已帮助近百万肿瘤患者从精准医疗中受益，造福了广大肿瘤患者！</w:t>
      </w:r>
    </w:p>
    <w:p w14:paraId="3BCC9145" w14:textId="77777777" w:rsidR="00425E68" w:rsidRDefault="00425E68" w:rsidP="00425E68">
      <w:pPr>
        <w:spacing w:line="500" w:lineRule="exact"/>
        <w:ind w:firstLineChars="200" w:firstLine="420"/>
        <w:rPr>
          <w:rFonts w:ascii="思源黑体 CN Normal" w:eastAsia="思源黑体 CN Normal" w:hAnsi="思源黑体 CN Normal"/>
          <w:szCs w:val="21"/>
        </w:rPr>
      </w:pPr>
      <w:r w:rsidRPr="001B6950">
        <w:rPr>
          <w:rFonts w:ascii="思源黑体 CN Normal" w:eastAsia="思源黑体 CN Normal" w:hAnsi="思源黑体 CN Normal" w:hint="eastAsia"/>
          <w:szCs w:val="21"/>
        </w:rPr>
        <w:t>肿瘤是机体在各种致</w:t>
      </w:r>
      <w:proofErr w:type="gramStart"/>
      <w:r w:rsidRPr="001B6950">
        <w:rPr>
          <w:rFonts w:ascii="思源黑体 CN Normal" w:eastAsia="思源黑体 CN Normal" w:hAnsi="思源黑体 CN Normal" w:hint="eastAsia"/>
          <w:szCs w:val="21"/>
        </w:rPr>
        <w:t>瘤因素</w:t>
      </w:r>
      <w:proofErr w:type="gramEnd"/>
      <w:r w:rsidRPr="001B6950">
        <w:rPr>
          <w:rFonts w:ascii="思源黑体 CN Normal" w:eastAsia="思源黑体 CN Normal" w:hAnsi="思源黑体 CN Normal" w:hint="eastAsia"/>
          <w:szCs w:val="21"/>
        </w:rPr>
        <w:t>作用下，局部组织的细胞在基因水平上失去了对其生长的正常调控，导致细胞的异常增生而形成的新生物。肿瘤是基因疾病，其生物学基础是基因的异常。研究表明，肿瘤的发生是多基因、多步骤突变的结果。不同基因的突变与不同强度的突变形成了不同的肿瘤。近年来，随着分子生物学和基因测序等技术的发展，肿瘤驱动基因的发现推动了肿瘤治疗由传统的放化疗向分子靶</w:t>
      </w:r>
      <w:proofErr w:type="gramStart"/>
      <w:r w:rsidRPr="001B6950">
        <w:rPr>
          <w:rFonts w:ascii="思源黑体 CN Normal" w:eastAsia="思源黑体 CN Normal" w:hAnsi="思源黑体 CN Normal" w:hint="eastAsia"/>
          <w:szCs w:val="21"/>
        </w:rPr>
        <w:t>向治疗</w:t>
      </w:r>
      <w:proofErr w:type="gramEnd"/>
      <w:r w:rsidRPr="001B6950">
        <w:rPr>
          <w:rFonts w:ascii="思源黑体 CN Normal" w:eastAsia="思源黑体 CN Normal" w:hAnsi="思源黑体 CN Normal" w:hint="eastAsia"/>
          <w:szCs w:val="21"/>
        </w:rPr>
        <w:t>的转变。这一转变带来的是肿瘤分类学和治疗模式的转变，而基于分子分型的肿瘤分类使患者接受最优的靶向治疗，这就是精准医学的核心思路。准确的分子分型检测是精准医学的先决条件。</w:t>
      </w:r>
    </w:p>
    <w:p w14:paraId="31EDCB53" w14:textId="77777777" w:rsidR="00425E68" w:rsidRDefault="00425E68" w:rsidP="00425E68">
      <w:pPr>
        <w:spacing w:line="500" w:lineRule="exact"/>
        <w:ind w:firstLineChars="200" w:firstLine="420"/>
        <w:rPr>
          <w:rFonts w:ascii="思源黑体 CN Normal" w:eastAsia="思源黑体 CN Normal" w:hAnsi="思源黑体 CN Normal"/>
          <w:szCs w:val="21"/>
        </w:rPr>
      </w:pPr>
      <w:r w:rsidRPr="001B6950">
        <w:rPr>
          <w:rFonts w:ascii="思源黑体 CN Normal" w:eastAsia="思源黑体 CN Normal" w:hAnsi="思源黑体 CN Normal" w:hint="eastAsia"/>
          <w:szCs w:val="21"/>
        </w:rPr>
        <w:t>我们以客户需求为导向，为客户提供科学、详细的检测报告，为精准治疗和</w:t>
      </w:r>
      <w:r w:rsidRPr="001B6950">
        <w:rPr>
          <w:rFonts w:ascii="思源黑体 CN Normal" w:eastAsia="思源黑体 CN Normal" w:hAnsi="思源黑体 CN Normal"/>
          <w:szCs w:val="21"/>
        </w:rPr>
        <w:t>/或健康管理提供准确的检测结果。我们期待这份报告对您有所帮助。</w:t>
      </w:r>
    </w:p>
    <w:p w14:paraId="0A9DFF08" w14:textId="77777777" w:rsidR="00425E68" w:rsidRDefault="00425E68" w:rsidP="00425E68">
      <w:pPr>
        <w:spacing w:line="500" w:lineRule="exact"/>
        <w:ind w:firstLineChars="200" w:firstLine="420"/>
        <w:rPr>
          <w:rFonts w:ascii="思源黑体 CN Normal" w:eastAsia="思源黑体 CN Normal" w:hAnsi="思源黑体 CN Normal"/>
          <w:szCs w:val="21"/>
        </w:rPr>
      </w:pPr>
      <w:r w:rsidRPr="001B6950">
        <w:rPr>
          <w:rFonts w:ascii="思源黑体 CN Normal" w:eastAsia="思源黑体 CN Normal" w:hAnsi="思源黑体 CN Normal" w:hint="eastAsia"/>
          <w:szCs w:val="21"/>
        </w:rPr>
        <w:t>艾德生物祝您身体健康，生活愉快</w:t>
      </w:r>
      <w:r>
        <w:rPr>
          <w:rFonts w:ascii="思源黑体 CN Normal" w:eastAsia="思源黑体 CN Normal" w:hAnsi="思源黑体 CN Normal" w:hint="eastAsia"/>
          <w:szCs w:val="21"/>
        </w:rPr>
        <w:t>！</w:t>
      </w:r>
    </w:p>
    <w:p w14:paraId="0F42F78B" w14:textId="77777777" w:rsidR="006F328B" w:rsidRDefault="006F328B" w:rsidP="006F328B">
      <w:pPr>
        <w:spacing w:line="380" w:lineRule="exact"/>
        <w:ind w:leftChars="1080" w:left="2268"/>
        <w:rPr>
          <w:rFonts w:ascii="思源黑体 CN Normal" w:eastAsia="思源黑体 CN Normal" w:hAnsi="思源黑体 CN Normal"/>
          <w:spacing w:val="-8"/>
          <w:szCs w:val="21"/>
        </w:rPr>
      </w:pPr>
      <w:r>
        <w:rPr>
          <w:noProof/>
        </w:rPr>
        <w:drawing>
          <wp:anchor distT="0" distB="0" distL="114300" distR="114300" simplePos="0" relativeHeight="252697600" behindDoc="0" locked="0" layoutInCell="1" allowOverlap="1" wp14:anchorId="171F575B" wp14:editId="7C6AF7E4">
            <wp:simplePos x="0" y="0"/>
            <wp:positionH relativeFrom="column">
              <wp:posOffset>3961765</wp:posOffset>
            </wp:positionH>
            <wp:positionV relativeFrom="paragraph">
              <wp:posOffset>26035</wp:posOffset>
            </wp:positionV>
            <wp:extent cx="1952625" cy="790575"/>
            <wp:effectExtent l="0" t="0" r="0" b="0"/>
            <wp:wrapNone/>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2625" cy="790575"/>
                    </a:xfrm>
                    <a:prstGeom prst="rect">
                      <a:avLst/>
                    </a:prstGeom>
                    <a:noFill/>
                    <a:ln>
                      <a:noFill/>
                    </a:ln>
                  </pic:spPr>
                </pic:pic>
              </a:graphicData>
            </a:graphic>
          </wp:anchor>
        </w:drawing>
      </w:r>
    </w:p>
    <w:p w14:paraId="2BE27F8D" w14:textId="77777777" w:rsidR="00DD01B5" w:rsidRPr="006F328B" w:rsidRDefault="00DD01B5" w:rsidP="00DF3394">
      <w:pPr>
        <w:spacing w:line="380" w:lineRule="exact"/>
        <w:rPr>
          <w:rFonts w:ascii="思源黑体 CN Normal" w:eastAsia="思源黑体 CN Normal" w:hAnsi="思源黑体 CN Normal"/>
          <w:color w:val="262626" w:themeColor="text1" w:themeTint="D9"/>
          <w:spacing w:val="-8"/>
          <w:szCs w:val="21"/>
        </w:rPr>
        <w:sectPr w:rsidR="00DD01B5" w:rsidRPr="006F328B" w:rsidSect="00EC53A6">
          <w:footerReference w:type="default" r:id="rId12"/>
          <w:pgSz w:w="11906" w:h="16838"/>
          <w:pgMar w:top="1440" w:right="794" w:bottom="1440" w:left="1531" w:header="851" w:footer="992" w:gutter="0"/>
          <w:cols w:space="425"/>
          <w:docGrid w:type="lines" w:linePitch="312"/>
        </w:sectPr>
      </w:pPr>
    </w:p>
    <w:p w14:paraId="14F18804" w14:textId="6E8A9333" w:rsidR="00EA51CD" w:rsidRPr="003567BD" w:rsidRDefault="00EA51CD" w:rsidP="00EA51CD">
      <w:pPr>
        <w:widowControl/>
        <w:jc w:val="left"/>
        <w:rPr>
          <w:rFonts w:ascii="幼圆" w:eastAsia="幼圆" w:hAnsi="微软雅黑"/>
          <w:b/>
          <w:color w:val="404040" w:themeColor="text1" w:themeTint="BF"/>
          <w:sz w:val="32"/>
          <w:szCs w:val="32"/>
        </w:rPr>
      </w:pPr>
    </w:p>
    <w:tbl>
      <w:tblPr>
        <w:tblStyle w:val="a9"/>
        <w:tblW w:w="9996"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0" w:type="dxa"/>
        </w:tblCellMar>
        <w:tblLook w:val="04A0" w:firstRow="1" w:lastRow="0" w:firstColumn="1" w:lastColumn="0" w:noHBand="0" w:noVBand="1"/>
      </w:tblPr>
      <w:tblGrid>
        <w:gridCol w:w="2395"/>
        <w:gridCol w:w="851"/>
        <w:gridCol w:w="6750"/>
      </w:tblGrid>
      <w:tr w:rsidR="00FE2D72" w:rsidRPr="00307517" w14:paraId="5653DF2F" w14:textId="77777777" w:rsidTr="0072353D">
        <w:trPr>
          <w:trHeight w:hRule="exact" w:val="572"/>
        </w:trPr>
        <w:tc>
          <w:tcPr>
            <w:tcW w:w="2395" w:type="dxa"/>
            <w:vMerge w:val="restart"/>
            <w:textDirection w:val="tbRl"/>
          </w:tcPr>
          <w:p w14:paraId="10FBB11C" w14:textId="77777777" w:rsidR="00FE2D72" w:rsidRPr="00707C9B" w:rsidRDefault="00FE2D72" w:rsidP="0077764F">
            <w:pPr>
              <w:widowControl/>
              <w:spacing w:beforeLines="450" w:before="1404" w:afterLines="50" w:after="156" w:line="400" w:lineRule="exact"/>
              <w:jc w:val="left"/>
              <w:rPr>
                <w:rFonts w:ascii="微软雅黑" w:eastAsia="微软雅黑" w:hAnsi="微软雅黑"/>
                <w:b/>
                <w:color w:val="595959" w:themeColor="text1" w:themeTint="A6"/>
                <w:sz w:val="144"/>
                <w:szCs w:val="144"/>
              </w:rPr>
            </w:pPr>
            <w:r>
              <w:rPr>
                <w:rFonts w:ascii="微软雅黑" w:eastAsia="微软雅黑" w:hAnsi="微软雅黑"/>
                <w:b/>
                <w:noProof/>
                <w:color w:val="FFFFFF" w:themeColor="background1"/>
                <w:sz w:val="28"/>
                <w:szCs w:val="28"/>
              </w:rPr>
              <mc:AlternateContent>
                <mc:Choice Requires="wps">
                  <w:drawing>
                    <wp:anchor distT="0" distB="0" distL="114300" distR="114300" simplePos="0" relativeHeight="252710912" behindDoc="0" locked="0" layoutInCell="1" allowOverlap="1" wp14:anchorId="7DD75E67" wp14:editId="4D27FF82">
                      <wp:simplePos x="0" y="0"/>
                      <wp:positionH relativeFrom="column">
                        <wp:posOffset>-748030</wp:posOffset>
                      </wp:positionH>
                      <wp:positionV relativeFrom="paragraph">
                        <wp:posOffset>1502877</wp:posOffset>
                      </wp:positionV>
                      <wp:extent cx="511289" cy="859562"/>
                      <wp:effectExtent l="0" t="0" r="22225" b="17145"/>
                      <wp:wrapNone/>
                      <wp:docPr id="159" name="文本框 159"/>
                      <wp:cNvGraphicFramePr/>
                      <a:graphic xmlns:a="http://schemas.openxmlformats.org/drawingml/2006/main">
                        <a:graphicData uri="http://schemas.microsoft.com/office/word/2010/wordprocessingShape">
                          <wps:wsp>
                            <wps:cNvSpPr txBox="1"/>
                            <wps:spPr>
                              <a:xfrm>
                                <a:off x="0" y="0"/>
                                <a:ext cx="511289" cy="859562"/>
                              </a:xfrm>
                              <a:prstGeom prst="rect">
                                <a:avLst/>
                              </a:prstGeom>
                              <a:solidFill>
                                <a:schemeClr val="bg1"/>
                              </a:solidFill>
                              <a:ln w="6350">
                                <a:solidFill>
                                  <a:schemeClr val="bg1"/>
                                </a:solidFill>
                              </a:ln>
                            </wps:spPr>
                            <wps:txbx>
                              <w:txbxContent>
                                <w:p w14:paraId="14CA2D3E" w14:textId="77777777" w:rsidR="00A11816" w:rsidRPr="00FE2D72" w:rsidRDefault="00A11816" w:rsidP="00EA51CD">
                                  <w:pPr>
                                    <w:spacing w:line="360" w:lineRule="auto"/>
                                    <w:rPr>
                                      <w:rFonts w:ascii="思源黑体 CN Bold" w:eastAsia="思源黑体 CN Bold" w:hAnsi="思源黑体 CN Bold"/>
                                      <w:b/>
                                      <w:bCs/>
                                      <w:color w:val="16A085"/>
                                      <w:sz w:val="32"/>
                                      <w:szCs w:val="32"/>
                                    </w:rPr>
                                  </w:pPr>
                                  <w:r w:rsidRPr="00FE2D72">
                                    <w:rPr>
                                      <w:rFonts w:ascii="思源黑体 CN Bold" w:eastAsia="思源黑体 CN Bold" w:hAnsi="思源黑体 CN Bold" w:hint="eastAsia"/>
                                      <w:b/>
                                      <w:bCs/>
                                      <w:color w:val="16A085"/>
                                      <w:sz w:val="32"/>
                                      <w:szCs w:val="32"/>
                                    </w:rPr>
                                    <w:t>目 录</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D75E67" id="_x0000_t202" coordsize="21600,21600" o:spt="202" path="m,l,21600r21600,l21600,xe">
                      <v:stroke joinstyle="miter"/>
                      <v:path gradientshapeok="t" o:connecttype="rect"/>
                    </v:shapetype>
                    <v:shape id="文本框 159" o:spid="_x0000_s1026" type="#_x0000_t202" style="position:absolute;margin-left:-58.9pt;margin-top:118.35pt;width:40.25pt;height:67.7p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" fillcolor="white [3212]" strokecolor="white [3212]" strokeweight=".5pt">
                      <v:textbox style="layout-flow:vertical-ideographic">
                        <w:txbxContent>
                          <w:p w14:paraId="14CA2D3E" w14:textId="77777777" w:rsidR="00A11816" w:rsidRPr="00FE2D72" w:rsidRDefault="00A11816" w:rsidP="00EA51CD">
                            <w:pPr>
                              <w:spacing w:line="360" w:lineRule="auto"/>
                              <w:rPr>
                                <w:rFonts w:ascii="思源黑体 CN Bold" w:eastAsia="思源黑体 CN Bold" w:hAnsi="思源黑体 CN Bold"/>
                                <w:b/>
                                <w:bCs/>
                                <w:color w:val="16A085"/>
                                <w:sz w:val="32"/>
                                <w:szCs w:val="32"/>
                              </w:rPr>
                            </w:pPr>
                            <w:r w:rsidRPr="00FE2D72">
                              <w:rPr>
                                <w:rFonts w:ascii="思源黑体 CN Bold" w:eastAsia="思源黑体 CN Bold" w:hAnsi="思源黑体 CN Bold" w:hint="eastAsia"/>
                                <w:b/>
                                <w:bCs/>
                                <w:color w:val="16A085"/>
                                <w:sz w:val="32"/>
                                <w:szCs w:val="32"/>
                              </w:rPr>
                              <w:t>目 录</w:t>
                            </w:r>
                          </w:p>
                        </w:txbxContent>
                      </v:textbox>
                    </v:shape>
                  </w:pict>
                </mc:Fallback>
              </mc:AlternateContent>
            </w:r>
            <w:r>
              <w:rPr>
                <w:rFonts w:ascii="微软雅黑" w:eastAsia="微软雅黑" w:hAnsi="微软雅黑" w:hint="eastAsia"/>
                <w:b/>
                <w:noProof/>
                <w:color w:val="000000" w:themeColor="text1"/>
                <w:sz w:val="144"/>
                <w:szCs w:val="144"/>
              </w:rPr>
              <mc:AlternateContent>
                <mc:Choice Requires="wps">
                  <w:drawing>
                    <wp:anchor distT="0" distB="0" distL="114300" distR="114300" simplePos="0" relativeHeight="252709888" behindDoc="1" locked="0" layoutInCell="1" allowOverlap="1" wp14:anchorId="1C411438" wp14:editId="1282075B">
                      <wp:simplePos x="0" y="0"/>
                      <wp:positionH relativeFrom="column">
                        <wp:posOffset>-1169670</wp:posOffset>
                      </wp:positionH>
                      <wp:positionV relativeFrom="paragraph">
                        <wp:posOffset>16964</wp:posOffset>
                      </wp:positionV>
                      <wp:extent cx="810986" cy="838200"/>
                      <wp:effectExtent l="0" t="0" r="27305" b="19050"/>
                      <wp:wrapNone/>
                      <wp:docPr id="158" name="矩形 158"/>
                      <wp:cNvGraphicFramePr/>
                      <a:graphic xmlns:a="http://schemas.openxmlformats.org/drawingml/2006/main">
                        <a:graphicData uri="http://schemas.microsoft.com/office/word/2010/wordprocessingShape">
                          <wps:wsp>
                            <wps:cNvSpPr/>
                            <wps:spPr>
                              <a:xfrm>
                                <a:off x="0" y="0"/>
                                <a:ext cx="810986" cy="8382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0C4C2827" id="矩形 158" o:spid="_x0000_s1026" style="position:absolute;left:0;text-align:left;margin-left:-92.1pt;margin-top:1.35pt;width:63.85pt;height:66pt;z-index:-25060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" fillcolor="gray [1629]" strokecolor="gray [1629]" strokeweight="2pt"/>
                  </w:pict>
                </mc:Fallback>
              </mc:AlternateContent>
            </w:r>
            <w:r>
              <w:rPr>
                <w:rFonts w:ascii="微软雅黑" w:eastAsia="微软雅黑" w:hAnsi="微软雅黑"/>
                <w:b/>
                <w:color w:val="FFFFFF" w:themeColor="background1"/>
                <w:sz w:val="28"/>
                <w:szCs w:val="28"/>
              </w:rPr>
              <w:t xml:space="preserve"> </w:t>
            </w:r>
            <w:r w:rsidRPr="00421FA5">
              <w:rPr>
                <w:rFonts w:ascii="思源黑体 CN Normal" w:eastAsia="思源黑体 CN Normal" w:hAnsi="思源黑体 CN Normal" w:hint="eastAsia"/>
                <w:b/>
                <w:color w:val="FFFFFF" w:themeColor="background1"/>
                <w:sz w:val="144"/>
                <w:szCs w:val="144"/>
              </w:rPr>
              <w:t>C</w:t>
            </w:r>
            <w:r>
              <w:rPr>
                <w:rFonts w:ascii="Dotum" w:eastAsia="Dotum" w:hAnsi="Dotum"/>
                <w:b/>
                <w:color w:val="FFFFFF" w:themeColor="background1"/>
                <w:sz w:val="15"/>
                <w:szCs w:val="15"/>
              </w:rPr>
              <w:t xml:space="preserve">    </w:t>
            </w:r>
            <w:r w:rsidRPr="00421FA5">
              <w:rPr>
                <w:rFonts w:ascii="思源黑体 CN Bold" w:eastAsia="思源黑体 CN Bold" w:hAnsi="思源黑体 CN Bold"/>
                <w:b/>
                <w:color w:val="7F7F7F" w:themeColor="text1" w:themeTint="80"/>
                <w:sz w:val="48"/>
                <w:szCs w:val="48"/>
              </w:rPr>
              <w:t>ONTENT</w:t>
            </w:r>
          </w:p>
        </w:tc>
        <w:tc>
          <w:tcPr>
            <w:tcW w:w="0" w:type="auto"/>
            <w:tcBorders>
              <w:right w:val="nil"/>
            </w:tcBorders>
            <w:vAlign w:val="center"/>
          </w:tcPr>
          <w:p w14:paraId="22C646BB" w14:textId="77777777" w:rsidR="00FE2D72" w:rsidRPr="00FE2D72" w:rsidRDefault="00FE2D72" w:rsidP="00FE2D72">
            <w:pPr>
              <w:widowControl/>
              <w:jc w:val="center"/>
              <w:rPr>
                <w:rFonts w:ascii="思源黑体 CN Normal" w:eastAsia="思源黑体 CN Normal" w:hAnsi="思源黑体 CN Normal"/>
                <w:b/>
                <w:color w:val="1E7648"/>
                <w:sz w:val="28"/>
                <w:szCs w:val="28"/>
              </w:rPr>
            </w:pPr>
            <w:r w:rsidRPr="00FE2D72">
              <w:rPr>
                <w:rFonts w:ascii="思源黑体 CN Normal" w:eastAsia="思源黑体 CN Normal" w:hAnsi="思源黑体 CN Normal" w:hint="eastAsia"/>
                <w:b/>
                <w:color w:val="1E7648"/>
                <w:sz w:val="28"/>
                <w:szCs w:val="28"/>
              </w:rPr>
              <w:t>01</w:t>
            </w:r>
          </w:p>
        </w:tc>
        <w:tc>
          <w:tcPr>
            <w:tcW w:w="0" w:type="auto"/>
            <w:tcBorders>
              <w:left w:val="nil"/>
              <w:bottom w:val="single" w:sz="4" w:space="0" w:color="1E7648"/>
            </w:tcBorders>
            <w:shd w:val="clear" w:color="auto" w:fill="FFFFFF" w:themeFill="background1"/>
            <w:vAlign w:val="center"/>
          </w:tcPr>
          <w:p w14:paraId="7067B9E8" w14:textId="3059CDB0" w:rsidR="00FE2D72" w:rsidRPr="00FE2D72" w:rsidRDefault="00FE2D72" w:rsidP="00FE2D72">
            <w:pPr>
              <w:widowControl/>
              <w:jc w:val="left"/>
              <w:rPr>
                <w:rFonts w:ascii="思源黑体 CN Light" w:eastAsia="思源黑体 CN Light" w:hAnsi="思源黑体 CN Light"/>
                <w:bCs/>
                <w:color w:val="1E7648"/>
                <w:sz w:val="24"/>
                <w:szCs w:val="24"/>
              </w:rPr>
            </w:pPr>
            <w:r w:rsidRPr="00FE2D72">
              <w:rPr>
                <w:rFonts w:ascii="思源黑体 CN Normal" w:eastAsia="思源黑体 CN Normal" w:hAnsi="思源黑体 CN Normal" w:hint="eastAsia"/>
                <w:b/>
                <w:color w:val="1E7648"/>
                <w:sz w:val="28"/>
                <w:szCs w:val="28"/>
              </w:rPr>
              <w:t>检测总</w:t>
            </w:r>
            <w:proofErr w:type="gramStart"/>
            <w:r w:rsidRPr="00FE2D72">
              <w:rPr>
                <w:rFonts w:ascii="思源黑体 CN Normal" w:eastAsia="思源黑体 CN Normal" w:hAnsi="思源黑体 CN Normal" w:hint="eastAsia"/>
                <w:b/>
                <w:color w:val="1E7648"/>
                <w:sz w:val="28"/>
                <w:szCs w:val="28"/>
              </w:rPr>
              <w:t>览</w:t>
            </w:r>
            <w:proofErr w:type="gramEnd"/>
          </w:p>
        </w:tc>
      </w:tr>
      <w:tr w:rsidR="00FE2D72" w14:paraId="53A624FB" w14:textId="77777777" w:rsidTr="007D4254">
        <w:trPr>
          <w:trHeight w:val="1916"/>
        </w:trPr>
        <w:tc>
          <w:tcPr>
            <w:tcW w:w="2395" w:type="dxa"/>
            <w:vMerge/>
            <w:tcBorders>
              <w:bottom w:val="nil"/>
            </w:tcBorders>
          </w:tcPr>
          <w:p w14:paraId="6AA5E91C" w14:textId="77777777" w:rsidR="00FE2D72" w:rsidRPr="00EE6DB1" w:rsidRDefault="00FE2D72"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79ECCB9B" w14:textId="1F815E33" w:rsidR="00FE2D72" w:rsidRPr="00D70AB9" w:rsidRDefault="00FE2D72" w:rsidP="0077764F">
            <w:pPr>
              <w:widowControl/>
              <w:ind w:right="90" w:firstLineChars="50" w:firstLine="90"/>
              <w:jc w:val="center"/>
              <w:rPr>
                <w:rFonts w:ascii="思源黑体 CN Normal" w:eastAsia="思源黑体 CN Normal" w:hAnsi="思源黑体 CN Normal"/>
                <w:bCs/>
                <w:color w:val="404040" w:themeColor="text1" w:themeTint="BF"/>
                <w:sz w:val="18"/>
                <w:szCs w:val="18"/>
              </w:rPr>
            </w:pPr>
          </w:p>
        </w:tc>
        <w:tc>
          <w:tcPr>
            <w:tcW w:w="6750" w:type="dxa"/>
            <w:tcBorders>
              <w:top w:val="single" w:sz="4" w:space="0" w:color="1E7648"/>
              <w:bottom w:val="nil"/>
            </w:tcBorders>
            <w:shd w:val="clear" w:color="auto" w:fill="EEEEEE"/>
            <w:vAlign w:val="center"/>
          </w:tcPr>
          <w:p w14:paraId="0C4C03DB" w14:textId="77777777" w:rsidR="00FE2D72" w:rsidRPr="00D70AB9" w:rsidRDefault="00FE2D72" w:rsidP="0077764F">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sidRPr="00D70AB9">
              <w:rPr>
                <w:rFonts w:ascii="思源黑体 CN Normal" w:eastAsia="思源黑体 CN Normal" w:hAnsi="思源黑体 CN Normal" w:hint="eastAsia"/>
                <w:b/>
                <w:color w:val="404040" w:themeColor="text1" w:themeTint="BF"/>
                <w:sz w:val="18"/>
                <w:szCs w:val="18"/>
              </w:rPr>
              <w:t>送检信息</w:t>
            </w:r>
          </w:p>
          <w:p w14:paraId="3954FE10" w14:textId="5F8BB697" w:rsidR="00E91DC3" w:rsidRDefault="00E91DC3" w:rsidP="0077764F">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sidRPr="00E91DC3">
              <w:rPr>
                <w:rFonts w:ascii="思源黑体 CN Normal" w:eastAsia="思源黑体 CN Normal" w:hAnsi="思源黑体 CN Normal" w:hint="eastAsia"/>
                <w:b/>
                <w:color w:val="404040" w:themeColor="text1" w:themeTint="BF"/>
                <w:sz w:val="18"/>
                <w:szCs w:val="18"/>
              </w:rPr>
              <w:t>检测项目简介</w:t>
            </w:r>
          </w:p>
          <w:p w14:paraId="0DE8B698" w14:textId="7B5131A1" w:rsidR="00A929F9" w:rsidRDefault="00A929F9" w:rsidP="0077764F">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检测结果小结</w:t>
            </w:r>
          </w:p>
          <w:p w14:paraId="3E662083" w14:textId="616BF8BA" w:rsidR="00FE2D72" w:rsidRPr="00D70AB9" w:rsidRDefault="00FE2D72" w:rsidP="0077764F">
            <w:pPr>
              <w:widowControl/>
              <w:spacing w:line="280" w:lineRule="exact"/>
              <w:ind w:firstLineChars="50" w:firstLine="92"/>
              <w:jc w:val="left"/>
              <w:rPr>
                <w:rFonts w:ascii="思源黑体 CN Normal" w:eastAsia="思源黑体 CN Normal" w:hAnsi="思源黑体 CN Normal"/>
                <w:b/>
                <w:color w:val="404040" w:themeColor="text1" w:themeTint="BF"/>
                <w:szCs w:val="21"/>
              </w:rPr>
            </w:pPr>
            <w:r w:rsidRPr="00D70AB9">
              <w:rPr>
                <w:rFonts w:ascii="思源黑体 CN Normal" w:eastAsia="思源黑体 CN Normal" w:hAnsi="思源黑体 CN Normal" w:hint="eastAsia"/>
                <w:b/>
                <w:color w:val="404040" w:themeColor="text1" w:themeTint="BF"/>
                <w:sz w:val="18"/>
                <w:szCs w:val="18"/>
              </w:rPr>
              <w:t>检测</w:t>
            </w:r>
            <w:r w:rsidR="00D00415">
              <w:rPr>
                <w:rFonts w:ascii="思源黑体 CN Normal" w:eastAsia="思源黑体 CN Normal" w:hAnsi="思源黑体 CN Normal" w:hint="eastAsia"/>
                <w:b/>
                <w:color w:val="404040" w:themeColor="text1" w:themeTint="BF"/>
                <w:sz w:val="18"/>
                <w:szCs w:val="18"/>
              </w:rPr>
              <w:t>详细</w:t>
            </w:r>
            <w:r w:rsidRPr="00D70AB9">
              <w:rPr>
                <w:rFonts w:ascii="思源黑体 CN Normal" w:eastAsia="思源黑体 CN Normal" w:hAnsi="思源黑体 CN Normal" w:hint="eastAsia"/>
                <w:b/>
                <w:color w:val="404040" w:themeColor="text1" w:themeTint="BF"/>
                <w:sz w:val="18"/>
                <w:szCs w:val="18"/>
              </w:rPr>
              <w:t>结果</w:t>
            </w:r>
          </w:p>
          <w:p w14:paraId="587AB1A6" w14:textId="77777777" w:rsidR="00FE2D72" w:rsidRDefault="00FE2D72" w:rsidP="00425E68">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sidR="00425E68">
              <w:rPr>
                <w:rFonts w:ascii="思源黑体 CN Normal" w:eastAsia="思源黑体 CN Normal" w:hAnsi="思源黑体 CN Normal" w:hint="eastAsia"/>
                <w:bCs/>
                <w:color w:val="404040" w:themeColor="text1" w:themeTint="BF"/>
                <w:sz w:val="18"/>
                <w:szCs w:val="18"/>
              </w:rPr>
              <w:t>本次检测结果</w:t>
            </w:r>
          </w:p>
          <w:p w14:paraId="58BFDDA0" w14:textId="2FF9F6FC" w:rsidR="00425E68" w:rsidRPr="00425E68" w:rsidRDefault="00425E68" w:rsidP="00425E68">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bCs/>
                <w:color w:val="404040" w:themeColor="text1" w:themeTint="BF"/>
                <w:sz w:val="18"/>
                <w:szCs w:val="18"/>
              </w:rPr>
              <w:t xml:space="preserve">  </w:t>
            </w:r>
            <w:r>
              <w:rPr>
                <w:rFonts w:ascii="思源黑体 CN Normal" w:eastAsia="思源黑体 CN Normal" w:hAnsi="思源黑体 CN Normal" w:hint="eastAsia"/>
                <w:bCs/>
                <w:color w:val="404040" w:themeColor="text1" w:themeTint="BF"/>
                <w:sz w:val="18"/>
                <w:szCs w:val="18"/>
              </w:rPr>
              <w:t>历次检测结果汇总及趋势</w:t>
            </w:r>
          </w:p>
        </w:tc>
      </w:tr>
      <w:tr w:rsidR="00EA51CD" w14:paraId="2EB5ACB8" w14:textId="77777777" w:rsidTr="0072353D">
        <w:trPr>
          <w:trHeight w:hRule="exact" w:val="286"/>
        </w:trPr>
        <w:tc>
          <w:tcPr>
            <w:tcW w:w="2395" w:type="dxa"/>
            <w:vMerge/>
          </w:tcPr>
          <w:p w14:paraId="2541173D"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4D25570D" w14:textId="3D3C7B81" w:rsidR="00EA51CD" w:rsidRPr="00D70AB9" w:rsidRDefault="00EA51CD" w:rsidP="0077764F">
            <w:pPr>
              <w:widowControl/>
              <w:jc w:val="center"/>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2C896A09" w14:textId="77777777" w:rsidR="00EA51CD" w:rsidRPr="00D70AB9" w:rsidRDefault="00EA51CD" w:rsidP="0077764F">
            <w:pPr>
              <w:widowControl/>
              <w:jc w:val="left"/>
              <w:rPr>
                <w:rFonts w:ascii="思源黑体 CN Normal" w:eastAsia="思源黑体 CN Normal" w:hAnsi="思源黑体 CN Normal"/>
                <w:bCs/>
                <w:color w:val="404040" w:themeColor="text1" w:themeTint="BF"/>
                <w:sz w:val="32"/>
                <w:szCs w:val="32"/>
              </w:rPr>
            </w:pPr>
          </w:p>
        </w:tc>
      </w:tr>
      <w:tr w:rsidR="00F77884" w:rsidRPr="00EF14DA" w14:paraId="14DFEA68" w14:textId="77777777" w:rsidTr="0072353D">
        <w:trPr>
          <w:trHeight w:hRule="exact" w:val="572"/>
        </w:trPr>
        <w:tc>
          <w:tcPr>
            <w:tcW w:w="2395" w:type="dxa"/>
            <w:vMerge/>
          </w:tcPr>
          <w:p w14:paraId="0AAFD355"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bottom"/>
          </w:tcPr>
          <w:p w14:paraId="164B181B"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02</w:t>
            </w:r>
          </w:p>
        </w:tc>
        <w:tc>
          <w:tcPr>
            <w:tcW w:w="6750" w:type="dxa"/>
            <w:tcBorders>
              <w:top w:val="single" w:sz="4" w:space="0" w:color="FFFFFF" w:themeColor="background1"/>
              <w:left w:val="nil"/>
              <w:bottom w:val="single" w:sz="4" w:space="0" w:color="1E7648"/>
            </w:tcBorders>
            <w:shd w:val="clear" w:color="auto" w:fill="auto"/>
            <w:vAlign w:val="center"/>
          </w:tcPr>
          <w:p w14:paraId="49AD353B" w14:textId="1B4627F1" w:rsidR="00F77884" w:rsidRPr="00421FA5" w:rsidRDefault="00F77884" w:rsidP="00F77884">
            <w:pPr>
              <w:widowControl/>
              <w:jc w:val="left"/>
              <w:rPr>
                <w:rFonts w:ascii="思源黑体 CN Light" w:eastAsia="思源黑体 CN Light" w:hAnsi="思源黑体 CN Light"/>
                <w:bCs/>
                <w:color w:val="185A9D"/>
                <w:sz w:val="24"/>
                <w:szCs w:val="24"/>
              </w:rPr>
            </w:pPr>
            <w:r w:rsidRPr="00F77884">
              <w:rPr>
                <w:rFonts w:ascii="思源黑体 CN Normal" w:eastAsia="思源黑体 CN Normal" w:hAnsi="思源黑体 CN Normal" w:hint="eastAsia"/>
                <w:b/>
                <w:color w:val="1E7648"/>
                <w:sz w:val="28"/>
                <w:szCs w:val="28"/>
              </w:rPr>
              <w:t>检测</w:t>
            </w:r>
            <w:r w:rsidR="007D4254">
              <w:rPr>
                <w:rFonts w:ascii="思源黑体 CN Normal" w:eastAsia="思源黑体 CN Normal" w:hAnsi="思源黑体 CN Normal" w:hint="eastAsia"/>
                <w:b/>
                <w:color w:val="1E7648"/>
                <w:sz w:val="28"/>
                <w:szCs w:val="28"/>
              </w:rPr>
              <w:t>质控</w:t>
            </w:r>
          </w:p>
        </w:tc>
      </w:tr>
      <w:tr w:rsidR="004F282D" w14:paraId="7870AD17" w14:textId="77777777" w:rsidTr="0072353D">
        <w:trPr>
          <w:trHeight w:hRule="exact" w:val="286"/>
        </w:trPr>
        <w:tc>
          <w:tcPr>
            <w:tcW w:w="2395" w:type="dxa"/>
            <w:vMerge/>
          </w:tcPr>
          <w:p w14:paraId="0DD462AC" w14:textId="77777777" w:rsidR="004F282D" w:rsidRPr="00EE6DB1" w:rsidRDefault="004F282D"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27DA2040" w14:textId="77777777" w:rsidR="004F282D" w:rsidRPr="00D70AB9" w:rsidRDefault="004F282D" w:rsidP="0077764F">
            <w:pPr>
              <w:widowControl/>
              <w:jc w:val="left"/>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761400D4" w14:textId="77777777" w:rsidR="004F282D" w:rsidRPr="00D70AB9" w:rsidRDefault="004F282D" w:rsidP="0077764F">
            <w:pPr>
              <w:widowControl/>
              <w:jc w:val="left"/>
              <w:rPr>
                <w:rFonts w:ascii="思源黑体 CN Normal" w:eastAsia="思源黑体 CN Normal" w:hAnsi="思源黑体 CN Normal"/>
                <w:bCs/>
                <w:color w:val="404040" w:themeColor="text1" w:themeTint="BF"/>
                <w:sz w:val="32"/>
                <w:szCs w:val="32"/>
              </w:rPr>
            </w:pPr>
          </w:p>
        </w:tc>
      </w:tr>
      <w:tr w:rsidR="00F77884" w14:paraId="08C055F2" w14:textId="77777777" w:rsidTr="0072353D">
        <w:trPr>
          <w:trHeight w:hRule="exact" w:val="572"/>
        </w:trPr>
        <w:tc>
          <w:tcPr>
            <w:tcW w:w="2395" w:type="dxa"/>
            <w:vMerge/>
          </w:tcPr>
          <w:p w14:paraId="2A8AA31E"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23A09117" w14:textId="4107814D"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03</w:t>
            </w:r>
          </w:p>
        </w:tc>
        <w:tc>
          <w:tcPr>
            <w:tcW w:w="6750" w:type="dxa"/>
            <w:tcBorders>
              <w:top w:val="single" w:sz="4" w:space="0" w:color="FFFFFF" w:themeColor="background1"/>
              <w:left w:val="nil"/>
              <w:bottom w:val="single" w:sz="4" w:space="0" w:color="1E7648"/>
            </w:tcBorders>
            <w:shd w:val="clear" w:color="auto" w:fill="auto"/>
          </w:tcPr>
          <w:p w14:paraId="08FA634E" w14:textId="4AA2768B" w:rsidR="00F77884" w:rsidRPr="00F77884" w:rsidRDefault="007D4254" w:rsidP="00F77884">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产品声明</w:t>
            </w:r>
          </w:p>
        </w:tc>
      </w:tr>
      <w:tr w:rsidR="004F282D" w14:paraId="24C93E87" w14:textId="77777777" w:rsidTr="0072353D">
        <w:trPr>
          <w:trHeight w:hRule="exact" w:val="286"/>
        </w:trPr>
        <w:tc>
          <w:tcPr>
            <w:tcW w:w="2395" w:type="dxa"/>
            <w:vMerge/>
          </w:tcPr>
          <w:p w14:paraId="61F9A3D3" w14:textId="77777777" w:rsidR="004F282D" w:rsidRPr="00EE6DB1" w:rsidRDefault="004F282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410EB689" w14:textId="77777777" w:rsidR="004F282D" w:rsidRPr="00F77884" w:rsidRDefault="004F282D" w:rsidP="0077764F">
            <w:pPr>
              <w:widowControl/>
              <w:jc w:val="left"/>
              <w:rPr>
                <w:rFonts w:ascii="思源黑体 CN Normal" w:eastAsia="思源黑体 CN Normal" w:hAnsi="思源黑体 CN Normal"/>
                <w:b/>
                <w:color w:val="1E7648"/>
                <w:sz w:val="32"/>
                <w:szCs w:val="32"/>
              </w:rPr>
            </w:pPr>
          </w:p>
        </w:tc>
        <w:tc>
          <w:tcPr>
            <w:tcW w:w="6750" w:type="dxa"/>
            <w:tcBorders>
              <w:bottom w:val="single" w:sz="4" w:space="0" w:color="FFFFFF" w:themeColor="background1"/>
            </w:tcBorders>
          </w:tcPr>
          <w:p w14:paraId="6C7D7A49" w14:textId="77777777" w:rsidR="004F282D" w:rsidRPr="00F77884" w:rsidRDefault="004F282D" w:rsidP="0077764F">
            <w:pPr>
              <w:widowControl/>
              <w:jc w:val="left"/>
              <w:rPr>
                <w:rFonts w:ascii="思源黑体 CN Normal" w:eastAsia="思源黑体 CN Normal" w:hAnsi="思源黑体 CN Normal"/>
                <w:bCs/>
                <w:color w:val="1E7648"/>
                <w:sz w:val="32"/>
                <w:szCs w:val="32"/>
              </w:rPr>
            </w:pPr>
          </w:p>
        </w:tc>
      </w:tr>
      <w:tr w:rsidR="00EA51CD" w14:paraId="1EA57001" w14:textId="77777777" w:rsidTr="0072353D">
        <w:trPr>
          <w:trHeight w:hRule="exact" w:val="572"/>
        </w:trPr>
        <w:tc>
          <w:tcPr>
            <w:tcW w:w="2395" w:type="dxa"/>
            <w:vMerge/>
          </w:tcPr>
          <w:p w14:paraId="621A2135"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F78CAA5"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04</w:t>
            </w:r>
          </w:p>
        </w:tc>
        <w:tc>
          <w:tcPr>
            <w:tcW w:w="6750" w:type="dxa"/>
            <w:tcBorders>
              <w:top w:val="single" w:sz="4" w:space="0" w:color="FFFFFF" w:themeColor="background1"/>
              <w:bottom w:val="single" w:sz="4" w:space="0" w:color="1E7648"/>
            </w:tcBorders>
          </w:tcPr>
          <w:p w14:paraId="7802CDFE" w14:textId="095D89F3" w:rsidR="00EA51CD" w:rsidRPr="00F77884" w:rsidRDefault="007D4254" w:rsidP="00F77884">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参考文献</w:t>
            </w:r>
          </w:p>
        </w:tc>
      </w:tr>
      <w:tr w:rsidR="00EA51CD" w14:paraId="51B7E80B" w14:textId="77777777" w:rsidTr="0072353D">
        <w:trPr>
          <w:trHeight w:hRule="exact" w:val="286"/>
        </w:trPr>
        <w:tc>
          <w:tcPr>
            <w:tcW w:w="2395" w:type="dxa"/>
            <w:vMerge/>
          </w:tcPr>
          <w:p w14:paraId="4BC68B0A"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AD0CCB6" w14:textId="57F83858"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574A1FEF"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14:paraId="14C23968" w14:textId="77777777" w:rsidTr="0072353D">
        <w:trPr>
          <w:trHeight w:hRule="exact" w:val="572"/>
        </w:trPr>
        <w:tc>
          <w:tcPr>
            <w:tcW w:w="2395" w:type="dxa"/>
            <w:vMerge/>
          </w:tcPr>
          <w:p w14:paraId="174DCE22" w14:textId="77777777" w:rsidR="00F77884" w:rsidRPr="00EE6DB1" w:rsidRDefault="00F77884"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EE9A38E"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05</w:t>
            </w:r>
          </w:p>
        </w:tc>
        <w:tc>
          <w:tcPr>
            <w:tcW w:w="6750" w:type="dxa"/>
            <w:tcBorders>
              <w:top w:val="single" w:sz="4" w:space="0" w:color="FFFFFF" w:themeColor="background1"/>
              <w:left w:val="nil"/>
              <w:bottom w:val="single" w:sz="4" w:space="0" w:color="1E7648"/>
            </w:tcBorders>
            <w:shd w:val="clear" w:color="auto" w:fill="auto"/>
          </w:tcPr>
          <w:p w14:paraId="613DA3CF" w14:textId="67BC4293" w:rsidR="00F77884" w:rsidRPr="00F77884" w:rsidRDefault="007D4254" w:rsidP="00F77884">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附录</w:t>
            </w:r>
          </w:p>
        </w:tc>
      </w:tr>
      <w:tr w:rsidR="00EA51CD" w14:paraId="187648E7" w14:textId="77777777" w:rsidTr="0072353D">
        <w:trPr>
          <w:trHeight w:hRule="exact" w:val="286"/>
        </w:trPr>
        <w:tc>
          <w:tcPr>
            <w:tcW w:w="2395" w:type="dxa"/>
            <w:vMerge/>
          </w:tcPr>
          <w:p w14:paraId="7A211242"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1C6791E" w14:textId="68966BD9"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6215994"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bl>
    <w:p w14:paraId="54D21D59" w14:textId="77777777" w:rsidR="00FA231A" w:rsidRDefault="00FA231A">
      <w:pPr>
        <w:widowControl/>
        <w:jc w:val="left"/>
        <w:sectPr w:rsidR="00FA231A" w:rsidSect="004D7AE7">
          <w:headerReference w:type="even" r:id="rId13"/>
          <w:headerReference w:type="default" r:id="rId14"/>
          <w:headerReference w:type="first" r:id="rId15"/>
          <w:pgSz w:w="11906" w:h="16838" w:code="9"/>
          <w:pgMar w:top="1361" w:right="782" w:bottom="794" w:left="782" w:header="567" w:footer="567" w:gutter="0"/>
          <w:cols w:space="425"/>
          <w:docGrid w:type="lines" w:linePitch="312"/>
        </w:sectPr>
      </w:pPr>
      <w:r>
        <w:br w:type="page"/>
      </w:r>
    </w:p>
    <w:bookmarkStart w:id="7" w:name="_Toc42102363"/>
    <w:p w14:paraId="21C98556" w14:textId="39E23001" w:rsidR="00F461E8" w:rsidRPr="00107992" w:rsidRDefault="007A2B01"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21152" behindDoc="1" locked="0" layoutInCell="1" allowOverlap="1" wp14:anchorId="48ECD678" wp14:editId="0F3ADBE0">
                <wp:simplePos x="0" y="0"/>
                <wp:positionH relativeFrom="margin">
                  <wp:posOffset>2698321</wp:posOffset>
                </wp:positionH>
                <wp:positionV relativeFrom="paragraph">
                  <wp:posOffset>26035</wp:posOffset>
                </wp:positionV>
                <wp:extent cx="1590675" cy="351790"/>
                <wp:effectExtent l="38100" t="38100" r="104775" b="86360"/>
                <wp:wrapNone/>
                <wp:docPr id="18" name="矩形: 圆角 18"/>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oundrect w14:anchorId="3472829F" id="矩形: 圆角 18" o:spid="_x0000_s1026" style="position:absolute;left:0;text-align:left;margin-left:212.45pt;margin-top:2.05pt;width:125.25pt;height:27.7pt;z-index:-25059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2176" behindDoc="1" locked="0" layoutInCell="1" allowOverlap="1" wp14:anchorId="4A41C295" wp14:editId="355860EB">
                <wp:simplePos x="0" y="0"/>
                <wp:positionH relativeFrom="column">
                  <wp:posOffset>2304320</wp:posOffset>
                </wp:positionH>
                <wp:positionV relativeFrom="paragraph">
                  <wp:posOffset>58420</wp:posOffset>
                </wp:positionV>
                <wp:extent cx="290195" cy="301625"/>
                <wp:effectExtent l="38100" t="38100" r="71755" b="98425"/>
                <wp:wrapNone/>
                <wp:docPr id="15" name="流程图: 接点 15"/>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type w14:anchorId="7062BCF8" id="_x0000_t120" coordsize="21600,21600" o:spt="120" path="m10800,qx,10800,10800,21600,21600,10800,10800,xe">
                <v:path gradientshapeok="t" o:connecttype="custom" o:connectlocs="10800,0;3163,3163;0,10800;3163,18437;10800,21600;18437,18437;21600,10800;18437,3163" textboxrect="3163,3163,18437,18437"/>
              </v:shapetype>
              <v:shape id="流程图: 接点 15" o:spid="_x0000_s1026" type="#_x0000_t120" style="position:absolute;left:0;text-align:left;margin-left:181.45pt;margin-top:4.6pt;width:22.85pt;height:23.75pt;z-index:-2505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1</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检测总</w:t>
      </w:r>
      <w:proofErr w:type="gramStart"/>
      <w:r w:rsidR="00F461E8">
        <w:rPr>
          <w:rFonts w:ascii="思源黑体 CN Bold" w:eastAsia="思源黑体 CN Bold" w:hAnsi="思源黑体 CN Bold" w:hint="eastAsia"/>
          <w:color w:val="1E7648"/>
          <w:sz w:val="28"/>
          <w:szCs w:val="28"/>
        </w:rPr>
        <w:t>览</w:t>
      </w:r>
      <w:proofErr w:type="gramEnd"/>
    </w:p>
    <w:p w14:paraId="27AA376B" w14:textId="0B9AD741" w:rsidR="001D12FB" w:rsidRPr="004031AB" w:rsidRDefault="0052601A" w:rsidP="002711D2">
      <w:pPr>
        <w:pStyle w:val="2"/>
        <w:spacing w:before="0" w:after="0" w:line="240" w:lineRule="auto"/>
        <w:rPr>
          <w:rFonts w:ascii="微软雅黑" w:eastAsia="微软雅黑" w:hAnsi="微软雅黑"/>
          <w:color w:val="1E7648"/>
          <w:sz w:val="24"/>
          <w:szCs w:val="24"/>
        </w:rPr>
      </w:pPr>
      <w:r w:rsidRPr="004A2DE8">
        <w:rPr>
          <w:rFonts w:ascii="思源黑体 CN Bold" w:eastAsia="思源黑体 CN Bold" w:hAnsi="思源黑体 CN Bold"/>
          <w:color w:val="1E7648"/>
          <w:sz w:val="24"/>
          <w:szCs w:val="24"/>
        </w:rPr>
        <w:t>&gt;</w:t>
      </w:r>
      <w:r w:rsidR="0081291F" w:rsidRPr="00D661C3">
        <w:rPr>
          <w:rFonts w:ascii="思源黑体 CN Bold" w:eastAsia="思源黑体 CN Bold" w:hAnsi="思源黑体 CN Bold" w:hint="eastAsia"/>
          <w:color w:val="1E7648"/>
          <w:sz w:val="24"/>
          <w:szCs w:val="24"/>
        </w:rPr>
        <w:t>1.1</w:t>
      </w:r>
      <w:r w:rsidR="0081291F" w:rsidRPr="00D661C3">
        <w:rPr>
          <w:rFonts w:ascii="思源黑体 CN Bold" w:eastAsia="思源黑体 CN Bold" w:hAnsi="思源黑体 CN Bold"/>
          <w:color w:val="1E7648"/>
          <w:sz w:val="24"/>
          <w:szCs w:val="24"/>
        </w:rPr>
        <w:t xml:space="preserve"> </w:t>
      </w:r>
      <w:r w:rsidR="00FF00FF" w:rsidRPr="00D661C3">
        <w:rPr>
          <w:rFonts w:ascii="思源黑体 CN Bold" w:eastAsia="思源黑体 CN Bold" w:hAnsi="思源黑体 CN Bold" w:hint="eastAsia"/>
          <w:color w:val="1E7648"/>
          <w:sz w:val="24"/>
          <w:szCs w:val="24"/>
        </w:rPr>
        <w:t>送检信息</w:t>
      </w:r>
      <w:bookmarkEnd w:id="7"/>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1CA043DE" w14:textId="77777777" w:rsidTr="002436A9">
        <w:trPr>
          <w:trHeight w:hRule="exact" w:val="454"/>
          <w:jc w:val="center"/>
        </w:trPr>
        <w:tc>
          <w:tcPr>
            <w:tcW w:w="1560" w:type="dxa"/>
            <w:shd w:val="clear" w:color="auto" w:fill="1E7648"/>
            <w:vAlign w:val="center"/>
          </w:tcPr>
          <w:p w14:paraId="280B9C2D" w14:textId="1BC0E6AB" w:rsidR="00A91DD7" w:rsidRPr="00773EAB" w:rsidRDefault="00A91DD7" w:rsidP="00A91DD7">
            <w:pPr>
              <w:adjustRightInd w:val="0"/>
              <w:snapToGrid w:val="0"/>
              <w:spacing w:line="220" w:lineRule="exact"/>
              <w:jc w:val="distribute"/>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bookmarkStart w:id="8" w:name="_Hlk38898917"/>
            <w:r w:rsidRPr="00773EAB">
              <w:rPr>
                <w:rFonts w:ascii="思源黑体 CN Bold" w:eastAsia="思源黑体 CN Bold" w:hAnsi="思源黑体 CN Bold" w:hint="eastAsia"/>
                <w:b/>
                <w:bCs/>
                <w:color w:val="FFFFFF" w:themeColor="background1"/>
                <w:sz w:val="18"/>
                <w:szCs w:val="18"/>
              </w:rPr>
              <w:t>受检</w:t>
            </w:r>
            <w:r>
              <w:rPr>
                <w:rFonts w:ascii="思源黑体 CN Bold" w:eastAsia="思源黑体 CN Bold" w:hAnsi="思源黑体 CN Bold" w:hint="eastAsia"/>
                <w:b/>
                <w:bCs/>
                <w:color w:val="FFFFFF" w:themeColor="background1"/>
                <w:sz w:val="18"/>
                <w:szCs w:val="18"/>
              </w:rPr>
              <w:t>者</w:t>
            </w:r>
            <w:r w:rsidRPr="00773EAB">
              <w:rPr>
                <w:rFonts w:ascii="思源黑体 CN Bold" w:eastAsia="思源黑体 CN Bold" w:hAnsi="思源黑体 CN Bold" w:hint="eastAsia"/>
                <w:b/>
                <w:bCs/>
                <w:color w:val="FFFFFF" w:themeColor="background1"/>
                <w:sz w:val="18"/>
                <w:szCs w:val="18"/>
              </w:rPr>
              <w:t>信息</w:t>
            </w:r>
          </w:p>
        </w:tc>
        <w:tc>
          <w:tcPr>
            <w:tcW w:w="8930" w:type="dxa"/>
            <w:gridSpan w:val="5"/>
            <w:shd w:val="clear" w:color="auto" w:fill="auto"/>
            <w:vAlign w:val="center"/>
          </w:tcPr>
          <w:p w14:paraId="3C90DDF8" w14:textId="04D9868E" w:rsidR="00A91DD7" w:rsidRPr="00773EAB" w:rsidRDefault="00A91DD7" w:rsidP="00FE2D72">
            <w:pPr>
              <w:adjustRightInd w:val="0"/>
              <w:snapToGrid w:val="0"/>
              <w:spacing w:line="220" w:lineRule="exact"/>
              <w:jc w:val="left"/>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p>
        </w:tc>
      </w:tr>
      <w:tr w:rsidR="007F588B" w:rsidRPr="00D661C3" w14:paraId="6EEB8250" w14:textId="77777777" w:rsidTr="007A2B01">
        <w:trPr>
          <w:trHeight w:hRule="exact" w:val="28"/>
          <w:jc w:val="center"/>
        </w:trPr>
        <w:tc>
          <w:tcPr>
            <w:tcW w:w="1560" w:type="dxa"/>
            <w:tcBorders>
              <w:bottom w:val="single" w:sz="4" w:space="0" w:color="1E7648"/>
            </w:tcBorders>
            <w:shd w:val="clear" w:color="auto" w:fill="auto"/>
            <w:vAlign w:val="center"/>
          </w:tcPr>
          <w:p w14:paraId="759F3A37" w14:textId="21028F1C" w:rsidR="007F588B" w:rsidRPr="00D661C3" w:rsidRDefault="007F588B" w:rsidP="00A91DD7">
            <w:pPr>
              <w:adjustRightInd w:val="0"/>
              <w:snapToGrid w:val="0"/>
              <w:jc w:val="distribute"/>
              <w:rPr>
                <w:rFonts w:ascii="思源黑体 CN Light" w:eastAsia="思源黑体 CN Light" w:hAnsi="思源黑体 CN Light"/>
                <w:sz w:val="4"/>
                <w:szCs w:val="4"/>
              </w:rPr>
            </w:pPr>
            <w:bookmarkStart w:id="9" w:name="_Hlk38897917"/>
          </w:p>
        </w:tc>
        <w:tc>
          <w:tcPr>
            <w:tcW w:w="3260" w:type="dxa"/>
            <w:tcBorders>
              <w:bottom w:val="single" w:sz="4" w:space="0" w:color="1E7648"/>
            </w:tcBorders>
            <w:shd w:val="clear" w:color="auto" w:fill="auto"/>
            <w:vAlign w:val="center"/>
          </w:tcPr>
          <w:p w14:paraId="78894E4E" w14:textId="2C420C3B" w:rsidR="007F588B" w:rsidRPr="00D661C3" w:rsidRDefault="007F588B" w:rsidP="00FF01FF">
            <w:pPr>
              <w:adjustRightInd w:val="0"/>
              <w:snapToGrid w:val="0"/>
              <w:rPr>
                <w:rFonts w:ascii="思源黑体 CN Light" w:eastAsia="思源黑体 CN Light" w:hAnsi="思源黑体 CN Light"/>
                <w:sz w:val="4"/>
                <w:szCs w:val="4"/>
              </w:rPr>
            </w:pPr>
          </w:p>
        </w:tc>
        <w:tc>
          <w:tcPr>
            <w:tcW w:w="425" w:type="dxa"/>
            <w:tcBorders>
              <w:bottom w:val="single" w:sz="4" w:space="0" w:color="1E7648"/>
            </w:tcBorders>
            <w:shd w:val="clear" w:color="auto" w:fill="auto"/>
            <w:vAlign w:val="center"/>
          </w:tcPr>
          <w:p w14:paraId="468E1021" w14:textId="1D223670" w:rsidR="007F588B" w:rsidRPr="00D661C3" w:rsidRDefault="007F588B" w:rsidP="00FF01FF">
            <w:pPr>
              <w:adjustRightInd w:val="0"/>
              <w:snapToGrid w:val="0"/>
              <w:rPr>
                <w:rFonts w:ascii="思源黑体 CN Light" w:eastAsia="思源黑体 CN Light" w:hAnsi="思源黑体 CN Light"/>
                <w:sz w:val="4"/>
                <w:szCs w:val="4"/>
              </w:rPr>
            </w:pPr>
          </w:p>
        </w:tc>
        <w:tc>
          <w:tcPr>
            <w:tcW w:w="1919" w:type="dxa"/>
            <w:gridSpan w:val="2"/>
            <w:tcBorders>
              <w:bottom w:val="single" w:sz="4" w:space="0" w:color="1E7648"/>
            </w:tcBorders>
            <w:shd w:val="clear" w:color="auto" w:fill="auto"/>
            <w:vAlign w:val="center"/>
          </w:tcPr>
          <w:p w14:paraId="530D9D53" w14:textId="680C8626" w:rsidR="007F588B" w:rsidRPr="00D661C3" w:rsidRDefault="007F588B" w:rsidP="00FF01FF">
            <w:pPr>
              <w:adjustRightInd w:val="0"/>
              <w:snapToGrid w:val="0"/>
              <w:rPr>
                <w:rFonts w:ascii="思源黑体 CN Light" w:eastAsia="思源黑体 CN Light" w:hAnsi="思源黑体 CN Light"/>
                <w:sz w:val="4"/>
                <w:szCs w:val="4"/>
              </w:rPr>
            </w:pPr>
          </w:p>
        </w:tc>
        <w:tc>
          <w:tcPr>
            <w:tcW w:w="3326" w:type="dxa"/>
            <w:tcBorders>
              <w:bottom w:val="single" w:sz="4" w:space="0" w:color="1E7648"/>
            </w:tcBorders>
            <w:shd w:val="clear" w:color="auto" w:fill="auto"/>
            <w:vAlign w:val="center"/>
          </w:tcPr>
          <w:p w14:paraId="7558E8E5" w14:textId="3D4E083F" w:rsidR="007F588B" w:rsidRPr="00D661C3" w:rsidRDefault="007F588B" w:rsidP="00FF01FF">
            <w:pPr>
              <w:adjustRightInd w:val="0"/>
              <w:snapToGrid w:val="0"/>
              <w:rPr>
                <w:rFonts w:ascii="思源黑体 CN Light" w:eastAsia="思源黑体 CN Light" w:hAnsi="思源黑体 CN Light"/>
                <w:sz w:val="4"/>
                <w:szCs w:val="4"/>
              </w:rPr>
            </w:pPr>
          </w:p>
        </w:tc>
      </w:tr>
      <w:bookmarkEnd w:id="8"/>
      <w:tr w:rsidR="006A24FF" w:rsidRPr="00D661C3" w14:paraId="7BB8E46F" w14:textId="77777777" w:rsidTr="00E33FCB">
        <w:trPr>
          <w:trHeight w:val="283"/>
          <w:jc w:val="center"/>
        </w:trPr>
        <w:tc>
          <w:tcPr>
            <w:tcW w:w="1560" w:type="dxa"/>
            <w:tcBorders>
              <w:top w:val="single" w:sz="4" w:space="0" w:color="1E7648"/>
              <w:right w:val="dashed" w:sz="4" w:space="0" w:color="D9D9D9" w:themeColor="background1" w:themeShade="D9"/>
            </w:tcBorders>
            <w:shd w:val="clear" w:color="auto" w:fill="FFFFFF" w:themeFill="background1"/>
            <w:vAlign w:val="center"/>
          </w:tcPr>
          <w:p w14:paraId="5BF33145" w14:textId="12D1529B"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送检医院</w:t>
            </w:r>
          </w:p>
        </w:tc>
        <w:tc>
          <w:tcPr>
            <w:tcW w:w="8930" w:type="dxa"/>
            <w:gridSpan w:val="5"/>
            <w:tcBorders>
              <w:top w:val="single" w:sz="4" w:space="0" w:color="1E7648"/>
              <w:left w:val="dashed" w:sz="4" w:space="0" w:color="D9D9D9" w:themeColor="background1" w:themeShade="D9"/>
            </w:tcBorders>
            <w:shd w:val="clear" w:color="auto" w:fill="FFFFFF" w:themeFill="background1"/>
            <w:vAlign w:val="center"/>
          </w:tcPr>
          <w:p w14:paraId="54FFFDCF" w14:textId="05453E26" w:rsidR="006A24FF" w:rsidRPr="00377C5E" w:rsidRDefault="00377C5E" w:rsidP="00377C5E">
            <w:r>
              <w:rPr>
                <w:rFonts w:ascii="思源黑体 CN Normal" w:eastAsia="思源黑体 CN Normal" w:hAnsi="思源黑体 CN Normal" w:hint="eastAsia"/>
                <w:sz w:val="17"/>
                <w:szCs w:val="17"/>
              </w:rPr>
              <w:t xml:space="preserve">{%if </w:t>
            </w:r>
            <w:proofErr w:type="spellStart"/>
            <w:proofErr w:type="gramStart"/>
            <w:r>
              <w:rPr>
                <w:rFonts w:ascii="思源黑体 CN Normal" w:eastAsia="思源黑体 CN Normal" w:hAnsi="思源黑体 CN Normal" w:hint="eastAsia"/>
                <w:sz w:val="17"/>
                <w:szCs w:val="17"/>
              </w:rPr>
              <w:t>sample.company</w:t>
            </w:r>
            <w:proofErr w:type="spellEnd"/>
            <w:proofErr w:type="gramEnd"/>
            <w:r>
              <w:rPr>
                <w:rFonts w:ascii="思源黑体 CN Normal" w:eastAsia="思源黑体 CN Normal" w:hAnsi="思源黑体 CN Normal" w:hint="eastAsia"/>
                <w:sz w:val="17"/>
                <w:szCs w:val="17"/>
              </w:rPr>
              <w:t xml:space="preserve"> %}{{</w:t>
            </w:r>
            <w:proofErr w:type="spellStart"/>
            <w:r>
              <w:rPr>
                <w:rFonts w:ascii="思源黑体 CN Normal" w:eastAsia="思源黑体 CN Normal" w:hAnsi="思源黑体 CN Normal" w:hint="eastAsia"/>
                <w:sz w:val="17"/>
                <w:szCs w:val="17"/>
              </w:rPr>
              <w:t>sample.company</w:t>
            </w:r>
            <w:proofErr w:type="spellEnd"/>
            <w:r>
              <w:rPr>
                <w:rFonts w:ascii="思源黑体 CN Normal" w:eastAsia="思源黑体 CN Normal" w:hAnsi="思源黑体 CN Normal" w:hint="eastAsia"/>
                <w:sz w:val="17"/>
                <w:szCs w:val="17"/>
              </w:rPr>
              <w:t>}}{%else%}-{%endif%}</w:t>
            </w:r>
          </w:p>
        </w:tc>
      </w:tr>
      <w:tr w:rsidR="006A24FF" w:rsidRPr="00D661C3" w14:paraId="140FC85C" w14:textId="77777777" w:rsidTr="00E33FCB">
        <w:trPr>
          <w:trHeight w:val="283"/>
          <w:jc w:val="center"/>
        </w:trPr>
        <w:tc>
          <w:tcPr>
            <w:tcW w:w="1560" w:type="dxa"/>
            <w:tcBorders>
              <w:right w:val="dashed" w:sz="4" w:space="0" w:color="D9D9D9" w:themeColor="background1" w:themeShade="D9"/>
            </w:tcBorders>
            <w:shd w:val="clear" w:color="auto" w:fill="ECECEC"/>
            <w:vAlign w:val="center"/>
          </w:tcPr>
          <w:p w14:paraId="7F206849" w14:textId="5D25F0B1"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姓名</w:t>
            </w:r>
          </w:p>
        </w:tc>
        <w:tc>
          <w:tcPr>
            <w:tcW w:w="3260" w:type="dxa"/>
            <w:tcBorders>
              <w:left w:val="dashed" w:sz="4" w:space="0" w:color="D9D9D9" w:themeColor="background1" w:themeShade="D9"/>
            </w:tcBorders>
            <w:shd w:val="clear" w:color="auto" w:fill="ECECEC"/>
            <w:vAlign w:val="center"/>
          </w:tcPr>
          <w:p w14:paraId="4B478338" w14:textId="7C1CF4EE" w:rsidR="006A24FF" w:rsidRPr="00377C5E" w:rsidRDefault="00377C5E" w:rsidP="00377C5E">
            <w:r>
              <w:rPr>
                <w:rFonts w:ascii="思源黑体 CN Normal" w:eastAsia="思源黑体 CN Normal" w:hAnsi="思源黑体 CN Normal" w:hint="eastAsia"/>
                <w:color w:val="000000"/>
                <w:sz w:val="17"/>
                <w:szCs w:val="17"/>
              </w:rPr>
              <w:t xml:space="preserve">{%if </w:t>
            </w:r>
            <w:proofErr w:type="spellStart"/>
            <w:proofErr w:type="gramStart"/>
            <w:r>
              <w:rPr>
                <w:rFonts w:ascii="思源黑体 CN Normal" w:eastAsia="思源黑体 CN Normal" w:hAnsi="思源黑体 CN Normal" w:hint="eastAsia"/>
                <w:color w:val="000000"/>
                <w:sz w:val="17"/>
                <w:szCs w:val="17"/>
              </w:rPr>
              <w:t>sample.patient</w:t>
            </w:r>
            <w:proofErr w:type="gramEnd"/>
            <w:r>
              <w:rPr>
                <w:rFonts w:ascii="思源黑体 CN Normal" w:eastAsia="思源黑体 CN Normal" w:hAnsi="思源黑体 CN Normal" w:hint="eastAsia"/>
                <w:color w:val="000000"/>
                <w:sz w:val="17"/>
                <w:szCs w:val="17"/>
              </w:rPr>
              <w:t>_name</w:t>
            </w:r>
            <w:proofErr w:type="spellEnd"/>
            <w:r>
              <w:rPr>
                <w:rFonts w:ascii="思源黑体 CN Normal" w:eastAsia="思源黑体 CN Normal" w:hAnsi="思源黑体 CN Normal" w:hint="eastAsia"/>
                <w:color w:val="000000"/>
                <w:sz w:val="17"/>
                <w:szCs w:val="17"/>
              </w:rPr>
              <w:t xml:space="preserve"> %}{{</w:t>
            </w:r>
            <w:proofErr w:type="spellStart"/>
            <w:r>
              <w:rPr>
                <w:rFonts w:ascii="思源黑体 CN Normal" w:eastAsia="思源黑体 CN Normal" w:hAnsi="思源黑体 CN Normal" w:hint="eastAsia"/>
                <w:color w:val="000000"/>
                <w:sz w:val="17"/>
                <w:szCs w:val="17"/>
              </w:rPr>
              <w:t>sample.patient_name</w:t>
            </w:r>
            <w:proofErr w:type="spellEnd"/>
            <w:r>
              <w:rPr>
                <w:rFonts w:ascii="思源黑体 CN Normal" w:eastAsia="思源黑体 CN Normal" w:hAnsi="思源黑体 CN Normal" w:hint="eastAsia"/>
                <w:color w:val="000000"/>
                <w:sz w:val="17"/>
                <w:szCs w:val="17"/>
              </w:rPr>
              <w:t>}}{%else%}-{%endif%}</w:t>
            </w:r>
          </w:p>
        </w:tc>
        <w:tc>
          <w:tcPr>
            <w:tcW w:w="425" w:type="dxa"/>
            <w:tcBorders>
              <w:left w:val="nil"/>
            </w:tcBorders>
            <w:shd w:val="clear" w:color="auto" w:fill="auto"/>
            <w:vAlign w:val="center"/>
          </w:tcPr>
          <w:p w14:paraId="574C9097" w14:textId="6802B786" w:rsidR="006A24FF" w:rsidRPr="00114E6F" w:rsidRDefault="006A24FF" w:rsidP="006A24FF">
            <w:pPr>
              <w:adjustRightInd w:val="0"/>
              <w:snapToGrid w:val="0"/>
              <w:rPr>
                <w:rFonts w:ascii="思源黑体 CN Normal" w:eastAsia="思源黑体 CN Normal" w:hAnsi="思源黑体 CN Normal"/>
                <w:color w:val="000000" w:themeColor="text1"/>
                <w:sz w:val="17"/>
                <w:szCs w:val="17"/>
              </w:rPr>
            </w:pPr>
          </w:p>
        </w:tc>
        <w:tc>
          <w:tcPr>
            <w:tcW w:w="1559" w:type="dxa"/>
            <w:tcBorders>
              <w:right w:val="dashed" w:sz="4" w:space="0" w:color="D9D9D9" w:themeColor="background1" w:themeShade="D9"/>
            </w:tcBorders>
            <w:shd w:val="clear" w:color="auto" w:fill="ECECEC"/>
            <w:vAlign w:val="center"/>
          </w:tcPr>
          <w:p w14:paraId="2F53C779" w14:textId="47955AFB"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性别</w:t>
            </w:r>
          </w:p>
        </w:tc>
        <w:tc>
          <w:tcPr>
            <w:tcW w:w="3686" w:type="dxa"/>
            <w:gridSpan w:val="2"/>
            <w:tcBorders>
              <w:left w:val="dashed" w:sz="4" w:space="0" w:color="D9D9D9" w:themeColor="background1" w:themeShade="D9"/>
            </w:tcBorders>
            <w:shd w:val="clear" w:color="auto" w:fill="ECECEC"/>
            <w:vAlign w:val="center"/>
          </w:tcPr>
          <w:p w14:paraId="0A3E5356" w14:textId="363F558F" w:rsidR="006A24FF" w:rsidRPr="00377C5E" w:rsidRDefault="00377C5E" w:rsidP="00377C5E">
            <w:r>
              <w:rPr>
                <w:rFonts w:ascii="思源黑体 CN Normal" w:eastAsia="思源黑体 CN Normal" w:hAnsi="思源黑体 CN Normal" w:hint="eastAsia"/>
                <w:color w:val="000000"/>
                <w:sz w:val="17"/>
                <w:szCs w:val="17"/>
              </w:rPr>
              <w:t xml:space="preserve">{%if </w:t>
            </w:r>
            <w:proofErr w:type="spellStart"/>
            <w:proofErr w:type="gramStart"/>
            <w:r>
              <w:rPr>
                <w:rFonts w:ascii="思源黑体 CN Normal" w:eastAsia="思源黑体 CN Normal" w:hAnsi="思源黑体 CN Normal" w:hint="eastAsia"/>
                <w:color w:val="000000"/>
                <w:sz w:val="17"/>
                <w:szCs w:val="17"/>
              </w:rPr>
              <w:t>sample.gender</w:t>
            </w:r>
            <w:proofErr w:type="spellEnd"/>
            <w:proofErr w:type="gramEnd"/>
            <w:r>
              <w:rPr>
                <w:rFonts w:ascii="思源黑体 CN Normal" w:eastAsia="思源黑体 CN Normal" w:hAnsi="思源黑体 CN Normal" w:hint="eastAsia"/>
                <w:color w:val="000000"/>
                <w:sz w:val="17"/>
                <w:szCs w:val="17"/>
              </w:rPr>
              <w:t xml:space="preserve"> %}{{</w:t>
            </w:r>
            <w:proofErr w:type="spellStart"/>
            <w:r>
              <w:rPr>
                <w:rFonts w:ascii="思源黑体 CN Normal" w:eastAsia="思源黑体 CN Normal" w:hAnsi="思源黑体 CN Normal" w:hint="eastAsia"/>
                <w:color w:val="000000"/>
                <w:sz w:val="17"/>
                <w:szCs w:val="17"/>
              </w:rPr>
              <w:t>sample.gender</w:t>
            </w:r>
            <w:proofErr w:type="spellEnd"/>
            <w:r>
              <w:rPr>
                <w:rFonts w:ascii="思源黑体 CN Normal" w:eastAsia="思源黑体 CN Normal" w:hAnsi="思源黑体 CN Normal" w:hint="eastAsia"/>
                <w:color w:val="000000"/>
                <w:sz w:val="17"/>
                <w:szCs w:val="17"/>
              </w:rPr>
              <w:t>}}{%else%}-{%endif%}</w:t>
            </w:r>
          </w:p>
        </w:tc>
      </w:tr>
      <w:tr w:rsidR="006A24FF" w:rsidRPr="00D661C3" w14:paraId="51787094" w14:textId="77777777" w:rsidTr="00E33FCB">
        <w:trPr>
          <w:trHeight w:val="283"/>
          <w:jc w:val="center"/>
        </w:trPr>
        <w:tc>
          <w:tcPr>
            <w:tcW w:w="1560" w:type="dxa"/>
            <w:tcBorders>
              <w:right w:val="dashed" w:sz="4" w:space="0" w:color="D9D9D9" w:themeColor="background1" w:themeShade="D9"/>
            </w:tcBorders>
            <w:shd w:val="clear" w:color="auto" w:fill="FFFFFF" w:themeFill="background1"/>
            <w:vAlign w:val="center"/>
          </w:tcPr>
          <w:p w14:paraId="3C863B27" w14:textId="5A82DB56"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年龄</w:t>
            </w:r>
          </w:p>
        </w:tc>
        <w:tc>
          <w:tcPr>
            <w:tcW w:w="3260" w:type="dxa"/>
            <w:tcBorders>
              <w:left w:val="dashed" w:sz="4" w:space="0" w:color="D9D9D9" w:themeColor="background1" w:themeShade="D9"/>
            </w:tcBorders>
            <w:shd w:val="clear" w:color="auto" w:fill="FFFFFF" w:themeFill="background1"/>
            <w:vAlign w:val="center"/>
          </w:tcPr>
          <w:p w14:paraId="6D8F05C3" w14:textId="332770A5" w:rsidR="006A24FF" w:rsidRPr="00377C5E" w:rsidRDefault="00377C5E" w:rsidP="00377C5E">
            <w:r>
              <w:rPr>
                <w:rFonts w:ascii="思源黑体 CN Normal" w:eastAsia="思源黑体 CN Normal" w:hAnsi="思源黑体 CN Normal" w:hint="eastAsia"/>
                <w:color w:val="000000"/>
                <w:sz w:val="17"/>
                <w:szCs w:val="17"/>
              </w:rPr>
              <w:t xml:space="preserve">{%if </w:t>
            </w:r>
            <w:proofErr w:type="spellStart"/>
            <w:r>
              <w:rPr>
                <w:rFonts w:ascii="思源黑体 CN Normal" w:eastAsia="思源黑体 CN Normal" w:hAnsi="思源黑体 CN Normal" w:hint="eastAsia"/>
                <w:color w:val="000000"/>
                <w:sz w:val="17"/>
                <w:szCs w:val="17"/>
              </w:rPr>
              <w:t>sample.age</w:t>
            </w:r>
            <w:proofErr w:type="spellEnd"/>
            <w:r>
              <w:rPr>
                <w:rFonts w:ascii="思源黑体 CN Normal" w:eastAsia="思源黑体 CN Normal" w:hAnsi="思源黑体 CN Normal" w:hint="eastAsia"/>
                <w:color w:val="000000"/>
                <w:sz w:val="17"/>
                <w:szCs w:val="17"/>
              </w:rPr>
              <w:t xml:space="preserve"> </w:t>
            </w:r>
            <w:proofErr w:type="gramStart"/>
            <w:r>
              <w:rPr>
                <w:rFonts w:ascii="思源黑体 CN Normal" w:eastAsia="思源黑体 CN Normal" w:hAnsi="思源黑体 CN Normal" w:hint="eastAsia"/>
                <w:color w:val="000000"/>
                <w:sz w:val="17"/>
                <w:szCs w:val="17"/>
              </w:rPr>
              <w:t>%}{</w:t>
            </w:r>
            <w:proofErr w:type="gramEnd"/>
            <w:r>
              <w:rPr>
                <w:rFonts w:ascii="思源黑体 CN Normal" w:eastAsia="思源黑体 CN Normal" w:hAnsi="思源黑体 CN Normal" w:hint="eastAsia"/>
                <w:color w:val="000000"/>
                <w:sz w:val="17"/>
                <w:szCs w:val="17"/>
              </w:rPr>
              <w:t>{</w:t>
            </w:r>
            <w:proofErr w:type="spellStart"/>
            <w:r>
              <w:rPr>
                <w:rFonts w:ascii="思源黑体 CN Normal" w:eastAsia="思源黑体 CN Normal" w:hAnsi="思源黑体 CN Normal" w:hint="eastAsia"/>
                <w:color w:val="000000"/>
                <w:sz w:val="17"/>
                <w:szCs w:val="17"/>
              </w:rPr>
              <w:t>sample.age</w:t>
            </w:r>
            <w:proofErr w:type="spellEnd"/>
            <w:r>
              <w:rPr>
                <w:rFonts w:ascii="思源黑体 CN Normal" w:eastAsia="思源黑体 CN Normal" w:hAnsi="思源黑体 CN Normal" w:hint="eastAsia"/>
                <w:color w:val="000000"/>
                <w:sz w:val="17"/>
                <w:szCs w:val="17"/>
              </w:rPr>
              <w:t>}}{%else%}-{%endif%}</w:t>
            </w:r>
          </w:p>
        </w:tc>
        <w:tc>
          <w:tcPr>
            <w:tcW w:w="425" w:type="dxa"/>
            <w:tcBorders>
              <w:left w:val="nil"/>
            </w:tcBorders>
            <w:shd w:val="clear" w:color="auto" w:fill="auto"/>
            <w:vAlign w:val="center"/>
          </w:tcPr>
          <w:p w14:paraId="59B02CFC" w14:textId="404D38F6" w:rsidR="006A24FF" w:rsidRPr="00114E6F" w:rsidRDefault="006A24FF" w:rsidP="006A24FF">
            <w:pPr>
              <w:adjustRightInd w:val="0"/>
              <w:snapToGrid w:val="0"/>
              <w:rPr>
                <w:rFonts w:ascii="思源黑体 CN Normal" w:eastAsia="思源黑体 CN Normal" w:hAnsi="思源黑体 CN Normal"/>
                <w:color w:val="000000" w:themeColor="text1"/>
                <w:sz w:val="17"/>
                <w:szCs w:val="17"/>
              </w:rPr>
            </w:pPr>
          </w:p>
        </w:tc>
        <w:tc>
          <w:tcPr>
            <w:tcW w:w="1559" w:type="dxa"/>
            <w:tcBorders>
              <w:right w:val="dashed" w:sz="4" w:space="0" w:color="D9D9D9" w:themeColor="background1" w:themeShade="D9"/>
            </w:tcBorders>
            <w:shd w:val="clear" w:color="auto" w:fill="FFFFFF" w:themeFill="background1"/>
            <w:vAlign w:val="center"/>
          </w:tcPr>
          <w:p w14:paraId="56BAB050" w14:textId="1B1C7001"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受检编号</w:t>
            </w:r>
          </w:p>
        </w:tc>
        <w:tc>
          <w:tcPr>
            <w:tcW w:w="3686" w:type="dxa"/>
            <w:gridSpan w:val="2"/>
            <w:tcBorders>
              <w:left w:val="dashed" w:sz="4" w:space="0" w:color="D9D9D9" w:themeColor="background1" w:themeShade="D9"/>
            </w:tcBorders>
            <w:shd w:val="clear" w:color="auto" w:fill="FFFFFF" w:themeFill="background1"/>
            <w:vAlign w:val="center"/>
          </w:tcPr>
          <w:p w14:paraId="619CA525" w14:textId="6F46D3C6" w:rsidR="006A24FF" w:rsidRPr="00377C5E" w:rsidRDefault="00377C5E" w:rsidP="00377C5E">
            <w:r>
              <w:rPr>
                <w:rFonts w:ascii="思源黑体 CN Normal" w:eastAsia="思源黑体 CN Normal" w:hAnsi="思源黑体 CN Normal" w:hint="eastAsia"/>
                <w:color w:val="000000"/>
                <w:sz w:val="17"/>
                <w:szCs w:val="17"/>
              </w:rPr>
              <w:t xml:space="preserve">{%if </w:t>
            </w:r>
            <w:proofErr w:type="spellStart"/>
            <w:r>
              <w:rPr>
                <w:rFonts w:ascii="思源黑体 CN Normal" w:eastAsia="思源黑体 CN Normal" w:hAnsi="思源黑体 CN Normal" w:hint="eastAsia"/>
                <w:color w:val="000000"/>
                <w:sz w:val="17"/>
                <w:szCs w:val="17"/>
              </w:rPr>
              <w:t>sample.sample_parent_id</w:t>
            </w:r>
            <w:proofErr w:type="spellEnd"/>
            <w:r>
              <w:rPr>
                <w:rFonts w:ascii="思源黑体 CN Normal" w:eastAsia="思源黑体 CN Normal" w:hAnsi="思源黑体 CN Normal" w:hint="eastAsia"/>
                <w:color w:val="000000"/>
                <w:sz w:val="17"/>
                <w:szCs w:val="17"/>
              </w:rPr>
              <w:t xml:space="preserve"> </w:t>
            </w:r>
            <w:proofErr w:type="gramStart"/>
            <w:r>
              <w:rPr>
                <w:rFonts w:ascii="思源黑体 CN Normal" w:eastAsia="思源黑体 CN Normal" w:hAnsi="思源黑体 CN Normal" w:hint="eastAsia"/>
                <w:color w:val="000000"/>
                <w:sz w:val="17"/>
                <w:szCs w:val="17"/>
              </w:rPr>
              <w:t>%}{</w:t>
            </w:r>
            <w:proofErr w:type="gramEnd"/>
            <w:r>
              <w:rPr>
                <w:rFonts w:ascii="思源黑体 CN Normal" w:eastAsia="思源黑体 CN Normal" w:hAnsi="思源黑体 CN Normal" w:hint="eastAsia"/>
                <w:color w:val="000000"/>
                <w:sz w:val="17"/>
                <w:szCs w:val="17"/>
              </w:rPr>
              <w:t>{</w:t>
            </w:r>
            <w:proofErr w:type="spellStart"/>
            <w:r>
              <w:rPr>
                <w:rFonts w:ascii="思源黑体 CN Normal" w:eastAsia="思源黑体 CN Normal" w:hAnsi="思源黑体 CN Normal" w:hint="eastAsia"/>
                <w:color w:val="000000"/>
                <w:sz w:val="17"/>
                <w:szCs w:val="17"/>
              </w:rPr>
              <w:t>sample.sample_parent_id</w:t>
            </w:r>
            <w:proofErr w:type="spellEnd"/>
            <w:r>
              <w:rPr>
                <w:rFonts w:ascii="思源黑体 CN Normal" w:eastAsia="思源黑体 CN Normal" w:hAnsi="思源黑体 CN Normal" w:hint="eastAsia"/>
                <w:color w:val="000000"/>
                <w:sz w:val="17"/>
                <w:szCs w:val="17"/>
              </w:rPr>
              <w:t>}}{%else%}-{%endif%}</w:t>
            </w:r>
          </w:p>
        </w:tc>
      </w:tr>
      <w:tr w:rsidR="00115A09" w:rsidRPr="00D661C3" w14:paraId="7BD528DF" w14:textId="77777777" w:rsidTr="00E33FCB">
        <w:trPr>
          <w:trHeight w:val="283"/>
          <w:jc w:val="center"/>
        </w:trPr>
        <w:tc>
          <w:tcPr>
            <w:tcW w:w="1560" w:type="dxa"/>
            <w:tcBorders>
              <w:bottom w:val="single" w:sz="4" w:space="0" w:color="1E7648"/>
              <w:right w:val="dashed" w:sz="4" w:space="0" w:color="D9D9D9" w:themeColor="background1" w:themeShade="D9"/>
            </w:tcBorders>
            <w:shd w:val="clear" w:color="auto" w:fill="ECECEC"/>
            <w:vAlign w:val="center"/>
          </w:tcPr>
          <w:p w14:paraId="2BEE5789" w14:textId="780090E7" w:rsidR="00115A09" w:rsidRPr="00FE2D72" w:rsidRDefault="000639F9"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临床诊断</w:t>
            </w:r>
          </w:p>
        </w:tc>
        <w:tc>
          <w:tcPr>
            <w:tcW w:w="3260" w:type="dxa"/>
            <w:tcBorders>
              <w:left w:val="dashed" w:sz="4" w:space="0" w:color="D9D9D9" w:themeColor="background1" w:themeShade="D9"/>
              <w:bottom w:val="single" w:sz="4" w:space="0" w:color="1E7648"/>
            </w:tcBorders>
            <w:shd w:val="clear" w:color="auto" w:fill="ECECEC"/>
            <w:vAlign w:val="center"/>
          </w:tcPr>
          <w:p w14:paraId="71A0EC59" w14:textId="3BFF9CED" w:rsidR="00115A09" w:rsidRPr="00114E6F" w:rsidRDefault="00377C5E" w:rsidP="00FE2D72">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
        </w:tc>
        <w:tc>
          <w:tcPr>
            <w:tcW w:w="425" w:type="dxa"/>
            <w:tcBorders>
              <w:left w:val="nil"/>
              <w:bottom w:val="single" w:sz="4" w:space="0" w:color="1E7648"/>
            </w:tcBorders>
            <w:shd w:val="clear" w:color="auto" w:fill="auto"/>
            <w:vAlign w:val="center"/>
          </w:tcPr>
          <w:p w14:paraId="4597FA68" w14:textId="508E7F68" w:rsidR="00115A09" w:rsidRPr="00114E6F" w:rsidRDefault="00115A09" w:rsidP="00115A09">
            <w:pPr>
              <w:adjustRightInd w:val="0"/>
              <w:snapToGrid w:val="0"/>
              <w:rPr>
                <w:rFonts w:ascii="思源黑体 CN Normal" w:eastAsia="思源黑体 CN Normal" w:hAnsi="思源黑体 CN Normal"/>
                <w:color w:val="000000" w:themeColor="text1"/>
                <w:sz w:val="17"/>
                <w:szCs w:val="17"/>
              </w:rPr>
            </w:pPr>
          </w:p>
        </w:tc>
        <w:tc>
          <w:tcPr>
            <w:tcW w:w="1559" w:type="dxa"/>
            <w:tcBorders>
              <w:bottom w:val="single" w:sz="4" w:space="0" w:color="1E7648"/>
              <w:right w:val="dashed" w:sz="4" w:space="0" w:color="D9D9D9" w:themeColor="background1" w:themeShade="D9"/>
            </w:tcBorders>
            <w:shd w:val="clear" w:color="auto" w:fill="ECECEC"/>
            <w:vAlign w:val="center"/>
          </w:tcPr>
          <w:p w14:paraId="726E4D28" w14:textId="63B63012" w:rsidR="00115A09" w:rsidRPr="00FE2D72" w:rsidRDefault="00FE2D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家族病史</w:t>
            </w:r>
          </w:p>
        </w:tc>
        <w:tc>
          <w:tcPr>
            <w:tcW w:w="3686" w:type="dxa"/>
            <w:gridSpan w:val="2"/>
            <w:tcBorders>
              <w:left w:val="dashed" w:sz="4" w:space="0" w:color="D9D9D9" w:themeColor="background1" w:themeShade="D9"/>
              <w:bottom w:val="single" w:sz="4" w:space="0" w:color="1E7648"/>
            </w:tcBorders>
            <w:shd w:val="clear" w:color="auto" w:fill="ECECEC"/>
            <w:vAlign w:val="center"/>
          </w:tcPr>
          <w:p w14:paraId="0C92EE85" w14:textId="67EE216A" w:rsidR="00115A09" w:rsidRPr="00114E6F" w:rsidRDefault="00115A09" w:rsidP="00FE2D72">
            <w:pPr>
              <w:adjustRightInd w:val="0"/>
              <w:snapToGrid w:val="0"/>
              <w:rPr>
                <w:rFonts w:ascii="思源黑体 CN Normal" w:eastAsia="思源黑体 CN Normal" w:hAnsi="思源黑体 CN Normal" w:cs="思源黑体 CN Light"/>
                <w:bCs/>
                <w:color w:val="000000" w:themeColor="text1"/>
                <w:sz w:val="17"/>
                <w:szCs w:val="17"/>
              </w:rPr>
            </w:pPr>
          </w:p>
        </w:tc>
      </w:tr>
    </w:tbl>
    <w:p w14:paraId="6795C15B" w14:textId="17237E3D" w:rsidR="00F57F9D" w:rsidRPr="00D661C3" w:rsidRDefault="00F57F9D" w:rsidP="00BC25AE">
      <w:pPr>
        <w:spacing w:line="240" w:lineRule="exact"/>
        <w:rPr>
          <w:rFonts w:ascii="思源黑体 CN Light" w:eastAsia="思源黑体 CN Light" w:hAnsi="思源黑体 CN Light"/>
          <w:b/>
          <w:bCs/>
          <w:color w:val="1E7648"/>
          <w:sz w:val="24"/>
          <w:szCs w:val="24"/>
        </w:rPr>
      </w:pPr>
      <w:bookmarkStart w:id="10" w:name="_Toc42102364"/>
      <w:bookmarkEnd w:id="9"/>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41E134FD" w14:textId="77777777" w:rsidTr="002436A9">
        <w:trPr>
          <w:trHeight w:hRule="exact" w:val="454"/>
          <w:jc w:val="center"/>
        </w:trPr>
        <w:tc>
          <w:tcPr>
            <w:tcW w:w="1560" w:type="dxa"/>
            <w:shd w:val="clear" w:color="auto" w:fill="1E7648"/>
            <w:vAlign w:val="center"/>
          </w:tcPr>
          <w:p w14:paraId="20DF153A" w14:textId="59D49C81" w:rsidR="00A91DD7" w:rsidRPr="00F13B4D" w:rsidRDefault="00A91DD7" w:rsidP="00F13B4D">
            <w:pPr>
              <w:adjustRightInd w:val="0"/>
              <w:snapToGrid w:val="0"/>
              <w:spacing w:line="220" w:lineRule="exact"/>
              <w:jc w:val="distribute"/>
              <w:rPr>
                <w:rFonts w:ascii="思源黑体 CN Bold" w:eastAsia="思源黑体 CN Bold" w:hAnsi="思源黑体 CN Bold"/>
                <w:b/>
                <w:bCs/>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样本信息</w:t>
            </w:r>
          </w:p>
        </w:tc>
        <w:tc>
          <w:tcPr>
            <w:tcW w:w="8930" w:type="dxa"/>
            <w:gridSpan w:val="5"/>
            <w:shd w:val="clear" w:color="auto" w:fill="auto"/>
            <w:vAlign w:val="center"/>
          </w:tcPr>
          <w:p w14:paraId="5F04453E" w14:textId="76F49AAF" w:rsidR="00A91DD7" w:rsidRPr="00F13B4D" w:rsidRDefault="00A91DD7" w:rsidP="00F13B4D">
            <w:pPr>
              <w:adjustRightInd w:val="0"/>
              <w:snapToGrid w:val="0"/>
              <w:spacing w:line="220" w:lineRule="exact"/>
              <w:rPr>
                <w:rFonts w:ascii="思源黑体 CN Bold" w:eastAsia="思源黑体 CN Bold" w:hAnsi="思源黑体 CN Bold"/>
                <w:b/>
                <w:bCs/>
                <w:color w:val="FFFFFF" w:themeColor="background1"/>
                <w:sz w:val="18"/>
                <w:szCs w:val="18"/>
              </w:rPr>
            </w:pPr>
          </w:p>
        </w:tc>
      </w:tr>
      <w:tr w:rsidR="00F57F9D" w:rsidRPr="00D661C3" w14:paraId="04160DA2" w14:textId="77777777" w:rsidTr="00644117">
        <w:trPr>
          <w:trHeight w:hRule="exact" w:val="28"/>
          <w:jc w:val="center"/>
        </w:trPr>
        <w:tc>
          <w:tcPr>
            <w:tcW w:w="1560" w:type="dxa"/>
            <w:tcBorders>
              <w:bottom w:val="single" w:sz="4" w:space="0" w:color="1E7648"/>
            </w:tcBorders>
            <w:shd w:val="clear" w:color="auto" w:fill="auto"/>
            <w:vAlign w:val="center"/>
          </w:tcPr>
          <w:p w14:paraId="77BAA31A" w14:textId="05269041" w:rsidR="00F57F9D" w:rsidRPr="00D661C3" w:rsidRDefault="00F57F9D" w:rsidP="00A91DD7">
            <w:pPr>
              <w:jc w:val="distribute"/>
              <w:rPr>
                <w:rFonts w:ascii="思源黑体 CN Light" w:eastAsia="思源黑体 CN Light" w:hAnsi="思源黑体 CN Light"/>
                <w:sz w:val="4"/>
                <w:szCs w:val="4"/>
              </w:rPr>
            </w:pPr>
          </w:p>
        </w:tc>
        <w:tc>
          <w:tcPr>
            <w:tcW w:w="3260" w:type="dxa"/>
            <w:tcBorders>
              <w:bottom w:val="single" w:sz="4" w:space="0" w:color="1E7648"/>
            </w:tcBorders>
            <w:shd w:val="clear" w:color="auto" w:fill="auto"/>
            <w:vAlign w:val="center"/>
          </w:tcPr>
          <w:p w14:paraId="4E100A71" w14:textId="77777777" w:rsidR="00F57F9D" w:rsidRPr="00D661C3" w:rsidRDefault="00F57F9D" w:rsidP="00BC25AE">
            <w:pPr>
              <w:rPr>
                <w:rFonts w:ascii="思源黑体 CN Light" w:eastAsia="思源黑体 CN Light" w:hAnsi="思源黑体 CN Light"/>
                <w:sz w:val="4"/>
                <w:szCs w:val="4"/>
              </w:rPr>
            </w:pPr>
          </w:p>
        </w:tc>
        <w:tc>
          <w:tcPr>
            <w:tcW w:w="425" w:type="dxa"/>
            <w:tcBorders>
              <w:bottom w:val="single" w:sz="4" w:space="0" w:color="1E7648"/>
            </w:tcBorders>
            <w:shd w:val="clear" w:color="auto" w:fill="auto"/>
            <w:vAlign w:val="center"/>
          </w:tcPr>
          <w:p w14:paraId="586D5D67" w14:textId="77777777" w:rsidR="00F57F9D" w:rsidRPr="00D661C3" w:rsidRDefault="00F57F9D" w:rsidP="00BC25AE">
            <w:pPr>
              <w:rPr>
                <w:rFonts w:ascii="思源黑体 CN Light" w:eastAsia="思源黑体 CN Light" w:hAnsi="思源黑体 CN Light"/>
                <w:sz w:val="4"/>
                <w:szCs w:val="4"/>
              </w:rPr>
            </w:pPr>
          </w:p>
        </w:tc>
        <w:tc>
          <w:tcPr>
            <w:tcW w:w="1919" w:type="dxa"/>
            <w:gridSpan w:val="2"/>
            <w:tcBorders>
              <w:bottom w:val="single" w:sz="4" w:space="0" w:color="1E7648"/>
            </w:tcBorders>
            <w:shd w:val="clear" w:color="auto" w:fill="auto"/>
            <w:vAlign w:val="center"/>
          </w:tcPr>
          <w:p w14:paraId="76A515C7" w14:textId="77777777" w:rsidR="00F57F9D" w:rsidRPr="00D661C3" w:rsidRDefault="00F57F9D" w:rsidP="00BC25AE">
            <w:pPr>
              <w:rPr>
                <w:rFonts w:ascii="思源黑体 CN Light" w:eastAsia="思源黑体 CN Light" w:hAnsi="思源黑体 CN Light"/>
                <w:sz w:val="4"/>
                <w:szCs w:val="4"/>
              </w:rPr>
            </w:pPr>
          </w:p>
        </w:tc>
        <w:tc>
          <w:tcPr>
            <w:tcW w:w="3326" w:type="dxa"/>
            <w:tcBorders>
              <w:bottom w:val="single" w:sz="4" w:space="0" w:color="1E7648"/>
            </w:tcBorders>
            <w:shd w:val="clear" w:color="auto" w:fill="auto"/>
            <w:vAlign w:val="center"/>
          </w:tcPr>
          <w:p w14:paraId="36415992" w14:textId="77777777" w:rsidR="00F57F9D" w:rsidRPr="00D661C3" w:rsidRDefault="00F57F9D" w:rsidP="00BC25AE">
            <w:pPr>
              <w:rPr>
                <w:rFonts w:ascii="思源黑体 CN Light" w:eastAsia="思源黑体 CN Light" w:hAnsi="思源黑体 CN Light"/>
                <w:sz w:val="4"/>
                <w:szCs w:val="4"/>
              </w:rPr>
            </w:pPr>
          </w:p>
        </w:tc>
      </w:tr>
      <w:tr w:rsidR="00486E72" w:rsidRPr="00D661C3" w14:paraId="1E57E096" w14:textId="77777777" w:rsidTr="00E33FCB">
        <w:trPr>
          <w:trHeight w:val="283"/>
          <w:jc w:val="center"/>
        </w:trPr>
        <w:tc>
          <w:tcPr>
            <w:tcW w:w="1560" w:type="dxa"/>
            <w:tcBorders>
              <w:top w:val="single" w:sz="4" w:space="0" w:color="1E7648"/>
              <w:right w:val="dashed" w:sz="4" w:space="0" w:color="D9D9D9" w:themeColor="background1" w:themeShade="D9"/>
            </w:tcBorders>
            <w:shd w:val="clear" w:color="auto" w:fill="FFFFFF" w:themeFill="background1"/>
            <w:vAlign w:val="center"/>
          </w:tcPr>
          <w:p w14:paraId="5D15C04A" w14:textId="0F304612" w:rsidR="00486E72" w:rsidRPr="00FE2D72" w:rsidRDefault="00FE2D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w:t>
            </w:r>
            <w:r w:rsidR="00644117">
              <w:rPr>
                <w:rFonts w:ascii="思源黑体 CN Bold" w:eastAsia="思源黑体 CN Bold" w:hAnsi="思源黑体 CN Bold" w:hint="eastAsia"/>
                <w:b/>
                <w:bCs/>
                <w:color w:val="262626" w:themeColor="text1" w:themeTint="D9"/>
                <w:sz w:val="17"/>
                <w:szCs w:val="17"/>
              </w:rPr>
              <w:t>类型</w:t>
            </w:r>
          </w:p>
        </w:tc>
        <w:tc>
          <w:tcPr>
            <w:tcW w:w="3260" w:type="dxa"/>
            <w:tcBorders>
              <w:top w:val="single" w:sz="4" w:space="0" w:color="1E7648"/>
              <w:left w:val="dashed" w:sz="4" w:space="0" w:color="D9D9D9" w:themeColor="background1" w:themeShade="D9"/>
            </w:tcBorders>
            <w:shd w:val="clear" w:color="auto" w:fill="FFFFFF" w:themeFill="background1"/>
            <w:vAlign w:val="center"/>
          </w:tcPr>
          <w:p w14:paraId="267EB8D1" w14:textId="2F4AC519" w:rsidR="00486E72" w:rsidRPr="00377C5E" w:rsidRDefault="00377C5E" w:rsidP="00FE2D72">
            <w:r>
              <w:rPr>
                <w:rFonts w:ascii="思源黑体 CN Normal" w:eastAsia="思源黑体 CN Normal" w:hAnsi="思源黑体 CN Normal" w:hint="eastAsia"/>
                <w:color w:val="000000"/>
                <w:sz w:val="17"/>
                <w:szCs w:val="17"/>
              </w:rPr>
              <w:t>{{</w:t>
            </w:r>
            <w:proofErr w:type="spellStart"/>
            <w:r>
              <w:rPr>
                <w:rFonts w:ascii="思源黑体 CN Normal" w:eastAsia="思源黑体 CN Normal" w:hAnsi="思源黑体 CN Normal" w:hint="eastAsia"/>
                <w:color w:val="000000"/>
                <w:sz w:val="17"/>
                <w:szCs w:val="17"/>
              </w:rPr>
              <w:t>sample|sample_type</w:t>
            </w:r>
            <w:proofErr w:type="spellEnd"/>
            <w:r>
              <w:rPr>
                <w:rFonts w:ascii="思源黑体 CN Normal" w:eastAsia="思源黑体 CN Normal" w:hAnsi="思源黑体 CN Normal" w:hint="eastAsia"/>
                <w:color w:val="000000"/>
                <w:sz w:val="17"/>
                <w:szCs w:val="17"/>
              </w:rPr>
              <w:t>}}</w:t>
            </w:r>
          </w:p>
        </w:tc>
        <w:tc>
          <w:tcPr>
            <w:tcW w:w="425" w:type="dxa"/>
            <w:tcBorders>
              <w:top w:val="single" w:sz="4" w:space="0" w:color="1E7648"/>
              <w:left w:val="nil"/>
            </w:tcBorders>
            <w:shd w:val="clear" w:color="auto" w:fill="auto"/>
            <w:vAlign w:val="center"/>
          </w:tcPr>
          <w:p w14:paraId="6684ECE9" w14:textId="77777777" w:rsidR="00486E72" w:rsidRPr="006B5AB7" w:rsidRDefault="00486E72" w:rsidP="00FE2D72">
            <w:pPr>
              <w:rPr>
                <w:rFonts w:ascii="思源黑体 CN Normal" w:eastAsia="思源黑体 CN Normal" w:hAnsi="思源黑体 CN Normal"/>
                <w:sz w:val="17"/>
                <w:szCs w:val="17"/>
              </w:rPr>
            </w:pPr>
          </w:p>
        </w:tc>
        <w:tc>
          <w:tcPr>
            <w:tcW w:w="1559" w:type="dxa"/>
            <w:tcBorders>
              <w:top w:val="single" w:sz="4" w:space="0" w:color="1E7648"/>
              <w:right w:val="dashed" w:sz="4" w:space="0" w:color="D9D9D9" w:themeColor="background1" w:themeShade="D9"/>
            </w:tcBorders>
            <w:shd w:val="clear" w:color="auto" w:fill="FFFFFF" w:themeFill="background1"/>
            <w:vAlign w:val="center"/>
          </w:tcPr>
          <w:p w14:paraId="14818F53" w14:textId="498408A3" w:rsidR="00486E72" w:rsidRPr="00FE2D72" w:rsidRDefault="00486E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样本数量</w:t>
            </w:r>
          </w:p>
        </w:tc>
        <w:tc>
          <w:tcPr>
            <w:tcW w:w="3686" w:type="dxa"/>
            <w:gridSpan w:val="2"/>
            <w:tcBorders>
              <w:top w:val="single" w:sz="4" w:space="0" w:color="1E7648"/>
              <w:left w:val="dashed" w:sz="4" w:space="0" w:color="D9D9D9" w:themeColor="background1" w:themeShade="D9"/>
            </w:tcBorders>
            <w:shd w:val="clear" w:color="auto" w:fill="FFFFFF" w:themeFill="background1"/>
            <w:vAlign w:val="center"/>
          </w:tcPr>
          <w:p w14:paraId="49640D1D" w14:textId="27C88501" w:rsidR="00486E72" w:rsidRPr="00377C5E" w:rsidRDefault="00377C5E" w:rsidP="00FE2D72">
            <w:r>
              <w:rPr>
                <w:rFonts w:ascii="思源黑体 CN Normal" w:eastAsia="思源黑体 CN Normal" w:hAnsi="思源黑体 CN Normal" w:hint="eastAsia"/>
                <w:color w:val="000000"/>
                <w:sz w:val="17"/>
                <w:szCs w:val="17"/>
              </w:rPr>
              <w:t>{{</w:t>
            </w:r>
            <w:proofErr w:type="spellStart"/>
            <w:r>
              <w:rPr>
                <w:rFonts w:ascii="思源黑体 CN Normal" w:eastAsia="思源黑体 CN Normal" w:hAnsi="思源黑体 CN Normal" w:hint="eastAsia"/>
                <w:color w:val="000000"/>
                <w:sz w:val="17"/>
                <w:szCs w:val="17"/>
              </w:rPr>
              <w:t>sample|sample_amount</w:t>
            </w:r>
            <w:proofErr w:type="spellEnd"/>
            <w:r>
              <w:rPr>
                <w:rFonts w:ascii="思源黑体 CN Normal" w:eastAsia="思源黑体 CN Normal" w:hAnsi="思源黑体 CN Normal" w:hint="eastAsia"/>
                <w:color w:val="000000"/>
                <w:sz w:val="17"/>
                <w:szCs w:val="17"/>
              </w:rPr>
              <w:t>}}</w:t>
            </w:r>
          </w:p>
        </w:tc>
      </w:tr>
      <w:tr w:rsidR="00486E72" w:rsidRPr="00D661C3" w14:paraId="1EDAEE62" w14:textId="77777777" w:rsidTr="00E33FCB">
        <w:trPr>
          <w:trHeight w:val="283"/>
          <w:jc w:val="center"/>
        </w:trPr>
        <w:tc>
          <w:tcPr>
            <w:tcW w:w="1560" w:type="dxa"/>
            <w:tcBorders>
              <w:right w:val="dashed" w:sz="4" w:space="0" w:color="D9D9D9" w:themeColor="background1" w:themeShade="D9"/>
            </w:tcBorders>
            <w:shd w:val="clear" w:color="auto" w:fill="ECECEC"/>
            <w:vAlign w:val="center"/>
          </w:tcPr>
          <w:p w14:paraId="2C4FA62C" w14:textId="5C2AC109" w:rsidR="00486E72" w:rsidRPr="00FE2D72" w:rsidRDefault="00486E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样本编号</w:t>
            </w:r>
          </w:p>
        </w:tc>
        <w:tc>
          <w:tcPr>
            <w:tcW w:w="3260" w:type="dxa"/>
            <w:tcBorders>
              <w:left w:val="dashed" w:sz="4" w:space="0" w:color="D9D9D9" w:themeColor="background1" w:themeShade="D9"/>
            </w:tcBorders>
            <w:shd w:val="clear" w:color="auto" w:fill="ECECEC"/>
            <w:vAlign w:val="center"/>
          </w:tcPr>
          <w:p w14:paraId="06A6AAFF" w14:textId="7B4BAADC" w:rsidR="00486E72" w:rsidRPr="00377C5E" w:rsidRDefault="00377C5E" w:rsidP="00FE2D72">
            <w:r>
              <w:rPr>
                <w:rFonts w:ascii="思源黑体 CN Normal" w:eastAsia="思源黑体 CN Normal" w:hAnsi="思源黑体 CN Normal" w:hint="eastAsia"/>
                <w:sz w:val="17"/>
                <w:szCs w:val="17"/>
              </w:rPr>
              <w:t xml:space="preserve">{%if </w:t>
            </w:r>
            <w:proofErr w:type="spellStart"/>
            <w:r>
              <w:rPr>
                <w:rFonts w:ascii="思源黑体 CN Normal" w:eastAsia="思源黑体 CN Normal" w:hAnsi="思源黑体 CN Normal" w:hint="eastAsia"/>
                <w:sz w:val="17"/>
                <w:szCs w:val="17"/>
              </w:rPr>
              <w:t>sample.sample_id</w:t>
            </w:r>
            <w:proofErr w:type="spellEnd"/>
            <w:r>
              <w:rPr>
                <w:rFonts w:ascii="思源黑体 CN Normal" w:eastAsia="思源黑体 CN Normal" w:hAnsi="思源黑体 CN Normal" w:hint="eastAsia"/>
                <w:sz w:val="17"/>
                <w:szCs w:val="17"/>
              </w:rPr>
              <w:t xml:space="preserve"> </w:t>
            </w:r>
            <w:proofErr w:type="gramStart"/>
            <w:r>
              <w:rPr>
                <w:rFonts w:ascii="思源黑体 CN Normal" w:eastAsia="思源黑体 CN Normal" w:hAnsi="思源黑体 CN Normal" w:hint="eastAsia"/>
                <w:sz w:val="17"/>
                <w:szCs w:val="17"/>
              </w:rPr>
              <w:t>%}{</w:t>
            </w:r>
            <w:proofErr w:type="gramEnd"/>
            <w:r>
              <w:rPr>
                <w:rFonts w:ascii="思源黑体 CN Normal" w:eastAsia="思源黑体 CN Normal" w:hAnsi="思源黑体 CN Normal" w:hint="eastAsia"/>
                <w:sz w:val="17"/>
                <w:szCs w:val="17"/>
              </w:rPr>
              <w:t>{</w:t>
            </w:r>
            <w:proofErr w:type="spellStart"/>
            <w:r>
              <w:rPr>
                <w:rFonts w:ascii="思源黑体 CN Normal" w:eastAsia="思源黑体 CN Normal" w:hAnsi="思源黑体 CN Normal" w:hint="eastAsia"/>
                <w:sz w:val="17"/>
                <w:szCs w:val="17"/>
              </w:rPr>
              <w:t>sample.sample_id</w:t>
            </w:r>
            <w:proofErr w:type="spellEnd"/>
            <w:r>
              <w:rPr>
                <w:rFonts w:ascii="思源黑体 CN Normal" w:eastAsia="思源黑体 CN Normal" w:hAnsi="思源黑体 CN Normal" w:hint="eastAsia"/>
                <w:sz w:val="17"/>
                <w:szCs w:val="17"/>
              </w:rPr>
              <w:t>}}{%else%}-{%endif%}</w:t>
            </w:r>
          </w:p>
        </w:tc>
        <w:tc>
          <w:tcPr>
            <w:tcW w:w="425" w:type="dxa"/>
            <w:tcBorders>
              <w:left w:val="nil"/>
            </w:tcBorders>
            <w:shd w:val="clear" w:color="auto" w:fill="auto"/>
            <w:vAlign w:val="center"/>
          </w:tcPr>
          <w:p w14:paraId="42FAB747" w14:textId="77777777" w:rsidR="00486E72" w:rsidRPr="006B5AB7" w:rsidRDefault="00486E72" w:rsidP="00FE2D72">
            <w:pPr>
              <w:rPr>
                <w:rFonts w:ascii="思源黑体 CN Normal" w:eastAsia="思源黑体 CN Normal" w:hAnsi="思源黑体 CN Normal"/>
                <w:color w:val="000000" w:themeColor="text1"/>
                <w:sz w:val="17"/>
                <w:szCs w:val="17"/>
              </w:rPr>
            </w:pPr>
          </w:p>
        </w:tc>
        <w:tc>
          <w:tcPr>
            <w:tcW w:w="1559" w:type="dxa"/>
            <w:tcBorders>
              <w:right w:val="dashed" w:sz="4" w:space="0" w:color="D9D9D9" w:themeColor="background1" w:themeShade="D9"/>
            </w:tcBorders>
            <w:shd w:val="clear" w:color="auto" w:fill="ECECEC"/>
            <w:vAlign w:val="center"/>
          </w:tcPr>
          <w:p w14:paraId="2755F2F0" w14:textId="59CD1ECB" w:rsidR="00486E72" w:rsidRPr="00FE2D72" w:rsidRDefault="00486E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病理编号</w:t>
            </w:r>
          </w:p>
        </w:tc>
        <w:tc>
          <w:tcPr>
            <w:tcW w:w="3686" w:type="dxa"/>
            <w:gridSpan w:val="2"/>
            <w:tcBorders>
              <w:left w:val="dashed" w:sz="4" w:space="0" w:color="D9D9D9" w:themeColor="background1" w:themeShade="D9"/>
            </w:tcBorders>
            <w:shd w:val="clear" w:color="auto" w:fill="ECECEC"/>
            <w:vAlign w:val="center"/>
          </w:tcPr>
          <w:p w14:paraId="2755BA5B" w14:textId="57DBED12" w:rsidR="00486E72" w:rsidRPr="00377C5E" w:rsidRDefault="00377C5E" w:rsidP="00FE2D72">
            <w:r>
              <w:rPr>
                <w:rFonts w:ascii="思源黑体 CN Normal" w:eastAsia="思源黑体 CN Normal" w:hAnsi="思源黑体 CN Normal" w:hint="eastAsia"/>
                <w:sz w:val="17"/>
                <w:szCs w:val="17"/>
              </w:rPr>
              <w:t xml:space="preserve">{%if </w:t>
            </w:r>
            <w:proofErr w:type="spellStart"/>
            <w:proofErr w:type="gramStart"/>
            <w:r>
              <w:rPr>
                <w:rFonts w:ascii="思源黑体 CN Normal" w:eastAsia="思源黑体 CN Normal" w:hAnsi="思源黑体 CN Normal" w:hint="eastAsia"/>
                <w:sz w:val="17"/>
                <w:szCs w:val="17"/>
              </w:rPr>
              <w:t>sample.pathological</w:t>
            </w:r>
            <w:proofErr w:type="gramEnd"/>
            <w:r>
              <w:rPr>
                <w:rFonts w:ascii="思源黑体 CN Normal" w:eastAsia="思源黑体 CN Normal" w:hAnsi="思源黑体 CN Normal" w:hint="eastAsia"/>
                <w:sz w:val="17"/>
                <w:szCs w:val="17"/>
              </w:rPr>
              <w:t>_id</w:t>
            </w:r>
            <w:proofErr w:type="spellEnd"/>
            <w:r>
              <w:rPr>
                <w:rFonts w:ascii="思源黑体 CN Normal" w:eastAsia="思源黑体 CN Normal" w:hAnsi="思源黑体 CN Normal" w:hint="eastAsia"/>
                <w:sz w:val="17"/>
                <w:szCs w:val="17"/>
              </w:rPr>
              <w:t xml:space="preserve"> %}{{</w:t>
            </w:r>
            <w:proofErr w:type="spellStart"/>
            <w:r>
              <w:rPr>
                <w:rFonts w:ascii="思源黑体 CN Normal" w:eastAsia="思源黑体 CN Normal" w:hAnsi="思源黑体 CN Normal" w:hint="eastAsia"/>
                <w:sz w:val="17"/>
                <w:szCs w:val="17"/>
              </w:rPr>
              <w:t>sample.pathological_id</w:t>
            </w:r>
            <w:proofErr w:type="spellEnd"/>
            <w:r>
              <w:rPr>
                <w:rFonts w:ascii="思源黑体 CN Normal" w:eastAsia="思源黑体 CN Normal" w:hAnsi="思源黑体 CN Normal" w:hint="eastAsia"/>
                <w:sz w:val="17"/>
                <w:szCs w:val="17"/>
              </w:rPr>
              <w:t>}}{%else%}-{%endif%}</w:t>
            </w:r>
          </w:p>
        </w:tc>
      </w:tr>
      <w:tr w:rsidR="00486E72" w:rsidRPr="00D661C3" w14:paraId="642F6D74" w14:textId="77777777" w:rsidTr="00E33FCB">
        <w:trPr>
          <w:trHeight w:val="283"/>
          <w:jc w:val="center"/>
        </w:trPr>
        <w:tc>
          <w:tcPr>
            <w:tcW w:w="1560" w:type="dxa"/>
            <w:tcBorders>
              <w:right w:val="dashed" w:sz="4" w:space="0" w:color="D9D9D9" w:themeColor="background1" w:themeShade="D9"/>
            </w:tcBorders>
            <w:shd w:val="clear" w:color="auto" w:fill="auto"/>
            <w:vAlign w:val="center"/>
          </w:tcPr>
          <w:p w14:paraId="4FF7D75A" w14:textId="106FD35B" w:rsidR="00486E72" w:rsidRPr="00932C9F" w:rsidRDefault="00A91DD7" w:rsidP="00A91DD7">
            <w:pPr>
              <w:adjustRightInd w:val="0"/>
              <w:snapToGrid w:val="0"/>
              <w:jc w:val="distribute"/>
            </w:pPr>
            <w:r>
              <w:rPr>
                <w:rFonts w:ascii="思源黑体 CN Bold" w:eastAsia="思源黑体 CN Bold" w:hAnsi="思源黑体 CN Bold" w:hint="eastAsia"/>
                <w:b/>
                <w:bCs/>
                <w:color w:val="262626" w:themeColor="text1" w:themeTint="D9"/>
                <w:sz w:val="17"/>
                <w:szCs w:val="17"/>
              </w:rPr>
              <w:t>采集部位</w:t>
            </w:r>
          </w:p>
        </w:tc>
        <w:tc>
          <w:tcPr>
            <w:tcW w:w="3260" w:type="dxa"/>
            <w:tcBorders>
              <w:left w:val="dashed" w:sz="4" w:space="0" w:color="D9D9D9" w:themeColor="background1" w:themeShade="D9"/>
            </w:tcBorders>
            <w:shd w:val="clear" w:color="auto" w:fill="FFFFFF" w:themeFill="background1"/>
            <w:vAlign w:val="center"/>
          </w:tcPr>
          <w:p w14:paraId="720D88E9" w14:textId="7ABA7E58" w:rsidR="00486E72" w:rsidRPr="00C375E1" w:rsidRDefault="00377C5E" w:rsidP="00C375E1">
            <w:pPr>
              <w:spacing w:line="240" w:lineRule="exac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 xml:space="preserve">{%if </w:t>
            </w:r>
            <w:proofErr w:type="spellStart"/>
            <w:r>
              <w:rPr>
                <w:rFonts w:ascii="思源黑体 CN Normal" w:eastAsia="思源黑体 CN Normal" w:hAnsi="思源黑体 CN Normal" w:hint="eastAsia"/>
                <w:sz w:val="17"/>
                <w:szCs w:val="17"/>
              </w:rPr>
              <w:t>sample.sample_position</w:t>
            </w:r>
            <w:proofErr w:type="spellEnd"/>
            <w:r>
              <w:rPr>
                <w:rFonts w:ascii="思源黑体 CN Normal" w:eastAsia="思源黑体 CN Normal" w:hAnsi="思源黑体 CN Normal" w:hint="eastAsia"/>
                <w:sz w:val="17"/>
                <w:szCs w:val="17"/>
              </w:rPr>
              <w:t xml:space="preserve"> </w:t>
            </w:r>
            <w:proofErr w:type="gramStart"/>
            <w:r>
              <w:rPr>
                <w:rFonts w:ascii="思源黑体 CN Normal" w:eastAsia="思源黑体 CN Normal" w:hAnsi="思源黑体 CN Normal" w:hint="eastAsia"/>
                <w:sz w:val="17"/>
                <w:szCs w:val="17"/>
              </w:rPr>
              <w:t>%}{</w:t>
            </w:r>
            <w:proofErr w:type="gramEnd"/>
            <w:r>
              <w:rPr>
                <w:rFonts w:ascii="思源黑体 CN Normal" w:eastAsia="思源黑体 CN Normal" w:hAnsi="思源黑体 CN Normal" w:hint="eastAsia"/>
                <w:sz w:val="17"/>
                <w:szCs w:val="17"/>
              </w:rPr>
              <w:t>{</w:t>
            </w:r>
            <w:proofErr w:type="spellStart"/>
            <w:r>
              <w:rPr>
                <w:rFonts w:ascii="思源黑体 CN Normal" w:eastAsia="思源黑体 CN Normal" w:hAnsi="思源黑体 CN Normal" w:hint="eastAsia"/>
                <w:sz w:val="17"/>
                <w:szCs w:val="17"/>
              </w:rPr>
              <w:t>sample.sample_position</w:t>
            </w:r>
            <w:proofErr w:type="spellEnd"/>
            <w:r>
              <w:rPr>
                <w:rFonts w:ascii="思源黑体 CN Normal" w:eastAsia="思源黑体 CN Normal" w:hAnsi="思源黑体 CN Normal" w:hint="eastAsia"/>
                <w:sz w:val="17"/>
                <w:szCs w:val="17"/>
              </w:rPr>
              <w:t xml:space="preserve"> }}{%else%}-{%endif%}</w:t>
            </w:r>
          </w:p>
        </w:tc>
        <w:tc>
          <w:tcPr>
            <w:tcW w:w="425" w:type="dxa"/>
            <w:tcBorders>
              <w:left w:val="nil"/>
            </w:tcBorders>
            <w:shd w:val="clear" w:color="auto" w:fill="auto"/>
            <w:vAlign w:val="center"/>
          </w:tcPr>
          <w:p w14:paraId="0C4A3E18" w14:textId="77777777" w:rsidR="00486E72" w:rsidRPr="006B5AB7" w:rsidRDefault="00486E72" w:rsidP="00FE2D72">
            <w:pPr>
              <w:rPr>
                <w:rFonts w:ascii="思源黑体 CN Normal" w:eastAsia="思源黑体 CN Normal" w:hAnsi="思源黑体 CN Normal"/>
                <w:color w:val="000000" w:themeColor="text1"/>
                <w:sz w:val="17"/>
                <w:szCs w:val="17"/>
              </w:rPr>
            </w:pPr>
          </w:p>
        </w:tc>
        <w:tc>
          <w:tcPr>
            <w:tcW w:w="1559" w:type="dxa"/>
            <w:tcBorders>
              <w:right w:val="dashed" w:sz="4" w:space="0" w:color="D9D9D9" w:themeColor="background1" w:themeShade="D9"/>
            </w:tcBorders>
            <w:shd w:val="clear" w:color="auto" w:fill="FFFFFF" w:themeFill="background1"/>
            <w:vAlign w:val="center"/>
          </w:tcPr>
          <w:p w14:paraId="173CE47B" w14:textId="7FE17017" w:rsidR="00486E72" w:rsidRPr="00FE2D72" w:rsidRDefault="00486E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采集日期</w:t>
            </w:r>
          </w:p>
        </w:tc>
        <w:tc>
          <w:tcPr>
            <w:tcW w:w="3686" w:type="dxa"/>
            <w:gridSpan w:val="2"/>
            <w:tcBorders>
              <w:left w:val="dashed" w:sz="4" w:space="0" w:color="D9D9D9" w:themeColor="background1" w:themeShade="D9"/>
            </w:tcBorders>
            <w:shd w:val="clear" w:color="auto" w:fill="FFFFFF" w:themeFill="background1"/>
            <w:vAlign w:val="center"/>
          </w:tcPr>
          <w:p w14:paraId="1615FA49" w14:textId="22083C32" w:rsidR="00486E72" w:rsidRPr="00377C5E" w:rsidRDefault="00377C5E" w:rsidP="00FE2D72">
            <w:r>
              <w:rPr>
                <w:rFonts w:ascii="思源黑体 CN Normal" w:eastAsia="思源黑体 CN Normal" w:hAnsi="思源黑体 CN Normal" w:hint="eastAsia"/>
                <w:color w:val="000000"/>
                <w:sz w:val="17"/>
                <w:szCs w:val="17"/>
              </w:rPr>
              <w:t>{{</w:t>
            </w:r>
            <w:proofErr w:type="spellStart"/>
            <w:r>
              <w:rPr>
                <w:rFonts w:ascii="思源黑体 CN Normal" w:eastAsia="思源黑体 CN Normal" w:hAnsi="思源黑体 CN Normal" w:hint="eastAsia"/>
                <w:color w:val="000000"/>
                <w:sz w:val="17"/>
                <w:szCs w:val="17"/>
              </w:rPr>
              <w:t>sample|gather_data</w:t>
            </w:r>
            <w:proofErr w:type="spellEnd"/>
            <w:r>
              <w:rPr>
                <w:rFonts w:ascii="思源黑体 CN Normal" w:eastAsia="思源黑体 CN Normal" w:hAnsi="思源黑体 CN Normal" w:hint="eastAsia"/>
                <w:color w:val="000000"/>
                <w:sz w:val="17"/>
                <w:szCs w:val="17"/>
              </w:rPr>
              <w:t>}}</w:t>
            </w:r>
          </w:p>
        </w:tc>
      </w:tr>
      <w:tr w:rsidR="00486E72" w:rsidRPr="00D661C3" w14:paraId="131F0053" w14:textId="77777777" w:rsidTr="00E33FCB">
        <w:trPr>
          <w:trHeight w:val="283"/>
          <w:jc w:val="center"/>
        </w:trPr>
        <w:tc>
          <w:tcPr>
            <w:tcW w:w="1560" w:type="dxa"/>
            <w:tcBorders>
              <w:bottom w:val="single" w:sz="4" w:space="0" w:color="1E7648"/>
              <w:right w:val="dashed" w:sz="4" w:space="0" w:color="D9D9D9" w:themeColor="background1" w:themeShade="D9"/>
            </w:tcBorders>
            <w:shd w:val="clear" w:color="auto" w:fill="ECECEC"/>
            <w:vAlign w:val="center"/>
          </w:tcPr>
          <w:p w14:paraId="0A86D80E" w14:textId="7C634EDF" w:rsidR="00486E72" w:rsidRPr="00FE2D72" w:rsidRDefault="00486E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病理诊断</w:t>
            </w:r>
          </w:p>
        </w:tc>
        <w:tc>
          <w:tcPr>
            <w:tcW w:w="3260" w:type="dxa"/>
            <w:tcBorders>
              <w:left w:val="dashed" w:sz="4" w:space="0" w:color="D9D9D9" w:themeColor="background1" w:themeShade="D9"/>
              <w:bottom w:val="single" w:sz="4" w:space="0" w:color="1E7648"/>
            </w:tcBorders>
            <w:shd w:val="clear" w:color="auto" w:fill="ECECEC"/>
            <w:vAlign w:val="center"/>
          </w:tcPr>
          <w:p w14:paraId="721B4D8D" w14:textId="3203AE28" w:rsidR="00486E72" w:rsidRPr="00377C5E" w:rsidRDefault="00377C5E" w:rsidP="00FE2D72">
            <w:r>
              <w:rPr>
                <w:rFonts w:ascii="思源黑体 CN Normal" w:eastAsia="思源黑体 CN Normal" w:hAnsi="思源黑体 CN Normal" w:hint="eastAsia"/>
                <w:sz w:val="17"/>
                <w:szCs w:val="17"/>
              </w:rPr>
              <w:t xml:space="preserve">{%if “健康” not in </w:t>
            </w:r>
            <w:proofErr w:type="spellStart"/>
            <w:r>
              <w:rPr>
                <w:rFonts w:ascii="思源黑体 CN Normal" w:eastAsia="思源黑体 CN Normal" w:hAnsi="思源黑体 CN Normal" w:hint="eastAsia"/>
                <w:sz w:val="17"/>
                <w:szCs w:val="17"/>
              </w:rPr>
              <w:t>sample.tumor_names_cn</w:t>
            </w:r>
            <w:proofErr w:type="spellEnd"/>
            <w:r>
              <w:rPr>
                <w:rFonts w:ascii="思源黑体 CN Normal" w:eastAsia="思源黑体 CN Normal" w:hAnsi="思源黑体 CN Normal" w:hint="eastAsia"/>
                <w:sz w:val="17"/>
                <w:szCs w:val="17"/>
              </w:rPr>
              <w:t xml:space="preserve">%}{%if </w:t>
            </w:r>
            <w:proofErr w:type="spellStart"/>
            <w:r>
              <w:rPr>
                <w:rFonts w:ascii="思源黑体 CN Normal" w:eastAsia="思源黑体 CN Normal" w:hAnsi="思源黑体 CN Normal" w:hint="eastAsia"/>
                <w:sz w:val="17"/>
                <w:szCs w:val="17"/>
              </w:rPr>
              <w:t>sample.pathol_diagn</w:t>
            </w:r>
            <w:proofErr w:type="spellEnd"/>
            <w:r>
              <w:rPr>
                <w:rFonts w:ascii="思源黑体 CN Normal" w:eastAsia="思源黑体 CN Normal" w:hAnsi="思源黑体 CN Normal" w:hint="eastAsia"/>
                <w:sz w:val="17"/>
                <w:szCs w:val="17"/>
              </w:rPr>
              <w:t xml:space="preserve"> %}{{</w:t>
            </w:r>
            <w:proofErr w:type="spellStart"/>
            <w:r>
              <w:rPr>
                <w:rFonts w:ascii="思源黑体 CN Normal" w:eastAsia="思源黑体 CN Normal" w:hAnsi="思源黑体 CN Normal" w:hint="eastAsia"/>
                <w:sz w:val="17"/>
                <w:szCs w:val="17"/>
              </w:rPr>
              <w:t>sample.pathol_diagn</w:t>
            </w:r>
            <w:proofErr w:type="spellEnd"/>
            <w:r>
              <w:rPr>
                <w:rFonts w:ascii="思源黑体 CN Normal" w:eastAsia="思源黑体 CN Normal" w:hAnsi="思源黑体 CN Normal" w:hint="eastAsia"/>
                <w:sz w:val="17"/>
                <w:szCs w:val="17"/>
              </w:rPr>
              <w:t>}}{%else%}-{%endif%}{%else%}-{%endif%}</w:t>
            </w:r>
          </w:p>
        </w:tc>
        <w:tc>
          <w:tcPr>
            <w:tcW w:w="425" w:type="dxa"/>
            <w:tcBorders>
              <w:left w:val="nil"/>
              <w:bottom w:val="single" w:sz="4" w:space="0" w:color="1E7648"/>
            </w:tcBorders>
            <w:shd w:val="clear" w:color="auto" w:fill="auto"/>
            <w:vAlign w:val="center"/>
          </w:tcPr>
          <w:p w14:paraId="1C7B0A78" w14:textId="77777777" w:rsidR="00486E72" w:rsidRPr="006B5AB7" w:rsidRDefault="00486E72" w:rsidP="00FE2D72">
            <w:pPr>
              <w:rPr>
                <w:rFonts w:ascii="思源黑体 CN Normal" w:eastAsia="思源黑体 CN Normal" w:hAnsi="思源黑体 CN Normal"/>
                <w:color w:val="000000" w:themeColor="text1"/>
                <w:sz w:val="17"/>
                <w:szCs w:val="17"/>
              </w:rPr>
            </w:pPr>
          </w:p>
        </w:tc>
        <w:tc>
          <w:tcPr>
            <w:tcW w:w="1559" w:type="dxa"/>
            <w:tcBorders>
              <w:bottom w:val="single" w:sz="4" w:space="0" w:color="1E7648"/>
              <w:right w:val="dashed" w:sz="4" w:space="0" w:color="D9D9D9" w:themeColor="background1" w:themeShade="D9"/>
            </w:tcBorders>
            <w:shd w:val="clear" w:color="auto" w:fill="ECECEC"/>
            <w:vAlign w:val="center"/>
          </w:tcPr>
          <w:p w14:paraId="374D54F7" w14:textId="6E0B2AE7" w:rsidR="00486E72" w:rsidRPr="00FE2D72" w:rsidRDefault="00486E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接收日期</w:t>
            </w:r>
          </w:p>
        </w:tc>
        <w:tc>
          <w:tcPr>
            <w:tcW w:w="3686" w:type="dxa"/>
            <w:gridSpan w:val="2"/>
            <w:tcBorders>
              <w:left w:val="dashed" w:sz="4" w:space="0" w:color="D9D9D9" w:themeColor="background1" w:themeShade="D9"/>
              <w:bottom w:val="single" w:sz="4" w:space="0" w:color="1E7648"/>
            </w:tcBorders>
            <w:shd w:val="clear" w:color="auto" w:fill="ECECEC"/>
            <w:vAlign w:val="center"/>
          </w:tcPr>
          <w:p w14:paraId="2CC16A7D" w14:textId="3E7B0466" w:rsidR="00486E72" w:rsidRPr="00377C5E" w:rsidRDefault="00377C5E" w:rsidP="00FE2D72">
            <w:r>
              <w:rPr>
                <w:rFonts w:ascii="思源黑体 CN Normal" w:eastAsia="思源黑体 CN Normal" w:hAnsi="思源黑体 CN Normal" w:hint="eastAsia"/>
                <w:sz w:val="17"/>
                <w:szCs w:val="17"/>
              </w:rPr>
              <w:t xml:space="preserve">{%if </w:t>
            </w:r>
            <w:proofErr w:type="spellStart"/>
            <w:proofErr w:type="gramStart"/>
            <w:r>
              <w:rPr>
                <w:rFonts w:ascii="思源黑体 CN Normal" w:eastAsia="思源黑体 CN Normal" w:hAnsi="思源黑体 CN Normal" w:hint="eastAsia"/>
                <w:sz w:val="17"/>
                <w:szCs w:val="17"/>
              </w:rPr>
              <w:t>sample.receive</w:t>
            </w:r>
            <w:proofErr w:type="gramEnd"/>
            <w:r>
              <w:rPr>
                <w:rFonts w:ascii="思源黑体 CN Normal" w:eastAsia="思源黑体 CN Normal" w:hAnsi="思源黑体 CN Normal" w:hint="eastAsia"/>
                <w:sz w:val="17"/>
                <w:szCs w:val="17"/>
              </w:rPr>
              <w:t>_data</w:t>
            </w:r>
            <w:proofErr w:type="spellEnd"/>
            <w:r>
              <w:rPr>
                <w:rFonts w:ascii="思源黑体 CN Normal" w:eastAsia="思源黑体 CN Normal" w:hAnsi="思源黑体 CN Normal" w:hint="eastAsia"/>
                <w:sz w:val="17"/>
                <w:szCs w:val="17"/>
              </w:rPr>
              <w:t xml:space="preserve"> %}{{</w:t>
            </w:r>
            <w:proofErr w:type="spellStart"/>
            <w:r>
              <w:rPr>
                <w:rFonts w:ascii="思源黑体 CN Normal" w:eastAsia="思源黑体 CN Normal" w:hAnsi="思源黑体 CN Normal" w:hint="eastAsia"/>
                <w:sz w:val="17"/>
                <w:szCs w:val="17"/>
              </w:rPr>
              <w:t>sample.receive_data</w:t>
            </w:r>
            <w:proofErr w:type="spellEnd"/>
            <w:r>
              <w:rPr>
                <w:rFonts w:ascii="思源黑体 CN Normal" w:eastAsia="思源黑体 CN Normal" w:hAnsi="思源黑体 CN Normal" w:hint="eastAsia"/>
                <w:sz w:val="17"/>
                <w:szCs w:val="17"/>
              </w:rPr>
              <w:t>}}{%else%}-{%endif%}</w:t>
            </w:r>
          </w:p>
        </w:tc>
      </w:tr>
    </w:tbl>
    <w:p w14:paraId="0845D27A" w14:textId="77777777" w:rsidR="00236A35" w:rsidRDefault="00236A35">
      <w:pPr>
        <w:widowControl/>
        <w:jc w:val="left"/>
        <w:rPr>
          <w:rFonts w:ascii="微软雅黑" w:eastAsia="微软雅黑" w:hAnsi="微软雅黑"/>
          <w:b/>
          <w:bCs/>
          <w:color w:val="1E7648"/>
          <w:sz w:val="24"/>
          <w:szCs w:val="24"/>
        </w:rPr>
      </w:pPr>
    </w:p>
    <w:p w14:paraId="48F31731" w14:textId="205209F9" w:rsidR="00A64F46" w:rsidRPr="00A64F46" w:rsidRDefault="0052601A" w:rsidP="00A64F46">
      <w:pPr>
        <w:pStyle w:val="2"/>
        <w:spacing w:before="0" w:after="0" w:line="240" w:lineRule="auto"/>
        <w:rPr>
          <w:rFonts w:ascii="思源黑体 CN Bold" w:eastAsia="思源黑体 CN Bold" w:hAnsi="思源黑体 CN Bold"/>
          <w:color w:val="1E7648"/>
          <w:sz w:val="24"/>
          <w:szCs w:val="24"/>
        </w:rPr>
      </w:pPr>
      <w:r w:rsidRPr="004A2DE8">
        <w:rPr>
          <w:rFonts w:ascii="思源黑体 CN Bold" w:eastAsia="思源黑体 CN Bold" w:hAnsi="思源黑体 CN Bold"/>
          <w:color w:val="1E7648"/>
          <w:sz w:val="24"/>
          <w:szCs w:val="24"/>
        </w:rPr>
        <w:t>&gt;</w:t>
      </w:r>
      <w:r w:rsidR="00A64F46" w:rsidRPr="00A64F46">
        <w:rPr>
          <w:rFonts w:ascii="思源黑体 CN Bold" w:eastAsia="思源黑体 CN Bold" w:hAnsi="思源黑体 CN Bold" w:hint="eastAsia"/>
          <w:color w:val="1E7648"/>
          <w:sz w:val="24"/>
          <w:szCs w:val="24"/>
        </w:rPr>
        <w:t>1</w:t>
      </w:r>
      <w:r w:rsidR="00A64F46" w:rsidRPr="00A64F46">
        <w:rPr>
          <w:rFonts w:ascii="思源黑体 CN Bold" w:eastAsia="思源黑体 CN Bold" w:hAnsi="思源黑体 CN Bold"/>
          <w:color w:val="1E7648"/>
          <w:sz w:val="24"/>
          <w:szCs w:val="24"/>
        </w:rPr>
        <w:t xml:space="preserve">.2 </w:t>
      </w:r>
      <w:r w:rsidR="00A64F46" w:rsidRPr="00A64F46">
        <w:rPr>
          <w:rFonts w:ascii="思源黑体 CN Bold" w:eastAsia="思源黑体 CN Bold" w:hAnsi="思源黑体 CN Bold" w:hint="eastAsia"/>
          <w:color w:val="1E7648"/>
          <w:sz w:val="24"/>
          <w:szCs w:val="24"/>
        </w:rPr>
        <w:t>检测项目简介</w:t>
      </w:r>
    </w:p>
    <w:tbl>
      <w:tblPr>
        <w:tblStyle w:val="12"/>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2"/>
        <w:gridCol w:w="9080"/>
      </w:tblGrid>
      <w:tr w:rsidR="00A64F46" w:rsidRPr="00A64F46" w14:paraId="514F6613" w14:textId="77777777" w:rsidTr="002F35A0">
        <w:trPr>
          <w:trHeight w:val="452"/>
          <w:jc w:val="center"/>
        </w:trPr>
        <w:tc>
          <w:tcPr>
            <w:tcW w:w="610" w:type="pct"/>
            <w:shd w:val="clear" w:color="auto" w:fill="1E7648"/>
            <w:vAlign w:val="center"/>
          </w:tcPr>
          <w:p w14:paraId="30CD8C57"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检测方法</w:t>
            </w:r>
          </w:p>
        </w:tc>
        <w:tc>
          <w:tcPr>
            <w:tcW w:w="4390" w:type="pct"/>
            <w:shd w:val="clear" w:color="auto" w:fill="ECECEC"/>
            <w:vAlign w:val="center"/>
          </w:tcPr>
          <w:p w14:paraId="588DC1C4" w14:textId="7C67B818"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bookmarkStart w:id="11" w:name="OLE_LINK1"/>
            <w:r w:rsidRPr="00A64F46">
              <w:rPr>
                <w:rFonts w:ascii="思源黑体 CN Normal" w:eastAsia="思源黑体 CN Normal" w:hAnsi="思源黑体 CN Normal" w:hint="eastAsia"/>
                <w:color w:val="000000" w:themeColor="text1"/>
                <w:sz w:val="17"/>
                <w:szCs w:val="17"/>
              </w:rPr>
              <w:t>基于Illumina平台</w:t>
            </w:r>
            <w:r>
              <w:rPr>
                <w:rFonts w:ascii="思源黑体 CN Normal" w:eastAsia="思源黑体 CN Normal" w:hAnsi="思源黑体 CN Normal" w:hint="eastAsia"/>
                <w:color w:val="000000" w:themeColor="text1"/>
                <w:sz w:val="17"/>
                <w:szCs w:val="17"/>
              </w:rPr>
              <w:t>和</w:t>
            </w:r>
            <w:r w:rsidRPr="00A64F46">
              <w:rPr>
                <w:rFonts w:ascii="思源黑体 CN Normal" w:eastAsia="思源黑体 CN Normal" w:hAnsi="思源黑体 CN Normal" w:hint="eastAsia"/>
                <w:color w:val="000000" w:themeColor="text1"/>
                <w:sz w:val="17"/>
                <w:szCs w:val="17"/>
              </w:rPr>
              <w:t>杂交捕获</w:t>
            </w:r>
            <w:r>
              <w:rPr>
                <w:rFonts w:ascii="思源黑体 CN Normal" w:eastAsia="思源黑体 CN Normal" w:hAnsi="思源黑体 CN Normal" w:hint="eastAsia"/>
                <w:color w:val="000000" w:themeColor="text1"/>
                <w:sz w:val="17"/>
                <w:szCs w:val="17"/>
              </w:rPr>
              <w:t>法的</w:t>
            </w:r>
            <w:r w:rsidRPr="00A64F46">
              <w:rPr>
                <w:rFonts w:ascii="思源黑体 CN Normal" w:eastAsia="思源黑体 CN Normal" w:hAnsi="思源黑体 CN Normal" w:hint="eastAsia"/>
                <w:color w:val="000000" w:themeColor="text1"/>
                <w:sz w:val="17"/>
                <w:szCs w:val="17"/>
              </w:rPr>
              <w:t>新一代高通量测序技术（NGS）</w:t>
            </w:r>
            <w:bookmarkEnd w:id="11"/>
          </w:p>
        </w:tc>
      </w:tr>
      <w:tr w:rsidR="00A64F46" w:rsidRPr="00A64F46" w14:paraId="18CE8D49" w14:textId="77777777" w:rsidTr="002F35A0">
        <w:trPr>
          <w:trHeight w:hRule="exact" w:val="85"/>
          <w:jc w:val="center"/>
        </w:trPr>
        <w:tc>
          <w:tcPr>
            <w:tcW w:w="610" w:type="pct"/>
            <w:shd w:val="clear" w:color="auto" w:fill="auto"/>
            <w:vAlign w:val="center"/>
          </w:tcPr>
          <w:p w14:paraId="6E0BD9FD" w14:textId="77777777" w:rsidR="00A64F46" w:rsidRPr="00A64F46" w:rsidRDefault="00A64F46"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4390" w:type="pct"/>
            <w:shd w:val="clear" w:color="auto" w:fill="FFFFFF" w:themeFill="background1"/>
            <w:vAlign w:val="center"/>
          </w:tcPr>
          <w:p w14:paraId="57B6BF1D"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5335B7" w:rsidRPr="00A64F46" w14:paraId="70D75093" w14:textId="77777777" w:rsidTr="002F35A0">
        <w:trPr>
          <w:trHeight w:val="488"/>
          <w:jc w:val="center"/>
        </w:trPr>
        <w:tc>
          <w:tcPr>
            <w:tcW w:w="610" w:type="pct"/>
            <w:shd w:val="clear" w:color="auto" w:fill="1E7648"/>
            <w:vAlign w:val="center"/>
          </w:tcPr>
          <w:p w14:paraId="470EE384" w14:textId="77777777" w:rsidR="005335B7" w:rsidRPr="00A64F46" w:rsidRDefault="005335B7" w:rsidP="005335B7">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检测平台</w:t>
            </w:r>
          </w:p>
        </w:tc>
        <w:tc>
          <w:tcPr>
            <w:tcW w:w="4390" w:type="pct"/>
            <w:shd w:val="clear" w:color="auto" w:fill="ECECEC"/>
            <w:vAlign w:val="center"/>
          </w:tcPr>
          <w:p w14:paraId="213B090F" w14:textId="783E2AD6" w:rsidR="005335B7" w:rsidRPr="00A64F46" w:rsidRDefault="00455381" w:rsidP="005335B7">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sz w:val="17"/>
                <w:szCs w:val="17"/>
              </w:rPr>
              <w:t>Illumina/贝瑞基因测序平台、ADx-SEQ200 Plus测序仪</w:t>
            </w:r>
          </w:p>
        </w:tc>
      </w:tr>
      <w:tr w:rsidR="00B64F1A" w:rsidRPr="00A64F46" w14:paraId="597DD7CB" w14:textId="77777777" w:rsidTr="002F35A0">
        <w:trPr>
          <w:trHeight w:hRule="exact" w:val="85"/>
          <w:jc w:val="center"/>
        </w:trPr>
        <w:tc>
          <w:tcPr>
            <w:tcW w:w="610" w:type="pct"/>
            <w:shd w:val="clear" w:color="auto" w:fill="auto"/>
            <w:vAlign w:val="center"/>
          </w:tcPr>
          <w:p w14:paraId="084D26FE" w14:textId="77777777" w:rsidR="00B64F1A" w:rsidRPr="00A64F46" w:rsidRDefault="00B64F1A"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4390" w:type="pct"/>
            <w:shd w:val="clear" w:color="auto" w:fill="FFFFFF" w:themeFill="background1"/>
            <w:vAlign w:val="center"/>
          </w:tcPr>
          <w:p w14:paraId="12DD93DA" w14:textId="77777777" w:rsidR="00B64F1A" w:rsidRPr="00A64F46" w:rsidRDefault="00B64F1A"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6328E1" w:rsidRPr="00A64F46" w14:paraId="2D1DCC89" w14:textId="77777777" w:rsidTr="002F35A0">
        <w:trPr>
          <w:trHeight w:val="681"/>
          <w:jc w:val="center"/>
        </w:trPr>
        <w:tc>
          <w:tcPr>
            <w:tcW w:w="610" w:type="pct"/>
            <w:shd w:val="clear" w:color="auto" w:fill="1E7648"/>
            <w:vAlign w:val="center"/>
          </w:tcPr>
          <w:p w14:paraId="2E98009E" w14:textId="6078BA81" w:rsidR="006328E1" w:rsidRPr="00A64F46" w:rsidRDefault="006328E1" w:rsidP="006328E1">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检测内容</w:t>
            </w:r>
          </w:p>
        </w:tc>
        <w:tc>
          <w:tcPr>
            <w:tcW w:w="4390" w:type="pct"/>
            <w:shd w:val="clear" w:color="auto" w:fill="ECECEC"/>
            <w:vAlign w:val="center"/>
          </w:tcPr>
          <w:p w14:paraId="185C6F12" w14:textId="2F9E4C83" w:rsidR="006328E1" w:rsidRPr="00F7435E" w:rsidRDefault="0013155E" w:rsidP="006328E1">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本检测</w:t>
            </w:r>
            <w:r w:rsidR="004C79AB">
              <w:rPr>
                <w:rFonts w:ascii="思源黑体 CN Normal" w:eastAsia="思源黑体 CN Normal" w:hAnsi="思源黑体 CN Normal" w:hint="eastAsia"/>
                <w:color w:val="000000" w:themeColor="text1"/>
                <w:sz w:val="17"/>
                <w:szCs w:val="17"/>
              </w:rPr>
              <w:t>基于</w:t>
            </w:r>
            <w:r w:rsidR="002F35A0">
              <w:rPr>
                <w:rFonts w:ascii="思源黑体 CN Normal" w:eastAsia="思源黑体 CN Normal" w:hAnsi="思源黑体 CN Normal" w:hint="eastAsia"/>
                <w:color w:val="000000" w:themeColor="text1"/>
                <w:sz w:val="17"/>
                <w:szCs w:val="17"/>
              </w:rPr>
              <w:t>10基因检测panel，采用高通量测序技术对</w:t>
            </w:r>
            <w:r w:rsidR="004C79AB">
              <w:rPr>
                <w:rFonts w:ascii="思源黑体 CN Normal" w:eastAsia="思源黑体 CN Normal" w:hAnsi="思源黑体 CN Normal" w:hint="eastAsia"/>
                <w:color w:val="000000" w:themeColor="text1"/>
                <w:sz w:val="17"/>
                <w:szCs w:val="17"/>
              </w:rPr>
              <w:t>肿瘤组织</w:t>
            </w:r>
            <w:r w:rsidR="002F35A0">
              <w:rPr>
                <w:rFonts w:ascii="思源黑体 CN Normal" w:eastAsia="思源黑体 CN Normal" w:hAnsi="思源黑体 CN Normal" w:hint="eastAsia"/>
                <w:color w:val="000000" w:themeColor="text1"/>
                <w:sz w:val="17"/>
                <w:szCs w:val="17"/>
              </w:rPr>
              <w:t>DNA和游离血浆</w:t>
            </w:r>
            <w:r w:rsidR="00A10264">
              <w:rPr>
                <w:rFonts w:ascii="思源黑体 CN Normal" w:eastAsia="思源黑体 CN Normal" w:hAnsi="思源黑体 CN Normal" w:hint="eastAsia"/>
                <w:color w:val="000000" w:themeColor="text1"/>
                <w:sz w:val="17"/>
                <w:szCs w:val="17"/>
              </w:rPr>
              <w:t>DNA</w:t>
            </w:r>
            <w:r w:rsidR="002F35A0">
              <w:rPr>
                <w:rFonts w:ascii="思源黑体 CN Normal" w:eastAsia="思源黑体 CN Normal" w:hAnsi="思源黑体 CN Normal" w:hint="eastAsia"/>
                <w:color w:val="000000" w:themeColor="text1"/>
                <w:sz w:val="17"/>
                <w:szCs w:val="17"/>
              </w:rPr>
              <w:t>进行检测，</w:t>
            </w:r>
            <w:r w:rsidR="00E23E92">
              <w:rPr>
                <w:rFonts w:ascii="思源黑体 CN Normal" w:eastAsia="思源黑体 CN Normal" w:hAnsi="思源黑体 CN Normal" w:hint="eastAsia"/>
                <w:color w:val="000000" w:themeColor="text1"/>
                <w:sz w:val="17"/>
                <w:szCs w:val="17"/>
              </w:rPr>
              <w:t>精确评估患者的分子残留病灶（MRD,</w:t>
            </w:r>
            <w:r w:rsidR="00E23E92">
              <w:rPr>
                <w:rFonts w:ascii="思源黑体 CN Normal" w:eastAsia="思源黑体 CN Normal" w:hAnsi="思源黑体 CN Normal"/>
                <w:color w:val="000000" w:themeColor="text1"/>
                <w:sz w:val="17"/>
                <w:szCs w:val="17"/>
              </w:rPr>
              <w:t xml:space="preserve"> </w:t>
            </w:r>
            <w:r w:rsidR="00E23E92">
              <w:rPr>
                <w:rFonts w:ascii="思源黑体 CN Normal" w:eastAsia="思源黑体 CN Normal" w:hAnsi="思源黑体 CN Normal" w:hint="eastAsia"/>
                <w:color w:val="000000" w:themeColor="text1"/>
                <w:sz w:val="17"/>
                <w:szCs w:val="17"/>
              </w:rPr>
              <w:t>molecular</w:t>
            </w:r>
            <w:r w:rsidR="00E23E92">
              <w:rPr>
                <w:rFonts w:ascii="思源黑体 CN Normal" w:eastAsia="思源黑体 CN Normal" w:hAnsi="思源黑体 CN Normal"/>
                <w:color w:val="000000" w:themeColor="text1"/>
                <w:sz w:val="17"/>
                <w:szCs w:val="17"/>
              </w:rPr>
              <w:t xml:space="preserve"> </w:t>
            </w:r>
            <w:r w:rsidR="00E23E92">
              <w:rPr>
                <w:rFonts w:ascii="思源黑体 CN Normal" w:eastAsia="思源黑体 CN Normal" w:hAnsi="思源黑体 CN Normal" w:hint="eastAsia"/>
                <w:color w:val="000000" w:themeColor="text1"/>
                <w:sz w:val="17"/>
                <w:szCs w:val="17"/>
              </w:rPr>
              <w:t>residual</w:t>
            </w:r>
            <w:r w:rsidR="00E23E92">
              <w:rPr>
                <w:rFonts w:ascii="思源黑体 CN Normal" w:eastAsia="思源黑体 CN Normal" w:hAnsi="思源黑体 CN Normal"/>
                <w:color w:val="000000" w:themeColor="text1"/>
                <w:sz w:val="17"/>
                <w:szCs w:val="17"/>
              </w:rPr>
              <w:t xml:space="preserve"> </w:t>
            </w:r>
            <w:r w:rsidR="00E23E92">
              <w:rPr>
                <w:rFonts w:ascii="思源黑体 CN Normal" w:eastAsia="思源黑体 CN Normal" w:hAnsi="思源黑体 CN Normal" w:hint="eastAsia"/>
                <w:color w:val="000000" w:themeColor="text1"/>
                <w:sz w:val="17"/>
                <w:szCs w:val="17"/>
              </w:rPr>
              <w:t>disease）状态</w:t>
            </w:r>
            <w:r w:rsidR="0082256A">
              <w:rPr>
                <w:rFonts w:ascii="思源黑体 CN Normal" w:eastAsia="思源黑体 CN Normal" w:hAnsi="思源黑体 CN Normal" w:hint="eastAsia"/>
                <w:color w:val="000000" w:themeColor="text1"/>
                <w:sz w:val="17"/>
                <w:szCs w:val="17"/>
              </w:rPr>
              <w:t>。</w:t>
            </w:r>
          </w:p>
        </w:tc>
      </w:tr>
      <w:tr w:rsidR="006328E1" w:rsidRPr="00A64F46" w14:paraId="0EE1D0BC" w14:textId="77777777" w:rsidTr="002F35A0">
        <w:trPr>
          <w:trHeight w:hRule="exact" w:val="85"/>
          <w:jc w:val="center"/>
        </w:trPr>
        <w:tc>
          <w:tcPr>
            <w:tcW w:w="610" w:type="pct"/>
            <w:shd w:val="clear" w:color="auto" w:fill="auto"/>
            <w:vAlign w:val="center"/>
          </w:tcPr>
          <w:p w14:paraId="30E56575" w14:textId="77777777" w:rsidR="006328E1" w:rsidRPr="00A64F46" w:rsidRDefault="006328E1" w:rsidP="006328E1">
            <w:pPr>
              <w:adjustRightInd w:val="0"/>
              <w:snapToGrid w:val="0"/>
              <w:ind w:firstLineChars="67" w:firstLine="114"/>
              <w:jc w:val="center"/>
              <w:rPr>
                <w:rFonts w:ascii="思源黑体 CN Bold" w:eastAsia="思源黑体 CN Bold" w:hAnsi="思源黑体 CN Bold"/>
                <w:b/>
                <w:bCs/>
                <w:color w:val="FFFFFF" w:themeColor="background1"/>
                <w:sz w:val="17"/>
                <w:szCs w:val="17"/>
              </w:rPr>
            </w:pPr>
          </w:p>
        </w:tc>
        <w:tc>
          <w:tcPr>
            <w:tcW w:w="4390" w:type="pct"/>
            <w:shd w:val="clear" w:color="auto" w:fill="FFFFFF" w:themeFill="background1"/>
            <w:vAlign w:val="center"/>
          </w:tcPr>
          <w:p w14:paraId="6B71FC1D" w14:textId="77777777" w:rsidR="006328E1" w:rsidRPr="00A64F46" w:rsidRDefault="006328E1" w:rsidP="006328E1">
            <w:pPr>
              <w:adjustRightInd w:val="0"/>
              <w:snapToGrid w:val="0"/>
              <w:rPr>
                <w:rFonts w:ascii="思源黑体 CN Normal" w:eastAsia="思源黑体 CN Normal" w:hAnsi="思源黑体 CN Normal"/>
                <w:color w:val="000000" w:themeColor="text1"/>
                <w:sz w:val="17"/>
                <w:szCs w:val="17"/>
              </w:rPr>
            </w:pPr>
          </w:p>
        </w:tc>
      </w:tr>
      <w:tr w:rsidR="006328E1" w:rsidRPr="00A64F46" w14:paraId="0E79B528" w14:textId="77777777" w:rsidTr="002F35A0">
        <w:trPr>
          <w:trHeight w:val="680"/>
          <w:jc w:val="center"/>
        </w:trPr>
        <w:tc>
          <w:tcPr>
            <w:tcW w:w="610" w:type="pct"/>
            <w:shd w:val="clear" w:color="auto" w:fill="1E7648"/>
            <w:vAlign w:val="center"/>
          </w:tcPr>
          <w:p w14:paraId="08117ADE" w14:textId="77777777" w:rsidR="006328E1" w:rsidRPr="00A64F46" w:rsidRDefault="006328E1" w:rsidP="006328E1">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检测意义</w:t>
            </w:r>
          </w:p>
        </w:tc>
        <w:tc>
          <w:tcPr>
            <w:tcW w:w="4390" w:type="pct"/>
            <w:shd w:val="clear" w:color="auto" w:fill="ECECEC"/>
            <w:vAlign w:val="center"/>
          </w:tcPr>
          <w:p w14:paraId="21A33D77" w14:textId="724E0481" w:rsidR="006328E1" w:rsidRPr="00A64F46" w:rsidRDefault="00D9775F" w:rsidP="006328E1">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基于</w:t>
            </w:r>
            <w:proofErr w:type="spellStart"/>
            <w:r>
              <w:rPr>
                <w:rFonts w:ascii="思源黑体 CN Normal" w:eastAsia="思源黑体 CN Normal" w:hAnsi="思源黑体 CN Normal" w:hint="eastAsia"/>
                <w:color w:val="000000" w:themeColor="text1"/>
                <w:sz w:val="17"/>
                <w:szCs w:val="17"/>
              </w:rPr>
              <w:t>ctDNA</w:t>
            </w:r>
            <w:proofErr w:type="spellEnd"/>
            <w:r>
              <w:rPr>
                <w:rFonts w:ascii="思源黑体 CN Normal" w:eastAsia="思源黑体 CN Normal" w:hAnsi="思源黑体 CN Normal" w:hint="eastAsia"/>
                <w:color w:val="000000" w:themeColor="text1"/>
                <w:sz w:val="17"/>
                <w:szCs w:val="17"/>
              </w:rPr>
              <w:t>的MRD检测可</w:t>
            </w:r>
            <w:r w:rsidR="009F76AA">
              <w:rPr>
                <w:rFonts w:ascii="思源黑体 CN Normal" w:eastAsia="思源黑体 CN Normal" w:hAnsi="思源黑体 CN Normal" w:hint="eastAsia"/>
                <w:color w:val="000000" w:themeColor="text1"/>
                <w:sz w:val="17"/>
                <w:szCs w:val="17"/>
              </w:rPr>
              <w:t>为患者的临床诊断治疗与复发监测提供辅助参考，助力临床医生对患者的全病程管理。</w:t>
            </w:r>
          </w:p>
        </w:tc>
      </w:tr>
    </w:tbl>
    <w:p w14:paraId="7C307F2D" w14:textId="77777777" w:rsidR="00733372" w:rsidRDefault="00733372" w:rsidP="00733372">
      <w:pPr>
        <w:widowControl/>
        <w:jc w:val="left"/>
        <w:rPr>
          <w:rFonts w:ascii="思源黑体 CN Bold" w:eastAsia="思源黑体 CN Bold" w:hAnsi="思源黑体 CN Bold"/>
          <w:color w:val="1E7648"/>
          <w:sz w:val="24"/>
          <w:szCs w:val="24"/>
        </w:rPr>
      </w:pPr>
    </w:p>
    <w:p w14:paraId="47D2F734" w14:textId="2494D15C" w:rsidR="00733372" w:rsidRPr="00845C66" w:rsidRDefault="00733372" w:rsidP="00733372">
      <w:pPr>
        <w:tabs>
          <w:tab w:val="left" w:pos="8220"/>
        </w:tabs>
        <w:outlineLvl w:val="1"/>
        <w:rPr>
          <w:rFonts w:ascii="微软雅黑" w:eastAsia="微软雅黑" w:hAnsi="微软雅黑"/>
          <w:b/>
          <w:bCs/>
          <w:color w:val="1E7648"/>
          <w:sz w:val="24"/>
          <w:szCs w:val="24"/>
        </w:rPr>
      </w:pPr>
      <w:r w:rsidRPr="004A2DE8">
        <w:rPr>
          <w:rFonts w:ascii="思源黑体 CN Bold" w:eastAsia="思源黑体 CN Bold" w:hAnsi="思源黑体 CN Bold"/>
          <w:color w:val="1E7648"/>
          <w:sz w:val="24"/>
          <w:szCs w:val="24"/>
        </w:rPr>
        <w:t>&gt;</w:t>
      </w:r>
      <w:r w:rsidRPr="00D661C3">
        <w:rPr>
          <w:rFonts w:ascii="思源黑体 CN Bold" w:eastAsia="思源黑体 CN Bold" w:hAnsi="思源黑体 CN Bold" w:hint="eastAsia"/>
          <w:b/>
          <w:bCs/>
          <w:color w:val="1E7648"/>
          <w:sz w:val="24"/>
          <w:szCs w:val="24"/>
        </w:rPr>
        <w:t>1</w:t>
      </w:r>
      <w:r w:rsidRPr="0034193A">
        <w:rPr>
          <w:rFonts w:ascii="思源黑体 CN Bold" w:eastAsia="思源黑体 CN Bold" w:hAnsi="思源黑体 CN Bold"/>
          <w:b/>
          <w:bCs/>
          <w:color w:val="1E7648"/>
          <w:sz w:val="24"/>
          <w:szCs w:val="24"/>
        </w:rPr>
        <w:t>.</w:t>
      </w:r>
      <w:r>
        <w:rPr>
          <w:rFonts w:ascii="思源黑体 CN Bold" w:eastAsia="思源黑体 CN Bold" w:hAnsi="思源黑体 CN Bold"/>
          <w:b/>
          <w:bCs/>
          <w:color w:val="1E7648"/>
          <w:sz w:val="24"/>
          <w:szCs w:val="24"/>
        </w:rPr>
        <w:t>3</w:t>
      </w:r>
      <w:r w:rsidRPr="0034193A">
        <w:rPr>
          <w:rFonts w:ascii="思源黑体 CN Bold" w:eastAsia="思源黑体 CN Bold" w:hAnsi="思源黑体 CN Bold"/>
          <w:b/>
          <w:bCs/>
          <w:color w:val="1E7648"/>
          <w:sz w:val="24"/>
          <w:szCs w:val="24"/>
        </w:rPr>
        <w:t xml:space="preserve"> </w:t>
      </w:r>
      <w:r w:rsidRPr="0034193A">
        <w:rPr>
          <w:rFonts w:ascii="思源黑体 CN Bold" w:eastAsia="思源黑体 CN Bold" w:hAnsi="思源黑体 CN Bold" w:hint="eastAsia"/>
          <w:b/>
          <w:bCs/>
          <w:color w:val="1E7648"/>
          <w:sz w:val="24"/>
          <w:szCs w:val="24"/>
        </w:rPr>
        <w:t>检测</w:t>
      </w:r>
      <w:r>
        <w:rPr>
          <w:rFonts w:ascii="思源黑体 CN Bold" w:eastAsia="思源黑体 CN Bold" w:hAnsi="思源黑体 CN Bold" w:hint="eastAsia"/>
          <w:b/>
          <w:bCs/>
          <w:color w:val="1E7648"/>
          <w:sz w:val="24"/>
          <w:szCs w:val="24"/>
        </w:rPr>
        <w:t>结果小结</w:t>
      </w:r>
    </w:p>
    <w:tbl>
      <w:tblPr>
        <w:tblStyle w:val="MasterIVD-v3"/>
        <w:tblW w:w="5000" w:type="pct"/>
        <w:tblLook w:val="04A0" w:firstRow="1" w:lastRow="0" w:firstColumn="1" w:lastColumn="0" w:noHBand="0" w:noVBand="1"/>
      </w:tblPr>
      <w:tblGrid>
        <w:gridCol w:w="3505"/>
        <w:gridCol w:w="6837"/>
      </w:tblGrid>
      <w:tr w:rsidR="00733372" w:rsidRPr="006F3C39" w14:paraId="0CCA9850" w14:textId="77777777" w:rsidTr="00E138EE">
        <w:trPr>
          <w:cnfStyle w:val="100000000000" w:firstRow="1" w:lastRow="0" w:firstColumn="0" w:lastColumn="0" w:oddVBand="0" w:evenVBand="0" w:oddHBand="0" w:evenHBand="0" w:firstRowFirstColumn="0" w:firstRowLastColumn="0" w:lastRowFirstColumn="0" w:lastRowLastColumn="0"/>
          <w:trHeight w:val="454"/>
        </w:trPr>
        <w:tc>
          <w:tcPr>
            <w:tcW w:w="3505" w:type="dxa"/>
          </w:tcPr>
          <w:p w14:paraId="0362620E" w14:textId="77777777" w:rsidR="00733372" w:rsidRPr="00773EAB" w:rsidRDefault="00733372" w:rsidP="00E138EE">
            <w:pPr>
              <w:adjustRightInd w:val="0"/>
              <w:snapToGrid w:val="0"/>
              <w:jc w:val="center"/>
              <w:rPr>
                <w:rFonts w:ascii="思源黑体 CN Bold" w:eastAsia="思源黑体 CN Bold" w:hAnsi="思源黑体 CN Bold"/>
                <w:b/>
                <w:bCs/>
                <w:color w:val="FFFFFF" w:themeColor="background1"/>
                <w:sz w:val="18"/>
                <w:szCs w:val="18"/>
              </w:rPr>
            </w:pPr>
            <w:r w:rsidRPr="00A91DD7">
              <w:rPr>
                <w:rFonts w:ascii="思源黑体 CN Bold" w:eastAsia="思源黑体 CN Bold" w:hAnsi="思源黑体 CN Bold" w:hint="eastAsia"/>
                <w:b/>
                <w:bCs/>
                <w:color w:val="FFFFFF" w:themeColor="background1"/>
                <w:sz w:val="18"/>
                <w:szCs w:val="18"/>
              </w:rPr>
              <w:t>检测项</w:t>
            </w:r>
          </w:p>
        </w:tc>
        <w:tc>
          <w:tcPr>
            <w:tcW w:w="6837" w:type="dxa"/>
          </w:tcPr>
          <w:p w14:paraId="70587698" w14:textId="77777777" w:rsidR="00733372" w:rsidRPr="00F56C92" w:rsidRDefault="00733372" w:rsidP="00E138EE">
            <w:pPr>
              <w:adjustRightInd w:val="0"/>
              <w:snapToGrid w:val="0"/>
              <w:jc w:val="center"/>
              <w:rPr>
                <w:rFonts w:ascii="思源黑体 CN Bold" w:eastAsia="思源黑体 CN Bold" w:hAnsi="思源黑体 CN Bold"/>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检测结果</w:t>
            </w:r>
          </w:p>
        </w:tc>
      </w:tr>
      <w:tr w:rsidR="00733372" w:rsidRPr="006F3C39" w14:paraId="0E38033B" w14:textId="77777777" w:rsidTr="00E138EE">
        <w:trPr>
          <w:trHeight w:val="454"/>
        </w:trPr>
        <w:tc>
          <w:tcPr>
            <w:tcW w:w="3505" w:type="dxa"/>
          </w:tcPr>
          <w:p w14:paraId="5341E88A" w14:textId="224685DD" w:rsidR="00733372" w:rsidRPr="00DD2428" w:rsidRDefault="002A4460" w:rsidP="00E138EE">
            <w:pPr>
              <w:adjustRightInd w:val="0"/>
              <w:snapToGrid w:val="0"/>
              <w:jc w:val="center"/>
              <w:rPr>
                <w:rFonts w:ascii="思源黑体 CN Normal" w:eastAsia="思源黑体 CN Normal" w:hAnsi="思源黑体 CN Normal"/>
                <w:b/>
                <w:bCs/>
                <w:color w:val="1E7648"/>
                <w:sz w:val="17"/>
                <w:szCs w:val="17"/>
              </w:rPr>
            </w:pPr>
            <w:r>
              <w:rPr>
                <w:rFonts w:ascii="思源黑体 CN Bold" w:eastAsia="思源黑体 CN Bold" w:hAnsi="思源黑体 CN Bold" w:hint="eastAsia"/>
                <w:b/>
                <w:bCs/>
                <w:color w:val="1E7648"/>
                <w:sz w:val="17"/>
                <w:szCs w:val="17"/>
              </w:rPr>
              <w:t>分子残留病灶（M</w:t>
            </w:r>
            <w:r>
              <w:rPr>
                <w:rFonts w:ascii="思源黑体 CN Bold" w:eastAsia="思源黑体 CN Bold" w:hAnsi="思源黑体 CN Bold"/>
                <w:b/>
                <w:bCs/>
                <w:color w:val="1E7648"/>
                <w:sz w:val="17"/>
                <w:szCs w:val="17"/>
              </w:rPr>
              <w:t>RD</w:t>
            </w:r>
            <w:r>
              <w:rPr>
                <w:rFonts w:ascii="思源黑体 CN Bold" w:eastAsia="思源黑体 CN Bold" w:hAnsi="思源黑体 CN Bold" w:hint="eastAsia"/>
                <w:b/>
                <w:bCs/>
                <w:color w:val="1E7648"/>
                <w:sz w:val="17"/>
                <w:szCs w:val="17"/>
              </w:rPr>
              <w:t>）</w:t>
            </w:r>
          </w:p>
        </w:tc>
        <w:tc>
          <w:tcPr>
            <w:tcW w:w="6837" w:type="dxa"/>
          </w:tcPr>
          <w:p w14:paraId="2282C7CF" w14:textId="2101F08A" w:rsidR="00EB02F0" w:rsidRPr="00DD2428" w:rsidRDefault="00EF1258" w:rsidP="00E138E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%if </w:t>
            </w:r>
            <w:proofErr w:type="spellStart"/>
            <w:r>
              <w:rPr>
                <w:rFonts w:ascii="思源黑体 CN Normal" w:eastAsia="思源黑体 CN Normal" w:hAnsi="思源黑体 CN Normal"/>
                <w:sz w:val="17"/>
                <w:szCs w:val="17"/>
              </w:rPr>
              <w:t>mrd_last</w:t>
            </w:r>
            <w:proofErr w:type="spellEnd"/>
            <w:r>
              <w:rPr>
                <w:rFonts w:ascii="思源黑体 CN Normal" w:eastAsia="思源黑体 CN Normal" w:hAnsi="思源黑体 CN Normal"/>
                <w:sz w:val="17"/>
                <w:szCs w:val="17"/>
              </w:rPr>
              <w:t>%}</w:t>
            </w:r>
            <w:proofErr w:type="spellStart"/>
            <w:r>
              <w:rPr>
                <w:rFonts w:ascii="思源黑体 CN Normal" w:eastAsia="思源黑体 CN Normal" w:hAnsi="思源黑体 CN Normal"/>
                <w:sz w:val="17"/>
                <w:szCs w:val="17"/>
              </w:rPr>
              <w:t>ctDNA</w:t>
            </w:r>
            <w:proofErr w:type="spellEnd"/>
            <w:r>
              <w:rPr>
                <w:rFonts w:ascii="思源黑体 CN Normal" w:eastAsia="思源黑体 CN Normal" w:hAnsi="思源黑体 CN Normal" w:hint="eastAsia"/>
                <w:sz w:val="17"/>
                <w:szCs w:val="17"/>
              </w:rPr>
              <w:t>浓度为{</w:t>
            </w:r>
            <w:r>
              <w:rPr>
                <w:rFonts w:ascii="思源黑体 CN Normal" w:eastAsia="思源黑体 CN Normal" w:hAnsi="思源黑体 CN Normal"/>
                <w:sz w:val="17"/>
                <w:szCs w:val="17"/>
              </w:rPr>
              <w:t>{</w:t>
            </w:r>
            <w:proofErr w:type="spellStart"/>
            <w:r>
              <w:rPr>
                <w:rFonts w:ascii="思源黑体 CN Normal" w:eastAsia="思源黑体 CN Normal" w:hAnsi="思源黑体 CN Normal" w:hint="eastAsia"/>
                <w:sz w:val="17"/>
                <w:szCs w:val="17"/>
              </w:rPr>
              <w:t>mrd</w:t>
            </w:r>
            <w:r>
              <w:rPr>
                <w:rFonts w:ascii="思源黑体 CN Normal" w:eastAsia="思源黑体 CN Normal" w:hAnsi="思源黑体 CN Normal"/>
                <w:sz w:val="17"/>
                <w:szCs w:val="17"/>
              </w:rPr>
              <w:t>_last.ctdna_conc|replace</w:t>
            </w:r>
            <w:proofErr w:type="spellEnd"/>
            <w:r>
              <w:rPr>
                <w:rFonts w:ascii="思源黑体 CN Normal" w:eastAsia="思源黑体 CN Normal" w:hAnsi="思源黑体 CN Normal"/>
                <w:sz w:val="17"/>
                <w:szCs w:val="17"/>
              </w:rPr>
              <w:t>(“.00”, “”)}}</w:t>
            </w:r>
            <w:r>
              <w:rPr>
                <w:rFonts w:ascii="思源黑体 CN Normal" w:eastAsia="思源黑体 CN Normal" w:hAnsi="思源黑体 CN Normal" w:hint="eastAsia"/>
                <w:sz w:val="17"/>
                <w:szCs w:val="17"/>
              </w:rPr>
              <w:t xml:space="preserve"> </w:t>
            </w:r>
            <w:proofErr w:type="spellStart"/>
            <w:r>
              <w:rPr>
                <w:rFonts w:ascii="思源黑体 CN Normal" w:eastAsia="思源黑体 CN Normal" w:hAnsi="思源黑体 CN Normal" w:hint="eastAsia"/>
                <w:sz w:val="17"/>
                <w:szCs w:val="17"/>
              </w:rPr>
              <w:t>hGE</w:t>
            </w:r>
            <w:proofErr w:type="spellEnd"/>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mL，MRD判定结果为{</w:t>
            </w:r>
            <w:r>
              <w:rPr>
                <w:rFonts w:ascii="思源黑体 CN Normal" w:eastAsia="思源黑体 CN Normal" w:hAnsi="思源黑体 CN Normal"/>
                <w:sz w:val="17"/>
                <w:szCs w:val="17"/>
              </w:rPr>
              <w:t>{</w:t>
            </w:r>
            <w:proofErr w:type="spellStart"/>
            <w:r>
              <w:rPr>
                <w:rFonts w:ascii="思源黑体 CN Normal" w:eastAsia="思源黑体 CN Normal" w:hAnsi="思源黑体 CN Normal"/>
                <w:sz w:val="17"/>
                <w:szCs w:val="17"/>
              </w:rPr>
              <w:t>mrd_last.mrd_status</w:t>
            </w:r>
            <w:proofErr w:type="spellEnd"/>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sidR="00E321B7">
              <w:rPr>
                <w:rFonts w:ascii="思源黑体 CN Normal" w:eastAsia="思源黑体 CN Normal" w:hAnsi="思源黑体 CN Normal" w:hint="eastAsia"/>
                <w:sz w:val="17"/>
                <w:szCs w:val="17"/>
              </w:rPr>
              <w:t>{</w:t>
            </w:r>
            <w:r w:rsidR="00E321B7">
              <w:rPr>
                <w:rFonts w:ascii="思源黑体 CN Normal" w:eastAsia="思源黑体 CN Normal" w:hAnsi="思源黑体 CN Normal"/>
                <w:sz w:val="17"/>
                <w:szCs w:val="17"/>
              </w:rPr>
              <w:t>%endif%}</w:t>
            </w:r>
          </w:p>
        </w:tc>
      </w:tr>
      <w:tr w:rsidR="00733372" w:rsidRPr="00F56C92" w14:paraId="6FF194C3" w14:textId="77777777" w:rsidTr="00E138EE">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15E0964C" w14:textId="179989ED" w:rsidR="00733372" w:rsidRPr="00607895" w:rsidRDefault="002A4460" w:rsidP="00E138EE">
            <w:pPr>
              <w:adjustRightInd w:val="0"/>
              <w:snapToGrid w:val="0"/>
              <w:jc w:val="center"/>
              <w:rPr>
                <w:rFonts w:ascii="思源黑体 CN Normal" w:eastAsia="思源黑体 CN Normal" w:hAnsi="思源黑体 CN Normal"/>
                <w:b/>
                <w:bCs/>
                <w:color w:val="1E7648"/>
                <w:sz w:val="17"/>
                <w:szCs w:val="17"/>
                <w:highlight w:val="yellow"/>
              </w:rPr>
            </w:pPr>
            <w:r>
              <w:rPr>
                <w:rFonts w:ascii="思源黑体 CN Bold" w:eastAsia="思源黑体 CN Bold" w:hAnsi="思源黑体 CN Bold" w:hint="eastAsia"/>
                <w:b/>
                <w:bCs/>
                <w:color w:val="1E7648"/>
                <w:sz w:val="17"/>
                <w:szCs w:val="17"/>
              </w:rPr>
              <w:t>样本质量评估</w:t>
            </w:r>
          </w:p>
        </w:tc>
        <w:tc>
          <w:tcPr>
            <w:tcW w:w="6837" w:type="dxa"/>
          </w:tcPr>
          <w:p w14:paraId="63F2AD5C" w14:textId="374074E5" w:rsidR="00733372" w:rsidRDefault="00282ED8" w:rsidP="00E138E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if</w:t>
            </w:r>
            <w:r>
              <w:rPr>
                <w:rFonts w:ascii="思源黑体 CN Normal" w:eastAsia="思源黑体 CN Normal" w:hAnsi="思源黑体 CN Normal"/>
                <w:sz w:val="17"/>
                <w:szCs w:val="17"/>
              </w:rPr>
              <w:t xml:space="preserve"> qc and </w:t>
            </w:r>
            <w:proofErr w:type="spellStart"/>
            <w:r>
              <w:rPr>
                <w:rFonts w:ascii="思源黑体 CN Normal" w:eastAsia="思源黑体 CN Normal" w:hAnsi="思源黑体 CN Normal"/>
                <w:sz w:val="17"/>
                <w:szCs w:val="17"/>
              </w:rPr>
              <w:t>qc.dna_data_qc</w:t>
            </w:r>
            <w:proofErr w:type="spellEnd"/>
            <w:r>
              <w:rPr>
                <w:rFonts w:ascii="思源黑体 CN Normal" w:eastAsia="思源黑体 CN Normal" w:hAnsi="思源黑体 CN Normal"/>
                <w:sz w:val="17"/>
                <w:szCs w:val="17"/>
              </w:rPr>
              <w:t xml:space="preserve"> and </w:t>
            </w:r>
            <w:proofErr w:type="spellStart"/>
            <w:r>
              <w:rPr>
                <w:rFonts w:ascii="思源黑体 CN Normal" w:eastAsia="思源黑体 CN Normal" w:hAnsi="思源黑体 CN Normal"/>
                <w:sz w:val="17"/>
                <w:szCs w:val="17"/>
              </w:rPr>
              <w:t>qc.dna_data</w:t>
            </w:r>
            <w:r>
              <w:rPr>
                <w:rFonts w:ascii="思源黑体 CN Normal" w:eastAsia="思源黑体 CN Normal" w:hAnsi="思源黑体 CN Normal" w:hint="eastAsia"/>
                <w:sz w:val="17"/>
                <w:szCs w:val="17"/>
              </w:rPr>
              <w:t>_</w:t>
            </w:r>
            <w:r>
              <w:rPr>
                <w:rFonts w:ascii="思源黑体 CN Normal" w:eastAsia="思源黑体 CN Normal" w:hAnsi="思源黑体 CN Normal"/>
                <w:sz w:val="17"/>
                <w:szCs w:val="17"/>
              </w:rPr>
              <w:t>qc.final</w:t>
            </w:r>
            <w:proofErr w:type="spellEnd"/>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w:t>
            </w:r>
            <w:proofErr w:type="gramEnd"/>
            <w:r>
              <w:rPr>
                <w:rFonts w:ascii="思源黑体 CN Normal" w:eastAsia="思源黑体 CN Normal" w:hAnsi="思源黑体 CN Normal"/>
                <w:sz w:val="17"/>
                <w:szCs w:val="17"/>
              </w:rPr>
              <w:t>T</w:t>
            </w:r>
            <w:proofErr w:type="gramStart"/>
            <w:r>
              <w:rPr>
                <w:rFonts w:ascii="思源黑体 CN Normal" w:eastAsia="思源黑体 CN Normal" w:hAnsi="思源黑体 CN Normal"/>
                <w:sz w:val="17"/>
                <w:szCs w:val="17"/>
              </w:rPr>
              <w:t>”</w:t>
            </w:r>
            <w:proofErr w:type="gramEnd"/>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合格{</w:t>
            </w:r>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else</w:t>
            </w:r>
            <w:r>
              <w:rPr>
                <w:rFonts w:ascii="思源黑体 CN Normal" w:eastAsia="思源黑体 CN Normal" w:hAnsi="思源黑体 CN Normal"/>
                <w:sz w:val="17"/>
                <w:szCs w:val="17"/>
              </w:rPr>
              <w:t>%}</w:t>
            </w:r>
            <w:r w:rsidRPr="00282ED8">
              <w:rPr>
                <w:rFonts w:ascii="思源黑体 CN Normal" w:eastAsia="思源黑体 CN Normal" w:hAnsi="思源黑体 CN Normal" w:hint="eastAsia"/>
                <w:color w:val="FF0000"/>
                <w:sz w:val="17"/>
                <w:szCs w:val="17"/>
              </w:rPr>
              <w:t>请手动填写</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endif</w:t>
            </w:r>
            <w:r>
              <w:rPr>
                <w:rFonts w:ascii="思源黑体 CN Normal" w:eastAsia="思源黑体 CN Normal" w:hAnsi="思源黑体 CN Normal"/>
                <w:sz w:val="17"/>
                <w:szCs w:val="17"/>
              </w:rPr>
              <w:t>%}</w:t>
            </w:r>
          </w:p>
        </w:tc>
      </w:tr>
    </w:tbl>
    <w:p w14:paraId="21E4DDB9" w14:textId="0D5FFBC8" w:rsidR="00733372" w:rsidRPr="00C2705F" w:rsidRDefault="00733372" w:rsidP="00733372">
      <w:pPr>
        <w:spacing w:line="200" w:lineRule="exact"/>
        <w:rPr>
          <w:rFonts w:ascii="思源黑体 CN Normal" w:eastAsia="思源黑体 CN Normal" w:hAnsi="思源黑体 CN Normal"/>
          <w:b/>
          <w:bCs/>
          <w:color w:val="404040" w:themeColor="text1" w:themeTint="BF"/>
          <w:sz w:val="15"/>
          <w:szCs w:val="15"/>
        </w:rPr>
      </w:pPr>
      <w:r w:rsidRPr="00C2705F">
        <w:rPr>
          <w:rFonts w:ascii="思源黑体 CN Normal" w:eastAsia="思源黑体 CN Normal" w:hAnsi="思源黑体 CN Normal" w:hint="eastAsia"/>
          <w:b/>
          <w:bCs/>
          <w:color w:val="404040" w:themeColor="text1" w:themeTint="BF"/>
          <w:sz w:val="15"/>
          <w:szCs w:val="15"/>
        </w:rPr>
        <w:t>注：</w:t>
      </w:r>
    </w:p>
    <w:p w14:paraId="364AF0B6" w14:textId="21E6B3D4" w:rsidR="00711F5E" w:rsidRPr="00C50CB6" w:rsidRDefault="00711F5E" w:rsidP="00BD1DE3">
      <w:pPr>
        <w:pStyle w:val="aa"/>
        <w:numPr>
          <w:ilvl w:val="0"/>
          <w:numId w:val="35"/>
        </w:numPr>
        <w:ind w:left="357" w:firstLineChars="0" w:hanging="357"/>
        <w:rPr>
          <w:rFonts w:ascii="思源黑体 CN Normal" w:eastAsia="思源黑体 CN Normal" w:hAnsi="思源黑体 CN Normal"/>
          <w:b/>
          <w:bCs/>
          <w:color w:val="404040" w:themeColor="text1" w:themeTint="BF"/>
          <w:sz w:val="15"/>
          <w:szCs w:val="15"/>
        </w:rPr>
      </w:pPr>
      <w:r w:rsidRPr="00C50CB6">
        <w:rPr>
          <w:rFonts w:ascii="思源黑体 CN Normal" w:eastAsia="思源黑体 CN Normal" w:hAnsi="思源黑体 CN Normal" w:hint="eastAsia"/>
          <w:color w:val="404040" w:themeColor="text1" w:themeTint="BF"/>
          <w:sz w:val="15"/>
          <w:szCs w:val="15"/>
        </w:rPr>
        <w:t>分子残留病灶（MRD</w:t>
      </w:r>
      <w:r w:rsidRPr="00C50CB6">
        <w:rPr>
          <w:rFonts w:ascii="思源黑体 CN Normal" w:eastAsia="思源黑体 CN Normal" w:hAnsi="思源黑体 CN Normal"/>
          <w:color w:val="404040" w:themeColor="text1" w:themeTint="BF"/>
          <w:sz w:val="15"/>
          <w:szCs w:val="15"/>
        </w:rPr>
        <w:t>, molecular residual disease</w:t>
      </w:r>
      <w:r w:rsidRPr="00C50CB6">
        <w:rPr>
          <w:rFonts w:ascii="思源黑体 CN Normal" w:eastAsia="思源黑体 CN Normal" w:hAnsi="思源黑体 CN Normal" w:hint="eastAsia"/>
          <w:color w:val="404040" w:themeColor="text1" w:themeTint="BF"/>
          <w:sz w:val="15"/>
          <w:szCs w:val="15"/>
        </w:rPr>
        <w:t>）：指经过治疗后，传统影像学（包括PET</w:t>
      </w:r>
      <w:r w:rsidRPr="00C50CB6">
        <w:rPr>
          <w:rFonts w:ascii="思源黑体 CN Normal" w:eastAsia="思源黑体 CN Normal" w:hAnsi="思源黑体 CN Normal"/>
          <w:color w:val="404040" w:themeColor="text1" w:themeTint="BF"/>
          <w:sz w:val="15"/>
          <w:szCs w:val="15"/>
        </w:rPr>
        <w:t>/</w:t>
      </w:r>
      <w:r w:rsidRPr="00C50CB6">
        <w:rPr>
          <w:rFonts w:ascii="思源黑体 CN Normal" w:eastAsia="思源黑体 CN Normal" w:hAnsi="思源黑体 CN Normal" w:hint="eastAsia"/>
          <w:color w:val="404040" w:themeColor="text1" w:themeTint="BF"/>
          <w:sz w:val="15"/>
          <w:szCs w:val="15"/>
        </w:rPr>
        <w:t>CT）或实验室方法不能发现，但通过液体活检发现的肿瘤来源分子异常，代表肿瘤持续存在和临床进展的可能；</w:t>
      </w:r>
    </w:p>
    <w:p w14:paraId="30958086" w14:textId="24737AC1" w:rsidR="00711F5E" w:rsidRDefault="00901154" w:rsidP="00BD1DE3">
      <w:pPr>
        <w:pStyle w:val="aa"/>
        <w:numPr>
          <w:ilvl w:val="0"/>
          <w:numId w:val="35"/>
        </w:numPr>
        <w:ind w:left="357" w:firstLineChars="0" w:hanging="357"/>
        <w:rPr>
          <w:rFonts w:ascii="思源黑体 CN Normal" w:eastAsia="思源黑体 CN Normal" w:hAnsi="思源黑体 CN Normal"/>
          <w:color w:val="404040" w:themeColor="text1" w:themeTint="BF"/>
          <w:sz w:val="15"/>
          <w:szCs w:val="15"/>
        </w:rPr>
      </w:pPr>
      <w:r w:rsidRPr="00C50CB6">
        <w:rPr>
          <w:rFonts w:ascii="思源黑体 CN Normal" w:eastAsia="思源黑体 CN Normal" w:hAnsi="思源黑体 CN Normal" w:hint="eastAsia"/>
          <w:color w:val="404040" w:themeColor="text1" w:themeTint="BF"/>
          <w:sz w:val="15"/>
          <w:szCs w:val="15"/>
        </w:rPr>
        <w:t>循环肿瘤DNA（</w:t>
      </w:r>
      <w:proofErr w:type="spellStart"/>
      <w:r w:rsidRPr="00C50CB6">
        <w:rPr>
          <w:rFonts w:ascii="思源黑体 CN Normal" w:eastAsia="思源黑体 CN Normal" w:hAnsi="思源黑体 CN Normal" w:hint="eastAsia"/>
          <w:color w:val="404040" w:themeColor="text1" w:themeTint="BF"/>
          <w:sz w:val="15"/>
          <w:szCs w:val="15"/>
        </w:rPr>
        <w:t>ctDNA</w:t>
      </w:r>
      <w:proofErr w:type="spellEnd"/>
      <w:r w:rsidRPr="00C50CB6">
        <w:rPr>
          <w:rFonts w:ascii="思源黑体 CN Normal" w:eastAsia="思源黑体 CN Normal" w:hAnsi="思源黑体 CN Normal"/>
          <w:color w:val="404040" w:themeColor="text1" w:themeTint="BF"/>
          <w:sz w:val="15"/>
          <w:szCs w:val="15"/>
        </w:rPr>
        <w:t xml:space="preserve">, </w:t>
      </w:r>
      <w:r w:rsidRPr="00C50CB6">
        <w:rPr>
          <w:rFonts w:ascii="思源黑体 CN Normal" w:eastAsia="思源黑体 CN Normal" w:hAnsi="思源黑体 CN Normal" w:hint="eastAsia"/>
          <w:color w:val="404040" w:themeColor="text1" w:themeTint="BF"/>
          <w:sz w:val="15"/>
          <w:szCs w:val="15"/>
        </w:rPr>
        <w:t>circulating</w:t>
      </w:r>
      <w:r w:rsidRPr="00C50CB6">
        <w:rPr>
          <w:rFonts w:ascii="思源黑体 CN Normal" w:eastAsia="思源黑体 CN Normal" w:hAnsi="思源黑体 CN Normal"/>
          <w:color w:val="404040" w:themeColor="text1" w:themeTint="BF"/>
          <w:sz w:val="15"/>
          <w:szCs w:val="15"/>
        </w:rPr>
        <w:t xml:space="preserve"> </w:t>
      </w:r>
      <w:r w:rsidRPr="00C50CB6">
        <w:rPr>
          <w:rFonts w:ascii="思源黑体 CN Normal" w:eastAsia="思源黑体 CN Normal" w:hAnsi="思源黑体 CN Normal" w:hint="eastAsia"/>
          <w:color w:val="404040" w:themeColor="text1" w:themeTint="BF"/>
          <w:sz w:val="15"/>
          <w:szCs w:val="15"/>
        </w:rPr>
        <w:t>tumor</w:t>
      </w:r>
      <w:r w:rsidRPr="00C50CB6">
        <w:rPr>
          <w:rFonts w:ascii="思源黑体 CN Normal" w:eastAsia="思源黑体 CN Normal" w:hAnsi="思源黑体 CN Normal"/>
          <w:color w:val="404040" w:themeColor="text1" w:themeTint="BF"/>
          <w:sz w:val="15"/>
          <w:szCs w:val="15"/>
        </w:rPr>
        <w:t xml:space="preserve"> </w:t>
      </w:r>
      <w:r w:rsidRPr="00C50CB6">
        <w:rPr>
          <w:rFonts w:ascii="思源黑体 CN Normal" w:eastAsia="思源黑体 CN Normal" w:hAnsi="思源黑体 CN Normal" w:hint="eastAsia"/>
          <w:color w:val="404040" w:themeColor="text1" w:themeTint="BF"/>
          <w:sz w:val="15"/>
          <w:szCs w:val="15"/>
        </w:rPr>
        <w:t>DNA）：指</w:t>
      </w:r>
      <w:r w:rsidR="00340D00" w:rsidRPr="00C50CB6">
        <w:rPr>
          <w:rFonts w:ascii="思源黑体 CN Normal" w:eastAsia="思源黑体 CN Normal" w:hAnsi="思源黑体 CN Normal" w:hint="eastAsia"/>
          <w:color w:val="404040" w:themeColor="text1" w:themeTint="BF"/>
          <w:sz w:val="15"/>
          <w:szCs w:val="15"/>
        </w:rPr>
        <w:t>恶性</w:t>
      </w:r>
      <w:r w:rsidRPr="00C50CB6">
        <w:rPr>
          <w:rFonts w:ascii="思源黑体 CN Normal" w:eastAsia="思源黑体 CN Normal" w:hAnsi="思源黑体 CN Normal" w:hint="eastAsia"/>
          <w:color w:val="404040" w:themeColor="text1" w:themeTint="BF"/>
          <w:sz w:val="15"/>
          <w:szCs w:val="15"/>
        </w:rPr>
        <w:t>肿瘤细胞</w:t>
      </w:r>
      <w:r w:rsidR="00340D00" w:rsidRPr="00C50CB6">
        <w:rPr>
          <w:rFonts w:ascii="思源黑体 CN Normal" w:eastAsia="思源黑体 CN Normal" w:hAnsi="思源黑体 CN Normal" w:hint="eastAsia"/>
          <w:color w:val="404040" w:themeColor="text1" w:themeTint="BF"/>
          <w:sz w:val="15"/>
          <w:szCs w:val="15"/>
        </w:rPr>
        <w:t>或循环肿瘤细胞</w:t>
      </w:r>
      <w:r w:rsidRPr="00C50CB6">
        <w:rPr>
          <w:rFonts w:ascii="思源黑体 CN Normal" w:eastAsia="思源黑体 CN Normal" w:hAnsi="思源黑体 CN Normal" w:hint="eastAsia"/>
          <w:color w:val="404040" w:themeColor="text1" w:themeTint="BF"/>
          <w:sz w:val="15"/>
          <w:szCs w:val="15"/>
        </w:rPr>
        <w:t>释放到血液中的</w:t>
      </w:r>
      <w:r w:rsidR="00BD1DE3">
        <w:rPr>
          <w:rFonts w:ascii="思源黑体 CN Normal" w:eastAsia="思源黑体 CN Normal" w:hAnsi="思源黑体 CN Normal" w:hint="eastAsia"/>
          <w:color w:val="404040" w:themeColor="text1" w:themeTint="BF"/>
          <w:sz w:val="15"/>
          <w:szCs w:val="15"/>
        </w:rPr>
        <w:t>DNA</w:t>
      </w:r>
      <w:r w:rsidRPr="00C50CB6">
        <w:rPr>
          <w:rFonts w:ascii="思源黑体 CN Normal" w:eastAsia="思源黑体 CN Normal" w:hAnsi="思源黑体 CN Normal" w:hint="eastAsia"/>
          <w:color w:val="404040" w:themeColor="text1" w:themeTint="BF"/>
          <w:sz w:val="15"/>
          <w:szCs w:val="15"/>
        </w:rPr>
        <w:t>片段；</w:t>
      </w:r>
    </w:p>
    <w:p w14:paraId="4F8AFDF8" w14:textId="70524FA1" w:rsidR="00C50CB6" w:rsidRDefault="00C50CB6" w:rsidP="00BD1DE3">
      <w:pPr>
        <w:pStyle w:val="aa"/>
        <w:numPr>
          <w:ilvl w:val="0"/>
          <w:numId w:val="35"/>
        </w:numPr>
        <w:ind w:left="357" w:firstLineChars="0" w:hanging="357"/>
        <w:rPr>
          <w:rFonts w:ascii="思源黑体 CN Normal" w:eastAsia="思源黑体 CN Normal" w:hAnsi="思源黑体 CN Normal"/>
          <w:color w:val="404040" w:themeColor="text1" w:themeTint="BF"/>
          <w:sz w:val="15"/>
          <w:szCs w:val="15"/>
        </w:rPr>
      </w:pPr>
      <w:proofErr w:type="spellStart"/>
      <w:r>
        <w:rPr>
          <w:rFonts w:ascii="思源黑体 CN Normal" w:eastAsia="思源黑体 CN Normal" w:hAnsi="思源黑体 CN Normal" w:hint="eastAsia"/>
          <w:color w:val="404040" w:themeColor="text1" w:themeTint="BF"/>
          <w:sz w:val="15"/>
          <w:szCs w:val="15"/>
        </w:rPr>
        <w:t>ctDNA</w:t>
      </w:r>
      <w:proofErr w:type="spellEnd"/>
      <w:r>
        <w:rPr>
          <w:rFonts w:ascii="思源黑体 CN Normal" w:eastAsia="思源黑体 CN Normal" w:hAnsi="思源黑体 CN Normal" w:hint="eastAsia"/>
          <w:color w:val="404040" w:themeColor="text1" w:themeTint="BF"/>
          <w:sz w:val="15"/>
          <w:szCs w:val="15"/>
        </w:rPr>
        <w:t>浓度是指每毫升血浆的肿瘤DNA单倍型拷贝数（</w:t>
      </w:r>
      <w:proofErr w:type="spellStart"/>
      <w:r>
        <w:rPr>
          <w:rFonts w:ascii="思源黑体 CN Normal" w:eastAsia="思源黑体 CN Normal" w:hAnsi="思源黑体 CN Normal"/>
          <w:color w:val="404040" w:themeColor="text1" w:themeTint="BF"/>
          <w:sz w:val="15"/>
          <w:szCs w:val="15"/>
        </w:rPr>
        <w:t>hGE</w:t>
      </w:r>
      <w:proofErr w:type="spellEnd"/>
      <w:r>
        <w:rPr>
          <w:rFonts w:ascii="思源黑体 CN Normal" w:eastAsia="思源黑体 CN Normal" w:hAnsi="思源黑体 CN Normal"/>
          <w:color w:val="404040" w:themeColor="text1" w:themeTint="BF"/>
          <w:sz w:val="15"/>
          <w:szCs w:val="15"/>
        </w:rPr>
        <w:t>/</w:t>
      </w:r>
      <w:r>
        <w:rPr>
          <w:rFonts w:ascii="思源黑体 CN Normal" w:eastAsia="思源黑体 CN Normal" w:hAnsi="思源黑体 CN Normal" w:hint="eastAsia"/>
          <w:color w:val="404040" w:themeColor="text1" w:themeTint="BF"/>
          <w:sz w:val="15"/>
          <w:szCs w:val="15"/>
        </w:rPr>
        <w:t>mL），即</w:t>
      </w:r>
      <w:proofErr w:type="spellStart"/>
      <w:r>
        <w:rPr>
          <w:rFonts w:ascii="思源黑体 CN Normal" w:eastAsia="思源黑体 CN Normal" w:hAnsi="思源黑体 CN Normal" w:hint="eastAsia"/>
          <w:color w:val="404040" w:themeColor="text1" w:themeTint="BF"/>
          <w:sz w:val="15"/>
          <w:szCs w:val="15"/>
        </w:rPr>
        <w:t>ctDNA</w:t>
      </w:r>
      <w:proofErr w:type="spellEnd"/>
      <w:r>
        <w:rPr>
          <w:rFonts w:ascii="思源黑体 CN Normal" w:eastAsia="思源黑体 CN Normal" w:hAnsi="思源黑体 CN Normal" w:hint="eastAsia"/>
          <w:color w:val="404040" w:themeColor="text1" w:themeTint="BF"/>
          <w:sz w:val="15"/>
          <w:szCs w:val="15"/>
        </w:rPr>
        <w:t>分子数；</w:t>
      </w:r>
    </w:p>
    <w:p w14:paraId="7C79F253" w14:textId="6856AA83" w:rsidR="00733372" w:rsidRPr="00C2705F" w:rsidRDefault="00C50CB6" w:rsidP="00BD1DE3">
      <w:pPr>
        <w:pStyle w:val="aa"/>
        <w:numPr>
          <w:ilvl w:val="0"/>
          <w:numId w:val="35"/>
        </w:numPr>
        <w:ind w:left="357" w:firstLineChars="0" w:hanging="357"/>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hint="eastAsia"/>
          <w:color w:val="404040" w:themeColor="text1" w:themeTint="BF"/>
          <w:sz w:val="15"/>
          <w:szCs w:val="15"/>
        </w:rPr>
        <w:t>MRD阳性判定的依据是统计检验的结果p值是否达到显著性阈值0</w:t>
      </w:r>
      <w:r>
        <w:rPr>
          <w:rFonts w:ascii="思源黑体 CN Normal" w:eastAsia="思源黑体 CN Normal" w:hAnsi="思源黑体 CN Normal"/>
          <w:color w:val="404040" w:themeColor="text1" w:themeTint="BF"/>
          <w:sz w:val="15"/>
          <w:szCs w:val="15"/>
        </w:rPr>
        <w:t>.05</w:t>
      </w:r>
      <w:r>
        <w:rPr>
          <w:rFonts w:ascii="思源黑体 CN Normal" w:eastAsia="思源黑体 CN Normal" w:hAnsi="思源黑体 CN Normal" w:hint="eastAsia"/>
          <w:color w:val="404040" w:themeColor="text1" w:themeTint="BF"/>
          <w:sz w:val="15"/>
          <w:szCs w:val="15"/>
        </w:rPr>
        <w:t>，若</w:t>
      </w:r>
      <w:r w:rsidRPr="00C50CB6">
        <w:rPr>
          <w:rFonts w:ascii="思源黑体 CN Normal" w:eastAsia="思源黑体 CN Normal" w:hAnsi="思源黑体 CN Normal" w:hint="eastAsia"/>
          <w:i/>
          <w:iCs/>
          <w:color w:val="404040" w:themeColor="text1" w:themeTint="BF"/>
          <w:sz w:val="15"/>
          <w:szCs w:val="15"/>
        </w:rPr>
        <w:t>p</w:t>
      </w:r>
      <w:r>
        <w:rPr>
          <w:rFonts w:ascii="思源黑体 CN Normal" w:eastAsia="思源黑体 CN Normal" w:hAnsi="思源黑体 CN Normal"/>
          <w:color w:val="404040" w:themeColor="text1" w:themeTint="BF"/>
          <w:sz w:val="15"/>
          <w:szCs w:val="15"/>
        </w:rPr>
        <w:t xml:space="preserve"> &lt; 0.05</w:t>
      </w:r>
      <w:r>
        <w:rPr>
          <w:rFonts w:ascii="思源黑体 CN Normal" w:eastAsia="思源黑体 CN Normal" w:hAnsi="思源黑体 CN Normal" w:hint="eastAsia"/>
          <w:color w:val="404040" w:themeColor="text1" w:themeTint="BF"/>
          <w:sz w:val="15"/>
          <w:szCs w:val="15"/>
        </w:rPr>
        <w:t>，MRD判定为阳性；若</w:t>
      </w:r>
      <w:r w:rsidRPr="00C50CB6">
        <w:rPr>
          <w:rFonts w:ascii="思源黑体 CN Normal" w:eastAsia="思源黑体 CN Normal" w:hAnsi="思源黑体 CN Normal" w:hint="eastAsia"/>
          <w:i/>
          <w:iCs/>
          <w:color w:val="404040" w:themeColor="text1" w:themeTint="BF"/>
          <w:sz w:val="15"/>
          <w:szCs w:val="15"/>
        </w:rPr>
        <w:t>p</w:t>
      </w:r>
      <w:r>
        <w:rPr>
          <w:rFonts w:ascii="思源黑体 CN Normal" w:eastAsia="思源黑体 CN Normal" w:hAnsi="思源黑体 CN Normal"/>
          <w:color w:val="404040" w:themeColor="text1" w:themeTint="BF"/>
          <w:sz w:val="15"/>
          <w:szCs w:val="15"/>
        </w:rPr>
        <w:t xml:space="preserve"> </w:t>
      </w:r>
      <w:r>
        <w:rPr>
          <w:rFonts w:ascii="思源黑体 CN Normal" w:eastAsia="思源黑体 CN Normal" w:hAnsi="思源黑体 CN Normal" w:hint="eastAsia"/>
          <w:color w:val="404040" w:themeColor="text1" w:themeTint="BF"/>
          <w:sz w:val="15"/>
          <w:szCs w:val="15"/>
        </w:rPr>
        <w:t>≥</w:t>
      </w:r>
      <w:r>
        <w:rPr>
          <w:rFonts w:ascii="思源黑体 CN Normal" w:eastAsia="思源黑体 CN Normal" w:hAnsi="思源黑体 CN Normal"/>
          <w:color w:val="404040" w:themeColor="text1" w:themeTint="BF"/>
          <w:sz w:val="15"/>
          <w:szCs w:val="15"/>
        </w:rPr>
        <w:t>0.05</w:t>
      </w:r>
      <w:r>
        <w:rPr>
          <w:rFonts w:ascii="思源黑体 CN Normal" w:eastAsia="思源黑体 CN Normal" w:hAnsi="思源黑体 CN Normal" w:hint="eastAsia"/>
          <w:color w:val="404040" w:themeColor="text1" w:themeTint="BF"/>
          <w:sz w:val="15"/>
          <w:szCs w:val="15"/>
        </w:rPr>
        <w:t>，MRD判定为阴性。</w:t>
      </w:r>
    </w:p>
    <w:p w14:paraId="57F8B4B8" w14:textId="6A208422" w:rsidR="004A46FC" w:rsidRDefault="004A46FC">
      <w:pPr>
        <w:widowControl/>
        <w:jc w:val="left"/>
        <w:rPr>
          <w:rFonts w:ascii="微软雅黑" w:eastAsia="微软雅黑" w:hAnsi="微软雅黑"/>
          <w:b/>
          <w:bCs/>
          <w:color w:val="1E7648"/>
          <w:sz w:val="24"/>
          <w:szCs w:val="24"/>
        </w:rPr>
      </w:pPr>
      <w:r>
        <w:rPr>
          <w:rFonts w:ascii="微软雅黑" w:eastAsia="微软雅黑" w:hAnsi="微软雅黑"/>
          <w:b/>
          <w:bCs/>
          <w:color w:val="1E7648"/>
          <w:sz w:val="24"/>
          <w:szCs w:val="24"/>
        </w:rPr>
        <w:br w:type="page"/>
      </w:r>
    </w:p>
    <w:bookmarkEnd w:id="10"/>
    <w:p w14:paraId="718E546B" w14:textId="186AC55F" w:rsidR="008D2D1C" w:rsidRPr="00D661C3" w:rsidRDefault="0052601A" w:rsidP="000639F9">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lastRenderedPageBreak/>
        <w:t>&gt;</w:t>
      </w:r>
      <w:r w:rsidR="000639F9" w:rsidRPr="00D661C3">
        <w:rPr>
          <w:rFonts w:ascii="思源黑体 CN Bold" w:eastAsia="思源黑体 CN Bold" w:hAnsi="思源黑体 CN Bold" w:hint="eastAsia"/>
          <w:b/>
          <w:bCs/>
          <w:color w:val="1E7648"/>
          <w:sz w:val="24"/>
          <w:szCs w:val="24"/>
        </w:rPr>
        <w:t>1.</w:t>
      </w:r>
      <w:r w:rsidR="00E91DC3">
        <w:rPr>
          <w:rFonts w:ascii="思源黑体 CN Bold" w:eastAsia="思源黑体 CN Bold" w:hAnsi="思源黑体 CN Bold"/>
          <w:b/>
          <w:bCs/>
          <w:color w:val="1E7648"/>
          <w:sz w:val="24"/>
          <w:szCs w:val="24"/>
        </w:rPr>
        <w:t>4</w:t>
      </w:r>
      <w:r w:rsidR="000639F9" w:rsidRPr="00D661C3">
        <w:rPr>
          <w:rFonts w:ascii="思源黑体 CN Bold" w:eastAsia="思源黑体 CN Bold" w:hAnsi="思源黑体 CN Bold"/>
          <w:b/>
          <w:bCs/>
          <w:color w:val="1E7648"/>
          <w:sz w:val="24"/>
          <w:szCs w:val="24"/>
        </w:rPr>
        <w:t xml:space="preserve"> </w:t>
      </w:r>
      <w:r w:rsidR="000639F9" w:rsidRPr="00D661C3">
        <w:rPr>
          <w:rFonts w:ascii="思源黑体 CN Bold" w:eastAsia="思源黑体 CN Bold" w:hAnsi="思源黑体 CN Bold" w:hint="eastAsia"/>
          <w:b/>
          <w:bCs/>
          <w:color w:val="1E7648"/>
          <w:sz w:val="24"/>
          <w:szCs w:val="24"/>
        </w:rPr>
        <w:t>检测</w:t>
      </w:r>
      <w:r w:rsidR="00202CC6">
        <w:rPr>
          <w:rFonts w:ascii="思源黑体 CN Bold" w:eastAsia="思源黑体 CN Bold" w:hAnsi="思源黑体 CN Bold" w:hint="eastAsia"/>
          <w:b/>
          <w:bCs/>
          <w:color w:val="1E7648"/>
          <w:sz w:val="24"/>
          <w:szCs w:val="24"/>
        </w:rPr>
        <w:t>详细</w:t>
      </w:r>
      <w:r w:rsidR="000639F9" w:rsidRPr="00D661C3">
        <w:rPr>
          <w:rFonts w:ascii="思源黑体 CN Bold" w:eastAsia="思源黑体 CN Bold" w:hAnsi="思源黑体 CN Bold" w:hint="eastAsia"/>
          <w:b/>
          <w:bCs/>
          <w:color w:val="1E7648"/>
          <w:sz w:val="24"/>
          <w:szCs w:val="24"/>
        </w:rPr>
        <w:t>结果</w:t>
      </w:r>
    </w:p>
    <w:p w14:paraId="10D88D1E" w14:textId="4180FAA5" w:rsidR="00E74D1E" w:rsidRDefault="0079304F" w:rsidP="00DC5B48">
      <w:pPr>
        <w:pStyle w:val="2"/>
        <w:numPr>
          <w:ilvl w:val="0"/>
          <w:numId w:val="33"/>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t>本次检测结果</w:t>
      </w:r>
    </w:p>
    <w:p w14:paraId="0C1C5E97" w14:textId="11FC5243" w:rsidR="00E14C7D" w:rsidRPr="00E14C7D" w:rsidRDefault="00E14C7D" w:rsidP="00E14C7D">
      <w:pPr>
        <w:pStyle w:val="2"/>
        <w:spacing w:before="0" w:after="0" w:line="240" w:lineRule="auto"/>
        <w:jc w:val="left"/>
        <w:rPr>
          <w:rFonts w:ascii="思源黑体 CN Bold" w:eastAsia="思源黑体 CN Bold" w:hAnsi="思源黑体 CN Bold" w:cstheme="minorBidi"/>
          <w:color w:val="1E7648"/>
          <w:sz w:val="18"/>
          <w:szCs w:val="18"/>
        </w:rPr>
      </w:pPr>
      <w:r w:rsidRPr="00E14C7D">
        <w:rPr>
          <w:rFonts w:ascii="思源黑体 CN Bold" w:eastAsia="思源黑体 CN Bold" w:hAnsi="思源黑体 CN Bold" w:cstheme="minorBidi" w:hint="eastAsia"/>
          <w:color w:val="1E7648"/>
          <w:sz w:val="18"/>
          <w:szCs w:val="18"/>
        </w:rPr>
        <w:t>M</w:t>
      </w:r>
      <w:r w:rsidRPr="00E14C7D">
        <w:rPr>
          <w:rFonts w:ascii="思源黑体 CN Bold" w:eastAsia="思源黑体 CN Bold" w:hAnsi="思源黑体 CN Bold" w:cstheme="minorBidi"/>
          <w:color w:val="1E7648"/>
          <w:sz w:val="18"/>
          <w:szCs w:val="18"/>
        </w:rPr>
        <w:t>RD</w:t>
      </w:r>
      <w:r w:rsidR="000973B1">
        <w:rPr>
          <w:rFonts w:ascii="思源黑体 CN Bold" w:eastAsia="思源黑体 CN Bold" w:hAnsi="思源黑体 CN Bold" w:cstheme="minorBidi" w:hint="eastAsia"/>
          <w:color w:val="1E7648"/>
          <w:sz w:val="18"/>
          <w:szCs w:val="18"/>
        </w:rPr>
        <w:t>判定</w:t>
      </w:r>
    </w:p>
    <w:tbl>
      <w:tblPr>
        <w:tblStyle w:val="MasterIVD-v3"/>
        <w:tblW w:w="5000" w:type="pct"/>
        <w:jc w:val="center"/>
        <w:tblLayout w:type="fixed"/>
        <w:tblLook w:val="04A0" w:firstRow="1" w:lastRow="0" w:firstColumn="1" w:lastColumn="0" w:noHBand="0" w:noVBand="1"/>
      </w:tblPr>
      <w:tblGrid>
        <w:gridCol w:w="2585"/>
        <w:gridCol w:w="2586"/>
        <w:gridCol w:w="2585"/>
        <w:gridCol w:w="2586"/>
      </w:tblGrid>
      <w:tr w:rsidR="000973B1" w:rsidRPr="00D661C3" w14:paraId="58BA7DF0" w14:textId="77777777" w:rsidTr="00DC5AC1">
        <w:trPr>
          <w:cnfStyle w:val="100000000000" w:firstRow="1" w:lastRow="0" w:firstColumn="0" w:lastColumn="0" w:oddVBand="0" w:evenVBand="0" w:oddHBand="0" w:evenHBand="0" w:firstRowFirstColumn="0" w:firstRowLastColumn="0" w:lastRowFirstColumn="0" w:lastRowLastColumn="0"/>
          <w:trHeight w:hRule="exact" w:val="414"/>
          <w:jc w:val="center"/>
        </w:trPr>
        <w:tc>
          <w:tcPr>
            <w:tcW w:w="2585" w:type="dxa"/>
          </w:tcPr>
          <w:p w14:paraId="0C17651B" w14:textId="51DCE6BD" w:rsidR="000973B1" w:rsidRPr="00D661C3" w:rsidRDefault="000973B1" w:rsidP="00890801">
            <w:pPr>
              <w:adjustRightInd w:val="0"/>
              <w:snapToGrid w:val="0"/>
              <w:jc w:val="center"/>
              <w:rPr>
                <w:rFonts w:ascii="思源黑体 CN Light" w:eastAsia="思源黑体 CN Light" w:hAnsi="思源黑体 CN Light"/>
                <w:color w:val="000000" w:themeColor="text1"/>
                <w:sz w:val="18"/>
                <w:szCs w:val="18"/>
              </w:rPr>
            </w:pPr>
            <w:r>
              <w:rPr>
                <w:rFonts w:ascii="思源黑体 CN Bold" w:eastAsia="思源黑体 CN Bold" w:hAnsi="思源黑体 CN Bold" w:hint="eastAsia"/>
                <w:b/>
                <w:bCs/>
                <w:color w:val="FFFFFF" w:themeColor="background1"/>
                <w:sz w:val="18"/>
                <w:szCs w:val="18"/>
              </w:rPr>
              <w:t>样本</w:t>
            </w:r>
          </w:p>
        </w:tc>
        <w:tc>
          <w:tcPr>
            <w:tcW w:w="2586" w:type="dxa"/>
          </w:tcPr>
          <w:p w14:paraId="0BAA2FDE" w14:textId="266E1D51" w:rsidR="000973B1" w:rsidRPr="000973B1" w:rsidRDefault="000973B1" w:rsidP="00890801">
            <w:pPr>
              <w:adjustRightInd w:val="0"/>
              <w:snapToGrid w:val="0"/>
              <w:jc w:val="center"/>
              <w:rPr>
                <w:rFonts w:ascii="思源黑体 CN Bold" w:eastAsia="思源黑体 CN Bold" w:hAnsi="思源黑体 CN Bold"/>
                <w:b/>
                <w:bCs/>
                <w:color w:val="FFFFFF" w:themeColor="background1"/>
                <w:sz w:val="18"/>
                <w:szCs w:val="18"/>
              </w:rPr>
            </w:pPr>
            <w:proofErr w:type="spellStart"/>
            <w:r>
              <w:rPr>
                <w:rFonts w:ascii="思源黑体 CN Bold" w:eastAsia="思源黑体 CN Bold" w:hAnsi="思源黑体 CN Bold" w:hint="eastAsia"/>
                <w:b/>
                <w:bCs/>
                <w:color w:val="FFFFFF" w:themeColor="background1"/>
                <w:sz w:val="18"/>
                <w:szCs w:val="18"/>
              </w:rPr>
              <w:t>ct</w:t>
            </w:r>
            <w:r>
              <w:rPr>
                <w:rFonts w:ascii="思源黑体 CN Bold" w:eastAsia="思源黑体 CN Bold" w:hAnsi="思源黑体 CN Bold"/>
                <w:b/>
                <w:bCs/>
                <w:color w:val="FFFFFF" w:themeColor="background1"/>
                <w:sz w:val="18"/>
                <w:szCs w:val="18"/>
              </w:rPr>
              <w:t>DNA</w:t>
            </w:r>
            <w:proofErr w:type="spellEnd"/>
            <w:r>
              <w:rPr>
                <w:rFonts w:ascii="思源黑体 CN Bold" w:eastAsia="思源黑体 CN Bold" w:hAnsi="思源黑体 CN Bold" w:hint="eastAsia"/>
                <w:b/>
                <w:bCs/>
                <w:color w:val="FFFFFF" w:themeColor="background1"/>
                <w:sz w:val="18"/>
                <w:szCs w:val="18"/>
              </w:rPr>
              <w:t>浓度（</w:t>
            </w:r>
            <w:proofErr w:type="spellStart"/>
            <w:r w:rsidR="00E600C1">
              <w:rPr>
                <w:rFonts w:ascii="思源黑体 CN Bold" w:eastAsia="思源黑体 CN Bold" w:hAnsi="思源黑体 CN Bold" w:hint="eastAsia"/>
                <w:b/>
                <w:bCs/>
                <w:color w:val="FFFFFF" w:themeColor="background1"/>
                <w:sz w:val="18"/>
                <w:szCs w:val="18"/>
              </w:rPr>
              <w:t>hGE</w:t>
            </w:r>
            <w:proofErr w:type="spellEnd"/>
            <w:r>
              <w:rPr>
                <w:rFonts w:ascii="思源黑体 CN Bold" w:eastAsia="思源黑体 CN Bold" w:hAnsi="思源黑体 CN Bold"/>
                <w:b/>
                <w:bCs/>
                <w:color w:val="FFFFFF" w:themeColor="background1"/>
                <w:sz w:val="18"/>
                <w:szCs w:val="18"/>
              </w:rPr>
              <w:t>/</w:t>
            </w:r>
            <w:r>
              <w:rPr>
                <w:rFonts w:ascii="思源黑体 CN Bold" w:eastAsia="思源黑体 CN Bold" w:hAnsi="思源黑体 CN Bold" w:hint="eastAsia"/>
                <w:b/>
                <w:bCs/>
                <w:color w:val="FFFFFF" w:themeColor="background1"/>
                <w:sz w:val="18"/>
                <w:szCs w:val="18"/>
              </w:rPr>
              <w:t>m</w:t>
            </w:r>
            <w:r>
              <w:rPr>
                <w:rFonts w:ascii="思源黑体 CN Bold" w:eastAsia="思源黑体 CN Bold" w:hAnsi="思源黑体 CN Bold"/>
                <w:b/>
                <w:bCs/>
                <w:color w:val="FFFFFF" w:themeColor="background1"/>
                <w:sz w:val="18"/>
                <w:szCs w:val="18"/>
              </w:rPr>
              <w:t>L</w:t>
            </w:r>
            <w:r>
              <w:rPr>
                <w:rFonts w:ascii="思源黑体 CN Bold" w:eastAsia="思源黑体 CN Bold" w:hAnsi="思源黑体 CN Bold" w:hint="eastAsia"/>
                <w:b/>
                <w:bCs/>
                <w:color w:val="FFFFFF" w:themeColor="background1"/>
                <w:sz w:val="18"/>
                <w:szCs w:val="18"/>
              </w:rPr>
              <w:t>）</w:t>
            </w:r>
          </w:p>
        </w:tc>
        <w:tc>
          <w:tcPr>
            <w:tcW w:w="2585" w:type="dxa"/>
          </w:tcPr>
          <w:p w14:paraId="1AFB0D3A" w14:textId="2AEE1B37" w:rsidR="000973B1" w:rsidRPr="00D661C3" w:rsidRDefault="000973B1" w:rsidP="00890801">
            <w:pPr>
              <w:adjustRightInd w:val="0"/>
              <w:snapToGrid w:val="0"/>
              <w:jc w:val="center"/>
              <w:rPr>
                <w:rFonts w:ascii="思源黑体 CN Light" w:eastAsia="思源黑体 CN Light" w:hAnsi="思源黑体 CN Light"/>
                <w:color w:val="000000" w:themeColor="text1"/>
                <w:sz w:val="18"/>
                <w:szCs w:val="18"/>
              </w:rPr>
            </w:pPr>
            <w:r>
              <w:rPr>
                <w:rFonts w:ascii="思源黑体 CN Bold" w:eastAsia="思源黑体 CN Bold" w:hAnsi="思源黑体 CN Bold" w:hint="eastAsia"/>
                <w:b/>
                <w:bCs/>
                <w:color w:val="FFFFFF" w:themeColor="background1"/>
                <w:sz w:val="18"/>
                <w:szCs w:val="18"/>
              </w:rPr>
              <w:t>M</w:t>
            </w:r>
            <w:r>
              <w:rPr>
                <w:rFonts w:ascii="思源黑体 CN Bold" w:eastAsia="思源黑体 CN Bold" w:hAnsi="思源黑体 CN Bold"/>
                <w:b/>
                <w:bCs/>
                <w:color w:val="FFFFFF" w:themeColor="background1"/>
                <w:sz w:val="18"/>
                <w:szCs w:val="18"/>
              </w:rPr>
              <w:t>RD</w:t>
            </w:r>
            <w:r>
              <w:rPr>
                <w:rFonts w:ascii="思源黑体 CN Bold" w:eastAsia="思源黑体 CN Bold" w:hAnsi="思源黑体 CN Bold" w:hint="eastAsia"/>
                <w:b/>
                <w:bCs/>
                <w:color w:val="FFFFFF" w:themeColor="background1"/>
                <w:sz w:val="18"/>
                <w:szCs w:val="18"/>
              </w:rPr>
              <w:t>结果判定</w:t>
            </w:r>
          </w:p>
        </w:tc>
        <w:tc>
          <w:tcPr>
            <w:tcW w:w="2586" w:type="dxa"/>
          </w:tcPr>
          <w:p w14:paraId="2C3718AD" w14:textId="1D148145" w:rsidR="000973B1" w:rsidRPr="00D661C3" w:rsidRDefault="000973B1" w:rsidP="00890801">
            <w:pPr>
              <w:adjustRightInd w:val="0"/>
              <w:snapToGrid w:val="0"/>
              <w:jc w:val="center"/>
              <w:rPr>
                <w:rFonts w:ascii="思源黑体 CN Light" w:eastAsia="思源黑体 CN Light" w:hAnsi="思源黑体 CN Light"/>
                <w:color w:val="000000" w:themeColor="text1"/>
                <w:sz w:val="18"/>
                <w:szCs w:val="18"/>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提示</w:t>
            </w:r>
          </w:p>
        </w:tc>
      </w:tr>
      <w:tr w:rsidR="000973B1" w:rsidRPr="00D661C3" w14:paraId="601ED8DA" w14:textId="77777777" w:rsidTr="000973B1">
        <w:trPr>
          <w:trHeight w:val="907"/>
          <w:jc w:val="center"/>
        </w:trPr>
        <w:tc>
          <w:tcPr>
            <w:tcW w:w="2585" w:type="dxa"/>
          </w:tcPr>
          <w:p w14:paraId="501DB537" w14:textId="739862D5" w:rsidR="000973B1" w:rsidRPr="002C674F" w:rsidRDefault="00C375E1" w:rsidP="00E138EE">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Pr>
                <w:rFonts w:ascii="思源黑体 CN Bold" w:eastAsia="思源黑体 CN Bold" w:hAnsi="思源黑体 CN Bold" w:cs="思源黑体 CN Light" w:hint="eastAsia"/>
                <w:b/>
                <w:sz w:val="17"/>
                <w:szCs w:val="17"/>
              </w:rPr>
              <w:t>{</w:t>
            </w:r>
            <w:r>
              <w:rPr>
                <w:rFonts w:ascii="思源黑体 CN Bold" w:eastAsia="思源黑体 CN Bold" w:hAnsi="思源黑体 CN Bold" w:cs="思源黑体 CN Light"/>
                <w:b/>
                <w:sz w:val="17"/>
                <w:szCs w:val="17"/>
              </w:rPr>
              <w:t>{</w:t>
            </w:r>
            <w:proofErr w:type="spellStart"/>
            <w:r>
              <w:rPr>
                <w:rFonts w:ascii="思源黑体 CN Bold" w:eastAsia="思源黑体 CN Bold" w:hAnsi="思源黑体 CN Bold" w:cs="思源黑体 CN Light"/>
                <w:b/>
                <w:sz w:val="17"/>
                <w:szCs w:val="17"/>
              </w:rPr>
              <w:t>sample</w:t>
            </w:r>
            <w:r w:rsidRPr="00C375E1">
              <w:rPr>
                <w:rFonts w:ascii="思源黑体 CN Bold" w:eastAsia="思源黑体 CN Bold" w:hAnsi="思源黑体 CN Bold" w:cs="思源黑体 CN Light"/>
                <w:b/>
                <w:sz w:val="17"/>
                <w:szCs w:val="17"/>
              </w:rPr>
              <w:t>|sample_type</w:t>
            </w:r>
            <w:proofErr w:type="spellEnd"/>
            <w:r>
              <w:rPr>
                <w:rFonts w:ascii="思源黑体 CN Bold" w:eastAsia="思源黑体 CN Bold" w:hAnsi="思源黑体 CN Bold" w:cs="思源黑体 CN Light"/>
                <w:b/>
                <w:sz w:val="17"/>
                <w:szCs w:val="17"/>
              </w:rPr>
              <w:t>}}</w:t>
            </w:r>
          </w:p>
          <w:p w14:paraId="057E38E8" w14:textId="0BA9F38F" w:rsidR="000973B1" w:rsidRPr="00E14C7D" w:rsidRDefault="000973B1" w:rsidP="00E138EE">
            <w:pPr>
              <w:adjustRightInd w:val="0"/>
              <w:snapToGrid w:val="0"/>
              <w:spacing w:beforeLines="10" w:before="31" w:afterLines="10" w:after="31"/>
              <w:jc w:val="center"/>
              <w:rPr>
                <w:rFonts w:ascii="思源黑体 CN Bold" w:eastAsia="思源黑体 CN Bold" w:hAnsi="思源黑体 CN Bold" w:cs="思源黑体 CN Light"/>
                <w:bCs/>
                <w:sz w:val="17"/>
                <w:szCs w:val="17"/>
              </w:rPr>
            </w:pPr>
            <w:r w:rsidRPr="002C674F">
              <w:rPr>
                <w:rFonts w:ascii="思源黑体 CN Bold" w:eastAsia="思源黑体 CN Bold" w:hAnsi="思源黑体 CN Bold" w:cs="思源黑体 CN Light" w:hint="eastAsia"/>
                <w:b/>
                <w:sz w:val="17"/>
                <w:szCs w:val="17"/>
              </w:rPr>
              <w:t>（</w:t>
            </w:r>
            <w:r w:rsidR="00B3378B">
              <w:rPr>
                <w:rFonts w:ascii="思源黑体 CN Bold" w:eastAsia="思源黑体 CN Bold" w:hAnsi="思源黑体 CN Bold" w:cs="思源黑体 CN Light"/>
                <w:b/>
                <w:sz w:val="17"/>
                <w:szCs w:val="17"/>
              </w:rPr>
              <w:t>{{</w:t>
            </w:r>
            <w:proofErr w:type="spellStart"/>
            <w:r w:rsidR="00B3378B">
              <w:rPr>
                <w:rFonts w:ascii="思源黑体 CN Bold" w:eastAsia="思源黑体 CN Bold" w:hAnsi="思源黑体 CN Bold" w:cs="思源黑体 CN Light" w:hint="eastAsia"/>
                <w:b/>
                <w:sz w:val="17"/>
                <w:szCs w:val="17"/>
              </w:rPr>
              <w:t>mrd</w:t>
            </w:r>
            <w:r w:rsidR="00B3378B">
              <w:rPr>
                <w:rFonts w:ascii="思源黑体 CN Bold" w:eastAsia="思源黑体 CN Bold" w:hAnsi="思源黑体 CN Bold" w:cs="思源黑体 CN Light"/>
                <w:b/>
                <w:sz w:val="17"/>
                <w:szCs w:val="17"/>
              </w:rPr>
              <w:t>_last.receive_date</w:t>
            </w:r>
            <w:proofErr w:type="spellEnd"/>
            <w:r w:rsidR="00B3378B">
              <w:rPr>
                <w:rFonts w:ascii="思源黑体 CN Bold" w:eastAsia="思源黑体 CN Bold" w:hAnsi="思源黑体 CN Bold" w:cs="思源黑体 CN Light"/>
                <w:b/>
                <w:sz w:val="17"/>
                <w:szCs w:val="17"/>
              </w:rPr>
              <w:t>}}</w:t>
            </w:r>
            <w:r w:rsidRPr="002C674F">
              <w:rPr>
                <w:rFonts w:ascii="思源黑体 CN Bold" w:eastAsia="思源黑体 CN Bold" w:hAnsi="思源黑体 CN Bold" w:cs="思源黑体 CN Light" w:hint="eastAsia"/>
                <w:b/>
                <w:sz w:val="17"/>
                <w:szCs w:val="17"/>
              </w:rPr>
              <w:t>）</w:t>
            </w:r>
          </w:p>
        </w:tc>
        <w:tc>
          <w:tcPr>
            <w:tcW w:w="2586" w:type="dxa"/>
          </w:tcPr>
          <w:p w14:paraId="054622B3" w14:textId="716B5981" w:rsidR="000973B1" w:rsidRPr="00AA0FEF" w:rsidRDefault="00B3378B" w:rsidP="00E138EE">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cs="思源黑体 CN Light"/>
                <w:iCs/>
                <w:sz w:val="17"/>
                <w:szCs w:val="17"/>
              </w:rPr>
              <w:t>{{</w:t>
            </w:r>
            <w:proofErr w:type="spellStart"/>
            <w:r>
              <w:rPr>
                <w:rFonts w:ascii="思源黑体 CN Normal" w:eastAsia="思源黑体 CN Normal" w:hAnsi="思源黑体 CN Normal" w:cs="思源黑体 CN Light"/>
                <w:iCs/>
                <w:sz w:val="17"/>
                <w:szCs w:val="17"/>
              </w:rPr>
              <w:t>mrd_</w:t>
            </w:r>
            <w:proofErr w:type="gramStart"/>
            <w:r>
              <w:rPr>
                <w:rFonts w:ascii="思源黑体 CN Normal" w:eastAsia="思源黑体 CN Normal" w:hAnsi="思源黑体 CN Normal" w:cs="思源黑体 CN Light"/>
                <w:iCs/>
                <w:sz w:val="17"/>
                <w:szCs w:val="17"/>
              </w:rPr>
              <w:t>last.ctdna</w:t>
            </w:r>
            <w:proofErr w:type="gramEnd"/>
            <w:r>
              <w:rPr>
                <w:rFonts w:ascii="思源黑体 CN Normal" w:eastAsia="思源黑体 CN Normal" w:hAnsi="思源黑体 CN Normal" w:cs="思源黑体 CN Light"/>
                <w:iCs/>
                <w:sz w:val="17"/>
                <w:szCs w:val="17"/>
              </w:rPr>
              <w:t>_conc|replace</w:t>
            </w:r>
            <w:proofErr w:type="spellEnd"/>
            <w:r>
              <w:rPr>
                <w:rFonts w:ascii="思源黑体 CN Normal" w:eastAsia="思源黑体 CN Normal" w:hAnsi="思源黑体 CN Normal" w:cs="思源黑体 CN Light"/>
                <w:iCs/>
                <w:sz w:val="17"/>
                <w:szCs w:val="17"/>
              </w:rPr>
              <w:t>(“.00”, “”)}}</w:t>
            </w:r>
          </w:p>
        </w:tc>
        <w:tc>
          <w:tcPr>
            <w:tcW w:w="2585" w:type="dxa"/>
          </w:tcPr>
          <w:p w14:paraId="6EADE0E0" w14:textId="70D18F4E" w:rsidR="000973B1" w:rsidRPr="008B7A94" w:rsidRDefault="00B3378B" w:rsidP="00E138EE">
            <w:pPr>
              <w:spacing w:beforeLines="10" w:before="31" w:afterLines="10" w:after="31"/>
              <w:jc w:val="center"/>
              <w:rPr>
                <w:rFonts w:ascii="思源黑体 CN Normal" w:eastAsia="思源黑体 CN Normal" w:hAnsi="思源黑体 CN Normal" w:cs="思源黑体 CN Light"/>
                <w:iCs/>
                <w:sz w:val="17"/>
                <w:szCs w:val="17"/>
              </w:rPr>
            </w:pPr>
            <w:r>
              <w:rPr>
                <w:rFonts w:ascii="思源黑体 CN Normal" w:eastAsia="思源黑体 CN Normal" w:hAnsi="思源黑体 CN Normal" w:cs="思源黑体 CN Light" w:hint="eastAsia"/>
                <w:iCs/>
                <w:sz w:val="17"/>
                <w:szCs w:val="17"/>
              </w:rPr>
              <w:t>{</w:t>
            </w:r>
            <w:r>
              <w:rPr>
                <w:rFonts w:ascii="思源黑体 CN Normal" w:eastAsia="思源黑体 CN Normal" w:hAnsi="思源黑体 CN Normal" w:cs="思源黑体 CN Light"/>
                <w:iCs/>
                <w:sz w:val="17"/>
                <w:szCs w:val="17"/>
              </w:rPr>
              <w:t>{</w:t>
            </w:r>
            <w:proofErr w:type="spellStart"/>
            <w:r>
              <w:rPr>
                <w:rFonts w:ascii="思源黑体 CN Normal" w:eastAsia="思源黑体 CN Normal" w:hAnsi="思源黑体 CN Normal" w:cs="思源黑体 CN Light"/>
                <w:iCs/>
                <w:sz w:val="17"/>
                <w:szCs w:val="17"/>
              </w:rPr>
              <w:t>mrd_last.mrd_status</w:t>
            </w:r>
            <w:proofErr w:type="spellEnd"/>
            <w:r>
              <w:rPr>
                <w:rFonts w:ascii="思源黑体 CN Normal" w:eastAsia="思源黑体 CN Normal" w:hAnsi="思源黑体 CN Normal" w:cs="思源黑体 CN Light"/>
                <w:iCs/>
                <w:sz w:val="17"/>
                <w:szCs w:val="17"/>
              </w:rPr>
              <w:t>}}</w:t>
            </w:r>
          </w:p>
        </w:tc>
        <w:tc>
          <w:tcPr>
            <w:tcW w:w="2586" w:type="dxa"/>
          </w:tcPr>
          <w:p w14:paraId="583764B2" w14:textId="6F4AD221" w:rsidR="000973B1" w:rsidRDefault="00B3378B" w:rsidP="002715B9">
            <w:pPr>
              <w:adjustRightInd w:val="0"/>
              <w:snapToGrid w:val="0"/>
              <w:spacing w:beforeLines="10" w:before="31" w:afterLines="10" w:after="31"/>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 xml:space="preserve">%if </w:t>
            </w:r>
            <w:proofErr w:type="spellStart"/>
            <w:r>
              <w:rPr>
                <w:rFonts w:ascii="思源黑体 CN Normal" w:eastAsia="思源黑体 CN Normal" w:hAnsi="思源黑体 CN Normal"/>
                <w:iCs/>
                <w:sz w:val="17"/>
                <w:szCs w:val="17"/>
              </w:rPr>
              <w:t>mrd_last.mrd_status</w:t>
            </w:r>
            <w:proofErr w:type="spellEnd"/>
            <w:r>
              <w:rPr>
                <w:rFonts w:ascii="思源黑体 CN Normal" w:eastAsia="思源黑体 CN Normal" w:hAnsi="思源黑体 CN Normal"/>
                <w:iCs/>
                <w:sz w:val="17"/>
                <w:szCs w:val="17"/>
              </w:rPr>
              <w:t>==</w:t>
            </w:r>
            <w:proofErr w:type="gramStart"/>
            <w:r>
              <w:rPr>
                <w:rFonts w:ascii="思源黑体 CN Normal" w:eastAsia="思源黑体 CN Normal" w:hAnsi="思源黑体 CN Normal"/>
                <w:iCs/>
                <w:sz w:val="17"/>
                <w:szCs w:val="17"/>
              </w:rPr>
              <w:t>”</w:t>
            </w:r>
            <w:proofErr w:type="gramEnd"/>
            <w:r>
              <w:rPr>
                <w:rFonts w:ascii="思源黑体 CN Normal" w:eastAsia="思源黑体 CN Normal" w:hAnsi="思源黑体 CN Normal" w:hint="eastAsia"/>
                <w:iCs/>
                <w:sz w:val="17"/>
                <w:szCs w:val="17"/>
              </w:rPr>
              <w:t>阳性</w:t>
            </w:r>
            <w:proofErr w:type="gramStart"/>
            <w:r>
              <w:rPr>
                <w:rFonts w:ascii="思源黑体 CN Normal" w:eastAsia="思源黑体 CN Normal" w:hAnsi="思源黑体 CN Normal"/>
                <w:iCs/>
                <w:sz w:val="17"/>
                <w:szCs w:val="17"/>
              </w:rPr>
              <w:t>”</w:t>
            </w:r>
            <w:proofErr w:type="gramEnd"/>
            <w:r>
              <w:rPr>
                <w:rFonts w:ascii="思源黑体 CN Normal" w:eastAsia="思源黑体 CN Normal" w:hAnsi="思源黑体 CN Normal"/>
                <w:iCs/>
                <w:sz w:val="17"/>
                <w:szCs w:val="17"/>
              </w:rPr>
              <w:t>%}</w:t>
            </w:r>
            <w:r w:rsidRPr="00B3378B">
              <w:rPr>
                <w:rFonts w:ascii="思源黑体 CN Normal" w:eastAsia="思源黑体 CN Normal" w:hAnsi="思源黑体 CN Normal" w:hint="eastAsia"/>
                <w:iCs/>
                <w:sz w:val="17"/>
                <w:szCs w:val="17"/>
              </w:rPr>
              <w:t>在血浆样本检出与肿瘤组织样本相关的突变，提示存在分子残留病灶、提示复发风险可能较高。</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else</w:t>
            </w:r>
            <w:r>
              <w:rPr>
                <w:rFonts w:ascii="思源黑体 CN Normal" w:eastAsia="思源黑体 CN Normal" w:hAnsi="思源黑体 CN Normal"/>
                <w:iCs/>
                <w:sz w:val="17"/>
                <w:szCs w:val="17"/>
              </w:rPr>
              <w:t>%}</w:t>
            </w:r>
            <w:r w:rsidR="003F6B33">
              <w:rPr>
                <w:rFonts w:ascii="思源黑体 CN Normal" w:eastAsia="思源黑体 CN Normal" w:hAnsi="思源黑体 CN Normal" w:hint="eastAsia"/>
                <w:iCs/>
                <w:sz w:val="17"/>
                <w:szCs w:val="17"/>
              </w:rPr>
              <w:t>在血浆样本未检出与肿瘤组织样本相关的突变，提示复发风险可能较低。</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%endif%}</w:t>
            </w:r>
          </w:p>
        </w:tc>
      </w:tr>
    </w:tbl>
    <w:p w14:paraId="4E82D522" w14:textId="77777777" w:rsidR="00C2705F" w:rsidRDefault="00C2705F" w:rsidP="00C2705F">
      <w:pPr>
        <w:spacing w:line="200" w:lineRule="exact"/>
        <w:rPr>
          <w:rFonts w:ascii="思源黑体 CN Normal" w:eastAsia="思源黑体 CN Normal" w:hAnsi="思源黑体 CN Normal"/>
          <w:b/>
          <w:bCs/>
          <w:color w:val="404040" w:themeColor="text1" w:themeTint="BF"/>
          <w:sz w:val="15"/>
          <w:szCs w:val="15"/>
        </w:rPr>
      </w:pPr>
      <w:r w:rsidRPr="00C2705F">
        <w:rPr>
          <w:rFonts w:ascii="思源黑体 CN Normal" w:eastAsia="思源黑体 CN Normal" w:hAnsi="思源黑体 CN Normal" w:hint="eastAsia"/>
          <w:b/>
          <w:bCs/>
          <w:color w:val="404040" w:themeColor="text1" w:themeTint="BF"/>
          <w:sz w:val="15"/>
          <w:szCs w:val="15"/>
        </w:rPr>
        <w:t>注：</w:t>
      </w:r>
    </w:p>
    <w:p w14:paraId="5FB6C13D" w14:textId="4388DD3D" w:rsidR="00C2705F" w:rsidRPr="003C06FE" w:rsidRDefault="00BD1DE3" w:rsidP="00BD1DE3">
      <w:pPr>
        <w:pStyle w:val="aa"/>
        <w:numPr>
          <w:ilvl w:val="0"/>
          <w:numId w:val="39"/>
        </w:numPr>
        <w:ind w:firstLineChars="0"/>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hint="eastAsia"/>
          <w:color w:val="404040" w:themeColor="text1" w:themeTint="BF"/>
          <w:sz w:val="15"/>
          <w:szCs w:val="15"/>
        </w:rPr>
        <w:t>需将</w:t>
      </w:r>
      <w:r w:rsidR="00C2705F" w:rsidRPr="003C06FE">
        <w:rPr>
          <w:rFonts w:ascii="思源黑体 CN Normal" w:eastAsia="思源黑体 CN Normal" w:hAnsi="思源黑体 CN Normal" w:hint="eastAsia"/>
          <w:color w:val="404040" w:themeColor="text1" w:themeTint="BF"/>
          <w:sz w:val="15"/>
          <w:szCs w:val="15"/>
        </w:rPr>
        <w:t>MRD检测结果</w:t>
      </w:r>
      <w:r>
        <w:rPr>
          <w:rFonts w:ascii="思源黑体 CN Normal" w:eastAsia="思源黑体 CN Normal" w:hAnsi="思源黑体 CN Normal" w:hint="eastAsia"/>
          <w:color w:val="404040" w:themeColor="text1" w:themeTint="BF"/>
          <w:sz w:val="15"/>
          <w:szCs w:val="15"/>
        </w:rPr>
        <w:t>与</w:t>
      </w:r>
      <w:r w:rsidR="00C2705F" w:rsidRPr="003C06FE">
        <w:rPr>
          <w:rFonts w:ascii="思源黑体 CN Normal" w:eastAsia="思源黑体 CN Normal" w:hAnsi="思源黑体 CN Normal" w:hint="eastAsia"/>
          <w:color w:val="404040" w:themeColor="text1" w:themeTint="BF"/>
          <w:sz w:val="15"/>
          <w:szCs w:val="15"/>
        </w:rPr>
        <w:t>临床、影像学检测以及其他实验室检查综合分析考虑，</w:t>
      </w:r>
      <w:r>
        <w:rPr>
          <w:rFonts w:ascii="思源黑体 CN Normal" w:eastAsia="思源黑体 CN Normal" w:hAnsi="思源黑体 CN Normal" w:hint="eastAsia"/>
          <w:color w:val="404040" w:themeColor="text1" w:themeTint="BF"/>
          <w:sz w:val="15"/>
          <w:szCs w:val="15"/>
        </w:rPr>
        <w:t>不能将其</w:t>
      </w:r>
      <w:r w:rsidR="00C2705F" w:rsidRPr="003C06FE">
        <w:rPr>
          <w:rFonts w:ascii="思源黑体 CN Normal" w:eastAsia="思源黑体 CN Normal" w:hAnsi="思源黑体 CN Normal" w:hint="eastAsia"/>
          <w:color w:val="404040" w:themeColor="text1" w:themeTint="BF"/>
          <w:sz w:val="15"/>
          <w:szCs w:val="15"/>
        </w:rPr>
        <w:t>单独作为指导临床决策的依据；</w:t>
      </w:r>
    </w:p>
    <w:p w14:paraId="5D29A765" w14:textId="616E6434" w:rsidR="00C2705F" w:rsidRPr="003C06FE" w:rsidRDefault="00C2705F" w:rsidP="00BD1DE3">
      <w:pPr>
        <w:pStyle w:val="aa"/>
        <w:numPr>
          <w:ilvl w:val="0"/>
          <w:numId w:val="39"/>
        </w:numPr>
        <w:ind w:left="357" w:firstLineChars="0" w:hanging="357"/>
        <w:rPr>
          <w:rFonts w:ascii="思源黑体 CN Normal" w:eastAsia="思源黑体 CN Normal" w:hAnsi="思源黑体 CN Normal"/>
          <w:color w:val="404040" w:themeColor="text1" w:themeTint="BF"/>
          <w:sz w:val="15"/>
          <w:szCs w:val="15"/>
        </w:rPr>
      </w:pPr>
      <w:r w:rsidRPr="003C06FE">
        <w:rPr>
          <w:rFonts w:ascii="思源黑体 CN Normal" w:eastAsia="思源黑体 CN Normal" w:hAnsi="思源黑体 CN Normal" w:hint="eastAsia"/>
          <w:color w:val="404040" w:themeColor="text1" w:themeTint="BF"/>
          <w:sz w:val="15"/>
          <w:szCs w:val="15"/>
        </w:rPr>
        <w:t>由于肿瘤发生、发展、转移等复杂性，不排除有些肿瘤因释放的</w:t>
      </w:r>
      <w:proofErr w:type="spellStart"/>
      <w:r w:rsidRPr="003C06FE">
        <w:rPr>
          <w:rFonts w:ascii="思源黑体 CN Normal" w:eastAsia="思源黑体 CN Normal" w:hAnsi="思源黑体 CN Normal" w:hint="eastAsia"/>
          <w:color w:val="404040" w:themeColor="text1" w:themeTint="BF"/>
          <w:sz w:val="15"/>
          <w:szCs w:val="15"/>
        </w:rPr>
        <w:t>ctDNA</w:t>
      </w:r>
      <w:proofErr w:type="spellEnd"/>
      <w:r w:rsidRPr="003C06FE">
        <w:rPr>
          <w:rFonts w:ascii="思源黑体 CN Normal" w:eastAsia="思源黑体 CN Normal" w:hAnsi="思源黑体 CN Normal" w:hint="eastAsia"/>
          <w:color w:val="404040" w:themeColor="text1" w:themeTint="BF"/>
          <w:sz w:val="15"/>
          <w:szCs w:val="15"/>
        </w:rPr>
        <w:t>极少而导致MRD检测结果呈阴性。</w:t>
      </w:r>
    </w:p>
    <w:p w14:paraId="0970AD74" w14:textId="0B08E28F" w:rsidR="007E3DB7" w:rsidRPr="001731F0" w:rsidRDefault="007E3DB7" w:rsidP="001731F0">
      <w:pPr>
        <w:pStyle w:val="aa"/>
        <w:numPr>
          <w:ilvl w:val="0"/>
          <w:numId w:val="2"/>
        </w:numPr>
        <w:spacing w:afterLines="20" w:after="62" w:line="200" w:lineRule="exact"/>
        <w:ind w:firstLineChars="0"/>
        <w:rPr>
          <w:rFonts w:ascii="思源黑体 CN Normal" w:eastAsia="思源黑体 CN Normal" w:hAnsi="思源黑体 CN Normal"/>
          <w:color w:val="404040" w:themeColor="text1" w:themeTint="BF"/>
          <w:sz w:val="15"/>
          <w:szCs w:val="15"/>
        </w:rPr>
      </w:pPr>
      <w:r w:rsidRPr="001731F0">
        <w:rPr>
          <w:rFonts w:ascii="思源黑体" w:eastAsia="思源黑体" w:hAnsi="思源黑体"/>
          <w:color w:val="000000" w:themeColor="text1"/>
          <w:szCs w:val="21"/>
        </w:rPr>
        <w:br w:type="page"/>
      </w:r>
    </w:p>
    <w:p w14:paraId="7995FAB2" w14:textId="5740214C" w:rsidR="00E8517C" w:rsidRDefault="00890801" w:rsidP="00DC5B48">
      <w:pPr>
        <w:pStyle w:val="2"/>
        <w:numPr>
          <w:ilvl w:val="0"/>
          <w:numId w:val="33"/>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历次检测结果汇总及趋势</w:t>
      </w:r>
    </w:p>
    <w:p w14:paraId="42FDD4D7" w14:textId="434AB938" w:rsidR="00890801" w:rsidRPr="001F6BD2" w:rsidRDefault="00DC5AC1" w:rsidP="001F6BD2">
      <w:pPr>
        <w:pStyle w:val="2"/>
        <w:spacing w:before="0" w:after="0" w:line="240" w:lineRule="auto"/>
        <w:jc w:val="left"/>
        <w:rPr>
          <w:rFonts w:ascii="思源黑体 CN Bold" w:eastAsia="思源黑体 CN Bold" w:hAnsi="思源黑体 CN Bold" w:cstheme="minorBidi"/>
          <w:color w:val="1E7648"/>
          <w:sz w:val="18"/>
          <w:szCs w:val="18"/>
        </w:rPr>
      </w:pPr>
      <w:r w:rsidRPr="00890801">
        <w:rPr>
          <w:rFonts w:ascii="微软雅黑" w:eastAsia="微软雅黑" w:hAnsi="微软雅黑" w:cs="微软雅黑" w:hint="eastAsia"/>
          <w:color w:val="1E7648"/>
          <w:sz w:val="18"/>
          <w:szCs w:val="18"/>
        </w:rPr>
        <w:t>历</w:t>
      </w:r>
      <w:r w:rsidRPr="00890801">
        <w:rPr>
          <w:rFonts w:ascii="思源黑体 CN Bold" w:eastAsia="思源黑体 CN Bold" w:hAnsi="思源黑体 CN Bold" w:cs="思源黑体 CN Bold" w:hint="eastAsia"/>
          <w:color w:val="1E7648"/>
          <w:sz w:val="18"/>
          <w:szCs w:val="18"/>
        </w:rPr>
        <w:t>次检测</w:t>
      </w:r>
      <w:r w:rsidR="00890801" w:rsidRPr="00890801">
        <w:rPr>
          <w:rFonts w:ascii="思源黑体 CN Bold" w:eastAsia="思源黑体 CN Bold" w:hAnsi="思源黑体 CN Bold" w:cstheme="minorBidi" w:hint="eastAsia"/>
          <w:color w:val="1E7648"/>
          <w:sz w:val="18"/>
          <w:szCs w:val="18"/>
        </w:rPr>
        <w:t>结果</w:t>
      </w:r>
      <w:r w:rsidR="00890801">
        <w:rPr>
          <w:rFonts w:ascii="思源黑体 CN Bold" w:eastAsia="思源黑体 CN Bold" w:hAnsi="思源黑体 CN Bold" w:cstheme="minorBidi" w:hint="eastAsia"/>
          <w:color w:val="1E7648"/>
          <w:sz w:val="18"/>
          <w:szCs w:val="18"/>
        </w:rPr>
        <w:t>记录</w:t>
      </w:r>
    </w:p>
    <w:tbl>
      <w:tblPr>
        <w:tblStyle w:val="MasterIVD-v3"/>
        <w:tblW w:w="5000" w:type="pct"/>
        <w:jc w:val="center"/>
        <w:tblLayout w:type="fixed"/>
        <w:tblLook w:val="04A0" w:firstRow="1" w:lastRow="0" w:firstColumn="1" w:lastColumn="0" w:noHBand="0" w:noVBand="1"/>
      </w:tblPr>
      <w:tblGrid>
        <w:gridCol w:w="2585"/>
        <w:gridCol w:w="2586"/>
        <w:gridCol w:w="2585"/>
        <w:gridCol w:w="2586"/>
      </w:tblGrid>
      <w:tr w:rsidR="00FC475B" w:rsidRPr="00D661C3" w14:paraId="4E1C495D" w14:textId="77777777" w:rsidTr="00307081">
        <w:trPr>
          <w:cnfStyle w:val="100000000000" w:firstRow="1" w:lastRow="0" w:firstColumn="0" w:lastColumn="0" w:oddVBand="0" w:evenVBand="0" w:oddHBand="0" w:evenHBand="0" w:firstRowFirstColumn="0" w:firstRowLastColumn="0" w:lastRowFirstColumn="0" w:lastRowLastColumn="0"/>
          <w:trHeight w:hRule="exact" w:val="414"/>
          <w:jc w:val="center"/>
        </w:trPr>
        <w:tc>
          <w:tcPr>
            <w:tcW w:w="2585" w:type="dxa"/>
          </w:tcPr>
          <w:p w14:paraId="7E996C31" w14:textId="77777777" w:rsidR="00FC475B" w:rsidRPr="00D661C3" w:rsidRDefault="00FC475B" w:rsidP="00307081">
            <w:pPr>
              <w:adjustRightInd w:val="0"/>
              <w:snapToGrid w:val="0"/>
              <w:jc w:val="center"/>
              <w:rPr>
                <w:rFonts w:ascii="思源黑体 CN Light" w:eastAsia="思源黑体 CN Light" w:hAnsi="思源黑体 CN Light"/>
                <w:color w:val="000000" w:themeColor="text1"/>
                <w:sz w:val="18"/>
                <w:szCs w:val="18"/>
              </w:rPr>
            </w:pPr>
            <w:r>
              <w:rPr>
                <w:rFonts w:ascii="思源黑体 CN Bold" w:eastAsia="思源黑体 CN Bold" w:hAnsi="思源黑体 CN Bold" w:hint="eastAsia"/>
                <w:b/>
                <w:bCs/>
                <w:color w:val="FFFFFF" w:themeColor="background1"/>
                <w:sz w:val="18"/>
                <w:szCs w:val="18"/>
              </w:rPr>
              <w:t>检测次数</w:t>
            </w:r>
          </w:p>
        </w:tc>
        <w:tc>
          <w:tcPr>
            <w:tcW w:w="2586" w:type="dxa"/>
          </w:tcPr>
          <w:p w14:paraId="5ED8852A" w14:textId="77777777" w:rsidR="00FC475B" w:rsidRPr="000973B1" w:rsidRDefault="00FC475B" w:rsidP="00307081">
            <w:pPr>
              <w:adjustRightInd w:val="0"/>
              <w:snapToGrid w:val="0"/>
              <w:jc w:val="center"/>
              <w:rPr>
                <w:rFonts w:ascii="思源黑体 CN Bold" w:eastAsia="思源黑体 CN Bold" w:hAnsi="思源黑体 CN Bold"/>
                <w:b/>
                <w:bCs/>
                <w:color w:val="FFFFFF" w:themeColor="background1"/>
                <w:sz w:val="18"/>
                <w:szCs w:val="18"/>
              </w:rPr>
            </w:pPr>
            <w:r>
              <w:rPr>
                <w:rFonts w:ascii="微软雅黑" w:eastAsia="微软雅黑" w:hAnsi="微软雅黑" w:cs="微软雅黑" w:hint="eastAsia"/>
                <w:b/>
                <w:bCs/>
                <w:color w:val="FFFFFF" w:themeColor="background1"/>
                <w:sz w:val="18"/>
                <w:szCs w:val="18"/>
              </w:rPr>
              <w:t>采集日期</w:t>
            </w:r>
          </w:p>
        </w:tc>
        <w:tc>
          <w:tcPr>
            <w:tcW w:w="2585" w:type="dxa"/>
          </w:tcPr>
          <w:p w14:paraId="337995B8" w14:textId="77777777" w:rsidR="00FC475B" w:rsidRPr="00D661C3" w:rsidRDefault="00FC475B" w:rsidP="00307081">
            <w:pPr>
              <w:adjustRightInd w:val="0"/>
              <w:snapToGrid w:val="0"/>
              <w:jc w:val="center"/>
              <w:rPr>
                <w:rFonts w:ascii="思源黑体 CN Light" w:eastAsia="思源黑体 CN Light" w:hAnsi="思源黑体 CN Light"/>
                <w:color w:val="000000" w:themeColor="text1"/>
                <w:sz w:val="18"/>
                <w:szCs w:val="18"/>
              </w:rPr>
            </w:pPr>
            <w:proofErr w:type="spellStart"/>
            <w:r w:rsidRPr="00890801">
              <w:rPr>
                <w:rFonts w:ascii="思源黑体 CN Bold" w:eastAsia="思源黑体 CN Bold" w:hAnsi="思源黑体 CN Bold" w:hint="eastAsia"/>
                <w:b/>
                <w:bCs/>
                <w:color w:val="FFFFFF" w:themeColor="background1"/>
                <w:sz w:val="18"/>
                <w:szCs w:val="18"/>
              </w:rPr>
              <w:t>ct</w:t>
            </w:r>
            <w:r w:rsidRPr="00890801">
              <w:rPr>
                <w:rFonts w:ascii="思源黑体 CN Bold" w:eastAsia="思源黑体 CN Bold" w:hAnsi="思源黑体 CN Bold"/>
                <w:b/>
                <w:bCs/>
                <w:color w:val="FFFFFF" w:themeColor="background1"/>
                <w:sz w:val="18"/>
                <w:szCs w:val="18"/>
              </w:rPr>
              <w:t>DNA</w:t>
            </w:r>
            <w:proofErr w:type="spellEnd"/>
            <w:r w:rsidRPr="00890801">
              <w:rPr>
                <w:rFonts w:ascii="思源黑体 CN Bold" w:eastAsia="思源黑体 CN Bold" w:hAnsi="思源黑体 CN Bold" w:hint="eastAsia"/>
                <w:b/>
                <w:bCs/>
                <w:color w:val="FFFFFF" w:themeColor="background1"/>
                <w:sz w:val="18"/>
                <w:szCs w:val="18"/>
              </w:rPr>
              <w:t>浓度（</w:t>
            </w:r>
            <w:proofErr w:type="spellStart"/>
            <w:r>
              <w:rPr>
                <w:rFonts w:ascii="思源黑体 CN Bold" w:eastAsia="思源黑体 CN Bold" w:hAnsi="思源黑体 CN Bold" w:hint="eastAsia"/>
                <w:b/>
                <w:bCs/>
                <w:color w:val="FFFFFF" w:themeColor="background1"/>
                <w:sz w:val="18"/>
                <w:szCs w:val="18"/>
              </w:rPr>
              <w:t>hGE</w:t>
            </w:r>
            <w:proofErr w:type="spellEnd"/>
            <w:r>
              <w:rPr>
                <w:rFonts w:ascii="思源黑体 CN Bold" w:eastAsia="思源黑体 CN Bold" w:hAnsi="思源黑体 CN Bold"/>
                <w:b/>
                <w:bCs/>
                <w:color w:val="FFFFFF" w:themeColor="background1"/>
                <w:sz w:val="18"/>
                <w:szCs w:val="18"/>
              </w:rPr>
              <w:t>/</w:t>
            </w:r>
            <w:r>
              <w:rPr>
                <w:rFonts w:ascii="思源黑体 CN Bold" w:eastAsia="思源黑体 CN Bold" w:hAnsi="思源黑体 CN Bold" w:hint="eastAsia"/>
                <w:b/>
                <w:bCs/>
                <w:color w:val="FFFFFF" w:themeColor="background1"/>
                <w:sz w:val="18"/>
                <w:szCs w:val="18"/>
              </w:rPr>
              <w:t>m</w:t>
            </w:r>
            <w:r>
              <w:rPr>
                <w:rFonts w:ascii="思源黑体 CN Bold" w:eastAsia="思源黑体 CN Bold" w:hAnsi="思源黑体 CN Bold"/>
                <w:b/>
                <w:bCs/>
                <w:color w:val="FFFFFF" w:themeColor="background1"/>
                <w:sz w:val="18"/>
                <w:szCs w:val="18"/>
              </w:rPr>
              <w:t>L</w:t>
            </w:r>
            <w:r w:rsidRPr="00890801">
              <w:rPr>
                <w:rFonts w:ascii="思源黑体 CN Bold" w:eastAsia="思源黑体 CN Bold" w:hAnsi="思源黑体 CN Bold" w:hint="eastAsia"/>
                <w:b/>
                <w:bCs/>
                <w:color w:val="FFFFFF" w:themeColor="background1"/>
                <w:sz w:val="18"/>
                <w:szCs w:val="18"/>
              </w:rPr>
              <w:t>）</w:t>
            </w:r>
          </w:p>
        </w:tc>
        <w:tc>
          <w:tcPr>
            <w:tcW w:w="2586" w:type="dxa"/>
          </w:tcPr>
          <w:p w14:paraId="5A71782D" w14:textId="77777777" w:rsidR="00FC475B" w:rsidRPr="00D661C3" w:rsidRDefault="00FC475B" w:rsidP="00307081">
            <w:pPr>
              <w:adjustRightInd w:val="0"/>
              <w:snapToGrid w:val="0"/>
              <w:jc w:val="center"/>
              <w:rPr>
                <w:rFonts w:ascii="思源黑体 CN Light" w:eastAsia="思源黑体 CN Light" w:hAnsi="思源黑体 CN Light"/>
                <w:color w:val="000000" w:themeColor="text1"/>
                <w:sz w:val="18"/>
                <w:szCs w:val="18"/>
              </w:rPr>
            </w:pPr>
            <w:r w:rsidRPr="00890801">
              <w:rPr>
                <w:rFonts w:ascii="思源黑体 CN Bold" w:eastAsia="思源黑体 CN Bold" w:hAnsi="思源黑体 CN Bold" w:hint="eastAsia"/>
                <w:b/>
                <w:bCs/>
                <w:color w:val="FFFFFF" w:themeColor="background1"/>
                <w:sz w:val="18"/>
                <w:szCs w:val="18"/>
              </w:rPr>
              <w:t>M</w:t>
            </w:r>
            <w:r w:rsidRPr="00890801">
              <w:rPr>
                <w:rFonts w:ascii="思源黑体 CN Bold" w:eastAsia="思源黑体 CN Bold" w:hAnsi="思源黑体 CN Bold"/>
                <w:b/>
                <w:bCs/>
                <w:color w:val="FFFFFF" w:themeColor="background1"/>
                <w:sz w:val="18"/>
                <w:szCs w:val="18"/>
              </w:rPr>
              <w:t>RD</w:t>
            </w:r>
            <w:r w:rsidRPr="00890801">
              <w:rPr>
                <w:rFonts w:ascii="思源黑体 CN Bold" w:eastAsia="思源黑体 CN Bold" w:hAnsi="思源黑体 CN Bold" w:hint="eastAsia"/>
                <w:b/>
                <w:bCs/>
                <w:color w:val="FFFFFF" w:themeColor="background1"/>
                <w:sz w:val="18"/>
                <w:szCs w:val="18"/>
              </w:rPr>
              <w:t>判定结果</w:t>
            </w:r>
          </w:p>
        </w:tc>
      </w:tr>
      <w:tr w:rsidR="00FC475B" w:rsidRPr="00D661C3" w14:paraId="3D056B8A" w14:textId="77777777" w:rsidTr="008D0186">
        <w:trPr>
          <w:trHeight w:val="907"/>
          <w:jc w:val="center"/>
        </w:trPr>
        <w:tc>
          <w:tcPr>
            <w:tcW w:w="10342" w:type="dxa"/>
            <w:gridSpan w:val="4"/>
          </w:tcPr>
          <w:p w14:paraId="0310F7F7" w14:textId="7D05589E" w:rsidR="00FC475B" w:rsidRDefault="00FC475B" w:rsidP="00307081">
            <w:pPr>
              <w:adjustRightInd w:val="0"/>
              <w:snapToGrid w:val="0"/>
              <w:spacing w:beforeLines="10" w:before="31" w:afterLines="10" w:after="31"/>
              <w:jc w:val="center"/>
              <w:rPr>
                <w:rFonts w:ascii="思源黑体 CN Normal" w:eastAsia="思源黑体 CN Normal" w:hAnsi="思源黑体 CN Normal" w:cs="思源黑体 CN Light" w:hint="eastAsia"/>
                <w:iCs/>
                <w:sz w:val="17"/>
                <w:szCs w:val="17"/>
              </w:rPr>
            </w:pPr>
            <w:r>
              <w:rPr>
                <w:rFonts w:ascii="思源黑体 CN Normal" w:eastAsia="思源黑体 CN Normal" w:hAnsi="思源黑体 CN Normal" w:cs="思源黑体 CN Light" w:hint="eastAsia"/>
                <w:iCs/>
                <w:sz w:val="17"/>
                <w:szCs w:val="17"/>
              </w:rPr>
              <w:t>{</w:t>
            </w:r>
            <w:r>
              <w:rPr>
                <w:rFonts w:ascii="思源黑体 CN Normal" w:eastAsia="思源黑体 CN Normal" w:hAnsi="思源黑体 CN Normal" w:cs="思源黑体 CN Light"/>
                <w:iCs/>
                <w:sz w:val="17"/>
                <w:szCs w:val="17"/>
              </w:rPr>
              <w:t>%</w:t>
            </w:r>
            <w:r>
              <w:rPr>
                <w:rFonts w:ascii="思源黑体 CN Normal" w:eastAsia="思源黑体 CN Normal" w:hAnsi="思源黑体 CN Normal" w:cs="思源黑体 CN Light" w:hint="eastAsia"/>
                <w:iCs/>
                <w:sz w:val="17"/>
                <w:szCs w:val="17"/>
              </w:rPr>
              <w:t>tr</w:t>
            </w:r>
            <w:r>
              <w:rPr>
                <w:rFonts w:ascii="思源黑体 CN Normal" w:eastAsia="思源黑体 CN Normal" w:hAnsi="思源黑体 CN Normal" w:cs="思源黑体 CN Light"/>
                <w:iCs/>
                <w:sz w:val="17"/>
                <w:szCs w:val="17"/>
              </w:rPr>
              <w:t xml:space="preserve"> if </w:t>
            </w:r>
            <w:proofErr w:type="spellStart"/>
            <w:r>
              <w:rPr>
                <w:rFonts w:ascii="思源黑体 CN Normal" w:eastAsia="思源黑体 CN Normal" w:hAnsi="思源黑体 CN Normal" w:cs="思源黑体 CN Light"/>
                <w:iCs/>
                <w:sz w:val="17"/>
                <w:szCs w:val="17"/>
              </w:rPr>
              <w:t>mrd</w:t>
            </w:r>
            <w:proofErr w:type="spellEnd"/>
            <w:r>
              <w:rPr>
                <w:rFonts w:ascii="思源黑体 CN Normal" w:eastAsia="思源黑体 CN Normal" w:hAnsi="思源黑体 CN Normal" w:cs="思源黑体 CN Light"/>
                <w:iCs/>
                <w:sz w:val="17"/>
                <w:szCs w:val="17"/>
              </w:rPr>
              <w:t>%}</w:t>
            </w:r>
          </w:p>
        </w:tc>
      </w:tr>
      <w:tr w:rsidR="00FC475B" w:rsidRPr="00D661C3" w14:paraId="4B7557C5" w14:textId="77777777" w:rsidTr="008D0186">
        <w:trPr>
          <w:cnfStyle w:val="000000010000" w:firstRow="0" w:lastRow="0" w:firstColumn="0" w:lastColumn="0" w:oddVBand="0" w:evenVBand="0" w:oddHBand="0" w:evenHBand="1" w:firstRowFirstColumn="0" w:firstRowLastColumn="0" w:lastRowFirstColumn="0" w:lastRowLastColumn="0"/>
          <w:trHeight w:val="907"/>
          <w:jc w:val="center"/>
        </w:trPr>
        <w:tc>
          <w:tcPr>
            <w:tcW w:w="10342" w:type="dxa"/>
            <w:gridSpan w:val="4"/>
          </w:tcPr>
          <w:p w14:paraId="26DB7071" w14:textId="01A951EF" w:rsidR="00FC475B" w:rsidRDefault="00FC475B" w:rsidP="00307081">
            <w:pPr>
              <w:adjustRightInd w:val="0"/>
              <w:snapToGrid w:val="0"/>
              <w:spacing w:beforeLines="10" w:before="31" w:afterLines="10" w:after="31"/>
              <w:jc w:val="center"/>
              <w:rPr>
                <w:rFonts w:ascii="思源黑体 CN Normal" w:eastAsia="思源黑体 CN Normal" w:hAnsi="思源黑体 CN Normal" w:cs="思源黑体 CN Light" w:hint="eastAsia"/>
                <w:iCs/>
                <w:sz w:val="17"/>
                <w:szCs w:val="17"/>
              </w:rPr>
            </w:pPr>
            <w:r>
              <w:rPr>
                <w:rFonts w:ascii="思源黑体 CN Normal" w:eastAsia="思源黑体 CN Normal" w:hAnsi="思源黑体 CN Normal" w:cs="思源黑体 CN Light" w:hint="eastAsia"/>
                <w:iCs/>
                <w:sz w:val="17"/>
                <w:szCs w:val="17"/>
              </w:rPr>
              <w:t>{</w:t>
            </w:r>
            <w:r>
              <w:rPr>
                <w:rFonts w:ascii="思源黑体 CN Normal" w:eastAsia="思源黑体 CN Normal" w:hAnsi="思源黑体 CN Normal" w:cs="思源黑体 CN Light"/>
                <w:iCs/>
                <w:sz w:val="17"/>
                <w:szCs w:val="17"/>
              </w:rPr>
              <w:t xml:space="preserve">%tr for a in </w:t>
            </w:r>
            <w:proofErr w:type="spellStart"/>
            <w:r>
              <w:rPr>
                <w:rFonts w:ascii="思源黑体 CN Normal" w:eastAsia="思源黑体 CN Normal" w:hAnsi="思源黑体 CN Normal" w:cs="思源黑体 CN Light"/>
                <w:iCs/>
                <w:sz w:val="17"/>
                <w:szCs w:val="17"/>
              </w:rPr>
              <w:t>mrd</w:t>
            </w:r>
            <w:proofErr w:type="spellEnd"/>
            <w:r>
              <w:rPr>
                <w:rFonts w:ascii="思源黑体 CN Normal" w:eastAsia="思源黑体 CN Normal" w:hAnsi="思源黑体 CN Normal" w:cs="思源黑体 CN Light"/>
                <w:iCs/>
                <w:sz w:val="17"/>
                <w:szCs w:val="17"/>
              </w:rPr>
              <w:t>%}</w:t>
            </w:r>
          </w:p>
        </w:tc>
      </w:tr>
      <w:tr w:rsidR="00FC475B" w:rsidRPr="00D661C3" w14:paraId="56462EF2" w14:textId="77777777" w:rsidTr="00307081">
        <w:trPr>
          <w:trHeight w:val="907"/>
          <w:jc w:val="center"/>
        </w:trPr>
        <w:tc>
          <w:tcPr>
            <w:tcW w:w="2585" w:type="dxa"/>
          </w:tcPr>
          <w:p w14:paraId="44620327" w14:textId="1FC8920F" w:rsidR="00FC475B" w:rsidRPr="00FC475B" w:rsidRDefault="00FC475B" w:rsidP="00307081">
            <w:pPr>
              <w:adjustRightInd w:val="0"/>
              <w:snapToGrid w:val="0"/>
              <w:spacing w:beforeLines="10" w:before="31" w:afterLines="10" w:after="31"/>
              <w:jc w:val="center"/>
              <w:rPr>
                <w:rFonts w:ascii="思源黑体 CN Normal" w:eastAsia="思源黑体 CN Normal" w:hAnsi="思源黑体 CN Normal" w:hint="eastAsia"/>
                <w:kern w:val="0"/>
                <w:sz w:val="17"/>
                <w:szCs w:val="17"/>
              </w:rPr>
            </w:pPr>
            <w:r>
              <w:rPr>
                <w:rFonts w:ascii="思源黑体 CN Normal" w:eastAsia="思源黑体 CN Normal" w:hAnsi="思源黑体 CN Normal" w:hint="eastAsia"/>
                <w:kern w:val="0"/>
                <w:sz w:val="17"/>
                <w:szCs w:val="17"/>
              </w:rPr>
              <w:t>第{</w:t>
            </w:r>
            <w:r>
              <w:rPr>
                <w:rFonts w:ascii="思源黑体 CN Normal" w:eastAsia="思源黑体 CN Normal" w:hAnsi="思源黑体 CN Normal"/>
                <w:kern w:val="0"/>
                <w:sz w:val="17"/>
                <w:szCs w:val="17"/>
              </w:rPr>
              <w:t>{</w:t>
            </w:r>
            <w:proofErr w:type="spellStart"/>
            <w:r>
              <w:rPr>
                <w:rFonts w:ascii="思源黑体 CN Normal" w:eastAsia="思源黑体 CN Normal" w:hAnsi="思源黑体 CN Normal"/>
                <w:kern w:val="0"/>
                <w:sz w:val="17"/>
                <w:szCs w:val="17"/>
              </w:rPr>
              <w:t>a.num</w:t>
            </w:r>
            <w:proofErr w:type="spellEnd"/>
            <w:r>
              <w:rPr>
                <w:rFonts w:ascii="思源黑体 CN Normal" w:eastAsia="思源黑体 CN Normal" w:hAnsi="思源黑体 CN Normal"/>
                <w:kern w:val="0"/>
                <w:sz w:val="17"/>
                <w:szCs w:val="17"/>
              </w:rPr>
              <w:t>}}</w:t>
            </w:r>
            <w:r>
              <w:rPr>
                <w:rFonts w:ascii="思源黑体 CN Normal" w:eastAsia="思源黑体 CN Normal" w:hAnsi="思源黑体 CN Normal" w:hint="eastAsia"/>
                <w:kern w:val="0"/>
                <w:sz w:val="17"/>
                <w:szCs w:val="17"/>
              </w:rPr>
              <w:t>次</w:t>
            </w:r>
          </w:p>
        </w:tc>
        <w:tc>
          <w:tcPr>
            <w:tcW w:w="2586" w:type="dxa"/>
          </w:tcPr>
          <w:p w14:paraId="7F1FD13F" w14:textId="3483C456" w:rsidR="00FC475B" w:rsidRDefault="00FC475B" w:rsidP="00307081">
            <w:pPr>
              <w:spacing w:beforeLines="10" w:before="31" w:afterLines="10" w:after="31"/>
              <w:jc w:val="center"/>
              <w:rPr>
                <w:rFonts w:ascii="思源黑体 CN Normal" w:eastAsia="思源黑体 CN Normal" w:hAnsi="思源黑体 CN Normal" w:hint="eastAsia"/>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w:t>
            </w:r>
            <w:proofErr w:type="spellStart"/>
            <w:proofErr w:type="gramStart"/>
            <w:r>
              <w:rPr>
                <w:rFonts w:ascii="思源黑体 CN Normal" w:eastAsia="思源黑体 CN Normal" w:hAnsi="思源黑体 CN Normal"/>
                <w:kern w:val="0"/>
                <w:sz w:val="17"/>
                <w:szCs w:val="17"/>
              </w:rPr>
              <w:t>a.receive</w:t>
            </w:r>
            <w:proofErr w:type="gramEnd"/>
            <w:r>
              <w:rPr>
                <w:rFonts w:ascii="思源黑体 CN Normal" w:eastAsia="思源黑体 CN Normal" w:hAnsi="思源黑体 CN Normal"/>
                <w:kern w:val="0"/>
                <w:sz w:val="17"/>
                <w:szCs w:val="17"/>
              </w:rPr>
              <w:t>_date</w:t>
            </w:r>
            <w:proofErr w:type="spellEnd"/>
            <w:r>
              <w:rPr>
                <w:rFonts w:ascii="思源黑体 CN Normal" w:eastAsia="思源黑体 CN Normal" w:hAnsi="思源黑体 CN Normal"/>
                <w:kern w:val="0"/>
                <w:sz w:val="17"/>
                <w:szCs w:val="17"/>
              </w:rPr>
              <w:t>}}</w:t>
            </w:r>
          </w:p>
        </w:tc>
        <w:tc>
          <w:tcPr>
            <w:tcW w:w="2585" w:type="dxa"/>
          </w:tcPr>
          <w:p w14:paraId="02AB552D" w14:textId="6A1E4933" w:rsidR="00FC475B" w:rsidRDefault="00FC475B" w:rsidP="00307081">
            <w:pPr>
              <w:spacing w:beforeLines="10" w:before="31" w:afterLines="10" w:after="31"/>
              <w:jc w:val="center"/>
              <w:rPr>
                <w:rFonts w:ascii="思源黑体 CN Normal" w:eastAsia="思源黑体 CN Normal" w:hAnsi="思源黑体 CN Normal" w:cs="思源黑体 CN Light" w:hint="eastAsia"/>
                <w:iCs/>
                <w:sz w:val="17"/>
                <w:szCs w:val="17"/>
              </w:rPr>
            </w:pPr>
            <w:r>
              <w:rPr>
                <w:rFonts w:ascii="思源黑体 CN Normal" w:eastAsia="思源黑体 CN Normal" w:hAnsi="思源黑体 CN Normal" w:cs="思源黑体 CN Light" w:hint="eastAsia"/>
                <w:iCs/>
                <w:sz w:val="17"/>
                <w:szCs w:val="17"/>
              </w:rPr>
              <w:t>{</w:t>
            </w:r>
            <w:r>
              <w:rPr>
                <w:rFonts w:ascii="思源黑体 CN Normal" w:eastAsia="思源黑体 CN Normal" w:hAnsi="思源黑体 CN Normal" w:cs="思源黑体 CN Light"/>
                <w:iCs/>
                <w:sz w:val="17"/>
                <w:szCs w:val="17"/>
              </w:rPr>
              <w:t>{</w:t>
            </w:r>
            <w:proofErr w:type="spellStart"/>
            <w:proofErr w:type="gramStart"/>
            <w:r>
              <w:rPr>
                <w:rFonts w:ascii="思源黑体 CN Normal" w:eastAsia="思源黑体 CN Normal" w:hAnsi="思源黑体 CN Normal" w:cs="思源黑体 CN Light"/>
                <w:iCs/>
                <w:sz w:val="17"/>
                <w:szCs w:val="17"/>
              </w:rPr>
              <w:t>a.ctdna</w:t>
            </w:r>
            <w:proofErr w:type="gramEnd"/>
            <w:r>
              <w:rPr>
                <w:rFonts w:ascii="思源黑体 CN Normal" w:eastAsia="思源黑体 CN Normal" w:hAnsi="思源黑体 CN Normal" w:cs="思源黑体 CN Light"/>
                <w:iCs/>
                <w:sz w:val="17"/>
                <w:szCs w:val="17"/>
              </w:rPr>
              <w:t>_conc|replace</w:t>
            </w:r>
            <w:proofErr w:type="spellEnd"/>
            <w:r>
              <w:rPr>
                <w:rFonts w:ascii="思源黑体 CN Normal" w:eastAsia="思源黑体 CN Normal" w:hAnsi="思源黑体 CN Normal" w:cs="思源黑体 CN Light"/>
                <w:iCs/>
                <w:sz w:val="17"/>
                <w:szCs w:val="17"/>
              </w:rPr>
              <w:t>(“.00”, “”)}}</w:t>
            </w:r>
          </w:p>
        </w:tc>
        <w:tc>
          <w:tcPr>
            <w:tcW w:w="2586" w:type="dxa"/>
          </w:tcPr>
          <w:p w14:paraId="01EF596C" w14:textId="51D89726" w:rsidR="00FC475B" w:rsidRPr="00FC475B" w:rsidRDefault="00FC475B" w:rsidP="00307081">
            <w:pPr>
              <w:adjustRightInd w:val="0"/>
              <w:snapToGrid w:val="0"/>
              <w:spacing w:beforeLines="10" w:before="31" w:afterLines="10" w:after="31"/>
              <w:jc w:val="center"/>
              <w:rPr>
                <w:rFonts w:ascii="思源黑体 CN Normal" w:eastAsia="思源黑体 CN Normal" w:hAnsi="思源黑体 CN Normal" w:cs="思源黑体 CN Light" w:hint="eastAsia"/>
                <w:iCs/>
                <w:sz w:val="17"/>
                <w:szCs w:val="17"/>
              </w:rPr>
            </w:pPr>
            <w:r>
              <w:rPr>
                <w:rFonts w:ascii="思源黑体 CN Normal" w:eastAsia="思源黑体 CN Normal" w:hAnsi="思源黑体 CN Normal" w:cs="思源黑体 CN Light"/>
                <w:iCs/>
                <w:sz w:val="17"/>
                <w:szCs w:val="17"/>
              </w:rPr>
              <w:t>{{</w:t>
            </w:r>
            <w:proofErr w:type="spellStart"/>
            <w:r>
              <w:rPr>
                <w:rFonts w:ascii="思源黑体 CN Normal" w:eastAsia="思源黑体 CN Normal" w:hAnsi="思源黑体 CN Normal" w:cs="思源黑体 CN Light"/>
                <w:iCs/>
                <w:sz w:val="17"/>
                <w:szCs w:val="17"/>
              </w:rPr>
              <w:t>a.mrd_status</w:t>
            </w:r>
            <w:proofErr w:type="spellEnd"/>
            <w:r>
              <w:rPr>
                <w:rFonts w:ascii="思源黑体 CN Normal" w:eastAsia="思源黑体 CN Normal" w:hAnsi="思源黑体 CN Normal" w:cs="思源黑体 CN Light"/>
                <w:iCs/>
                <w:sz w:val="17"/>
                <w:szCs w:val="17"/>
              </w:rPr>
              <w:t>}}</w:t>
            </w:r>
          </w:p>
        </w:tc>
      </w:tr>
      <w:tr w:rsidR="00FC475B" w:rsidRPr="00D661C3" w14:paraId="57AFA201" w14:textId="77777777" w:rsidTr="00F07524">
        <w:trPr>
          <w:cnfStyle w:val="000000010000" w:firstRow="0" w:lastRow="0" w:firstColumn="0" w:lastColumn="0" w:oddVBand="0" w:evenVBand="0" w:oddHBand="0" w:evenHBand="1" w:firstRowFirstColumn="0" w:firstRowLastColumn="0" w:lastRowFirstColumn="0" w:lastRowLastColumn="0"/>
          <w:trHeight w:val="907"/>
          <w:jc w:val="center"/>
        </w:trPr>
        <w:tc>
          <w:tcPr>
            <w:tcW w:w="10342" w:type="dxa"/>
            <w:gridSpan w:val="4"/>
          </w:tcPr>
          <w:p w14:paraId="0DD5A1DF" w14:textId="0AE5531A" w:rsidR="00FC475B" w:rsidRDefault="00FC475B" w:rsidP="00307081">
            <w:pPr>
              <w:adjustRightInd w:val="0"/>
              <w:snapToGrid w:val="0"/>
              <w:spacing w:beforeLines="10" w:before="31" w:afterLines="10" w:after="31"/>
              <w:jc w:val="center"/>
              <w:rPr>
                <w:rFonts w:ascii="思源黑体 CN Normal" w:eastAsia="思源黑体 CN Normal" w:hAnsi="思源黑体 CN Normal" w:cs="思源黑体 CN Light"/>
                <w:iCs/>
                <w:sz w:val="17"/>
                <w:szCs w:val="17"/>
              </w:rPr>
            </w:pPr>
            <w:r>
              <w:rPr>
                <w:rFonts w:ascii="思源黑体 CN Normal" w:eastAsia="思源黑体 CN Normal" w:hAnsi="思源黑体 CN Normal" w:cs="思源黑体 CN Light" w:hint="eastAsia"/>
                <w:iCs/>
                <w:sz w:val="17"/>
                <w:szCs w:val="17"/>
              </w:rPr>
              <w:t>{</w:t>
            </w:r>
            <w:r>
              <w:rPr>
                <w:rFonts w:ascii="思源黑体 CN Normal" w:eastAsia="思源黑体 CN Normal" w:hAnsi="思源黑体 CN Normal" w:cs="思源黑体 CN Light"/>
                <w:iCs/>
                <w:sz w:val="17"/>
                <w:szCs w:val="17"/>
              </w:rPr>
              <w:t xml:space="preserve">%tr </w:t>
            </w:r>
            <w:proofErr w:type="spellStart"/>
            <w:r>
              <w:rPr>
                <w:rFonts w:ascii="思源黑体 CN Normal" w:eastAsia="思源黑体 CN Normal" w:hAnsi="思源黑体 CN Normal" w:cs="思源黑体 CN Light"/>
                <w:iCs/>
                <w:sz w:val="17"/>
                <w:szCs w:val="17"/>
              </w:rPr>
              <w:t>endfor</w:t>
            </w:r>
            <w:proofErr w:type="spellEnd"/>
            <w:r>
              <w:rPr>
                <w:rFonts w:ascii="思源黑体 CN Normal" w:eastAsia="思源黑体 CN Normal" w:hAnsi="思源黑体 CN Normal" w:cs="思源黑体 CN Light"/>
                <w:iCs/>
                <w:sz w:val="17"/>
                <w:szCs w:val="17"/>
              </w:rPr>
              <w:t>%}</w:t>
            </w:r>
          </w:p>
        </w:tc>
      </w:tr>
      <w:tr w:rsidR="00FC475B" w:rsidRPr="00D661C3" w14:paraId="4FCBE899" w14:textId="77777777" w:rsidTr="00F07524">
        <w:trPr>
          <w:trHeight w:val="907"/>
          <w:jc w:val="center"/>
        </w:trPr>
        <w:tc>
          <w:tcPr>
            <w:tcW w:w="10342" w:type="dxa"/>
            <w:gridSpan w:val="4"/>
          </w:tcPr>
          <w:p w14:paraId="75BF87DC" w14:textId="7F956F76" w:rsidR="00FC475B" w:rsidRDefault="00FC475B" w:rsidP="00307081">
            <w:pPr>
              <w:adjustRightInd w:val="0"/>
              <w:snapToGrid w:val="0"/>
              <w:spacing w:beforeLines="10" w:before="31" w:afterLines="10" w:after="31"/>
              <w:jc w:val="center"/>
              <w:rPr>
                <w:rFonts w:ascii="思源黑体 CN Normal" w:eastAsia="思源黑体 CN Normal" w:hAnsi="思源黑体 CN Normal" w:cs="思源黑体 CN Light" w:hint="eastAsia"/>
                <w:iCs/>
                <w:sz w:val="17"/>
                <w:szCs w:val="17"/>
              </w:rPr>
            </w:pPr>
            <w:r>
              <w:rPr>
                <w:rFonts w:ascii="思源黑体 CN Normal" w:eastAsia="思源黑体 CN Normal" w:hAnsi="思源黑体 CN Normal" w:cs="思源黑体 CN Light" w:hint="eastAsia"/>
                <w:iCs/>
                <w:sz w:val="17"/>
                <w:szCs w:val="17"/>
              </w:rPr>
              <w:t>{</w:t>
            </w:r>
            <w:r>
              <w:rPr>
                <w:rFonts w:ascii="思源黑体 CN Normal" w:eastAsia="思源黑体 CN Normal" w:hAnsi="思源黑体 CN Normal" w:cs="思源黑体 CN Light"/>
                <w:iCs/>
                <w:sz w:val="17"/>
                <w:szCs w:val="17"/>
              </w:rPr>
              <w:t>%tr else%}</w:t>
            </w:r>
          </w:p>
        </w:tc>
      </w:tr>
      <w:tr w:rsidR="00FC475B" w:rsidRPr="00D661C3" w14:paraId="07D57097" w14:textId="77777777" w:rsidTr="00C9719C">
        <w:trPr>
          <w:cnfStyle w:val="000000010000" w:firstRow="0" w:lastRow="0" w:firstColumn="0" w:lastColumn="0" w:oddVBand="0" w:evenVBand="0" w:oddHBand="0" w:evenHBand="1" w:firstRowFirstColumn="0" w:firstRowLastColumn="0" w:lastRowFirstColumn="0" w:lastRowLastColumn="0"/>
          <w:trHeight w:val="907"/>
          <w:jc w:val="center"/>
        </w:trPr>
        <w:tc>
          <w:tcPr>
            <w:tcW w:w="10342" w:type="dxa"/>
            <w:gridSpan w:val="4"/>
          </w:tcPr>
          <w:p w14:paraId="050ABBDB" w14:textId="7E7B2D05" w:rsidR="00FC475B" w:rsidRDefault="00FC475B" w:rsidP="00307081">
            <w:pPr>
              <w:adjustRightInd w:val="0"/>
              <w:snapToGrid w:val="0"/>
              <w:spacing w:beforeLines="10" w:before="31" w:afterLines="10" w:after="31"/>
              <w:jc w:val="center"/>
              <w:rPr>
                <w:rFonts w:ascii="思源黑体 CN Normal" w:eastAsia="思源黑体 CN Normal" w:hAnsi="思源黑体 CN Normal"/>
                <w:iCs/>
                <w:sz w:val="17"/>
                <w:szCs w:val="17"/>
              </w:rPr>
            </w:pPr>
            <w:r w:rsidRPr="00FC475B">
              <w:rPr>
                <w:rFonts w:ascii="思源黑体 CN Normal" w:eastAsia="思源黑体 CN Normal" w:hAnsi="思源黑体 CN Normal" w:hint="eastAsia"/>
                <w:iCs/>
                <w:color w:val="FF0000"/>
                <w:sz w:val="17"/>
                <w:szCs w:val="17"/>
              </w:rPr>
              <w:t>无MRD数据，请联系系统开发人员！</w:t>
            </w:r>
          </w:p>
        </w:tc>
      </w:tr>
      <w:tr w:rsidR="00FC475B" w:rsidRPr="00D661C3" w14:paraId="57AFBFB5" w14:textId="77777777" w:rsidTr="00B842A8">
        <w:trPr>
          <w:trHeight w:val="907"/>
          <w:jc w:val="center"/>
        </w:trPr>
        <w:tc>
          <w:tcPr>
            <w:tcW w:w="10342" w:type="dxa"/>
            <w:gridSpan w:val="4"/>
          </w:tcPr>
          <w:p w14:paraId="0DE2FA7A" w14:textId="44DAE2AA" w:rsidR="00FC475B" w:rsidRDefault="00FC475B" w:rsidP="00307081">
            <w:pPr>
              <w:adjustRightInd w:val="0"/>
              <w:snapToGrid w:val="0"/>
              <w:spacing w:beforeLines="10" w:before="31" w:afterLines="10" w:after="31"/>
              <w:jc w:val="center"/>
              <w:rPr>
                <w:rFonts w:ascii="思源黑体 CN Normal" w:eastAsia="思源黑体 CN Normal" w:hAnsi="思源黑体 CN Normal" w:cs="思源黑体 CN Light" w:hint="eastAsia"/>
                <w:iCs/>
                <w:sz w:val="17"/>
                <w:szCs w:val="17"/>
              </w:rPr>
            </w:pPr>
            <w:r>
              <w:rPr>
                <w:rFonts w:ascii="思源黑体 CN Normal" w:eastAsia="思源黑体 CN Normal" w:hAnsi="思源黑体 CN Normal" w:cs="思源黑体 CN Light" w:hint="eastAsia"/>
                <w:iCs/>
                <w:sz w:val="17"/>
                <w:szCs w:val="17"/>
              </w:rPr>
              <w:t>{</w:t>
            </w:r>
            <w:r>
              <w:rPr>
                <w:rFonts w:ascii="思源黑体 CN Normal" w:eastAsia="思源黑体 CN Normal" w:hAnsi="思源黑体 CN Normal" w:cs="思源黑体 CN Light"/>
                <w:iCs/>
                <w:sz w:val="17"/>
                <w:szCs w:val="17"/>
              </w:rPr>
              <w:t>%</w:t>
            </w:r>
            <w:r>
              <w:rPr>
                <w:rFonts w:ascii="思源黑体 CN Normal" w:eastAsia="思源黑体 CN Normal" w:hAnsi="思源黑体 CN Normal" w:cs="思源黑体 CN Light" w:hint="eastAsia"/>
                <w:iCs/>
                <w:sz w:val="17"/>
                <w:szCs w:val="17"/>
              </w:rPr>
              <w:t>tr</w:t>
            </w:r>
            <w:r>
              <w:rPr>
                <w:rFonts w:ascii="思源黑体 CN Normal" w:eastAsia="思源黑体 CN Normal" w:hAnsi="思源黑体 CN Normal" w:cs="思源黑体 CN Light"/>
                <w:iCs/>
                <w:sz w:val="17"/>
                <w:szCs w:val="17"/>
              </w:rPr>
              <w:t xml:space="preserve"> endif%}</w:t>
            </w:r>
          </w:p>
        </w:tc>
      </w:tr>
    </w:tbl>
    <w:p w14:paraId="29F7BC62" w14:textId="77777777" w:rsidR="00890801" w:rsidRPr="00FC475B" w:rsidRDefault="00890801" w:rsidP="00DC5AC1"/>
    <w:p w14:paraId="17B3B340" w14:textId="074B1981" w:rsidR="00DC5AC1" w:rsidRPr="00890801" w:rsidRDefault="00890801" w:rsidP="00890801">
      <w:pPr>
        <w:pStyle w:val="2"/>
        <w:spacing w:before="0" w:after="0" w:line="240" w:lineRule="auto"/>
        <w:jc w:val="left"/>
        <w:rPr>
          <w:rFonts w:ascii="思源黑体 CN Bold" w:eastAsia="思源黑体 CN Bold" w:hAnsi="思源黑体 CN Bold" w:cstheme="minorBidi"/>
          <w:color w:val="1E7648"/>
          <w:sz w:val="18"/>
          <w:szCs w:val="18"/>
        </w:rPr>
      </w:pPr>
      <w:proofErr w:type="spellStart"/>
      <w:r w:rsidRPr="00890801">
        <w:rPr>
          <w:rFonts w:ascii="思源黑体 CN Bold" w:eastAsia="思源黑体 CN Bold" w:hAnsi="思源黑体 CN Bold" w:cstheme="minorBidi" w:hint="eastAsia"/>
          <w:color w:val="1E7648"/>
          <w:sz w:val="18"/>
          <w:szCs w:val="18"/>
        </w:rPr>
        <w:t>ct</w:t>
      </w:r>
      <w:r w:rsidRPr="00890801">
        <w:rPr>
          <w:rFonts w:ascii="思源黑体 CN Bold" w:eastAsia="思源黑体 CN Bold" w:hAnsi="思源黑体 CN Bold" w:cstheme="minorBidi"/>
          <w:color w:val="1E7648"/>
          <w:sz w:val="18"/>
          <w:szCs w:val="18"/>
        </w:rPr>
        <w:t>DNA</w:t>
      </w:r>
      <w:proofErr w:type="spellEnd"/>
      <w:r w:rsidRPr="00890801">
        <w:rPr>
          <w:rFonts w:ascii="思源黑体 CN Bold" w:eastAsia="思源黑体 CN Bold" w:hAnsi="思源黑体 CN Bold" w:cstheme="minorBidi" w:hint="eastAsia"/>
          <w:color w:val="1E7648"/>
          <w:sz w:val="18"/>
          <w:szCs w:val="18"/>
        </w:rPr>
        <w:t>浓度变化趋势</w:t>
      </w:r>
      <w:r>
        <w:rPr>
          <w:rFonts w:ascii="思源黑体 CN Bold" w:eastAsia="思源黑体 CN Bold" w:hAnsi="思源黑体 CN Bold" w:cstheme="minorBidi" w:hint="eastAsia"/>
          <w:color w:val="1E7648"/>
          <w:sz w:val="18"/>
          <w:szCs w:val="18"/>
        </w:rPr>
        <w:t>和M</w:t>
      </w:r>
      <w:r>
        <w:rPr>
          <w:rFonts w:ascii="思源黑体 CN Bold" w:eastAsia="思源黑体 CN Bold" w:hAnsi="思源黑体 CN Bold" w:cstheme="minorBidi"/>
          <w:color w:val="1E7648"/>
          <w:sz w:val="18"/>
          <w:szCs w:val="18"/>
        </w:rPr>
        <w:t>RD</w:t>
      </w:r>
      <w:r>
        <w:rPr>
          <w:rFonts w:ascii="思源黑体 CN Bold" w:eastAsia="思源黑体 CN Bold" w:hAnsi="思源黑体 CN Bold" w:cstheme="minorBidi" w:hint="eastAsia"/>
          <w:color w:val="1E7648"/>
          <w:sz w:val="18"/>
          <w:szCs w:val="18"/>
        </w:rPr>
        <w:t>结果汇总</w:t>
      </w:r>
    </w:p>
    <w:p w14:paraId="3469AC2F" w14:textId="44EEBE63" w:rsidR="00890801" w:rsidRDefault="00AC4E10" w:rsidP="007D4254">
      <w:pPr>
        <w:jc w:val="center"/>
        <w:rPr>
          <w:noProof/>
        </w:rPr>
      </w:pPr>
      <w:r>
        <w:rPr>
          <w:noProof/>
        </w:rPr>
        <w:t>{%</w:t>
      </w:r>
      <w:r w:rsidR="00AC5F4E">
        <w:rPr>
          <w:noProof/>
        </w:rPr>
        <w:t xml:space="preserve">p </w:t>
      </w:r>
      <w:r>
        <w:rPr>
          <w:noProof/>
        </w:rPr>
        <w:t xml:space="preserve">if </w:t>
      </w:r>
      <w:r w:rsidR="00F716E7">
        <w:rPr>
          <w:noProof/>
        </w:rPr>
        <w:t>image.mrd</w:t>
      </w:r>
      <w:r>
        <w:rPr>
          <w:noProof/>
        </w:rPr>
        <w:t>%}</w:t>
      </w:r>
    </w:p>
    <w:p w14:paraId="642F52E6" w14:textId="0B6D744F" w:rsidR="00AC5F4E" w:rsidRDefault="00AC5F4E" w:rsidP="007D4254">
      <w:pPr>
        <w:jc w:val="center"/>
        <w:rPr>
          <w:noProof/>
        </w:rPr>
      </w:pPr>
      <w:r>
        <w:rPr>
          <w:noProof/>
        </w:rPr>
        <w:t>{{</w:t>
      </w:r>
      <w:r w:rsidR="00F716E7">
        <w:rPr>
          <w:noProof/>
        </w:rPr>
        <w:t>image.mrd</w:t>
      </w:r>
      <w:r>
        <w:rPr>
          <w:noProof/>
        </w:rPr>
        <w:t>}}</w:t>
      </w:r>
    </w:p>
    <w:p w14:paraId="7EE9350C" w14:textId="245DC040" w:rsidR="00AC5F4E" w:rsidRDefault="00AC5F4E" w:rsidP="007D4254">
      <w:pPr>
        <w:jc w:val="center"/>
        <w:rPr>
          <w:noProof/>
        </w:rPr>
      </w:pPr>
      <w:r>
        <w:rPr>
          <w:rFonts w:hint="eastAsia"/>
          <w:noProof/>
        </w:rPr>
        <w:t>{</w:t>
      </w:r>
      <w:r>
        <w:rPr>
          <w:noProof/>
        </w:rPr>
        <w:t>%p else%}</w:t>
      </w:r>
    </w:p>
    <w:p w14:paraId="3BA523AD" w14:textId="25FA1D27" w:rsidR="00AC5F4E" w:rsidRPr="00AC5F4E" w:rsidRDefault="00C27530" w:rsidP="007D4254">
      <w:pPr>
        <w:jc w:val="center"/>
        <w:rPr>
          <w:rFonts w:ascii="思源黑体 CN Normal" w:eastAsia="思源黑体 CN Normal" w:hAnsi="思源黑体 CN Normal"/>
          <w:color w:val="FF0000"/>
        </w:rPr>
      </w:pPr>
      <w:r>
        <w:rPr>
          <w:rFonts w:ascii="思源黑体 CN Normal" w:eastAsia="思源黑体 CN Normal" w:hAnsi="思源黑体 CN Normal" w:hint="eastAsia"/>
          <w:color w:val="FF0000"/>
        </w:rPr>
        <w:t>未提取到图片</w:t>
      </w:r>
    </w:p>
    <w:p w14:paraId="4AA40761" w14:textId="7B379A59" w:rsidR="00AC5F4E" w:rsidRPr="00AC5F4E" w:rsidRDefault="00AC5F4E" w:rsidP="007D4254">
      <w:pPr>
        <w:jc w:val="center"/>
      </w:pPr>
      <w:r>
        <w:rPr>
          <w:rFonts w:hint="eastAsia"/>
        </w:rPr>
        <w:t>{</w:t>
      </w:r>
      <w:r>
        <w:t>%p endif%}</w:t>
      </w:r>
    </w:p>
    <w:p w14:paraId="595945E0" w14:textId="5AB04906" w:rsidR="003F42A6" w:rsidRPr="005D262C" w:rsidRDefault="003F42A6" w:rsidP="005D262C">
      <w:pPr>
        <w:adjustRightInd w:val="0"/>
        <w:snapToGrid w:val="0"/>
        <w:spacing w:line="200" w:lineRule="exact"/>
        <w:rPr>
          <w:rFonts w:ascii="思源黑体 CN Normal" w:eastAsia="思源黑体 CN Normal" w:hAnsi="思源黑体 CN Normal"/>
          <w:b/>
          <w:bCs/>
          <w:color w:val="404040"/>
          <w:sz w:val="15"/>
          <w:szCs w:val="15"/>
        </w:rPr>
      </w:pPr>
      <w:bookmarkStart w:id="12" w:name="OLE_LINK2"/>
    </w:p>
    <w:bookmarkEnd w:id="12"/>
    <w:p w14:paraId="50DA9504" w14:textId="77777777" w:rsidR="003F42A6" w:rsidRPr="00B55AA5" w:rsidRDefault="003F42A6" w:rsidP="00607895">
      <w:pPr>
        <w:spacing w:afterLines="20" w:after="62" w:line="200" w:lineRule="exact"/>
        <w:rPr>
          <w:color w:val="595959" w:themeColor="text1" w:themeTint="A6"/>
        </w:rPr>
      </w:pPr>
      <w:r w:rsidRPr="00E166D2">
        <w:br w:type="page"/>
      </w:r>
    </w:p>
    <w:p w14:paraId="71ABBE14" w14:textId="6940F15C" w:rsidR="00A1081A" w:rsidRPr="00107992" w:rsidRDefault="00A1081A" w:rsidP="00A11816">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28320" behindDoc="1" locked="0" layoutInCell="1" allowOverlap="1" wp14:anchorId="1A48DC8D" wp14:editId="7841CF4E">
                <wp:simplePos x="0" y="0"/>
                <wp:positionH relativeFrom="column">
                  <wp:posOffset>2304320</wp:posOffset>
                </wp:positionH>
                <wp:positionV relativeFrom="paragraph">
                  <wp:posOffset>58420</wp:posOffset>
                </wp:positionV>
                <wp:extent cx="290195" cy="301625"/>
                <wp:effectExtent l="38100" t="38100" r="71755" b="98425"/>
                <wp:wrapNone/>
                <wp:docPr id="27" name="流程图: 接点 27"/>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4E129CA3" id="流程图: 接点 27" o:spid="_x0000_s1026" type="#_x0000_t120" style="position:absolute;left:0;text-align:left;margin-left:181.45pt;margin-top:4.6pt;width:22.85pt;height:23.75pt;z-index:-25058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AH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UbYAB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7296" behindDoc="1" locked="0" layoutInCell="1" allowOverlap="1" wp14:anchorId="0FBAEB7C" wp14:editId="10E8A92D">
                <wp:simplePos x="0" y="0"/>
                <wp:positionH relativeFrom="margin">
                  <wp:posOffset>2677795</wp:posOffset>
                </wp:positionH>
                <wp:positionV relativeFrom="paragraph">
                  <wp:posOffset>26035</wp:posOffset>
                </wp:positionV>
                <wp:extent cx="1590675" cy="351790"/>
                <wp:effectExtent l="38100" t="38100" r="104775" b="86360"/>
                <wp:wrapNone/>
                <wp:docPr id="29" name="矩形: 圆角 29"/>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oundrect w14:anchorId="26EAF9F4" id="矩形: 圆角 29" o:spid="_x0000_s1026" style="position:absolute;left:0;text-align:left;margin-left:210.85pt;margin-top:2.05pt;width:125.25pt;height:27.7pt;z-index:-25058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X/6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zyB5aqoPzp7y7tjrmV1B5tx7qKCiggKsVNMre6EMxvW&#10;IOxWyuZzbwY7SRF7KRaKOnDHqnuUt5s7olU7mRZm+o3sVhOZPprNYOs8hZzXVualH9wdry3fsM/8&#10;Y213r1uY+7K32v1DzH4D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yMV/+h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sidR="007D4254">
        <w:rPr>
          <w:rFonts w:ascii="思源黑体 CN Bold" w:eastAsia="思源黑体 CN Bold" w:hAnsi="思源黑体 CN Bold"/>
          <w:color w:val="FFFFFF" w:themeColor="background1"/>
          <w:sz w:val="28"/>
          <w:szCs w:val="28"/>
        </w:rPr>
        <w:t>2</w:t>
      </w:r>
      <w:r>
        <w:rPr>
          <w:rFonts w:ascii="思源黑体 CN Bold" w:eastAsia="思源黑体 CN Bold" w:hAnsi="思源黑体 CN Bold"/>
          <w:color w:val="1E7648"/>
          <w:sz w:val="28"/>
          <w:szCs w:val="28"/>
        </w:rPr>
        <w:t xml:space="preserve">       </w:t>
      </w:r>
      <w:r w:rsidR="00B01FC2" w:rsidRPr="00055E48">
        <w:rPr>
          <w:rFonts w:ascii="思源黑体 CN Bold" w:eastAsia="思源黑体 CN Bold" w:hAnsi="思源黑体 CN Bold" w:hint="eastAsia"/>
          <w:color w:val="1E7648"/>
          <w:sz w:val="28"/>
          <w:szCs w:val="28"/>
        </w:rPr>
        <w:t>检测</w:t>
      </w:r>
      <w:r>
        <w:rPr>
          <w:rFonts w:ascii="思源黑体 CN Bold" w:eastAsia="思源黑体 CN Bold" w:hAnsi="思源黑体 CN Bold" w:hint="eastAsia"/>
          <w:color w:val="1E7648"/>
          <w:sz w:val="28"/>
          <w:szCs w:val="28"/>
        </w:rPr>
        <w:t>质控</w:t>
      </w:r>
    </w:p>
    <w:p w14:paraId="1332692C" w14:textId="77777777" w:rsidR="00F830BF" w:rsidRDefault="00F830BF" w:rsidP="00B672A2">
      <w:pPr>
        <w:adjustRightInd w:val="0"/>
        <w:snapToGrid w:val="0"/>
        <w:spacing w:line="200" w:lineRule="exact"/>
        <w:rPr>
          <w:rFonts w:ascii="思源黑体 CN Normal" w:eastAsia="思源黑体 CN Normal" w:hAnsi="思源黑体 CN Normal"/>
          <w:b/>
          <w:color w:val="404040"/>
          <w:sz w:val="15"/>
          <w:szCs w:val="15"/>
        </w:rPr>
      </w:pPr>
    </w:p>
    <w:tbl>
      <w:tblPr>
        <w:tblStyle w:val="a9"/>
        <w:tblW w:w="0" w:type="auto"/>
        <w:jc w:val="center"/>
        <w:tblLayout w:type="fixed"/>
        <w:tblLook w:val="04A0" w:firstRow="1" w:lastRow="0" w:firstColumn="1" w:lastColumn="0" w:noHBand="0" w:noVBand="1"/>
      </w:tblPr>
      <w:tblGrid>
        <w:gridCol w:w="1701"/>
        <w:gridCol w:w="2835"/>
        <w:gridCol w:w="2835"/>
        <w:gridCol w:w="2961"/>
      </w:tblGrid>
      <w:tr w:rsidR="00BD1DE3" w14:paraId="31EB84E9" w14:textId="77777777" w:rsidTr="00097720">
        <w:trPr>
          <w:trHeight w:val="397"/>
          <w:jc w:val="center"/>
        </w:trPr>
        <w:tc>
          <w:tcPr>
            <w:tcW w:w="4536" w:type="dxa"/>
            <w:gridSpan w:val="2"/>
            <w:tcBorders>
              <w:top w:val="single" w:sz="4" w:space="0" w:color="1E7648"/>
              <w:left w:val="nil"/>
              <w:bottom w:val="nil"/>
              <w:right w:val="single" w:sz="8" w:space="0" w:color="FFFFFF" w:themeColor="background1"/>
            </w:tcBorders>
            <w:shd w:val="clear" w:color="auto" w:fill="1E7648"/>
            <w:vAlign w:val="center"/>
          </w:tcPr>
          <w:p w14:paraId="47F04C2A" w14:textId="77777777" w:rsidR="00BD1DE3" w:rsidRPr="00104FF1" w:rsidRDefault="00BD1DE3" w:rsidP="00097720">
            <w:pPr>
              <w:pStyle w:val="aa"/>
              <w:ind w:firstLineChars="0" w:firstLine="0"/>
              <w:jc w:val="center"/>
              <w:rPr>
                <w:rFonts w:ascii="思源黑体 CN Bold" w:eastAsia="思源黑体 CN Bold" w:hAnsi="思源黑体 CN Bold"/>
                <w:b/>
                <w:bCs/>
                <w:color w:val="FFFFFF" w:themeColor="background1"/>
                <w:sz w:val="18"/>
                <w:szCs w:val="18"/>
              </w:rPr>
            </w:pPr>
            <w:r w:rsidRPr="00104FF1">
              <w:rPr>
                <w:rFonts w:ascii="思源黑体 CN Bold" w:eastAsia="思源黑体 CN Bold" w:hAnsi="思源黑体 CN Bold" w:hint="eastAsia"/>
                <w:b/>
                <w:bCs/>
                <w:color w:val="FFFFFF" w:themeColor="background1"/>
                <w:sz w:val="18"/>
                <w:szCs w:val="18"/>
              </w:rPr>
              <w:t>质控参数</w:t>
            </w:r>
          </w:p>
        </w:tc>
        <w:tc>
          <w:tcPr>
            <w:tcW w:w="2835" w:type="dxa"/>
            <w:tcBorders>
              <w:top w:val="single" w:sz="4" w:space="0" w:color="1E7648"/>
              <w:left w:val="single" w:sz="8" w:space="0" w:color="FFFFFF" w:themeColor="background1"/>
              <w:bottom w:val="nil"/>
              <w:right w:val="single" w:sz="8" w:space="0" w:color="FFFFFF" w:themeColor="background1"/>
            </w:tcBorders>
            <w:shd w:val="clear" w:color="auto" w:fill="1E7648"/>
            <w:vAlign w:val="center"/>
          </w:tcPr>
          <w:p w14:paraId="68A6BF72" w14:textId="77777777" w:rsidR="00BD1DE3" w:rsidRPr="00104FF1" w:rsidRDefault="00BD1DE3" w:rsidP="00097720">
            <w:pPr>
              <w:pStyle w:val="aa"/>
              <w:ind w:firstLineChars="0" w:firstLine="0"/>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质控</w:t>
            </w:r>
            <w:r w:rsidRPr="00104FF1">
              <w:rPr>
                <w:rFonts w:ascii="思源黑体 CN Bold" w:eastAsia="思源黑体 CN Bold" w:hAnsi="思源黑体 CN Bold" w:hint="eastAsia"/>
                <w:b/>
                <w:bCs/>
                <w:color w:val="FFFFFF" w:themeColor="background1"/>
                <w:sz w:val="18"/>
                <w:szCs w:val="18"/>
              </w:rPr>
              <w:t>数值</w:t>
            </w:r>
          </w:p>
        </w:tc>
        <w:tc>
          <w:tcPr>
            <w:tcW w:w="2961" w:type="dxa"/>
            <w:tcBorders>
              <w:top w:val="single" w:sz="4" w:space="0" w:color="1E7648"/>
              <w:left w:val="single" w:sz="8" w:space="0" w:color="FFFFFF" w:themeColor="background1"/>
              <w:bottom w:val="nil"/>
              <w:right w:val="nil"/>
            </w:tcBorders>
            <w:shd w:val="clear" w:color="auto" w:fill="1E7648"/>
            <w:vAlign w:val="center"/>
          </w:tcPr>
          <w:p w14:paraId="600B7099" w14:textId="77777777" w:rsidR="00BD1DE3" w:rsidRPr="00104FF1" w:rsidRDefault="00BD1DE3" w:rsidP="00097720">
            <w:pPr>
              <w:pStyle w:val="aa"/>
              <w:ind w:firstLineChars="0" w:firstLine="0"/>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参考值</w:t>
            </w:r>
          </w:p>
        </w:tc>
      </w:tr>
      <w:tr w:rsidR="005012F7" w14:paraId="7F5BDF25" w14:textId="77777777" w:rsidTr="00097720">
        <w:trPr>
          <w:trHeight w:val="397"/>
          <w:jc w:val="center"/>
        </w:trPr>
        <w:tc>
          <w:tcPr>
            <w:tcW w:w="1701" w:type="dxa"/>
            <w:tcBorders>
              <w:top w:val="single" w:sz="4" w:space="0" w:color="1E7648"/>
              <w:left w:val="nil"/>
              <w:right w:val="dashed" w:sz="4" w:space="0" w:color="D9D9D9" w:themeColor="background1" w:themeShade="D9"/>
            </w:tcBorders>
            <w:shd w:val="clear" w:color="auto" w:fill="FFFFFF" w:themeFill="background1"/>
            <w:vAlign w:val="center"/>
          </w:tcPr>
          <w:p w14:paraId="3356A4A1" w14:textId="77777777" w:rsidR="005012F7" w:rsidRDefault="005012F7" w:rsidP="005012F7">
            <w:pPr>
              <w:pStyle w:val="aa"/>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DNA质量评估</w:t>
            </w:r>
          </w:p>
        </w:tc>
        <w:tc>
          <w:tcPr>
            <w:tcW w:w="2835" w:type="dxa"/>
            <w:tcBorders>
              <w:top w:val="single" w:sz="4" w:space="0" w:color="1E7648"/>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1DF680FE" w14:textId="77777777" w:rsidR="005012F7" w:rsidRDefault="005012F7" w:rsidP="005012F7">
            <w:pPr>
              <w:pStyle w:val="aa"/>
              <w:ind w:firstLineChars="0" w:firstLine="0"/>
              <w:jc w:val="center"/>
              <w:rPr>
                <w:rFonts w:ascii="思源黑体 CN Normal" w:eastAsia="思源黑体 CN Normal" w:hAnsi="思源黑体 CN Normal" w:cs="思源黑体 CN Light"/>
                <w:kern w:val="0"/>
                <w:sz w:val="17"/>
                <w:szCs w:val="17"/>
                <w:lang w:bidi="ar"/>
              </w:rPr>
            </w:pPr>
            <w:r w:rsidRPr="00356998">
              <w:rPr>
                <w:rFonts w:ascii="思源黑体 CN Normal" w:eastAsia="思源黑体 CN Normal" w:hAnsi="思源黑体 CN Normal" w:cs="思源黑体 CN Light" w:hint="eastAsia"/>
                <w:kern w:val="0"/>
                <w:sz w:val="17"/>
                <w:szCs w:val="17"/>
              </w:rPr>
              <w:t>文库</w:t>
            </w:r>
            <w:r w:rsidRPr="000D117F">
              <w:rPr>
                <w:rFonts w:ascii="思源黑体 CN Normal" w:eastAsia="思源黑体 CN Normal" w:hAnsi="思源黑体 CN Normal" w:cs="思源黑体 CN Light" w:hint="eastAsia"/>
                <w:kern w:val="0"/>
                <w:sz w:val="17"/>
                <w:szCs w:val="17"/>
              </w:rPr>
              <w:t>总量</w:t>
            </w:r>
            <w:r>
              <w:rPr>
                <w:rFonts w:ascii="思源黑体 CN Normal" w:eastAsia="思源黑体 CN Normal" w:hAnsi="思源黑体 CN Normal" w:cs="思源黑体 CN Light" w:hint="eastAsia"/>
                <w:kern w:val="0"/>
                <w:sz w:val="17"/>
                <w:szCs w:val="17"/>
              </w:rPr>
              <w:t>（ng）</w:t>
            </w:r>
          </w:p>
        </w:tc>
        <w:tc>
          <w:tcPr>
            <w:tcW w:w="2835" w:type="dxa"/>
            <w:tcBorders>
              <w:top w:val="single" w:sz="4" w:space="0" w:color="1E7648"/>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14BF5536" w14:textId="524AA95C" w:rsidR="005012F7" w:rsidRDefault="005012F7" w:rsidP="005012F7">
            <w:pPr>
              <w:pStyle w:val="aa"/>
              <w:ind w:firstLineChars="0" w:firstLine="0"/>
              <w:jc w:val="center"/>
              <w:rPr>
                <w:rFonts w:ascii="思源黑体 CN Normal" w:eastAsia="思源黑体 CN Normal" w:hAnsi="思源黑体 CN Normal" w:cs="思源黑体 CN Light"/>
                <w:kern w:val="0"/>
                <w:sz w:val="17"/>
                <w:szCs w:val="17"/>
                <w:lang w:bidi="ar"/>
              </w:rPr>
            </w:pPr>
            <w:r w:rsidRPr="00F83DB1">
              <w:rPr>
                <w:rFonts w:ascii="思源黑体 CN Normal" w:eastAsia="思源黑体 CN Normal" w:hAnsi="思源黑体 CN Normal" w:cs="思源黑体 CN Light"/>
                <w:kern w:val="0"/>
                <w:sz w:val="17"/>
                <w:szCs w:val="17"/>
              </w:rPr>
              <w:t xml:space="preserve">{%if </w:t>
            </w:r>
            <w:proofErr w:type="spellStart"/>
            <w:r w:rsidRPr="00F83DB1">
              <w:rPr>
                <w:rFonts w:ascii="思源黑体 CN Normal" w:eastAsia="思源黑体 CN Normal" w:hAnsi="思源黑体 CN Normal" w:cs="思源黑体 CN Light"/>
                <w:kern w:val="0"/>
                <w:sz w:val="17"/>
                <w:szCs w:val="17"/>
              </w:rPr>
              <w:t>lib_quality_control</w:t>
            </w:r>
            <w:proofErr w:type="spellEnd"/>
            <w:r w:rsidRPr="00F83DB1">
              <w:rPr>
                <w:rFonts w:ascii="思源黑体 CN Normal" w:eastAsia="思源黑体 CN Normal" w:hAnsi="思源黑体 CN Normal" w:cs="思源黑体 CN Light"/>
                <w:kern w:val="0"/>
                <w:sz w:val="17"/>
                <w:szCs w:val="17"/>
              </w:rPr>
              <w:t xml:space="preserve"> and </w:t>
            </w:r>
            <w:proofErr w:type="spellStart"/>
            <w:r w:rsidRPr="00F83DB1">
              <w:rPr>
                <w:rFonts w:ascii="思源黑体 CN Normal" w:eastAsia="思源黑体 CN Normal" w:hAnsi="思源黑体 CN Normal" w:cs="思源黑体 CN Light"/>
                <w:kern w:val="0"/>
                <w:sz w:val="17"/>
                <w:szCs w:val="17"/>
              </w:rPr>
              <w:t>lib_quality_control.lib_dna_qc</w:t>
            </w:r>
            <w:proofErr w:type="spellEnd"/>
            <w:r w:rsidRPr="00F83DB1">
              <w:rPr>
                <w:rFonts w:ascii="思源黑体 CN Normal" w:eastAsia="思源黑体 CN Normal" w:hAnsi="思源黑体 CN Normal" w:cs="思源黑体 CN Light"/>
                <w:kern w:val="0"/>
                <w:sz w:val="17"/>
                <w:szCs w:val="17"/>
              </w:rPr>
              <w:t xml:space="preserve"> and lib_quality_control.lib_dna_</w:t>
            </w:r>
            <w:proofErr w:type="gramStart"/>
            <w:r w:rsidRPr="00F83DB1">
              <w:rPr>
                <w:rFonts w:ascii="思源黑体 CN Normal" w:eastAsia="思源黑体 CN Normal" w:hAnsi="思源黑体 CN Normal" w:cs="思源黑体 CN Light"/>
                <w:kern w:val="0"/>
                <w:sz w:val="17"/>
                <w:szCs w:val="17"/>
              </w:rPr>
              <w:t>qc.library</w:t>
            </w:r>
            <w:proofErr w:type="gramEnd"/>
            <w:r w:rsidRPr="00F83DB1">
              <w:rPr>
                <w:rFonts w:ascii="思源黑体 CN Normal" w:eastAsia="思源黑体 CN Normal" w:hAnsi="思源黑体 CN Normal" w:cs="思源黑体 CN Light"/>
                <w:kern w:val="0"/>
                <w:sz w:val="17"/>
                <w:szCs w:val="17"/>
              </w:rPr>
              <w:t>_qty%}{{lib_quality_control.lib_dna_qc.library_qty|replace(“.00”,””)}}{%else%}{%endif%}</w:t>
            </w:r>
          </w:p>
        </w:tc>
        <w:tc>
          <w:tcPr>
            <w:tcW w:w="2961" w:type="dxa"/>
            <w:tcBorders>
              <w:top w:val="single" w:sz="4" w:space="0" w:color="1E7648"/>
              <w:left w:val="dashed" w:sz="4" w:space="0" w:color="D9D9D9" w:themeColor="background1" w:themeShade="D9"/>
              <w:bottom w:val="dashed" w:sz="4" w:space="0" w:color="D9D9D9" w:themeColor="background1" w:themeShade="D9"/>
              <w:right w:val="nil"/>
            </w:tcBorders>
            <w:shd w:val="clear" w:color="auto" w:fill="FFFFFF" w:themeFill="background1"/>
            <w:vAlign w:val="center"/>
          </w:tcPr>
          <w:p w14:paraId="0B34B04B" w14:textId="77777777" w:rsidR="005012F7" w:rsidRDefault="005012F7" w:rsidP="005012F7">
            <w:pPr>
              <w:pStyle w:val="aa"/>
              <w:ind w:firstLineChars="0" w:firstLine="0"/>
              <w:jc w:val="center"/>
              <w:rPr>
                <w:rFonts w:ascii="思源黑体 CN Normal" w:eastAsia="思源黑体 CN Normal" w:hAnsi="思源黑体 CN Normal"/>
                <w:sz w:val="17"/>
                <w:szCs w:val="17"/>
              </w:rPr>
            </w:pPr>
            <w:r w:rsidRPr="006A271F">
              <w:rPr>
                <w:rFonts w:ascii="思源黑体 CN Normal" w:eastAsia="思源黑体 CN Normal" w:hAnsi="思源黑体 CN Normal" w:cs="思源黑体 CN Light" w:hint="eastAsia"/>
                <w:kern w:val="0"/>
                <w:sz w:val="17"/>
                <w:szCs w:val="17"/>
              </w:rPr>
              <w:t>≥</w:t>
            </w:r>
            <w:r w:rsidRPr="000D117F">
              <w:rPr>
                <w:rFonts w:ascii="思源黑体 CN Normal" w:eastAsia="思源黑体 CN Normal" w:hAnsi="思源黑体 CN Normal" w:cs="思源黑体 CN Light"/>
                <w:kern w:val="0"/>
                <w:sz w:val="17"/>
                <w:szCs w:val="17"/>
              </w:rPr>
              <w:t>500</w:t>
            </w:r>
          </w:p>
        </w:tc>
      </w:tr>
      <w:tr w:rsidR="005012F7" w14:paraId="0B8C27BE" w14:textId="77777777" w:rsidTr="00097720">
        <w:trPr>
          <w:trHeight w:val="397"/>
          <w:jc w:val="center"/>
        </w:trPr>
        <w:tc>
          <w:tcPr>
            <w:tcW w:w="1701" w:type="dxa"/>
            <w:vMerge w:val="restart"/>
            <w:tcBorders>
              <w:top w:val="single" w:sz="4" w:space="0" w:color="1E7648"/>
              <w:left w:val="nil"/>
              <w:right w:val="dashed" w:sz="4" w:space="0" w:color="D9D9D9" w:themeColor="background1" w:themeShade="D9"/>
            </w:tcBorders>
            <w:shd w:val="clear" w:color="auto" w:fill="FFFFFF" w:themeFill="background1"/>
            <w:vAlign w:val="center"/>
          </w:tcPr>
          <w:p w14:paraId="028C8D99" w14:textId="77777777" w:rsidR="005012F7" w:rsidRDefault="005012F7" w:rsidP="005012F7">
            <w:pPr>
              <w:pStyle w:val="aa"/>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测序质量评估</w:t>
            </w:r>
          </w:p>
        </w:tc>
        <w:tc>
          <w:tcPr>
            <w:tcW w:w="2835" w:type="dxa"/>
            <w:tcBorders>
              <w:top w:val="single" w:sz="4" w:space="0" w:color="1E7648"/>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6520E37F" w14:textId="77777777" w:rsidR="005012F7" w:rsidRDefault="005012F7" w:rsidP="005012F7">
            <w:pPr>
              <w:pStyle w:val="aa"/>
              <w:ind w:firstLineChars="0" w:firstLine="0"/>
              <w:jc w:val="center"/>
              <w:rPr>
                <w:rFonts w:ascii="思源黑体 CN Normal" w:eastAsia="思源黑体 CN Normal" w:hAnsi="思源黑体 CN Normal"/>
                <w:sz w:val="17"/>
                <w:szCs w:val="17"/>
              </w:rPr>
            </w:pPr>
            <w:r w:rsidRPr="00356998">
              <w:rPr>
                <w:rFonts w:ascii="思源黑体 CN Normal" w:eastAsia="思源黑体 CN Normal" w:hAnsi="思源黑体 CN Normal" w:cs="思源黑体 CN Light" w:hint="eastAsia"/>
                <w:kern w:val="0"/>
                <w:sz w:val="17"/>
                <w:szCs w:val="17"/>
              </w:rPr>
              <w:t>Q</w:t>
            </w:r>
            <w:r w:rsidRPr="00356998">
              <w:rPr>
                <w:rFonts w:ascii="思源黑体 CN Normal" w:eastAsia="思源黑体 CN Normal" w:hAnsi="思源黑体 CN Normal" w:cs="思源黑体 CN Light"/>
                <w:kern w:val="0"/>
                <w:sz w:val="17"/>
                <w:szCs w:val="17"/>
              </w:rPr>
              <w:t>3</w:t>
            </w:r>
            <w:r w:rsidRPr="00356998">
              <w:rPr>
                <w:rFonts w:ascii="思源黑体 CN Normal" w:eastAsia="思源黑体 CN Normal" w:hAnsi="思源黑体 CN Normal" w:cs="思源黑体 CN Light" w:hint="eastAsia"/>
                <w:kern w:val="0"/>
                <w:sz w:val="17"/>
                <w:szCs w:val="17"/>
              </w:rPr>
              <w:t>0</w:t>
            </w:r>
          </w:p>
        </w:tc>
        <w:tc>
          <w:tcPr>
            <w:tcW w:w="2835" w:type="dxa"/>
            <w:tcBorders>
              <w:top w:val="single" w:sz="4" w:space="0" w:color="1E7648"/>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39C472D4" w14:textId="6C12BBFB" w:rsidR="005012F7" w:rsidRDefault="005012F7" w:rsidP="00623689">
            <w:pPr>
              <w:pStyle w:val="aa"/>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2D1A68">
              <w:rPr>
                <w:rFonts w:ascii="思源黑体 CN Normal" w:eastAsia="思源黑体 CN Normal" w:hAnsi="思源黑体 CN Normal" w:cs="思源黑体 CN Light"/>
                <w:kern w:val="0"/>
                <w:sz w:val="17"/>
                <w:szCs w:val="17"/>
              </w:rPr>
              <w:t>cleandata</w:t>
            </w:r>
            <w:proofErr w:type="gramEnd"/>
            <w:r w:rsidRPr="002D1A68">
              <w:rPr>
                <w:rFonts w:ascii="思源黑体 CN Normal" w:eastAsia="思源黑体 CN Normal" w:hAnsi="思源黑体 CN Normal" w:cs="思源黑体 CN Light"/>
                <w:kern w:val="0"/>
                <w:sz w:val="17"/>
                <w:szCs w:val="17"/>
              </w:rPr>
              <w:t>_q30</w:t>
            </w:r>
            <w:r>
              <w:rPr>
                <w:rFonts w:ascii="思源黑体 CN Normal" w:eastAsia="思源黑体 CN Normal" w:hAnsi="思源黑体 CN Normal" w:cs="思源黑体 CN Light"/>
                <w:kern w:val="0"/>
                <w:sz w:val="17"/>
                <w:szCs w:val="17"/>
              </w:rPr>
              <w:t>}}</w:t>
            </w:r>
          </w:p>
        </w:tc>
        <w:tc>
          <w:tcPr>
            <w:tcW w:w="2961" w:type="dxa"/>
            <w:tcBorders>
              <w:top w:val="single" w:sz="4" w:space="0" w:color="1E7648"/>
              <w:left w:val="dashed" w:sz="4" w:space="0" w:color="D9D9D9" w:themeColor="background1" w:themeShade="D9"/>
              <w:bottom w:val="dashed" w:sz="4" w:space="0" w:color="D9D9D9" w:themeColor="background1" w:themeShade="D9"/>
              <w:right w:val="nil"/>
            </w:tcBorders>
            <w:shd w:val="clear" w:color="auto" w:fill="FFFFFF" w:themeFill="background1"/>
            <w:vAlign w:val="center"/>
          </w:tcPr>
          <w:p w14:paraId="40760AE1" w14:textId="77777777" w:rsidR="005012F7" w:rsidRDefault="005012F7" w:rsidP="005012F7">
            <w:pPr>
              <w:pStyle w:val="aa"/>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75%</w:t>
            </w:r>
          </w:p>
        </w:tc>
      </w:tr>
      <w:tr w:rsidR="005012F7" w14:paraId="535ED776" w14:textId="77777777" w:rsidTr="00097720">
        <w:trPr>
          <w:trHeight w:val="397"/>
          <w:jc w:val="center"/>
        </w:trPr>
        <w:tc>
          <w:tcPr>
            <w:tcW w:w="1701" w:type="dxa"/>
            <w:vMerge/>
            <w:tcBorders>
              <w:left w:val="nil"/>
              <w:right w:val="dashed" w:sz="4" w:space="0" w:color="D9D9D9" w:themeColor="background1" w:themeShade="D9"/>
            </w:tcBorders>
            <w:shd w:val="clear" w:color="auto" w:fill="FFFFFF" w:themeFill="background1"/>
            <w:vAlign w:val="center"/>
          </w:tcPr>
          <w:p w14:paraId="7B81D05E" w14:textId="77777777" w:rsidR="005012F7" w:rsidRDefault="005012F7" w:rsidP="005012F7">
            <w:pPr>
              <w:pStyle w:val="aa"/>
              <w:ind w:firstLine="340"/>
              <w:jc w:val="center"/>
              <w:rPr>
                <w:rFonts w:ascii="思源黑体 CN Normal" w:eastAsia="思源黑体 CN Normal" w:hAnsi="思源黑体 CN Normal"/>
                <w:sz w:val="17"/>
                <w:szCs w:val="17"/>
              </w:rPr>
            </w:pPr>
          </w:p>
        </w:tc>
        <w:tc>
          <w:tcPr>
            <w:tcW w:w="2835"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3E23B2F0" w14:textId="77777777" w:rsidR="005012F7" w:rsidRDefault="005012F7" w:rsidP="005012F7">
            <w:pPr>
              <w:pStyle w:val="aa"/>
              <w:ind w:firstLineChars="0" w:firstLine="0"/>
              <w:jc w:val="center"/>
              <w:rPr>
                <w:rFonts w:ascii="思源黑体 CN Normal" w:eastAsia="思源黑体 CN Normal" w:hAnsi="思源黑体 CN Normal"/>
                <w:sz w:val="17"/>
                <w:szCs w:val="17"/>
              </w:rPr>
            </w:pPr>
            <w:r w:rsidRPr="00356998">
              <w:rPr>
                <w:rFonts w:ascii="思源黑体 CN Normal" w:eastAsia="思源黑体 CN Normal" w:hAnsi="思源黑体 CN Normal" w:cs="思源黑体 CN Light" w:hint="eastAsia"/>
                <w:kern w:val="0"/>
                <w:sz w:val="17"/>
                <w:szCs w:val="17"/>
              </w:rPr>
              <w:t>覆盖度</w:t>
            </w:r>
          </w:p>
        </w:tc>
        <w:tc>
          <w:tcPr>
            <w:tcW w:w="2835"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7A9486B6" w14:textId="2234CB93" w:rsidR="005012F7" w:rsidRDefault="005012F7" w:rsidP="00623689">
            <w:pPr>
              <w:pStyle w:val="aa"/>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kern w:val="0"/>
                <w:sz w:val="17"/>
                <w:szCs w:val="17"/>
              </w:rPr>
              <w:t>{{</w:t>
            </w:r>
            <w:proofErr w:type="spellStart"/>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2D1A68">
              <w:rPr>
                <w:rFonts w:ascii="思源黑体 CN Normal" w:eastAsia="思源黑体 CN Normal" w:hAnsi="思源黑体 CN Normal" w:cs="思源黑体 CN Light"/>
                <w:kern w:val="0"/>
                <w:sz w:val="17"/>
                <w:szCs w:val="17"/>
              </w:rPr>
              <w:t>cover</w:t>
            </w:r>
            <w:proofErr w:type="gramEnd"/>
            <w:r w:rsidRPr="002D1A68">
              <w:rPr>
                <w:rFonts w:ascii="思源黑体 CN Normal" w:eastAsia="思源黑体 CN Normal" w:hAnsi="思源黑体 CN Normal" w:cs="思源黑体 CN Light"/>
                <w:kern w:val="0"/>
                <w:sz w:val="17"/>
                <w:szCs w:val="17"/>
              </w:rPr>
              <w:t>_ratio</w:t>
            </w:r>
            <w:proofErr w:type="spellEnd"/>
            <w:r>
              <w:rPr>
                <w:rFonts w:ascii="思源黑体 CN Normal" w:eastAsia="思源黑体 CN Normal" w:hAnsi="思源黑体 CN Normal" w:cs="思源黑体 CN Light"/>
                <w:kern w:val="0"/>
                <w:sz w:val="17"/>
                <w:szCs w:val="17"/>
              </w:rPr>
              <w:t>}}</w:t>
            </w:r>
          </w:p>
        </w:tc>
        <w:tc>
          <w:tcPr>
            <w:tcW w:w="2961" w:type="dxa"/>
            <w:tcBorders>
              <w:top w:val="dashed" w:sz="4" w:space="0" w:color="D9D9D9" w:themeColor="background1" w:themeShade="D9"/>
              <w:left w:val="dashed" w:sz="4" w:space="0" w:color="D9D9D9" w:themeColor="background1" w:themeShade="D9"/>
              <w:bottom w:val="dashed" w:sz="4" w:space="0" w:color="D9D9D9" w:themeColor="background1" w:themeShade="D9"/>
              <w:right w:val="nil"/>
            </w:tcBorders>
            <w:shd w:val="clear" w:color="auto" w:fill="FFFFFF" w:themeFill="background1"/>
            <w:vAlign w:val="center"/>
          </w:tcPr>
          <w:p w14:paraId="2F00F90B" w14:textId="77777777" w:rsidR="005012F7" w:rsidRDefault="005012F7" w:rsidP="005012F7">
            <w:pPr>
              <w:pStyle w:val="aa"/>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w:t>
            </w:r>
            <w:r>
              <w:rPr>
                <w:rFonts w:ascii="思源黑体 CN Normal" w:eastAsia="思源黑体 CN Normal" w:hAnsi="思源黑体 CN Normal" w:cs="思源黑体 CN Light"/>
                <w:kern w:val="0"/>
                <w:sz w:val="17"/>
                <w:szCs w:val="17"/>
              </w:rPr>
              <w:t>8</w:t>
            </w:r>
            <w:r w:rsidRPr="006A271F">
              <w:rPr>
                <w:rFonts w:ascii="思源黑体 CN Normal" w:eastAsia="思源黑体 CN Normal" w:hAnsi="思源黑体 CN Normal" w:cs="思源黑体 CN Light"/>
                <w:kern w:val="0"/>
                <w:sz w:val="17"/>
                <w:szCs w:val="17"/>
              </w:rPr>
              <w:t>%</w:t>
            </w:r>
          </w:p>
        </w:tc>
      </w:tr>
      <w:tr w:rsidR="005012F7" w14:paraId="4E7C3B33" w14:textId="77777777" w:rsidTr="00097720">
        <w:trPr>
          <w:trHeight w:val="397"/>
          <w:jc w:val="center"/>
        </w:trPr>
        <w:tc>
          <w:tcPr>
            <w:tcW w:w="1701" w:type="dxa"/>
            <w:vMerge/>
            <w:tcBorders>
              <w:left w:val="nil"/>
              <w:right w:val="dashed" w:sz="4" w:space="0" w:color="D9D9D9" w:themeColor="background1" w:themeShade="D9"/>
            </w:tcBorders>
            <w:shd w:val="clear" w:color="auto" w:fill="FFFFFF" w:themeFill="background1"/>
            <w:vAlign w:val="center"/>
          </w:tcPr>
          <w:p w14:paraId="3DBAE4CD" w14:textId="77777777" w:rsidR="005012F7" w:rsidRDefault="005012F7" w:rsidP="005012F7">
            <w:pPr>
              <w:pStyle w:val="aa"/>
              <w:ind w:firstLine="340"/>
              <w:jc w:val="center"/>
              <w:rPr>
                <w:rFonts w:ascii="思源黑体 CN Normal" w:eastAsia="思源黑体 CN Normal" w:hAnsi="思源黑体 CN Normal"/>
                <w:sz w:val="17"/>
                <w:szCs w:val="17"/>
              </w:rPr>
            </w:pPr>
          </w:p>
        </w:tc>
        <w:tc>
          <w:tcPr>
            <w:tcW w:w="2835"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45E85A79" w14:textId="77777777" w:rsidR="005012F7" w:rsidRDefault="005012F7" w:rsidP="005012F7">
            <w:pPr>
              <w:pStyle w:val="aa"/>
              <w:ind w:firstLineChars="0" w:firstLine="0"/>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平均深度</w:t>
            </w:r>
            <w:r>
              <w:rPr>
                <w:rFonts w:ascii="思源黑体 CN Normal" w:eastAsia="思源黑体 CN Normal" w:hAnsi="思源黑体 CN Normal" w:cs="思源黑体 CN Light" w:hint="eastAsia"/>
                <w:kern w:val="0"/>
                <w:sz w:val="17"/>
                <w:szCs w:val="17"/>
                <w:lang w:bidi="ar"/>
              </w:rPr>
              <w:t>（×）</w:t>
            </w:r>
          </w:p>
        </w:tc>
        <w:tc>
          <w:tcPr>
            <w:tcW w:w="2835"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7DE3B12A" w14:textId="3E10DC24" w:rsidR="005012F7" w:rsidRPr="005012F7" w:rsidRDefault="005012F7" w:rsidP="00623689">
            <w:pPr>
              <w:pStyle w:val="13"/>
              <w:ind w:firstLineChars="0" w:firstLine="0"/>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proofErr w:type="spellStart"/>
            <w:r>
              <w:rPr>
                <w:rFonts w:ascii="思源黑体 CN Normal" w:eastAsia="思源黑体 CN Normal" w:hAnsi="思源黑体 CN Normal" w:cs="思源黑体 CN Light" w:hint="eastAsia"/>
                <w:kern w:val="0"/>
                <w:sz w:val="17"/>
                <w:szCs w:val="17"/>
              </w:rPr>
              <w:t>qc.dna_data_</w:t>
            </w:r>
            <w:proofErr w:type="gramStart"/>
            <w:r>
              <w:rPr>
                <w:rFonts w:ascii="思源黑体 CN Normal" w:eastAsia="思源黑体 CN Normal" w:hAnsi="思源黑体 CN Normal" w:cs="思源黑体 CN Light" w:hint="eastAsia"/>
                <w:kern w:val="0"/>
                <w:sz w:val="17"/>
                <w:szCs w:val="17"/>
              </w:rPr>
              <w:t>qc.depth</w:t>
            </w:r>
            <w:proofErr w:type="gramEnd"/>
            <w:r>
              <w:rPr>
                <w:rFonts w:ascii="思源黑体 CN Normal" w:eastAsia="思源黑体 CN Normal" w:hAnsi="思源黑体 CN Normal" w:cs="思源黑体 CN Light" w:hint="eastAsia"/>
                <w:kern w:val="0"/>
                <w:sz w:val="17"/>
                <w:szCs w:val="17"/>
              </w:rPr>
              <w:t>_mean</w:t>
            </w:r>
            <w:proofErr w:type="spellEnd"/>
            <w:r>
              <w:rPr>
                <w:rFonts w:ascii="思源黑体 CN Normal" w:eastAsia="思源黑体 CN Normal" w:hAnsi="思源黑体 CN Normal" w:cs="思源黑体 CN Light" w:hint="eastAsia"/>
                <w:kern w:val="0"/>
                <w:sz w:val="17"/>
                <w:szCs w:val="17"/>
              </w:rPr>
              <w:t>}}</w:t>
            </w:r>
          </w:p>
        </w:tc>
        <w:tc>
          <w:tcPr>
            <w:tcW w:w="2961" w:type="dxa"/>
            <w:tcBorders>
              <w:top w:val="dashed" w:sz="4" w:space="0" w:color="D9D9D9" w:themeColor="background1" w:themeShade="D9"/>
              <w:left w:val="dashed" w:sz="4" w:space="0" w:color="D9D9D9" w:themeColor="background1" w:themeShade="D9"/>
              <w:bottom w:val="dashed" w:sz="4" w:space="0" w:color="D9D9D9" w:themeColor="background1" w:themeShade="D9"/>
              <w:right w:val="nil"/>
            </w:tcBorders>
            <w:shd w:val="clear" w:color="auto" w:fill="FFFFFF" w:themeFill="background1"/>
            <w:vAlign w:val="center"/>
          </w:tcPr>
          <w:p w14:paraId="231096F7" w14:textId="77777777" w:rsidR="005012F7" w:rsidRDefault="005012F7" w:rsidP="005012F7">
            <w:pPr>
              <w:pStyle w:val="aa"/>
              <w:ind w:firstLineChars="0" w:firstLine="0"/>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100</w:t>
            </w:r>
            <w:r w:rsidRPr="006A271F">
              <w:rPr>
                <w:rFonts w:ascii="思源黑体 CN Normal" w:eastAsia="思源黑体 CN Normal" w:hAnsi="思源黑体 CN Normal" w:cs="思源黑体 CN Light"/>
                <w:kern w:val="0"/>
                <w:sz w:val="17"/>
                <w:szCs w:val="17"/>
              </w:rPr>
              <w:t>00</w:t>
            </w:r>
          </w:p>
        </w:tc>
      </w:tr>
      <w:tr w:rsidR="005012F7" w14:paraId="7C670B95" w14:textId="77777777" w:rsidTr="00097720">
        <w:trPr>
          <w:trHeight w:val="397"/>
          <w:jc w:val="center"/>
        </w:trPr>
        <w:tc>
          <w:tcPr>
            <w:tcW w:w="1701" w:type="dxa"/>
            <w:vMerge/>
            <w:tcBorders>
              <w:left w:val="nil"/>
              <w:bottom w:val="single" w:sz="4" w:space="0" w:color="1E7648"/>
              <w:right w:val="dashed" w:sz="4" w:space="0" w:color="D9D9D9" w:themeColor="background1" w:themeShade="D9"/>
            </w:tcBorders>
            <w:shd w:val="clear" w:color="auto" w:fill="FFFFFF" w:themeFill="background1"/>
            <w:vAlign w:val="center"/>
          </w:tcPr>
          <w:p w14:paraId="0EF7F995" w14:textId="77777777" w:rsidR="005012F7" w:rsidRDefault="005012F7" w:rsidP="005012F7">
            <w:pPr>
              <w:pStyle w:val="aa"/>
              <w:ind w:firstLine="340"/>
              <w:jc w:val="center"/>
              <w:rPr>
                <w:rFonts w:ascii="思源黑体 CN Normal" w:eastAsia="思源黑体 CN Normal" w:hAnsi="思源黑体 CN Normal"/>
                <w:sz w:val="17"/>
                <w:szCs w:val="17"/>
              </w:rPr>
            </w:pPr>
          </w:p>
        </w:tc>
        <w:tc>
          <w:tcPr>
            <w:tcW w:w="2835" w:type="dxa"/>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5A2E8BBD" w14:textId="77777777" w:rsidR="005012F7" w:rsidRDefault="005012F7" w:rsidP="005012F7">
            <w:pPr>
              <w:pStyle w:val="aa"/>
              <w:ind w:firstLineChars="0" w:firstLine="0"/>
              <w:jc w:val="center"/>
              <w:rPr>
                <w:rFonts w:ascii="思源黑体 CN Normal" w:eastAsia="思源黑体 CN Normal" w:hAnsi="思源黑体 CN Normal"/>
                <w:sz w:val="17"/>
                <w:szCs w:val="17"/>
              </w:rPr>
            </w:pPr>
            <w:r w:rsidRPr="00356998">
              <w:rPr>
                <w:rFonts w:ascii="思源黑体 CN Normal" w:eastAsia="思源黑体 CN Normal" w:hAnsi="思源黑体 CN Normal" w:cs="思源黑体 CN Light" w:hint="eastAsia"/>
                <w:kern w:val="0"/>
                <w:sz w:val="17"/>
                <w:szCs w:val="17"/>
              </w:rPr>
              <w:t>平均</w:t>
            </w:r>
            <w:r>
              <w:rPr>
                <w:rFonts w:ascii="思源黑体 CN Normal" w:eastAsia="思源黑体 CN Normal" w:hAnsi="思源黑体 CN Normal" w:cs="思源黑体 CN Light" w:hint="eastAsia"/>
                <w:kern w:val="0"/>
                <w:sz w:val="17"/>
                <w:szCs w:val="17"/>
              </w:rPr>
              <w:t>有效</w:t>
            </w:r>
            <w:r w:rsidRPr="00356998">
              <w:rPr>
                <w:rFonts w:ascii="思源黑体 CN Normal" w:eastAsia="思源黑体 CN Normal" w:hAnsi="思源黑体 CN Normal" w:cs="思源黑体 CN Light" w:hint="eastAsia"/>
                <w:kern w:val="0"/>
                <w:sz w:val="17"/>
                <w:szCs w:val="17"/>
              </w:rPr>
              <w:t>深度</w:t>
            </w:r>
            <w:r>
              <w:rPr>
                <w:rFonts w:ascii="思源黑体 CN Normal" w:eastAsia="思源黑体 CN Normal" w:hAnsi="思源黑体 CN Normal" w:cs="思源黑体 CN Light" w:hint="eastAsia"/>
                <w:kern w:val="0"/>
                <w:sz w:val="17"/>
                <w:szCs w:val="17"/>
                <w:lang w:bidi="ar"/>
              </w:rPr>
              <w:t>（×）</w:t>
            </w:r>
          </w:p>
        </w:tc>
        <w:tc>
          <w:tcPr>
            <w:tcW w:w="2835" w:type="dxa"/>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46B3BDDB" w14:textId="50431A5A" w:rsidR="005012F7" w:rsidRDefault="005012F7" w:rsidP="00623689">
            <w:pPr>
              <w:pStyle w:val="aa"/>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kern w:val="0"/>
                <w:sz w:val="17"/>
                <w:szCs w:val="17"/>
              </w:rPr>
              <w:t>{{</w:t>
            </w:r>
            <w:proofErr w:type="spellStart"/>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qc.depth</w:t>
            </w:r>
            <w:proofErr w:type="gramEnd"/>
            <w:r>
              <w:rPr>
                <w:rFonts w:ascii="思源黑体 CN Normal" w:eastAsia="思源黑体 CN Normal" w:hAnsi="思源黑体 CN Normal" w:cs="思源黑体 CN Light"/>
                <w:kern w:val="0"/>
                <w:sz w:val="17"/>
                <w:szCs w:val="17"/>
              </w:rPr>
              <w:t>_mean_uniq</w:t>
            </w:r>
            <w:proofErr w:type="spellEnd"/>
            <w:r>
              <w:rPr>
                <w:rFonts w:ascii="思源黑体 CN Normal" w:eastAsia="思源黑体 CN Normal" w:hAnsi="思源黑体 CN Normal" w:cs="思源黑体 CN Light"/>
                <w:kern w:val="0"/>
                <w:sz w:val="17"/>
                <w:szCs w:val="17"/>
              </w:rPr>
              <w:t>}}</w:t>
            </w:r>
          </w:p>
        </w:tc>
        <w:tc>
          <w:tcPr>
            <w:tcW w:w="2961" w:type="dxa"/>
            <w:tcBorders>
              <w:top w:val="dashed" w:sz="4" w:space="0" w:color="D9D9D9" w:themeColor="background1" w:themeShade="D9"/>
              <w:left w:val="dashed" w:sz="4" w:space="0" w:color="D9D9D9" w:themeColor="background1" w:themeShade="D9"/>
              <w:bottom w:val="single" w:sz="4" w:space="0" w:color="1E7648"/>
              <w:right w:val="nil"/>
            </w:tcBorders>
            <w:shd w:val="clear" w:color="auto" w:fill="FFFFFF" w:themeFill="background1"/>
            <w:vAlign w:val="center"/>
          </w:tcPr>
          <w:p w14:paraId="78875F7C" w14:textId="77777777" w:rsidR="005012F7" w:rsidRDefault="005012F7" w:rsidP="005012F7">
            <w:pPr>
              <w:pStyle w:val="aa"/>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rPr>
              <w:t>＞1</w:t>
            </w:r>
            <w:r>
              <w:rPr>
                <w:rFonts w:ascii="思源黑体 CN Normal" w:eastAsia="思源黑体 CN Normal" w:hAnsi="思源黑体 CN Normal" w:cs="思源黑体 CN Light"/>
                <w:kern w:val="0"/>
                <w:sz w:val="17"/>
                <w:szCs w:val="17"/>
              </w:rPr>
              <w:t>500</w:t>
            </w:r>
          </w:p>
        </w:tc>
      </w:tr>
    </w:tbl>
    <w:p w14:paraId="183456EE" w14:textId="77777777" w:rsidR="00BD1DE3" w:rsidRPr="00A8379F" w:rsidRDefault="00BD1DE3" w:rsidP="00BD1DE3">
      <w:pPr>
        <w:adjustRightInd w:val="0"/>
        <w:snapToGrid w:val="0"/>
        <w:rPr>
          <w:rFonts w:ascii="思源黑体 CN Normal" w:eastAsia="思源黑体 CN Normal" w:hAnsi="思源黑体 CN Normal"/>
          <w:b/>
          <w:color w:val="000000" w:themeColor="text1"/>
          <w:sz w:val="16"/>
          <w:szCs w:val="16"/>
        </w:rPr>
      </w:pPr>
      <w:r w:rsidRPr="00A8379F">
        <w:rPr>
          <w:rFonts w:ascii="思源黑体 CN Normal" w:eastAsia="思源黑体 CN Normal" w:hAnsi="思源黑体 CN Normal" w:hint="eastAsia"/>
          <w:b/>
          <w:color w:val="000000" w:themeColor="text1"/>
          <w:sz w:val="16"/>
          <w:szCs w:val="16"/>
        </w:rPr>
        <w:t>注：</w:t>
      </w:r>
    </w:p>
    <w:p w14:paraId="2AF7AF6B" w14:textId="77777777" w:rsidR="00BD1DE3" w:rsidRPr="00A8379F" w:rsidRDefault="00BD1DE3" w:rsidP="00BD1DE3">
      <w:pPr>
        <w:pStyle w:val="aa"/>
        <w:numPr>
          <w:ilvl w:val="0"/>
          <w:numId w:val="6"/>
        </w:numPr>
        <w:adjustRightInd w:val="0"/>
        <w:snapToGrid w:val="0"/>
        <w:ind w:firstLineChars="0"/>
        <w:rPr>
          <w:rFonts w:ascii="思源黑体 CN Normal" w:eastAsia="思源黑体 CN Normal" w:hAnsi="思源黑体 CN Normal"/>
          <w:color w:val="000000" w:themeColor="text1"/>
          <w:sz w:val="16"/>
          <w:szCs w:val="16"/>
        </w:rPr>
      </w:pPr>
      <w:r w:rsidRPr="00A8379F">
        <w:rPr>
          <w:rFonts w:ascii="思源黑体 CN Normal" w:eastAsia="思源黑体 CN Normal" w:hAnsi="思源黑体 CN Normal" w:hint="eastAsia"/>
          <w:color w:val="000000" w:themeColor="text1"/>
          <w:sz w:val="16"/>
          <w:szCs w:val="16"/>
        </w:rPr>
        <w:t>文库总量：构建文库的DNA总量；</w:t>
      </w:r>
    </w:p>
    <w:p w14:paraId="7B11763B" w14:textId="77777777" w:rsidR="00BD1DE3" w:rsidRPr="00A8379F" w:rsidRDefault="00BD1DE3" w:rsidP="00BD1DE3">
      <w:pPr>
        <w:pStyle w:val="aa"/>
        <w:numPr>
          <w:ilvl w:val="0"/>
          <w:numId w:val="6"/>
        </w:numPr>
        <w:adjustRightInd w:val="0"/>
        <w:snapToGrid w:val="0"/>
        <w:ind w:firstLineChars="0"/>
        <w:rPr>
          <w:rFonts w:ascii="思源黑体 CN Normal" w:eastAsia="思源黑体 CN Normal" w:hAnsi="思源黑体 CN Normal"/>
          <w:color w:val="000000" w:themeColor="text1"/>
          <w:sz w:val="16"/>
          <w:szCs w:val="16"/>
        </w:rPr>
      </w:pPr>
      <w:r w:rsidRPr="00A8379F">
        <w:rPr>
          <w:rFonts w:ascii="思源黑体 CN Normal" w:eastAsia="思源黑体 CN Normal" w:hAnsi="思源黑体 CN Normal"/>
          <w:color w:val="000000" w:themeColor="text1"/>
          <w:sz w:val="16"/>
          <w:szCs w:val="16"/>
        </w:rPr>
        <w:t xml:space="preserve">Q30: </w:t>
      </w:r>
      <w:r w:rsidRPr="00A8379F">
        <w:rPr>
          <w:rFonts w:ascii="思源黑体 CN Normal" w:eastAsia="思源黑体 CN Normal" w:hAnsi="思源黑体 CN Normal" w:hint="eastAsia"/>
          <w:color w:val="000000" w:themeColor="text1"/>
          <w:sz w:val="16"/>
          <w:szCs w:val="16"/>
        </w:rPr>
        <w:t>测序的准确率高于</w:t>
      </w:r>
      <w:r w:rsidRPr="00A8379F">
        <w:rPr>
          <w:rFonts w:ascii="思源黑体 CN Normal" w:eastAsia="思源黑体 CN Normal" w:hAnsi="思源黑体 CN Normal"/>
          <w:color w:val="000000" w:themeColor="text1"/>
          <w:sz w:val="16"/>
          <w:szCs w:val="16"/>
        </w:rPr>
        <w:t>99.9%的碱基的比例</w:t>
      </w:r>
      <w:r w:rsidRPr="00A8379F">
        <w:rPr>
          <w:rFonts w:ascii="思源黑体 CN Normal" w:eastAsia="思源黑体 CN Normal" w:hAnsi="思源黑体 CN Normal" w:hint="eastAsia"/>
          <w:color w:val="000000" w:themeColor="text1"/>
          <w:sz w:val="16"/>
          <w:szCs w:val="16"/>
        </w:rPr>
        <w:t>；</w:t>
      </w:r>
    </w:p>
    <w:p w14:paraId="3F283C15" w14:textId="77777777" w:rsidR="00BD1DE3" w:rsidRPr="00A8379F" w:rsidRDefault="00BD1DE3" w:rsidP="00BD1DE3">
      <w:pPr>
        <w:pStyle w:val="aa"/>
        <w:numPr>
          <w:ilvl w:val="0"/>
          <w:numId w:val="6"/>
        </w:numPr>
        <w:adjustRightInd w:val="0"/>
        <w:snapToGrid w:val="0"/>
        <w:ind w:firstLineChars="0"/>
        <w:rPr>
          <w:rFonts w:ascii="思源黑体 CN Normal" w:eastAsia="思源黑体 CN Normal" w:hAnsi="思源黑体 CN Normal"/>
          <w:color w:val="000000" w:themeColor="text1"/>
          <w:sz w:val="16"/>
          <w:szCs w:val="16"/>
        </w:rPr>
      </w:pPr>
      <w:r w:rsidRPr="00A8379F">
        <w:rPr>
          <w:rFonts w:ascii="思源黑体 CN Normal" w:eastAsia="思源黑体 CN Normal" w:hAnsi="思源黑体 CN Normal" w:hint="eastAsia"/>
          <w:color w:val="000000" w:themeColor="text1"/>
          <w:sz w:val="16"/>
          <w:szCs w:val="16"/>
        </w:rPr>
        <w:t>覆盖度</w:t>
      </w:r>
      <w:r w:rsidRPr="00A8379F">
        <w:rPr>
          <w:rFonts w:ascii="思源黑体 CN Normal" w:eastAsia="思源黑体 CN Normal" w:hAnsi="思源黑体 CN Normal"/>
          <w:color w:val="000000" w:themeColor="text1"/>
          <w:sz w:val="16"/>
          <w:szCs w:val="16"/>
        </w:rPr>
        <w:t xml:space="preserve">: </w:t>
      </w:r>
      <w:r w:rsidRPr="00A8379F">
        <w:rPr>
          <w:rFonts w:ascii="思源黑体 CN Normal" w:eastAsia="思源黑体 CN Normal" w:hAnsi="思源黑体 CN Normal" w:hint="eastAsia"/>
          <w:color w:val="000000" w:themeColor="text1"/>
          <w:sz w:val="16"/>
          <w:szCs w:val="16"/>
        </w:rPr>
        <w:t>检测到的区域</w:t>
      </w:r>
      <w:proofErr w:type="gramStart"/>
      <w:r w:rsidRPr="00A8379F">
        <w:rPr>
          <w:rFonts w:ascii="思源黑体 CN Normal" w:eastAsia="思源黑体 CN Normal" w:hAnsi="思源黑体 CN Normal" w:hint="eastAsia"/>
          <w:color w:val="000000" w:themeColor="text1"/>
          <w:sz w:val="16"/>
          <w:szCs w:val="16"/>
        </w:rPr>
        <w:t>占目标</w:t>
      </w:r>
      <w:proofErr w:type="gramEnd"/>
      <w:r w:rsidRPr="00A8379F">
        <w:rPr>
          <w:rFonts w:ascii="思源黑体 CN Normal" w:eastAsia="思源黑体 CN Normal" w:hAnsi="思源黑体 CN Normal" w:hint="eastAsia"/>
          <w:color w:val="000000" w:themeColor="text1"/>
          <w:sz w:val="16"/>
          <w:szCs w:val="16"/>
        </w:rPr>
        <w:t>区域的比例；</w:t>
      </w:r>
    </w:p>
    <w:p w14:paraId="5E5DEFC2" w14:textId="77777777" w:rsidR="00BD1DE3" w:rsidRPr="00A8379F" w:rsidRDefault="00BD1DE3" w:rsidP="00BD1DE3">
      <w:pPr>
        <w:pStyle w:val="aa"/>
        <w:numPr>
          <w:ilvl w:val="0"/>
          <w:numId w:val="6"/>
        </w:numPr>
        <w:adjustRightInd w:val="0"/>
        <w:snapToGrid w:val="0"/>
        <w:ind w:firstLineChars="0"/>
        <w:rPr>
          <w:rFonts w:ascii="思源黑体 CN Normal" w:eastAsia="思源黑体 CN Normal" w:hAnsi="思源黑体 CN Normal"/>
          <w:color w:val="000000" w:themeColor="text1"/>
          <w:sz w:val="16"/>
          <w:szCs w:val="16"/>
        </w:rPr>
      </w:pPr>
      <w:r w:rsidRPr="00A8379F">
        <w:rPr>
          <w:rFonts w:ascii="思源黑体 CN Normal" w:eastAsia="思源黑体 CN Normal" w:hAnsi="思源黑体 CN Normal" w:hint="eastAsia"/>
          <w:color w:val="000000" w:themeColor="text1"/>
          <w:sz w:val="16"/>
          <w:szCs w:val="16"/>
        </w:rPr>
        <w:t>平均深度: 目标区域每个碱基被覆盖到的次数的平均值；</w:t>
      </w:r>
    </w:p>
    <w:p w14:paraId="54C3BB0B" w14:textId="77777777" w:rsidR="00BD1DE3" w:rsidRPr="00A8379F" w:rsidRDefault="00BD1DE3" w:rsidP="00BD1DE3">
      <w:pPr>
        <w:pStyle w:val="aa"/>
        <w:numPr>
          <w:ilvl w:val="0"/>
          <w:numId w:val="6"/>
        </w:numPr>
        <w:adjustRightInd w:val="0"/>
        <w:snapToGrid w:val="0"/>
        <w:ind w:firstLineChars="0"/>
        <w:rPr>
          <w:rFonts w:ascii="思源黑体 CN Normal" w:eastAsia="思源黑体 CN Normal" w:hAnsi="思源黑体 CN Normal"/>
          <w:color w:val="000000" w:themeColor="text1"/>
          <w:sz w:val="16"/>
          <w:szCs w:val="16"/>
        </w:rPr>
      </w:pPr>
      <w:r w:rsidRPr="00A8379F">
        <w:rPr>
          <w:rFonts w:ascii="思源黑体 CN Normal" w:eastAsia="思源黑体 CN Normal" w:hAnsi="思源黑体 CN Normal" w:hint="eastAsia"/>
          <w:color w:val="000000" w:themeColor="text1"/>
          <w:sz w:val="16"/>
          <w:szCs w:val="16"/>
        </w:rPr>
        <w:t>平均有效深度：</w:t>
      </w:r>
      <w:r w:rsidRPr="007145A1">
        <w:rPr>
          <w:rFonts w:ascii="思源黑体 CN Normal" w:eastAsia="思源黑体 CN Normal" w:hAnsi="思源黑体 CN Normal" w:hint="eastAsia"/>
          <w:color w:val="000000" w:themeColor="text1"/>
          <w:sz w:val="16"/>
          <w:szCs w:val="16"/>
        </w:rPr>
        <w:t>目标区域每个碱基被覆盖到的次数的平均值，去除PCR重复后测到的读数</w:t>
      </w:r>
      <w:r w:rsidRPr="00A8379F">
        <w:rPr>
          <w:rFonts w:ascii="思源黑体 CN Normal" w:eastAsia="思源黑体 CN Normal" w:hAnsi="思源黑体 CN Normal" w:hint="eastAsia"/>
          <w:color w:val="000000" w:themeColor="text1"/>
          <w:sz w:val="16"/>
          <w:szCs w:val="16"/>
        </w:rPr>
        <w:t>；</w:t>
      </w:r>
    </w:p>
    <w:p w14:paraId="73EB7F77" w14:textId="77777777" w:rsidR="00BD1DE3" w:rsidRPr="00A8379F" w:rsidRDefault="00BD1DE3" w:rsidP="00BD1DE3">
      <w:pPr>
        <w:pStyle w:val="aa"/>
        <w:numPr>
          <w:ilvl w:val="0"/>
          <w:numId w:val="6"/>
        </w:numPr>
        <w:adjustRightInd w:val="0"/>
        <w:snapToGrid w:val="0"/>
        <w:ind w:firstLineChars="0"/>
        <w:rPr>
          <w:rFonts w:ascii="思源黑体 CN Normal" w:eastAsia="思源黑体 CN Normal" w:hAnsi="思源黑体 CN Normal"/>
          <w:color w:val="000000" w:themeColor="text1"/>
          <w:sz w:val="16"/>
          <w:szCs w:val="16"/>
        </w:rPr>
      </w:pPr>
      <w:r w:rsidRPr="0009310B">
        <w:rPr>
          <w:rFonts w:ascii="思源黑体 CN Normal" w:eastAsia="思源黑体 CN Normal" w:hAnsi="思源黑体 CN Normal" w:hint="eastAsia"/>
          <w:color w:val="000000" w:themeColor="text1"/>
          <w:sz w:val="16"/>
          <w:szCs w:val="16"/>
        </w:rPr>
        <w:t>参考值为“/”，表示此质</w:t>
      </w:r>
      <w:proofErr w:type="gramStart"/>
      <w:r w:rsidRPr="0009310B">
        <w:rPr>
          <w:rFonts w:ascii="思源黑体 CN Normal" w:eastAsia="思源黑体 CN Normal" w:hAnsi="思源黑体 CN Normal" w:hint="eastAsia"/>
          <w:color w:val="000000" w:themeColor="text1"/>
          <w:sz w:val="16"/>
          <w:szCs w:val="16"/>
        </w:rPr>
        <w:t>控项并非</w:t>
      </w:r>
      <w:proofErr w:type="gramEnd"/>
      <w:r w:rsidRPr="0009310B">
        <w:rPr>
          <w:rFonts w:ascii="思源黑体 CN Normal" w:eastAsia="思源黑体 CN Normal" w:hAnsi="思源黑体 CN Normal" w:hint="eastAsia"/>
          <w:color w:val="000000" w:themeColor="text1"/>
          <w:sz w:val="16"/>
          <w:szCs w:val="16"/>
        </w:rPr>
        <w:t>本检测的必要质控项，结果仅供参考</w:t>
      </w:r>
      <w:r w:rsidRPr="00A8379F">
        <w:rPr>
          <w:rFonts w:ascii="思源黑体 CN Normal" w:eastAsia="思源黑体 CN Normal" w:hAnsi="思源黑体 CN Normal" w:hint="eastAsia"/>
          <w:color w:val="000000" w:themeColor="text1"/>
          <w:sz w:val="16"/>
          <w:szCs w:val="16"/>
        </w:rPr>
        <w:t>；</w:t>
      </w:r>
    </w:p>
    <w:p w14:paraId="2C85FCB5" w14:textId="77777777" w:rsidR="00BD1DE3" w:rsidRPr="00A8379F" w:rsidRDefault="00BD1DE3" w:rsidP="00BD1DE3">
      <w:pPr>
        <w:pStyle w:val="aa"/>
        <w:numPr>
          <w:ilvl w:val="0"/>
          <w:numId w:val="6"/>
        </w:numPr>
        <w:adjustRightInd w:val="0"/>
        <w:snapToGrid w:val="0"/>
        <w:ind w:firstLineChars="0"/>
        <w:rPr>
          <w:rFonts w:ascii="思源黑体 CN Normal" w:eastAsia="思源黑体 CN Normal" w:hAnsi="思源黑体 CN Normal"/>
          <w:color w:val="000000" w:themeColor="text1"/>
          <w:sz w:val="16"/>
          <w:szCs w:val="16"/>
        </w:rPr>
      </w:pPr>
      <w:r w:rsidRPr="0081087F">
        <w:rPr>
          <w:rFonts w:ascii="思源黑体 CN Normal" w:eastAsia="思源黑体 CN Normal" w:hAnsi="思源黑体 CN Normal" w:hint="eastAsia"/>
          <w:color w:val="000000" w:themeColor="text1"/>
          <w:sz w:val="16"/>
          <w:szCs w:val="16"/>
        </w:rPr>
        <w:t>如果“质控数值”超出“参考值”，可能会影响检测结果的准确性</w:t>
      </w:r>
      <w:r w:rsidRPr="00A8379F">
        <w:rPr>
          <w:rFonts w:ascii="思源黑体 CN Normal" w:eastAsia="思源黑体 CN Normal" w:hAnsi="思源黑体 CN Normal" w:hint="eastAsia"/>
          <w:color w:val="000000" w:themeColor="text1"/>
          <w:sz w:val="16"/>
          <w:szCs w:val="16"/>
        </w:rPr>
        <w:t>。</w:t>
      </w:r>
    </w:p>
    <w:p w14:paraId="7A706AB4" w14:textId="77777777" w:rsidR="00F830BF" w:rsidRPr="00BD1DE3" w:rsidRDefault="00F830BF" w:rsidP="00B672A2">
      <w:pPr>
        <w:adjustRightInd w:val="0"/>
        <w:snapToGrid w:val="0"/>
        <w:spacing w:line="200" w:lineRule="exact"/>
        <w:rPr>
          <w:rFonts w:ascii="思源黑体 CN Normal" w:eastAsia="思源黑体 CN Normal" w:hAnsi="思源黑体 CN Normal"/>
          <w:b/>
          <w:color w:val="404040"/>
          <w:sz w:val="15"/>
          <w:szCs w:val="15"/>
        </w:rPr>
      </w:pPr>
    </w:p>
    <w:p w14:paraId="7FA6B1A7" w14:textId="77777777" w:rsidR="00BD1DE3" w:rsidRDefault="00BD1DE3" w:rsidP="00B672A2">
      <w:pPr>
        <w:adjustRightInd w:val="0"/>
        <w:snapToGrid w:val="0"/>
        <w:spacing w:line="200" w:lineRule="exact"/>
        <w:rPr>
          <w:rFonts w:ascii="思源黑体 CN Normal" w:eastAsia="思源黑体 CN Normal" w:hAnsi="思源黑体 CN Normal"/>
          <w:b/>
          <w:color w:val="404040"/>
          <w:sz w:val="15"/>
          <w:szCs w:val="15"/>
        </w:rPr>
      </w:pPr>
    </w:p>
    <w:p w14:paraId="09EB4BDD" w14:textId="77777777" w:rsidR="00BD1DE3" w:rsidRDefault="00BD1DE3" w:rsidP="00B672A2">
      <w:pPr>
        <w:adjustRightInd w:val="0"/>
        <w:snapToGrid w:val="0"/>
        <w:spacing w:line="200" w:lineRule="exact"/>
        <w:rPr>
          <w:rFonts w:ascii="思源黑体 CN Normal" w:eastAsia="思源黑体 CN Normal" w:hAnsi="思源黑体 CN Normal"/>
          <w:b/>
          <w:color w:val="404040"/>
          <w:sz w:val="15"/>
          <w:szCs w:val="15"/>
        </w:rPr>
      </w:pPr>
    </w:p>
    <w:p w14:paraId="0BBDB79D" w14:textId="77777777" w:rsidR="00BD1DE3" w:rsidRDefault="00BD1DE3" w:rsidP="00B672A2">
      <w:pPr>
        <w:adjustRightInd w:val="0"/>
        <w:snapToGrid w:val="0"/>
        <w:spacing w:line="200" w:lineRule="exact"/>
        <w:rPr>
          <w:rFonts w:ascii="思源黑体 CN Normal" w:eastAsia="思源黑体 CN Normal" w:hAnsi="思源黑体 CN Normal"/>
          <w:b/>
          <w:color w:val="404040"/>
          <w:sz w:val="15"/>
          <w:szCs w:val="15"/>
        </w:rPr>
      </w:pPr>
    </w:p>
    <w:p w14:paraId="5799BDCD" w14:textId="1C88920A" w:rsidR="00263523" w:rsidRDefault="00263523" w:rsidP="007E42E2">
      <w:pPr>
        <w:pStyle w:val="aa"/>
        <w:adjustRightInd w:val="0"/>
        <w:snapToGrid w:val="0"/>
        <w:spacing w:line="300" w:lineRule="exact"/>
        <w:ind w:left="420" w:firstLineChars="0" w:firstLine="0"/>
        <w:rPr>
          <w:rFonts w:ascii="思源黑体 CN Light" w:eastAsia="思源黑体 CN Light" w:hAnsi="思源黑体 CN Light"/>
          <w:sz w:val="15"/>
          <w:szCs w:val="15"/>
        </w:rPr>
      </w:pPr>
    </w:p>
    <w:p w14:paraId="75843C32" w14:textId="77777777" w:rsidR="00BD1DE3" w:rsidRDefault="00BD1DE3" w:rsidP="007E42E2">
      <w:pPr>
        <w:pStyle w:val="aa"/>
        <w:adjustRightInd w:val="0"/>
        <w:snapToGrid w:val="0"/>
        <w:spacing w:line="300" w:lineRule="exact"/>
        <w:ind w:left="420" w:firstLineChars="0" w:firstLine="0"/>
        <w:rPr>
          <w:rFonts w:ascii="思源黑体 CN Light" w:eastAsia="思源黑体 CN Light" w:hAnsi="思源黑体 CN Light"/>
          <w:sz w:val="15"/>
          <w:szCs w:val="15"/>
        </w:rPr>
      </w:pPr>
    </w:p>
    <w:p w14:paraId="66775414" w14:textId="77777777" w:rsidR="00BD1DE3" w:rsidRDefault="00BD1DE3" w:rsidP="007E42E2">
      <w:pPr>
        <w:pStyle w:val="aa"/>
        <w:adjustRightInd w:val="0"/>
        <w:snapToGrid w:val="0"/>
        <w:spacing w:line="300" w:lineRule="exact"/>
        <w:ind w:left="420" w:firstLineChars="0" w:firstLine="0"/>
        <w:rPr>
          <w:rFonts w:ascii="思源黑体 CN Light" w:eastAsia="思源黑体 CN Light" w:hAnsi="思源黑体 CN Light"/>
          <w:sz w:val="15"/>
          <w:szCs w:val="15"/>
        </w:rPr>
      </w:pPr>
    </w:p>
    <w:p w14:paraId="72349714" w14:textId="77777777" w:rsidR="00BD1DE3" w:rsidRDefault="00BD1DE3" w:rsidP="007E42E2">
      <w:pPr>
        <w:pStyle w:val="aa"/>
        <w:adjustRightInd w:val="0"/>
        <w:snapToGrid w:val="0"/>
        <w:spacing w:line="300" w:lineRule="exact"/>
        <w:ind w:left="420" w:firstLineChars="0" w:firstLine="0"/>
        <w:rPr>
          <w:rFonts w:ascii="思源黑体 CN Light" w:eastAsia="思源黑体 CN Light" w:hAnsi="思源黑体 CN Light"/>
          <w:sz w:val="15"/>
          <w:szCs w:val="15"/>
        </w:rPr>
      </w:pPr>
    </w:p>
    <w:p w14:paraId="3730B6F6" w14:textId="77777777" w:rsidR="00BD1DE3" w:rsidRDefault="00BD1DE3" w:rsidP="007E42E2">
      <w:pPr>
        <w:pStyle w:val="aa"/>
        <w:adjustRightInd w:val="0"/>
        <w:snapToGrid w:val="0"/>
        <w:spacing w:line="300" w:lineRule="exact"/>
        <w:ind w:left="420" w:firstLineChars="0" w:firstLine="0"/>
        <w:rPr>
          <w:rFonts w:ascii="思源黑体 CN Light" w:eastAsia="思源黑体 CN Light" w:hAnsi="思源黑体 CN Light"/>
          <w:sz w:val="15"/>
          <w:szCs w:val="15"/>
        </w:rPr>
      </w:pPr>
    </w:p>
    <w:p w14:paraId="66024BCF" w14:textId="77777777" w:rsidR="00BD1DE3" w:rsidRDefault="00BD1DE3" w:rsidP="007E42E2">
      <w:pPr>
        <w:pStyle w:val="aa"/>
        <w:adjustRightInd w:val="0"/>
        <w:snapToGrid w:val="0"/>
        <w:spacing w:line="300" w:lineRule="exact"/>
        <w:ind w:left="420" w:firstLineChars="0" w:firstLine="0"/>
        <w:rPr>
          <w:rFonts w:ascii="思源黑体 CN Light" w:eastAsia="思源黑体 CN Light" w:hAnsi="思源黑体 CN Light"/>
          <w:sz w:val="15"/>
          <w:szCs w:val="15"/>
        </w:rPr>
      </w:pPr>
    </w:p>
    <w:p w14:paraId="324ACD2E" w14:textId="77777777" w:rsidR="00BD1DE3" w:rsidRDefault="00BD1DE3" w:rsidP="007E42E2">
      <w:pPr>
        <w:pStyle w:val="aa"/>
        <w:adjustRightInd w:val="0"/>
        <w:snapToGrid w:val="0"/>
        <w:spacing w:line="300" w:lineRule="exact"/>
        <w:ind w:left="420" w:firstLineChars="0" w:firstLine="0"/>
        <w:rPr>
          <w:rFonts w:ascii="思源黑体 CN Light" w:eastAsia="思源黑体 CN Light" w:hAnsi="思源黑体 CN Light"/>
          <w:sz w:val="15"/>
          <w:szCs w:val="15"/>
        </w:rPr>
      </w:pPr>
    </w:p>
    <w:p w14:paraId="14C8FFB4" w14:textId="77777777" w:rsidR="00BD1DE3" w:rsidRDefault="00BD1DE3" w:rsidP="007E42E2">
      <w:pPr>
        <w:pStyle w:val="aa"/>
        <w:adjustRightInd w:val="0"/>
        <w:snapToGrid w:val="0"/>
        <w:spacing w:line="300" w:lineRule="exact"/>
        <w:ind w:left="420" w:firstLineChars="0" w:firstLine="0"/>
        <w:rPr>
          <w:rFonts w:ascii="思源黑体 CN Light" w:eastAsia="思源黑体 CN Light" w:hAnsi="思源黑体 CN Light"/>
          <w:sz w:val="15"/>
          <w:szCs w:val="15"/>
        </w:rPr>
      </w:pPr>
    </w:p>
    <w:p w14:paraId="393306D4" w14:textId="77777777" w:rsidR="00BD1DE3" w:rsidRDefault="00BD1DE3" w:rsidP="007E42E2">
      <w:pPr>
        <w:pStyle w:val="aa"/>
        <w:adjustRightInd w:val="0"/>
        <w:snapToGrid w:val="0"/>
        <w:spacing w:line="300" w:lineRule="exact"/>
        <w:ind w:left="420" w:firstLineChars="0" w:firstLine="0"/>
        <w:rPr>
          <w:rFonts w:ascii="思源黑体 CN Light" w:eastAsia="思源黑体 CN Light" w:hAnsi="思源黑体 CN Light"/>
          <w:sz w:val="15"/>
          <w:szCs w:val="15"/>
        </w:rPr>
      </w:pPr>
    </w:p>
    <w:p w14:paraId="79781ECE" w14:textId="77777777" w:rsidR="00BD1DE3" w:rsidRDefault="00BD1DE3" w:rsidP="007E42E2">
      <w:pPr>
        <w:pStyle w:val="aa"/>
        <w:adjustRightInd w:val="0"/>
        <w:snapToGrid w:val="0"/>
        <w:spacing w:line="300" w:lineRule="exact"/>
        <w:ind w:left="420" w:firstLineChars="0" w:firstLine="0"/>
        <w:rPr>
          <w:rFonts w:ascii="思源黑体 CN Light" w:eastAsia="思源黑体 CN Light" w:hAnsi="思源黑体 CN Light"/>
          <w:sz w:val="15"/>
          <w:szCs w:val="15"/>
        </w:rPr>
      </w:pPr>
    </w:p>
    <w:p w14:paraId="13ADBC25" w14:textId="77777777" w:rsidR="00BD1DE3" w:rsidRDefault="00BD1DE3" w:rsidP="007E42E2">
      <w:pPr>
        <w:pStyle w:val="aa"/>
        <w:adjustRightInd w:val="0"/>
        <w:snapToGrid w:val="0"/>
        <w:spacing w:line="300" w:lineRule="exact"/>
        <w:ind w:left="420" w:firstLineChars="0" w:firstLine="0"/>
        <w:rPr>
          <w:rFonts w:ascii="思源黑体 CN Light" w:eastAsia="思源黑体 CN Light" w:hAnsi="思源黑体 CN Light"/>
          <w:sz w:val="15"/>
          <w:szCs w:val="15"/>
        </w:rPr>
      </w:pPr>
    </w:p>
    <w:p w14:paraId="6559BB3C" w14:textId="77777777" w:rsidR="00BD1DE3" w:rsidRDefault="00BD1DE3" w:rsidP="007E42E2">
      <w:pPr>
        <w:pStyle w:val="aa"/>
        <w:adjustRightInd w:val="0"/>
        <w:snapToGrid w:val="0"/>
        <w:spacing w:line="300" w:lineRule="exact"/>
        <w:ind w:left="420" w:firstLineChars="0" w:firstLine="0"/>
        <w:rPr>
          <w:rFonts w:ascii="思源黑体 CN Light" w:eastAsia="思源黑体 CN Light" w:hAnsi="思源黑体 CN Light"/>
          <w:sz w:val="15"/>
          <w:szCs w:val="15"/>
        </w:rPr>
      </w:pPr>
    </w:p>
    <w:p w14:paraId="6C8068E7" w14:textId="77777777" w:rsidR="00BD1DE3" w:rsidRDefault="00BD1DE3" w:rsidP="007E42E2">
      <w:pPr>
        <w:pStyle w:val="aa"/>
        <w:adjustRightInd w:val="0"/>
        <w:snapToGrid w:val="0"/>
        <w:spacing w:line="300" w:lineRule="exact"/>
        <w:ind w:left="420" w:firstLineChars="0" w:firstLine="0"/>
        <w:rPr>
          <w:rFonts w:ascii="思源黑体 CN Light" w:eastAsia="思源黑体 CN Light" w:hAnsi="思源黑体 CN Light"/>
          <w:sz w:val="15"/>
          <w:szCs w:val="15"/>
        </w:rPr>
      </w:pPr>
    </w:p>
    <w:p w14:paraId="1DA61F1D" w14:textId="77777777" w:rsidR="00BD1DE3" w:rsidRPr="00C375E1" w:rsidRDefault="00BD1DE3" w:rsidP="00C375E1">
      <w:pPr>
        <w:adjustRightInd w:val="0"/>
        <w:snapToGrid w:val="0"/>
        <w:spacing w:line="300" w:lineRule="exact"/>
        <w:rPr>
          <w:rFonts w:ascii="思源黑体 CN Light" w:eastAsia="思源黑体 CN Light" w:hAnsi="思源黑体 CN Light"/>
          <w:sz w:val="15"/>
          <w:szCs w:val="15"/>
        </w:rPr>
      </w:pPr>
    </w:p>
    <w:p w14:paraId="678540D3" w14:textId="6251FEE2" w:rsidR="007E42E2" w:rsidRPr="00B672A2" w:rsidRDefault="007E42E2" w:rsidP="007E42E2">
      <w:pPr>
        <w:adjustRightInd w:val="0"/>
        <w:snapToGrid w:val="0"/>
        <w:spacing w:line="200" w:lineRule="exact"/>
        <w:rPr>
          <w:rFonts w:ascii="思源黑体 CN Light" w:eastAsia="思源黑体 CN Light" w:hAnsi="思源黑体 CN Light"/>
          <w:color w:val="000000" w:themeColor="text1"/>
          <w:sz w:val="15"/>
          <w:szCs w:val="15"/>
        </w:rPr>
      </w:pPr>
    </w:p>
    <w:p w14:paraId="7EAC068E" w14:textId="77777777" w:rsidR="007E42E2" w:rsidRDefault="007E42E2"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7DB1DAE1" w14:textId="66EF060E" w:rsidR="00AA7540" w:rsidRDefault="007E42E2"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r w:rsidRPr="00564CE8">
        <w:rPr>
          <w:rFonts w:hint="eastAsia"/>
          <w:noProof/>
        </w:rPr>
        <mc:AlternateContent>
          <mc:Choice Requires="wps">
            <w:drawing>
              <wp:anchor distT="0" distB="0" distL="114300" distR="114300" simplePos="0" relativeHeight="252756992" behindDoc="0" locked="0" layoutInCell="1" allowOverlap="1" wp14:anchorId="76ECD37C" wp14:editId="6E029A32">
                <wp:simplePos x="0" y="0"/>
                <wp:positionH relativeFrom="column">
                  <wp:posOffset>-1270</wp:posOffset>
                </wp:positionH>
                <wp:positionV relativeFrom="paragraph">
                  <wp:posOffset>83185</wp:posOffset>
                </wp:positionV>
                <wp:extent cx="6567170" cy="420370"/>
                <wp:effectExtent l="0" t="0" r="24130" b="17780"/>
                <wp:wrapNone/>
                <wp:docPr id="239" name="圆角矩形 149"/>
                <wp:cNvGraphicFramePr/>
                <a:graphic xmlns:a="http://schemas.openxmlformats.org/drawingml/2006/main">
                  <a:graphicData uri="http://schemas.microsoft.com/office/word/2010/wordprocessingShape">
                    <wps:wsp>
                      <wps:cNvSpPr/>
                      <wps:spPr>
                        <a:xfrm>
                          <a:off x="0" y="0"/>
                          <a:ext cx="6567170" cy="420370"/>
                        </a:xfrm>
                        <a:prstGeom prst="roundRect">
                          <a:avLst/>
                        </a:prstGeom>
                        <a:solidFill>
                          <a:srgbClr val="ECECEC"/>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A5C1AD" w14:textId="77777777" w:rsidR="00A11816" w:rsidRPr="005A4DF7" w:rsidRDefault="00A11816" w:rsidP="00AA7540">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6ECD37C" id="圆角矩形 149" o:spid="_x0000_s1027" style="position:absolute;left:0;text-align:left;margin-left:-.1pt;margin-top:6.55pt;width:517.1pt;height:33.1pt;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" fillcolor="#ececec" strokecolor="#ecebeb" strokeweight="2pt">
                <v:textbox>
                  <w:txbxContent>
                    <w:p w14:paraId="47A5C1AD" w14:textId="77777777" w:rsidR="00A11816" w:rsidRPr="005A4DF7" w:rsidRDefault="00A11816" w:rsidP="00AA7540">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oundrect>
            </w:pict>
          </mc:Fallback>
        </mc:AlternateContent>
      </w:r>
    </w:p>
    <w:p w14:paraId="3DDD4DA3" w14:textId="25BC57F9"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75DBA6BE" w14:textId="264F6A25"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E8F8EB7" w14:textId="5AABB079" w:rsidR="00607895" w:rsidRDefault="00607895"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3E78852" w14:textId="6B2D5C62" w:rsidR="00D66803" w:rsidRPr="007E42E2" w:rsidRDefault="007E42E2" w:rsidP="007E42E2">
      <w:pPr>
        <w:widowControl/>
        <w:jc w:val="left"/>
        <w:rPr>
          <w:rFonts w:ascii="思源黑体 CN Light" w:eastAsia="思源黑体 CN Light" w:hAnsi="思源黑体 CN Light"/>
          <w:color w:val="000000" w:themeColor="text1"/>
          <w:sz w:val="15"/>
          <w:szCs w:val="15"/>
        </w:rPr>
      </w:pPr>
      <w:r>
        <w:rPr>
          <w:rFonts w:ascii="思源黑体 CN Light" w:eastAsia="思源黑体 CN Light" w:hAnsi="思源黑体 CN Light"/>
          <w:color w:val="000000" w:themeColor="text1"/>
          <w:sz w:val="15"/>
          <w:szCs w:val="15"/>
        </w:rPr>
        <w:br w:type="page"/>
      </w:r>
    </w:p>
    <w:p w14:paraId="3DD24F0F" w14:textId="0286B952"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1392" behindDoc="1" locked="0" layoutInCell="1" allowOverlap="1" wp14:anchorId="6E71F0E5" wp14:editId="2433745C">
                <wp:simplePos x="0" y="0"/>
                <wp:positionH relativeFrom="column">
                  <wp:posOffset>2304320</wp:posOffset>
                </wp:positionH>
                <wp:positionV relativeFrom="paragraph">
                  <wp:posOffset>58420</wp:posOffset>
                </wp:positionV>
                <wp:extent cx="290195" cy="301625"/>
                <wp:effectExtent l="38100" t="38100" r="71755" b="98425"/>
                <wp:wrapNone/>
                <wp:docPr id="30" name="流程图: 接点 30"/>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23DE8B0A" id="流程图: 接点 30" o:spid="_x0000_s1026" type="#_x0000_t120" style="position:absolute;left:0;text-align:left;margin-left:181.45pt;margin-top:4.6pt;width:22.85pt;height:23.75pt;z-index:-25058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0368" behindDoc="1" locked="0" layoutInCell="1" allowOverlap="1" wp14:anchorId="6503A7F0" wp14:editId="584E9D12">
                <wp:simplePos x="0" y="0"/>
                <wp:positionH relativeFrom="margin">
                  <wp:posOffset>2677795</wp:posOffset>
                </wp:positionH>
                <wp:positionV relativeFrom="paragraph">
                  <wp:posOffset>26035</wp:posOffset>
                </wp:positionV>
                <wp:extent cx="1590675" cy="351790"/>
                <wp:effectExtent l="38100" t="38100" r="104775" b="86360"/>
                <wp:wrapNone/>
                <wp:docPr id="31" name="矩形: 圆角 31"/>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oundrect w14:anchorId="49E95847" id="矩形: 圆角 31" o:spid="_x0000_s1026" style="position:absolute;left:0;text-align:left;margin-left:210.85pt;margin-top:2.05pt;width:125.25pt;height:27.7pt;z-index:-25058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yD0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P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xxGFrLz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UUcg9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sidR="007D4254">
        <w:rPr>
          <w:rFonts w:ascii="思源黑体 CN Bold" w:eastAsia="思源黑体 CN Bold" w:hAnsi="思源黑体 CN Bold"/>
          <w:color w:val="FFFFFF" w:themeColor="background1"/>
          <w:sz w:val="28"/>
          <w:szCs w:val="28"/>
        </w:rPr>
        <w:t>3</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产品声明</w:t>
      </w:r>
    </w:p>
    <w:p w14:paraId="74B841F4" w14:textId="1FBA3A66"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7D4254">
        <w:rPr>
          <w:rFonts w:ascii="思源黑体 CN Bold" w:eastAsia="思源黑体 CN Bold" w:hAnsi="思源黑体 CN Bold"/>
          <w:b/>
          <w:bCs/>
          <w:color w:val="1E7648"/>
          <w:sz w:val="24"/>
          <w:szCs w:val="24"/>
        </w:rPr>
        <w:t>3</w:t>
      </w:r>
      <w:r w:rsidR="00CB5CE8" w:rsidRPr="00672B2F">
        <w:rPr>
          <w:rFonts w:ascii="思源黑体 CN Bold" w:eastAsia="思源黑体 CN Bold" w:hAnsi="思源黑体 CN Bold" w:hint="eastAsia"/>
          <w:b/>
          <w:bCs/>
          <w:color w:val="1E7648"/>
          <w:sz w:val="24"/>
          <w:szCs w:val="24"/>
        </w:rPr>
        <w:t>.1</w:t>
      </w:r>
      <w:r w:rsidR="00CB5CE8" w:rsidRP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关于本产品</w:t>
      </w:r>
    </w:p>
    <w:p w14:paraId="56688CC4" w14:textId="41D861E4" w:rsidR="00033E29" w:rsidRPr="00033E29" w:rsidRDefault="00D012E5" w:rsidP="00BB2BB9">
      <w:pPr>
        <w:spacing w:line="380" w:lineRule="exact"/>
        <w:ind w:firstLineChars="200" w:firstLine="340"/>
        <w:rPr>
          <w:rFonts w:ascii="思源黑体 CN Normal" w:eastAsia="思源黑体 CN Normal" w:hAnsi="思源黑体 CN Normal"/>
          <w:sz w:val="17"/>
          <w:szCs w:val="17"/>
        </w:rPr>
      </w:pPr>
      <w:r w:rsidRPr="00033E29">
        <w:rPr>
          <w:rFonts w:ascii="思源黑体 CN Normal" w:eastAsia="思源黑体 CN Normal" w:hAnsi="思源黑体 CN Normal" w:hint="eastAsia"/>
          <w:sz w:val="17"/>
          <w:szCs w:val="17"/>
        </w:rPr>
        <w:t>本产品通过对</w:t>
      </w:r>
      <w:r w:rsidR="00D9779C">
        <w:rPr>
          <w:rFonts w:ascii="思源黑体 CN Normal" w:eastAsia="思源黑体 CN Normal" w:hAnsi="思源黑体 CN Normal" w:hint="eastAsia"/>
          <w:sz w:val="17"/>
          <w:szCs w:val="17"/>
        </w:rPr>
        <w:t>血浆</w:t>
      </w:r>
      <w:r w:rsidR="00AA32FD">
        <w:rPr>
          <w:rFonts w:ascii="思源黑体 CN Normal" w:eastAsia="思源黑体 CN Normal" w:hAnsi="思源黑体 CN Normal" w:hint="eastAsia"/>
          <w:sz w:val="17"/>
          <w:szCs w:val="17"/>
        </w:rPr>
        <w:t>样本</w:t>
      </w:r>
      <w:r w:rsidR="00BD1DE3">
        <w:rPr>
          <w:rFonts w:ascii="思源黑体 CN Normal" w:eastAsia="思源黑体 CN Normal" w:hAnsi="思源黑体 CN Normal" w:hint="eastAsia"/>
          <w:sz w:val="17"/>
          <w:szCs w:val="17"/>
        </w:rPr>
        <w:t>和组织样本</w:t>
      </w:r>
      <w:r w:rsidRPr="00033E29">
        <w:rPr>
          <w:rFonts w:ascii="思源黑体 CN Normal" w:eastAsia="思源黑体 CN Normal" w:hAnsi="思源黑体 CN Normal" w:hint="eastAsia"/>
          <w:sz w:val="17"/>
          <w:szCs w:val="17"/>
        </w:rPr>
        <w:t>进行检测，</w:t>
      </w:r>
      <w:r w:rsidR="00D9779C">
        <w:rPr>
          <w:rFonts w:ascii="思源黑体 CN Normal" w:eastAsia="思源黑体 CN Normal" w:hAnsi="思源黑体 CN Normal" w:hint="eastAsia"/>
          <w:sz w:val="17"/>
          <w:szCs w:val="17"/>
        </w:rPr>
        <w:t>分析血浆中</w:t>
      </w:r>
      <w:proofErr w:type="spellStart"/>
      <w:r w:rsidR="00D9779C">
        <w:rPr>
          <w:rFonts w:ascii="思源黑体 CN Normal" w:eastAsia="思源黑体 CN Normal" w:hAnsi="思源黑体 CN Normal" w:hint="eastAsia"/>
          <w:sz w:val="17"/>
          <w:szCs w:val="17"/>
        </w:rPr>
        <w:t>ctDNA</w:t>
      </w:r>
      <w:proofErr w:type="spellEnd"/>
      <w:r w:rsidR="00BD1DE3">
        <w:rPr>
          <w:rFonts w:ascii="思源黑体 CN Normal" w:eastAsia="思源黑体 CN Normal" w:hAnsi="思源黑体 CN Normal" w:hint="eastAsia"/>
          <w:sz w:val="17"/>
          <w:szCs w:val="17"/>
        </w:rPr>
        <w:t>的含量</w:t>
      </w:r>
      <w:r w:rsidR="00D9779C">
        <w:rPr>
          <w:rFonts w:ascii="思源黑体 CN Normal" w:eastAsia="思源黑体 CN Normal" w:hAnsi="思源黑体 CN Normal" w:hint="eastAsia"/>
          <w:sz w:val="17"/>
          <w:szCs w:val="17"/>
        </w:rPr>
        <w:t>来判定MRD的状态，</w:t>
      </w:r>
      <w:r w:rsidR="00F5620A">
        <w:rPr>
          <w:rFonts w:ascii="思源黑体 CN Normal" w:eastAsia="思源黑体 CN Normal" w:hAnsi="思源黑体 CN Normal" w:hint="eastAsia"/>
          <w:sz w:val="17"/>
          <w:szCs w:val="17"/>
        </w:rPr>
        <w:t>为</w:t>
      </w:r>
      <w:r w:rsidR="00D9779C">
        <w:rPr>
          <w:rFonts w:ascii="思源黑体 CN Normal" w:eastAsia="思源黑体 CN Normal" w:hAnsi="思源黑体 CN Normal" w:hint="eastAsia"/>
          <w:sz w:val="17"/>
          <w:szCs w:val="17"/>
        </w:rPr>
        <w:t>患者的临床诊断治疗与复发监测提供辅助参考。</w:t>
      </w:r>
    </w:p>
    <w:p w14:paraId="015C3EA2" w14:textId="7E681310" w:rsidR="00CB5CE8" w:rsidRPr="006A271F" w:rsidRDefault="00BD1DE3" w:rsidP="00BB2BB9">
      <w:pPr>
        <w:spacing w:line="380" w:lineRule="exact"/>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非医学专业人员</w:t>
      </w:r>
      <w:r w:rsidR="00CB5CE8" w:rsidRPr="006A271F">
        <w:rPr>
          <w:rFonts w:ascii="思源黑体 CN Normal" w:eastAsia="思源黑体 CN Normal" w:hAnsi="思源黑体 CN Normal" w:hint="eastAsia"/>
          <w:sz w:val="17"/>
          <w:szCs w:val="17"/>
        </w:rPr>
        <w:t>请在临床医生的指导下阅读本报告。</w:t>
      </w:r>
    </w:p>
    <w:p w14:paraId="225D97D0" w14:textId="77777777" w:rsidR="00FB120B" w:rsidRDefault="00FB120B" w:rsidP="00BB2BB9">
      <w:pPr>
        <w:spacing w:line="380" w:lineRule="exact"/>
        <w:ind w:firstLineChars="200" w:firstLine="34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本</w:t>
      </w:r>
      <w:r>
        <w:rPr>
          <w:rFonts w:ascii="思源黑体 CN Normal" w:eastAsia="思源黑体 CN Normal" w:hAnsi="思源黑体 CN Normal" w:hint="eastAsia"/>
          <w:sz w:val="17"/>
          <w:szCs w:val="17"/>
        </w:rPr>
        <w:t>报告</w:t>
      </w:r>
      <w:r w:rsidRPr="00FB120B">
        <w:rPr>
          <w:rFonts w:ascii="思源黑体 CN Normal" w:eastAsia="思源黑体 CN Normal" w:hAnsi="思源黑体 CN Normal" w:hint="eastAsia"/>
          <w:sz w:val="17"/>
          <w:szCs w:val="17"/>
        </w:rPr>
        <w:t>仅对本次</w:t>
      </w:r>
      <w:r>
        <w:rPr>
          <w:rFonts w:ascii="思源黑体 CN Normal" w:eastAsia="思源黑体 CN Normal" w:hAnsi="思源黑体 CN Normal" w:hint="eastAsia"/>
          <w:sz w:val="17"/>
          <w:szCs w:val="17"/>
        </w:rPr>
        <w:t>送检样本</w:t>
      </w:r>
      <w:r w:rsidRPr="00FB120B">
        <w:rPr>
          <w:rFonts w:ascii="思源黑体 CN Normal" w:eastAsia="思源黑体 CN Normal" w:hAnsi="思源黑体 CN Normal" w:hint="eastAsia"/>
          <w:sz w:val="17"/>
          <w:szCs w:val="17"/>
        </w:rPr>
        <w:t>负责，印章复印无效。</w:t>
      </w:r>
    </w:p>
    <w:p w14:paraId="79E8FB82" w14:textId="5C46C76D" w:rsidR="00FB120B" w:rsidRDefault="00FB120B" w:rsidP="00BB2BB9">
      <w:pPr>
        <w:spacing w:line="380" w:lineRule="exact"/>
        <w:ind w:firstLineChars="200" w:firstLine="34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未经本单位同意，不得复制</w:t>
      </w:r>
      <w:r>
        <w:rPr>
          <w:rFonts w:ascii="思源黑体 CN Normal" w:eastAsia="思源黑体 CN Normal" w:hAnsi="思源黑体 CN Normal" w:hint="eastAsia"/>
          <w:sz w:val="17"/>
          <w:szCs w:val="17"/>
        </w:rPr>
        <w:t>使用</w:t>
      </w:r>
      <w:r w:rsidRPr="00FB120B">
        <w:rPr>
          <w:rFonts w:ascii="思源黑体 CN Normal" w:eastAsia="思源黑体 CN Normal" w:hAnsi="思源黑体 CN Normal" w:hint="eastAsia"/>
          <w:sz w:val="17"/>
          <w:szCs w:val="17"/>
        </w:rPr>
        <w:t>本报告</w:t>
      </w:r>
      <w:r>
        <w:rPr>
          <w:rFonts w:ascii="思源黑体 CN Normal" w:eastAsia="思源黑体 CN Normal" w:hAnsi="思源黑体 CN Normal" w:hint="eastAsia"/>
          <w:sz w:val="17"/>
          <w:szCs w:val="17"/>
        </w:rPr>
        <w:t>中的内容</w:t>
      </w:r>
      <w:r w:rsidRPr="00FB120B">
        <w:rPr>
          <w:rFonts w:ascii="思源黑体 CN Normal" w:eastAsia="思源黑体 CN Normal" w:hAnsi="思源黑体 CN Normal" w:hint="eastAsia"/>
          <w:sz w:val="17"/>
          <w:szCs w:val="17"/>
        </w:rPr>
        <w:t>。</w:t>
      </w:r>
    </w:p>
    <w:p w14:paraId="48F4BA1F" w14:textId="77777777" w:rsidR="00BD1DE3" w:rsidRPr="006A271F" w:rsidRDefault="00BD1DE3" w:rsidP="00FB120B">
      <w:pPr>
        <w:spacing w:line="380" w:lineRule="exact"/>
        <w:ind w:firstLine="420"/>
        <w:rPr>
          <w:rFonts w:ascii="思源黑体 CN Normal" w:eastAsia="思源黑体 CN Normal" w:hAnsi="思源黑体 CN Normal"/>
          <w:sz w:val="17"/>
          <w:szCs w:val="17"/>
        </w:rPr>
      </w:pPr>
    </w:p>
    <w:p w14:paraId="15EB0E34" w14:textId="3206230C"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7D4254">
        <w:rPr>
          <w:rFonts w:ascii="思源黑体 CN Bold" w:eastAsia="思源黑体 CN Bold" w:hAnsi="思源黑体 CN Bold"/>
          <w:b/>
          <w:bCs/>
          <w:color w:val="1E7648"/>
          <w:sz w:val="24"/>
          <w:szCs w:val="24"/>
        </w:rPr>
        <w:t>3</w:t>
      </w:r>
      <w:r w:rsidR="00CB5CE8" w:rsidRPr="00672B2F">
        <w:rPr>
          <w:rFonts w:ascii="思源黑体 CN Bold" w:eastAsia="思源黑体 CN Bold" w:hAnsi="思源黑体 CN Bold" w:hint="eastAsia"/>
          <w:b/>
          <w:bCs/>
          <w:color w:val="1E7648"/>
          <w:sz w:val="24"/>
          <w:szCs w:val="24"/>
        </w:rPr>
        <w:t>.</w:t>
      </w:r>
      <w:r w:rsidR="00BD1DE3">
        <w:rPr>
          <w:rFonts w:ascii="思源黑体 CN Bold" w:eastAsia="思源黑体 CN Bold" w:hAnsi="思源黑体 CN Bold" w:hint="eastAsia"/>
          <w:b/>
          <w:bCs/>
          <w:color w:val="1E7648"/>
          <w:sz w:val="24"/>
          <w:szCs w:val="24"/>
        </w:rPr>
        <w:t>2</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检测方法与局限性</w:t>
      </w:r>
    </w:p>
    <w:p w14:paraId="758CA1A0" w14:textId="6F389627" w:rsidR="00CB5CE8" w:rsidRPr="006A271F" w:rsidRDefault="00CB5CE8" w:rsidP="00CB5CE8">
      <w:pPr>
        <w:spacing w:line="380" w:lineRule="exact"/>
        <w:ind w:firstLineChars="200" w:firstLine="340"/>
        <w:rPr>
          <w:rFonts w:ascii="思源黑体 CN Normal" w:eastAsia="思源黑体 CN Normal" w:hAnsi="思源黑体 CN Normal"/>
          <w:sz w:val="17"/>
          <w:szCs w:val="17"/>
        </w:rPr>
      </w:pPr>
    </w:p>
    <w:p w14:paraId="2F2174EE" w14:textId="77777777" w:rsidR="00CB5CE8" w:rsidRPr="00DD0A29" w:rsidRDefault="00CB5CE8" w:rsidP="00CB5CE8">
      <w:pPr>
        <w:spacing w:line="380" w:lineRule="exact"/>
        <w:rPr>
          <w:rFonts w:ascii="思源黑体 CN Light" w:eastAsia="思源黑体 CN Light" w:hAnsi="思源黑体 CN Light" w:cs="黑体"/>
          <w:b/>
          <w:sz w:val="20"/>
          <w:szCs w:val="20"/>
        </w:rPr>
      </w:pPr>
    </w:p>
    <w:p w14:paraId="318FA767" w14:textId="4AF8B8E7"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7D4254">
        <w:rPr>
          <w:rFonts w:ascii="思源黑体 CN Bold" w:eastAsia="思源黑体 CN Bold" w:hAnsi="思源黑体 CN Bold"/>
          <w:b/>
          <w:bCs/>
          <w:color w:val="1E7648"/>
          <w:sz w:val="24"/>
          <w:szCs w:val="24"/>
        </w:rPr>
        <w:t>3</w:t>
      </w:r>
      <w:r w:rsidR="00CB5CE8" w:rsidRPr="00672B2F">
        <w:rPr>
          <w:rFonts w:ascii="思源黑体 CN Bold" w:eastAsia="思源黑体 CN Bold" w:hAnsi="思源黑体 CN Bold" w:hint="eastAsia"/>
          <w:b/>
          <w:bCs/>
          <w:color w:val="1E7648"/>
          <w:sz w:val="24"/>
          <w:szCs w:val="24"/>
        </w:rPr>
        <w:t>.</w:t>
      </w:r>
      <w:r w:rsidR="00BD1DE3">
        <w:rPr>
          <w:rFonts w:ascii="思源黑体 CN Bold" w:eastAsia="思源黑体 CN Bold" w:hAnsi="思源黑体 CN Bold" w:hint="eastAsia"/>
          <w:b/>
          <w:bCs/>
          <w:color w:val="1E7648"/>
          <w:sz w:val="24"/>
          <w:szCs w:val="24"/>
        </w:rPr>
        <w:t>3</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阴性检测结果</w:t>
      </w:r>
    </w:p>
    <w:p w14:paraId="6F15E532" w14:textId="01F0A8F5"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对于送检样本，不排除出现无基因变异的情况（即没有检测到任何肿瘤相关基因变异）。因为肿瘤生物学机制的复杂性，肿瘤的基因异常可出现在基因组、转录组、蛋白质组和表观遗传等多个层面，因此无基因变异的情况是客观存在的、不能完全避免的。无基因变异并不是完全无用的信息，并不能证明治疗方法有效或无效，基因未发生变异同样能够为临床科研提供参考和帮助。</w:t>
      </w:r>
    </w:p>
    <w:p w14:paraId="360693A5"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无基因变异的情况不能排除存在低于现有检测方法检测下限的低丰度变异的可能。我们不承诺所有的检测都能获得肿瘤基因变异信息，同样不承诺肿瘤基因变异信息中一定存在明确的可用药或治疗相关的基因变异。</w:t>
      </w:r>
    </w:p>
    <w:p w14:paraId="355AEABF" w14:textId="77777777" w:rsidR="00CB5CE8" w:rsidRPr="00DD0A29" w:rsidRDefault="00CB5CE8" w:rsidP="00CB5CE8">
      <w:pPr>
        <w:spacing w:line="380" w:lineRule="exact"/>
        <w:rPr>
          <w:rFonts w:ascii="思源黑体 CN Light" w:eastAsia="思源黑体 CN Light" w:hAnsi="思源黑体 CN Light" w:cs="HiraginoSansGB-W3"/>
          <w:color w:val="796CA8"/>
          <w:sz w:val="18"/>
          <w:szCs w:val="18"/>
        </w:rPr>
      </w:pPr>
    </w:p>
    <w:p w14:paraId="7BEC7800" w14:textId="31B7F8EA"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7D4254">
        <w:rPr>
          <w:rFonts w:ascii="思源黑体 CN Bold" w:eastAsia="思源黑体 CN Bold" w:hAnsi="思源黑体 CN Bold"/>
          <w:b/>
          <w:bCs/>
          <w:color w:val="1E7648"/>
          <w:sz w:val="24"/>
          <w:szCs w:val="24"/>
        </w:rPr>
        <w:t>3</w:t>
      </w:r>
      <w:r w:rsidR="00CB5CE8" w:rsidRPr="00672B2F">
        <w:rPr>
          <w:rFonts w:ascii="思源黑体 CN Bold" w:eastAsia="思源黑体 CN Bold" w:hAnsi="思源黑体 CN Bold" w:hint="eastAsia"/>
          <w:b/>
          <w:bCs/>
          <w:color w:val="1E7648"/>
          <w:sz w:val="24"/>
          <w:szCs w:val="24"/>
        </w:rPr>
        <w:t>.</w:t>
      </w:r>
      <w:r w:rsidR="00BD1DE3">
        <w:rPr>
          <w:rFonts w:ascii="思源黑体 CN Bold" w:eastAsia="思源黑体 CN Bold" w:hAnsi="思源黑体 CN Bold" w:hint="eastAsia"/>
          <w:b/>
          <w:bCs/>
          <w:color w:val="1E7648"/>
          <w:sz w:val="24"/>
          <w:szCs w:val="24"/>
        </w:rPr>
        <w:t>4</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临床方案决定</w:t>
      </w:r>
    </w:p>
    <w:p w14:paraId="39C4974E" w14:textId="77777777" w:rsidR="00CB5CE8" w:rsidRPr="00672B2F" w:rsidRDefault="00CB5CE8" w:rsidP="00672B2F">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患者的治疗决策必须基于医生的医学判断，还需要考虑到患者所有可用信息，包括患者病史和家族史、体检、其他的医学检测信息及患者喜好，并遵照医院给出的护理标准。医生的决策不能仅依赖于某一单个检测。本报告不是临床诊断报告，不具备医嘱性质，供医生参考，治疗方案由医生决策。</w:t>
      </w:r>
    </w:p>
    <w:p w14:paraId="45ED5630" w14:textId="77777777" w:rsidR="00CB5CE8" w:rsidRPr="00DD0A29" w:rsidRDefault="00CB5CE8" w:rsidP="00CB5CE8">
      <w:pPr>
        <w:spacing w:line="380" w:lineRule="exact"/>
        <w:rPr>
          <w:rFonts w:ascii="思源黑体 CN Light" w:eastAsia="思源黑体 CN Light" w:hAnsi="思源黑体 CN Light"/>
          <w:sz w:val="18"/>
          <w:szCs w:val="18"/>
        </w:rPr>
      </w:pPr>
    </w:p>
    <w:p w14:paraId="3D105AE3" w14:textId="77679B6F"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7D4254">
        <w:rPr>
          <w:rFonts w:ascii="思源黑体 CN Bold" w:eastAsia="思源黑体 CN Bold" w:hAnsi="思源黑体 CN Bold"/>
          <w:b/>
          <w:bCs/>
          <w:color w:val="1E7648"/>
          <w:sz w:val="24"/>
          <w:szCs w:val="24"/>
        </w:rPr>
        <w:t>3</w:t>
      </w:r>
      <w:r w:rsidR="00CB5CE8" w:rsidRPr="00672B2F">
        <w:rPr>
          <w:rFonts w:ascii="思源黑体 CN Bold" w:eastAsia="思源黑体 CN Bold" w:hAnsi="思源黑体 CN Bold"/>
          <w:b/>
          <w:bCs/>
          <w:color w:val="1E7648"/>
          <w:sz w:val="24"/>
          <w:szCs w:val="24"/>
        </w:rPr>
        <w:t>.</w:t>
      </w:r>
      <w:r w:rsidR="00BD1DE3">
        <w:rPr>
          <w:rFonts w:ascii="思源黑体 CN Bold" w:eastAsia="思源黑体 CN Bold" w:hAnsi="思源黑体 CN Bold" w:hint="eastAsia"/>
          <w:b/>
          <w:bCs/>
          <w:color w:val="1E7648"/>
          <w:sz w:val="24"/>
          <w:szCs w:val="24"/>
        </w:rPr>
        <w:t>5</w:t>
      </w:r>
      <w:r w:rsidR="00CB5CE8" w:rsidRP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数据安全与隐私保护</w:t>
      </w:r>
    </w:p>
    <w:p w14:paraId="377B7C13" w14:textId="77777777" w:rsidR="00CB5CE8" w:rsidRPr="00672B2F" w:rsidRDefault="00CB5CE8" w:rsidP="00672B2F">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您的个人信息仅样本接收人员公开，在整个检测过程中，您的个人信息将会隐去，每份检测样本仅以条码作为识别，负责样本接收的人员为您的信息保密负责。我们采用多种措施确保检测数据的安全。</w:t>
      </w:r>
    </w:p>
    <w:p w14:paraId="1753B4EE" w14:textId="77777777" w:rsidR="00CB5CE8" w:rsidRPr="00DD0A29" w:rsidRDefault="00CB5CE8" w:rsidP="00CB5CE8">
      <w:pPr>
        <w:spacing w:afterLines="60" w:after="187" w:line="380" w:lineRule="exact"/>
        <w:ind w:firstLineChars="200" w:firstLine="360"/>
        <w:rPr>
          <w:rFonts w:ascii="思源黑体 CN Light" w:eastAsia="思源黑体 CN Light" w:hAnsi="思源黑体 CN Light"/>
          <w:sz w:val="18"/>
          <w:szCs w:val="18"/>
        </w:rPr>
      </w:pPr>
    </w:p>
    <w:p w14:paraId="0150C1A4" w14:textId="77777777" w:rsidR="00CB5CE8" w:rsidRDefault="00CB5CE8" w:rsidP="00CB5CE8">
      <w:pPr>
        <w:widowControl/>
        <w:jc w:val="left"/>
      </w:pPr>
      <w:r>
        <w:br w:type="page"/>
      </w:r>
    </w:p>
    <w:p w14:paraId="0F2BE8D6" w14:textId="1F1B3272"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4464" behindDoc="1" locked="0" layoutInCell="1" allowOverlap="1" wp14:anchorId="09E51FB4" wp14:editId="18183E5F">
                <wp:simplePos x="0" y="0"/>
                <wp:positionH relativeFrom="column">
                  <wp:posOffset>2304320</wp:posOffset>
                </wp:positionH>
                <wp:positionV relativeFrom="paragraph">
                  <wp:posOffset>58420</wp:posOffset>
                </wp:positionV>
                <wp:extent cx="290195" cy="301625"/>
                <wp:effectExtent l="38100" t="38100" r="71755" b="98425"/>
                <wp:wrapNone/>
                <wp:docPr id="224" name="流程图: 接点 224"/>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0582910F" id="流程图: 接点 224" o:spid="_x0000_s1026" type="#_x0000_t120" style="position:absolute;left:0;text-align:left;margin-left:181.45pt;margin-top:4.6pt;width:22.85pt;height:23.75pt;z-index:-25058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CAkBxg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3440" behindDoc="1" locked="0" layoutInCell="1" allowOverlap="1" wp14:anchorId="6904D389" wp14:editId="30DD9084">
                <wp:simplePos x="0" y="0"/>
                <wp:positionH relativeFrom="margin">
                  <wp:posOffset>2677795</wp:posOffset>
                </wp:positionH>
                <wp:positionV relativeFrom="paragraph">
                  <wp:posOffset>26035</wp:posOffset>
                </wp:positionV>
                <wp:extent cx="1590675" cy="351790"/>
                <wp:effectExtent l="38100" t="38100" r="104775" b="86360"/>
                <wp:wrapNone/>
                <wp:docPr id="225" name="矩形: 圆角 225"/>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oundrect w14:anchorId="103A4A41" id="矩形: 圆角 225" o:spid="_x0000_s1026" style="position:absolute;left:0;text-align:left;margin-left:210.85pt;margin-top:2.05pt;width:125.25pt;height:27.7pt;z-index:-25058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" fillcolor="#f2f2f2 [3052]" stroked="f" strokeweight="2pt">
                <v:shadow on="t" color="black" opacity="26214f" origin="-.5,-.5" offset=".74836mm,.74836mm"/>
                <w10:wrap anchorx="margin"/>
              </v:roundrect>
            </w:pict>
          </mc:Fallback>
        </mc:AlternateContent>
      </w:r>
      <w:r w:rsidR="007D4254">
        <w:rPr>
          <w:rFonts w:ascii="思源黑体 CN Bold" w:eastAsia="思源黑体 CN Bold" w:hAnsi="思源黑体 CN Bold"/>
          <w:color w:val="FFFFFF" w:themeColor="background1"/>
          <w:sz w:val="28"/>
          <w:szCs w:val="28"/>
        </w:rPr>
        <w:t>4</w:t>
      </w:r>
      <w:r>
        <w:rPr>
          <w:rFonts w:ascii="思源黑体 CN Bold" w:eastAsia="思源黑体 CN Bold" w:hAnsi="思源黑体 CN Bold"/>
          <w:color w:val="1E7648"/>
          <w:sz w:val="28"/>
          <w:szCs w:val="28"/>
        </w:rPr>
        <w:t xml:space="preserve">     </w:t>
      </w:r>
      <w:r w:rsidR="00571E53">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参考文献</w:t>
      </w:r>
    </w:p>
    <w:p w14:paraId="04A6BF6F" w14:textId="77777777" w:rsidR="00571E53" w:rsidRDefault="00571E53" w:rsidP="00CB5CE8">
      <w:pPr>
        <w:widowControl/>
        <w:jc w:val="left"/>
      </w:pPr>
    </w:p>
    <w:p w14:paraId="4E80124F" w14:textId="5DFE6CF4" w:rsidR="00571E53" w:rsidRDefault="00571E53" w:rsidP="00CB5CE8">
      <w:pPr>
        <w:widowControl/>
        <w:jc w:val="left"/>
        <w:sectPr w:rsidR="00571E53" w:rsidSect="004D7AE7">
          <w:footerReference w:type="default" r:id="rId16"/>
          <w:pgSz w:w="11906" w:h="16838" w:code="9"/>
          <w:pgMar w:top="1361" w:right="782" w:bottom="794" w:left="782" w:header="567" w:footer="567" w:gutter="0"/>
          <w:pgNumType w:start="1"/>
          <w:cols w:space="425"/>
          <w:docGrid w:type="lines" w:linePitch="312"/>
        </w:sectPr>
      </w:pPr>
    </w:p>
    <w:p w14:paraId="39E1B46F" w14:textId="7D403FB7" w:rsidR="00592E98" w:rsidRDefault="007E42E2" w:rsidP="003806E6">
      <w:pPr>
        <w:pStyle w:val="aa"/>
        <w:numPr>
          <w:ilvl w:val="0"/>
          <w:numId w:val="1"/>
        </w:numPr>
        <w:ind w:firstLineChars="0"/>
        <w:rPr>
          <w:rFonts w:ascii="Arial" w:eastAsia="思源黑体 CN Normal" w:hAnsi="Arial" w:cs="Arial"/>
          <w:sz w:val="16"/>
          <w:szCs w:val="16"/>
        </w:rPr>
      </w:pPr>
      <w:r w:rsidRPr="00D36B01">
        <w:rPr>
          <w:rFonts w:ascii="Arial" w:eastAsia="思源黑体 CN Normal" w:hAnsi="Arial" w:cs="Arial" w:hint="eastAsia"/>
          <w:sz w:val="16"/>
          <w:szCs w:val="16"/>
        </w:rPr>
        <w:t>美国国家综合癌症网络（</w:t>
      </w:r>
      <w:r w:rsidRPr="00D36B01">
        <w:rPr>
          <w:rFonts w:ascii="Arial" w:eastAsia="思源黑体 CN Normal" w:hAnsi="Arial" w:cs="Arial" w:hint="eastAsia"/>
          <w:sz w:val="16"/>
          <w:szCs w:val="16"/>
        </w:rPr>
        <w:t>NCCN®</w:t>
      </w:r>
      <w:r w:rsidRPr="00D36B01">
        <w:rPr>
          <w:rFonts w:ascii="Arial" w:eastAsia="思源黑体 CN Normal" w:hAnsi="Arial" w:cs="Arial" w:hint="eastAsia"/>
          <w:sz w:val="16"/>
          <w:szCs w:val="16"/>
        </w:rPr>
        <w:t>）</w:t>
      </w:r>
      <w:r w:rsidRPr="00D36B01">
        <w:rPr>
          <w:rFonts w:ascii="Arial" w:eastAsia="思源黑体 CN Normal" w:hAnsi="Arial" w:cs="Arial" w:hint="eastAsia"/>
          <w:sz w:val="16"/>
          <w:szCs w:val="16"/>
        </w:rPr>
        <w:t xml:space="preserve"> </w:t>
      </w:r>
      <w:r w:rsidRPr="00D36B01">
        <w:rPr>
          <w:rFonts w:ascii="Arial" w:eastAsia="思源黑体 CN Normal" w:hAnsi="Arial" w:cs="Arial" w:hint="eastAsia"/>
          <w:sz w:val="16"/>
          <w:szCs w:val="16"/>
        </w:rPr>
        <w:t>肿瘤临床实践指南</w:t>
      </w:r>
    </w:p>
    <w:p w14:paraId="15798E85" w14:textId="77777777" w:rsidR="00EE5D53" w:rsidRPr="004C69CF" w:rsidRDefault="00EE5D53" w:rsidP="00EE5D53">
      <w:pPr>
        <w:pStyle w:val="aa"/>
        <w:numPr>
          <w:ilvl w:val="0"/>
          <w:numId w:val="1"/>
        </w:numPr>
        <w:ind w:firstLineChars="0"/>
        <w:rPr>
          <w:rFonts w:ascii="Arial" w:eastAsia="思源黑体 CN Normal" w:hAnsi="Arial" w:cs="Arial"/>
          <w:sz w:val="16"/>
          <w:szCs w:val="16"/>
        </w:rPr>
      </w:pPr>
      <w:proofErr w:type="spellStart"/>
      <w:r w:rsidRPr="004C69CF">
        <w:rPr>
          <w:rFonts w:ascii="Arial" w:eastAsia="思源黑体 CN Normal" w:hAnsi="Arial" w:cs="Arial"/>
          <w:sz w:val="16"/>
          <w:szCs w:val="16"/>
        </w:rPr>
        <w:t>Pietrasz</w:t>
      </w:r>
      <w:proofErr w:type="spellEnd"/>
      <w:r w:rsidRPr="004C69CF">
        <w:rPr>
          <w:rFonts w:ascii="Arial" w:eastAsia="思源黑体 CN Normal" w:hAnsi="Arial" w:cs="Arial"/>
          <w:sz w:val="16"/>
          <w:szCs w:val="16"/>
        </w:rPr>
        <w:t xml:space="preserve"> D, </w:t>
      </w:r>
      <w:proofErr w:type="spellStart"/>
      <w:r w:rsidRPr="004C69CF">
        <w:rPr>
          <w:rFonts w:ascii="Arial" w:eastAsia="思源黑体 CN Normal" w:hAnsi="Arial" w:cs="Arial"/>
          <w:sz w:val="16"/>
          <w:szCs w:val="16"/>
        </w:rPr>
        <w:t>Pécuchet</w:t>
      </w:r>
      <w:proofErr w:type="spellEnd"/>
      <w:r w:rsidRPr="004C69CF">
        <w:rPr>
          <w:rFonts w:ascii="Arial" w:eastAsia="思源黑体 CN Normal" w:hAnsi="Arial" w:cs="Arial"/>
          <w:sz w:val="16"/>
          <w:szCs w:val="16"/>
        </w:rPr>
        <w:t xml:space="preserve"> N, </w:t>
      </w:r>
      <w:proofErr w:type="spellStart"/>
      <w:r w:rsidRPr="004C69CF">
        <w:rPr>
          <w:rFonts w:ascii="Arial" w:eastAsia="思源黑体 CN Normal" w:hAnsi="Arial" w:cs="Arial"/>
          <w:sz w:val="16"/>
          <w:szCs w:val="16"/>
        </w:rPr>
        <w:t>Garlan</w:t>
      </w:r>
      <w:proofErr w:type="spellEnd"/>
      <w:r w:rsidRPr="004C69CF">
        <w:rPr>
          <w:rFonts w:ascii="Arial" w:eastAsia="思源黑体 CN Normal" w:hAnsi="Arial" w:cs="Arial"/>
          <w:sz w:val="16"/>
          <w:szCs w:val="16"/>
        </w:rPr>
        <w:t xml:space="preserve"> F, et al. Plasma Circulating Tumor DNA in Pancreatic Cancer Patients Is a Prognostic Marker. Clin Cancer Res. 2017;23(1):116-123.</w:t>
      </w:r>
      <w:r>
        <w:rPr>
          <w:rFonts w:ascii="Arial" w:eastAsia="思源黑体 CN Normal" w:hAnsi="Arial" w:cs="Arial"/>
          <w:sz w:val="16"/>
          <w:szCs w:val="16"/>
        </w:rPr>
        <w:t xml:space="preserve"> </w:t>
      </w:r>
      <w:r>
        <w:rPr>
          <w:rFonts w:ascii="Arial" w:eastAsia="思源黑体 CN Normal" w:hAnsi="Arial" w:cs="Arial" w:hint="eastAsia"/>
          <w:sz w:val="16"/>
          <w:szCs w:val="16"/>
        </w:rPr>
        <w:t>[</w:t>
      </w:r>
      <w:r w:rsidRPr="004C69CF">
        <w:rPr>
          <w:rFonts w:ascii="Arial" w:eastAsia="思源黑体 CN Normal" w:hAnsi="Arial" w:cs="Arial"/>
          <w:sz w:val="16"/>
          <w:szCs w:val="16"/>
        </w:rPr>
        <w:t>PMID: 27993964</w:t>
      </w:r>
      <w:r>
        <w:rPr>
          <w:rFonts w:ascii="Arial" w:eastAsia="思源黑体 CN Normal" w:hAnsi="Arial" w:cs="Arial"/>
          <w:sz w:val="16"/>
          <w:szCs w:val="16"/>
        </w:rPr>
        <w:t>]</w:t>
      </w:r>
    </w:p>
    <w:p w14:paraId="735D3E15" w14:textId="77777777" w:rsidR="00EE5D53" w:rsidRDefault="00EE5D53" w:rsidP="00EE5D53">
      <w:pPr>
        <w:pStyle w:val="aa"/>
        <w:numPr>
          <w:ilvl w:val="0"/>
          <w:numId w:val="1"/>
        </w:numPr>
        <w:ind w:firstLineChars="0"/>
        <w:rPr>
          <w:rFonts w:ascii="Arial" w:eastAsia="思源黑体 CN Normal" w:hAnsi="Arial" w:cs="Arial"/>
          <w:sz w:val="16"/>
          <w:szCs w:val="16"/>
        </w:rPr>
      </w:pPr>
      <w:proofErr w:type="spellStart"/>
      <w:r w:rsidRPr="004C69CF">
        <w:rPr>
          <w:rFonts w:ascii="Arial" w:eastAsia="思源黑体 CN Normal" w:hAnsi="Arial" w:cs="Arial"/>
          <w:sz w:val="16"/>
          <w:szCs w:val="16"/>
        </w:rPr>
        <w:t>Schøler</w:t>
      </w:r>
      <w:proofErr w:type="spellEnd"/>
      <w:r w:rsidRPr="004C69CF">
        <w:rPr>
          <w:rFonts w:ascii="Arial" w:eastAsia="思源黑体 CN Normal" w:hAnsi="Arial" w:cs="Arial"/>
          <w:sz w:val="16"/>
          <w:szCs w:val="16"/>
        </w:rPr>
        <w:t xml:space="preserve"> LV, Reinert T, </w:t>
      </w:r>
      <w:proofErr w:type="spellStart"/>
      <w:r w:rsidRPr="004C69CF">
        <w:rPr>
          <w:rFonts w:ascii="Arial" w:eastAsia="思源黑体 CN Normal" w:hAnsi="Arial" w:cs="Arial"/>
          <w:sz w:val="16"/>
          <w:szCs w:val="16"/>
        </w:rPr>
        <w:t>Ørntoft</w:t>
      </w:r>
      <w:proofErr w:type="spellEnd"/>
      <w:r w:rsidRPr="004C69CF">
        <w:rPr>
          <w:rFonts w:ascii="Arial" w:eastAsia="思源黑体 CN Normal" w:hAnsi="Arial" w:cs="Arial"/>
          <w:sz w:val="16"/>
          <w:szCs w:val="16"/>
        </w:rPr>
        <w:t xml:space="preserve"> MW, et al. Clinical Implications of Monitoring Circulating Tumor DNA in Patients with Colorectal Cancer. Clin Cancer Res. 2017;23(18):5437-5445.</w:t>
      </w:r>
      <w:r w:rsidRPr="004C69CF">
        <w:rPr>
          <w:rFonts w:ascii="Arial" w:eastAsia="思源黑体 CN Normal" w:hAnsi="Arial" w:cs="Arial" w:hint="eastAsia"/>
          <w:sz w:val="16"/>
          <w:szCs w:val="16"/>
        </w:rPr>
        <w:t xml:space="preserve"> </w:t>
      </w:r>
      <w:r>
        <w:rPr>
          <w:rFonts w:ascii="Arial" w:eastAsia="思源黑体 CN Normal" w:hAnsi="Arial" w:cs="Arial" w:hint="eastAsia"/>
          <w:sz w:val="16"/>
          <w:szCs w:val="16"/>
        </w:rPr>
        <w:t>[</w:t>
      </w:r>
      <w:r>
        <w:rPr>
          <w:rFonts w:ascii="Arial" w:eastAsia="思源黑体 CN Normal" w:hAnsi="Arial" w:cs="Arial"/>
          <w:sz w:val="16"/>
          <w:szCs w:val="16"/>
        </w:rPr>
        <w:t xml:space="preserve">PMID: </w:t>
      </w:r>
      <w:r w:rsidRPr="004C69CF">
        <w:rPr>
          <w:rFonts w:ascii="Arial" w:eastAsia="思源黑体 CN Normal" w:hAnsi="Arial" w:cs="Arial"/>
          <w:sz w:val="16"/>
          <w:szCs w:val="16"/>
        </w:rPr>
        <w:t>28600478]</w:t>
      </w:r>
    </w:p>
    <w:p w14:paraId="5B23AD8E" w14:textId="77777777" w:rsidR="00EE5D53" w:rsidRDefault="00EE5D53" w:rsidP="00EE5D53">
      <w:pPr>
        <w:pStyle w:val="aa"/>
        <w:numPr>
          <w:ilvl w:val="0"/>
          <w:numId w:val="1"/>
        </w:numPr>
        <w:ind w:firstLineChars="0"/>
        <w:rPr>
          <w:rFonts w:ascii="Arial" w:eastAsia="思源黑体 CN Normal" w:hAnsi="Arial" w:cs="Arial"/>
          <w:sz w:val="16"/>
          <w:szCs w:val="16"/>
        </w:rPr>
      </w:pPr>
      <w:r w:rsidRPr="004C69CF">
        <w:rPr>
          <w:rFonts w:ascii="Arial" w:eastAsia="思源黑体 CN Normal" w:hAnsi="Arial" w:cs="Arial"/>
          <w:sz w:val="16"/>
          <w:szCs w:val="16"/>
        </w:rPr>
        <w:t>Garcia-</w:t>
      </w:r>
      <w:proofErr w:type="spellStart"/>
      <w:r w:rsidRPr="004C69CF">
        <w:rPr>
          <w:rFonts w:ascii="Arial" w:eastAsia="思源黑体 CN Normal" w:hAnsi="Arial" w:cs="Arial"/>
          <w:sz w:val="16"/>
          <w:szCs w:val="16"/>
        </w:rPr>
        <w:t>Murillas</w:t>
      </w:r>
      <w:proofErr w:type="spellEnd"/>
      <w:r w:rsidRPr="004C69CF">
        <w:rPr>
          <w:rFonts w:ascii="Arial" w:eastAsia="思源黑体 CN Normal" w:hAnsi="Arial" w:cs="Arial"/>
          <w:sz w:val="16"/>
          <w:szCs w:val="16"/>
        </w:rPr>
        <w:t xml:space="preserve"> I, Schiavon G, </w:t>
      </w:r>
      <w:proofErr w:type="spellStart"/>
      <w:r w:rsidRPr="004C69CF">
        <w:rPr>
          <w:rFonts w:ascii="Arial" w:eastAsia="思源黑体 CN Normal" w:hAnsi="Arial" w:cs="Arial"/>
          <w:sz w:val="16"/>
          <w:szCs w:val="16"/>
        </w:rPr>
        <w:t>Weigelt</w:t>
      </w:r>
      <w:proofErr w:type="spellEnd"/>
      <w:r w:rsidRPr="004C69CF">
        <w:rPr>
          <w:rFonts w:ascii="Arial" w:eastAsia="思源黑体 CN Normal" w:hAnsi="Arial" w:cs="Arial"/>
          <w:sz w:val="16"/>
          <w:szCs w:val="16"/>
        </w:rPr>
        <w:t xml:space="preserve"> B, et al. Mutation tracking in circulating tumor DNA predicts relapse in early breast cancer. Sci </w:t>
      </w:r>
      <w:proofErr w:type="spellStart"/>
      <w:r w:rsidRPr="004C69CF">
        <w:rPr>
          <w:rFonts w:ascii="Arial" w:eastAsia="思源黑体 CN Normal" w:hAnsi="Arial" w:cs="Arial"/>
          <w:sz w:val="16"/>
          <w:szCs w:val="16"/>
        </w:rPr>
        <w:t>Transl</w:t>
      </w:r>
      <w:proofErr w:type="spellEnd"/>
      <w:r w:rsidRPr="004C69CF">
        <w:rPr>
          <w:rFonts w:ascii="Arial" w:eastAsia="思源黑体 CN Normal" w:hAnsi="Arial" w:cs="Arial"/>
          <w:sz w:val="16"/>
          <w:szCs w:val="16"/>
        </w:rPr>
        <w:t xml:space="preserve"> Med. 2015;7(302):302ra133.</w:t>
      </w:r>
      <w:r>
        <w:rPr>
          <w:rFonts w:ascii="Arial" w:eastAsia="思源黑体 CN Normal" w:hAnsi="Arial" w:cs="Arial"/>
          <w:sz w:val="16"/>
          <w:szCs w:val="16"/>
        </w:rPr>
        <w:t xml:space="preserve"> [PMID: </w:t>
      </w:r>
      <w:r w:rsidRPr="00FA5E6C">
        <w:rPr>
          <w:rFonts w:ascii="Arial" w:eastAsia="思源黑体 CN Normal" w:hAnsi="Arial" w:cs="Arial"/>
          <w:sz w:val="16"/>
          <w:szCs w:val="16"/>
        </w:rPr>
        <w:t>26311728</w:t>
      </w:r>
      <w:r>
        <w:rPr>
          <w:rFonts w:ascii="Arial" w:eastAsia="思源黑体 CN Normal" w:hAnsi="Arial" w:cs="Arial"/>
          <w:sz w:val="16"/>
          <w:szCs w:val="16"/>
        </w:rPr>
        <w:t>]</w:t>
      </w:r>
    </w:p>
    <w:p w14:paraId="02C5F93B" w14:textId="77777777" w:rsidR="00EE5D53" w:rsidRDefault="00EE5D53" w:rsidP="00EE5D53">
      <w:pPr>
        <w:pStyle w:val="aa"/>
        <w:numPr>
          <w:ilvl w:val="0"/>
          <w:numId w:val="1"/>
        </w:numPr>
        <w:ind w:firstLineChars="0"/>
        <w:rPr>
          <w:rFonts w:ascii="Arial" w:eastAsia="思源黑体 CN Normal" w:hAnsi="Arial" w:cs="Arial"/>
          <w:sz w:val="16"/>
          <w:szCs w:val="16"/>
        </w:rPr>
      </w:pPr>
      <w:r w:rsidRPr="004C69CF">
        <w:rPr>
          <w:rFonts w:ascii="Arial" w:eastAsia="思源黑体 CN Normal" w:hAnsi="Arial" w:cs="Arial"/>
          <w:sz w:val="16"/>
          <w:szCs w:val="16"/>
        </w:rPr>
        <w:t xml:space="preserve">Tie J, Wang Y, Tomasetti C, et al. Circulating tumor DNA analysis detects minimal residual disease and predicts recurrence in patients with stage II colon cancer. Sci </w:t>
      </w:r>
      <w:proofErr w:type="spellStart"/>
      <w:r w:rsidRPr="004C69CF">
        <w:rPr>
          <w:rFonts w:ascii="Arial" w:eastAsia="思源黑体 CN Normal" w:hAnsi="Arial" w:cs="Arial"/>
          <w:sz w:val="16"/>
          <w:szCs w:val="16"/>
        </w:rPr>
        <w:t>Transl</w:t>
      </w:r>
      <w:proofErr w:type="spellEnd"/>
      <w:r w:rsidRPr="004C69CF">
        <w:rPr>
          <w:rFonts w:ascii="Arial" w:eastAsia="思源黑体 CN Normal" w:hAnsi="Arial" w:cs="Arial"/>
          <w:sz w:val="16"/>
          <w:szCs w:val="16"/>
        </w:rPr>
        <w:t xml:space="preserve"> Med. 2016;8(346):346ra92.</w:t>
      </w:r>
      <w:r>
        <w:rPr>
          <w:rFonts w:ascii="Arial" w:eastAsia="思源黑体 CN Normal" w:hAnsi="Arial" w:cs="Arial"/>
          <w:sz w:val="16"/>
          <w:szCs w:val="16"/>
        </w:rPr>
        <w:t xml:space="preserve"> [PMID: </w:t>
      </w:r>
      <w:r w:rsidRPr="00FA5E6C">
        <w:rPr>
          <w:rFonts w:ascii="Arial" w:eastAsia="思源黑体 CN Normal" w:hAnsi="Arial" w:cs="Arial"/>
          <w:sz w:val="16"/>
          <w:szCs w:val="16"/>
        </w:rPr>
        <w:t>27384348</w:t>
      </w:r>
      <w:r>
        <w:rPr>
          <w:rFonts w:ascii="Arial" w:eastAsia="思源黑体 CN Normal" w:hAnsi="Arial" w:cs="Arial"/>
          <w:sz w:val="16"/>
          <w:szCs w:val="16"/>
        </w:rPr>
        <w:t>]</w:t>
      </w:r>
    </w:p>
    <w:p w14:paraId="7FF6FB56" w14:textId="77777777" w:rsidR="00EE5D53" w:rsidRDefault="00EE5D53" w:rsidP="00EE5D53">
      <w:pPr>
        <w:pStyle w:val="aa"/>
        <w:numPr>
          <w:ilvl w:val="0"/>
          <w:numId w:val="1"/>
        </w:numPr>
        <w:ind w:firstLineChars="0"/>
        <w:rPr>
          <w:rFonts w:ascii="Arial" w:eastAsia="思源黑体 CN Normal" w:hAnsi="Arial" w:cs="Arial"/>
          <w:sz w:val="16"/>
          <w:szCs w:val="16"/>
        </w:rPr>
      </w:pPr>
      <w:r w:rsidRPr="004C69CF">
        <w:rPr>
          <w:rFonts w:ascii="Arial" w:eastAsia="思源黑体 CN Normal" w:hAnsi="Arial" w:cs="Arial"/>
          <w:sz w:val="16"/>
          <w:szCs w:val="16"/>
        </w:rPr>
        <w:t xml:space="preserve">Chaudhuri AA, Chabon JJ, Lovejoy AF, et al. Early Detection of Molecular Residual Disease in Localized Lung Cancer by Circulating Tumor DNA Profiling. Cancer </w:t>
      </w:r>
      <w:proofErr w:type="spellStart"/>
      <w:r w:rsidRPr="004C69CF">
        <w:rPr>
          <w:rFonts w:ascii="Arial" w:eastAsia="思源黑体 CN Normal" w:hAnsi="Arial" w:cs="Arial"/>
          <w:sz w:val="16"/>
          <w:szCs w:val="16"/>
        </w:rPr>
        <w:t>Discov</w:t>
      </w:r>
      <w:proofErr w:type="spellEnd"/>
      <w:r w:rsidRPr="004C69CF">
        <w:rPr>
          <w:rFonts w:ascii="Arial" w:eastAsia="思源黑体 CN Normal" w:hAnsi="Arial" w:cs="Arial"/>
          <w:sz w:val="16"/>
          <w:szCs w:val="16"/>
        </w:rPr>
        <w:t>. 2017;7(12):1394-1403. doi:10.1158/2159-8290.CD-17-0716</w:t>
      </w:r>
      <w:r>
        <w:rPr>
          <w:rFonts w:ascii="Arial" w:eastAsia="思源黑体 CN Normal" w:hAnsi="Arial" w:cs="Arial"/>
          <w:sz w:val="16"/>
          <w:szCs w:val="16"/>
        </w:rPr>
        <w:t xml:space="preserve"> [PMID:</w:t>
      </w:r>
      <w:r w:rsidRPr="00FA5E6C">
        <w:t xml:space="preserve"> </w:t>
      </w:r>
      <w:proofErr w:type="gramStart"/>
      <w:r w:rsidRPr="00FA5E6C">
        <w:rPr>
          <w:rFonts w:ascii="Arial" w:eastAsia="思源黑体 CN Normal" w:hAnsi="Arial" w:cs="Arial"/>
          <w:sz w:val="16"/>
          <w:szCs w:val="16"/>
        </w:rPr>
        <w:t>28899864</w:t>
      </w:r>
      <w:r>
        <w:rPr>
          <w:rFonts w:ascii="Arial" w:eastAsia="思源黑体 CN Normal" w:hAnsi="Arial" w:cs="Arial"/>
          <w:sz w:val="16"/>
          <w:szCs w:val="16"/>
        </w:rPr>
        <w:t xml:space="preserve"> ]</w:t>
      </w:r>
      <w:proofErr w:type="gramEnd"/>
    </w:p>
    <w:p w14:paraId="41150735" w14:textId="77777777" w:rsidR="00EE5D53" w:rsidRDefault="00EE5D53" w:rsidP="00EE5D53">
      <w:pPr>
        <w:pStyle w:val="aa"/>
        <w:numPr>
          <w:ilvl w:val="0"/>
          <w:numId w:val="1"/>
        </w:numPr>
        <w:ind w:firstLineChars="0"/>
        <w:rPr>
          <w:rFonts w:ascii="Arial" w:eastAsia="思源黑体 CN Normal" w:hAnsi="Arial" w:cs="Arial"/>
          <w:sz w:val="16"/>
          <w:szCs w:val="16"/>
        </w:rPr>
      </w:pPr>
      <w:r w:rsidRPr="004C69CF">
        <w:rPr>
          <w:rFonts w:ascii="Arial" w:eastAsia="思源黑体 CN Normal" w:hAnsi="Arial" w:cs="Arial"/>
          <w:sz w:val="16"/>
          <w:szCs w:val="16"/>
        </w:rPr>
        <w:t xml:space="preserve">Abbosh C, </w:t>
      </w:r>
      <w:proofErr w:type="spellStart"/>
      <w:r w:rsidRPr="004C69CF">
        <w:rPr>
          <w:rFonts w:ascii="Arial" w:eastAsia="思源黑体 CN Normal" w:hAnsi="Arial" w:cs="Arial"/>
          <w:sz w:val="16"/>
          <w:szCs w:val="16"/>
        </w:rPr>
        <w:t>Birkbak</w:t>
      </w:r>
      <w:proofErr w:type="spellEnd"/>
      <w:r w:rsidRPr="004C69CF">
        <w:rPr>
          <w:rFonts w:ascii="Arial" w:eastAsia="思源黑体 CN Normal" w:hAnsi="Arial" w:cs="Arial"/>
          <w:sz w:val="16"/>
          <w:szCs w:val="16"/>
        </w:rPr>
        <w:t xml:space="preserve"> NJ, Wilson GA, et al. Phylogenetic </w:t>
      </w:r>
      <w:proofErr w:type="spellStart"/>
      <w:r w:rsidRPr="004C69CF">
        <w:rPr>
          <w:rFonts w:ascii="Arial" w:eastAsia="思源黑体 CN Normal" w:hAnsi="Arial" w:cs="Arial"/>
          <w:sz w:val="16"/>
          <w:szCs w:val="16"/>
        </w:rPr>
        <w:t>ctDNA</w:t>
      </w:r>
      <w:proofErr w:type="spellEnd"/>
      <w:r w:rsidRPr="004C69CF">
        <w:rPr>
          <w:rFonts w:ascii="Arial" w:eastAsia="思源黑体 CN Normal" w:hAnsi="Arial" w:cs="Arial"/>
          <w:sz w:val="16"/>
          <w:szCs w:val="16"/>
        </w:rPr>
        <w:t xml:space="preserve"> analysis depicts early-stage lung cancer evolution [published correction appears in Nature. 2018 Feb 8;554(7691):264. </w:t>
      </w:r>
      <w:proofErr w:type="spellStart"/>
      <w:r w:rsidRPr="004C69CF">
        <w:rPr>
          <w:rFonts w:ascii="Arial" w:eastAsia="思源黑体 CN Normal" w:hAnsi="Arial" w:cs="Arial"/>
          <w:sz w:val="16"/>
          <w:szCs w:val="16"/>
        </w:rPr>
        <w:t>doi</w:t>
      </w:r>
      <w:proofErr w:type="spellEnd"/>
      <w:r w:rsidRPr="004C69CF">
        <w:rPr>
          <w:rFonts w:ascii="Arial" w:eastAsia="思源黑体 CN Normal" w:hAnsi="Arial" w:cs="Arial"/>
          <w:sz w:val="16"/>
          <w:szCs w:val="16"/>
        </w:rPr>
        <w:t>: 10.1038/nature25161.]. Nature. 2017;545(7655):446-451.</w:t>
      </w:r>
      <w:r>
        <w:rPr>
          <w:rFonts w:ascii="Arial" w:eastAsia="思源黑体 CN Normal" w:hAnsi="Arial" w:cs="Arial"/>
          <w:sz w:val="16"/>
          <w:szCs w:val="16"/>
        </w:rPr>
        <w:t xml:space="preserve"> [PMID: </w:t>
      </w:r>
      <w:r w:rsidRPr="00FA5E6C">
        <w:rPr>
          <w:rFonts w:ascii="Arial" w:eastAsia="思源黑体 CN Normal" w:hAnsi="Arial" w:cs="Arial"/>
          <w:sz w:val="16"/>
          <w:szCs w:val="16"/>
        </w:rPr>
        <w:t>28445469</w:t>
      </w:r>
      <w:r>
        <w:rPr>
          <w:rFonts w:ascii="Arial" w:eastAsia="思源黑体 CN Normal" w:hAnsi="Arial" w:cs="Arial"/>
          <w:sz w:val="16"/>
          <w:szCs w:val="16"/>
        </w:rPr>
        <w:t>]</w:t>
      </w:r>
    </w:p>
    <w:p w14:paraId="5EC25B7C" w14:textId="77777777" w:rsidR="00EE5D53" w:rsidRPr="00FA5E6C" w:rsidRDefault="00EE5D53" w:rsidP="00EE5D53">
      <w:pPr>
        <w:pStyle w:val="aa"/>
        <w:numPr>
          <w:ilvl w:val="0"/>
          <w:numId w:val="1"/>
        </w:numPr>
        <w:ind w:firstLineChars="0"/>
        <w:rPr>
          <w:rFonts w:ascii="Arial" w:eastAsia="思源黑体 CN Normal" w:hAnsi="Arial" w:cs="Arial"/>
          <w:sz w:val="16"/>
          <w:szCs w:val="16"/>
        </w:rPr>
      </w:pPr>
      <w:r w:rsidRPr="00FA5E6C">
        <w:rPr>
          <w:rFonts w:ascii="Arial" w:eastAsia="思源黑体 CN Normal" w:hAnsi="Arial" w:cs="Arial"/>
          <w:sz w:val="16"/>
          <w:szCs w:val="16"/>
        </w:rPr>
        <w:t xml:space="preserve">Tie J, Cohen JD, Wang Y, et al. Serial circulating </w:t>
      </w:r>
      <w:proofErr w:type="spellStart"/>
      <w:r w:rsidRPr="00FA5E6C">
        <w:rPr>
          <w:rFonts w:ascii="Arial" w:eastAsia="思源黑体 CN Normal" w:hAnsi="Arial" w:cs="Arial"/>
          <w:sz w:val="16"/>
          <w:szCs w:val="16"/>
        </w:rPr>
        <w:t>tumour</w:t>
      </w:r>
      <w:proofErr w:type="spellEnd"/>
      <w:r w:rsidRPr="00FA5E6C">
        <w:rPr>
          <w:rFonts w:ascii="Arial" w:eastAsia="思源黑体 CN Normal" w:hAnsi="Arial" w:cs="Arial"/>
          <w:sz w:val="16"/>
          <w:szCs w:val="16"/>
        </w:rPr>
        <w:t xml:space="preserve"> DNA analysis during multimodality treatment of locally advanced rectal cancer: a prospective biomarker study. Gut. 2019;68(4):663-671. [PMID: 32170028]</w:t>
      </w:r>
    </w:p>
    <w:p w14:paraId="613C9F14" w14:textId="77777777" w:rsidR="00EE5D53" w:rsidRPr="004C69CF" w:rsidRDefault="00EE5D53" w:rsidP="00EE5D53">
      <w:pPr>
        <w:pStyle w:val="aa"/>
        <w:numPr>
          <w:ilvl w:val="0"/>
          <w:numId w:val="1"/>
        </w:numPr>
        <w:ind w:firstLineChars="0"/>
        <w:rPr>
          <w:rFonts w:ascii="Arial" w:eastAsia="思源黑体 CN Normal" w:hAnsi="Arial" w:cs="Arial"/>
          <w:sz w:val="16"/>
          <w:szCs w:val="16"/>
        </w:rPr>
      </w:pPr>
      <w:r w:rsidRPr="004C69CF">
        <w:rPr>
          <w:rFonts w:ascii="Arial" w:eastAsia="思源黑体 CN Normal" w:hAnsi="Arial" w:cs="Arial"/>
          <w:sz w:val="16"/>
          <w:szCs w:val="16"/>
        </w:rPr>
        <w:t>Parsons HA, Rhoades J, Reed SC, et al. Sensitive Detection of Minimal Residual Disease in Patients Treated for Early-Stage Breast Cancer. Clin Cancer Res. 2020;26(11):2556-2564. [PMID: 32170028]</w:t>
      </w:r>
    </w:p>
    <w:p w14:paraId="6DAFA5D8" w14:textId="77777777" w:rsidR="00EE5D53" w:rsidRDefault="00EE5D53" w:rsidP="00EE5D53">
      <w:pPr>
        <w:pStyle w:val="aa"/>
        <w:numPr>
          <w:ilvl w:val="0"/>
          <w:numId w:val="1"/>
        </w:numPr>
        <w:ind w:firstLineChars="0"/>
        <w:rPr>
          <w:rFonts w:ascii="Arial" w:eastAsia="思源黑体 CN Normal" w:hAnsi="Arial" w:cs="Arial"/>
          <w:sz w:val="16"/>
          <w:szCs w:val="16"/>
        </w:rPr>
      </w:pPr>
      <w:r w:rsidRPr="004C69CF">
        <w:rPr>
          <w:rFonts w:ascii="Arial" w:eastAsia="思源黑体 CN Normal" w:hAnsi="Arial" w:cs="Arial"/>
          <w:sz w:val="16"/>
          <w:szCs w:val="16"/>
        </w:rPr>
        <w:t xml:space="preserve">Reinert T, Henriksen TV, Christensen E, et al. Analysis of Plasma Cell-Free DNA by Ultradeep Sequencing in Patients </w:t>
      </w:r>
      <w:proofErr w:type="gramStart"/>
      <w:r w:rsidRPr="004C69CF">
        <w:rPr>
          <w:rFonts w:ascii="Arial" w:eastAsia="思源黑体 CN Normal" w:hAnsi="Arial" w:cs="Arial"/>
          <w:sz w:val="16"/>
          <w:szCs w:val="16"/>
        </w:rPr>
        <w:t>With</w:t>
      </w:r>
      <w:proofErr w:type="gramEnd"/>
      <w:r w:rsidRPr="004C69CF">
        <w:rPr>
          <w:rFonts w:ascii="Arial" w:eastAsia="思源黑体 CN Normal" w:hAnsi="Arial" w:cs="Arial"/>
          <w:sz w:val="16"/>
          <w:szCs w:val="16"/>
        </w:rPr>
        <w:t xml:space="preserve"> Stages I to III Colorectal Cancer [published correction appears in JAMA Oncol. 2019 Aug 1;5(8):1232. </w:t>
      </w:r>
      <w:proofErr w:type="spellStart"/>
      <w:r w:rsidRPr="004C69CF">
        <w:rPr>
          <w:rFonts w:ascii="Arial" w:eastAsia="思源黑体 CN Normal" w:hAnsi="Arial" w:cs="Arial"/>
          <w:sz w:val="16"/>
          <w:szCs w:val="16"/>
        </w:rPr>
        <w:t>doi</w:t>
      </w:r>
      <w:proofErr w:type="spellEnd"/>
      <w:r w:rsidRPr="004C69CF">
        <w:rPr>
          <w:rFonts w:ascii="Arial" w:eastAsia="思源黑体 CN Normal" w:hAnsi="Arial" w:cs="Arial"/>
          <w:sz w:val="16"/>
          <w:szCs w:val="16"/>
        </w:rPr>
        <w:t>: 10.1001/jamaoncol.2019.2162.]. JAMA Oncol. 2019;5(8):1124-1131.</w:t>
      </w:r>
      <w:r>
        <w:rPr>
          <w:rFonts w:ascii="Arial" w:eastAsia="思源黑体 CN Normal" w:hAnsi="Arial" w:cs="Arial"/>
          <w:sz w:val="16"/>
          <w:szCs w:val="16"/>
        </w:rPr>
        <w:t xml:space="preserve"> [PMID: </w:t>
      </w:r>
      <w:r w:rsidRPr="004C69CF">
        <w:rPr>
          <w:rFonts w:ascii="Arial" w:eastAsia="思源黑体 CN Normal" w:hAnsi="Arial" w:cs="Arial"/>
          <w:sz w:val="16"/>
          <w:szCs w:val="16"/>
        </w:rPr>
        <w:t>31070691</w:t>
      </w:r>
      <w:r>
        <w:rPr>
          <w:rFonts w:ascii="Arial" w:eastAsia="思源黑体 CN Normal" w:hAnsi="Arial" w:cs="Arial"/>
          <w:sz w:val="16"/>
          <w:szCs w:val="16"/>
        </w:rPr>
        <w:t>]</w:t>
      </w:r>
    </w:p>
    <w:p w14:paraId="067A38AC" w14:textId="77777777" w:rsidR="00EE5D53" w:rsidRPr="004C69CF" w:rsidRDefault="00EE5D53" w:rsidP="00EE5D53">
      <w:pPr>
        <w:pStyle w:val="aa"/>
        <w:numPr>
          <w:ilvl w:val="0"/>
          <w:numId w:val="1"/>
        </w:numPr>
        <w:ind w:firstLineChars="0"/>
        <w:rPr>
          <w:rFonts w:ascii="Arial" w:eastAsia="思源黑体 CN Normal" w:hAnsi="Arial" w:cs="Arial"/>
          <w:sz w:val="16"/>
          <w:szCs w:val="16"/>
        </w:rPr>
      </w:pPr>
      <w:r w:rsidRPr="004C69CF">
        <w:rPr>
          <w:rFonts w:ascii="Arial" w:eastAsia="思源黑体 CN Normal" w:hAnsi="Arial" w:cs="Arial"/>
          <w:sz w:val="16"/>
          <w:szCs w:val="16"/>
        </w:rPr>
        <w:t xml:space="preserve">Xia L, Mei J, Kang R, et al. Perioperative </w:t>
      </w:r>
      <w:proofErr w:type="spellStart"/>
      <w:r w:rsidRPr="004C69CF">
        <w:rPr>
          <w:rFonts w:ascii="Arial" w:eastAsia="思源黑体 CN Normal" w:hAnsi="Arial" w:cs="Arial"/>
          <w:sz w:val="16"/>
          <w:szCs w:val="16"/>
        </w:rPr>
        <w:t>ctDNA</w:t>
      </w:r>
      <w:proofErr w:type="spellEnd"/>
      <w:r w:rsidRPr="004C69CF">
        <w:rPr>
          <w:rFonts w:ascii="Arial" w:eastAsia="思源黑体 CN Normal" w:hAnsi="Arial" w:cs="Arial"/>
          <w:sz w:val="16"/>
          <w:szCs w:val="16"/>
        </w:rPr>
        <w:t>-Based Molecular Residual Disease Detection for Non-Small Cell Lung Cancer: A Prospective Multicenter Cohort Study (LUNGCA-1). Clin Cancer Res. 2022;28(15):3308-3317.</w:t>
      </w:r>
      <w:r>
        <w:rPr>
          <w:rFonts w:ascii="Arial" w:eastAsia="思源黑体 CN Normal" w:hAnsi="Arial" w:cs="Arial"/>
          <w:sz w:val="16"/>
          <w:szCs w:val="16"/>
        </w:rPr>
        <w:t xml:space="preserve"> [PMID: </w:t>
      </w:r>
      <w:r w:rsidRPr="004C69CF">
        <w:rPr>
          <w:rFonts w:ascii="Arial" w:eastAsia="思源黑体 CN Normal" w:hAnsi="Arial" w:cs="Arial"/>
          <w:sz w:val="16"/>
          <w:szCs w:val="16"/>
        </w:rPr>
        <w:t>34844976</w:t>
      </w:r>
      <w:r>
        <w:rPr>
          <w:rFonts w:ascii="Arial" w:eastAsia="思源黑体 CN Normal" w:hAnsi="Arial" w:cs="Arial"/>
          <w:sz w:val="16"/>
          <w:szCs w:val="16"/>
        </w:rPr>
        <w:t>]</w:t>
      </w:r>
    </w:p>
    <w:p w14:paraId="4676CFB9" w14:textId="6D212EA1" w:rsidR="00A65267" w:rsidRDefault="00466F90">
      <w:pPr>
        <w:widowControl/>
        <w:jc w:val="left"/>
        <w:rPr>
          <w:rFonts w:ascii="思源黑体 CN Normal" w:eastAsia="思源黑体 CN Normal" w:hAnsi="思源黑体 CN Normal"/>
          <w:sz w:val="15"/>
        </w:rPr>
      </w:pPr>
      <w:r>
        <w:rPr>
          <w:rFonts w:ascii="思源黑体 CN Normal" w:eastAsia="思源黑体 CN Normal" w:hAnsi="思源黑体 CN Normal"/>
          <w:sz w:val="13"/>
          <w:szCs w:val="13"/>
        </w:rPr>
        <w:br w:type="page"/>
      </w:r>
    </w:p>
    <w:p w14:paraId="7B7F0774" w14:textId="77777777" w:rsidR="00CB5CE8" w:rsidRPr="00763E85" w:rsidRDefault="00CB5CE8" w:rsidP="00CB5CE8">
      <w:pPr>
        <w:adjustRightInd w:val="0"/>
        <w:snapToGrid w:val="0"/>
        <w:spacing w:afterLines="30" w:after="93" w:line="220" w:lineRule="exact"/>
        <w:ind w:rightChars="50" w:right="105"/>
        <w:rPr>
          <w:rFonts w:ascii="思源黑体 CN Normal" w:eastAsia="思源黑体 CN Normal" w:hAnsi="思源黑体 CN Normal"/>
          <w:sz w:val="15"/>
        </w:rPr>
        <w:sectPr w:rsidR="00CB5CE8" w:rsidRPr="00763E85" w:rsidSect="00A65267">
          <w:headerReference w:type="even" r:id="rId17"/>
          <w:headerReference w:type="default" r:id="rId18"/>
          <w:headerReference w:type="first" r:id="rId19"/>
          <w:type w:val="continuous"/>
          <w:pgSz w:w="11906" w:h="16838" w:code="9"/>
          <w:pgMar w:top="1361" w:right="782" w:bottom="794" w:left="782" w:header="567" w:footer="567" w:gutter="0"/>
          <w:cols w:space="425"/>
          <w:docGrid w:type="lines" w:linePitch="312"/>
        </w:sectPr>
      </w:pPr>
    </w:p>
    <w:bookmarkStart w:id="13" w:name="_Toc41566828"/>
    <w:bookmarkStart w:id="14" w:name="_Toc41567074"/>
    <w:bookmarkStart w:id="15" w:name="_Toc41567102"/>
    <w:p w14:paraId="761C0A36" w14:textId="42D96412" w:rsidR="00035682" w:rsidRPr="00107992" w:rsidRDefault="00035682" w:rsidP="00035682">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7536" behindDoc="1" locked="0" layoutInCell="1" allowOverlap="1" wp14:anchorId="762A3BB0" wp14:editId="5848C12C">
                <wp:simplePos x="0" y="0"/>
                <wp:positionH relativeFrom="column">
                  <wp:posOffset>2304320</wp:posOffset>
                </wp:positionH>
                <wp:positionV relativeFrom="paragraph">
                  <wp:posOffset>58420</wp:posOffset>
                </wp:positionV>
                <wp:extent cx="290195" cy="301625"/>
                <wp:effectExtent l="38100" t="38100" r="71755" b="98425"/>
                <wp:wrapNone/>
                <wp:docPr id="226" name="流程图: 接点 226"/>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type w14:anchorId="34FC0515" id="_x0000_t120" coordsize="21600,21600" o:spt="120" path="m10800,qx,10800,10800,21600,21600,10800,10800,xe">
                <v:path gradientshapeok="t" o:connecttype="custom" o:connectlocs="10800,0;3163,3163;0,10800;3163,18437;10800,21600;18437,18437;21600,10800;18437,3163" textboxrect="3163,3163,18437,18437"/>
              </v:shapetype>
              <v:shape id="流程图: 接点 226" o:spid="_x0000_s1026" type="#_x0000_t120" style="position:absolute;left:0;text-align:left;margin-left:181.45pt;margin-top:4.6pt;width:22.85pt;height:23.75pt;z-index:-2505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6512" behindDoc="1" locked="0" layoutInCell="1" allowOverlap="1" wp14:anchorId="4ADE83D2" wp14:editId="5573F4BE">
                <wp:simplePos x="0" y="0"/>
                <wp:positionH relativeFrom="margin">
                  <wp:posOffset>2677795</wp:posOffset>
                </wp:positionH>
                <wp:positionV relativeFrom="paragraph">
                  <wp:posOffset>26035</wp:posOffset>
                </wp:positionV>
                <wp:extent cx="1590675" cy="351790"/>
                <wp:effectExtent l="38100" t="38100" r="104775" b="86360"/>
                <wp:wrapNone/>
                <wp:docPr id="227" name="矩形: 圆角 227"/>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oundrect w14:anchorId="26EAD9D7" id="矩形: 圆角 227" o:spid="_x0000_s1026" style="position:absolute;left:0;text-align:left;margin-left:210.85pt;margin-top:2.05pt;width:125.25pt;height:27.7pt;z-index:-25057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YZ8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" fillcolor="#f2f2f2 [3052]" stroked="f" strokeweight="2pt">
                <v:shadow on="t" color="black" opacity="26214f" origin="-.5,-.5" offset=".74836mm,.74836mm"/>
                <w10:wrap anchorx="margin"/>
              </v:roundrect>
            </w:pict>
          </mc:Fallback>
        </mc:AlternateContent>
      </w:r>
      <w:r w:rsidR="007D4254">
        <w:rPr>
          <w:rFonts w:ascii="思源黑体 CN Bold" w:eastAsia="思源黑体 CN Bold" w:hAnsi="思源黑体 CN Bold"/>
          <w:color w:val="FFFFFF" w:themeColor="background1"/>
          <w:sz w:val="28"/>
          <w:szCs w:val="28"/>
        </w:rPr>
        <w:t>5</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附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录</w:t>
      </w:r>
    </w:p>
    <w:p w14:paraId="70F8EA18" w14:textId="3BA48E3D" w:rsidR="001B266A" w:rsidRPr="008F687B" w:rsidRDefault="00A752ED" w:rsidP="008F687B">
      <w:pPr>
        <w:rPr>
          <w:rFonts w:ascii="思源黑体 CN Bold" w:eastAsia="思源黑体 CN Bold" w:hAnsi="思源黑体 CN Bold"/>
          <w:b/>
          <w:bCs/>
          <w:color w:val="006600"/>
          <w:sz w:val="24"/>
          <w:szCs w:val="24"/>
        </w:rPr>
      </w:pPr>
      <w:bookmarkStart w:id="16" w:name="_Hlk51703294"/>
      <w:bookmarkEnd w:id="13"/>
      <w:bookmarkEnd w:id="14"/>
      <w:bookmarkEnd w:id="15"/>
      <w:r w:rsidRPr="00124BA6">
        <w:rPr>
          <w:rFonts w:ascii="思源黑体 CN Bold" w:eastAsia="思源黑体 CN Bold" w:hAnsi="思源黑体 CN Bold" w:hint="eastAsia"/>
          <w:b/>
          <w:bCs/>
          <w:color w:val="1E7648"/>
          <w:sz w:val="24"/>
          <w:szCs w:val="24"/>
        </w:rPr>
        <w:t xml:space="preserve">附录1 </w:t>
      </w:r>
      <w:r w:rsidR="007D4254">
        <w:rPr>
          <w:rFonts w:ascii="思源黑体 CN Bold" w:eastAsia="思源黑体 CN Bold" w:hAnsi="思源黑体 CN Bold"/>
          <w:b/>
          <w:bCs/>
          <w:color w:val="006600"/>
          <w:sz w:val="24"/>
          <w:szCs w:val="24"/>
        </w:rPr>
        <w:t>MRD</w:t>
      </w:r>
      <w:r w:rsidR="007D4254">
        <w:rPr>
          <w:rFonts w:ascii="思源黑体 CN Bold" w:eastAsia="思源黑体 CN Bold" w:hAnsi="思源黑体 CN Bold" w:hint="eastAsia"/>
          <w:b/>
          <w:bCs/>
          <w:color w:val="006600"/>
          <w:sz w:val="24"/>
          <w:szCs w:val="24"/>
        </w:rPr>
        <w:t>临床意义</w:t>
      </w:r>
    </w:p>
    <w:p w14:paraId="265571F2" w14:textId="4B03A924" w:rsidR="008C7E57" w:rsidRDefault="001B266A" w:rsidP="00E426B3">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部分实体瘤患者在接受手术治疗、放疗或系统治疗后，体内仍存在传统影像学（包括PET</w:t>
      </w:r>
      <w:r>
        <w:rPr>
          <w:rFonts w:ascii="思源黑体 CN Light" w:eastAsia="思源黑体 CN Light" w:hAnsi="思源黑体 CN Light" w:cs="思源黑体 CN Light"/>
          <w:color w:val="000000" w:themeColor="text1"/>
          <w:sz w:val="18"/>
          <w:szCs w:val="18"/>
        </w:rPr>
        <w:t>/</w:t>
      </w:r>
      <w:r>
        <w:rPr>
          <w:rFonts w:ascii="思源黑体 CN Light" w:eastAsia="思源黑体 CN Light" w:hAnsi="思源黑体 CN Light" w:cs="思源黑体 CN Light" w:hint="eastAsia"/>
          <w:color w:val="000000" w:themeColor="text1"/>
          <w:sz w:val="18"/>
          <w:szCs w:val="18"/>
        </w:rPr>
        <w:t>CT）和实验室方法无法检测到的肿瘤细胞或肿瘤来源的分子异常，即分子残留病灶（MRD</w:t>
      </w:r>
      <w:r>
        <w:rPr>
          <w:rFonts w:ascii="思源黑体 CN Light" w:eastAsia="思源黑体 CN Light" w:hAnsi="思源黑体 CN Light" w:cs="思源黑体 CN Light"/>
          <w:color w:val="000000" w:themeColor="text1"/>
          <w:sz w:val="18"/>
          <w:szCs w:val="18"/>
        </w:rPr>
        <w:t>, molecular residual disease</w:t>
      </w:r>
      <w:r>
        <w:rPr>
          <w:rFonts w:ascii="思源黑体 CN Light" w:eastAsia="思源黑体 CN Light" w:hAnsi="思源黑体 CN Light" w:cs="思源黑体 CN Light" w:hint="eastAsia"/>
          <w:color w:val="000000" w:themeColor="text1"/>
          <w:sz w:val="18"/>
          <w:szCs w:val="18"/>
        </w:rPr>
        <w:t>），也被称为微小残留病灶（MRD</w:t>
      </w:r>
      <w:r>
        <w:rPr>
          <w:rFonts w:ascii="思源黑体 CN Light" w:eastAsia="思源黑体 CN Light" w:hAnsi="思源黑体 CN Light" w:cs="思源黑体 CN Light"/>
          <w:color w:val="000000" w:themeColor="text1"/>
          <w:sz w:val="18"/>
          <w:szCs w:val="18"/>
        </w:rPr>
        <w:t>, minimum residual disease</w:t>
      </w:r>
      <w:r>
        <w:rPr>
          <w:rFonts w:ascii="思源黑体 CN Light" w:eastAsia="思源黑体 CN Light" w:hAnsi="思源黑体 CN Light" w:cs="思源黑体 CN Light" w:hint="eastAsia"/>
          <w:color w:val="000000" w:themeColor="text1"/>
          <w:sz w:val="18"/>
          <w:szCs w:val="18"/>
        </w:rPr>
        <w:t>），最终导致肿瘤复发。循环肿瘤DNA（</w:t>
      </w:r>
      <w:proofErr w:type="spellStart"/>
      <w:r w:rsidR="00C86172">
        <w:rPr>
          <w:rFonts w:ascii="思源黑体 CN Light" w:eastAsia="思源黑体 CN Light" w:hAnsi="思源黑体 CN Light" w:cs="思源黑体 CN Light" w:hint="eastAsia"/>
          <w:color w:val="000000" w:themeColor="text1"/>
          <w:sz w:val="18"/>
          <w:szCs w:val="18"/>
        </w:rPr>
        <w:t>ctDNA</w:t>
      </w:r>
      <w:proofErr w:type="spellEnd"/>
      <w:r w:rsidR="00C86172">
        <w:rPr>
          <w:rFonts w:ascii="思源黑体 CN Light" w:eastAsia="思源黑体 CN Light" w:hAnsi="思源黑体 CN Light" w:cs="思源黑体 CN Light"/>
          <w:color w:val="000000" w:themeColor="text1"/>
          <w:sz w:val="18"/>
          <w:szCs w:val="18"/>
        </w:rPr>
        <w:t xml:space="preserve">, </w:t>
      </w:r>
      <w:r>
        <w:rPr>
          <w:rFonts w:ascii="思源黑体 CN Light" w:eastAsia="思源黑体 CN Light" w:hAnsi="思源黑体 CN Light" w:cs="思源黑体 CN Light" w:hint="eastAsia"/>
          <w:color w:val="000000" w:themeColor="text1"/>
          <w:sz w:val="18"/>
          <w:szCs w:val="18"/>
        </w:rPr>
        <w:t>circulating</w:t>
      </w:r>
      <w:r>
        <w:rPr>
          <w:rFonts w:ascii="思源黑体 CN Light" w:eastAsia="思源黑体 CN Light" w:hAnsi="思源黑体 CN Light" w:cs="思源黑体 CN Light"/>
          <w:color w:val="000000" w:themeColor="text1"/>
          <w:sz w:val="18"/>
          <w:szCs w:val="18"/>
        </w:rPr>
        <w:t xml:space="preserve"> </w:t>
      </w:r>
      <w:r>
        <w:rPr>
          <w:rFonts w:ascii="思源黑体 CN Light" w:eastAsia="思源黑体 CN Light" w:hAnsi="思源黑体 CN Light" w:cs="思源黑体 CN Light" w:hint="eastAsia"/>
          <w:color w:val="000000" w:themeColor="text1"/>
          <w:sz w:val="18"/>
          <w:szCs w:val="18"/>
        </w:rPr>
        <w:t>tumor</w:t>
      </w:r>
      <w:r>
        <w:rPr>
          <w:rFonts w:ascii="思源黑体 CN Light" w:eastAsia="思源黑体 CN Light" w:hAnsi="思源黑体 CN Light" w:cs="思源黑体 CN Light"/>
          <w:color w:val="000000" w:themeColor="text1"/>
          <w:sz w:val="18"/>
          <w:szCs w:val="18"/>
        </w:rPr>
        <w:t xml:space="preserve"> </w:t>
      </w:r>
      <w:r>
        <w:rPr>
          <w:rFonts w:ascii="思源黑体 CN Light" w:eastAsia="思源黑体 CN Light" w:hAnsi="思源黑体 CN Light" w:cs="思源黑体 CN Light" w:hint="eastAsia"/>
          <w:color w:val="000000" w:themeColor="text1"/>
          <w:sz w:val="18"/>
          <w:szCs w:val="18"/>
        </w:rPr>
        <w:t>DNA）是一种由</w:t>
      </w:r>
      <w:r w:rsidR="008F687B" w:rsidRPr="008F687B">
        <w:rPr>
          <w:rFonts w:ascii="思源黑体 CN Light" w:eastAsia="思源黑体 CN Light" w:hAnsi="思源黑体 CN Light" w:cs="思源黑体 CN Light" w:hint="eastAsia"/>
          <w:color w:val="000000" w:themeColor="text1"/>
          <w:sz w:val="18"/>
          <w:szCs w:val="18"/>
        </w:rPr>
        <w:t>恶性肿瘤细胞或循环肿瘤细胞释放到血液中的无细胞DNA（</w:t>
      </w:r>
      <w:proofErr w:type="spellStart"/>
      <w:r w:rsidR="008F687B" w:rsidRPr="008F687B">
        <w:rPr>
          <w:rFonts w:ascii="思源黑体 CN Light" w:eastAsia="思源黑体 CN Light" w:hAnsi="思源黑体 CN Light" w:cs="思源黑体 CN Light" w:hint="eastAsia"/>
          <w:color w:val="000000" w:themeColor="text1"/>
          <w:sz w:val="18"/>
          <w:szCs w:val="18"/>
        </w:rPr>
        <w:t>cfDNA</w:t>
      </w:r>
      <w:proofErr w:type="spellEnd"/>
      <w:r w:rsidR="008F687B" w:rsidRPr="008F687B">
        <w:rPr>
          <w:rFonts w:ascii="思源黑体 CN Light" w:eastAsia="思源黑体 CN Light" w:hAnsi="思源黑体 CN Light" w:cs="思源黑体 CN Light" w:hint="eastAsia"/>
          <w:color w:val="000000" w:themeColor="text1"/>
          <w:sz w:val="18"/>
          <w:szCs w:val="18"/>
        </w:rPr>
        <w:t>, cell-free DNA）片段</w:t>
      </w:r>
      <w:r w:rsidR="00BF68B4">
        <w:rPr>
          <w:rFonts w:ascii="思源黑体 CN Light" w:eastAsia="思源黑体 CN Light" w:hAnsi="思源黑体 CN Light" w:cs="思源黑体 CN Light" w:hint="eastAsia"/>
          <w:color w:val="000000" w:themeColor="text1"/>
          <w:sz w:val="18"/>
          <w:szCs w:val="18"/>
        </w:rPr>
        <w:t>，</w:t>
      </w:r>
      <w:r w:rsidR="00A37362">
        <w:rPr>
          <w:rFonts w:ascii="思源黑体 CN Light" w:eastAsia="思源黑体 CN Light" w:hAnsi="思源黑体 CN Light" w:cs="思源黑体 CN Light" w:hint="eastAsia"/>
          <w:color w:val="000000" w:themeColor="text1"/>
          <w:sz w:val="18"/>
          <w:szCs w:val="18"/>
        </w:rPr>
        <w:t>可携带与肿瘤组织相同的体细胞突变信息。</w:t>
      </w:r>
      <w:proofErr w:type="spellStart"/>
      <w:r w:rsidR="00A37362">
        <w:rPr>
          <w:rFonts w:ascii="思源黑体 CN Light" w:eastAsia="思源黑体 CN Light" w:hAnsi="思源黑体 CN Light" w:cs="思源黑体 CN Light" w:hint="eastAsia"/>
          <w:color w:val="000000" w:themeColor="text1"/>
          <w:sz w:val="18"/>
          <w:szCs w:val="18"/>
        </w:rPr>
        <w:t>ctDNA</w:t>
      </w:r>
      <w:proofErr w:type="spellEnd"/>
      <w:r w:rsidR="00BF68B4">
        <w:rPr>
          <w:rFonts w:ascii="思源黑体 CN Light" w:eastAsia="思源黑体 CN Light" w:hAnsi="思源黑体 CN Light" w:cs="思源黑体 CN Light" w:hint="eastAsia"/>
          <w:color w:val="000000" w:themeColor="text1"/>
          <w:sz w:val="18"/>
          <w:szCs w:val="18"/>
        </w:rPr>
        <w:t>具有半衰期短的特点</w:t>
      </w:r>
      <w:r w:rsidR="00A37362">
        <w:rPr>
          <w:rFonts w:ascii="思源黑体 CN Light" w:eastAsia="思源黑体 CN Light" w:hAnsi="思源黑体 CN Light" w:cs="思源黑体 CN Light" w:hint="eastAsia"/>
          <w:color w:val="000000" w:themeColor="text1"/>
          <w:sz w:val="18"/>
          <w:szCs w:val="18"/>
        </w:rPr>
        <w:t>，基于这一特点，</w:t>
      </w:r>
      <w:r w:rsidR="00BF68B4">
        <w:rPr>
          <w:rFonts w:ascii="思源黑体 CN Light" w:eastAsia="思源黑体 CN Light" w:hAnsi="思源黑体 CN Light" w:cs="思源黑体 CN Light" w:hint="eastAsia"/>
          <w:color w:val="000000" w:themeColor="text1"/>
          <w:sz w:val="18"/>
          <w:szCs w:val="18"/>
        </w:rPr>
        <w:t>通过超高深度的靶向捕获二代测序方法检测</w:t>
      </w:r>
      <w:proofErr w:type="spellStart"/>
      <w:r w:rsidR="00A37362">
        <w:rPr>
          <w:rFonts w:ascii="思源黑体 CN Light" w:eastAsia="思源黑体 CN Light" w:hAnsi="思源黑体 CN Light" w:cs="思源黑体 CN Light" w:hint="eastAsia"/>
          <w:color w:val="000000" w:themeColor="text1"/>
          <w:sz w:val="18"/>
          <w:szCs w:val="18"/>
        </w:rPr>
        <w:t>ctDNA</w:t>
      </w:r>
      <w:proofErr w:type="spellEnd"/>
      <w:r w:rsidR="00ED5C3C">
        <w:rPr>
          <w:rFonts w:ascii="思源黑体 CN Light" w:eastAsia="思源黑体 CN Light" w:hAnsi="思源黑体 CN Light" w:cs="思源黑体 CN Light" w:hint="eastAsia"/>
          <w:color w:val="000000" w:themeColor="text1"/>
          <w:sz w:val="18"/>
          <w:szCs w:val="18"/>
        </w:rPr>
        <w:t>可用于</w:t>
      </w:r>
      <w:r w:rsidR="00A37362">
        <w:rPr>
          <w:rFonts w:ascii="思源黑体 CN Light" w:eastAsia="思源黑体 CN Light" w:hAnsi="思源黑体 CN Light" w:cs="思源黑体 CN Light" w:hint="eastAsia"/>
          <w:color w:val="000000" w:themeColor="text1"/>
          <w:sz w:val="18"/>
          <w:szCs w:val="18"/>
        </w:rPr>
        <w:t>MRD监测。</w:t>
      </w:r>
      <w:r w:rsidR="00ED5C3C">
        <w:rPr>
          <w:rFonts w:ascii="思源黑体 CN Light" w:eastAsia="思源黑体 CN Light" w:hAnsi="思源黑体 CN Light" w:cs="思源黑体 CN Light" w:hint="eastAsia"/>
          <w:color w:val="000000" w:themeColor="text1"/>
          <w:sz w:val="18"/>
          <w:szCs w:val="18"/>
        </w:rPr>
        <w:t>近年来，</w:t>
      </w:r>
      <w:r>
        <w:rPr>
          <w:rFonts w:ascii="思源黑体 CN Light" w:eastAsia="思源黑体 CN Light" w:hAnsi="思源黑体 CN Light" w:cs="思源黑体 CN Light" w:hint="eastAsia"/>
          <w:color w:val="000000" w:themeColor="text1"/>
          <w:sz w:val="18"/>
          <w:szCs w:val="18"/>
        </w:rPr>
        <w:t>越来越多的证据表明，基于</w:t>
      </w:r>
      <w:proofErr w:type="spellStart"/>
      <w:r>
        <w:rPr>
          <w:rFonts w:ascii="思源黑体 CN Light" w:eastAsia="思源黑体 CN Light" w:hAnsi="思源黑体 CN Light" w:cs="思源黑体 CN Light" w:hint="eastAsia"/>
          <w:color w:val="000000" w:themeColor="text1"/>
          <w:sz w:val="18"/>
          <w:szCs w:val="18"/>
        </w:rPr>
        <w:t>ctDNA</w:t>
      </w:r>
      <w:proofErr w:type="spellEnd"/>
      <w:r>
        <w:rPr>
          <w:rFonts w:ascii="思源黑体 CN Light" w:eastAsia="思源黑体 CN Light" w:hAnsi="思源黑体 CN Light" w:cs="思源黑体 CN Light" w:hint="eastAsia"/>
          <w:color w:val="000000" w:themeColor="text1"/>
          <w:sz w:val="18"/>
          <w:szCs w:val="18"/>
        </w:rPr>
        <w:t>的MRD动态监测可用于评估治疗后实体瘤患者的复发风险。</w:t>
      </w:r>
    </w:p>
    <w:p w14:paraId="1CEFE26B" w14:textId="139208FE" w:rsidR="008C7E57" w:rsidRDefault="00D26D00" w:rsidP="000E3268">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一项临床研究中（LUNGCA</w:t>
      </w:r>
      <w:r>
        <w:rPr>
          <w:rFonts w:ascii="思源黑体 CN Light" w:eastAsia="思源黑体 CN Light" w:hAnsi="思源黑体 CN Light" w:cs="思源黑体 CN Light"/>
          <w:color w:val="000000" w:themeColor="text1"/>
          <w:sz w:val="18"/>
          <w:szCs w:val="18"/>
        </w:rPr>
        <w:t>-1</w:t>
      </w:r>
      <w:r>
        <w:rPr>
          <w:rFonts w:ascii="思源黑体 CN Light" w:eastAsia="思源黑体 CN Light" w:hAnsi="思源黑体 CN Light" w:cs="思源黑体 CN Light" w:hint="eastAsia"/>
          <w:color w:val="000000" w:themeColor="text1"/>
          <w:sz w:val="18"/>
          <w:szCs w:val="18"/>
        </w:rPr>
        <w:t>），对3</w:t>
      </w:r>
      <w:r>
        <w:rPr>
          <w:rFonts w:ascii="思源黑体 CN Light" w:eastAsia="思源黑体 CN Light" w:hAnsi="思源黑体 CN Light" w:cs="思源黑体 CN Light"/>
          <w:color w:val="000000" w:themeColor="text1"/>
          <w:sz w:val="18"/>
          <w:szCs w:val="18"/>
        </w:rPr>
        <w:t>30</w:t>
      </w:r>
      <w:r>
        <w:rPr>
          <w:rFonts w:ascii="思源黑体 CN Light" w:eastAsia="思源黑体 CN Light" w:hAnsi="思源黑体 CN Light" w:cs="思源黑体 CN Light" w:hint="eastAsia"/>
          <w:color w:val="000000" w:themeColor="text1"/>
          <w:sz w:val="18"/>
          <w:szCs w:val="18"/>
        </w:rPr>
        <w:t>例I</w:t>
      </w:r>
      <w:r>
        <w:rPr>
          <w:rFonts w:ascii="思源黑体 CN Light" w:eastAsia="思源黑体 CN Light" w:hAnsi="思源黑体 CN Light" w:cs="思源黑体 CN Light"/>
          <w:color w:val="000000" w:themeColor="text1"/>
          <w:sz w:val="18"/>
          <w:szCs w:val="18"/>
        </w:rPr>
        <w:t>-III</w:t>
      </w:r>
      <w:r>
        <w:rPr>
          <w:rFonts w:ascii="思源黑体 CN Light" w:eastAsia="思源黑体 CN Light" w:hAnsi="思源黑体 CN Light" w:cs="思源黑体 CN Light" w:hint="eastAsia"/>
          <w:color w:val="000000" w:themeColor="text1"/>
          <w:sz w:val="18"/>
          <w:szCs w:val="18"/>
        </w:rPr>
        <w:t>期非小细胞肺癌患者</w:t>
      </w:r>
      <w:proofErr w:type="gramStart"/>
      <w:r>
        <w:rPr>
          <w:rFonts w:ascii="思源黑体 CN Light" w:eastAsia="思源黑体 CN Light" w:hAnsi="思源黑体 CN Light" w:cs="思源黑体 CN Light" w:hint="eastAsia"/>
          <w:color w:val="000000" w:themeColor="text1"/>
          <w:sz w:val="18"/>
          <w:szCs w:val="18"/>
        </w:rPr>
        <w:t>围手术期</w:t>
      </w:r>
      <w:proofErr w:type="spellStart"/>
      <w:proofErr w:type="gramEnd"/>
      <w:r>
        <w:rPr>
          <w:rFonts w:ascii="思源黑体 CN Light" w:eastAsia="思源黑体 CN Light" w:hAnsi="思源黑体 CN Light" w:cs="思源黑体 CN Light" w:hint="eastAsia"/>
          <w:color w:val="000000" w:themeColor="text1"/>
          <w:sz w:val="18"/>
          <w:szCs w:val="18"/>
        </w:rPr>
        <w:t>ctDNA</w:t>
      </w:r>
      <w:proofErr w:type="spellEnd"/>
      <w:r>
        <w:rPr>
          <w:rFonts w:ascii="思源黑体 CN Light" w:eastAsia="思源黑体 CN Light" w:hAnsi="思源黑体 CN Light" w:cs="思源黑体 CN Light" w:hint="eastAsia"/>
          <w:color w:val="000000" w:themeColor="text1"/>
          <w:sz w:val="18"/>
          <w:szCs w:val="18"/>
        </w:rPr>
        <w:t>进行动态监测，</w:t>
      </w:r>
      <w:r w:rsidR="0050357A">
        <w:rPr>
          <w:rFonts w:ascii="思源黑体 CN Light" w:eastAsia="思源黑体 CN Light" w:hAnsi="思源黑体 CN Light" w:cs="思源黑体 CN Light" w:hint="eastAsia"/>
          <w:color w:val="000000" w:themeColor="text1"/>
          <w:sz w:val="18"/>
          <w:szCs w:val="18"/>
        </w:rPr>
        <w:t>结果显示：</w:t>
      </w:r>
      <w:r w:rsidR="00127EE3">
        <w:rPr>
          <w:rFonts w:ascii="思源黑体 CN Light" w:eastAsia="思源黑体 CN Light" w:hAnsi="思源黑体 CN Light" w:cs="思源黑体 CN Light" w:hint="eastAsia"/>
          <w:color w:val="000000" w:themeColor="text1"/>
          <w:sz w:val="18"/>
          <w:szCs w:val="18"/>
        </w:rPr>
        <w:t>术前</w:t>
      </w:r>
      <w:proofErr w:type="spellStart"/>
      <w:r w:rsidR="00127EE3">
        <w:rPr>
          <w:rFonts w:ascii="思源黑体 CN Light" w:eastAsia="思源黑体 CN Light" w:hAnsi="思源黑体 CN Light" w:cs="思源黑体 CN Light" w:hint="eastAsia"/>
          <w:color w:val="000000" w:themeColor="text1"/>
          <w:sz w:val="18"/>
          <w:szCs w:val="18"/>
        </w:rPr>
        <w:t>ctDNA</w:t>
      </w:r>
      <w:proofErr w:type="spellEnd"/>
      <w:r w:rsidR="00127EE3">
        <w:rPr>
          <w:rFonts w:ascii="思源黑体 CN Light" w:eastAsia="思源黑体 CN Light" w:hAnsi="思源黑体 CN Light" w:cs="思源黑体 CN Light" w:hint="eastAsia"/>
          <w:color w:val="000000" w:themeColor="text1"/>
          <w:sz w:val="18"/>
          <w:szCs w:val="18"/>
        </w:rPr>
        <w:t>阳性与较低的无复发生存率(</w:t>
      </w:r>
      <w:r w:rsidR="00127EE3">
        <w:rPr>
          <w:rFonts w:ascii="思源黑体 CN Light" w:eastAsia="思源黑体 CN Light" w:hAnsi="思源黑体 CN Light" w:cs="思源黑体 CN Light"/>
          <w:color w:val="000000" w:themeColor="text1"/>
          <w:sz w:val="18"/>
          <w:szCs w:val="18"/>
        </w:rPr>
        <w:t>RFS, recurrence-free survival)</w:t>
      </w:r>
      <w:r w:rsidR="00127EE3">
        <w:rPr>
          <w:rFonts w:ascii="思源黑体 CN Light" w:eastAsia="思源黑体 CN Light" w:hAnsi="思源黑体 CN Light" w:cs="思源黑体 CN Light" w:hint="eastAsia"/>
          <w:color w:val="000000" w:themeColor="text1"/>
          <w:sz w:val="18"/>
          <w:szCs w:val="18"/>
        </w:rPr>
        <w:t>相关（H</w:t>
      </w:r>
      <w:r w:rsidR="00127EE3">
        <w:rPr>
          <w:rFonts w:ascii="思源黑体 CN Light" w:eastAsia="思源黑体 CN Light" w:hAnsi="思源黑体 CN Light" w:cs="思源黑体 CN Light"/>
          <w:color w:val="000000" w:themeColor="text1"/>
          <w:sz w:val="18"/>
          <w:szCs w:val="18"/>
        </w:rPr>
        <w:t>R = 4.2, P &lt; 0.001</w:t>
      </w:r>
      <w:r w:rsidR="00127EE3">
        <w:rPr>
          <w:rFonts w:ascii="思源黑体 CN Light" w:eastAsia="思源黑体 CN Light" w:hAnsi="思源黑体 CN Light" w:cs="思源黑体 CN Light" w:hint="eastAsia"/>
          <w:color w:val="000000" w:themeColor="text1"/>
          <w:sz w:val="18"/>
          <w:szCs w:val="18"/>
        </w:rPr>
        <w:t>）；MRD阳性（术后3天和/或</w:t>
      </w:r>
      <w:r w:rsidR="00127EE3">
        <w:rPr>
          <w:rFonts w:ascii="思源黑体 CN Light" w:eastAsia="思源黑体 CN Light" w:hAnsi="思源黑体 CN Light" w:cs="思源黑体 CN Light"/>
          <w:color w:val="000000" w:themeColor="text1"/>
          <w:sz w:val="18"/>
          <w:szCs w:val="18"/>
        </w:rPr>
        <w:t>1</w:t>
      </w:r>
      <w:r w:rsidR="00127EE3">
        <w:rPr>
          <w:rFonts w:ascii="思源黑体 CN Light" w:eastAsia="思源黑体 CN Light" w:hAnsi="思源黑体 CN Light" w:cs="思源黑体 CN Light" w:hint="eastAsia"/>
          <w:color w:val="000000" w:themeColor="text1"/>
          <w:sz w:val="18"/>
          <w:szCs w:val="18"/>
        </w:rPr>
        <w:t>个月</w:t>
      </w:r>
      <w:proofErr w:type="spellStart"/>
      <w:r w:rsidR="00127EE3">
        <w:rPr>
          <w:rFonts w:ascii="思源黑体 CN Light" w:eastAsia="思源黑体 CN Light" w:hAnsi="思源黑体 CN Light" w:cs="思源黑体 CN Light" w:hint="eastAsia"/>
          <w:color w:val="000000" w:themeColor="text1"/>
          <w:sz w:val="18"/>
          <w:szCs w:val="18"/>
        </w:rPr>
        <w:t>ctDNA</w:t>
      </w:r>
      <w:proofErr w:type="spellEnd"/>
      <w:r w:rsidR="00127EE3">
        <w:rPr>
          <w:rFonts w:ascii="思源黑体 CN Light" w:eastAsia="思源黑体 CN Light" w:hAnsi="思源黑体 CN Light" w:cs="思源黑体 CN Light" w:hint="eastAsia"/>
          <w:color w:val="000000" w:themeColor="text1"/>
          <w:sz w:val="18"/>
          <w:szCs w:val="18"/>
        </w:rPr>
        <w:t>阳性）是疾病复发的</w:t>
      </w:r>
      <w:proofErr w:type="gramStart"/>
      <w:r w:rsidR="00127EE3">
        <w:rPr>
          <w:rFonts w:ascii="思源黑体 CN Light" w:eastAsia="思源黑体 CN Light" w:hAnsi="思源黑体 CN Light" w:cs="思源黑体 CN Light" w:hint="eastAsia"/>
          <w:color w:val="000000" w:themeColor="text1"/>
          <w:sz w:val="18"/>
          <w:szCs w:val="18"/>
        </w:rPr>
        <w:t>强预测</w:t>
      </w:r>
      <w:proofErr w:type="gramEnd"/>
      <w:r w:rsidR="00127EE3">
        <w:rPr>
          <w:rFonts w:ascii="思源黑体 CN Light" w:eastAsia="思源黑体 CN Light" w:hAnsi="思源黑体 CN Light" w:cs="思源黑体 CN Light" w:hint="eastAsia"/>
          <w:color w:val="000000" w:themeColor="text1"/>
          <w:sz w:val="18"/>
          <w:szCs w:val="18"/>
        </w:rPr>
        <w:t>因子（HR</w:t>
      </w:r>
      <w:r w:rsidR="00127EE3">
        <w:rPr>
          <w:rFonts w:ascii="思源黑体 CN Light" w:eastAsia="思源黑体 CN Light" w:hAnsi="思源黑体 CN Light" w:cs="思源黑体 CN Light"/>
          <w:color w:val="000000" w:themeColor="text1"/>
          <w:sz w:val="18"/>
          <w:szCs w:val="18"/>
        </w:rPr>
        <w:t xml:space="preserve"> = 11.1</w:t>
      </w:r>
      <w:r w:rsidR="00127EE3">
        <w:rPr>
          <w:rFonts w:ascii="思源黑体 CN Light" w:eastAsia="思源黑体 CN Light" w:hAnsi="思源黑体 CN Light" w:cs="思源黑体 CN Light" w:hint="eastAsia"/>
          <w:color w:val="000000" w:themeColor="text1"/>
          <w:sz w:val="18"/>
          <w:szCs w:val="18"/>
        </w:rPr>
        <w:t>， P</w:t>
      </w:r>
      <w:r w:rsidR="00127EE3">
        <w:rPr>
          <w:rFonts w:ascii="思源黑体 CN Light" w:eastAsia="思源黑体 CN Light" w:hAnsi="思源黑体 CN Light" w:cs="思源黑体 CN Light"/>
          <w:color w:val="000000" w:themeColor="text1"/>
          <w:sz w:val="18"/>
          <w:szCs w:val="18"/>
        </w:rPr>
        <w:t xml:space="preserve"> </w:t>
      </w:r>
      <w:r w:rsidR="00127EE3">
        <w:rPr>
          <w:rFonts w:ascii="思源黑体 CN Light" w:eastAsia="思源黑体 CN Light" w:hAnsi="思源黑体 CN Light" w:cs="思源黑体 CN Light" w:hint="eastAsia"/>
          <w:color w:val="000000" w:themeColor="text1"/>
          <w:sz w:val="18"/>
          <w:szCs w:val="18"/>
        </w:rPr>
        <w:t>&lt;</w:t>
      </w:r>
      <w:r w:rsidR="00127EE3">
        <w:rPr>
          <w:rFonts w:ascii="思源黑体 CN Light" w:eastAsia="思源黑体 CN Light" w:hAnsi="思源黑体 CN Light" w:cs="思源黑体 CN Light"/>
          <w:color w:val="000000" w:themeColor="text1"/>
          <w:sz w:val="18"/>
          <w:szCs w:val="18"/>
        </w:rPr>
        <w:t xml:space="preserve"> 0.001</w:t>
      </w:r>
      <w:r w:rsidR="00127EE3">
        <w:rPr>
          <w:rFonts w:ascii="思源黑体 CN Light" w:eastAsia="思源黑体 CN Light" w:hAnsi="思源黑体 CN Light" w:cs="思源黑体 CN Light" w:hint="eastAsia"/>
          <w:color w:val="000000" w:themeColor="text1"/>
          <w:sz w:val="18"/>
          <w:szCs w:val="18"/>
        </w:rPr>
        <w:t>）；对于MRD阳性患者，接受辅助治疗的患者较未接受辅助治疗的患者RFS有所增加（HR</w:t>
      </w:r>
      <w:r w:rsidR="00127EE3">
        <w:rPr>
          <w:rFonts w:ascii="思源黑体 CN Light" w:eastAsia="思源黑体 CN Light" w:hAnsi="思源黑体 CN Light" w:cs="思源黑体 CN Light"/>
          <w:color w:val="000000" w:themeColor="text1"/>
          <w:sz w:val="18"/>
          <w:szCs w:val="18"/>
        </w:rPr>
        <w:t xml:space="preserve"> = 0.3</w:t>
      </w:r>
      <w:r w:rsidR="00127EE3">
        <w:rPr>
          <w:rFonts w:ascii="思源黑体 CN Light" w:eastAsia="思源黑体 CN Light" w:hAnsi="思源黑体 CN Light" w:cs="思源黑体 CN Light" w:hint="eastAsia"/>
          <w:color w:val="000000" w:themeColor="text1"/>
          <w:sz w:val="18"/>
          <w:szCs w:val="18"/>
        </w:rPr>
        <w:t>， P</w:t>
      </w:r>
      <w:r w:rsidR="00127EE3">
        <w:rPr>
          <w:rFonts w:ascii="思源黑体 CN Light" w:eastAsia="思源黑体 CN Light" w:hAnsi="思源黑体 CN Light" w:cs="思源黑体 CN Light"/>
          <w:color w:val="000000" w:themeColor="text1"/>
          <w:sz w:val="18"/>
          <w:szCs w:val="18"/>
        </w:rPr>
        <w:t xml:space="preserve"> = 0.008</w:t>
      </w:r>
      <w:r w:rsidR="00127EE3">
        <w:rPr>
          <w:rFonts w:ascii="思源黑体 CN Light" w:eastAsia="思源黑体 CN Light" w:hAnsi="思源黑体 CN Light" w:cs="思源黑体 CN Light" w:hint="eastAsia"/>
          <w:color w:val="000000" w:themeColor="text1"/>
          <w:sz w:val="18"/>
          <w:szCs w:val="18"/>
        </w:rPr>
        <w:t>）；在2</w:t>
      </w:r>
      <w:r w:rsidR="00127EE3">
        <w:rPr>
          <w:rFonts w:ascii="思源黑体 CN Light" w:eastAsia="思源黑体 CN Light" w:hAnsi="思源黑体 CN Light" w:cs="思源黑体 CN Light"/>
          <w:color w:val="000000" w:themeColor="text1"/>
          <w:sz w:val="18"/>
          <w:szCs w:val="18"/>
        </w:rPr>
        <w:t>6</w:t>
      </w:r>
      <w:r w:rsidR="00127EE3">
        <w:rPr>
          <w:rFonts w:ascii="思源黑体 CN Light" w:eastAsia="思源黑体 CN Light" w:hAnsi="思源黑体 CN Light" w:cs="思源黑体 CN Light" w:hint="eastAsia"/>
          <w:color w:val="000000" w:themeColor="text1"/>
          <w:sz w:val="18"/>
          <w:szCs w:val="18"/>
        </w:rPr>
        <w:t>例MRD阳性患者中，未接受辅助治疗</w:t>
      </w:r>
      <w:r w:rsidR="007A2986">
        <w:rPr>
          <w:rFonts w:ascii="思源黑体 CN Light" w:eastAsia="思源黑体 CN Light" w:hAnsi="思源黑体 CN Light" w:cs="思源黑体 CN Light" w:hint="eastAsia"/>
          <w:color w:val="000000" w:themeColor="text1"/>
          <w:sz w:val="18"/>
          <w:szCs w:val="18"/>
        </w:rPr>
        <w:t>的9例患者均复发，接受辅助治疗的1</w:t>
      </w:r>
      <w:r w:rsidR="007A2986">
        <w:rPr>
          <w:rFonts w:ascii="思源黑体 CN Light" w:eastAsia="思源黑体 CN Light" w:hAnsi="思源黑体 CN Light" w:cs="思源黑体 CN Light"/>
          <w:color w:val="000000" w:themeColor="text1"/>
          <w:sz w:val="18"/>
          <w:szCs w:val="18"/>
        </w:rPr>
        <w:t>7</w:t>
      </w:r>
      <w:r w:rsidR="007A2986">
        <w:rPr>
          <w:rFonts w:ascii="思源黑体 CN Light" w:eastAsia="思源黑体 CN Light" w:hAnsi="思源黑体 CN Light" w:cs="思源黑体 CN Light" w:hint="eastAsia"/>
          <w:color w:val="000000" w:themeColor="text1"/>
          <w:sz w:val="18"/>
          <w:szCs w:val="18"/>
        </w:rPr>
        <w:t>例患者中有1</w:t>
      </w:r>
      <w:r w:rsidR="007A2986">
        <w:rPr>
          <w:rFonts w:ascii="思源黑体 CN Light" w:eastAsia="思源黑体 CN Light" w:hAnsi="思源黑体 CN Light" w:cs="思源黑体 CN Light"/>
          <w:color w:val="000000" w:themeColor="text1"/>
          <w:sz w:val="18"/>
          <w:szCs w:val="18"/>
        </w:rPr>
        <w:t>2</w:t>
      </w:r>
      <w:r w:rsidR="007A2986">
        <w:rPr>
          <w:rFonts w:ascii="思源黑体 CN Light" w:eastAsia="思源黑体 CN Light" w:hAnsi="思源黑体 CN Light" w:cs="思源黑体 CN Light" w:hint="eastAsia"/>
          <w:color w:val="000000" w:themeColor="text1"/>
          <w:sz w:val="18"/>
          <w:szCs w:val="18"/>
        </w:rPr>
        <w:t>例患者复发</w:t>
      </w:r>
      <w:r w:rsidR="00F36800">
        <w:rPr>
          <w:rFonts w:ascii="思源黑体 CN Light" w:eastAsia="思源黑体 CN Light" w:hAnsi="思源黑体 CN Light" w:cs="思源黑体 CN Light" w:hint="eastAsia"/>
          <w:color w:val="000000" w:themeColor="text1"/>
          <w:sz w:val="18"/>
          <w:szCs w:val="18"/>
        </w:rPr>
        <w:t>（</w:t>
      </w:r>
      <w:r w:rsidR="00F36800" w:rsidRPr="00F36800">
        <w:rPr>
          <w:rFonts w:ascii="思源黑体 CN Light" w:eastAsia="思源黑体 CN Light" w:hAnsi="思源黑体 CN Light" w:cs="思源黑体 CN Light"/>
          <w:color w:val="000000" w:themeColor="text1"/>
          <w:sz w:val="18"/>
          <w:szCs w:val="18"/>
        </w:rPr>
        <w:t>PMID: 34844976</w:t>
      </w:r>
      <w:r w:rsidR="00F36800">
        <w:rPr>
          <w:rFonts w:ascii="思源黑体 CN Light" w:eastAsia="思源黑体 CN Light" w:hAnsi="思源黑体 CN Light" w:cs="思源黑体 CN Light" w:hint="eastAsia"/>
          <w:color w:val="000000" w:themeColor="text1"/>
          <w:sz w:val="18"/>
          <w:szCs w:val="18"/>
        </w:rPr>
        <w:t>）</w:t>
      </w:r>
      <w:r w:rsidR="007A2986">
        <w:rPr>
          <w:rFonts w:ascii="思源黑体 CN Light" w:eastAsia="思源黑体 CN Light" w:hAnsi="思源黑体 CN Light" w:cs="思源黑体 CN Light" w:hint="eastAsia"/>
          <w:color w:val="000000" w:themeColor="text1"/>
          <w:sz w:val="18"/>
          <w:szCs w:val="18"/>
        </w:rPr>
        <w:t>。</w:t>
      </w:r>
    </w:p>
    <w:p w14:paraId="6C6843F5" w14:textId="24A35BFC" w:rsidR="00D30026" w:rsidRDefault="00D30026" w:rsidP="00A719C4">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一项结直肠癌的临床研究，分析了1</w:t>
      </w:r>
      <w:r>
        <w:rPr>
          <w:rFonts w:ascii="思源黑体 CN Light" w:eastAsia="思源黑体 CN Light" w:hAnsi="思源黑体 CN Light" w:cs="思源黑体 CN Light"/>
          <w:color w:val="000000" w:themeColor="text1"/>
          <w:sz w:val="18"/>
          <w:szCs w:val="18"/>
        </w:rPr>
        <w:t>25</w:t>
      </w:r>
      <w:r>
        <w:rPr>
          <w:rFonts w:ascii="思源黑体 CN Light" w:eastAsia="思源黑体 CN Light" w:hAnsi="思源黑体 CN Light" w:cs="思源黑体 CN Light" w:hint="eastAsia"/>
          <w:color w:val="000000" w:themeColor="text1"/>
          <w:sz w:val="18"/>
          <w:szCs w:val="18"/>
        </w:rPr>
        <w:t>例I</w:t>
      </w:r>
      <w:r>
        <w:rPr>
          <w:rFonts w:ascii="思源黑体 CN Light" w:eastAsia="思源黑体 CN Light" w:hAnsi="思源黑体 CN Light" w:cs="思源黑体 CN Light"/>
          <w:color w:val="000000" w:themeColor="text1"/>
          <w:sz w:val="18"/>
          <w:szCs w:val="18"/>
        </w:rPr>
        <w:t>-</w:t>
      </w:r>
      <w:r>
        <w:rPr>
          <w:rFonts w:ascii="思源黑体 CN Light" w:eastAsia="思源黑体 CN Light" w:hAnsi="思源黑体 CN Light" w:cs="思源黑体 CN Light" w:hint="eastAsia"/>
          <w:color w:val="000000" w:themeColor="text1"/>
          <w:sz w:val="18"/>
          <w:szCs w:val="18"/>
        </w:rPr>
        <w:t>III</w:t>
      </w:r>
      <w:proofErr w:type="gramStart"/>
      <w:r>
        <w:rPr>
          <w:rFonts w:ascii="思源黑体 CN Light" w:eastAsia="思源黑体 CN Light" w:hAnsi="思源黑体 CN Light" w:cs="思源黑体 CN Light" w:hint="eastAsia"/>
          <w:color w:val="000000" w:themeColor="text1"/>
          <w:sz w:val="18"/>
          <w:szCs w:val="18"/>
        </w:rPr>
        <w:t>期结直肠癌</w:t>
      </w:r>
      <w:proofErr w:type="gramEnd"/>
      <w:r>
        <w:rPr>
          <w:rFonts w:ascii="思源黑体 CN Light" w:eastAsia="思源黑体 CN Light" w:hAnsi="思源黑体 CN Light" w:cs="思源黑体 CN Light" w:hint="eastAsia"/>
          <w:color w:val="000000" w:themeColor="text1"/>
          <w:sz w:val="18"/>
          <w:szCs w:val="18"/>
        </w:rPr>
        <w:t>患者于术前、术后3</w:t>
      </w:r>
      <w:r>
        <w:rPr>
          <w:rFonts w:ascii="思源黑体 CN Light" w:eastAsia="思源黑体 CN Light" w:hAnsi="思源黑体 CN Light" w:cs="思源黑体 CN Light"/>
          <w:color w:val="000000" w:themeColor="text1"/>
          <w:sz w:val="18"/>
          <w:szCs w:val="18"/>
        </w:rPr>
        <w:t>0</w:t>
      </w:r>
      <w:r>
        <w:rPr>
          <w:rFonts w:ascii="思源黑体 CN Light" w:eastAsia="思源黑体 CN Light" w:hAnsi="思源黑体 CN Light" w:cs="思源黑体 CN Light" w:hint="eastAsia"/>
          <w:color w:val="000000" w:themeColor="text1"/>
          <w:sz w:val="18"/>
          <w:szCs w:val="18"/>
        </w:rPr>
        <w:t>天和</w:t>
      </w:r>
      <w:proofErr w:type="gramStart"/>
      <w:r>
        <w:rPr>
          <w:rFonts w:ascii="思源黑体 CN Light" w:eastAsia="思源黑体 CN Light" w:hAnsi="思源黑体 CN Light" w:cs="思源黑体 CN Light" w:hint="eastAsia"/>
          <w:color w:val="000000" w:themeColor="text1"/>
          <w:sz w:val="18"/>
          <w:szCs w:val="18"/>
        </w:rPr>
        <w:t>术后3年</w:t>
      </w:r>
      <w:proofErr w:type="gramEnd"/>
      <w:r>
        <w:rPr>
          <w:rFonts w:ascii="思源黑体 CN Light" w:eastAsia="思源黑体 CN Light" w:hAnsi="思源黑体 CN Light" w:cs="思源黑体 CN Light" w:hint="eastAsia"/>
          <w:color w:val="000000" w:themeColor="text1"/>
          <w:sz w:val="18"/>
          <w:szCs w:val="18"/>
        </w:rPr>
        <w:t>的每</w:t>
      </w:r>
      <w:r>
        <w:rPr>
          <w:rFonts w:ascii="思源黑体 CN Light" w:eastAsia="思源黑体 CN Light" w:hAnsi="思源黑体 CN Light" w:cs="思源黑体 CN Light"/>
          <w:color w:val="000000" w:themeColor="text1"/>
          <w:sz w:val="18"/>
          <w:szCs w:val="18"/>
        </w:rPr>
        <w:t>3</w:t>
      </w:r>
      <w:r>
        <w:rPr>
          <w:rFonts w:ascii="思源黑体 CN Light" w:eastAsia="思源黑体 CN Light" w:hAnsi="思源黑体 CN Light" w:cs="思源黑体 CN Light" w:hint="eastAsia"/>
          <w:color w:val="000000" w:themeColor="text1"/>
          <w:sz w:val="18"/>
          <w:szCs w:val="18"/>
        </w:rPr>
        <w:t>个月时采集的血液样本检测结果。结果显示：术前有8</w:t>
      </w:r>
      <w:r>
        <w:rPr>
          <w:rFonts w:ascii="思源黑体 CN Light" w:eastAsia="思源黑体 CN Light" w:hAnsi="思源黑体 CN Light" w:cs="思源黑体 CN Light"/>
          <w:color w:val="000000" w:themeColor="text1"/>
          <w:sz w:val="18"/>
          <w:szCs w:val="18"/>
        </w:rPr>
        <w:t>8.5%</w:t>
      </w:r>
      <w:r>
        <w:rPr>
          <w:rFonts w:ascii="思源黑体 CN Light" w:eastAsia="思源黑体 CN Light" w:hAnsi="思源黑体 CN Light" w:cs="思源黑体 CN Light" w:hint="eastAsia"/>
          <w:color w:val="000000" w:themeColor="text1"/>
          <w:sz w:val="18"/>
          <w:szCs w:val="18"/>
        </w:rPr>
        <w:t>的患者呈MRD阳性；术后3</w:t>
      </w:r>
      <w:r>
        <w:rPr>
          <w:rFonts w:ascii="思源黑体 CN Light" w:eastAsia="思源黑体 CN Light" w:hAnsi="思源黑体 CN Light" w:cs="思源黑体 CN Light"/>
          <w:color w:val="000000" w:themeColor="text1"/>
          <w:sz w:val="18"/>
          <w:szCs w:val="18"/>
        </w:rPr>
        <w:t>0</w:t>
      </w:r>
      <w:r>
        <w:rPr>
          <w:rFonts w:ascii="思源黑体 CN Light" w:eastAsia="思源黑体 CN Light" w:hAnsi="思源黑体 CN Light" w:cs="思源黑体 CN Light" w:hint="eastAsia"/>
          <w:color w:val="000000" w:themeColor="text1"/>
          <w:sz w:val="18"/>
          <w:szCs w:val="18"/>
        </w:rPr>
        <w:t>天时，MRD阳性患者较阴性患者的复发风险增加7倍（HR</w:t>
      </w:r>
      <w:r>
        <w:rPr>
          <w:rFonts w:ascii="思源黑体 CN Light" w:eastAsia="思源黑体 CN Light" w:hAnsi="思源黑体 CN Light" w:cs="思源黑体 CN Light"/>
          <w:color w:val="000000" w:themeColor="text1"/>
          <w:sz w:val="18"/>
          <w:szCs w:val="18"/>
        </w:rPr>
        <w:t xml:space="preserve"> = 7.2</w:t>
      </w:r>
      <w:r>
        <w:rPr>
          <w:rFonts w:ascii="思源黑体 CN Light" w:eastAsia="思源黑体 CN Light" w:hAnsi="思源黑体 CN Light" w:cs="思源黑体 CN Light" w:hint="eastAsia"/>
          <w:color w:val="000000" w:themeColor="text1"/>
          <w:sz w:val="18"/>
          <w:szCs w:val="18"/>
        </w:rPr>
        <w:t xml:space="preserve">， </w:t>
      </w:r>
      <w:r>
        <w:rPr>
          <w:rFonts w:ascii="思源黑体 CN Light" w:eastAsia="思源黑体 CN Light" w:hAnsi="思源黑体 CN Light" w:cs="思源黑体 CN Light"/>
          <w:color w:val="000000" w:themeColor="text1"/>
          <w:sz w:val="18"/>
          <w:szCs w:val="18"/>
        </w:rPr>
        <w:t>95% CI 5.4-56.5, P &lt; 0.001</w:t>
      </w:r>
      <w:r>
        <w:rPr>
          <w:rFonts w:ascii="思源黑体 CN Light" w:eastAsia="思源黑体 CN Light" w:hAnsi="思源黑体 CN Light" w:cs="思源黑体 CN Light" w:hint="eastAsia"/>
          <w:color w:val="000000" w:themeColor="text1"/>
          <w:sz w:val="18"/>
          <w:szCs w:val="18"/>
        </w:rPr>
        <w:t>）</w:t>
      </w:r>
      <w:r w:rsidR="00787D0D">
        <w:rPr>
          <w:rFonts w:ascii="思源黑体 CN Light" w:eastAsia="思源黑体 CN Light" w:hAnsi="思源黑体 CN Light" w:cs="思源黑体 CN Light" w:hint="eastAsia"/>
          <w:color w:val="000000" w:themeColor="text1"/>
          <w:sz w:val="18"/>
          <w:szCs w:val="18"/>
        </w:rPr>
        <w:t>；在可分析的1</w:t>
      </w:r>
      <w:r w:rsidR="00787D0D">
        <w:rPr>
          <w:rFonts w:ascii="思源黑体 CN Light" w:eastAsia="思源黑体 CN Light" w:hAnsi="思源黑体 CN Light" w:cs="思源黑体 CN Light"/>
          <w:color w:val="000000" w:themeColor="text1"/>
          <w:sz w:val="18"/>
          <w:szCs w:val="18"/>
        </w:rPr>
        <w:t>4</w:t>
      </w:r>
      <w:r w:rsidR="00787D0D">
        <w:rPr>
          <w:rFonts w:ascii="思源黑体 CN Light" w:eastAsia="思源黑体 CN Light" w:hAnsi="思源黑体 CN Light" w:cs="思源黑体 CN Light" w:hint="eastAsia"/>
          <w:color w:val="000000" w:themeColor="text1"/>
          <w:sz w:val="18"/>
          <w:szCs w:val="18"/>
        </w:rPr>
        <w:t>位复发患者中，MRD</w:t>
      </w:r>
      <w:proofErr w:type="gramStart"/>
      <w:r w:rsidR="00787D0D">
        <w:rPr>
          <w:rFonts w:ascii="思源黑体 CN Light" w:eastAsia="思源黑体 CN Light" w:hAnsi="思源黑体 CN Light" w:cs="思源黑体 CN Light" w:hint="eastAsia"/>
          <w:color w:val="000000" w:themeColor="text1"/>
          <w:sz w:val="18"/>
          <w:szCs w:val="18"/>
        </w:rPr>
        <w:t>监测较</w:t>
      </w:r>
      <w:proofErr w:type="gramEnd"/>
      <w:r w:rsidR="00787D0D">
        <w:rPr>
          <w:rFonts w:ascii="思源黑体 CN Light" w:eastAsia="思源黑体 CN Light" w:hAnsi="思源黑体 CN Light" w:cs="思源黑体 CN Light" w:hint="eastAsia"/>
          <w:color w:val="000000" w:themeColor="text1"/>
          <w:sz w:val="18"/>
          <w:szCs w:val="18"/>
        </w:rPr>
        <w:t>标准影像学检查可至多提前1</w:t>
      </w:r>
      <w:r w:rsidR="00787D0D">
        <w:rPr>
          <w:rFonts w:ascii="思源黑体 CN Light" w:eastAsia="思源黑体 CN Light" w:hAnsi="思源黑体 CN Light" w:cs="思源黑体 CN Light"/>
          <w:color w:val="000000" w:themeColor="text1"/>
          <w:sz w:val="18"/>
          <w:szCs w:val="18"/>
        </w:rPr>
        <w:t>6.5</w:t>
      </w:r>
      <w:r w:rsidR="00787D0D">
        <w:rPr>
          <w:rFonts w:ascii="思源黑体 CN Light" w:eastAsia="思源黑体 CN Light" w:hAnsi="思源黑体 CN Light" w:cs="思源黑体 CN Light" w:hint="eastAsia"/>
          <w:color w:val="000000" w:themeColor="text1"/>
          <w:sz w:val="18"/>
          <w:szCs w:val="18"/>
        </w:rPr>
        <w:t>个月提示复发风险（中位值8</w:t>
      </w:r>
      <w:r w:rsidR="00787D0D">
        <w:rPr>
          <w:rFonts w:ascii="思源黑体 CN Light" w:eastAsia="思源黑体 CN Light" w:hAnsi="思源黑体 CN Light" w:cs="思源黑体 CN Light"/>
          <w:color w:val="000000" w:themeColor="text1"/>
          <w:sz w:val="18"/>
          <w:szCs w:val="18"/>
        </w:rPr>
        <w:t>.7</w:t>
      </w:r>
      <w:r w:rsidR="00787D0D">
        <w:rPr>
          <w:rFonts w:ascii="思源黑体 CN Light" w:eastAsia="思源黑体 CN Light" w:hAnsi="思源黑体 CN Light" w:cs="思源黑体 CN Light" w:hint="eastAsia"/>
          <w:color w:val="000000" w:themeColor="text1"/>
          <w:sz w:val="18"/>
          <w:szCs w:val="18"/>
        </w:rPr>
        <w:t>个月， range</w:t>
      </w:r>
      <w:r w:rsidR="00787D0D">
        <w:rPr>
          <w:rFonts w:ascii="思源黑体 CN Light" w:eastAsia="思源黑体 CN Light" w:hAnsi="思源黑体 CN Light" w:cs="思源黑体 CN Light"/>
          <w:color w:val="000000" w:themeColor="text1"/>
          <w:sz w:val="18"/>
          <w:szCs w:val="18"/>
        </w:rPr>
        <w:t xml:space="preserve"> = 0.8-16.5</w:t>
      </w:r>
      <w:r w:rsidR="00787D0D">
        <w:rPr>
          <w:rFonts w:ascii="思源黑体 CN Light" w:eastAsia="思源黑体 CN Light" w:hAnsi="思源黑体 CN Light" w:cs="思源黑体 CN Light" w:hint="eastAsia"/>
          <w:color w:val="000000" w:themeColor="text1"/>
          <w:sz w:val="18"/>
          <w:szCs w:val="18"/>
        </w:rPr>
        <w:t>个月）（PMID：3</w:t>
      </w:r>
      <w:r w:rsidR="00787D0D">
        <w:rPr>
          <w:rFonts w:ascii="思源黑体 CN Light" w:eastAsia="思源黑体 CN Light" w:hAnsi="思源黑体 CN Light" w:cs="思源黑体 CN Light"/>
          <w:color w:val="000000" w:themeColor="text1"/>
          <w:sz w:val="18"/>
          <w:szCs w:val="18"/>
        </w:rPr>
        <w:t>1070691</w:t>
      </w:r>
      <w:r w:rsidR="00787D0D">
        <w:rPr>
          <w:rFonts w:ascii="思源黑体 CN Light" w:eastAsia="思源黑体 CN Light" w:hAnsi="思源黑体 CN Light" w:cs="思源黑体 CN Light" w:hint="eastAsia"/>
          <w:color w:val="000000" w:themeColor="text1"/>
          <w:sz w:val="18"/>
          <w:szCs w:val="18"/>
        </w:rPr>
        <w:t>）。</w:t>
      </w:r>
    </w:p>
    <w:p w14:paraId="5B468E88" w14:textId="2B883A4C" w:rsidR="005A0AF2" w:rsidRDefault="005421E2" w:rsidP="00291568">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一项乳腺癌的临床研究中，对1</w:t>
      </w:r>
      <w:r>
        <w:rPr>
          <w:rFonts w:ascii="思源黑体 CN Light" w:eastAsia="思源黑体 CN Light" w:hAnsi="思源黑体 CN Light" w:cs="思源黑体 CN Light"/>
          <w:color w:val="000000" w:themeColor="text1"/>
          <w:sz w:val="18"/>
          <w:szCs w:val="18"/>
        </w:rPr>
        <w:t>42</w:t>
      </w:r>
      <w:r>
        <w:rPr>
          <w:rFonts w:ascii="思源黑体 CN Light" w:eastAsia="思源黑体 CN Light" w:hAnsi="思源黑体 CN Light" w:cs="思源黑体 CN Light" w:hint="eastAsia"/>
          <w:color w:val="000000" w:themeColor="text1"/>
          <w:sz w:val="18"/>
          <w:szCs w:val="18"/>
        </w:rPr>
        <w:t>例0</w:t>
      </w:r>
      <w:r>
        <w:rPr>
          <w:rFonts w:ascii="思源黑体 CN Light" w:eastAsia="思源黑体 CN Light" w:hAnsi="思源黑体 CN Light" w:cs="思源黑体 CN Light"/>
          <w:color w:val="000000" w:themeColor="text1"/>
          <w:sz w:val="18"/>
          <w:szCs w:val="18"/>
        </w:rPr>
        <w:t>-</w:t>
      </w:r>
      <w:r>
        <w:rPr>
          <w:rFonts w:ascii="思源黑体 CN Light" w:eastAsia="思源黑体 CN Light" w:hAnsi="思源黑体 CN Light" w:cs="思源黑体 CN Light" w:hint="eastAsia"/>
          <w:color w:val="000000" w:themeColor="text1"/>
          <w:sz w:val="18"/>
          <w:szCs w:val="18"/>
        </w:rPr>
        <w:t>III期乳腺癌患者进行术后长期随访，</w:t>
      </w:r>
      <w:r w:rsidR="00E44516">
        <w:rPr>
          <w:rFonts w:ascii="思源黑体 CN Light" w:eastAsia="思源黑体 CN Light" w:hAnsi="思源黑体 CN Light" w:cs="思源黑体 CN Light" w:hint="eastAsia"/>
          <w:color w:val="000000" w:themeColor="text1"/>
          <w:sz w:val="18"/>
          <w:szCs w:val="18"/>
        </w:rPr>
        <w:t>大部分患者</w:t>
      </w:r>
      <w:r>
        <w:rPr>
          <w:rFonts w:ascii="思源黑体 CN Light" w:eastAsia="思源黑体 CN Light" w:hAnsi="思源黑体 CN Light" w:cs="思源黑体 CN Light" w:hint="eastAsia"/>
          <w:color w:val="000000" w:themeColor="text1"/>
          <w:sz w:val="18"/>
          <w:szCs w:val="18"/>
        </w:rPr>
        <w:t>在术后及术后一年时进行采样，采用全外显子测序及个性化定制MRD检测panel</w:t>
      </w:r>
      <w:r w:rsidR="00E44516">
        <w:rPr>
          <w:rFonts w:ascii="思源黑体 CN Light" w:eastAsia="思源黑体 CN Light" w:hAnsi="思源黑体 CN Light" w:cs="思源黑体 CN Light" w:hint="eastAsia"/>
          <w:color w:val="000000" w:themeColor="text1"/>
          <w:sz w:val="18"/>
          <w:szCs w:val="18"/>
        </w:rPr>
        <w:t>进行MRD监测，结果显示：术后一年MRD阳性与远端复发存在强相关性（HR</w:t>
      </w:r>
      <w:r w:rsidR="00E44516">
        <w:rPr>
          <w:rFonts w:ascii="思源黑体 CN Light" w:eastAsia="思源黑体 CN Light" w:hAnsi="思源黑体 CN Light" w:cs="思源黑体 CN Light"/>
          <w:color w:val="000000" w:themeColor="text1"/>
          <w:sz w:val="18"/>
          <w:szCs w:val="18"/>
        </w:rPr>
        <w:t xml:space="preserve"> = 20.8</w:t>
      </w:r>
      <w:r w:rsidR="00E44516">
        <w:rPr>
          <w:rFonts w:ascii="思源黑体 CN Light" w:eastAsia="思源黑体 CN Light" w:hAnsi="思源黑体 CN Light" w:cs="思源黑体 CN Light" w:hint="eastAsia"/>
          <w:color w:val="000000" w:themeColor="text1"/>
          <w:sz w:val="18"/>
          <w:szCs w:val="18"/>
        </w:rPr>
        <w:t xml:space="preserve">， </w:t>
      </w:r>
      <w:r w:rsidR="00E44516">
        <w:rPr>
          <w:rFonts w:ascii="思源黑体 CN Light" w:eastAsia="思源黑体 CN Light" w:hAnsi="思源黑体 CN Light" w:cs="思源黑体 CN Light"/>
          <w:color w:val="000000" w:themeColor="text1"/>
          <w:sz w:val="18"/>
          <w:szCs w:val="18"/>
        </w:rPr>
        <w:t xml:space="preserve">95% </w:t>
      </w:r>
      <w:r w:rsidR="00E44516">
        <w:rPr>
          <w:rFonts w:ascii="思源黑体 CN Light" w:eastAsia="思源黑体 CN Light" w:hAnsi="思源黑体 CN Light" w:cs="思源黑体 CN Light" w:hint="eastAsia"/>
          <w:color w:val="000000" w:themeColor="text1"/>
          <w:sz w:val="18"/>
          <w:szCs w:val="18"/>
        </w:rPr>
        <w:t>CI</w:t>
      </w:r>
      <w:r w:rsidR="00E44516">
        <w:rPr>
          <w:rFonts w:ascii="思源黑体 CN Light" w:eastAsia="思源黑体 CN Light" w:hAnsi="思源黑体 CN Light" w:cs="思源黑体 CN Light"/>
          <w:color w:val="000000" w:themeColor="text1"/>
          <w:sz w:val="18"/>
          <w:szCs w:val="18"/>
        </w:rPr>
        <w:t xml:space="preserve"> 7.3-58.9</w:t>
      </w:r>
      <w:r w:rsidR="00E44516">
        <w:rPr>
          <w:rFonts w:ascii="思源黑体 CN Light" w:eastAsia="思源黑体 CN Light" w:hAnsi="思源黑体 CN Light" w:cs="思源黑体 CN Light" w:hint="eastAsia"/>
          <w:color w:val="000000" w:themeColor="text1"/>
          <w:sz w:val="18"/>
          <w:szCs w:val="18"/>
        </w:rPr>
        <w:t>），术后首次检出MRD</w:t>
      </w:r>
      <w:proofErr w:type="gramStart"/>
      <w:r w:rsidR="00E44516">
        <w:rPr>
          <w:rFonts w:ascii="思源黑体 CN Light" w:eastAsia="思源黑体 CN Light" w:hAnsi="思源黑体 CN Light" w:cs="思源黑体 CN Light" w:hint="eastAsia"/>
          <w:color w:val="000000" w:themeColor="text1"/>
          <w:sz w:val="18"/>
          <w:szCs w:val="18"/>
        </w:rPr>
        <w:t>阳性较</w:t>
      </w:r>
      <w:proofErr w:type="gramEnd"/>
      <w:r w:rsidR="00E44516">
        <w:rPr>
          <w:rFonts w:ascii="思源黑体 CN Light" w:eastAsia="思源黑体 CN Light" w:hAnsi="思源黑体 CN Light" w:cs="思源黑体 CN Light" w:hint="eastAsia"/>
          <w:color w:val="000000" w:themeColor="text1"/>
          <w:sz w:val="18"/>
          <w:szCs w:val="18"/>
        </w:rPr>
        <w:t>传统影像学提前1</w:t>
      </w:r>
      <w:r w:rsidR="00E44516">
        <w:rPr>
          <w:rFonts w:ascii="思源黑体 CN Light" w:eastAsia="思源黑体 CN Light" w:hAnsi="思源黑体 CN Light" w:cs="思源黑体 CN Light"/>
          <w:color w:val="000000" w:themeColor="text1"/>
          <w:sz w:val="18"/>
          <w:szCs w:val="18"/>
        </w:rPr>
        <w:t>8.9</w:t>
      </w:r>
      <w:r w:rsidR="00E44516">
        <w:rPr>
          <w:rFonts w:ascii="思源黑体 CN Light" w:eastAsia="思源黑体 CN Light" w:hAnsi="思源黑体 CN Light" w:cs="思源黑体 CN Light" w:hint="eastAsia"/>
          <w:color w:val="000000" w:themeColor="text1"/>
          <w:sz w:val="18"/>
          <w:szCs w:val="18"/>
        </w:rPr>
        <w:t>个月（中位值， range</w:t>
      </w:r>
      <w:r w:rsidR="00E44516">
        <w:rPr>
          <w:rFonts w:ascii="思源黑体 CN Light" w:eastAsia="思源黑体 CN Light" w:hAnsi="思源黑体 CN Light" w:cs="思源黑体 CN Light"/>
          <w:color w:val="000000" w:themeColor="text1"/>
          <w:sz w:val="18"/>
          <w:szCs w:val="18"/>
        </w:rPr>
        <w:t xml:space="preserve"> = 3.4-39.2</w:t>
      </w:r>
      <w:r w:rsidR="00E44516">
        <w:rPr>
          <w:rFonts w:ascii="思源黑体 CN Light" w:eastAsia="思源黑体 CN Light" w:hAnsi="思源黑体 CN Light" w:cs="思源黑体 CN Light" w:hint="eastAsia"/>
          <w:color w:val="000000" w:themeColor="text1"/>
          <w:sz w:val="18"/>
          <w:szCs w:val="18"/>
        </w:rPr>
        <w:t>个月）</w:t>
      </w:r>
      <w:r w:rsidR="005A0AF2">
        <w:rPr>
          <w:rFonts w:ascii="思源黑体 CN Light" w:eastAsia="思源黑体 CN Light" w:hAnsi="思源黑体 CN Light" w:cs="思源黑体 CN Light" w:hint="eastAsia"/>
          <w:color w:val="000000" w:themeColor="text1"/>
          <w:sz w:val="18"/>
          <w:szCs w:val="18"/>
        </w:rPr>
        <w:t>（</w:t>
      </w:r>
      <w:r w:rsidR="005A0AF2" w:rsidRPr="005A0AF2">
        <w:rPr>
          <w:rFonts w:ascii="思源黑体 CN Light" w:eastAsia="思源黑体 CN Light" w:hAnsi="思源黑体 CN Light" w:cs="思源黑体 CN Light"/>
          <w:color w:val="000000" w:themeColor="text1"/>
          <w:sz w:val="18"/>
          <w:szCs w:val="18"/>
        </w:rPr>
        <w:t>PMID: 32170028</w:t>
      </w:r>
      <w:r w:rsidR="005A0AF2">
        <w:rPr>
          <w:rFonts w:ascii="思源黑体 CN Light" w:eastAsia="思源黑体 CN Light" w:hAnsi="思源黑体 CN Light" w:cs="思源黑体 CN Light" w:hint="eastAsia"/>
          <w:color w:val="000000" w:themeColor="text1"/>
          <w:sz w:val="18"/>
          <w:szCs w:val="18"/>
        </w:rPr>
        <w:t>）。</w:t>
      </w:r>
    </w:p>
    <w:p w14:paraId="47FA15CE" w14:textId="351DE278" w:rsidR="008C7E57" w:rsidRDefault="003D1120" w:rsidP="00291568">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此外，多项临床研究结果证明，MRD阳性实体瘤患者的无疾病生存期显著降低（</w:t>
      </w:r>
      <w:r w:rsidR="00051150" w:rsidRPr="00051150">
        <w:rPr>
          <w:rFonts w:ascii="思源黑体 CN Light" w:eastAsia="思源黑体 CN Light" w:hAnsi="思源黑体 CN Light" w:cs="思源黑体 CN Light"/>
          <w:color w:val="000000" w:themeColor="text1"/>
          <w:sz w:val="18"/>
          <w:szCs w:val="18"/>
        </w:rPr>
        <w:t>PMID: 29420226</w:t>
      </w:r>
      <w:r w:rsidR="00051150">
        <w:rPr>
          <w:rFonts w:ascii="思源黑体 CN Light" w:eastAsia="思源黑体 CN Light" w:hAnsi="思源黑体 CN Light" w:cs="思源黑体 CN Light" w:hint="eastAsia"/>
          <w:color w:val="000000" w:themeColor="text1"/>
          <w:sz w:val="18"/>
          <w:szCs w:val="18"/>
        </w:rPr>
        <w:t>，</w:t>
      </w:r>
      <w:r w:rsidR="00051150" w:rsidRPr="00051150">
        <w:rPr>
          <w:rFonts w:ascii="思源黑体 CN Light" w:eastAsia="思源黑体 CN Light" w:hAnsi="思源黑体 CN Light" w:cs="思源黑体 CN Light"/>
          <w:color w:val="000000" w:themeColor="text1"/>
          <w:sz w:val="18"/>
          <w:szCs w:val="18"/>
        </w:rPr>
        <w:t>PMID: 28899864</w:t>
      </w:r>
      <w:r>
        <w:rPr>
          <w:rFonts w:ascii="思源黑体 CN Light" w:eastAsia="思源黑体 CN Light" w:hAnsi="思源黑体 CN Light" w:cs="思源黑体 CN Light" w:hint="eastAsia"/>
          <w:color w:val="000000" w:themeColor="text1"/>
          <w:sz w:val="18"/>
          <w:szCs w:val="18"/>
        </w:rPr>
        <w:t>），复发风险显著提高（</w:t>
      </w:r>
      <w:r w:rsidR="00051150" w:rsidRPr="00051150">
        <w:rPr>
          <w:rFonts w:ascii="思源黑体 CN Light" w:eastAsia="思源黑体 CN Light" w:hAnsi="思源黑体 CN Light" w:cs="思源黑体 CN Light"/>
          <w:color w:val="000000" w:themeColor="text1"/>
          <w:sz w:val="18"/>
          <w:szCs w:val="18"/>
        </w:rPr>
        <w:t>PMID: 27384348</w:t>
      </w:r>
      <w:r w:rsidR="00051150">
        <w:rPr>
          <w:rFonts w:ascii="思源黑体 CN Light" w:eastAsia="思源黑体 CN Light" w:hAnsi="思源黑体 CN Light" w:cs="思源黑体 CN Light" w:hint="eastAsia"/>
          <w:color w:val="000000" w:themeColor="text1"/>
          <w:sz w:val="18"/>
          <w:szCs w:val="18"/>
        </w:rPr>
        <w:t>，</w:t>
      </w:r>
      <w:r w:rsidR="00051150" w:rsidRPr="00051150">
        <w:rPr>
          <w:rFonts w:ascii="思源黑体 CN Light" w:eastAsia="思源黑体 CN Light" w:hAnsi="思源黑体 CN Light" w:cs="思源黑体 CN Light"/>
          <w:color w:val="000000" w:themeColor="text1"/>
          <w:sz w:val="18"/>
          <w:szCs w:val="18"/>
        </w:rPr>
        <w:t>PMID: 29420226</w:t>
      </w:r>
      <w:r w:rsidR="00051150">
        <w:rPr>
          <w:rFonts w:ascii="思源黑体 CN Light" w:eastAsia="思源黑体 CN Light" w:hAnsi="思源黑体 CN Light" w:cs="思源黑体 CN Light" w:hint="eastAsia"/>
          <w:color w:val="000000" w:themeColor="text1"/>
          <w:sz w:val="18"/>
          <w:szCs w:val="18"/>
        </w:rPr>
        <w:t>，</w:t>
      </w:r>
      <w:r w:rsidR="00051150" w:rsidRPr="00051150">
        <w:rPr>
          <w:rFonts w:ascii="思源黑体 CN Light" w:eastAsia="思源黑体 CN Light" w:hAnsi="思源黑体 CN Light" w:cs="思源黑体 CN Light"/>
          <w:color w:val="000000" w:themeColor="text1"/>
          <w:sz w:val="18"/>
          <w:szCs w:val="18"/>
        </w:rPr>
        <w:t>PMID: 26311728</w:t>
      </w:r>
      <w:r>
        <w:rPr>
          <w:rFonts w:ascii="思源黑体 CN Light" w:eastAsia="思源黑体 CN Light" w:hAnsi="思源黑体 CN Light" w:cs="思源黑体 CN Light" w:hint="eastAsia"/>
          <w:color w:val="000000" w:themeColor="text1"/>
          <w:sz w:val="18"/>
          <w:szCs w:val="18"/>
        </w:rPr>
        <w:t>）</w:t>
      </w:r>
      <w:r w:rsidR="00FE1D4B">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hint="eastAsia"/>
          <w:color w:val="000000" w:themeColor="text1"/>
          <w:sz w:val="18"/>
          <w:szCs w:val="18"/>
        </w:rPr>
        <w:t>部分患者总体生存期显著降低（</w:t>
      </w:r>
      <w:r w:rsidR="00051150" w:rsidRPr="00051150">
        <w:rPr>
          <w:rFonts w:ascii="思源黑体 CN Light" w:eastAsia="思源黑体 CN Light" w:hAnsi="思源黑体 CN Light" w:cs="思源黑体 CN Light"/>
          <w:color w:val="000000" w:themeColor="text1"/>
          <w:sz w:val="18"/>
          <w:szCs w:val="18"/>
        </w:rPr>
        <w:t>PMID: 28600478</w:t>
      </w:r>
      <w:r w:rsidR="00051150">
        <w:rPr>
          <w:rFonts w:ascii="思源黑体 CN Light" w:eastAsia="思源黑体 CN Light" w:hAnsi="思源黑体 CN Light" w:cs="思源黑体 CN Light" w:hint="eastAsia"/>
          <w:color w:val="000000" w:themeColor="text1"/>
          <w:sz w:val="18"/>
          <w:szCs w:val="18"/>
        </w:rPr>
        <w:t>，</w:t>
      </w:r>
      <w:r w:rsidR="00051150" w:rsidRPr="00051150">
        <w:rPr>
          <w:rFonts w:ascii="思源黑体 CN Light" w:eastAsia="思源黑体 CN Light" w:hAnsi="思源黑体 CN Light" w:cs="思源黑体 CN Light"/>
          <w:color w:val="000000" w:themeColor="text1"/>
          <w:sz w:val="18"/>
          <w:szCs w:val="18"/>
        </w:rPr>
        <w:t>PMID: 27993964</w:t>
      </w:r>
      <w:r>
        <w:rPr>
          <w:rFonts w:ascii="思源黑体 CN Light" w:eastAsia="思源黑体 CN Light" w:hAnsi="思源黑体 CN Light" w:cs="思源黑体 CN Light" w:hint="eastAsia"/>
          <w:color w:val="000000" w:themeColor="text1"/>
          <w:sz w:val="18"/>
          <w:szCs w:val="18"/>
        </w:rPr>
        <w:t>）。</w:t>
      </w:r>
    </w:p>
    <w:p w14:paraId="15B64CC7" w14:textId="77777777" w:rsidR="005D262C" w:rsidRDefault="005D262C" w:rsidP="00291568">
      <w:pPr>
        <w:spacing w:line="380" w:lineRule="exact"/>
        <w:ind w:firstLineChars="200" w:firstLine="360"/>
        <w:rPr>
          <w:rFonts w:ascii="思源黑体 CN Light" w:eastAsia="思源黑体 CN Light" w:hAnsi="思源黑体 CN Light" w:cs="思源黑体 CN Light"/>
          <w:color w:val="000000" w:themeColor="text1"/>
          <w:sz w:val="18"/>
          <w:szCs w:val="18"/>
        </w:rPr>
      </w:pPr>
      <w:r w:rsidRPr="005D262C">
        <w:rPr>
          <w:rFonts w:ascii="思源黑体 CN Light" w:eastAsia="思源黑体 CN Light" w:hAnsi="思源黑体 CN Light" w:cs="思源黑体 CN Light" w:hint="eastAsia"/>
          <w:color w:val="000000" w:themeColor="text1"/>
          <w:sz w:val="18"/>
          <w:szCs w:val="18"/>
        </w:rPr>
        <w:t>中国《非小细胞肺癌分子残留病灶专家共识》建议：对早期NSCLC患者根治术后进行密切随访管理，每3-6个月进行一次MRD检测；对局部晚期NSCLC根治术后完全缓解患者、晚期NSCLC系统治疗后完全缓解患者，建议检测MRD，有助于判断预后和制定进一步的治疗策略。</w:t>
      </w:r>
    </w:p>
    <w:p w14:paraId="16BBE85C" w14:textId="53699CEF" w:rsidR="008C7E57" w:rsidRDefault="00B0684C" w:rsidP="00291568">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本产品通过对肿瘤组织进行全外显子测序，筛选与患者肿瘤相关的突变位点，定制个性化MRD监测panel，在不同时段对患者的</w:t>
      </w:r>
      <w:proofErr w:type="spellStart"/>
      <w:r>
        <w:rPr>
          <w:rFonts w:ascii="思源黑体 CN Light" w:eastAsia="思源黑体 CN Light" w:hAnsi="思源黑体 CN Light" w:cs="思源黑体 CN Light" w:hint="eastAsia"/>
          <w:color w:val="000000" w:themeColor="text1"/>
          <w:sz w:val="18"/>
          <w:szCs w:val="18"/>
        </w:rPr>
        <w:t>ctDNA</w:t>
      </w:r>
      <w:proofErr w:type="spellEnd"/>
      <w:r>
        <w:rPr>
          <w:rFonts w:ascii="思源黑体 CN Light" w:eastAsia="思源黑体 CN Light" w:hAnsi="思源黑体 CN Light" w:cs="思源黑体 CN Light" w:hint="eastAsia"/>
          <w:color w:val="000000" w:themeColor="text1"/>
          <w:sz w:val="18"/>
          <w:szCs w:val="18"/>
        </w:rPr>
        <w:t>进行超高深度测序，可以精确检测患者血浆中的</w:t>
      </w:r>
      <w:proofErr w:type="spellStart"/>
      <w:r>
        <w:rPr>
          <w:rFonts w:ascii="思源黑体 CN Light" w:eastAsia="思源黑体 CN Light" w:hAnsi="思源黑体 CN Light" w:cs="思源黑体 CN Light" w:hint="eastAsia"/>
          <w:color w:val="000000" w:themeColor="text1"/>
          <w:sz w:val="18"/>
          <w:szCs w:val="18"/>
        </w:rPr>
        <w:t>ctDNA</w:t>
      </w:r>
      <w:proofErr w:type="spellEnd"/>
      <w:r>
        <w:rPr>
          <w:rFonts w:ascii="思源黑体 CN Light" w:eastAsia="思源黑体 CN Light" w:hAnsi="思源黑体 CN Light" w:cs="思源黑体 CN Light" w:hint="eastAsia"/>
          <w:color w:val="000000" w:themeColor="text1"/>
          <w:sz w:val="18"/>
          <w:szCs w:val="18"/>
        </w:rPr>
        <w:t>变化，判断MRD状态，从而实现更早地进行复发风险和临床治疗方案评估。</w:t>
      </w:r>
    </w:p>
    <w:p w14:paraId="563FD4AE" w14:textId="2758F6E6" w:rsidR="007D4254" w:rsidRPr="00291568" w:rsidRDefault="007D4254" w:rsidP="00291568">
      <w:pPr>
        <w:spacing w:line="380" w:lineRule="exact"/>
        <w:ind w:firstLineChars="200" w:firstLine="360"/>
        <w:rPr>
          <w:rFonts w:ascii="思源黑体 CN Light" w:eastAsia="思源黑体 CN Light" w:hAnsi="思源黑体 CN Light" w:cs="思源黑体 CN Light"/>
          <w:color w:val="000000" w:themeColor="text1"/>
          <w:sz w:val="18"/>
          <w:szCs w:val="18"/>
        </w:rPr>
        <w:sectPr w:rsidR="007D4254" w:rsidRPr="00291568" w:rsidSect="004D7AE7">
          <w:pgSz w:w="11906" w:h="16838"/>
          <w:pgMar w:top="1361" w:right="782" w:bottom="794" w:left="782" w:header="567" w:footer="567" w:gutter="0"/>
          <w:cols w:space="720"/>
          <w:docGrid w:type="lines" w:linePitch="312"/>
        </w:sectPr>
      </w:pPr>
    </w:p>
    <w:p w14:paraId="5F03C922" w14:textId="4D323F0F" w:rsidR="007E42E2" w:rsidRDefault="007E42E2">
      <w:pPr>
        <w:widowControl/>
        <w:jc w:val="left"/>
      </w:pPr>
      <w:r>
        <w:br w:type="page"/>
      </w:r>
    </w:p>
    <w:p w14:paraId="19B767E4" w14:textId="77777777" w:rsidR="00FC475B" w:rsidRPr="008F687B" w:rsidRDefault="00FC475B" w:rsidP="00FC475B">
      <w:pPr>
        <w:rPr>
          <w:rFonts w:ascii="思源黑体 CN Bold" w:eastAsia="思源黑体 CN Bold" w:hAnsi="思源黑体 CN Bold"/>
          <w:b/>
          <w:bCs/>
          <w:color w:val="006600"/>
          <w:sz w:val="24"/>
          <w:szCs w:val="24"/>
        </w:rPr>
      </w:pPr>
      <w:r w:rsidRPr="00124BA6">
        <w:rPr>
          <w:rFonts w:ascii="思源黑体 CN Bold" w:eastAsia="思源黑体 CN Bold" w:hAnsi="思源黑体 CN Bold" w:hint="eastAsia"/>
          <w:b/>
          <w:bCs/>
          <w:color w:val="1E7648"/>
          <w:sz w:val="24"/>
          <w:szCs w:val="24"/>
        </w:rPr>
        <w:lastRenderedPageBreak/>
        <w:t>附录</w:t>
      </w:r>
      <w:r>
        <w:rPr>
          <w:rFonts w:ascii="思源黑体 CN Bold" w:eastAsia="思源黑体 CN Bold" w:hAnsi="思源黑体 CN Bold"/>
          <w:b/>
          <w:bCs/>
          <w:color w:val="1E7648"/>
          <w:sz w:val="24"/>
          <w:szCs w:val="24"/>
        </w:rPr>
        <w:t>2</w:t>
      </w:r>
      <w:r w:rsidRPr="00124BA6">
        <w:rPr>
          <w:rFonts w:ascii="思源黑体 CN Bold" w:eastAsia="思源黑体 CN Bold" w:hAnsi="思源黑体 CN Bold" w:hint="eastAsia"/>
          <w:b/>
          <w:bCs/>
          <w:color w:val="1E7648"/>
          <w:sz w:val="24"/>
          <w:szCs w:val="24"/>
        </w:rPr>
        <w:t xml:space="preserve"> </w:t>
      </w:r>
      <w:r>
        <w:rPr>
          <w:rFonts w:ascii="微软雅黑" w:eastAsia="微软雅黑" w:hAnsi="微软雅黑" w:cs="微软雅黑" w:hint="eastAsia"/>
          <w:b/>
          <w:bCs/>
          <w:color w:val="006600"/>
          <w:sz w:val="24"/>
          <w:szCs w:val="24"/>
        </w:rPr>
        <w:t>历次检测信息汇总</w:t>
      </w:r>
    </w:p>
    <w:tbl>
      <w:tblPr>
        <w:tblStyle w:val="MasterIVD-v3"/>
        <w:tblW w:w="4660" w:type="pct"/>
        <w:jc w:val="center"/>
        <w:tblLayout w:type="fixed"/>
        <w:tblLook w:val="04A0" w:firstRow="1" w:lastRow="0" w:firstColumn="1" w:lastColumn="0" w:noHBand="0" w:noVBand="1"/>
      </w:tblPr>
      <w:tblGrid>
        <w:gridCol w:w="1701"/>
        <w:gridCol w:w="1701"/>
        <w:gridCol w:w="6237"/>
      </w:tblGrid>
      <w:tr w:rsidR="00FC475B" w:rsidRPr="00D661C3" w14:paraId="353BC44D" w14:textId="77777777" w:rsidTr="00307081">
        <w:trPr>
          <w:cnfStyle w:val="100000000000" w:firstRow="1" w:lastRow="0" w:firstColumn="0" w:lastColumn="0" w:oddVBand="0" w:evenVBand="0" w:oddHBand="0" w:evenHBand="0" w:firstRowFirstColumn="0" w:firstRowLastColumn="0" w:lastRowFirstColumn="0" w:lastRowLastColumn="0"/>
          <w:trHeight w:hRule="exact" w:val="414"/>
          <w:jc w:val="center"/>
        </w:trPr>
        <w:tc>
          <w:tcPr>
            <w:tcW w:w="1701" w:type="dxa"/>
          </w:tcPr>
          <w:p w14:paraId="2C1958E4" w14:textId="77777777" w:rsidR="00FC475B" w:rsidRPr="00D661C3" w:rsidRDefault="00FC475B" w:rsidP="00307081">
            <w:pPr>
              <w:adjustRightInd w:val="0"/>
              <w:snapToGrid w:val="0"/>
              <w:jc w:val="center"/>
              <w:rPr>
                <w:rFonts w:ascii="思源黑体 CN Light" w:eastAsia="思源黑体 CN Light" w:hAnsi="思源黑体 CN Light"/>
                <w:color w:val="000000" w:themeColor="text1"/>
                <w:sz w:val="18"/>
                <w:szCs w:val="18"/>
              </w:rPr>
            </w:pPr>
            <w:r>
              <w:rPr>
                <w:rFonts w:ascii="思源黑体 CN Bold" w:eastAsia="思源黑体 CN Bold" w:hAnsi="思源黑体 CN Bold" w:hint="eastAsia"/>
                <w:b/>
                <w:bCs/>
                <w:color w:val="FFFFFF" w:themeColor="background1"/>
                <w:sz w:val="18"/>
                <w:szCs w:val="18"/>
              </w:rPr>
              <w:t>检测次数</w:t>
            </w:r>
          </w:p>
        </w:tc>
        <w:tc>
          <w:tcPr>
            <w:tcW w:w="1701" w:type="dxa"/>
          </w:tcPr>
          <w:p w14:paraId="6373EC1B" w14:textId="77777777" w:rsidR="00FC475B" w:rsidRPr="000973B1" w:rsidRDefault="00FC475B" w:rsidP="00307081">
            <w:pPr>
              <w:adjustRightInd w:val="0"/>
              <w:snapToGrid w:val="0"/>
              <w:jc w:val="center"/>
              <w:rPr>
                <w:rFonts w:ascii="思源黑体 CN Bold" w:eastAsia="思源黑体 CN Bold" w:hAnsi="思源黑体 CN Bold"/>
                <w:b/>
                <w:bCs/>
                <w:color w:val="FFFFFF" w:themeColor="background1"/>
                <w:sz w:val="18"/>
                <w:szCs w:val="18"/>
              </w:rPr>
            </w:pPr>
            <w:r>
              <w:rPr>
                <w:rFonts w:ascii="微软雅黑" w:eastAsia="微软雅黑" w:hAnsi="微软雅黑" w:cs="微软雅黑" w:hint="eastAsia"/>
                <w:b/>
                <w:bCs/>
                <w:color w:val="FFFFFF" w:themeColor="background1"/>
                <w:sz w:val="18"/>
                <w:szCs w:val="18"/>
              </w:rPr>
              <w:t>采集日期</w:t>
            </w:r>
          </w:p>
        </w:tc>
        <w:tc>
          <w:tcPr>
            <w:tcW w:w="6237" w:type="dxa"/>
          </w:tcPr>
          <w:p w14:paraId="7135BA5F" w14:textId="77777777" w:rsidR="00FC475B" w:rsidRPr="00D661C3" w:rsidRDefault="00FC475B" w:rsidP="00307081">
            <w:pPr>
              <w:adjustRightInd w:val="0"/>
              <w:snapToGrid w:val="0"/>
              <w:jc w:val="center"/>
              <w:rPr>
                <w:rFonts w:ascii="思源黑体 CN Light" w:eastAsia="思源黑体 CN Light" w:hAnsi="思源黑体 CN Light"/>
                <w:color w:val="000000" w:themeColor="text1"/>
                <w:sz w:val="18"/>
                <w:szCs w:val="18"/>
              </w:rPr>
            </w:pPr>
            <w:r w:rsidRPr="00A534BA">
              <w:rPr>
                <w:rFonts w:ascii="微软雅黑" w:eastAsia="微软雅黑" w:hAnsi="微软雅黑" w:cs="微软雅黑" w:hint="eastAsia"/>
                <w:b/>
                <w:bCs/>
                <w:color w:val="FFFFFF" w:themeColor="background1"/>
                <w:sz w:val="18"/>
                <w:szCs w:val="18"/>
              </w:rPr>
              <w:t>检测结果</w:t>
            </w:r>
          </w:p>
        </w:tc>
      </w:tr>
      <w:tr w:rsidR="00FC475B" w:rsidRPr="00D661C3" w14:paraId="675EC2CF" w14:textId="77777777" w:rsidTr="00307081">
        <w:trPr>
          <w:trHeight w:val="907"/>
          <w:jc w:val="center"/>
        </w:trPr>
        <w:tc>
          <w:tcPr>
            <w:tcW w:w="1701" w:type="dxa"/>
          </w:tcPr>
          <w:p w14:paraId="50E68621" w14:textId="77777777" w:rsidR="00FC475B" w:rsidRDefault="00FC475B" w:rsidP="00307081">
            <w:pPr>
              <w:adjustRightInd w:val="0"/>
              <w:snapToGrid w:val="0"/>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第1次</w:t>
            </w:r>
          </w:p>
        </w:tc>
        <w:tc>
          <w:tcPr>
            <w:tcW w:w="1701" w:type="dxa"/>
          </w:tcPr>
          <w:p w14:paraId="36B476C2" w14:textId="77777777" w:rsidR="00FC475B" w:rsidRDefault="00FC475B" w:rsidP="00307081">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2</w:t>
            </w:r>
            <w:r>
              <w:rPr>
                <w:rFonts w:ascii="思源黑体 CN Normal" w:eastAsia="思源黑体 CN Normal" w:hAnsi="思源黑体 CN Normal"/>
                <w:kern w:val="0"/>
                <w:sz w:val="17"/>
                <w:szCs w:val="17"/>
              </w:rPr>
              <w:t>024.04.01</w:t>
            </w:r>
          </w:p>
        </w:tc>
        <w:tc>
          <w:tcPr>
            <w:tcW w:w="6237" w:type="dxa"/>
          </w:tcPr>
          <w:p w14:paraId="443CB0FD" w14:textId="77777777" w:rsidR="00FC475B" w:rsidRDefault="00FC475B" w:rsidP="00307081">
            <w:pPr>
              <w:spacing w:beforeLines="10" w:before="31" w:afterLines="10" w:after="31"/>
              <w:jc w:val="center"/>
              <w:rPr>
                <w:rFonts w:ascii="思源黑体 CN Normal" w:eastAsia="思源黑体 CN Normal" w:hAnsi="思源黑体 CN Normal" w:cs="思源黑体 CN Light"/>
                <w:iCs/>
                <w:sz w:val="17"/>
                <w:szCs w:val="17"/>
              </w:rPr>
            </w:pPr>
            <w:r w:rsidRPr="008D086C">
              <w:rPr>
                <w:rFonts w:ascii="思源黑体 CN Normal" w:eastAsia="思源黑体 CN Normal" w:hAnsi="思源黑体 CN Normal"/>
                <w:bCs/>
                <w:iCs/>
                <w:color w:val="000000" w:themeColor="text1"/>
                <w:sz w:val="17"/>
                <w:szCs w:val="17"/>
              </w:rPr>
              <w:t xml:space="preserve">EGFR </w:t>
            </w:r>
            <w:r>
              <w:rPr>
                <w:rFonts w:ascii="思源黑体 CN Normal" w:eastAsia="思源黑体 CN Normal" w:hAnsi="思源黑体 CN Normal"/>
                <w:bCs/>
                <w:iCs/>
                <w:color w:val="000000" w:themeColor="text1"/>
                <w:sz w:val="17"/>
                <w:szCs w:val="17"/>
              </w:rPr>
              <w:t xml:space="preserve">exon19 </w:t>
            </w:r>
            <w:r w:rsidRPr="008D086C">
              <w:rPr>
                <w:rFonts w:ascii="思源黑体 CN Normal" w:eastAsia="思源黑体 CN Normal" w:hAnsi="思源黑体 CN Normal"/>
                <w:bCs/>
                <w:iCs/>
                <w:color w:val="000000" w:themeColor="text1"/>
                <w:sz w:val="17"/>
                <w:szCs w:val="17"/>
              </w:rPr>
              <w:t>c.2573T&gt;G p.(L858R)</w:t>
            </w:r>
            <w:r w:rsidRPr="008D086C">
              <w:rPr>
                <w:rFonts w:ascii="思源黑体 CN Normal" w:eastAsia="思源黑体 CN Normal" w:hAnsi="思源黑体 CN Normal" w:hint="eastAsia"/>
                <w:bCs/>
                <w:iCs/>
                <w:color w:val="000000" w:themeColor="text1"/>
                <w:sz w:val="17"/>
                <w:szCs w:val="17"/>
              </w:rPr>
              <w:t>;</w:t>
            </w:r>
            <w:r w:rsidRPr="008D086C">
              <w:rPr>
                <w:rFonts w:ascii="思源黑体 CN Normal" w:eastAsia="思源黑体 CN Normal" w:hAnsi="思源黑体 CN Normal"/>
                <w:bCs/>
                <w:iCs/>
                <w:color w:val="000000" w:themeColor="text1"/>
                <w:sz w:val="17"/>
                <w:szCs w:val="17"/>
              </w:rPr>
              <w:t xml:space="preserve"> PIK3CA </w:t>
            </w:r>
            <w:r>
              <w:rPr>
                <w:rFonts w:ascii="思源黑体 CN Normal" w:eastAsia="思源黑体 CN Normal" w:hAnsi="思源黑体 CN Normal"/>
                <w:bCs/>
                <w:iCs/>
                <w:color w:val="000000" w:themeColor="text1"/>
                <w:sz w:val="17"/>
                <w:szCs w:val="17"/>
              </w:rPr>
              <w:t>exon21 c.3140A&gt;G p.(H1047R)</w:t>
            </w:r>
          </w:p>
        </w:tc>
      </w:tr>
      <w:tr w:rsidR="00FC475B" w:rsidRPr="00D661C3" w14:paraId="2B40679E" w14:textId="77777777" w:rsidTr="00307081">
        <w:trPr>
          <w:cnfStyle w:val="000000010000" w:firstRow="0" w:lastRow="0" w:firstColumn="0" w:lastColumn="0" w:oddVBand="0" w:evenVBand="0" w:oddHBand="0" w:evenHBand="1" w:firstRowFirstColumn="0" w:firstRowLastColumn="0" w:lastRowFirstColumn="0" w:lastRowLastColumn="0"/>
          <w:trHeight w:val="907"/>
          <w:jc w:val="center"/>
        </w:trPr>
        <w:tc>
          <w:tcPr>
            <w:tcW w:w="1701" w:type="dxa"/>
          </w:tcPr>
          <w:p w14:paraId="3964646E" w14:textId="77777777" w:rsidR="00FC475B" w:rsidRPr="00E14C7D" w:rsidRDefault="00FC475B" w:rsidP="00307081">
            <w:pPr>
              <w:adjustRightInd w:val="0"/>
              <w:snapToGrid w:val="0"/>
              <w:spacing w:beforeLines="10" w:before="31" w:afterLines="10" w:after="31"/>
              <w:jc w:val="center"/>
              <w:rPr>
                <w:rFonts w:ascii="思源黑体 CN Bold" w:eastAsia="思源黑体 CN Bold" w:hAnsi="思源黑体 CN Bold" w:cs="思源黑体 CN Light"/>
                <w:bCs/>
                <w:sz w:val="17"/>
                <w:szCs w:val="17"/>
              </w:rPr>
            </w:pPr>
            <w:r>
              <w:rPr>
                <w:rFonts w:ascii="思源黑体 CN Normal" w:eastAsia="思源黑体 CN Normal" w:hAnsi="思源黑体 CN Normal" w:hint="eastAsia"/>
                <w:kern w:val="0"/>
                <w:sz w:val="17"/>
                <w:szCs w:val="17"/>
              </w:rPr>
              <w:t>第</w:t>
            </w:r>
            <w:r>
              <w:rPr>
                <w:rFonts w:ascii="思源黑体 CN Normal" w:eastAsia="思源黑体 CN Normal" w:hAnsi="思源黑体 CN Normal"/>
                <w:kern w:val="0"/>
                <w:sz w:val="17"/>
                <w:szCs w:val="17"/>
              </w:rPr>
              <w:t>2</w:t>
            </w:r>
            <w:r>
              <w:rPr>
                <w:rFonts w:ascii="思源黑体 CN Normal" w:eastAsia="思源黑体 CN Normal" w:hAnsi="思源黑体 CN Normal" w:hint="eastAsia"/>
                <w:kern w:val="0"/>
                <w:sz w:val="17"/>
                <w:szCs w:val="17"/>
              </w:rPr>
              <w:t>次</w:t>
            </w:r>
          </w:p>
        </w:tc>
        <w:tc>
          <w:tcPr>
            <w:tcW w:w="1701" w:type="dxa"/>
          </w:tcPr>
          <w:p w14:paraId="5B6D92A5" w14:textId="77777777" w:rsidR="00FC475B" w:rsidRPr="00AA0FEF" w:rsidRDefault="00FC475B" w:rsidP="00307081">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2024.05.01</w:t>
            </w:r>
          </w:p>
        </w:tc>
        <w:tc>
          <w:tcPr>
            <w:tcW w:w="6237" w:type="dxa"/>
          </w:tcPr>
          <w:p w14:paraId="159FB71C" w14:textId="77777777" w:rsidR="00FC475B" w:rsidRPr="008B7A94" w:rsidRDefault="00FC475B" w:rsidP="00307081">
            <w:pPr>
              <w:spacing w:beforeLines="10" w:before="31" w:afterLines="10" w:after="31"/>
              <w:jc w:val="center"/>
              <w:rPr>
                <w:rFonts w:ascii="思源黑体 CN Normal" w:eastAsia="思源黑体 CN Normal" w:hAnsi="思源黑体 CN Normal" w:cs="思源黑体 CN Light"/>
                <w:iCs/>
                <w:sz w:val="17"/>
                <w:szCs w:val="17"/>
              </w:rPr>
            </w:pPr>
            <w:r w:rsidRPr="008D086C">
              <w:rPr>
                <w:rFonts w:ascii="思源黑体 CN Normal" w:eastAsia="思源黑体 CN Normal" w:hAnsi="思源黑体 CN Normal"/>
                <w:bCs/>
                <w:iCs/>
                <w:color w:val="000000" w:themeColor="text1"/>
                <w:sz w:val="17"/>
                <w:szCs w:val="17"/>
              </w:rPr>
              <w:t xml:space="preserve">EGFR </w:t>
            </w:r>
            <w:r>
              <w:rPr>
                <w:rFonts w:ascii="思源黑体 CN Normal" w:eastAsia="思源黑体 CN Normal" w:hAnsi="思源黑体 CN Normal"/>
                <w:bCs/>
                <w:iCs/>
                <w:color w:val="000000" w:themeColor="text1"/>
                <w:sz w:val="17"/>
                <w:szCs w:val="17"/>
              </w:rPr>
              <w:t xml:space="preserve">exon19 </w:t>
            </w:r>
            <w:r w:rsidRPr="008D086C">
              <w:rPr>
                <w:rFonts w:ascii="思源黑体 CN Normal" w:eastAsia="思源黑体 CN Normal" w:hAnsi="思源黑体 CN Normal"/>
                <w:bCs/>
                <w:iCs/>
                <w:color w:val="000000" w:themeColor="text1"/>
                <w:sz w:val="17"/>
                <w:szCs w:val="17"/>
              </w:rPr>
              <w:t>c.2573T&gt;G p.(L858R)</w:t>
            </w:r>
            <w:r w:rsidRPr="008D086C">
              <w:rPr>
                <w:rFonts w:ascii="思源黑体 CN Normal" w:eastAsia="思源黑体 CN Normal" w:hAnsi="思源黑体 CN Normal" w:hint="eastAsia"/>
                <w:bCs/>
                <w:iCs/>
                <w:color w:val="000000" w:themeColor="text1"/>
                <w:sz w:val="17"/>
                <w:szCs w:val="17"/>
              </w:rPr>
              <w:t>;</w:t>
            </w:r>
            <w:r w:rsidRPr="008D086C">
              <w:rPr>
                <w:rFonts w:ascii="思源黑体 CN Normal" w:eastAsia="思源黑体 CN Normal" w:hAnsi="思源黑体 CN Normal"/>
                <w:bCs/>
                <w:iCs/>
                <w:color w:val="000000" w:themeColor="text1"/>
                <w:sz w:val="17"/>
                <w:szCs w:val="17"/>
              </w:rPr>
              <w:t xml:space="preserve"> PIK3CA </w:t>
            </w:r>
            <w:r>
              <w:rPr>
                <w:rFonts w:ascii="思源黑体 CN Normal" w:eastAsia="思源黑体 CN Normal" w:hAnsi="思源黑体 CN Normal"/>
                <w:bCs/>
                <w:iCs/>
                <w:color w:val="000000" w:themeColor="text1"/>
                <w:sz w:val="17"/>
                <w:szCs w:val="17"/>
              </w:rPr>
              <w:t>exon21 c.3140A&gt;G p.(H1047R)</w:t>
            </w:r>
          </w:p>
        </w:tc>
      </w:tr>
    </w:tbl>
    <w:p w14:paraId="60D3E5F3" w14:textId="77777777" w:rsidR="00FC475B" w:rsidRDefault="00FC475B" w:rsidP="00FC475B">
      <w:pPr>
        <w:widowControl/>
        <w:jc w:val="left"/>
      </w:pPr>
    </w:p>
    <w:p w14:paraId="1BA9F147" w14:textId="68F945E8" w:rsidR="00FC475B" w:rsidRDefault="00FC475B">
      <w:pPr>
        <w:widowControl/>
        <w:jc w:val="left"/>
      </w:pPr>
      <w:r>
        <w:br w:type="page"/>
      </w:r>
    </w:p>
    <w:p w14:paraId="3DFBD483" w14:textId="77777777" w:rsidR="00E655D1" w:rsidRPr="00FC475B" w:rsidRDefault="00E655D1" w:rsidP="00E655D1">
      <w:pPr>
        <w:widowControl/>
        <w:jc w:val="left"/>
      </w:pPr>
    </w:p>
    <w:p w14:paraId="128B58F8" w14:textId="77777777" w:rsidR="00A17A89" w:rsidRPr="00575D15" w:rsidRDefault="00A17A89" w:rsidP="00A17A89">
      <w:pPr>
        <w:jc w:val="center"/>
        <w:rPr>
          <w:rFonts w:ascii="思源黑体 CN Normal" w:eastAsia="思源黑体 CN Normal" w:hAnsi="思源黑体 CN Normal"/>
          <w:b/>
          <w:sz w:val="30"/>
          <w:szCs w:val="30"/>
        </w:rPr>
      </w:pPr>
      <w:r w:rsidRPr="00575D15">
        <w:rPr>
          <w:rFonts w:asciiTheme="minorEastAsia" w:hAnsiTheme="minorEastAsia" w:hint="eastAsia"/>
          <w:b/>
          <w:color w:val="006600"/>
          <w:sz w:val="36"/>
          <w:szCs w:val="28"/>
        </w:rPr>
        <w:t>★</w:t>
      </w:r>
      <w:r w:rsidRPr="00575D15">
        <w:rPr>
          <w:rFonts w:asciiTheme="minorEastAsia" w:hAnsiTheme="minorEastAsia" w:hint="eastAsia"/>
          <w:b/>
          <w:sz w:val="32"/>
          <w:szCs w:val="28"/>
        </w:rPr>
        <w:t xml:space="preserve"> </w:t>
      </w:r>
      <w:r w:rsidRPr="00575D15">
        <w:rPr>
          <w:rFonts w:ascii="思源黑体 CN Normal" w:eastAsia="思源黑体 CN Normal" w:hAnsi="思源黑体 CN Normal" w:hint="eastAsia"/>
          <w:b/>
          <w:sz w:val="30"/>
          <w:szCs w:val="30"/>
        </w:rPr>
        <w:t>报告防伪查询</w:t>
      </w:r>
    </w:p>
    <w:p w14:paraId="06E0E3BC" w14:textId="77777777" w:rsidR="00A17A89" w:rsidRPr="00F04F7E" w:rsidRDefault="00A17A89" w:rsidP="00A17A89">
      <w:pPr>
        <w:jc w:val="center"/>
        <w:rPr>
          <w:rFonts w:asciiTheme="minorEastAsia" w:hAnsiTheme="minorEastAsia"/>
          <w:b/>
          <w:sz w:val="28"/>
          <w:szCs w:val="28"/>
        </w:rPr>
      </w:pPr>
      <w:r>
        <w:rPr>
          <w:noProof/>
        </w:rPr>
        <w:drawing>
          <wp:inline distT="0" distB="0" distL="0" distR="0" wp14:anchorId="55F333D7" wp14:editId="6E18ADEC">
            <wp:extent cx="1868237" cy="1877695"/>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7391" cy="1917048"/>
                    </a:xfrm>
                    <a:prstGeom prst="rect">
                      <a:avLst/>
                    </a:prstGeom>
                  </pic:spPr>
                </pic:pic>
              </a:graphicData>
            </a:graphic>
          </wp:inline>
        </w:drawing>
      </w:r>
    </w:p>
    <w:p w14:paraId="7C8D5B44" w14:textId="77777777" w:rsidR="00A17A89" w:rsidRPr="00575D15" w:rsidRDefault="00A17A89" w:rsidP="00A17A89">
      <w:pPr>
        <w:spacing w:line="400" w:lineRule="exact"/>
        <w:jc w:val="center"/>
        <w:rPr>
          <w:rFonts w:ascii="思源黑体 CN Normal" w:eastAsia="思源黑体 CN Normal" w:hAnsi="思源黑体 CN Normal"/>
          <w:sz w:val="24"/>
          <w:szCs w:val="28"/>
        </w:rPr>
      </w:pPr>
      <w:r>
        <w:rPr>
          <w:rFonts w:ascii="思源黑体 CN Normal" w:eastAsia="思源黑体 CN Normal" w:hAnsi="思源黑体 CN Normal" w:hint="eastAsia"/>
          <w:sz w:val="24"/>
          <w:szCs w:val="28"/>
        </w:rPr>
        <w:t>扫描二维码，关注“</w:t>
      </w:r>
      <w:r w:rsidRPr="00575D15">
        <w:rPr>
          <w:rFonts w:ascii="思源黑体 CN Normal" w:eastAsia="思源黑体 CN Normal" w:hAnsi="思源黑体 CN Normal" w:hint="eastAsia"/>
          <w:sz w:val="24"/>
          <w:szCs w:val="28"/>
        </w:rPr>
        <w:t>艾德医学检验实验室”公众号，在菜单栏“个人中心-报告防伪”进行防伪查询；还可同步获取更多检测资讯和服务。</w:t>
      </w:r>
    </w:p>
    <w:p w14:paraId="5D20EC96" w14:textId="77777777" w:rsidR="00A17A89" w:rsidRPr="00A17A89" w:rsidRDefault="00A17A89" w:rsidP="00E655D1">
      <w:pPr>
        <w:widowControl/>
        <w:jc w:val="left"/>
      </w:pPr>
    </w:p>
    <w:p w14:paraId="2F481743" w14:textId="77777777" w:rsidR="00E655D1" w:rsidRDefault="00E655D1" w:rsidP="00E655D1">
      <w:pPr>
        <w:widowControl/>
        <w:jc w:val="left"/>
      </w:pPr>
    </w:p>
    <w:bookmarkEnd w:id="16"/>
    <w:p w14:paraId="0F673FC8" w14:textId="63B722D8" w:rsidR="00162D39" w:rsidRPr="00035682" w:rsidRDefault="00162D39" w:rsidP="00403438">
      <w:pPr>
        <w:spacing w:line="200" w:lineRule="exact"/>
        <w:ind w:firstLineChars="200" w:firstLine="300"/>
        <w:jc w:val="left"/>
        <w:rPr>
          <w:rFonts w:ascii="思源黑体 CN Normal" w:eastAsia="思源黑体 CN Normal" w:hAnsi="思源黑体 CN Normal"/>
          <w:color w:val="404040" w:themeColor="text1" w:themeTint="BF"/>
          <w:sz w:val="15"/>
          <w:szCs w:val="15"/>
        </w:rPr>
      </w:pPr>
    </w:p>
    <w:sectPr w:rsidR="00162D39" w:rsidRPr="00035682" w:rsidSect="004D7AE7">
      <w:headerReference w:type="even" r:id="rId21"/>
      <w:type w:val="continuous"/>
      <w:pgSz w:w="11906" w:h="16838" w:code="9"/>
      <w:pgMar w:top="1361" w:right="782" w:bottom="794" w:left="782"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5E134" w14:textId="77777777" w:rsidR="00BA5450" w:rsidRDefault="00BA5450" w:rsidP="00041371">
      <w:r>
        <w:separator/>
      </w:r>
    </w:p>
  </w:endnote>
  <w:endnote w:type="continuationSeparator" w:id="0">
    <w:p w14:paraId="41149E52" w14:textId="77777777" w:rsidR="00BA5450" w:rsidRDefault="00BA5450" w:rsidP="00041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思源黑体 CN Normal">
    <w:altName w:val="微软雅黑"/>
    <w:panose1 w:val="020B0400000000000000"/>
    <w:charset w:val="86"/>
    <w:family w:val="swiss"/>
    <w:notTrueType/>
    <w:pitch w:val="variable"/>
    <w:sig w:usb0="20000207" w:usb1="2ADF3C10" w:usb2="00000016" w:usb3="00000000" w:csb0="00060107" w:csb1="00000000"/>
  </w:font>
  <w:font w:name="思源黑体 CN Light">
    <w:altName w:val="微软雅黑"/>
    <w:panose1 w:val="020B0300000000000000"/>
    <w:charset w:val="86"/>
    <w:family w:val="swiss"/>
    <w:pitch w:val="default"/>
    <w:sig w:usb0="00000000" w:usb1="00000000" w:usb2="00000016" w:usb3="00000000" w:csb0="00060107" w:csb1="00000000"/>
  </w:font>
  <w:font w:name="思源黑体 CN Bold">
    <w:altName w:val="微软雅黑"/>
    <w:panose1 w:val="020B0800000000000000"/>
    <w:charset w:val="86"/>
    <w:family w:val="swiss"/>
    <w:pitch w:val="variable"/>
    <w:sig w:usb0="20000207" w:usb1="2ADF3C10" w:usb2="00000016" w:usb3="00000000" w:csb0="00060107"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altName w:val="苹方-简"/>
    <w:panose1 w:val="02040503050406030204"/>
    <w:charset w:val="00"/>
    <w:family w:val="roman"/>
    <w:pitch w:val="variable"/>
    <w:sig w:usb0="E00006FF" w:usb1="420024FF" w:usb2="02000000" w:usb3="00000000" w:csb0="0000019F" w:csb1="00000000"/>
  </w:font>
  <w:font w:name="Source Han Sans Heavy">
    <w:altName w:val="微软雅黑"/>
    <w:panose1 w:val="00000000000000000000"/>
    <w:charset w:val="86"/>
    <w:family w:val="swiss"/>
    <w:notTrueType/>
    <w:pitch w:val="variable"/>
    <w:sig w:usb0="30000207" w:usb1="2BDF3C10" w:usb2="00000016" w:usb3="00000000" w:csb0="002E0107" w:csb1="00000000"/>
  </w:font>
  <w:font w:name="微软雅黑">
    <w:altName w:val="汉仪旗黑"/>
    <w:panose1 w:val="020B0503020204020204"/>
    <w:charset w:val="86"/>
    <w:family w:val="swiss"/>
    <w:pitch w:val="variable"/>
    <w:sig w:usb0="80000287" w:usb1="2ACF3C50" w:usb2="00000016" w:usb3="00000000" w:csb0="0004001F" w:csb1="00000000"/>
  </w:font>
  <w:font w:name="幼圆">
    <w:panose1 w:val="02010509060101010101"/>
    <w:charset w:val="86"/>
    <w:family w:val="modern"/>
    <w:pitch w:val="fixed"/>
    <w:sig w:usb0="00000001" w:usb1="080E0000" w:usb2="00000010" w:usb3="00000000" w:csb0="00040000" w:csb1="00000000"/>
  </w:font>
  <w:font w:name="Dotum">
    <w:altName w:val="Dotum"/>
    <w:panose1 w:val="020B0600000101010101"/>
    <w:charset w:val="81"/>
    <w:family w:val="swiss"/>
    <w:pitch w:val="variable"/>
    <w:sig w:usb0="B00002AF" w:usb1="69D77CFB" w:usb2="00000030" w:usb3="00000000" w:csb0="0008009F" w:csb1="00000000"/>
  </w:font>
  <w:font w:name="思源黑体">
    <w:altName w:val="微软雅黑"/>
    <w:charset w:val="86"/>
    <w:family w:val="swiss"/>
    <w:pitch w:val="variable"/>
    <w:sig w:usb0="20000207" w:usb1="2ADF3C10" w:usb2="00000016" w:usb3="00000000" w:csb0="00060107" w:csb1="00000000"/>
  </w:font>
  <w:font w:name="黑体">
    <w:altName w:val="SimHei"/>
    <w:panose1 w:val="02010609060101010101"/>
    <w:charset w:val="86"/>
    <w:family w:val="modern"/>
    <w:pitch w:val="fixed"/>
    <w:sig w:usb0="800002BF" w:usb1="38CF7CFA" w:usb2="00000016" w:usb3="00000000" w:csb0="00040001" w:csb1="00000000"/>
  </w:font>
  <w:font w:name="HiraginoSansGB-W3">
    <w:altName w:val="GD-HighwayGothicJA-OTF"/>
    <w:charset w:val="80"/>
    <w:family w:val="auto"/>
    <w:pitch w:val="default"/>
    <w:sig w:usb0="00000000" w:usb1="0000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525091"/>
      <w:docPartObj>
        <w:docPartGallery w:val="Page Numbers (Bottom of Page)"/>
        <w:docPartUnique/>
      </w:docPartObj>
    </w:sdtPr>
    <w:sdtEndPr/>
    <w:sdtContent>
      <w:sdt>
        <w:sdtPr>
          <w:id w:val="-1769616900"/>
          <w:docPartObj>
            <w:docPartGallery w:val="Page Numbers (Top of Page)"/>
            <w:docPartUnique/>
          </w:docPartObj>
        </w:sdtPr>
        <w:sdtEndPr/>
        <w:sdtContent>
          <w:p w14:paraId="6815814F" w14:textId="7080159A" w:rsidR="00A11816" w:rsidRDefault="00A11816">
            <w:pPr>
              <w:pStyle w:val="a7"/>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3FA1815" w14:textId="77777777" w:rsidR="00A11816" w:rsidRDefault="00A1181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4B903" w14:textId="77777777" w:rsidR="00A11816" w:rsidRDefault="00A11816">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940671"/>
      <w:docPartObj>
        <w:docPartGallery w:val="Page Numbers (Bottom of Page)"/>
        <w:docPartUnique/>
      </w:docPartObj>
    </w:sdtPr>
    <w:sdtEndPr>
      <w:rPr>
        <w:rFonts w:ascii="思源黑体 CN Light" w:eastAsia="思源黑体 CN Light" w:hAnsi="思源黑体 CN Light"/>
      </w:rPr>
    </w:sdtEndPr>
    <w:sdtContent>
      <w:sdt>
        <w:sdtPr>
          <w:id w:val="-926797756"/>
          <w:docPartObj>
            <w:docPartGallery w:val="Page Numbers (Top of Page)"/>
            <w:docPartUnique/>
          </w:docPartObj>
        </w:sdtPr>
        <w:sdtEndPr>
          <w:rPr>
            <w:rFonts w:ascii="思源黑体 CN Light" w:eastAsia="思源黑体 CN Light" w:hAnsi="思源黑体 CN Light"/>
          </w:rPr>
        </w:sdtEndPr>
        <w:sdtContent>
          <w:sdt>
            <w:sdtPr>
              <w:id w:val="-1017156815"/>
              <w:docPartObj>
                <w:docPartGallery w:val="Page Numbers (Top of Page)"/>
                <w:docPartUnique/>
              </w:docPartObj>
            </w:sdtPr>
            <w:sdtEndPr>
              <w:rPr>
                <w:rFonts w:ascii="思源黑体 CN Light" w:eastAsia="思源黑体 CN Light" w:hAnsi="思源黑体 CN Light"/>
              </w:rPr>
            </w:sdtEndPr>
            <w:sdtContent>
              <w:sdt>
                <w:sdtPr>
                  <w:rPr>
                    <w:rFonts w:ascii="宋体" w:hAnsi="宋体" w:cs="宋体"/>
                    <w:kern w:val="0"/>
                    <w:sz w:val="24"/>
                    <w:szCs w:val="24"/>
                  </w:rPr>
                  <w:id w:val="1810587172"/>
                </w:sdtPr>
                <w:sdtEndPr/>
                <w:sdtContent>
                  <w:p w14:paraId="7DC5CC58" w14:textId="209422FE" w:rsidR="00377C5E" w:rsidRDefault="00377C5E" w:rsidP="00377C5E">
                    <w:pPr>
                      <w:pStyle w:val="a7"/>
                      <w:pBdr>
                        <w:top w:val="single" w:sz="4" w:space="0" w:color="D8D8D8"/>
                      </w:pBdr>
                      <w:ind w:right="180"/>
                      <w:jc w:val="both"/>
                    </w:pPr>
                    <w:r>
                      <w:rPr>
                        <w:rFonts w:cs="Calibri" w:hint="eastAsia"/>
                      </w:rPr>
                      <w:t>{%p</w:t>
                    </w:r>
                    <w:r>
                      <w:t xml:space="preserve"> if </w:t>
                    </w:r>
                    <w:proofErr w:type="spellStart"/>
                    <w:proofErr w:type="gramStart"/>
                    <w:r>
                      <w:t>sample.locate</w:t>
                    </w:r>
                    <w:proofErr w:type="spellEnd"/>
                    <w:proofErr w:type="gramEnd"/>
                    <w:r>
                      <w:t>==”XM”</w:t>
                    </w:r>
                    <w:r>
                      <w:rPr>
                        <w:rFonts w:cs="Calibri" w:hint="eastAsia"/>
                      </w:rPr>
                      <w:t>%}</w:t>
                    </w:r>
                  </w:p>
                  <w:p w14:paraId="283D5889" w14:textId="77777777" w:rsidR="00377C5E" w:rsidRDefault="00377C5E" w:rsidP="00377C5E">
                    <w:pPr>
                      <w:pStyle w:val="a7"/>
                      <w:pBdr>
                        <w:top w:val="single" w:sz="4" w:space="0" w:color="D8D8D8"/>
                      </w:pBdr>
                      <w:ind w:right="180"/>
                      <w:jc w:val="both"/>
                    </w:pPr>
                    <w:r>
                      <w:rPr>
                        <w:rFonts w:ascii="思源黑体 CN Normal" w:eastAsia="思源黑体 CN Normal" w:hAnsi="思源黑体 CN Normal" w:hint="eastAsia"/>
                        <w:sz w:val="15"/>
                        <w:szCs w:val="15"/>
                      </w:rPr>
                      <w:t>厦门艾德医学检验实验室</w:t>
                    </w:r>
                  </w:p>
                  <w:p w14:paraId="547A5051" w14:textId="0952D195" w:rsidR="00377C5E" w:rsidRDefault="00377C5E" w:rsidP="00377C5E">
                    <w:pPr>
                      <w:pStyle w:val="a7"/>
                      <w:pBdr>
                        <w:top w:val="single" w:sz="4" w:space="0" w:color="D8D8D8"/>
                      </w:pBdr>
                      <w:ind w:right="180"/>
                      <w:rPr>
                        <w:rFonts w:ascii="思源黑体 CN Light" w:eastAsia="思源黑体 CN Light" w:hAnsi="思源黑体 CN Light"/>
                        <w:b/>
                        <w:bCs/>
                      </w:rPr>
                    </w:pPr>
                    <w:r>
                      <w:rPr>
                        <w:rFonts w:ascii="思源黑体 CN Normal" w:eastAsia="思源黑体 CN Normal" w:hAnsi="思源黑体 CN Normal" w:hint="eastAsia"/>
                        <w:sz w:val="15"/>
                        <w:szCs w:val="15"/>
                      </w:rPr>
                      <w:t>地址：厦门市湖里区火炬东路11号创业</w:t>
                    </w:r>
                    <w:proofErr w:type="gramStart"/>
                    <w:r>
                      <w:rPr>
                        <w:rFonts w:ascii="思源黑体 CN Normal" w:eastAsia="思源黑体 CN Normal" w:hAnsi="思源黑体 CN Normal" w:hint="eastAsia"/>
                        <w:sz w:val="15"/>
                        <w:szCs w:val="15"/>
                      </w:rPr>
                      <w:t>园诚业楼</w:t>
                    </w:r>
                    <w:proofErr w:type="gramEnd"/>
                    <w:r>
                      <w:rPr>
                        <w:rFonts w:ascii="思源黑体 CN Normal" w:eastAsia="思源黑体 CN Normal" w:hAnsi="思源黑体 CN Normal" w:hint="eastAsia"/>
                        <w:sz w:val="15"/>
                        <w:szCs w:val="15"/>
                      </w:rPr>
                      <w:t>6楼  电话：400-966-8802  Email：</w:t>
                    </w:r>
                    <w:r>
                      <w:t>service-lab-xm@amoydx.com</w:t>
                    </w:r>
                    <w:r>
                      <w:rPr>
                        <w:rFonts w:ascii="思源黑体 CN Light" w:eastAsia="思源黑体 CN Light" w:hAnsi="思源黑体 CN Light" w:hint="eastAsia"/>
                        <w:sz w:val="15"/>
                        <w:szCs w:val="15"/>
                      </w:rPr>
                      <w:tab/>
                      <w:t xml:space="preserve">                 </w:t>
                    </w:r>
                    <w:r>
                      <w:rPr>
                        <w:rFonts w:ascii="思源黑体 CN Light" w:eastAsia="思源黑体 CN Light" w:hAnsi="思源黑体 CN Light" w:hint="eastAsia"/>
                        <w:b/>
                        <w:bCs/>
                      </w:rPr>
                      <w:fldChar w:fldCharType="begin"/>
                    </w:r>
                    <w:r>
                      <w:rPr>
                        <w:rFonts w:ascii="思源黑体 CN Light" w:eastAsia="思源黑体 CN Light" w:hAnsi="思源黑体 CN Light" w:hint="eastAsia"/>
                        <w:b/>
                        <w:bCs/>
                      </w:rPr>
                      <w:instrText>PAGE</w:instrText>
                    </w:r>
                    <w:r>
                      <w:rPr>
                        <w:rFonts w:ascii="思源黑体 CN Light" w:eastAsia="思源黑体 CN Light" w:hAnsi="思源黑体 CN Light" w:hint="eastAsia"/>
                        <w:b/>
                        <w:bCs/>
                      </w:rPr>
                      <w:fldChar w:fldCharType="separate"/>
                    </w:r>
                    <w:r>
                      <w:rPr>
                        <w:rFonts w:ascii="思源黑体 CN Light" w:eastAsia="思源黑体 CN Light" w:hAnsi="思源黑体 CN Light" w:hint="eastAsia"/>
                        <w:b/>
                        <w:bCs/>
                      </w:rPr>
                      <w:t>2</w:t>
                    </w:r>
                    <w:r>
                      <w:rPr>
                        <w:rFonts w:ascii="思源黑体 CN Light" w:eastAsia="思源黑体 CN Light" w:hAnsi="思源黑体 CN Light" w:hint="eastAsia"/>
                        <w:b/>
                        <w:bCs/>
                      </w:rPr>
                      <w:fldChar w:fldCharType="end"/>
                    </w:r>
                    <w:r>
                      <w:rPr>
                        <w:rFonts w:ascii="思源黑体 CN Light" w:eastAsia="思源黑体 CN Light" w:hAnsi="思源黑体 CN Light" w:hint="eastAsia"/>
                        <w:b/>
                        <w:bCs/>
                      </w:rPr>
                      <w:t xml:space="preserve"> / </w:t>
                    </w:r>
                    <w:r w:rsidR="0076307A">
                      <w:rPr>
                        <w:rFonts w:ascii="思源黑体 CN Light" w:eastAsia="思源黑体 CN Light" w:hAnsi="思源黑体 CN Light"/>
                        <w:b/>
                        <w:bCs/>
                      </w:rPr>
                      <w:fldChar w:fldCharType="begin"/>
                    </w:r>
                    <w:r w:rsidR="0076307A">
                      <w:rPr>
                        <w:rFonts w:ascii="思源黑体 CN Light" w:eastAsia="思源黑体 CN Light" w:hAnsi="思源黑体 CN Light"/>
                        <w:b/>
                        <w:bCs/>
                      </w:rPr>
                      <w:instrText>=</w:instrText>
                    </w:r>
                    <w:r w:rsidR="0076307A">
                      <w:rPr>
                        <w:rFonts w:ascii="思源黑体 CN Light" w:eastAsia="思源黑体 CN Light" w:hAnsi="思源黑体 CN Light"/>
                        <w:b/>
                        <w:bCs/>
                      </w:rPr>
                      <w:fldChar w:fldCharType="begin"/>
                    </w:r>
                    <w:r w:rsidR="0076307A">
                      <w:rPr>
                        <w:rFonts w:ascii="思源黑体 CN Light" w:eastAsia="思源黑体 CN Light" w:hAnsi="思源黑体 CN Light" w:cs="Arial"/>
                        <w:color w:val="191919"/>
                        <w:shd w:val="clear" w:color="auto" w:fill="FFFFFF"/>
                      </w:rPr>
                      <w:instrText>NUMPAGES</w:instrText>
                    </w:r>
                    <w:r w:rsidR="0076307A">
                      <w:rPr>
                        <w:rFonts w:ascii="思源黑体 CN Light" w:eastAsia="思源黑体 CN Light" w:hAnsi="思源黑体 CN Light"/>
                        <w:b/>
                        <w:bCs/>
                      </w:rPr>
                      <w:fldChar w:fldCharType="separate"/>
                    </w:r>
                    <w:r w:rsidR="00FC475B">
                      <w:rPr>
                        <w:rFonts w:ascii="思源黑体 CN Light" w:eastAsia="思源黑体 CN Light" w:hAnsi="思源黑体 CN Light" w:cs="Arial"/>
                        <w:noProof/>
                        <w:color w:val="191919"/>
                        <w:shd w:val="clear" w:color="auto" w:fill="FFFFFF"/>
                      </w:rPr>
                      <w:instrText>14</w:instrText>
                    </w:r>
                    <w:r w:rsidR="0076307A">
                      <w:rPr>
                        <w:rFonts w:ascii="思源黑体 CN Light" w:eastAsia="思源黑体 CN Light" w:hAnsi="思源黑体 CN Light"/>
                        <w:b/>
                        <w:bCs/>
                      </w:rPr>
                      <w:fldChar w:fldCharType="end"/>
                    </w:r>
                    <w:r w:rsidR="0076307A">
                      <w:rPr>
                        <w:rFonts w:ascii="思源黑体 CN Light" w:eastAsia="思源黑体 CN Light" w:hAnsi="思源黑体 CN Light"/>
                        <w:b/>
                        <w:bCs/>
                      </w:rPr>
                      <w:instrText>-3</w:instrText>
                    </w:r>
                    <w:r w:rsidR="0076307A">
                      <w:rPr>
                        <w:rFonts w:ascii="思源黑体 CN Light" w:eastAsia="思源黑体 CN Light" w:hAnsi="思源黑体 CN Light"/>
                        <w:b/>
                        <w:bCs/>
                      </w:rPr>
                      <w:fldChar w:fldCharType="separate"/>
                    </w:r>
                    <w:r w:rsidR="00FC475B">
                      <w:rPr>
                        <w:rFonts w:ascii="思源黑体 CN Light" w:eastAsia="思源黑体 CN Light" w:hAnsi="思源黑体 CN Light"/>
                        <w:b/>
                        <w:bCs/>
                        <w:noProof/>
                      </w:rPr>
                      <w:t>11</w:t>
                    </w:r>
                    <w:r w:rsidR="0076307A">
                      <w:rPr>
                        <w:rFonts w:ascii="思源黑体 CN Light" w:eastAsia="思源黑体 CN Light" w:hAnsi="思源黑体 CN Light"/>
                        <w:b/>
                        <w:bCs/>
                      </w:rPr>
                      <w:fldChar w:fldCharType="end"/>
                    </w:r>
                  </w:p>
                  <w:p w14:paraId="73681761" w14:textId="77777777" w:rsidR="00377C5E" w:rsidRDefault="00377C5E" w:rsidP="00377C5E">
                    <w:pPr>
                      <w:pStyle w:val="a7"/>
                      <w:pBdr>
                        <w:top w:val="single" w:sz="4" w:space="0" w:color="D8D8D8"/>
                      </w:pBdr>
                      <w:ind w:right="180"/>
                      <w:rPr>
                        <w:rFonts w:ascii="思源黑体 CN Normal" w:eastAsia="思源黑体 CN Normal" w:hAnsi="思源黑体 CN Normal"/>
                        <w:sz w:val="15"/>
                        <w:szCs w:val="15"/>
                      </w:rPr>
                    </w:pPr>
                    <w:r>
                      <w:rPr>
                        <w:rFonts w:ascii="思源黑体 CN Normal" w:eastAsia="思源黑体 CN Normal" w:hAnsi="思源黑体 CN Normal" w:hint="eastAsia"/>
                        <w:sz w:val="15"/>
                        <w:szCs w:val="15"/>
                      </w:rPr>
                      <w:t>{%p else%}</w:t>
                    </w:r>
                  </w:p>
                  <w:p w14:paraId="7B55C9EA" w14:textId="77777777" w:rsidR="00377C5E" w:rsidRDefault="00377C5E" w:rsidP="00377C5E">
                    <w:pPr>
                      <w:pStyle w:val="a7"/>
                      <w:pBdr>
                        <w:top w:val="single" w:sz="4" w:space="0" w:color="D8D8D8"/>
                      </w:pBdr>
                      <w:ind w:right="180"/>
                      <w:rPr>
                        <w:rFonts w:ascii="思源黑体 CN Normal" w:eastAsia="思源黑体 CN Normal" w:hAnsi="思源黑体 CN Normal"/>
                        <w:sz w:val="15"/>
                        <w:szCs w:val="15"/>
                      </w:rPr>
                    </w:pPr>
                    <w:r>
                      <w:rPr>
                        <w:rFonts w:ascii="思源黑体 CN Normal" w:eastAsia="思源黑体 CN Normal" w:hAnsi="思源黑体 CN Normal" w:hint="eastAsia"/>
                        <w:sz w:val="15"/>
                        <w:szCs w:val="15"/>
                      </w:rPr>
                      <w:t>上海厦维医学检验实验室有限公司</w:t>
                    </w:r>
                  </w:p>
                  <w:p w14:paraId="25300295" w14:textId="586F128E" w:rsidR="00377C5E" w:rsidRDefault="00377C5E" w:rsidP="00377C5E">
                    <w:pPr>
                      <w:pStyle w:val="a7"/>
                      <w:pBdr>
                        <w:top w:val="single" w:sz="4" w:space="0" w:color="D8D8D8"/>
                      </w:pBdr>
                      <w:ind w:right="180"/>
                      <w:rPr>
                        <w:rFonts w:ascii="思源黑体 CN Light" w:eastAsia="思源黑体 CN Light" w:hAnsi="思源黑体 CN Light"/>
                        <w:b/>
                        <w:bCs/>
                      </w:rPr>
                    </w:pPr>
                    <w:r>
                      <w:rPr>
                        <w:rFonts w:ascii="思源黑体 CN Normal" w:eastAsia="思源黑体 CN Normal" w:hAnsi="思源黑体 CN Normal" w:hint="eastAsia"/>
                        <w:sz w:val="15"/>
                        <w:szCs w:val="15"/>
                      </w:rPr>
                      <w:t>地址：上海市</w:t>
                    </w:r>
                    <w:proofErr w:type="gramStart"/>
                    <w:r>
                      <w:rPr>
                        <w:rFonts w:ascii="思源黑体 CN Normal" w:eastAsia="思源黑体 CN Normal" w:hAnsi="思源黑体 CN Normal" w:hint="eastAsia"/>
                        <w:sz w:val="15"/>
                        <w:szCs w:val="15"/>
                      </w:rPr>
                      <w:t>闵行区新骏环路</w:t>
                    </w:r>
                    <w:proofErr w:type="gramEnd"/>
                    <w:r>
                      <w:rPr>
                        <w:rFonts w:ascii="思源黑体 CN Normal" w:eastAsia="思源黑体 CN Normal" w:hAnsi="思源黑体 CN Normal" w:hint="eastAsia"/>
                        <w:sz w:val="15"/>
                        <w:szCs w:val="15"/>
                      </w:rPr>
                      <w:t>138号3幢202室  电话：400-966-8802  Email：service-lab-sh@amoydx.com</w:t>
                    </w:r>
                    <w:r>
                      <w:rPr>
                        <w:rFonts w:ascii="思源黑体 CN Light" w:eastAsia="思源黑体 CN Light" w:hAnsi="思源黑体 CN Light" w:hint="eastAsia"/>
                        <w:sz w:val="15"/>
                        <w:szCs w:val="15"/>
                      </w:rPr>
                      <w:t xml:space="preserve">                        </w:t>
                    </w:r>
                    <w:r>
                      <w:rPr>
                        <w:rFonts w:ascii="思源黑体 CN Light" w:eastAsia="思源黑体 CN Light" w:hAnsi="思源黑体 CN Light" w:hint="eastAsia"/>
                        <w:b/>
                        <w:bCs/>
                      </w:rPr>
                      <w:fldChar w:fldCharType="begin"/>
                    </w:r>
                    <w:r>
                      <w:rPr>
                        <w:rFonts w:ascii="思源黑体 CN Light" w:eastAsia="思源黑体 CN Light" w:hAnsi="思源黑体 CN Light" w:hint="eastAsia"/>
                        <w:b/>
                        <w:bCs/>
                      </w:rPr>
                      <w:instrText>PAGE</w:instrText>
                    </w:r>
                    <w:r>
                      <w:rPr>
                        <w:rFonts w:ascii="思源黑体 CN Light" w:eastAsia="思源黑体 CN Light" w:hAnsi="思源黑体 CN Light" w:hint="eastAsia"/>
                        <w:b/>
                        <w:bCs/>
                      </w:rPr>
                      <w:fldChar w:fldCharType="separate"/>
                    </w:r>
                    <w:r>
                      <w:rPr>
                        <w:rFonts w:ascii="思源黑体 CN Light" w:eastAsia="思源黑体 CN Light" w:hAnsi="思源黑体 CN Light" w:hint="eastAsia"/>
                        <w:b/>
                        <w:bCs/>
                      </w:rPr>
                      <w:t>2</w:t>
                    </w:r>
                    <w:r>
                      <w:rPr>
                        <w:rFonts w:ascii="思源黑体 CN Light" w:eastAsia="思源黑体 CN Light" w:hAnsi="思源黑体 CN Light" w:hint="eastAsia"/>
                        <w:b/>
                        <w:bCs/>
                      </w:rPr>
                      <w:fldChar w:fldCharType="end"/>
                    </w:r>
                    <w:r>
                      <w:rPr>
                        <w:rFonts w:ascii="思源黑体 CN Light" w:eastAsia="思源黑体 CN Light" w:hAnsi="思源黑体 CN Light" w:hint="eastAsia"/>
                        <w:b/>
                        <w:bCs/>
                      </w:rPr>
                      <w:t xml:space="preserve"> / </w:t>
                    </w:r>
                    <w:r w:rsidR="0076307A">
                      <w:rPr>
                        <w:rFonts w:ascii="思源黑体 CN Light" w:eastAsia="思源黑体 CN Light" w:hAnsi="思源黑体 CN Light"/>
                        <w:b/>
                        <w:bCs/>
                      </w:rPr>
                      <w:fldChar w:fldCharType="begin"/>
                    </w:r>
                    <w:r w:rsidR="0076307A">
                      <w:rPr>
                        <w:rFonts w:ascii="思源黑体 CN Light" w:eastAsia="思源黑体 CN Light" w:hAnsi="思源黑体 CN Light"/>
                        <w:b/>
                        <w:bCs/>
                      </w:rPr>
                      <w:instrText>=</w:instrText>
                    </w:r>
                    <w:r w:rsidR="0076307A">
                      <w:rPr>
                        <w:rFonts w:ascii="思源黑体 CN Light" w:eastAsia="思源黑体 CN Light" w:hAnsi="思源黑体 CN Light"/>
                        <w:b/>
                        <w:bCs/>
                      </w:rPr>
                      <w:fldChar w:fldCharType="begin"/>
                    </w:r>
                    <w:r w:rsidR="0076307A">
                      <w:rPr>
                        <w:rFonts w:ascii="思源黑体 CN Light" w:eastAsia="思源黑体 CN Light" w:hAnsi="思源黑体 CN Light" w:cs="Arial"/>
                        <w:color w:val="191919"/>
                        <w:shd w:val="clear" w:color="auto" w:fill="FFFFFF"/>
                      </w:rPr>
                      <w:instrText>NUMPAGES</w:instrText>
                    </w:r>
                    <w:r w:rsidR="0076307A">
                      <w:rPr>
                        <w:rFonts w:ascii="思源黑体 CN Light" w:eastAsia="思源黑体 CN Light" w:hAnsi="思源黑体 CN Light"/>
                        <w:b/>
                        <w:bCs/>
                      </w:rPr>
                      <w:fldChar w:fldCharType="separate"/>
                    </w:r>
                    <w:r w:rsidR="00FC475B">
                      <w:rPr>
                        <w:rFonts w:ascii="思源黑体 CN Light" w:eastAsia="思源黑体 CN Light" w:hAnsi="思源黑体 CN Light" w:cs="Arial"/>
                        <w:noProof/>
                        <w:color w:val="191919"/>
                        <w:shd w:val="clear" w:color="auto" w:fill="FFFFFF"/>
                      </w:rPr>
                      <w:instrText>14</w:instrText>
                    </w:r>
                    <w:r w:rsidR="0076307A">
                      <w:rPr>
                        <w:rFonts w:ascii="思源黑体 CN Light" w:eastAsia="思源黑体 CN Light" w:hAnsi="思源黑体 CN Light"/>
                        <w:b/>
                        <w:bCs/>
                      </w:rPr>
                      <w:fldChar w:fldCharType="end"/>
                    </w:r>
                    <w:r w:rsidR="0076307A">
                      <w:rPr>
                        <w:rFonts w:ascii="思源黑体 CN Light" w:eastAsia="思源黑体 CN Light" w:hAnsi="思源黑体 CN Light"/>
                        <w:b/>
                        <w:bCs/>
                      </w:rPr>
                      <w:instrText>-3</w:instrText>
                    </w:r>
                    <w:r w:rsidR="0076307A">
                      <w:rPr>
                        <w:rFonts w:ascii="思源黑体 CN Light" w:eastAsia="思源黑体 CN Light" w:hAnsi="思源黑体 CN Light"/>
                        <w:b/>
                        <w:bCs/>
                      </w:rPr>
                      <w:fldChar w:fldCharType="separate"/>
                    </w:r>
                    <w:r w:rsidR="00FC475B">
                      <w:rPr>
                        <w:rFonts w:ascii="思源黑体 CN Light" w:eastAsia="思源黑体 CN Light" w:hAnsi="思源黑体 CN Light"/>
                        <w:b/>
                        <w:bCs/>
                        <w:noProof/>
                      </w:rPr>
                      <w:t>11</w:t>
                    </w:r>
                    <w:r w:rsidR="0076307A">
                      <w:rPr>
                        <w:rFonts w:ascii="思源黑体 CN Light" w:eastAsia="思源黑体 CN Light" w:hAnsi="思源黑体 CN Light"/>
                        <w:b/>
                        <w:bCs/>
                      </w:rPr>
                      <w:fldChar w:fldCharType="end"/>
                    </w:r>
                  </w:p>
                  <w:p w14:paraId="3DDFC93F" w14:textId="77777777" w:rsidR="00377C5E" w:rsidRDefault="00377C5E" w:rsidP="00377C5E">
                    <w:pPr>
                      <w:pStyle w:val="a7"/>
                      <w:pBdr>
                        <w:top w:val="single" w:sz="4" w:space="0" w:color="D8D8D8"/>
                      </w:pBdr>
                      <w:ind w:right="180"/>
                      <w:rPr>
                        <w:rFonts w:ascii="思源黑体 CN Light" w:eastAsia="思源黑体 CN Light" w:hAnsi="思源黑体 CN Light"/>
                      </w:rPr>
                    </w:pPr>
                    <w:r>
                      <w:rPr>
                        <w:rFonts w:ascii="思源黑体 CN Light" w:eastAsia="思源黑体 CN Light" w:hAnsi="思源黑体 CN Light" w:hint="eastAsia"/>
                        <w:b/>
                        <w:bCs/>
                      </w:rPr>
                      <w:t>{%p endif%}</w:t>
                    </w:r>
                  </w:p>
                </w:sdtContent>
              </w:sdt>
              <w:p w14:paraId="576172BF" w14:textId="721A81C0" w:rsidR="005F1A34" w:rsidRDefault="00BA5450" w:rsidP="00377C5E">
                <w:pPr>
                  <w:pStyle w:val="a7"/>
                  <w:pBdr>
                    <w:top w:val="single" w:sz="4" w:space="0" w:color="D9D9D9" w:themeColor="background1" w:themeShade="D9"/>
                  </w:pBdr>
                  <w:ind w:right="180"/>
                  <w:jc w:val="both"/>
                  <w:rPr>
                    <w:rFonts w:ascii="思源黑体 CN Normal" w:eastAsia="思源黑体 CN Normal" w:hAnsi="思源黑体 CN Normal"/>
                    <w:sz w:val="15"/>
                    <w:szCs w:val="15"/>
                  </w:rPr>
                </w:pPr>
              </w:p>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7DD23" w14:textId="77777777" w:rsidR="00BA5450" w:rsidRDefault="00BA5450" w:rsidP="00041371">
      <w:r>
        <w:separator/>
      </w:r>
    </w:p>
  </w:footnote>
  <w:footnote w:type="continuationSeparator" w:id="0">
    <w:p w14:paraId="0CF3F909" w14:textId="77777777" w:rsidR="00BA5450" w:rsidRDefault="00BA5450" w:rsidP="000413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722A4" w14:textId="04B402C9" w:rsidR="00A11816" w:rsidRDefault="00A11816">
    <w:pPr>
      <w:pStyle w:val="a5"/>
      <w:jc w:val="right"/>
    </w:pPr>
  </w:p>
  <w:p w14:paraId="605CA006" w14:textId="77777777" w:rsidR="00A11816" w:rsidRDefault="00A11816">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F41C3" w14:textId="77777777" w:rsidR="00A11816" w:rsidRDefault="00A11816">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DC308" w14:textId="73397120" w:rsidR="00A11816" w:rsidRPr="007A2B01" w:rsidRDefault="00A11816" w:rsidP="006F328B">
    <w:pPr>
      <w:pStyle w:val="a5"/>
      <w:pBdr>
        <w:bottom w:val="single" w:sz="8" w:space="0" w:color="16A085"/>
      </w:pBdr>
      <w:jc w:val="left"/>
      <w:rPr>
        <w:rFonts w:ascii="思源黑体 CN Normal" w:eastAsia="思源黑体 CN Normal" w:hAnsi="思源黑体 CN Normal"/>
        <w:sz w:val="15"/>
        <w:szCs w:val="15"/>
      </w:rPr>
    </w:pPr>
    <w:bookmarkStart w:id="3" w:name="_Hlk67641796"/>
    <w:bookmarkStart w:id="4" w:name="_Hlk67641797"/>
    <w:bookmarkStart w:id="5" w:name="_Hlk67642101"/>
    <w:bookmarkStart w:id="6" w:name="_Hlk67642102"/>
    <w:r>
      <w:rPr>
        <w:noProof/>
      </w:rPr>
      <w:drawing>
        <wp:anchor distT="0" distB="0" distL="114300" distR="114300" simplePos="0" relativeHeight="251659264" behindDoc="0" locked="0" layoutInCell="1" allowOverlap="1" wp14:anchorId="34D00B15" wp14:editId="2C46042A">
          <wp:simplePos x="0" y="0"/>
          <wp:positionH relativeFrom="column">
            <wp:posOffset>-143474</wp:posOffset>
          </wp:positionH>
          <wp:positionV relativeFrom="paragraph">
            <wp:posOffset>-136117</wp:posOffset>
          </wp:positionV>
          <wp:extent cx="914400" cy="386715"/>
          <wp:effectExtent l="0" t="0" r="0" b="0"/>
          <wp:wrapNone/>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86715"/>
                  </a:xfrm>
                  <a:prstGeom prst="rect">
                    <a:avLst/>
                  </a:prstGeom>
                  <a:noFill/>
                  <a:ln>
                    <a:noFill/>
                  </a:ln>
                </pic:spPr>
              </pic:pic>
            </a:graphicData>
          </a:graphic>
        </wp:anchor>
      </w:drawing>
    </w:r>
    <w:r>
      <w:rPr>
        <w:rFonts w:ascii="思源黑体 CN Normal" w:eastAsia="思源黑体 CN Normal" w:hAnsi="思源黑体 CN Normal" w:hint="eastAsia"/>
        <w:sz w:val="15"/>
        <w:szCs w:val="15"/>
      </w:rPr>
      <w:t xml:space="preserve"> </w:t>
    </w:r>
    <w:r>
      <w:rPr>
        <w:rFonts w:ascii="思源黑体 CN Normal" w:eastAsia="思源黑体 CN Normal" w:hAnsi="思源黑体 CN Normal"/>
        <w:sz w:val="15"/>
        <w:szCs w:val="15"/>
      </w:rPr>
      <w:t xml:space="preserve">                                                           </w:t>
    </w:r>
    <w:r w:rsidRPr="007A2B01">
      <w:rPr>
        <w:rFonts w:ascii="思源黑体 CN Normal" w:eastAsia="思源黑体 CN Normal" w:hAnsi="思源黑体 CN Normal"/>
        <w:sz w:val="15"/>
        <w:szCs w:val="15"/>
      </w:rPr>
      <w:t xml:space="preserve"> </w:t>
    </w:r>
    <w:r w:rsidRPr="00A11816">
      <w:rPr>
        <w:rFonts w:ascii="思源黑体 CN Normal" w:eastAsia="思源黑体 CN Normal" w:hAnsi="思源黑体 CN Normal" w:hint="eastAsia"/>
        <w:sz w:val="15"/>
        <w:szCs w:val="15"/>
      </w:rPr>
      <w:t>版本：</w:t>
    </w:r>
    <w:r w:rsidRPr="00A11816">
      <w:rPr>
        <w:rFonts w:ascii="思源黑体 CN Normal" w:eastAsia="思源黑体 CN Normal" w:hAnsi="思源黑体 CN Normal"/>
        <w:sz w:val="15"/>
        <w:szCs w:val="15"/>
      </w:rPr>
      <w:t>V</w:t>
    </w:r>
    <w:r w:rsidR="00DB2D41">
      <w:rPr>
        <w:rFonts w:ascii="思源黑体 CN Normal" w:eastAsia="思源黑体 CN Normal" w:hAnsi="思源黑体 CN Normal"/>
        <w:sz w:val="15"/>
        <w:szCs w:val="15"/>
      </w:rPr>
      <w:t>1</w:t>
    </w:r>
    <w:r w:rsidRPr="00A11816">
      <w:rPr>
        <w:rFonts w:ascii="思源黑体 CN Normal" w:eastAsia="思源黑体 CN Normal" w:hAnsi="思源黑体 CN Normal"/>
        <w:sz w:val="15"/>
        <w:szCs w:val="15"/>
      </w:rPr>
      <w:t>.</w:t>
    </w:r>
    <w:r w:rsidR="00DB2D41">
      <w:rPr>
        <w:rFonts w:ascii="思源黑体 CN Normal" w:eastAsia="思源黑体 CN Normal" w:hAnsi="思源黑体 CN Normal"/>
        <w:sz w:val="15"/>
        <w:szCs w:val="15"/>
      </w:rPr>
      <w:t>0</w:t>
    </w:r>
    <w:r w:rsidRPr="00A11816">
      <w:rPr>
        <w:rFonts w:ascii="思源黑体 CN Normal" w:eastAsia="思源黑体 CN Normal" w:hAnsi="思源黑体 CN Normal"/>
        <w:sz w:val="15"/>
        <w:szCs w:val="15"/>
      </w:rPr>
      <w:t xml:space="preserve">  </w:t>
    </w:r>
    <w:r w:rsidRPr="007A2B01">
      <w:rPr>
        <w:rFonts w:ascii="思源黑体 CN Normal" w:eastAsia="思源黑体 CN Normal" w:hAnsi="思源黑体 CN Normal"/>
        <w:sz w:val="15"/>
        <w:szCs w:val="15"/>
      </w:rPr>
      <w:t xml:space="preserve">     </w:t>
    </w:r>
    <w:r w:rsidRPr="00A11816">
      <w:rPr>
        <w:rFonts w:ascii="思源黑体 CN Normal" w:eastAsia="思源黑体 CN Normal" w:hAnsi="思源黑体 CN Normal" w:hint="eastAsia"/>
        <w:sz w:val="15"/>
        <w:szCs w:val="15"/>
      </w:rPr>
      <w:t>受检编号：</w:t>
    </w:r>
    <w:r w:rsidR="00377C5E">
      <w:rPr>
        <w:rFonts w:ascii="思源黑体 CN Normal" w:eastAsia="思源黑体 CN Normal" w:hAnsi="思源黑体 CN Normal" w:hint="eastAsia"/>
        <w:sz w:val="15"/>
        <w:szCs w:val="15"/>
      </w:rPr>
      <w:t>{</w:t>
    </w:r>
    <w:r w:rsidR="00377C5E">
      <w:rPr>
        <w:rFonts w:ascii="思源黑体 CN Normal" w:eastAsia="思源黑体 CN Normal" w:hAnsi="思源黑体 CN Normal"/>
        <w:sz w:val="15"/>
        <w:szCs w:val="15"/>
      </w:rPr>
      <w:t>{</w:t>
    </w:r>
    <w:proofErr w:type="spellStart"/>
    <w:r w:rsidR="00377C5E">
      <w:rPr>
        <w:rFonts w:ascii="思源黑体 CN Normal" w:eastAsia="思源黑体 CN Normal" w:hAnsi="思源黑体 CN Normal"/>
        <w:sz w:val="15"/>
        <w:szCs w:val="15"/>
      </w:rPr>
      <w:t>sample.sample_parent_id</w:t>
    </w:r>
    <w:proofErr w:type="spellEnd"/>
    <w:r w:rsidR="00377C5E">
      <w:rPr>
        <w:rFonts w:ascii="思源黑体 CN Normal" w:eastAsia="思源黑体 CN Normal" w:hAnsi="思源黑体 CN Normal"/>
        <w:sz w:val="15"/>
        <w:szCs w:val="15"/>
      </w:rPr>
      <w:t>}}</w:t>
    </w:r>
    <w:r>
      <w:rPr>
        <w:rFonts w:ascii="思源黑体 CN Normal" w:eastAsia="思源黑体 CN Normal" w:hAnsi="思源黑体 CN Normal"/>
        <w:sz w:val="15"/>
        <w:szCs w:val="15"/>
      </w:rPr>
      <w:t xml:space="preserve">       </w:t>
    </w:r>
    <w:r w:rsidRPr="00A11816">
      <w:rPr>
        <w:rFonts w:ascii="思源黑体 CN Normal" w:eastAsia="思源黑体 CN Normal" w:hAnsi="思源黑体 CN Normal" w:hint="eastAsia"/>
        <w:sz w:val="15"/>
        <w:szCs w:val="15"/>
      </w:rPr>
      <w:t>报告日期：</w:t>
    </w:r>
    <w:bookmarkEnd w:id="3"/>
    <w:bookmarkEnd w:id="4"/>
    <w:bookmarkEnd w:id="5"/>
    <w:bookmarkEnd w:id="6"/>
    <w:r w:rsidR="00377C5E">
      <w:rPr>
        <w:rFonts w:ascii="思源黑体 CN Normal" w:eastAsia="思源黑体 CN Normal" w:hAnsi="思源黑体 CN Normal"/>
        <w:sz w:val="15"/>
        <w:szCs w:val="15"/>
      </w:rPr>
      <w:t>{{</w:t>
    </w:r>
    <w:proofErr w:type="spellStart"/>
    <w:proofErr w:type="gramStart"/>
    <w:r w:rsidR="00377C5E">
      <w:rPr>
        <w:rFonts w:ascii="思源黑体 CN Normal" w:eastAsia="思源黑体 CN Normal" w:hAnsi="思源黑体 CN Normal"/>
        <w:sz w:val="15"/>
        <w:szCs w:val="15"/>
      </w:rPr>
      <w:t>sample.report</w:t>
    </w:r>
    <w:proofErr w:type="gramEnd"/>
    <w:r w:rsidR="00377C5E">
      <w:rPr>
        <w:rFonts w:ascii="思源黑体 CN Normal" w:eastAsia="思源黑体 CN Normal" w:hAnsi="思源黑体 CN Normal"/>
        <w:sz w:val="15"/>
        <w:szCs w:val="15"/>
      </w:rPr>
      <w:t>_date</w:t>
    </w:r>
    <w:proofErr w:type="spellEnd"/>
    <w:r w:rsidR="00377C5E">
      <w:rPr>
        <w:rFonts w:ascii="思源黑体 CN Normal" w:eastAsia="思源黑体 CN Normal" w:hAnsi="思源黑体 CN Normal"/>
        <w:sz w:val="15"/>
        <w:szCs w:val="15"/>
      </w:rPr>
      <w:t>}}</w:t>
    </w:r>
  </w:p>
  <w:p w14:paraId="31BA6B8C" w14:textId="295B8210" w:rsidR="00A11816" w:rsidRPr="006F328B" w:rsidRDefault="00A11816" w:rsidP="006F328B">
    <w:pPr>
      <w:pStyle w:val="a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AF816" w14:textId="77777777" w:rsidR="00A11816" w:rsidRDefault="00A11816">
    <w:pPr>
      <w:pStyle w:val="a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E34D7" w14:textId="77777777" w:rsidR="00A11816" w:rsidRDefault="00A11816">
    <w:pPr>
      <w:pStyle w:val="a5"/>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38BA" w14:textId="77777777" w:rsidR="00A11816" w:rsidRPr="00B30517" w:rsidRDefault="00A11816" w:rsidP="00B30517">
    <w:pPr>
      <w:pStyle w:val="a5"/>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B63CC" w14:textId="77777777" w:rsidR="00A11816" w:rsidRDefault="00A11816">
    <w:pPr>
      <w:pStyle w:val="a5"/>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9B283" w14:textId="7F280766" w:rsidR="00A11816" w:rsidRDefault="00A11816">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055B6"/>
    <w:multiLevelType w:val="hybridMultilevel"/>
    <w:tmpl w:val="DFB85ADE"/>
    <w:lvl w:ilvl="0" w:tplc="0409000F">
      <w:start w:val="1"/>
      <w:numFmt w:val="decimal"/>
      <w:lvlText w:val="%1."/>
      <w:lvlJc w:val="left"/>
      <w:pPr>
        <w:ind w:left="3604" w:hanging="420"/>
      </w:pPr>
    </w:lvl>
    <w:lvl w:ilvl="1" w:tplc="04090019" w:tentative="1">
      <w:start w:val="1"/>
      <w:numFmt w:val="lowerLetter"/>
      <w:lvlText w:val="%2)"/>
      <w:lvlJc w:val="left"/>
      <w:pPr>
        <w:ind w:left="4024" w:hanging="420"/>
      </w:pPr>
    </w:lvl>
    <w:lvl w:ilvl="2" w:tplc="0409001B" w:tentative="1">
      <w:start w:val="1"/>
      <w:numFmt w:val="lowerRoman"/>
      <w:lvlText w:val="%3."/>
      <w:lvlJc w:val="right"/>
      <w:pPr>
        <w:ind w:left="4444" w:hanging="420"/>
      </w:pPr>
    </w:lvl>
    <w:lvl w:ilvl="3" w:tplc="0409000F" w:tentative="1">
      <w:start w:val="1"/>
      <w:numFmt w:val="decimal"/>
      <w:lvlText w:val="%4."/>
      <w:lvlJc w:val="left"/>
      <w:pPr>
        <w:ind w:left="4864" w:hanging="420"/>
      </w:pPr>
    </w:lvl>
    <w:lvl w:ilvl="4" w:tplc="04090019" w:tentative="1">
      <w:start w:val="1"/>
      <w:numFmt w:val="lowerLetter"/>
      <w:lvlText w:val="%5)"/>
      <w:lvlJc w:val="left"/>
      <w:pPr>
        <w:ind w:left="5284" w:hanging="420"/>
      </w:pPr>
    </w:lvl>
    <w:lvl w:ilvl="5" w:tplc="0409001B" w:tentative="1">
      <w:start w:val="1"/>
      <w:numFmt w:val="lowerRoman"/>
      <w:lvlText w:val="%6."/>
      <w:lvlJc w:val="right"/>
      <w:pPr>
        <w:ind w:left="5704" w:hanging="420"/>
      </w:pPr>
    </w:lvl>
    <w:lvl w:ilvl="6" w:tplc="0409000F" w:tentative="1">
      <w:start w:val="1"/>
      <w:numFmt w:val="decimal"/>
      <w:lvlText w:val="%7."/>
      <w:lvlJc w:val="left"/>
      <w:pPr>
        <w:ind w:left="6124" w:hanging="420"/>
      </w:pPr>
    </w:lvl>
    <w:lvl w:ilvl="7" w:tplc="04090019" w:tentative="1">
      <w:start w:val="1"/>
      <w:numFmt w:val="lowerLetter"/>
      <w:lvlText w:val="%8)"/>
      <w:lvlJc w:val="left"/>
      <w:pPr>
        <w:ind w:left="6544" w:hanging="420"/>
      </w:pPr>
    </w:lvl>
    <w:lvl w:ilvl="8" w:tplc="0409001B" w:tentative="1">
      <w:start w:val="1"/>
      <w:numFmt w:val="lowerRoman"/>
      <w:lvlText w:val="%9."/>
      <w:lvlJc w:val="right"/>
      <w:pPr>
        <w:ind w:left="6964" w:hanging="420"/>
      </w:pPr>
    </w:lvl>
  </w:abstractNum>
  <w:abstractNum w:abstractNumId="1" w15:restartNumberingAfterBreak="0">
    <w:nsid w:val="08DD2CAA"/>
    <w:multiLevelType w:val="hybridMultilevel"/>
    <w:tmpl w:val="AD3EB66E"/>
    <w:lvl w:ilvl="0" w:tplc="FECEC7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5566B2"/>
    <w:multiLevelType w:val="hybridMultilevel"/>
    <w:tmpl w:val="6D1E8624"/>
    <w:lvl w:ilvl="0" w:tplc="11F66EF0">
      <w:start w:val="1"/>
      <w:numFmt w:val="decimal"/>
      <w:lvlText w:val="%1."/>
      <w:lvlJc w:val="left"/>
      <w:pPr>
        <w:ind w:left="360" w:hanging="360"/>
      </w:pPr>
      <w:rPr>
        <w:rFonts w:ascii="思源黑体 CN Normal" w:eastAsia="思源黑体 CN Normal" w:hAnsi="思源黑体 CN Normal" w:hint="default"/>
        <w:color w:val="404040" w:themeColor="text1" w:themeTint="BF"/>
        <w:sz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F4293E"/>
    <w:multiLevelType w:val="hybridMultilevel"/>
    <w:tmpl w:val="D93EC834"/>
    <w:lvl w:ilvl="0" w:tplc="B51A3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2703E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5" w15:restartNumberingAfterBreak="0">
    <w:nsid w:val="0F672772"/>
    <w:multiLevelType w:val="hybridMultilevel"/>
    <w:tmpl w:val="E1BEC8B2"/>
    <w:lvl w:ilvl="0" w:tplc="F18E956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6" w15:restartNumberingAfterBreak="0">
    <w:nsid w:val="0FBF33A9"/>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 w15:restartNumberingAfterBreak="0">
    <w:nsid w:val="13FF43A1"/>
    <w:multiLevelType w:val="hybridMultilevel"/>
    <w:tmpl w:val="84063D7A"/>
    <w:lvl w:ilvl="0" w:tplc="04090011">
      <w:start w:val="1"/>
      <w:numFmt w:val="decimal"/>
      <w:lvlText w:val="%1)"/>
      <w:lvlJc w:val="left"/>
      <w:pPr>
        <w:ind w:left="320" w:hanging="420"/>
      </w:pPr>
    </w:lvl>
    <w:lvl w:ilvl="1" w:tplc="04090019" w:tentative="1">
      <w:start w:val="1"/>
      <w:numFmt w:val="lowerLetter"/>
      <w:lvlText w:val="%2)"/>
      <w:lvlJc w:val="left"/>
      <w:pPr>
        <w:ind w:left="740" w:hanging="420"/>
      </w:pPr>
    </w:lvl>
    <w:lvl w:ilvl="2" w:tplc="0409001B" w:tentative="1">
      <w:start w:val="1"/>
      <w:numFmt w:val="lowerRoman"/>
      <w:lvlText w:val="%3."/>
      <w:lvlJc w:val="right"/>
      <w:pPr>
        <w:ind w:left="1160" w:hanging="420"/>
      </w:pPr>
    </w:lvl>
    <w:lvl w:ilvl="3" w:tplc="0409000F" w:tentative="1">
      <w:start w:val="1"/>
      <w:numFmt w:val="decimal"/>
      <w:lvlText w:val="%4."/>
      <w:lvlJc w:val="left"/>
      <w:pPr>
        <w:ind w:left="1580" w:hanging="420"/>
      </w:pPr>
    </w:lvl>
    <w:lvl w:ilvl="4" w:tplc="04090019" w:tentative="1">
      <w:start w:val="1"/>
      <w:numFmt w:val="lowerLetter"/>
      <w:lvlText w:val="%5)"/>
      <w:lvlJc w:val="left"/>
      <w:pPr>
        <w:ind w:left="2000" w:hanging="420"/>
      </w:pPr>
    </w:lvl>
    <w:lvl w:ilvl="5" w:tplc="0409001B" w:tentative="1">
      <w:start w:val="1"/>
      <w:numFmt w:val="lowerRoman"/>
      <w:lvlText w:val="%6."/>
      <w:lvlJc w:val="right"/>
      <w:pPr>
        <w:ind w:left="2420" w:hanging="420"/>
      </w:pPr>
    </w:lvl>
    <w:lvl w:ilvl="6" w:tplc="0409000F" w:tentative="1">
      <w:start w:val="1"/>
      <w:numFmt w:val="decimal"/>
      <w:lvlText w:val="%7."/>
      <w:lvlJc w:val="left"/>
      <w:pPr>
        <w:ind w:left="2840" w:hanging="420"/>
      </w:pPr>
    </w:lvl>
    <w:lvl w:ilvl="7" w:tplc="04090019" w:tentative="1">
      <w:start w:val="1"/>
      <w:numFmt w:val="lowerLetter"/>
      <w:lvlText w:val="%8)"/>
      <w:lvlJc w:val="left"/>
      <w:pPr>
        <w:ind w:left="3260" w:hanging="420"/>
      </w:pPr>
    </w:lvl>
    <w:lvl w:ilvl="8" w:tplc="0409001B" w:tentative="1">
      <w:start w:val="1"/>
      <w:numFmt w:val="lowerRoman"/>
      <w:lvlText w:val="%9."/>
      <w:lvlJc w:val="right"/>
      <w:pPr>
        <w:ind w:left="3680" w:hanging="420"/>
      </w:pPr>
    </w:lvl>
  </w:abstractNum>
  <w:abstractNum w:abstractNumId="8" w15:restartNumberingAfterBreak="0">
    <w:nsid w:val="15046B9D"/>
    <w:multiLevelType w:val="hybridMultilevel"/>
    <w:tmpl w:val="60400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220EB1"/>
    <w:multiLevelType w:val="multilevel"/>
    <w:tmpl w:val="18220EB1"/>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0" w15:restartNumberingAfterBreak="0">
    <w:nsid w:val="1DB3031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1" w15:restartNumberingAfterBreak="0">
    <w:nsid w:val="1FE142F0"/>
    <w:multiLevelType w:val="hybridMultilevel"/>
    <w:tmpl w:val="0D969360"/>
    <w:lvl w:ilvl="0" w:tplc="60588712">
      <w:start w:val="1"/>
      <w:numFmt w:val="decimal"/>
      <w:lvlText w:val="1.4.%1"/>
      <w:lvlJc w:val="left"/>
      <w:pPr>
        <w:ind w:left="420" w:hanging="420"/>
      </w:pPr>
      <w:rPr>
        <w:rFonts w:ascii="思源黑体 CN Bold" w:eastAsia="思源黑体 CN Bold" w:hAnsi="思源黑体 CN Bold" w:hint="eastAsia"/>
        <w:color w:val="1E7648"/>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0E21EC"/>
    <w:multiLevelType w:val="multilevel"/>
    <w:tmpl w:val="93BE8DFE"/>
    <w:lvl w:ilvl="0">
      <w:start w:val="1"/>
      <w:numFmt w:val="decimal"/>
      <w:lvlText w:val="%1."/>
      <w:lvlJc w:val="left"/>
      <w:pPr>
        <w:ind w:left="420" w:hanging="420"/>
      </w:p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2917110A"/>
    <w:multiLevelType w:val="hybridMultilevel"/>
    <w:tmpl w:val="6834FDA0"/>
    <w:lvl w:ilvl="0" w:tplc="8CB81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020D16"/>
    <w:multiLevelType w:val="hybridMultilevel"/>
    <w:tmpl w:val="BCBCE922"/>
    <w:lvl w:ilvl="0" w:tplc="2068A140">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2D52C2"/>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6" w15:restartNumberingAfterBreak="0">
    <w:nsid w:val="2DA54B39"/>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7" w15:restartNumberingAfterBreak="0">
    <w:nsid w:val="2F190D2E"/>
    <w:multiLevelType w:val="hybridMultilevel"/>
    <w:tmpl w:val="6F28E830"/>
    <w:lvl w:ilvl="0" w:tplc="FFFFFFFF">
      <w:start w:val="1"/>
      <w:numFmt w:val="decimal"/>
      <w:lvlText w:val="%1."/>
      <w:lvlJc w:val="left"/>
      <w:pPr>
        <w:ind w:left="420" w:hanging="420"/>
      </w:pPr>
      <w:rPr>
        <w:rFonts w:ascii="思源黑体 CN Normal" w:eastAsia="思源黑体 CN Normal" w:hAnsi="思源黑体 CN Normal"/>
        <w:sz w:val="15"/>
        <w:szCs w:val="15"/>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8" w15:restartNumberingAfterBreak="0">
    <w:nsid w:val="30530B21"/>
    <w:multiLevelType w:val="hybridMultilevel"/>
    <w:tmpl w:val="371A6EE8"/>
    <w:lvl w:ilvl="0" w:tplc="35741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027065"/>
    <w:multiLevelType w:val="multilevel"/>
    <w:tmpl w:val="D1A2C588"/>
    <w:lvl w:ilvl="0">
      <w:start w:val="1"/>
      <w:numFmt w:val="decimal"/>
      <w:lvlText w:val="%1."/>
      <w:lvlJc w:val="left"/>
      <w:pPr>
        <w:ind w:left="420" w:hanging="420"/>
      </w:pPr>
    </w:lvl>
    <w:lvl w:ilvl="1">
      <w:start w:val="2"/>
      <w:numFmt w:val="decimal"/>
      <w:isLgl/>
      <w:lvlText w:val="%1.%2"/>
      <w:lvlJc w:val="left"/>
      <w:pPr>
        <w:ind w:left="510" w:hanging="51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35CA39F5"/>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1" w15:restartNumberingAfterBreak="0">
    <w:nsid w:val="3AEA5118"/>
    <w:multiLevelType w:val="hybridMultilevel"/>
    <w:tmpl w:val="4328A798"/>
    <w:lvl w:ilvl="0" w:tplc="B786413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170250A"/>
    <w:multiLevelType w:val="hybridMultilevel"/>
    <w:tmpl w:val="765AF51E"/>
    <w:lvl w:ilvl="0" w:tplc="86F0342A">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3" w15:restartNumberingAfterBreak="0">
    <w:nsid w:val="41F51B55"/>
    <w:multiLevelType w:val="hybridMultilevel"/>
    <w:tmpl w:val="6F28E830"/>
    <w:lvl w:ilvl="0" w:tplc="F8603902">
      <w:start w:val="1"/>
      <w:numFmt w:val="decimal"/>
      <w:lvlText w:val="%1."/>
      <w:lvlJc w:val="left"/>
      <w:pPr>
        <w:ind w:left="420" w:hanging="420"/>
      </w:pPr>
      <w:rPr>
        <w:rFonts w:ascii="思源黑体 CN Normal" w:eastAsia="思源黑体 CN Normal" w:hAnsi="思源黑体 CN Normal"/>
        <w:sz w:val="15"/>
        <w:szCs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43E48DA"/>
    <w:multiLevelType w:val="hybridMultilevel"/>
    <w:tmpl w:val="1C7057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47045E5"/>
    <w:multiLevelType w:val="multilevel"/>
    <w:tmpl w:val="3AEE2688"/>
    <w:lvl w:ilvl="0">
      <w:start w:val="1"/>
      <w:numFmt w:val="decimal"/>
      <w:lvlText w:val="%1."/>
      <w:lvlJc w:val="left"/>
      <w:pPr>
        <w:ind w:left="465" w:hanging="360"/>
      </w:pPr>
      <w:rPr>
        <w:rFonts w:ascii="Times New Roman" w:hAnsi="Times New Roman" w:cs="Times New Roman" w:hint="default"/>
      </w:rPr>
    </w:lvl>
    <w:lvl w:ilvl="1">
      <w:start w:val="1"/>
      <w:numFmt w:val="lowerLetter"/>
      <w:lvlText w:val="%2)"/>
      <w:lvlJc w:val="left"/>
      <w:pPr>
        <w:ind w:left="945" w:hanging="420"/>
      </w:pPr>
      <w:rPr>
        <w:rFonts w:ascii="Times New Roman" w:hAnsi="Times New Roman" w:cs="Times New Roman" w:hint="default"/>
      </w:rPr>
    </w:lvl>
    <w:lvl w:ilvl="2">
      <w:start w:val="1"/>
      <w:numFmt w:val="lowerRoman"/>
      <w:lvlText w:val="%3."/>
      <w:lvlJc w:val="right"/>
      <w:pPr>
        <w:ind w:left="1365" w:hanging="420"/>
      </w:pPr>
      <w:rPr>
        <w:rFonts w:ascii="Times New Roman" w:hAnsi="Times New Roman" w:cs="Times New Roman" w:hint="default"/>
      </w:rPr>
    </w:lvl>
    <w:lvl w:ilvl="3">
      <w:start w:val="1"/>
      <w:numFmt w:val="decimal"/>
      <w:lvlText w:val="%4."/>
      <w:lvlJc w:val="left"/>
      <w:pPr>
        <w:ind w:left="1785" w:hanging="420"/>
      </w:pPr>
      <w:rPr>
        <w:rFonts w:ascii="Times New Roman" w:hAnsi="Times New Roman" w:cs="Times New Roman" w:hint="default"/>
      </w:rPr>
    </w:lvl>
    <w:lvl w:ilvl="4">
      <w:start w:val="1"/>
      <w:numFmt w:val="lowerLetter"/>
      <w:lvlText w:val="%5)"/>
      <w:lvlJc w:val="left"/>
      <w:pPr>
        <w:ind w:left="2205" w:hanging="420"/>
      </w:pPr>
      <w:rPr>
        <w:rFonts w:ascii="Times New Roman" w:hAnsi="Times New Roman" w:cs="Times New Roman" w:hint="default"/>
      </w:rPr>
    </w:lvl>
    <w:lvl w:ilvl="5">
      <w:start w:val="1"/>
      <w:numFmt w:val="lowerRoman"/>
      <w:lvlText w:val="%6."/>
      <w:lvlJc w:val="right"/>
      <w:pPr>
        <w:ind w:left="2625" w:hanging="420"/>
      </w:pPr>
      <w:rPr>
        <w:rFonts w:ascii="Times New Roman" w:hAnsi="Times New Roman" w:cs="Times New Roman" w:hint="default"/>
      </w:rPr>
    </w:lvl>
    <w:lvl w:ilvl="6">
      <w:start w:val="1"/>
      <w:numFmt w:val="decimal"/>
      <w:lvlText w:val="%7."/>
      <w:lvlJc w:val="left"/>
      <w:pPr>
        <w:ind w:left="3045" w:hanging="420"/>
      </w:pPr>
      <w:rPr>
        <w:rFonts w:ascii="Times New Roman" w:hAnsi="Times New Roman" w:cs="Times New Roman" w:hint="default"/>
      </w:rPr>
    </w:lvl>
    <w:lvl w:ilvl="7">
      <w:start w:val="1"/>
      <w:numFmt w:val="lowerLetter"/>
      <w:lvlText w:val="%8)"/>
      <w:lvlJc w:val="left"/>
      <w:pPr>
        <w:ind w:left="3465" w:hanging="420"/>
      </w:pPr>
      <w:rPr>
        <w:rFonts w:ascii="Times New Roman" w:hAnsi="Times New Roman" w:cs="Times New Roman" w:hint="default"/>
      </w:rPr>
    </w:lvl>
    <w:lvl w:ilvl="8">
      <w:start w:val="1"/>
      <w:numFmt w:val="lowerRoman"/>
      <w:lvlText w:val="%9."/>
      <w:lvlJc w:val="right"/>
      <w:pPr>
        <w:ind w:left="3885" w:hanging="420"/>
      </w:pPr>
      <w:rPr>
        <w:rFonts w:ascii="Times New Roman" w:hAnsi="Times New Roman" w:cs="Times New Roman" w:hint="default"/>
      </w:rPr>
    </w:lvl>
  </w:abstractNum>
  <w:abstractNum w:abstractNumId="26" w15:restartNumberingAfterBreak="0">
    <w:nsid w:val="4EED2B86"/>
    <w:multiLevelType w:val="hybridMultilevel"/>
    <w:tmpl w:val="4328A798"/>
    <w:lvl w:ilvl="0" w:tplc="FFFFFFFF">
      <w:start w:val="1"/>
      <w:numFmt w:val="decimal"/>
      <w:lvlText w:val="%1."/>
      <w:lvlJc w:val="left"/>
      <w:pPr>
        <w:ind w:left="360" w:hanging="360"/>
      </w:pPr>
      <w:rPr>
        <w:rFonts w:hint="default"/>
        <w:b w:val="0"/>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7" w15:restartNumberingAfterBreak="0">
    <w:nsid w:val="4F053CF0"/>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8" w15:restartNumberingAfterBreak="0">
    <w:nsid w:val="50AE7498"/>
    <w:multiLevelType w:val="hybridMultilevel"/>
    <w:tmpl w:val="24EA71E6"/>
    <w:lvl w:ilvl="0" w:tplc="0D722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3AB0F5A"/>
    <w:multiLevelType w:val="hybridMultilevel"/>
    <w:tmpl w:val="505EA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67B78C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31" w15:restartNumberingAfterBreak="0">
    <w:nsid w:val="5B330E0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32" w15:restartNumberingAfterBreak="0">
    <w:nsid w:val="60B01AD9"/>
    <w:multiLevelType w:val="hybridMultilevel"/>
    <w:tmpl w:val="A2EE2756"/>
    <w:lvl w:ilvl="0" w:tplc="58F63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1C2D8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34" w15:restartNumberingAfterBreak="0">
    <w:nsid w:val="67F1432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35" w15:restartNumberingAfterBreak="0">
    <w:nsid w:val="69B626B3"/>
    <w:multiLevelType w:val="hybridMultilevel"/>
    <w:tmpl w:val="C2DA9D80"/>
    <w:lvl w:ilvl="0" w:tplc="A6E89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1D3B87"/>
    <w:multiLevelType w:val="hybridMultilevel"/>
    <w:tmpl w:val="F98C2520"/>
    <w:lvl w:ilvl="0" w:tplc="C6764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1A41AB"/>
    <w:multiLevelType w:val="hybridMultilevel"/>
    <w:tmpl w:val="3CEC80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2597F08"/>
    <w:multiLevelType w:val="hybridMultilevel"/>
    <w:tmpl w:val="FC2235B6"/>
    <w:lvl w:ilvl="0" w:tplc="A61E6B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7F55376"/>
    <w:multiLevelType w:val="hybridMultilevel"/>
    <w:tmpl w:val="D0C21C04"/>
    <w:lvl w:ilvl="0" w:tplc="858E0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30"/>
  </w:num>
  <w:num w:numId="3">
    <w:abstractNumId w:val="19"/>
  </w:num>
  <w:num w:numId="4">
    <w:abstractNumId w:val="8"/>
  </w:num>
  <w:num w:numId="5">
    <w:abstractNumId w:val="39"/>
  </w:num>
  <w:num w:numId="6">
    <w:abstractNumId w:val="23"/>
  </w:num>
  <w:num w:numId="7">
    <w:abstractNumId w:val="24"/>
  </w:num>
  <w:num w:numId="8">
    <w:abstractNumId w:val="0"/>
  </w:num>
  <w:num w:numId="9">
    <w:abstractNumId w:val="12"/>
  </w:num>
  <w:num w:numId="10">
    <w:abstractNumId w:val="14"/>
  </w:num>
  <w:num w:numId="11">
    <w:abstractNumId w:val="29"/>
  </w:num>
  <w:num w:numId="12">
    <w:abstractNumId w:val="17"/>
  </w:num>
  <w:num w:numId="13">
    <w:abstractNumId w:val="36"/>
  </w:num>
  <w:num w:numId="14">
    <w:abstractNumId w:val="32"/>
  </w:num>
  <w:num w:numId="15">
    <w:abstractNumId w:val="13"/>
  </w:num>
  <w:num w:numId="16">
    <w:abstractNumId w:val="35"/>
  </w:num>
  <w:num w:numId="17">
    <w:abstractNumId w:val="3"/>
  </w:num>
  <w:num w:numId="18">
    <w:abstractNumId w:val="7"/>
  </w:num>
  <w:num w:numId="19">
    <w:abstractNumId w:val="34"/>
  </w:num>
  <w:num w:numId="20">
    <w:abstractNumId w:val="31"/>
  </w:num>
  <w:num w:numId="21">
    <w:abstractNumId w:val="20"/>
  </w:num>
  <w:num w:numId="22">
    <w:abstractNumId w:val="9"/>
  </w:num>
  <w:num w:numId="23">
    <w:abstractNumId w:val="5"/>
  </w:num>
  <w:num w:numId="24">
    <w:abstractNumId w:val="1"/>
  </w:num>
  <w:num w:numId="25">
    <w:abstractNumId w:val="4"/>
  </w:num>
  <w:num w:numId="26">
    <w:abstractNumId w:val="37"/>
  </w:num>
  <w:num w:numId="27">
    <w:abstractNumId w:val="10"/>
  </w:num>
  <w:num w:numId="28">
    <w:abstractNumId w:val="33"/>
  </w:num>
  <w:num w:numId="29">
    <w:abstractNumId w:val="16"/>
  </w:num>
  <w:num w:numId="30">
    <w:abstractNumId w:val="15"/>
  </w:num>
  <w:num w:numId="31">
    <w:abstractNumId w:val="6"/>
  </w:num>
  <w:num w:numId="32">
    <w:abstractNumId w:val="27"/>
  </w:num>
  <w:num w:numId="33">
    <w:abstractNumId w:val="11"/>
  </w:num>
  <w:num w:numId="34">
    <w:abstractNumId w:val="28"/>
  </w:num>
  <w:num w:numId="35">
    <w:abstractNumId w:val="21"/>
  </w:num>
  <w:num w:numId="36">
    <w:abstractNumId w:val="2"/>
  </w:num>
  <w:num w:numId="37">
    <w:abstractNumId w:val="38"/>
  </w:num>
  <w:num w:numId="38">
    <w:abstractNumId w:val="18"/>
  </w:num>
  <w:num w:numId="39">
    <w:abstractNumId w:val="26"/>
  </w:num>
  <w:num w:numId="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KY_MEDREF_DOCUID" w:val="{4343A415-309F-424D-951C-0B1F116E55D0}"/>
    <w:docVar w:name="KY_MEDREF_VERSION" w:val="3"/>
  </w:docVars>
  <w:rsids>
    <w:rsidRoot w:val="00565DC9"/>
    <w:rsid w:val="00000835"/>
    <w:rsid w:val="00001196"/>
    <w:rsid w:val="00001814"/>
    <w:rsid w:val="00002FE6"/>
    <w:rsid w:val="00005681"/>
    <w:rsid w:val="00006139"/>
    <w:rsid w:val="0000796F"/>
    <w:rsid w:val="00007FE0"/>
    <w:rsid w:val="0001135E"/>
    <w:rsid w:val="000118BA"/>
    <w:rsid w:val="000118C1"/>
    <w:rsid w:val="00011B0D"/>
    <w:rsid w:val="00012BA3"/>
    <w:rsid w:val="00013926"/>
    <w:rsid w:val="00013FFD"/>
    <w:rsid w:val="00014426"/>
    <w:rsid w:val="00015D75"/>
    <w:rsid w:val="00015F77"/>
    <w:rsid w:val="000161B3"/>
    <w:rsid w:val="0002183E"/>
    <w:rsid w:val="00025614"/>
    <w:rsid w:val="00025971"/>
    <w:rsid w:val="00025B64"/>
    <w:rsid w:val="0002646A"/>
    <w:rsid w:val="00026587"/>
    <w:rsid w:val="00026948"/>
    <w:rsid w:val="00026EAB"/>
    <w:rsid w:val="00026F8A"/>
    <w:rsid w:val="0002737E"/>
    <w:rsid w:val="00027721"/>
    <w:rsid w:val="00027940"/>
    <w:rsid w:val="0003050F"/>
    <w:rsid w:val="00031659"/>
    <w:rsid w:val="00031D91"/>
    <w:rsid w:val="00032C11"/>
    <w:rsid w:val="00033E29"/>
    <w:rsid w:val="00034082"/>
    <w:rsid w:val="00034628"/>
    <w:rsid w:val="0003499F"/>
    <w:rsid w:val="00034D7F"/>
    <w:rsid w:val="00034E04"/>
    <w:rsid w:val="00035682"/>
    <w:rsid w:val="00035783"/>
    <w:rsid w:val="00035E03"/>
    <w:rsid w:val="00035FD2"/>
    <w:rsid w:val="00036264"/>
    <w:rsid w:val="000409C3"/>
    <w:rsid w:val="00041085"/>
    <w:rsid w:val="00041371"/>
    <w:rsid w:val="0004177E"/>
    <w:rsid w:val="00042F71"/>
    <w:rsid w:val="00043C9A"/>
    <w:rsid w:val="00043CD8"/>
    <w:rsid w:val="0004495C"/>
    <w:rsid w:val="00044F50"/>
    <w:rsid w:val="00047AFB"/>
    <w:rsid w:val="000508A8"/>
    <w:rsid w:val="00051150"/>
    <w:rsid w:val="00051338"/>
    <w:rsid w:val="000516D0"/>
    <w:rsid w:val="00051B3A"/>
    <w:rsid w:val="000539A8"/>
    <w:rsid w:val="000552CD"/>
    <w:rsid w:val="000559B7"/>
    <w:rsid w:val="00055E48"/>
    <w:rsid w:val="00056676"/>
    <w:rsid w:val="00057E8B"/>
    <w:rsid w:val="00060987"/>
    <w:rsid w:val="000610BC"/>
    <w:rsid w:val="000617BA"/>
    <w:rsid w:val="000639F9"/>
    <w:rsid w:val="000641B0"/>
    <w:rsid w:val="0006467C"/>
    <w:rsid w:val="00064C39"/>
    <w:rsid w:val="0006559F"/>
    <w:rsid w:val="00066046"/>
    <w:rsid w:val="0006610F"/>
    <w:rsid w:val="000703EC"/>
    <w:rsid w:val="00072329"/>
    <w:rsid w:val="000723B2"/>
    <w:rsid w:val="00073A55"/>
    <w:rsid w:val="00073E70"/>
    <w:rsid w:val="00074475"/>
    <w:rsid w:val="00074650"/>
    <w:rsid w:val="00074D0C"/>
    <w:rsid w:val="00075A4E"/>
    <w:rsid w:val="00077200"/>
    <w:rsid w:val="00081107"/>
    <w:rsid w:val="00081AE2"/>
    <w:rsid w:val="00082BF0"/>
    <w:rsid w:val="00082DF7"/>
    <w:rsid w:val="00085547"/>
    <w:rsid w:val="00085F81"/>
    <w:rsid w:val="0008753F"/>
    <w:rsid w:val="000879BE"/>
    <w:rsid w:val="000913FE"/>
    <w:rsid w:val="00092150"/>
    <w:rsid w:val="000932CB"/>
    <w:rsid w:val="000936F7"/>
    <w:rsid w:val="00093763"/>
    <w:rsid w:val="0009555D"/>
    <w:rsid w:val="00095798"/>
    <w:rsid w:val="0009616E"/>
    <w:rsid w:val="00096869"/>
    <w:rsid w:val="00096B5A"/>
    <w:rsid w:val="00096BEA"/>
    <w:rsid w:val="00096FA0"/>
    <w:rsid w:val="00097071"/>
    <w:rsid w:val="000973B1"/>
    <w:rsid w:val="00097B6A"/>
    <w:rsid w:val="000A0548"/>
    <w:rsid w:val="000A13AA"/>
    <w:rsid w:val="000A1580"/>
    <w:rsid w:val="000A1751"/>
    <w:rsid w:val="000A2F38"/>
    <w:rsid w:val="000A39B9"/>
    <w:rsid w:val="000A41EA"/>
    <w:rsid w:val="000A443A"/>
    <w:rsid w:val="000A6B9C"/>
    <w:rsid w:val="000A7893"/>
    <w:rsid w:val="000B05EE"/>
    <w:rsid w:val="000B0689"/>
    <w:rsid w:val="000B094B"/>
    <w:rsid w:val="000B1846"/>
    <w:rsid w:val="000B1C40"/>
    <w:rsid w:val="000B318F"/>
    <w:rsid w:val="000B3CFD"/>
    <w:rsid w:val="000B4DE1"/>
    <w:rsid w:val="000B4E3B"/>
    <w:rsid w:val="000B57C7"/>
    <w:rsid w:val="000B64E3"/>
    <w:rsid w:val="000B7371"/>
    <w:rsid w:val="000B7383"/>
    <w:rsid w:val="000B75D7"/>
    <w:rsid w:val="000B7EB4"/>
    <w:rsid w:val="000C0868"/>
    <w:rsid w:val="000C0CD0"/>
    <w:rsid w:val="000C1008"/>
    <w:rsid w:val="000C14B4"/>
    <w:rsid w:val="000C18CC"/>
    <w:rsid w:val="000C1F54"/>
    <w:rsid w:val="000C2CAC"/>
    <w:rsid w:val="000C302D"/>
    <w:rsid w:val="000C3DE8"/>
    <w:rsid w:val="000C4B5B"/>
    <w:rsid w:val="000C51F3"/>
    <w:rsid w:val="000C529D"/>
    <w:rsid w:val="000C5FCC"/>
    <w:rsid w:val="000C6473"/>
    <w:rsid w:val="000C6D64"/>
    <w:rsid w:val="000D117F"/>
    <w:rsid w:val="000D2669"/>
    <w:rsid w:val="000D34DD"/>
    <w:rsid w:val="000D4F0F"/>
    <w:rsid w:val="000D6796"/>
    <w:rsid w:val="000D6897"/>
    <w:rsid w:val="000E16A6"/>
    <w:rsid w:val="000E20DF"/>
    <w:rsid w:val="000E3268"/>
    <w:rsid w:val="000E368F"/>
    <w:rsid w:val="000E4556"/>
    <w:rsid w:val="000E4BA8"/>
    <w:rsid w:val="000E5D24"/>
    <w:rsid w:val="000E7284"/>
    <w:rsid w:val="000F17F8"/>
    <w:rsid w:val="000F28D2"/>
    <w:rsid w:val="000F3B0D"/>
    <w:rsid w:val="000F430B"/>
    <w:rsid w:val="000F51E9"/>
    <w:rsid w:val="000F5716"/>
    <w:rsid w:val="000F77B1"/>
    <w:rsid w:val="00100867"/>
    <w:rsid w:val="00101C5C"/>
    <w:rsid w:val="00101D35"/>
    <w:rsid w:val="00102C69"/>
    <w:rsid w:val="00104636"/>
    <w:rsid w:val="00104861"/>
    <w:rsid w:val="0010510E"/>
    <w:rsid w:val="0010716D"/>
    <w:rsid w:val="00107276"/>
    <w:rsid w:val="00107992"/>
    <w:rsid w:val="00107AA8"/>
    <w:rsid w:val="0011041D"/>
    <w:rsid w:val="00111985"/>
    <w:rsid w:val="00111E14"/>
    <w:rsid w:val="00112370"/>
    <w:rsid w:val="0011238C"/>
    <w:rsid w:val="00114E6F"/>
    <w:rsid w:val="0011504F"/>
    <w:rsid w:val="00115A09"/>
    <w:rsid w:val="00116216"/>
    <w:rsid w:val="001167E2"/>
    <w:rsid w:val="001168EF"/>
    <w:rsid w:val="00116F80"/>
    <w:rsid w:val="001171AC"/>
    <w:rsid w:val="00117AB2"/>
    <w:rsid w:val="00117ACA"/>
    <w:rsid w:val="00117DA0"/>
    <w:rsid w:val="00120285"/>
    <w:rsid w:val="001206A9"/>
    <w:rsid w:val="0012120B"/>
    <w:rsid w:val="00121FBF"/>
    <w:rsid w:val="0012241D"/>
    <w:rsid w:val="00123142"/>
    <w:rsid w:val="00124BA6"/>
    <w:rsid w:val="00124DDB"/>
    <w:rsid w:val="0012578E"/>
    <w:rsid w:val="00127042"/>
    <w:rsid w:val="001272D6"/>
    <w:rsid w:val="0012767B"/>
    <w:rsid w:val="001279B1"/>
    <w:rsid w:val="00127EE3"/>
    <w:rsid w:val="001305A7"/>
    <w:rsid w:val="0013155E"/>
    <w:rsid w:val="001317C0"/>
    <w:rsid w:val="00131818"/>
    <w:rsid w:val="00131A4C"/>
    <w:rsid w:val="001339C7"/>
    <w:rsid w:val="00133E30"/>
    <w:rsid w:val="001353B4"/>
    <w:rsid w:val="0013593D"/>
    <w:rsid w:val="001365C9"/>
    <w:rsid w:val="00136E86"/>
    <w:rsid w:val="0014096C"/>
    <w:rsid w:val="00140E88"/>
    <w:rsid w:val="0014142A"/>
    <w:rsid w:val="00141552"/>
    <w:rsid w:val="00142E64"/>
    <w:rsid w:val="00143F11"/>
    <w:rsid w:val="001451E9"/>
    <w:rsid w:val="0014588E"/>
    <w:rsid w:val="0014664C"/>
    <w:rsid w:val="0014797C"/>
    <w:rsid w:val="00150101"/>
    <w:rsid w:val="001504DF"/>
    <w:rsid w:val="0015089B"/>
    <w:rsid w:val="00151C00"/>
    <w:rsid w:val="001535FC"/>
    <w:rsid w:val="0015482A"/>
    <w:rsid w:val="00154E50"/>
    <w:rsid w:val="00156390"/>
    <w:rsid w:val="00160A25"/>
    <w:rsid w:val="0016109C"/>
    <w:rsid w:val="00161245"/>
    <w:rsid w:val="0016154A"/>
    <w:rsid w:val="001616C6"/>
    <w:rsid w:val="001619D9"/>
    <w:rsid w:val="001629F7"/>
    <w:rsid w:val="00162D39"/>
    <w:rsid w:val="00162D8C"/>
    <w:rsid w:val="00162E80"/>
    <w:rsid w:val="0016346C"/>
    <w:rsid w:val="00164860"/>
    <w:rsid w:val="001669CF"/>
    <w:rsid w:val="001706B4"/>
    <w:rsid w:val="001707CD"/>
    <w:rsid w:val="00171886"/>
    <w:rsid w:val="00172297"/>
    <w:rsid w:val="001722D3"/>
    <w:rsid w:val="001731F0"/>
    <w:rsid w:val="001744B6"/>
    <w:rsid w:val="0017572A"/>
    <w:rsid w:val="001758AF"/>
    <w:rsid w:val="00176351"/>
    <w:rsid w:val="00176C13"/>
    <w:rsid w:val="00177ADF"/>
    <w:rsid w:val="00180DA1"/>
    <w:rsid w:val="00181449"/>
    <w:rsid w:val="00181595"/>
    <w:rsid w:val="001826A2"/>
    <w:rsid w:val="00182A67"/>
    <w:rsid w:val="001831FB"/>
    <w:rsid w:val="0018326A"/>
    <w:rsid w:val="00183C15"/>
    <w:rsid w:val="00186238"/>
    <w:rsid w:val="001871FE"/>
    <w:rsid w:val="00187595"/>
    <w:rsid w:val="00187691"/>
    <w:rsid w:val="0019010C"/>
    <w:rsid w:val="00190302"/>
    <w:rsid w:val="0019096D"/>
    <w:rsid w:val="00190BAC"/>
    <w:rsid w:val="001913FF"/>
    <w:rsid w:val="00191F3A"/>
    <w:rsid w:val="00192212"/>
    <w:rsid w:val="001928A1"/>
    <w:rsid w:val="00193BED"/>
    <w:rsid w:val="001958C2"/>
    <w:rsid w:val="00196D74"/>
    <w:rsid w:val="001A15B1"/>
    <w:rsid w:val="001A2D8B"/>
    <w:rsid w:val="001A3609"/>
    <w:rsid w:val="001A3768"/>
    <w:rsid w:val="001A4E79"/>
    <w:rsid w:val="001A649E"/>
    <w:rsid w:val="001A7C0E"/>
    <w:rsid w:val="001A7D8A"/>
    <w:rsid w:val="001B266A"/>
    <w:rsid w:val="001B3DC4"/>
    <w:rsid w:val="001B47C1"/>
    <w:rsid w:val="001B4A13"/>
    <w:rsid w:val="001B4F02"/>
    <w:rsid w:val="001B59DA"/>
    <w:rsid w:val="001B73DD"/>
    <w:rsid w:val="001B743A"/>
    <w:rsid w:val="001B7B5A"/>
    <w:rsid w:val="001B7D2F"/>
    <w:rsid w:val="001C0165"/>
    <w:rsid w:val="001C1015"/>
    <w:rsid w:val="001C2190"/>
    <w:rsid w:val="001C2667"/>
    <w:rsid w:val="001C2D32"/>
    <w:rsid w:val="001C42F2"/>
    <w:rsid w:val="001C4924"/>
    <w:rsid w:val="001C5493"/>
    <w:rsid w:val="001C5EA1"/>
    <w:rsid w:val="001C6D99"/>
    <w:rsid w:val="001C7BAF"/>
    <w:rsid w:val="001D0529"/>
    <w:rsid w:val="001D08DE"/>
    <w:rsid w:val="001D12FB"/>
    <w:rsid w:val="001D147B"/>
    <w:rsid w:val="001D1707"/>
    <w:rsid w:val="001D1954"/>
    <w:rsid w:val="001D413A"/>
    <w:rsid w:val="001D43EA"/>
    <w:rsid w:val="001D4F8D"/>
    <w:rsid w:val="001D605B"/>
    <w:rsid w:val="001D695D"/>
    <w:rsid w:val="001D7647"/>
    <w:rsid w:val="001E031A"/>
    <w:rsid w:val="001E06CC"/>
    <w:rsid w:val="001E13F7"/>
    <w:rsid w:val="001E26FB"/>
    <w:rsid w:val="001E4991"/>
    <w:rsid w:val="001E51DC"/>
    <w:rsid w:val="001E62B2"/>
    <w:rsid w:val="001E750D"/>
    <w:rsid w:val="001E771D"/>
    <w:rsid w:val="001F0B47"/>
    <w:rsid w:val="001F1A9F"/>
    <w:rsid w:val="001F21E3"/>
    <w:rsid w:val="001F2FBC"/>
    <w:rsid w:val="001F3162"/>
    <w:rsid w:val="001F3619"/>
    <w:rsid w:val="001F3766"/>
    <w:rsid w:val="001F3DE1"/>
    <w:rsid w:val="001F4328"/>
    <w:rsid w:val="001F55A1"/>
    <w:rsid w:val="001F5F80"/>
    <w:rsid w:val="001F654A"/>
    <w:rsid w:val="001F6BD2"/>
    <w:rsid w:val="001F7081"/>
    <w:rsid w:val="001F7623"/>
    <w:rsid w:val="002003EB"/>
    <w:rsid w:val="00200520"/>
    <w:rsid w:val="00200858"/>
    <w:rsid w:val="002018C4"/>
    <w:rsid w:val="00202CC6"/>
    <w:rsid w:val="00205ACE"/>
    <w:rsid w:val="00205E7D"/>
    <w:rsid w:val="00206469"/>
    <w:rsid w:val="00206942"/>
    <w:rsid w:val="00206C9B"/>
    <w:rsid w:val="00210369"/>
    <w:rsid w:val="002117AA"/>
    <w:rsid w:val="00211CAD"/>
    <w:rsid w:val="00213F83"/>
    <w:rsid w:val="002143C6"/>
    <w:rsid w:val="00216727"/>
    <w:rsid w:val="00220171"/>
    <w:rsid w:val="002206F2"/>
    <w:rsid w:val="0022199D"/>
    <w:rsid w:val="00221C4F"/>
    <w:rsid w:val="00221E9E"/>
    <w:rsid w:val="00222A14"/>
    <w:rsid w:val="0022300A"/>
    <w:rsid w:val="0022581C"/>
    <w:rsid w:val="00225926"/>
    <w:rsid w:val="00227749"/>
    <w:rsid w:val="002307C2"/>
    <w:rsid w:val="00230918"/>
    <w:rsid w:val="00231063"/>
    <w:rsid w:val="002313A9"/>
    <w:rsid w:val="00231752"/>
    <w:rsid w:val="00234052"/>
    <w:rsid w:val="002340B3"/>
    <w:rsid w:val="002351A3"/>
    <w:rsid w:val="002355B8"/>
    <w:rsid w:val="002359D7"/>
    <w:rsid w:val="00236A35"/>
    <w:rsid w:val="00236FDF"/>
    <w:rsid w:val="00237174"/>
    <w:rsid w:val="002375EC"/>
    <w:rsid w:val="002375EF"/>
    <w:rsid w:val="00243280"/>
    <w:rsid w:val="002433B4"/>
    <w:rsid w:val="002436A9"/>
    <w:rsid w:val="002436BA"/>
    <w:rsid w:val="0024388B"/>
    <w:rsid w:val="00244F69"/>
    <w:rsid w:val="00245EB7"/>
    <w:rsid w:val="00245F69"/>
    <w:rsid w:val="002460BB"/>
    <w:rsid w:val="0024672D"/>
    <w:rsid w:val="00252280"/>
    <w:rsid w:val="00252504"/>
    <w:rsid w:val="002536FB"/>
    <w:rsid w:val="00253CE0"/>
    <w:rsid w:val="00253F77"/>
    <w:rsid w:val="0025474B"/>
    <w:rsid w:val="00254AB0"/>
    <w:rsid w:val="00255707"/>
    <w:rsid w:val="00255A9F"/>
    <w:rsid w:val="002568D0"/>
    <w:rsid w:val="00256D25"/>
    <w:rsid w:val="00256F6E"/>
    <w:rsid w:val="00257023"/>
    <w:rsid w:val="00257A86"/>
    <w:rsid w:val="00262A3E"/>
    <w:rsid w:val="00262E01"/>
    <w:rsid w:val="00263523"/>
    <w:rsid w:val="00263961"/>
    <w:rsid w:val="00264C2F"/>
    <w:rsid w:val="0026647A"/>
    <w:rsid w:val="00266552"/>
    <w:rsid w:val="00266865"/>
    <w:rsid w:val="00267987"/>
    <w:rsid w:val="00267D5C"/>
    <w:rsid w:val="002711D2"/>
    <w:rsid w:val="002712F8"/>
    <w:rsid w:val="0027153B"/>
    <w:rsid w:val="002715B9"/>
    <w:rsid w:val="00271966"/>
    <w:rsid w:val="00271A1C"/>
    <w:rsid w:val="00272F36"/>
    <w:rsid w:val="00275776"/>
    <w:rsid w:val="002809CF"/>
    <w:rsid w:val="002817C5"/>
    <w:rsid w:val="00281AF2"/>
    <w:rsid w:val="002828B2"/>
    <w:rsid w:val="00282ED8"/>
    <w:rsid w:val="00282F79"/>
    <w:rsid w:val="002831C4"/>
    <w:rsid w:val="00286B1B"/>
    <w:rsid w:val="00286D00"/>
    <w:rsid w:val="002901D1"/>
    <w:rsid w:val="00291568"/>
    <w:rsid w:val="002929F7"/>
    <w:rsid w:val="00292B78"/>
    <w:rsid w:val="00292DB7"/>
    <w:rsid w:val="002955EB"/>
    <w:rsid w:val="002A13B3"/>
    <w:rsid w:val="002A2270"/>
    <w:rsid w:val="002A2BF0"/>
    <w:rsid w:val="002A343D"/>
    <w:rsid w:val="002A4460"/>
    <w:rsid w:val="002A453C"/>
    <w:rsid w:val="002A4907"/>
    <w:rsid w:val="002A4CA4"/>
    <w:rsid w:val="002A4D0A"/>
    <w:rsid w:val="002A5A1A"/>
    <w:rsid w:val="002A61EE"/>
    <w:rsid w:val="002A6DB5"/>
    <w:rsid w:val="002B0752"/>
    <w:rsid w:val="002B0C27"/>
    <w:rsid w:val="002B100F"/>
    <w:rsid w:val="002B1630"/>
    <w:rsid w:val="002B36FD"/>
    <w:rsid w:val="002B3CFB"/>
    <w:rsid w:val="002B6125"/>
    <w:rsid w:val="002B6F84"/>
    <w:rsid w:val="002B70BA"/>
    <w:rsid w:val="002B7817"/>
    <w:rsid w:val="002C2138"/>
    <w:rsid w:val="002C2A96"/>
    <w:rsid w:val="002C2AE3"/>
    <w:rsid w:val="002C4A9A"/>
    <w:rsid w:val="002C4C9B"/>
    <w:rsid w:val="002C576B"/>
    <w:rsid w:val="002C5D66"/>
    <w:rsid w:val="002C674F"/>
    <w:rsid w:val="002C703C"/>
    <w:rsid w:val="002C7278"/>
    <w:rsid w:val="002C7803"/>
    <w:rsid w:val="002C7CFC"/>
    <w:rsid w:val="002D2CA7"/>
    <w:rsid w:val="002D31B8"/>
    <w:rsid w:val="002D3E26"/>
    <w:rsid w:val="002D3F04"/>
    <w:rsid w:val="002D4714"/>
    <w:rsid w:val="002D5D26"/>
    <w:rsid w:val="002D6155"/>
    <w:rsid w:val="002D76B9"/>
    <w:rsid w:val="002E0E6D"/>
    <w:rsid w:val="002E129C"/>
    <w:rsid w:val="002E25A3"/>
    <w:rsid w:val="002E2CE2"/>
    <w:rsid w:val="002E3BD3"/>
    <w:rsid w:val="002E400A"/>
    <w:rsid w:val="002E43FB"/>
    <w:rsid w:val="002E441E"/>
    <w:rsid w:val="002E6071"/>
    <w:rsid w:val="002E71FB"/>
    <w:rsid w:val="002E7D65"/>
    <w:rsid w:val="002F30F8"/>
    <w:rsid w:val="002F35A0"/>
    <w:rsid w:val="002F3DD8"/>
    <w:rsid w:val="002F3DF1"/>
    <w:rsid w:val="002F3F8B"/>
    <w:rsid w:val="002F4C7E"/>
    <w:rsid w:val="002F5B6A"/>
    <w:rsid w:val="003001F8"/>
    <w:rsid w:val="00300DF7"/>
    <w:rsid w:val="00301974"/>
    <w:rsid w:val="00301C9E"/>
    <w:rsid w:val="00301D03"/>
    <w:rsid w:val="00305120"/>
    <w:rsid w:val="00307517"/>
    <w:rsid w:val="00311009"/>
    <w:rsid w:val="00312915"/>
    <w:rsid w:val="00312F2A"/>
    <w:rsid w:val="00314DC2"/>
    <w:rsid w:val="00317074"/>
    <w:rsid w:val="0031711F"/>
    <w:rsid w:val="00317486"/>
    <w:rsid w:val="00321A9C"/>
    <w:rsid w:val="0032202E"/>
    <w:rsid w:val="003227DC"/>
    <w:rsid w:val="0032340C"/>
    <w:rsid w:val="00323A63"/>
    <w:rsid w:val="0032488C"/>
    <w:rsid w:val="003248CC"/>
    <w:rsid w:val="0032494B"/>
    <w:rsid w:val="00324C59"/>
    <w:rsid w:val="00324FE8"/>
    <w:rsid w:val="0032511F"/>
    <w:rsid w:val="003270EC"/>
    <w:rsid w:val="00330793"/>
    <w:rsid w:val="003309B5"/>
    <w:rsid w:val="00330BA8"/>
    <w:rsid w:val="003312DC"/>
    <w:rsid w:val="0033196B"/>
    <w:rsid w:val="00332D91"/>
    <w:rsid w:val="003333CB"/>
    <w:rsid w:val="00333B5E"/>
    <w:rsid w:val="00334B4F"/>
    <w:rsid w:val="00334C50"/>
    <w:rsid w:val="00336A2D"/>
    <w:rsid w:val="00336C05"/>
    <w:rsid w:val="00336FCF"/>
    <w:rsid w:val="00337156"/>
    <w:rsid w:val="003376AA"/>
    <w:rsid w:val="00340237"/>
    <w:rsid w:val="00340D00"/>
    <w:rsid w:val="00341361"/>
    <w:rsid w:val="00341691"/>
    <w:rsid w:val="0034193A"/>
    <w:rsid w:val="00342C5D"/>
    <w:rsid w:val="00343838"/>
    <w:rsid w:val="003442B5"/>
    <w:rsid w:val="00345656"/>
    <w:rsid w:val="003472D9"/>
    <w:rsid w:val="00347EBB"/>
    <w:rsid w:val="00350724"/>
    <w:rsid w:val="00350949"/>
    <w:rsid w:val="00351712"/>
    <w:rsid w:val="003517C3"/>
    <w:rsid w:val="003520A0"/>
    <w:rsid w:val="00352352"/>
    <w:rsid w:val="00352583"/>
    <w:rsid w:val="00353DB3"/>
    <w:rsid w:val="0035414B"/>
    <w:rsid w:val="00354874"/>
    <w:rsid w:val="00354985"/>
    <w:rsid w:val="003550A9"/>
    <w:rsid w:val="00355671"/>
    <w:rsid w:val="003567BD"/>
    <w:rsid w:val="00356998"/>
    <w:rsid w:val="003579F1"/>
    <w:rsid w:val="00357CAA"/>
    <w:rsid w:val="00360826"/>
    <w:rsid w:val="00360834"/>
    <w:rsid w:val="00360EFB"/>
    <w:rsid w:val="00361D6E"/>
    <w:rsid w:val="0036453D"/>
    <w:rsid w:val="0036508B"/>
    <w:rsid w:val="00366DD1"/>
    <w:rsid w:val="003728AA"/>
    <w:rsid w:val="0037482C"/>
    <w:rsid w:val="0037613E"/>
    <w:rsid w:val="00376237"/>
    <w:rsid w:val="00377C5E"/>
    <w:rsid w:val="003806E6"/>
    <w:rsid w:val="003808AC"/>
    <w:rsid w:val="00381B71"/>
    <w:rsid w:val="00382892"/>
    <w:rsid w:val="00382E5B"/>
    <w:rsid w:val="003838F5"/>
    <w:rsid w:val="00383A44"/>
    <w:rsid w:val="00383E4B"/>
    <w:rsid w:val="00384AF3"/>
    <w:rsid w:val="00385EFC"/>
    <w:rsid w:val="00385FE6"/>
    <w:rsid w:val="00387640"/>
    <w:rsid w:val="00387DAB"/>
    <w:rsid w:val="00390214"/>
    <w:rsid w:val="00390702"/>
    <w:rsid w:val="00390C59"/>
    <w:rsid w:val="00391FC2"/>
    <w:rsid w:val="003929D0"/>
    <w:rsid w:val="003930D9"/>
    <w:rsid w:val="00393D26"/>
    <w:rsid w:val="00393E6C"/>
    <w:rsid w:val="00393F8B"/>
    <w:rsid w:val="00394B56"/>
    <w:rsid w:val="00395228"/>
    <w:rsid w:val="0039578A"/>
    <w:rsid w:val="003977A0"/>
    <w:rsid w:val="00397F1B"/>
    <w:rsid w:val="003A0599"/>
    <w:rsid w:val="003A092F"/>
    <w:rsid w:val="003A103C"/>
    <w:rsid w:val="003A2DFB"/>
    <w:rsid w:val="003A3B4E"/>
    <w:rsid w:val="003A59E6"/>
    <w:rsid w:val="003A5AAC"/>
    <w:rsid w:val="003B103F"/>
    <w:rsid w:val="003B16CA"/>
    <w:rsid w:val="003B3552"/>
    <w:rsid w:val="003B4372"/>
    <w:rsid w:val="003B4707"/>
    <w:rsid w:val="003B50F5"/>
    <w:rsid w:val="003B5E89"/>
    <w:rsid w:val="003B6483"/>
    <w:rsid w:val="003B6717"/>
    <w:rsid w:val="003C06FE"/>
    <w:rsid w:val="003C12CC"/>
    <w:rsid w:val="003C32AA"/>
    <w:rsid w:val="003C3D19"/>
    <w:rsid w:val="003C4A52"/>
    <w:rsid w:val="003C532D"/>
    <w:rsid w:val="003C5931"/>
    <w:rsid w:val="003C7556"/>
    <w:rsid w:val="003C79E9"/>
    <w:rsid w:val="003D02B3"/>
    <w:rsid w:val="003D02BF"/>
    <w:rsid w:val="003D084E"/>
    <w:rsid w:val="003D1120"/>
    <w:rsid w:val="003D1BA4"/>
    <w:rsid w:val="003D40C2"/>
    <w:rsid w:val="003D58B9"/>
    <w:rsid w:val="003D5CB5"/>
    <w:rsid w:val="003D6483"/>
    <w:rsid w:val="003D75C1"/>
    <w:rsid w:val="003E0713"/>
    <w:rsid w:val="003E1826"/>
    <w:rsid w:val="003E4082"/>
    <w:rsid w:val="003E5A81"/>
    <w:rsid w:val="003E65C3"/>
    <w:rsid w:val="003E7B2D"/>
    <w:rsid w:val="003F05C0"/>
    <w:rsid w:val="003F1080"/>
    <w:rsid w:val="003F2242"/>
    <w:rsid w:val="003F3070"/>
    <w:rsid w:val="003F3442"/>
    <w:rsid w:val="003F3D61"/>
    <w:rsid w:val="003F416D"/>
    <w:rsid w:val="003F41A4"/>
    <w:rsid w:val="003F41E7"/>
    <w:rsid w:val="003F42A6"/>
    <w:rsid w:val="003F52D3"/>
    <w:rsid w:val="003F5CF0"/>
    <w:rsid w:val="003F6642"/>
    <w:rsid w:val="003F6679"/>
    <w:rsid w:val="003F6B33"/>
    <w:rsid w:val="003F74DF"/>
    <w:rsid w:val="003F793A"/>
    <w:rsid w:val="00400126"/>
    <w:rsid w:val="004003EA"/>
    <w:rsid w:val="00400974"/>
    <w:rsid w:val="00401700"/>
    <w:rsid w:val="00401A70"/>
    <w:rsid w:val="004025F8"/>
    <w:rsid w:val="0040282B"/>
    <w:rsid w:val="00402F30"/>
    <w:rsid w:val="004031AB"/>
    <w:rsid w:val="00403438"/>
    <w:rsid w:val="0040369D"/>
    <w:rsid w:val="00403E6C"/>
    <w:rsid w:val="0040458B"/>
    <w:rsid w:val="004047F3"/>
    <w:rsid w:val="00406062"/>
    <w:rsid w:val="004105D8"/>
    <w:rsid w:val="004112A8"/>
    <w:rsid w:val="00412A7A"/>
    <w:rsid w:val="00413357"/>
    <w:rsid w:val="004137B9"/>
    <w:rsid w:val="00413B32"/>
    <w:rsid w:val="004143CC"/>
    <w:rsid w:val="00414FEC"/>
    <w:rsid w:val="004160D9"/>
    <w:rsid w:val="004162A5"/>
    <w:rsid w:val="0041633E"/>
    <w:rsid w:val="004167BF"/>
    <w:rsid w:val="00417182"/>
    <w:rsid w:val="004176C6"/>
    <w:rsid w:val="00421FA5"/>
    <w:rsid w:val="00422257"/>
    <w:rsid w:val="004229DA"/>
    <w:rsid w:val="004234CD"/>
    <w:rsid w:val="00423971"/>
    <w:rsid w:val="00423F59"/>
    <w:rsid w:val="00425328"/>
    <w:rsid w:val="00425BB1"/>
    <w:rsid w:val="00425E68"/>
    <w:rsid w:val="004268D6"/>
    <w:rsid w:val="0042778A"/>
    <w:rsid w:val="0043087F"/>
    <w:rsid w:val="0043145B"/>
    <w:rsid w:val="00433FAF"/>
    <w:rsid w:val="004342D4"/>
    <w:rsid w:val="00434657"/>
    <w:rsid w:val="00434C6D"/>
    <w:rsid w:val="00434CFE"/>
    <w:rsid w:val="00435133"/>
    <w:rsid w:val="00435828"/>
    <w:rsid w:val="00435C24"/>
    <w:rsid w:val="00436CDE"/>
    <w:rsid w:val="00437265"/>
    <w:rsid w:val="00441738"/>
    <w:rsid w:val="00441A4D"/>
    <w:rsid w:val="00441A7E"/>
    <w:rsid w:val="00443A4C"/>
    <w:rsid w:val="0044624A"/>
    <w:rsid w:val="004469DB"/>
    <w:rsid w:val="00447225"/>
    <w:rsid w:val="00447BC1"/>
    <w:rsid w:val="00447CFC"/>
    <w:rsid w:val="00450088"/>
    <w:rsid w:val="0045086F"/>
    <w:rsid w:val="00451215"/>
    <w:rsid w:val="00451A06"/>
    <w:rsid w:val="00453851"/>
    <w:rsid w:val="00454F81"/>
    <w:rsid w:val="00455381"/>
    <w:rsid w:val="00455CB0"/>
    <w:rsid w:val="00455DE9"/>
    <w:rsid w:val="00455EA5"/>
    <w:rsid w:val="00456C78"/>
    <w:rsid w:val="00457AC4"/>
    <w:rsid w:val="004600F8"/>
    <w:rsid w:val="00460122"/>
    <w:rsid w:val="00460A75"/>
    <w:rsid w:val="00461F01"/>
    <w:rsid w:val="0046309C"/>
    <w:rsid w:val="00463DB6"/>
    <w:rsid w:val="00465035"/>
    <w:rsid w:val="00466F90"/>
    <w:rsid w:val="00467248"/>
    <w:rsid w:val="00470B76"/>
    <w:rsid w:val="004722E9"/>
    <w:rsid w:val="0047233F"/>
    <w:rsid w:val="004727FC"/>
    <w:rsid w:val="00472B89"/>
    <w:rsid w:val="004742F8"/>
    <w:rsid w:val="0047531F"/>
    <w:rsid w:val="0047539E"/>
    <w:rsid w:val="00476903"/>
    <w:rsid w:val="00476B88"/>
    <w:rsid w:val="00477E9B"/>
    <w:rsid w:val="00480198"/>
    <w:rsid w:val="004801F0"/>
    <w:rsid w:val="00480B02"/>
    <w:rsid w:val="004816DB"/>
    <w:rsid w:val="00482E50"/>
    <w:rsid w:val="00483A91"/>
    <w:rsid w:val="00483DB4"/>
    <w:rsid w:val="00483F3E"/>
    <w:rsid w:val="0048414C"/>
    <w:rsid w:val="00484C45"/>
    <w:rsid w:val="004860FE"/>
    <w:rsid w:val="00486E72"/>
    <w:rsid w:val="00487C30"/>
    <w:rsid w:val="00487EDC"/>
    <w:rsid w:val="00490058"/>
    <w:rsid w:val="004918DA"/>
    <w:rsid w:val="00491BBD"/>
    <w:rsid w:val="00492484"/>
    <w:rsid w:val="00492FD3"/>
    <w:rsid w:val="00494A79"/>
    <w:rsid w:val="00496F77"/>
    <w:rsid w:val="00497042"/>
    <w:rsid w:val="004A05FF"/>
    <w:rsid w:val="004A1835"/>
    <w:rsid w:val="004A22F9"/>
    <w:rsid w:val="004A233B"/>
    <w:rsid w:val="004A29D7"/>
    <w:rsid w:val="004A2A53"/>
    <w:rsid w:val="004A3072"/>
    <w:rsid w:val="004A30F2"/>
    <w:rsid w:val="004A3ABD"/>
    <w:rsid w:val="004A46FC"/>
    <w:rsid w:val="004A4799"/>
    <w:rsid w:val="004A5210"/>
    <w:rsid w:val="004A6975"/>
    <w:rsid w:val="004A6D48"/>
    <w:rsid w:val="004A6E44"/>
    <w:rsid w:val="004B071F"/>
    <w:rsid w:val="004B08DB"/>
    <w:rsid w:val="004B0D9A"/>
    <w:rsid w:val="004B1370"/>
    <w:rsid w:val="004B283A"/>
    <w:rsid w:val="004B29BB"/>
    <w:rsid w:val="004B2A99"/>
    <w:rsid w:val="004B3F18"/>
    <w:rsid w:val="004B5ADA"/>
    <w:rsid w:val="004B6914"/>
    <w:rsid w:val="004B717B"/>
    <w:rsid w:val="004B769B"/>
    <w:rsid w:val="004C032B"/>
    <w:rsid w:val="004C0771"/>
    <w:rsid w:val="004C11CC"/>
    <w:rsid w:val="004C2993"/>
    <w:rsid w:val="004C31FE"/>
    <w:rsid w:val="004C4340"/>
    <w:rsid w:val="004C4AD3"/>
    <w:rsid w:val="004C55AA"/>
    <w:rsid w:val="004C5703"/>
    <w:rsid w:val="004C5F6C"/>
    <w:rsid w:val="004C70CB"/>
    <w:rsid w:val="004C784F"/>
    <w:rsid w:val="004C79AB"/>
    <w:rsid w:val="004D0368"/>
    <w:rsid w:val="004D0613"/>
    <w:rsid w:val="004D11A4"/>
    <w:rsid w:val="004D1421"/>
    <w:rsid w:val="004D14CE"/>
    <w:rsid w:val="004D1DF8"/>
    <w:rsid w:val="004D2E5D"/>
    <w:rsid w:val="004D4269"/>
    <w:rsid w:val="004D5F59"/>
    <w:rsid w:val="004D69FE"/>
    <w:rsid w:val="004D7AE7"/>
    <w:rsid w:val="004D7F57"/>
    <w:rsid w:val="004E02EB"/>
    <w:rsid w:val="004E24F2"/>
    <w:rsid w:val="004E2740"/>
    <w:rsid w:val="004E368A"/>
    <w:rsid w:val="004E46C2"/>
    <w:rsid w:val="004E5B1E"/>
    <w:rsid w:val="004E6463"/>
    <w:rsid w:val="004E72C7"/>
    <w:rsid w:val="004E7798"/>
    <w:rsid w:val="004E7AA5"/>
    <w:rsid w:val="004F00E9"/>
    <w:rsid w:val="004F07FC"/>
    <w:rsid w:val="004F15B4"/>
    <w:rsid w:val="004F1A01"/>
    <w:rsid w:val="004F1AD4"/>
    <w:rsid w:val="004F1B9D"/>
    <w:rsid w:val="004F25FE"/>
    <w:rsid w:val="004F282D"/>
    <w:rsid w:val="004F30B3"/>
    <w:rsid w:val="004F44D2"/>
    <w:rsid w:val="004F48A8"/>
    <w:rsid w:val="004F64C6"/>
    <w:rsid w:val="004F65A7"/>
    <w:rsid w:val="004F6695"/>
    <w:rsid w:val="00500138"/>
    <w:rsid w:val="00500C82"/>
    <w:rsid w:val="005012F7"/>
    <w:rsid w:val="00502CAF"/>
    <w:rsid w:val="0050357A"/>
    <w:rsid w:val="00506C99"/>
    <w:rsid w:val="00506D24"/>
    <w:rsid w:val="005125C2"/>
    <w:rsid w:val="005167ED"/>
    <w:rsid w:val="00517D9F"/>
    <w:rsid w:val="005201C1"/>
    <w:rsid w:val="0052131D"/>
    <w:rsid w:val="00522803"/>
    <w:rsid w:val="005234FB"/>
    <w:rsid w:val="00523E52"/>
    <w:rsid w:val="005244E6"/>
    <w:rsid w:val="00525166"/>
    <w:rsid w:val="0052601A"/>
    <w:rsid w:val="00526141"/>
    <w:rsid w:val="005275C6"/>
    <w:rsid w:val="00527DF3"/>
    <w:rsid w:val="00530C35"/>
    <w:rsid w:val="00530EC5"/>
    <w:rsid w:val="0053154B"/>
    <w:rsid w:val="005329A4"/>
    <w:rsid w:val="00532E4F"/>
    <w:rsid w:val="00532F3F"/>
    <w:rsid w:val="0053318B"/>
    <w:rsid w:val="005335B7"/>
    <w:rsid w:val="00536B09"/>
    <w:rsid w:val="00537EC6"/>
    <w:rsid w:val="00540556"/>
    <w:rsid w:val="005421E2"/>
    <w:rsid w:val="0054237D"/>
    <w:rsid w:val="0054246C"/>
    <w:rsid w:val="00542A70"/>
    <w:rsid w:val="00543A58"/>
    <w:rsid w:val="00544956"/>
    <w:rsid w:val="00545D02"/>
    <w:rsid w:val="00546D00"/>
    <w:rsid w:val="0054703E"/>
    <w:rsid w:val="00547BDA"/>
    <w:rsid w:val="00550475"/>
    <w:rsid w:val="0055194E"/>
    <w:rsid w:val="00551BCF"/>
    <w:rsid w:val="0055263F"/>
    <w:rsid w:val="00554B07"/>
    <w:rsid w:val="005553B3"/>
    <w:rsid w:val="005571A5"/>
    <w:rsid w:val="005572DC"/>
    <w:rsid w:val="00557837"/>
    <w:rsid w:val="005607C6"/>
    <w:rsid w:val="005611BF"/>
    <w:rsid w:val="0056147C"/>
    <w:rsid w:val="005631B7"/>
    <w:rsid w:val="00564272"/>
    <w:rsid w:val="00564FD0"/>
    <w:rsid w:val="00565DC9"/>
    <w:rsid w:val="00566661"/>
    <w:rsid w:val="00566E99"/>
    <w:rsid w:val="00567750"/>
    <w:rsid w:val="00567809"/>
    <w:rsid w:val="00567B43"/>
    <w:rsid w:val="00567D41"/>
    <w:rsid w:val="00567D4E"/>
    <w:rsid w:val="00571E53"/>
    <w:rsid w:val="00573458"/>
    <w:rsid w:val="00573C02"/>
    <w:rsid w:val="00573F02"/>
    <w:rsid w:val="00574468"/>
    <w:rsid w:val="00574BF2"/>
    <w:rsid w:val="00574E57"/>
    <w:rsid w:val="00575411"/>
    <w:rsid w:val="00576AAD"/>
    <w:rsid w:val="0057725F"/>
    <w:rsid w:val="00577260"/>
    <w:rsid w:val="00577341"/>
    <w:rsid w:val="00580551"/>
    <w:rsid w:val="00581D1C"/>
    <w:rsid w:val="005839B0"/>
    <w:rsid w:val="00584A0B"/>
    <w:rsid w:val="00585B92"/>
    <w:rsid w:val="0058673F"/>
    <w:rsid w:val="00586DFE"/>
    <w:rsid w:val="00587885"/>
    <w:rsid w:val="00587B25"/>
    <w:rsid w:val="0059169D"/>
    <w:rsid w:val="005926D6"/>
    <w:rsid w:val="00592E98"/>
    <w:rsid w:val="00593486"/>
    <w:rsid w:val="00593638"/>
    <w:rsid w:val="005945CA"/>
    <w:rsid w:val="00594D6A"/>
    <w:rsid w:val="00595F9F"/>
    <w:rsid w:val="00596C19"/>
    <w:rsid w:val="00596F6C"/>
    <w:rsid w:val="005973F9"/>
    <w:rsid w:val="00597E24"/>
    <w:rsid w:val="005A01A6"/>
    <w:rsid w:val="005A0AF2"/>
    <w:rsid w:val="005A12E2"/>
    <w:rsid w:val="005A197A"/>
    <w:rsid w:val="005A28D4"/>
    <w:rsid w:val="005A2FDC"/>
    <w:rsid w:val="005A4DF7"/>
    <w:rsid w:val="005A5416"/>
    <w:rsid w:val="005A553A"/>
    <w:rsid w:val="005A64DF"/>
    <w:rsid w:val="005A6C72"/>
    <w:rsid w:val="005B04B4"/>
    <w:rsid w:val="005B0714"/>
    <w:rsid w:val="005B0A0E"/>
    <w:rsid w:val="005B1407"/>
    <w:rsid w:val="005B2242"/>
    <w:rsid w:val="005B314F"/>
    <w:rsid w:val="005B3938"/>
    <w:rsid w:val="005B416C"/>
    <w:rsid w:val="005B479F"/>
    <w:rsid w:val="005B5660"/>
    <w:rsid w:val="005B57E5"/>
    <w:rsid w:val="005B5975"/>
    <w:rsid w:val="005B5F7A"/>
    <w:rsid w:val="005B7056"/>
    <w:rsid w:val="005B7308"/>
    <w:rsid w:val="005C13C0"/>
    <w:rsid w:val="005C176E"/>
    <w:rsid w:val="005C290F"/>
    <w:rsid w:val="005C3821"/>
    <w:rsid w:val="005C3B39"/>
    <w:rsid w:val="005C5F45"/>
    <w:rsid w:val="005C7AD5"/>
    <w:rsid w:val="005C7D12"/>
    <w:rsid w:val="005D14AF"/>
    <w:rsid w:val="005D22BC"/>
    <w:rsid w:val="005D23B2"/>
    <w:rsid w:val="005D262C"/>
    <w:rsid w:val="005D3CEF"/>
    <w:rsid w:val="005D44AE"/>
    <w:rsid w:val="005D45F6"/>
    <w:rsid w:val="005D4994"/>
    <w:rsid w:val="005D5CAC"/>
    <w:rsid w:val="005D6BFC"/>
    <w:rsid w:val="005D7654"/>
    <w:rsid w:val="005D796E"/>
    <w:rsid w:val="005D7B34"/>
    <w:rsid w:val="005E02A5"/>
    <w:rsid w:val="005E04DD"/>
    <w:rsid w:val="005E1693"/>
    <w:rsid w:val="005E2D78"/>
    <w:rsid w:val="005E3316"/>
    <w:rsid w:val="005E3517"/>
    <w:rsid w:val="005E3528"/>
    <w:rsid w:val="005E43CC"/>
    <w:rsid w:val="005E5270"/>
    <w:rsid w:val="005E56BF"/>
    <w:rsid w:val="005E721B"/>
    <w:rsid w:val="005F11E0"/>
    <w:rsid w:val="005F1A34"/>
    <w:rsid w:val="005F2692"/>
    <w:rsid w:val="005F2E4D"/>
    <w:rsid w:val="005F343F"/>
    <w:rsid w:val="005F4E97"/>
    <w:rsid w:val="005F590D"/>
    <w:rsid w:val="005F6868"/>
    <w:rsid w:val="005F6B5D"/>
    <w:rsid w:val="005F6ECF"/>
    <w:rsid w:val="006000D5"/>
    <w:rsid w:val="006004EC"/>
    <w:rsid w:val="006024BE"/>
    <w:rsid w:val="00604173"/>
    <w:rsid w:val="006064AA"/>
    <w:rsid w:val="0060658C"/>
    <w:rsid w:val="006068F2"/>
    <w:rsid w:val="00606B89"/>
    <w:rsid w:val="00607895"/>
    <w:rsid w:val="00607D4A"/>
    <w:rsid w:val="006105CB"/>
    <w:rsid w:val="00610721"/>
    <w:rsid w:val="006107A7"/>
    <w:rsid w:val="00611F75"/>
    <w:rsid w:val="00612467"/>
    <w:rsid w:val="00612C58"/>
    <w:rsid w:val="00613215"/>
    <w:rsid w:val="00613C97"/>
    <w:rsid w:val="0061544D"/>
    <w:rsid w:val="00615630"/>
    <w:rsid w:val="00615B01"/>
    <w:rsid w:val="006171C9"/>
    <w:rsid w:val="006174A0"/>
    <w:rsid w:val="00617B4D"/>
    <w:rsid w:val="00617E0C"/>
    <w:rsid w:val="00620796"/>
    <w:rsid w:val="0062080A"/>
    <w:rsid w:val="006209F2"/>
    <w:rsid w:val="00622468"/>
    <w:rsid w:val="00622CCD"/>
    <w:rsid w:val="00623689"/>
    <w:rsid w:val="00626153"/>
    <w:rsid w:val="006261F1"/>
    <w:rsid w:val="00626DBE"/>
    <w:rsid w:val="006278B9"/>
    <w:rsid w:val="0063123D"/>
    <w:rsid w:val="006314A1"/>
    <w:rsid w:val="006328E1"/>
    <w:rsid w:val="00632F13"/>
    <w:rsid w:val="00632F51"/>
    <w:rsid w:val="0063326E"/>
    <w:rsid w:val="00633617"/>
    <w:rsid w:val="00634460"/>
    <w:rsid w:val="006355EB"/>
    <w:rsid w:val="00635F01"/>
    <w:rsid w:val="00637C8D"/>
    <w:rsid w:val="006405E7"/>
    <w:rsid w:val="00641B4A"/>
    <w:rsid w:val="00641D41"/>
    <w:rsid w:val="00641D97"/>
    <w:rsid w:val="0064300D"/>
    <w:rsid w:val="00643288"/>
    <w:rsid w:val="00643604"/>
    <w:rsid w:val="006439C2"/>
    <w:rsid w:val="00644117"/>
    <w:rsid w:val="00644610"/>
    <w:rsid w:val="00644E09"/>
    <w:rsid w:val="00645354"/>
    <w:rsid w:val="006453B6"/>
    <w:rsid w:val="00646263"/>
    <w:rsid w:val="00647849"/>
    <w:rsid w:val="00647A6B"/>
    <w:rsid w:val="00650139"/>
    <w:rsid w:val="00651232"/>
    <w:rsid w:val="006519B9"/>
    <w:rsid w:val="00651D94"/>
    <w:rsid w:val="00651E3D"/>
    <w:rsid w:val="0065293F"/>
    <w:rsid w:val="006532CF"/>
    <w:rsid w:val="00653A55"/>
    <w:rsid w:val="00654F52"/>
    <w:rsid w:val="0065693C"/>
    <w:rsid w:val="00656E8D"/>
    <w:rsid w:val="00657D61"/>
    <w:rsid w:val="00662337"/>
    <w:rsid w:val="00664370"/>
    <w:rsid w:val="006659E7"/>
    <w:rsid w:val="00666712"/>
    <w:rsid w:val="00666877"/>
    <w:rsid w:val="00666F9D"/>
    <w:rsid w:val="006671FD"/>
    <w:rsid w:val="006677D7"/>
    <w:rsid w:val="00667BBA"/>
    <w:rsid w:val="006719DA"/>
    <w:rsid w:val="00672B2F"/>
    <w:rsid w:val="0067363E"/>
    <w:rsid w:val="006750C9"/>
    <w:rsid w:val="006774D9"/>
    <w:rsid w:val="00680C6B"/>
    <w:rsid w:val="00681578"/>
    <w:rsid w:val="00681A6B"/>
    <w:rsid w:val="0068208C"/>
    <w:rsid w:val="00683F94"/>
    <w:rsid w:val="00685BDC"/>
    <w:rsid w:val="00685F87"/>
    <w:rsid w:val="00686F54"/>
    <w:rsid w:val="006903D7"/>
    <w:rsid w:val="0069079F"/>
    <w:rsid w:val="006911C1"/>
    <w:rsid w:val="00691578"/>
    <w:rsid w:val="00694394"/>
    <w:rsid w:val="00694734"/>
    <w:rsid w:val="006947A6"/>
    <w:rsid w:val="00694B91"/>
    <w:rsid w:val="00694DD3"/>
    <w:rsid w:val="00695315"/>
    <w:rsid w:val="00695373"/>
    <w:rsid w:val="006955A5"/>
    <w:rsid w:val="00695FC2"/>
    <w:rsid w:val="006961C0"/>
    <w:rsid w:val="00696A16"/>
    <w:rsid w:val="00696C65"/>
    <w:rsid w:val="006A18B4"/>
    <w:rsid w:val="006A24AC"/>
    <w:rsid w:val="006A24FF"/>
    <w:rsid w:val="006A271F"/>
    <w:rsid w:val="006A2979"/>
    <w:rsid w:val="006A3598"/>
    <w:rsid w:val="006A387C"/>
    <w:rsid w:val="006A4BAD"/>
    <w:rsid w:val="006A5161"/>
    <w:rsid w:val="006A5371"/>
    <w:rsid w:val="006A6183"/>
    <w:rsid w:val="006A7A9C"/>
    <w:rsid w:val="006A7BFC"/>
    <w:rsid w:val="006B00B9"/>
    <w:rsid w:val="006B09D7"/>
    <w:rsid w:val="006B2295"/>
    <w:rsid w:val="006B232C"/>
    <w:rsid w:val="006B24EB"/>
    <w:rsid w:val="006B2A07"/>
    <w:rsid w:val="006B55AE"/>
    <w:rsid w:val="006B57E2"/>
    <w:rsid w:val="006B5AB7"/>
    <w:rsid w:val="006B70C5"/>
    <w:rsid w:val="006C0471"/>
    <w:rsid w:val="006C234D"/>
    <w:rsid w:val="006C2419"/>
    <w:rsid w:val="006C2815"/>
    <w:rsid w:val="006C2A27"/>
    <w:rsid w:val="006C39C5"/>
    <w:rsid w:val="006C49CF"/>
    <w:rsid w:val="006C4A63"/>
    <w:rsid w:val="006C58BE"/>
    <w:rsid w:val="006C5B65"/>
    <w:rsid w:val="006C741D"/>
    <w:rsid w:val="006C7CE0"/>
    <w:rsid w:val="006D00BD"/>
    <w:rsid w:val="006D0290"/>
    <w:rsid w:val="006D043B"/>
    <w:rsid w:val="006D10D6"/>
    <w:rsid w:val="006D299C"/>
    <w:rsid w:val="006D3EBE"/>
    <w:rsid w:val="006D4473"/>
    <w:rsid w:val="006D451E"/>
    <w:rsid w:val="006D46BC"/>
    <w:rsid w:val="006D56AD"/>
    <w:rsid w:val="006D726E"/>
    <w:rsid w:val="006D738D"/>
    <w:rsid w:val="006D7553"/>
    <w:rsid w:val="006D759D"/>
    <w:rsid w:val="006D78FF"/>
    <w:rsid w:val="006E0930"/>
    <w:rsid w:val="006E09A6"/>
    <w:rsid w:val="006E1EFF"/>
    <w:rsid w:val="006E51B7"/>
    <w:rsid w:val="006E5299"/>
    <w:rsid w:val="006E52D9"/>
    <w:rsid w:val="006E558F"/>
    <w:rsid w:val="006E7E07"/>
    <w:rsid w:val="006F2491"/>
    <w:rsid w:val="006F328B"/>
    <w:rsid w:val="006F3C39"/>
    <w:rsid w:val="006F4496"/>
    <w:rsid w:val="006F6018"/>
    <w:rsid w:val="006F663C"/>
    <w:rsid w:val="00700B2E"/>
    <w:rsid w:val="007031AD"/>
    <w:rsid w:val="00704867"/>
    <w:rsid w:val="00704A45"/>
    <w:rsid w:val="007058BA"/>
    <w:rsid w:val="00705B4C"/>
    <w:rsid w:val="007066EB"/>
    <w:rsid w:val="00707B7A"/>
    <w:rsid w:val="00707C9B"/>
    <w:rsid w:val="00710F81"/>
    <w:rsid w:val="00711B53"/>
    <w:rsid w:val="00711F5E"/>
    <w:rsid w:val="00712DE5"/>
    <w:rsid w:val="0071317A"/>
    <w:rsid w:val="00714128"/>
    <w:rsid w:val="007143B4"/>
    <w:rsid w:val="00714C78"/>
    <w:rsid w:val="00715D51"/>
    <w:rsid w:val="00717401"/>
    <w:rsid w:val="00717FD9"/>
    <w:rsid w:val="00721052"/>
    <w:rsid w:val="0072179A"/>
    <w:rsid w:val="00721B6A"/>
    <w:rsid w:val="00721E98"/>
    <w:rsid w:val="0072353D"/>
    <w:rsid w:val="00723626"/>
    <w:rsid w:val="0072405C"/>
    <w:rsid w:val="0072494E"/>
    <w:rsid w:val="00725CBC"/>
    <w:rsid w:val="00726BAA"/>
    <w:rsid w:val="00726D03"/>
    <w:rsid w:val="007276A0"/>
    <w:rsid w:val="00730F4D"/>
    <w:rsid w:val="007312B9"/>
    <w:rsid w:val="00731979"/>
    <w:rsid w:val="00732397"/>
    <w:rsid w:val="00732F4A"/>
    <w:rsid w:val="00733372"/>
    <w:rsid w:val="00734161"/>
    <w:rsid w:val="00735F7E"/>
    <w:rsid w:val="0073619F"/>
    <w:rsid w:val="0073677F"/>
    <w:rsid w:val="0073774E"/>
    <w:rsid w:val="007410EC"/>
    <w:rsid w:val="00741C7B"/>
    <w:rsid w:val="007421D2"/>
    <w:rsid w:val="007427C1"/>
    <w:rsid w:val="007427F4"/>
    <w:rsid w:val="00742DFA"/>
    <w:rsid w:val="00743592"/>
    <w:rsid w:val="00743623"/>
    <w:rsid w:val="007466AB"/>
    <w:rsid w:val="0075010D"/>
    <w:rsid w:val="00751648"/>
    <w:rsid w:val="00751A63"/>
    <w:rsid w:val="00751DF9"/>
    <w:rsid w:val="00752A3B"/>
    <w:rsid w:val="00752C32"/>
    <w:rsid w:val="00752EFC"/>
    <w:rsid w:val="00753158"/>
    <w:rsid w:val="00753F81"/>
    <w:rsid w:val="00754FD8"/>
    <w:rsid w:val="00755678"/>
    <w:rsid w:val="007557D9"/>
    <w:rsid w:val="00755DFB"/>
    <w:rsid w:val="007568D4"/>
    <w:rsid w:val="0075727B"/>
    <w:rsid w:val="00757395"/>
    <w:rsid w:val="007573C7"/>
    <w:rsid w:val="00761487"/>
    <w:rsid w:val="0076166B"/>
    <w:rsid w:val="00762E68"/>
    <w:rsid w:val="0076307A"/>
    <w:rsid w:val="00763693"/>
    <w:rsid w:val="007638D0"/>
    <w:rsid w:val="00763E85"/>
    <w:rsid w:val="007643FE"/>
    <w:rsid w:val="00764A5B"/>
    <w:rsid w:val="00764EC4"/>
    <w:rsid w:val="0076727E"/>
    <w:rsid w:val="007717BF"/>
    <w:rsid w:val="00772022"/>
    <w:rsid w:val="007729B8"/>
    <w:rsid w:val="0077305B"/>
    <w:rsid w:val="00773EAB"/>
    <w:rsid w:val="00773FB9"/>
    <w:rsid w:val="007744C1"/>
    <w:rsid w:val="00775148"/>
    <w:rsid w:val="00775DC5"/>
    <w:rsid w:val="0077764F"/>
    <w:rsid w:val="00777762"/>
    <w:rsid w:val="007804F1"/>
    <w:rsid w:val="00780783"/>
    <w:rsid w:val="00780A21"/>
    <w:rsid w:val="00780ADA"/>
    <w:rsid w:val="007815C5"/>
    <w:rsid w:val="00781DD6"/>
    <w:rsid w:val="007825B9"/>
    <w:rsid w:val="00782ADA"/>
    <w:rsid w:val="0078321C"/>
    <w:rsid w:val="007837D1"/>
    <w:rsid w:val="0078691A"/>
    <w:rsid w:val="00786EFF"/>
    <w:rsid w:val="00786F13"/>
    <w:rsid w:val="00787B57"/>
    <w:rsid w:val="00787D0D"/>
    <w:rsid w:val="0079186C"/>
    <w:rsid w:val="0079279D"/>
    <w:rsid w:val="007927AB"/>
    <w:rsid w:val="00792904"/>
    <w:rsid w:val="00792FE3"/>
    <w:rsid w:val="0079304F"/>
    <w:rsid w:val="00793E7B"/>
    <w:rsid w:val="007940C9"/>
    <w:rsid w:val="00794FCE"/>
    <w:rsid w:val="0079509D"/>
    <w:rsid w:val="00795692"/>
    <w:rsid w:val="007957A3"/>
    <w:rsid w:val="00797026"/>
    <w:rsid w:val="00797B5C"/>
    <w:rsid w:val="007A00A8"/>
    <w:rsid w:val="007A0426"/>
    <w:rsid w:val="007A0D62"/>
    <w:rsid w:val="007A0F00"/>
    <w:rsid w:val="007A2467"/>
    <w:rsid w:val="007A2986"/>
    <w:rsid w:val="007A2B01"/>
    <w:rsid w:val="007A389B"/>
    <w:rsid w:val="007A4562"/>
    <w:rsid w:val="007A6B87"/>
    <w:rsid w:val="007A7D7E"/>
    <w:rsid w:val="007A7F78"/>
    <w:rsid w:val="007B165A"/>
    <w:rsid w:val="007B2B89"/>
    <w:rsid w:val="007B4364"/>
    <w:rsid w:val="007B43F4"/>
    <w:rsid w:val="007B7581"/>
    <w:rsid w:val="007B7C88"/>
    <w:rsid w:val="007C51E7"/>
    <w:rsid w:val="007C5795"/>
    <w:rsid w:val="007C5967"/>
    <w:rsid w:val="007C5E68"/>
    <w:rsid w:val="007C5FFF"/>
    <w:rsid w:val="007C7232"/>
    <w:rsid w:val="007D052D"/>
    <w:rsid w:val="007D0B51"/>
    <w:rsid w:val="007D146C"/>
    <w:rsid w:val="007D23C0"/>
    <w:rsid w:val="007D25E5"/>
    <w:rsid w:val="007D288E"/>
    <w:rsid w:val="007D4241"/>
    <w:rsid w:val="007D4254"/>
    <w:rsid w:val="007D5270"/>
    <w:rsid w:val="007D5C47"/>
    <w:rsid w:val="007D611C"/>
    <w:rsid w:val="007D6A5A"/>
    <w:rsid w:val="007D6B0B"/>
    <w:rsid w:val="007D6CAD"/>
    <w:rsid w:val="007D7310"/>
    <w:rsid w:val="007D7B43"/>
    <w:rsid w:val="007D7DA8"/>
    <w:rsid w:val="007E0A2C"/>
    <w:rsid w:val="007E0EB4"/>
    <w:rsid w:val="007E0F2A"/>
    <w:rsid w:val="007E13AC"/>
    <w:rsid w:val="007E159C"/>
    <w:rsid w:val="007E1995"/>
    <w:rsid w:val="007E33E5"/>
    <w:rsid w:val="007E3DB7"/>
    <w:rsid w:val="007E42E2"/>
    <w:rsid w:val="007E482F"/>
    <w:rsid w:val="007E4F0B"/>
    <w:rsid w:val="007E697D"/>
    <w:rsid w:val="007E7037"/>
    <w:rsid w:val="007E7862"/>
    <w:rsid w:val="007E7A3F"/>
    <w:rsid w:val="007F201E"/>
    <w:rsid w:val="007F35BA"/>
    <w:rsid w:val="007F3A19"/>
    <w:rsid w:val="007F50B7"/>
    <w:rsid w:val="007F5139"/>
    <w:rsid w:val="007F51E5"/>
    <w:rsid w:val="007F588B"/>
    <w:rsid w:val="007F6656"/>
    <w:rsid w:val="007F66EE"/>
    <w:rsid w:val="007F687F"/>
    <w:rsid w:val="007F6D25"/>
    <w:rsid w:val="007F796B"/>
    <w:rsid w:val="007F7EE9"/>
    <w:rsid w:val="008015FC"/>
    <w:rsid w:val="00801789"/>
    <w:rsid w:val="00803087"/>
    <w:rsid w:val="0080348B"/>
    <w:rsid w:val="00803621"/>
    <w:rsid w:val="00804C3D"/>
    <w:rsid w:val="00805A78"/>
    <w:rsid w:val="00805B3A"/>
    <w:rsid w:val="00807E3F"/>
    <w:rsid w:val="0081018D"/>
    <w:rsid w:val="00810C81"/>
    <w:rsid w:val="00811F37"/>
    <w:rsid w:val="00812020"/>
    <w:rsid w:val="0081291F"/>
    <w:rsid w:val="0081324F"/>
    <w:rsid w:val="008135EE"/>
    <w:rsid w:val="008146DB"/>
    <w:rsid w:val="008171F4"/>
    <w:rsid w:val="00820686"/>
    <w:rsid w:val="00820BF4"/>
    <w:rsid w:val="0082256A"/>
    <w:rsid w:val="00822ADF"/>
    <w:rsid w:val="00824BD6"/>
    <w:rsid w:val="00825885"/>
    <w:rsid w:val="00825C0F"/>
    <w:rsid w:val="00826452"/>
    <w:rsid w:val="00826CF1"/>
    <w:rsid w:val="00826D69"/>
    <w:rsid w:val="00827295"/>
    <w:rsid w:val="00827440"/>
    <w:rsid w:val="0083006A"/>
    <w:rsid w:val="008313CD"/>
    <w:rsid w:val="00831D0A"/>
    <w:rsid w:val="008323F1"/>
    <w:rsid w:val="00832550"/>
    <w:rsid w:val="00832DE2"/>
    <w:rsid w:val="0083340F"/>
    <w:rsid w:val="008345DC"/>
    <w:rsid w:val="0083773C"/>
    <w:rsid w:val="00837F0A"/>
    <w:rsid w:val="008401EF"/>
    <w:rsid w:val="00840B61"/>
    <w:rsid w:val="0084174F"/>
    <w:rsid w:val="008433E0"/>
    <w:rsid w:val="0084409C"/>
    <w:rsid w:val="008442F6"/>
    <w:rsid w:val="00844C8B"/>
    <w:rsid w:val="00845BED"/>
    <w:rsid w:val="00845C66"/>
    <w:rsid w:val="008465A6"/>
    <w:rsid w:val="00847299"/>
    <w:rsid w:val="00850074"/>
    <w:rsid w:val="0085032C"/>
    <w:rsid w:val="008505A0"/>
    <w:rsid w:val="008525E9"/>
    <w:rsid w:val="00853467"/>
    <w:rsid w:val="00854594"/>
    <w:rsid w:val="008548BD"/>
    <w:rsid w:val="00855500"/>
    <w:rsid w:val="0085658E"/>
    <w:rsid w:val="008617A5"/>
    <w:rsid w:val="008619E4"/>
    <w:rsid w:val="00862904"/>
    <w:rsid w:val="008633AD"/>
    <w:rsid w:val="008648C5"/>
    <w:rsid w:val="00864F1A"/>
    <w:rsid w:val="00865640"/>
    <w:rsid w:val="00865B80"/>
    <w:rsid w:val="00865C51"/>
    <w:rsid w:val="00866EF2"/>
    <w:rsid w:val="00866FF8"/>
    <w:rsid w:val="00867DDC"/>
    <w:rsid w:val="0087000A"/>
    <w:rsid w:val="0087080B"/>
    <w:rsid w:val="00870ABC"/>
    <w:rsid w:val="00870EBF"/>
    <w:rsid w:val="00871508"/>
    <w:rsid w:val="008725A1"/>
    <w:rsid w:val="00874AE6"/>
    <w:rsid w:val="00874DD7"/>
    <w:rsid w:val="00875185"/>
    <w:rsid w:val="008770A3"/>
    <w:rsid w:val="008802AF"/>
    <w:rsid w:val="00881549"/>
    <w:rsid w:val="00882180"/>
    <w:rsid w:val="00882F53"/>
    <w:rsid w:val="00884633"/>
    <w:rsid w:val="008849BA"/>
    <w:rsid w:val="00885449"/>
    <w:rsid w:val="008856E6"/>
    <w:rsid w:val="00885CEC"/>
    <w:rsid w:val="00885DA6"/>
    <w:rsid w:val="00890801"/>
    <w:rsid w:val="00890DD3"/>
    <w:rsid w:val="008910FA"/>
    <w:rsid w:val="00891E84"/>
    <w:rsid w:val="008924FA"/>
    <w:rsid w:val="008932C4"/>
    <w:rsid w:val="008942E1"/>
    <w:rsid w:val="00894495"/>
    <w:rsid w:val="00894BE2"/>
    <w:rsid w:val="00894D5A"/>
    <w:rsid w:val="00895F5F"/>
    <w:rsid w:val="00896C1C"/>
    <w:rsid w:val="008A0096"/>
    <w:rsid w:val="008A0134"/>
    <w:rsid w:val="008A2AC6"/>
    <w:rsid w:val="008A31BF"/>
    <w:rsid w:val="008A46D0"/>
    <w:rsid w:val="008A5D49"/>
    <w:rsid w:val="008A640F"/>
    <w:rsid w:val="008A67D1"/>
    <w:rsid w:val="008A7F79"/>
    <w:rsid w:val="008B0730"/>
    <w:rsid w:val="008B0D3F"/>
    <w:rsid w:val="008B1582"/>
    <w:rsid w:val="008B19DE"/>
    <w:rsid w:val="008B294E"/>
    <w:rsid w:val="008B389E"/>
    <w:rsid w:val="008B3E1D"/>
    <w:rsid w:val="008B489E"/>
    <w:rsid w:val="008B5633"/>
    <w:rsid w:val="008B5B4C"/>
    <w:rsid w:val="008B5BBA"/>
    <w:rsid w:val="008B5BBB"/>
    <w:rsid w:val="008B5E22"/>
    <w:rsid w:val="008B6369"/>
    <w:rsid w:val="008B64A6"/>
    <w:rsid w:val="008B66FC"/>
    <w:rsid w:val="008B6E7A"/>
    <w:rsid w:val="008B70CA"/>
    <w:rsid w:val="008B77FD"/>
    <w:rsid w:val="008B789D"/>
    <w:rsid w:val="008B7A94"/>
    <w:rsid w:val="008B7BE9"/>
    <w:rsid w:val="008B7D39"/>
    <w:rsid w:val="008C0F6A"/>
    <w:rsid w:val="008C174E"/>
    <w:rsid w:val="008C18E4"/>
    <w:rsid w:val="008C1EAA"/>
    <w:rsid w:val="008C22E8"/>
    <w:rsid w:val="008C2648"/>
    <w:rsid w:val="008C5107"/>
    <w:rsid w:val="008C5D58"/>
    <w:rsid w:val="008C6CD3"/>
    <w:rsid w:val="008C6E42"/>
    <w:rsid w:val="008C7054"/>
    <w:rsid w:val="008C7E57"/>
    <w:rsid w:val="008D0D5E"/>
    <w:rsid w:val="008D133B"/>
    <w:rsid w:val="008D1428"/>
    <w:rsid w:val="008D172F"/>
    <w:rsid w:val="008D1C35"/>
    <w:rsid w:val="008D2234"/>
    <w:rsid w:val="008D2D1C"/>
    <w:rsid w:val="008D316B"/>
    <w:rsid w:val="008D586A"/>
    <w:rsid w:val="008D5CD2"/>
    <w:rsid w:val="008D64F6"/>
    <w:rsid w:val="008D6DE1"/>
    <w:rsid w:val="008D735C"/>
    <w:rsid w:val="008D7A6C"/>
    <w:rsid w:val="008E0DB3"/>
    <w:rsid w:val="008E1FD0"/>
    <w:rsid w:val="008E20BF"/>
    <w:rsid w:val="008E4984"/>
    <w:rsid w:val="008E4C94"/>
    <w:rsid w:val="008E5050"/>
    <w:rsid w:val="008E58BF"/>
    <w:rsid w:val="008E5EBA"/>
    <w:rsid w:val="008E6B41"/>
    <w:rsid w:val="008E7893"/>
    <w:rsid w:val="008E79BE"/>
    <w:rsid w:val="008E7A1F"/>
    <w:rsid w:val="008F0623"/>
    <w:rsid w:val="008F0C3F"/>
    <w:rsid w:val="008F106E"/>
    <w:rsid w:val="008F1551"/>
    <w:rsid w:val="008F2294"/>
    <w:rsid w:val="008F382D"/>
    <w:rsid w:val="008F48C4"/>
    <w:rsid w:val="008F4992"/>
    <w:rsid w:val="008F4BC8"/>
    <w:rsid w:val="008F5975"/>
    <w:rsid w:val="008F687B"/>
    <w:rsid w:val="008F76C5"/>
    <w:rsid w:val="00900A70"/>
    <w:rsid w:val="00900E1A"/>
    <w:rsid w:val="00901154"/>
    <w:rsid w:val="009013E0"/>
    <w:rsid w:val="009020B1"/>
    <w:rsid w:val="00902EB7"/>
    <w:rsid w:val="00902EDD"/>
    <w:rsid w:val="0090343C"/>
    <w:rsid w:val="00903835"/>
    <w:rsid w:val="00903A27"/>
    <w:rsid w:val="00903EEA"/>
    <w:rsid w:val="00904A5D"/>
    <w:rsid w:val="0090717D"/>
    <w:rsid w:val="009073FD"/>
    <w:rsid w:val="009078F0"/>
    <w:rsid w:val="00910DC4"/>
    <w:rsid w:val="00911177"/>
    <w:rsid w:val="00911690"/>
    <w:rsid w:val="0091214A"/>
    <w:rsid w:val="009122FD"/>
    <w:rsid w:val="00912640"/>
    <w:rsid w:val="00912C8C"/>
    <w:rsid w:val="009137F9"/>
    <w:rsid w:val="00913978"/>
    <w:rsid w:val="00914FD2"/>
    <w:rsid w:val="009159B3"/>
    <w:rsid w:val="00915F2F"/>
    <w:rsid w:val="009160E6"/>
    <w:rsid w:val="0091683B"/>
    <w:rsid w:val="009179EC"/>
    <w:rsid w:val="009208B9"/>
    <w:rsid w:val="009223D0"/>
    <w:rsid w:val="00924BA2"/>
    <w:rsid w:val="0092588F"/>
    <w:rsid w:val="00925A2C"/>
    <w:rsid w:val="00925E27"/>
    <w:rsid w:val="0092696F"/>
    <w:rsid w:val="00926A59"/>
    <w:rsid w:val="009270A8"/>
    <w:rsid w:val="009270DD"/>
    <w:rsid w:val="0093105A"/>
    <w:rsid w:val="00931D5B"/>
    <w:rsid w:val="00932C9F"/>
    <w:rsid w:val="00932E90"/>
    <w:rsid w:val="009341B2"/>
    <w:rsid w:val="00934731"/>
    <w:rsid w:val="009348B8"/>
    <w:rsid w:val="00936004"/>
    <w:rsid w:val="00936267"/>
    <w:rsid w:val="0093661A"/>
    <w:rsid w:val="009368B4"/>
    <w:rsid w:val="00937CCC"/>
    <w:rsid w:val="00940612"/>
    <w:rsid w:val="00940A0A"/>
    <w:rsid w:val="00940D53"/>
    <w:rsid w:val="0094259C"/>
    <w:rsid w:val="0094308B"/>
    <w:rsid w:val="009453AE"/>
    <w:rsid w:val="00945BF3"/>
    <w:rsid w:val="00945E2A"/>
    <w:rsid w:val="009463D1"/>
    <w:rsid w:val="00946804"/>
    <w:rsid w:val="00947552"/>
    <w:rsid w:val="00947DDE"/>
    <w:rsid w:val="00954E8C"/>
    <w:rsid w:val="00955313"/>
    <w:rsid w:val="00955D7C"/>
    <w:rsid w:val="00955DF5"/>
    <w:rsid w:val="00956C13"/>
    <w:rsid w:val="009600D7"/>
    <w:rsid w:val="00960C97"/>
    <w:rsid w:val="00960E20"/>
    <w:rsid w:val="009618A6"/>
    <w:rsid w:val="00961D6B"/>
    <w:rsid w:val="00961DC9"/>
    <w:rsid w:val="00962EB6"/>
    <w:rsid w:val="00963CE7"/>
    <w:rsid w:val="00965204"/>
    <w:rsid w:val="00966B8E"/>
    <w:rsid w:val="00970281"/>
    <w:rsid w:val="00970D3A"/>
    <w:rsid w:val="00971A79"/>
    <w:rsid w:val="00971E0E"/>
    <w:rsid w:val="00972171"/>
    <w:rsid w:val="00972741"/>
    <w:rsid w:val="00972B50"/>
    <w:rsid w:val="00972B8E"/>
    <w:rsid w:val="00973355"/>
    <w:rsid w:val="009762A2"/>
    <w:rsid w:val="0097732B"/>
    <w:rsid w:val="00981275"/>
    <w:rsid w:val="00981349"/>
    <w:rsid w:val="009814DC"/>
    <w:rsid w:val="00982B73"/>
    <w:rsid w:val="009833BB"/>
    <w:rsid w:val="00983ABE"/>
    <w:rsid w:val="0098480F"/>
    <w:rsid w:val="00984B95"/>
    <w:rsid w:val="00986311"/>
    <w:rsid w:val="00986CD8"/>
    <w:rsid w:val="00987244"/>
    <w:rsid w:val="009873F9"/>
    <w:rsid w:val="00990623"/>
    <w:rsid w:val="009914FE"/>
    <w:rsid w:val="00991ED0"/>
    <w:rsid w:val="0099397D"/>
    <w:rsid w:val="00993ECD"/>
    <w:rsid w:val="00995369"/>
    <w:rsid w:val="00995D90"/>
    <w:rsid w:val="00996812"/>
    <w:rsid w:val="0099760D"/>
    <w:rsid w:val="00997DB1"/>
    <w:rsid w:val="009A100B"/>
    <w:rsid w:val="009A26BA"/>
    <w:rsid w:val="009A2C27"/>
    <w:rsid w:val="009A2DF6"/>
    <w:rsid w:val="009A318E"/>
    <w:rsid w:val="009A39DB"/>
    <w:rsid w:val="009A3DAD"/>
    <w:rsid w:val="009A4095"/>
    <w:rsid w:val="009A4796"/>
    <w:rsid w:val="009A6508"/>
    <w:rsid w:val="009A66AF"/>
    <w:rsid w:val="009B0025"/>
    <w:rsid w:val="009B06F4"/>
    <w:rsid w:val="009B0F22"/>
    <w:rsid w:val="009B1078"/>
    <w:rsid w:val="009B3D70"/>
    <w:rsid w:val="009B4504"/>
    <w:rsid w:val="009B4AF5"/>
    <w:rsid w:val="009B4D7D"/>
    <w:rsid w:val="009B5B37"/>
    <w:rsid w:val="009B6798"/>
    <w:rsid w:val="009B6B88"/>
    <w:rsid w:val="009B6FC9"/>
    <w:rsid w:val="009B7B93"/>
    <w:rsid w:val="009C0135"/>
    <w:rsid w:val="009C02D6"/>
    <w:rsid w:val="009C0645"/>
    <w:rsid w:val="009C06AF"/>
    <w:rsid w:val="009C072B"/>
    <w:rsid w:val="009C081E"/>
    <w:rsid w:val="009C09F5"/>
    <w:rsid w:val="009C0D06"/>
    <w:rsid w:val="009C174B"/>
    <w:rsid w:val="009C4943"/>
    <w:rsid w:val="009C5391"/>
    <w:rsid w:val="009C5DAE"/>
    <w:rsid w:val="009C6A84"/>
    <w:rsid w:val="009C6AAE"/>
    <w:rsid w:val="009C6F2F"/>
    <w:rsid w:val="009D06A2"/>
    <w:rsid w:val="009D0825"/>
    <w:rsid w:val="009D0C49"/>
    <w:rsid w:val="009D1612"/>
    <w:rsid w:val="009D1C51"/>
    <w:rsid w:val="009D2E24"/>
    <w:rsid w:val="009D39E0"/>
    <w:rsid w:val="009D3B1F"/>
    <w:rsid w:val="009D4174"/>
    <w:rsid w:val="009D4B59"/>
    <w:rsid w:val="009D571D"/>
    <w:rsid w:val="009D5BEE"/>
    <w:rsid w:val="009D65B9"/>
    <w:rsid w:val="009D79FC"/>
    <w:rsid w:val="009E0CF8"/>
    <w:rsid w:val="009E0D49"/>
    <w:rsid w:val="009E15DF"/>
    <w:rsid w:val="009E15E1"/>
    <w:rsid w:val="009E4D47"/>
    <w:rsid w:val="009E4EA0"/>
    <w:rsid w:val="009E5693"/>
    <w:rsid w:val="009E5753"/>
    <w:rsid w:val="009E59A3"/>
    <w:rsid w:val="009E5AC0"/>
    <w:rsid w:val="009E65AD"/>
    <w:rsid w:val="009E6B41"/>
    <w:rsid w:val="009E6C3E"/>
    <w:rsid w:val="009E6DC1"/>
    <w:rsid w:val="009F22C9"/>
    <w:rsid w:val="009F26CC"/>
    <w:rsid w:val="009F5260"/>
    <w:rsid w:val="009F62A1"/>
    <w:rsid w:val="009F6EEB"/>
    <w:rsid w:val="009F76AA"/>
    <w:rsid w:val="00A00636"/>
    <w:rsid w:val="00A01DD7"/>
    <w:rsid w:val="00A02268"/>
    <w:rsid w:val="00A031BE"/>
    <w:rsid w:val="00A039DF"/>
    <w:rsid w:val="00A04187"/>
    <w:rsid w:val="00A04E9D"/>
    <w:rsid w:val="00A07BE2"/>
    <w:rsid w:val="00A07D33"/>
    <w:rsid w:val="00A10264"/>
    <w:rsid w:val="00A1081A"/>
    <w:rsid w:val="00A11816"/>
    <w:rsid w:val="00A11FC1"/>
    <w:rsid w:val="00A13664"/>
    <w:rsid w:val="00A141E6"/>
    <w:rsid w:val="00A14492"/>
    <w:rsid w:val="00A154B8"/>
    <w:rsid w:val="00A1755D"/>
    <w:rsid w:val="00A1782D"/>
    <w:rsid w:val="00A17A89"/>
    <w:rsid w:val="00A17E04"/>
    <w:rsid w:val="00A206D3"/>
    <w:rsid w:val="00A21DD5"/>
    <w:rsid w:val="00A2307E"/>
    <w:rsid w:val="00A23450"/>
    <w:rsid w:val="00A26E07"/>
    <w:rsid w:val="00A306CD"/>
    <w:rsid w:val="00A30F0F"/>
    <w:rsid w:val="00A32C77"/>
    <w:rsid w:val="00A32D4A"/>
    <w:rsid w:val="00A339F3"/>
    <w:rsid w:val="00A34D21"/>
    <w:rsid w:val="00A363DA"/>
    <w:rsid w:val="00A36630"/>
    <w:rsid w:val="00A37362"/>
    <w:rsid w:val="00A3755E"/>
    <w:rsid w:val="00A37830"/>
    <w:rsid w:val="00A40A87"/>
    <w:rsid w:val="00A410B9"/>
    <w:rsid w:val="00A41242"/>
    <w:rsid w:val="00A42928"/>
    <w:rsid w:val="00A430A3"/>
    <w:rsid w:val="00A437C5"/>
    <w:rsid w:val="00A449A5"/>
    <w:rsid w:val="00A44A8A"/>
    <w:rsid w:val="00A44B04"/>
    <w:rsid w:val="00A470E6"/>
    <w:rsid w:val="00A47BB1"/>
    <w:rsid w:val="00A50198"/>
    <w:rsid w:val="00A50EDF"/>
    <w:rsid w:val="00A52DE2"/>
    <w:rsid w:val="00A52DED"/>
    <w:rsid w:val="00A52F1D"/>
    <w:rsid w:val="00A5340C"/>
    <w:rsid w:val="00A53B22"/>
    <w:rsid w:val="00A5494C"/>
    <w:rsid w:val="00A55012"/>
    <w:rsid w:val="00A560E8"/>
    <w:rsid w:val="00A5709C"/>
    <w:rsid w:val="00A57842"/>
    <w:rsid w:val="00A60793"/>
    <w:rsid w:val="00A6237E"/>
    <w:rsid w:val="00A623BB"/>
    <w:rsid w:val="00A63194"/>
    <w:rsid w:val="00A636E7"/>
    <w:rsid w:val="00A64598"/>
    <w:rsid w:val="00A64F46"/>
    <w:rsid w:val="00A65049"/>
    <w:rsid w:val="00A65267"/>
    <w:rsid w:val="00A65799"/>
    <w:rsid w:val="00A66246"/>
    <w:rsid w:val="00A71408"/>
    <w:rsid w:val="00A719C4"/>
    <w:rsid w:val="00A71EDE"/>
    <w:rsid w:val="00A72C97"/>
    <w:rsid w:val="00A73A72"/>
    <w:rsid w:val="00A74CAA"/>
    <w:rsid w:val="00A752ED"/>
    <w:rsid w:val="00A76732"/>
    <w:rsid w:val="00A76A1B"/>
    <w:rsid w:val="00A77FB9"/>
    <w:rsid w:val="00A80A0F"/>
    <w:rsid w:val="00A81C5F"/>
    <w:rsid w:val="00A83220"/>
    <w:rsid w:val="00A834EC"/>
    <w:rsid w:val="00A83E65"/>
    <w:rsid w:val="00A84CF8"/>
    <w:rsid w:val="00A86E89"/>
    <w:rsid w:val="00A87A50"/>
    <w:rsid w:val="00A9084A"/>
    <w:rsid w:val="00A91012"/>
    <w:rsid w:val="00A91DD7"/>
    <w:rsid w:val="00A9231E"/>
    <w:rsid w:val="00A92806"/>
    <w:rsid w:val="00A929F9"/>
    <w:rsid w:val="00A92C93"/>
    <w:rsid w:val="00A92D18"/>
    <w:rsid w:val="00A94AE8"/>
    <w:rsid w:val="00A96247"/>
    <w:rsid w:val="00A964F8"/>
    <w:rsid w:val="00A971D2"/>
    <w:rsid w:val="00A97524"/>
    <w:rsid w:val="00AA0734"/>
    <w:rsid w:val="00AA1888"/>
    <w:rsid w:val="00AA1E38"/>
    <w:rsid w:val="00AA241F"/>
    <w:rsid w:val="00AA2A15"/>
    <w:rsid w:val="00AA2C87"/>
    <w:rsid w:val="00AA32FD"/>
    <w:rsid w:val="00AA5633"/>
    <w:rsid w:val="00AA56A6"/>
    <w:rsid w:val="00AA596F"/>
    <w:rsid w:val="00AA6098"/>
    <w:rsid w:val="00AA7037"/>
    <w:rsid w:val="00AA7540"/>
    <w:rsid w:val="00AB036A"/>
    <w:rsid w:val="00AB0885"/>
    <w:rsid w:val="00AB1440"/>
    <w:rsid w:val="00AB2862"/>
    <w:rsid w:val="00AB2955"/>
    <w:rsid w:val="00AB39C6"/>
    <w:rsid w:val="00AB491F"/>
    <w:rsid w:val="00AB4986"/>
    <w:rsid w:val="00AB5261"/>
    <w:rsid w:val="00AB5B02"/>
    <w:rsid w:val="00AC06BF"/>
    <w:rsid w:val="00AC0F99"/>
    <w:rsid w:val="00AC1E43"/>
    <w:rsid w:val="00AC2B0C"/>
    <w:rsid w:val="00AC2D6D"/>
    <w:rsid w:val="00AC2FBA"/>
    <w:rsid w:val="00AC3531"/>
    <w:rsid w:val="00AC3B6D"/>
    <w:rsid w:val="00AC40C4"/>
    <w:rsid w:val="00AC40FE"/>
    <w:rsid w:val="00AC4E10"/>
    <w:rsid w:val="00AC5689"/>
    <w:rsid w:val="00AC5F4E"/>
    <w:rsid w:val="00AC6475"/>
    <w:rsid w:val="00AC7416"/>
    <w:rsid w:val="00AD0063"/>
    <w:rsid w:val="00AD1E11"/>
    <w:rsid w:val="00AD27E3"/>
    <w:rsid w:val="00AD28E4"/>
    <w:rsid w:val="00AD3ADB"/>
    <w:rsid w:val="00AD4E8B"/>
    <w:rsid w:val="00AD59CA"/>
    <w:rsid w:val="00AD6BB2"/>
    <w:rsid w:val="00AE08D7"/>
    <w:rsid w:val="00AE09E1"/>
    <w:rsid w:val="00AE0C5C"/>
    <w:rsid w:val="00AE1223"/>
    <w:rsid w:val="00AE47A9"/>
    <w:rsid w:val="00AE7772"/>
    <w:rsid w:val="00AF0D44"/>
    <w:rsid w:val="00AF13AF"/>
    <w:rsid w:val="00AF14DE"/>
    <w:rsid w:val="00AF159B"/>
    <w:rsid w:val="00AF1D06"/>
    <w:rsid w:val="00AF1D4B"/>
    <w:rsid w:val="00AF51DB"/>
    <w:rsid w:val="00AF560F"/>
    <w:rsid w:val="00AF5E07"/>
    <w:rsid w:val="00AF7151"/>
    <w:rsid w:val="00AF7373"/>
    <w:rsid w:val="00B0051A"/>
    <w:rsid w:val="00B01FC2"/>
    <w:rsid w:val="00B02091"/>
    <w:rsid w:val="00B02300"/>
    <w:rsid w:val="00B02971"/>
    <w:rsid w:val="00B0327A"/>
    <w:rsid w:val="00B06832"/>
    <w:rsid w:val="00B0684C"/>
    <w:rsid w:val="00B06EAF"/>
    <w:rsid w:val="00B10170"/>
    <w:rsid w:val="00B10AD9"/>
    <w:rsid w:val="00B10FBD"/>
    <w:rsid w:val="00B1157E"/>
    <w:rsid w:val="00B1184C"/>
    <w:rsid w:val="00B11ACB"/>
    <w:rsid w:val="00B13C87"/>
    <w:rsid w:val="00B17064"/>
    <w:rsid w:val="00B1763A"/>
    <w:rsid w:val="00B200E1"/>
    <w:rsid w:val="00B20A85"/>
    <w:rsid w:val="00B20F08"/>
    <w:rsid w:val="00B223C1"/>
    <w:rsid w:val="00B23370"/>
    <w:rsid w:val="00B23535"/>
    <w:rsid w:val="00B2402D"/>
    <w:rsid w:val="00B2443D"/>
    <w:rsid w:val="00B2502F"/>
    <w:rsid w:val="00B26AE8"/>
    <w:rsid w:val="00B26F6A"/>
    <w:rsid w:val="00B2716B"/>
    <w:rsid w:val="00B2758A"/>
    <w:rsid w:val="00B27F7B"/>
    <w:rsid w:val="00B301C2"/>
    <w:rsid w:val="00B30517"/>
    <w:rsid w:val="00B30613"/>
    <w:rsid w:val="00B307AD"/>
    <w:rsid w:val="00B30CB6"/>
    <w:rsid w:val="00B30E86"/>
    <w:rsid w:val="00B32750"/>
    <w:rsid w:val="00B32DA8"/>
    <w:rsid w:val="00B334DA"/>
    <w:rsid w:val="00B3378B"/>
    <w:rsid w:val="00B337FE"/>
    <w:rsid w:val="00B344B8"/>
    <w:rsid w:val="00B35F64"/>
    <w:rsid w:val="00B360A2"/>
    <w:rsid w:val="00B37775"/>
    <w:rsid w:val="00B37C42"/>
    <w:rsid w:val="00B37E5C"/>
    <w:rsid w:val="00B403B4"/>
    <w:rsid w:val="00B40667"/>
    <w:rsid w:val="00B40C3A"/>
    <w:rsid w:val="00B413C7"/>
    <w:rsid w:val="00B4193F"/>
    <w:rsid w:val="00B41FCF"/>
    <w:rsid w:val="00B44C05"/>
    <w:rsid w:val="00B4529F"/>
    <w:rsid w:val="00B45D5B"/>
    <w:rsid w:val="00B47054"/>
    <w:rsid w:val="00B50254"/>
    <w:rsid w:val="00B510CB"/>
    <w:rsid w:val="00B51E03"/>
    <w:rsid w:val="00B535DB"/>
    <w:rsid w:val="00B55AA5"/>
    <w:rsid w:val="00B56087"/>
    <w:rsid w:val="00B56220"/>
    <w:rsid w:val="00B57054"/>
    <w:rsid w:val="00B572BA"/>
    <w:rsid w:val="00B57ADE"/>
    <w:rsid w:val="00B62254"/>
    <w:rsid w:val="00B628FD"/>
    <w:rsid w:val="00B62C89"/>
    <w:rsid w:val="00B63135"/>
    <w:rsid w:val="00B63345"/>
    <w:rsid w:val="00B63BCA"/>
    <w:rsid w:val="00B63DFC"/>
    <w:rsid w:val="00B64BDB"/>
    <w:rsid w:val="00B64F1A"/>
    <w:rsid w:val="00B65B0E"/>
    <w:rsid w:val="00B66052"/>
    <w:rsid w:val="00B661C1"/>
    <w:rsid w:val="00B66C3E"/>
    <w:rsid w:val="00B66FA4"/>
    <w:rsid w:val="00B672A2"/>
    <w:rsid w:val="00B67D31"/>
    <w:rsid w:val="00B70365"/>
    <w:rsid w:val="00B7131D"/>
    <w:rsid w:val="00B72A74"/>
    <w:rsid w:val="00B72F98"/>
    <w:rsid w:val="00B73F8D"/>
    <w:rsid w:val="00B7429C"/>
    <w:rsid w:val="00B74F0D"/>
    <w:rsid w:val="00B75F73"/>
    <w:rsid w:val="00B76E4C"/>
    <w:rsid w:val="00B808D5"/>
    <w:rsid w:val="00B80A99"/>
    <w:rsid w:val="00B81224"/>
    <w:rsid w:val="00B829A9"/>
    <w:rsid w:val="00B84ED9"/>
    <w:rsid w:val="00B854D5"/>
    <w:rsid w:val="00B85869"/>
    <w:rsid w:val="00B863BE"/>
    <w:rsid w:val="00B867E4"/>
    <w:rsid w:val="00B879A9"/>
    <w:rsid w:val="00B9147B"/>
    <w:rsid w:val="00B92542"/>
    <w:rsid w:val="00B93436"/>
    <w:rsid w:val="00B94201"/>
    <w:rsid w:val="00B95B28"/>
    <w:rsid w:val="00B968DF"/>
    <w:rsid w:val="00B971F4"/>
    <w:rsid w:val="00B9769E"/>
    <w:rsid w:val="00BA0C83"/>
    <w:rsid w:val="00BA16DA"/>
    <w:rsid w:val="00BA3632"/>
    <w:rsid w:val="00BA3DF3"/>
    <w:rsid w:val="00BA3E24"/>
    <w:rsid w:val="00BA43A2"/>
    <w:rsid w:val="00BA5410"/>
    <w:rsid w:val="00BA5450"/>
    <w:rsid w:val="00BB2BB9"/>
    <w:rsid w:val="00BB53D5"/>
    <w:rsid w:val="00BB62DB"/>
    <w:rsid w:val="00BB7233"/>
    <w:rsid w:val="00BB7DC7"/>
    <w:rsid w:val="00BB7FAD"/>
    <w:rsid w:val="00BC006C"/>
    <w:rsid w:val="00BC0DB9"/>
    <w:rsid w:val="00BC15F1"/>
    <w:rsid w:val="00BC25AE"/>
    <w:rsid w:val="00BC383D"/>
    <w:rsid w:val="00BC3E54"/>
    <w:rsid w:val="00BC4211"/>
    <w:rsid w:val="00BC428A"/>
    <w:rsid w:val="00BC430A"/>
    <w:rsid w:val="00BC491D"/>
    <w:rsid w:val="00BC61E3"/>
    <w:rsid w:val="00BC6AB5"/>
    <w:rsid w:val="00BC7109"/>
    <w:rsid w:val="00BD0E62"/>
    <w:rsid w:val="00BD0E8B"/>
    <w:rsid w:val="00BD1DE3"/>
    <w:rsid w:val="00BD3D03"/>
    <w:rsid w:val="00BD3DCD"/>
    <w:rsid w:val="00BD4486"/>
    <w:rsid w:val="00BD5910"/>
    <w:rsid w:val="00BD5ED3"/>
    <w:rsid w:val="00BD6559"/>
    <w:rsid w:val="00BD70AA"/>
    <w:rsid w:val="00BD7BAC"/>
    <w:rsid w:val="00BE06B2"/>
    <w:rsid w:val="00BE37A9"/>
    <w:rsid w:val="00BE440F"/>
    <w:rsid w:val="00BE51CE"/>
    <w:rsid w:val="00BE5739"/>
    <w:rsid w:val="00BE5B1B"/>
    <w:rsid w:val="00BE6D41"/>
    <w:rsid w:val="00BE7193"/>
    <w:rsid w:val="00BE7880"/>
    <w:rsid w:val="00BF0B76"/>
    <w:rsid w:val="00BF34E7"/>
    <w:rsid w:val="00BF3649"/>
    <w:rsid w:val="00BF522D"/>
    <w:rsid w:val="00BF54BF"/>
    <w:rsid w:val="00BF5A09"/>
    <w:rsid w:val="00BF68B4"/>
    <w:rsid w:val="00BF776D"/>
    <w:rsid w:val="00BF7B2D"/>
    <w:rsid w:val="00C01094"/>
    <w:rsid w:val="00C02169"/>
    <w:rsid w:val="00C02C65"/>
    <w:rsid w:val="00C032AD"/>
    <w:rsid w:val="00C04A2F"/>
    <w:rsid w:val="00C04CF9"/>
    <w:rsid w:val="00C04F2C"/>
    <w:rsid w:val="00C054F9"/>
    <w:rsid w:val="00C07121"/>
    <w:rsid w:val="00C075E5"/>
    <w:rsid w:val="00C07F6B"/>
    <w:rsid w:val="00C109E3"/>
    <w:rsid w:val="00C1294D"/>
    <w:rsid w:val="00C13611"/>
    <w:rsid w:val="00C13647"/>
    <w:rsid w:val="00C1442E"/>
    <w:rsid w:val="00C1654A"/>
    <w:rsid w:val="00C1734A"/>
    <w:rsid w:val="00C17AE9"/>
    <w:rsid w:val="00C17B20"/>
    <w:rsid w:val="00C201D0"/>
    <w:rsid w:val="00C2050C"/>
    <w:rsid w:val="00C21003"/>
    <w:rsid w:val="00C21957"/>
    <w:rsid w:val="00C225E7"/>
    <w:rsid w:val="00C22F29"/>
    <w:rsid w:val="00C22F93"/>
    <w:rsid w:val="00C25D2F"/>
    <w:rsid w:val="00C2705F"/>
    <w:rsid w:val="00C27530"/>
    <w:rsid w:val="00C30104"/>
    <w:rsid w:val="00C30929"/>
    <w:rsid w:val="00C30FCE"/>
    <w:rsid w:val="00C32AA6"/>
    <w:rsid w:val="00C32EF0"/>
    <w:rsid w:val="00C33834"/>
    <w:rsid w:val="00C33EEA"/>
    <w:rsid w:val="00C34646"/>
    <w:rsid w:val="00C360E4"/>
    <w:rsid w:val="00C369AB"/>
    <w:rsid w:val="00C375E1"/>
    <w:rsid w:val="00C416E1"/>
    <w:rsid w:val="00C422A1"/>
    <w:rsid w:val="00C4317D"/>
    <w:rsid w:val="00C4325B"/>
    <w:rsid w:val="00C43A41"/>
    <w:rsid w:val="00C45B45"/>
    <w:rsid w:val="00C45F68"/>
    <w:rsid w:val="00C47384"/>
    <w:rsid w:val="00C47D7B"/>
    <w:rsid w:val="00C47E66"/>
    <w:rsid w:val="00C50BAC"/>
    <w:rsid w:val="00C50CB6"/>
    <w:rsid w:val="00C50CD5"/>
    <w:rsid w:val="00C50D67"/>
    <w:rsid w:val="00C50FB8"/>
    <w:rsid w:val="00C5221B"/>
    <w:rsid w:val="00C52B00"/>
    <w:rsid w:val="00C52E39"/>
    <w:rsid w:val="00C53664"/>
    <w:rsid w:val="00C53ABB"/>
    <w:rsid w:val="00C53F5F"/>
    <w:rsid w:val="00C556C7"/>
    <w:rsid w:val="00C56520"/>
    <w:rsid w:val="00C57D60"/>
    <w:rsid w:val="00C57EE3"/>
    <w:rsid w:val="00C61800"/>
    <w:rsid w:val="00C6226B"/>
    <w:rsid w:val="00C62436"/>
    <w:rsid w:val="00C62AA2"/>
    <w:rsid w:val="00C62E2E"/>
    <w:rsid w:val="00C62FDA"/>
    <w:rsid w:val="00C63543"/>
    <w:rsid w:val="00C64241"/>
    <w:rsid w:val="00C642F2"/>
    <w:rsid w:val="00C65828"/>
    <w:rsid w:val="00C66AEE"/>
    <w:rsid w:val="00C670C3"/>
    <w:rsid w:val="00C70F44"/>
    <w:rsid w:val="00C71D2A"/>
    <w:rsid w:val="00C72054"/>
    <w:rsid w:val="00C721D7"/>
    <w:rsid w:val="00C72E26"/>
    <w:rsid w:val="00C73DEE"/>
    <w:rsid w:val="00C742BB"/>
    <w:rsid w:val="00C74978"/>
    <w:rsid w:val="00C7500B"/>
    <w:rsid w:val="00C75D66"/>
    <w:rsid w:val="00C75EF1"/>
    <w:rsid w:val="00C76CF0"/>
    <w:rsid w:val="00C771B6"/>
    <w:rsid w:val="00C800D6"/>
    <w:rsid w:val="00C8015C"/>
    <w:rsid w:val="00C82BDF"/>
    <w:rsid w:val="00C83E7F"/>
    <w:rsid w:val="00C844D4"/>
    <w:rsid w:val="00C86172"/>
    <w:rsid w:val="00C86192"/>
    <w:rsid w:val="00C903E9"/>
    <w:rsid w:val="00C9089A"/>
    <w:rsid w:val="00C9106A"/>
    <w:rsid w:val="00C928A1"/>
    <w:rsid w:val="00C92F1E"/>
    <w:rsid w:val="00C934F3"/>
    <w:rsid w:val="00C93B4F"/>
    <w:rsid w:val="00C95193"/>
    <w:rsid w:val="00C954AE"/>
    <w:rsid w:val="00C954CC"/>
    <w:rsid w:val="00C97B79"/>
    <w:rsid w:val="00CA0072"/>
    <w:rsid w:val="00CA02F7"/>
    <w:rsid w:val="00CA4B45"/>
    <w:rsid w:val="00CA5D51"/>
    <w:rsid w:val="00CA5FD8"/>
    <w:rsid w:val="00CA678D"/>
    <w:rsid w:val="00CA7060"/>
    <w:rsid w:val="00CA7C8A"/>
    <w:rsid w:val="00CB016B"/>
    <w:rsid w:val="00CB09A3"/>
    <w:rsid w:val="00CB1793"/>
    <w:rsid w:val="00CB3F8E"/>
    <w:rsid w:val="00CB4862"/>
    <w:rsid w:val="00CB5437"/>
    <w:rsid w:val="00CB5CE8"/>
    <w:rsid w:val="00CB6FFF"/>
    <w:rsid w:val="00CC00C1"/>
    <w:rsid w:val="00CC262E"/>
    <w:rsid w:val="00CC2687"/>
    <w:rsid w:val="00CC3006"/>
    <w:rsid w:val="00CC30E2"/>
    <w:rsid w:val="00CC3CD6"/>
    <w:rsid w:val="00CC3DE3"/>
    <w:rsid w:val="00CC44FC"/>
    <w:rsid w:val="00CC452B"/>
    <w:rsid w:val="00CC5B56"/>
    <w:rsid w:val="00CC610D"/>
    <w:rsid w:val="00CC6744"/>
    <w:rsid w:val="00CC6A5E"/>
    <w:rsid w:val="00CC6F69"/>
    <w:rsid w:val="00CC717F"/>
    <w:rsid w:val="00CD0535"/>
    <w:rsid w:val="00CD08EF"/>
    <w:rsid w:val="00CD27FC"/>
    <w:rsid w:val="00CD30C4"/>
    <w:rsid w:val="00CD343D"/>
    <w:rsid w:val="00CD502C"/>
    <w:rsid w:val="00CD5DEB"/>
    <w:rsid w:val="00CD74AD"/>
    <w:rsid w:val="00CE0A86"/>
    <w:rsid w:val="00CE168C"/>
    <w:rsid w:val="00CE2B37"/>
    <w:rsid w:val="00CE2D18"/>
    <w:rsid w:val="00CE4F8C"/>
    <w:rsid w:val="00CE7123"/>
    <w:rsid w:val="00CE7426"/>
    <w:rsid w:val="00CE744A"/>
    <w:rsid w:val="00CE7920"/>
    <w:rsid w:val="00CE7958"/>
    <w:rsid w:val="00CF020E"/>
    <w:rsid w:val="00CF1B41"/>
    <w:rsid w:val="00CF1EF9"/>
    <w:rsid w:val="00CF2776"/>
    <w:rsid w:val="00CF3D9E"/>
    <w:rsid w:val="00CF4042"/>
    <w:rsid w:val="00CF4F3D"/>
    <w:rsid w:val="00CF5888"/>
    <w:rsid w:val="00CF5DDC"/>
    <w:rsid w:val="00CF6081"/>
    <w:rsid w:val="00CF6594"/>
    <w:rsid w:val="00CF7F7A"/>
    <w:rsid w:val="00D0008D"/>
    <w:rsid w:val="00D000D1"/>
    <w:rsid w:val="00D00415"/>
    <w:rsid w:val="00D004F9"/>
    <w:rsid w:val="00D012E5"/>
    <w:rsid w:val="00D01EE5"/>
    <w:rsid w:val="00D024AA"/>
    <w:rsid w:val="00D02A4D"/>
    <w:rsid w:val="00D03B91"/>
    <w:rsid w:val="00D0458D"/>
    <w:rsid w:val="00D05758"/>
    <w:rsid w:val="00D05EB8"/>
    <w:rsid w:val="00D063C7"/>
    <w:rsid w:val="00D06837"/>
    <w:rsid w:val="00D1091D"/>
    <w:rsid w:val="00D11859"/>
    <w:rsid w:val="00D128E5"/>
    <w:rsid w:val="00D12916"/>
    <w:rsid w:val="00D12B42"/>
    <w:rsid w:val="00D14AC6"/>
    <w:rsid w:val="00D14AE9"/>
    <w:rsid w:val="00D1760B"/>
    <w:rsid w:val="00D177C8"/>
    <w:rsid w:val="00D215D6"/>
    <w:rsid w:val="00D228A0"/>
    <w:rsid w:val="00D22A3B"/>
    <w:rsid w:val="00D22D9C"/>
    <w:rsid w:val="00D23D0D"/>
    <w:rsid w:val="00D24894"/>
    <w:rsid w:val="00D24AEE"/>
    <w:rsid w:val="00D259E7"/>
    <w:rsid w:val="00D26D00"/>
    <w:rsid w:val="00D27D14"/>
    <w:rsid w:val="00D30026"/>
    <w:rsid w:val="00D3082C"/>
    <w:rsid w:val="00D30CDC"/>
    <w:rsid w:val="00D312C1"/>
    <w:rsid w:val="00D31682"/>
    <w:rsid w:val="00D3294A"/>
    <w:rsid w:val="00D32B40"/>
    <w:rsid w:val="00D3324D"/>
    <w:rsid w:val="00D3361E"/>
    <w:rsid w:val="00D33CE2"/>
    <w:rsid w:val="00D341C6"/>
    <w:rsid w:val="00D34D23"/>
    <w:rsid w:val="00D359CC"/>
    <w:rsid w:val="00D36B01"/>
    <w:rsid w:val="00D37774"/>
    <w:rsid w:val="00D40417"/>
    <w:rsid w:val="00D4222E"/>
    <w:rsid w:val="00D432B6"/>
    <w:rsid w:val="00D460D2"/>
    <w:rsid w:val="00D466D9"/>
    <w:rsid w:val="00D4798F"/>
    <w:rsid w:val="00D50162"/>
    <w:rsid w:val="00D51FA4"/>
    <w:rsid w:val="00D522E6"/>
    <w:rsid w:val="00D54D07"/>
    <w:rsid w:val="00D55853"/>
    <w:rsid w:val="00D579EC"/>
    <w:rsid w:val="00D57B3C"/>
    <w:rsid w:val="00D60482"/>
    <w:rsid w:val="00D60752"/>
    <w:rsid w:val="00D6112E"/>
    <w:rsid w:val="00D61422"/>
    <w:rsid w:val="00D619FB"/>
    <w:rsid w:val="00D61F55"/>
    <w:rsid w:val="00D62044"/>
    <w:rsid w:val="00D63840"/>
    <w:rsid w:val="00D64702"/>
    <w:rsid w:val="00D65603"/>
    <w:rsid w:val="00D661C3"/>
    <w:rsid w:val="00D66803"/>
    <w:rsid w:val="00D670F7"/>
    <w:rsid w:val="00D67E14"/>
    <w:rsid w:val="00D70AB9"/>
    <w:rsid w:val="00D71C59"/>
    <w:rsid w:val="00D71E13"/>
    <w:rsid w:val="00D72471"/>
    <w:rsid w:val="00D733A6"/>
    <w:rsid w:val="00D76279"/>
    <w:rsid w:val="00D76763"/>
    <w:rsid w:val="00D80089"/>
    <w:rsid w:val="00D804A7"/>
    <w:rsid w:val="00D80CE1"/>
    <w:rsid w:val="00D80E44"/>
    <w:rsid w:val="00D8201A"/>
    <w:rsid w:val="00D84EFF"/>
    <w:rsid w:val="00D85171"/>
    <w:rsid w:val="00D852AB"/>
    <w:rsid w:val="00D8558B"/>
    <w:rsid w:val="00D86CDB"/>
    <w:rsid w:val="00D87AAC"/>
    <w:rsid w:val="00D915D7"/>
    <w:rsid w:val="00D91984"/>
    <w:rsid w:val="00D91BC6"/>
    <w:rsid w:val="00D9240C"/>
    <w:rsid w:val="00D92457"/>
    <w:rsid w:val="00D93AEC"/>
    <w:rsid w:val="00D95D27"/>
    <w:rsid w:val="00D95E5D"/>
    <w:rsid w:val="00D9775F"/>
    <w:rsid w:val="00D9779C"/>
    <w:rsid w:val="00DA04AF"/>
    <w:rsid w:val="00DA12E1"/>
    <w:rsid w:val="00DA20C0"/>
    <w:rsid w:val="00DA47C5"/>
    <w:rsid w:val="00DA5831"/>
    <w:rsid w:val="00DA755E"/>
    <w:rsid w:val="00DB076B"/>
    <w:rsid w:val="00DB0CA9"/>
    <w:rsid w:val="00DB11F4"/>
    <w:rsid w:val="00DB1462"/>
    <w:rsid w:val="00DB1FD9"/>
    <w:rsid w:val="00DB2C27"/>
    <w:rsid w:val="00DB2D41"/>
    <w:rsid w:val="00DB3A7C"/>
    <w:rsid w:val="00DC00A9"/>
    <w:rsid w:val="00DC1579"/>
    <w:rsid w:val="00DC18A7"/>
    <w:rsid w:val="00DC1ED2"/>
    <w:rsid w:val="00DC2218"/>
    <w:rsid w:val="00DC2CB3"/>
    <w:rsid w:val="00DC33B8"/>
    <w:rsid w:val="00DC3458"/>
    <w:rsid w:val="00DC5AC1"/>
    <w:rsid w:val="00DC5B48"/>
    <w:rsid w:val="00DC5B8B"/>
    <w:rsid w:val="00DC5FAA"/>
    <w:rsid w:val="00DC7075"/>
    <w:rsid w:val="00DC7B95"/>
    <w:rsid w:val="00DC7D99"/>
    <w:rsid w:val="00DC7EA3"/>
    <w:rsid w:val="00DD00D8"/>
    <w:rsid w:val="00DD01B5"/>
    <w:rsid w:val="00DD059C"/>
    <w:rsid w:val="00DD0A29"/>
    <w:rsid w:val="00DD0E04"/>
    <w:rsid w:val="00DD12A4"/>
    <w:rsid w:val="00DD12C5"/>
    <w:rsid w:val="00DD193B"/>
    <w:rsid w:val="00DD2428"/>
    <w:rsid w:val="00DD244D"/>
    <w:rsid w:val="00DD27BA"/>
    <w:rsid w:val="00DD2FB3"/>
    <w:rsid w:val="00DD316B"/>
    <w:rsid w:val="00DD47CF"/>
    <w:rsid w:val="00DD5426"/>
    <w:rsid w:val="00DD5855"/>
    <w:rsid w:val="00DD5BA9"/>
    <w:rsid w:val="00DD706F"/>
    <w:rsid w:val="00DD70D2"/>
    <w:rsid w:val="00DD7154"/>
    <w:rsid w:val="00DD7473"/>
    <w:rsid w:val="00DE05DE"/>
    <w:rsid w:val="00DE0A19"/>
    <w:rsid w:val="00DE1775"/>
    <w:rsid w:val="00DE31C2"/>
    <w:rsid w:val="00DE3390"/>
    <w:rsid w:val="00DE3F2C"/>
    <w:rsid w:val="00DE603B"/>
    <w:rsid w:val="00DE653C"/>
    <w:rsid w:val="00DE76CF"/>
    <w:rsid w:val="00DE7967"/>
    <w:rsid w:val="00DE7A0F"/>
    <w:rsid w:val="00DF0F29"/>
    <w:rsid w:val="00DF20FE"/>
    <w:rsid w:val="00DF26C3"/>
    <w:rsid w:val="00DF305A"/>
    <w:rsid w:val="00DF3394"/>
    <w:rsid w:val="00DF342A"/>
    <w:rsid w:val="00DF39BA"/>
    <w:rsid w:val="00E0077C"/>
    <w:rsid w:val="00E00C6B"/>
    <w:rsid w:val="00E020EB"/>
    <w:rsid w:val="00E02B1C"/>
    <w:rsid w:val="00E03EB2"/>
    <w:rsid w:val="00E05176"/>
    <w:rsid w:val="00E052B1"/>
    <w:rsid w:val="00E05946"/>
    <w:rsid w:val="00E06054"/>
    <w:rsid w:val="00E060FA"/>
    <w:rsid w:val="00E07384"/>
    <w:rsid w:val="00E0743B"/>
    <w:rsid w:val="00E1000D"/>
    <w:rsid w:val="00E1003E"/>
    <w:rsid w:val="00E11070"/>
    <w:rsid w:val="00E11620"/>
    <w:rsid w:val="00E1181B"/>
    <w:rsid w:val="00E12EA7"/>
    <w:rsid w:val="00E130C3"/>
    <w:rsid w:val="00E13233"/>
    <w:rsid w:val="00E1371E"/>
    <w:rsid w:val="00E13E23"/>
    <w:rsid w:val="00E14C7D"/>
    <w:rsid w:val="00E1533F"/>
    <w:rsid w:val="00E166D2"/>
    <w:rsid w:val="00E16E7F"/>
    <w:rsid w:val="00E17322"/>
    <w:rsid w:val="00E17A4B"/>
    <w:rsid w:val="00E20285"/>
    <w:rsid w:val="00E20495"/>
    <w:rsid w:val="00E20AA7"/>
    <w:rsid w:val="00E22C77"/>
    <w:rsid w:val="00E2330C"/>
    <w:rsid w:val="00E23908"/>
    <w:rsid w:val="00E23ACE"/>
    <w:rsid w:val="00E23E92"/>
    <w:rsid w:val="00E25D53"/>
    <w:rsid w:val="00E261D8"/>
    <w:rsid w:val="00E26C0B"/>
    <w:rsid w:val="00E26D0A"/>
    <w:rsid w:val="00E26FE0"/>
    <w:rsid w:val="00E27601"/>
    <w:rsid w:val="00E27AD9"/>
    <w:rsid w:val="00E30932"/>
    <w:rsid w:val="00E30A06"/>
    <w:rsid w:val="00E30F7A"/>
    <w:rsid w:val="00E31F30"/>
    <w:rsid w:val="00E320F2"/>
    <w:rsid w:val="00E321A8"/>
    <w:rsid w:val="00E321B7"/>
    <w:rsid w:val="00E32357"/>
    <w:rsid w:val="00E32369"/>
    <w:rsid w:val="00E33543"/>
    <w:rsid w:val="00E33A19"/>
    <w:rsid w:val="00E33FCB"/>
    <w:rsid w:val="00E3420A"/>
    <w:rsid w:val="00E34283"/>
    <w:rsid w:val="00E35494"/>
    <w:rsid w:val="00E36D28"/>
    <w:rsid w:val="00E3713D"/>
    <w:rsid w:val="00E372D8"/>
    <w:rsid w:val="00E3774F"/>
    <w:rsid w:val="00E40E3F"/>
    <w:rsid w:val="00E41E82"/>
    <w:rsid w:val="00E426B3"/>
    <w:rsid w:val="00E42D24"/>
    <w:rsid w:val="00E42E3B"/>
    <w:rsid w:val="00E43818"/>
    <w:rsid w:val="00E44222"/>
    <w:rsid w:val="00E44516"/>
    <w:rsid w:val="00E45549"/>
    <w:rsid w:val="00E45F38"/>
    <w:rsid w:val="00E46067"/>
    <w:rsid w:val="00E46CE4"/>
    <w:rsid w:val="00E473B2"/>
    <w:rsid w:val="00E47A10"/>
    <w:rsid w:val="00E50910"/>
    <w:rsid w:val="00E50B6D"/>
    <w:rsid w:val="00E518C6"/>
    <w:rsid w:val="00E55A26"/>
    <w:rsid w:val="00E57114"/>
    <w:rsid w:val="00E57B57"/>
    <w:rsid w:val="00E57BCC"/>
    <w:rsid w:val="00E60047"/>
    <w:rsid w:val="00E600C1"/>
    <w:rsid w:val="00E6128B"/>
    <w:rsid w:val="00E61CB5"/>
    <w:rsid w:val="00E61D4C"/>
    <w:rsid w:val="00E630A6"/>
    <w:rsid w:val="00E6337F"/>
    <w:rsid w:val="00E6486C"/>
    <w:rsid w:val="00E6502F"/>
    <w:rsid w:val="00E655D1"/>
    <w:rsid w:val="00E65758"/>
    <w:rsid w:val="00E658E3"/>
    <w:rsid w:val="00E66890"/>
    <w:rsid w:val="00E66A70"/>
    <w:rsid w:val="00E70334"/>
    <w:rsid w:val="00E70664"/>
    <w:rsid w:val="00E7089A"/>
    <w:rsid w:val="00E711F7"/>
    <w:rsid w:val="00E71AC8"/>
    <w:rsid w:val="00E7233B"/>
    <w:rsid w:val="00E72523"/>
    <w:rsid w:val="00E72834"/>
    <w:rsid w:val="00E728F7"/>
    <w:rsid w:val="00E72E23"/>
    <w:rsid w:val="00E737CA"/>
    <w:rsid w:val="00E74115"/>
    <w:rsid w:val="00E74D1E"/>
    <w:rsid w:val="00E7529B"/>
    <w:rsid w:val="00E76EA4"/>
    <w:rsid w:val="00E77763"/>
    <w:rsid w:val="00E8096E"/>
    <w:rsid w:val="00E814D5"/>
    <w:rsid w:val="00E8157B"/>
    <w:rsid w:val="00E81676"/>
    <w:rsid w:val="00E818A1"/>
    <w:rsid w:val="00E81C8A"/>
    <w:rsid w:val="00E81CF6"/>
    <w:rsid w:val="00E82221"/>
    <w:rsid w:val="00E823EB"/>
    <w:rsid w:val="00E824B0"/>
    <w:rsid w:val="00E82CCC"/>
    <w:rsid w:val="00E830AB"/>
    <w:rsid w:val="00E837C0"/>
    <w:rsid w:val="00E84B1D"/>
    <w:rsid w:val="00E8517C"/>
    <w:rsid w:val="00E85220"/>
    <w:rsid w:val="00E8546F"/>
    <w:rsid w:val="00E85BB4"/>
    <w:rsid w:val="00E87E2F"/>
    <w:rsid w:val="00E90758"/>
    <w:rsid w:val="00E90C3C"/>
    <w:rsid w:val="00E9186C"/>
    <w:rsid w:val="00E91DC3"/>
    <w:rsid w:val="00E92074"/>
    <w:rsid w:val="00E9230B"/>
    <w:rsid w:val="00E93164"/>
    <w:rsid w:val="00E93502"/>
    <w:rsid w:val="00E9359E"/>
    <w:rsid w:val="00E93993"/>
    <w:rsid w:val="00E954F0"/>
    <w:rsid w:val="00E96E0B"/>
    <w:rsid w:val="00E96EB0"/>
    <w:rsid w:val="00EA0773"/>
    <w:rsid w:val="00EA0B40"/>
    <w:rsid w:val="00EA117A"/>
    <w:rsid w:val="00EA1311"/>
    <w:rsid w:val="00EA1A09"/>
    <w:rsid w:val="00EA38A7"/>
    <w:rsid w:val="00EA3D7D"/>
    <w:rsid w:val="00EA51CD"/>
    <w:rsid w:val="00EA563A"/>
    <w:rsid w:val="00EA60FE"/>
    <w:rsid w:val="00EA64F2"/>
    <w:rsid w:val="00EA6B03"/>
    <w:rsid w:val="00EB02F0"/>
    <w:rsid w:val="00EB0644"/>
    <w:rsid w:val="00EB2508"/>
    <w:rsid w:val="00EB39BD"/>
    <w:rsid w:val="00EB4D76"/>
    <w:rsid w:val="00EB5D50"/>
    <w:rsid w:val="00EB66D1"/>
    <w:rsid w:val="00EB695D"/>
    <w:rsid w:val="00EB6F85"/>
    <w:rsid w:val="00EC1590"/>
    <w:rsid w:val="00EC2890"/>
    <w:rsid w:val="00EC3143"/>
    <w:rsid w:val="00EC3B3A"/>
    <w:rsid w:val="00EC3B72"/>
    <w:rsid w:val="00EC437A"/>
    <w:rsid w:val="00EC46EF"/>
    <w:rsid w:val="00EC53A6"/>
    <w:rsid w:val="00EC5D9E"/>
    <w:rsid w:val="00EC632B"/>
    <w:rsid w:val="00EC66F8"/>
    <w:rsid w:val="00EC6E71"/>
    <w:rsid w:val="00ED0505"/>
    <w:rsid w:val="00ED0ADA"/>
    <w:rsid w:val="00ED340C"/>
    <w:rsid w:val="00ED3526"/>
    <w:rsid w:val="00ED4096"/>
    <w:rsid w:val="00ED4E2D"/>
    <w:rsid w:val="00ED57FF"/>
    <w:rsid w:val="00ED58EC"/>
    <w:rsid w:val="00ED5C3C"/>
    <w:rsid w:val="00ED5F30"/>
    <w:rsid w:val="00ED5FB0"/>
    <w:rsid w:val="00ED66F0"/>
    <w:rsid w:val="00ED6C0B"/>
    <w:rsid w:val="00ED731A"/>
    <w:rsid w:val="00ED7465"/>
    <w:rsid w:val="00ED7967"/>
    <w:rsid w:val="00ED7B42"/>
    <w:rsid w:val="00ED7FA0"/>
    <w:rsid w:val="00EE1759"/>
    <w:rsid w:val="00EE17D1"/>
    <w:rsid w:val="00EE18D3"/>
    <w:rsid w:val="00EE272A"/>
    <w:rsid w:val="00EE2984"/>
    <w:rsid w:val="00EE2DFC"/>
    <w:rsid w:val="00EE32DD"/>
    <w:rsid w:val="00EE391B"/>
    <w:rsid w:val="00EE3DF5"/>
    <w:rsid w:val="00EE4119"/>
    <w:rsid w:val="00EE46C9"/>
    <w:rsid w:val="00EE49F6"/>
    <w:rsid w:val="00EE5D53"/>
    <w:rsid w:val="00EE651D"/>
    <w:rsid w:val="00EE6876"/>
    <w:rsid w:val="00EE691E"/>
    <w:rsid w:val="00EE6DB1"/>
    <w:rsid w:val="00EF113E"/>
    <w:rsid w:val="00EF1258"/>
    <w:rsid w:val="00EF14DA"/>
    <w:rsid w:val="00EF1BC2"/>
    <w:rsid w:val="00EF3133"/>
    <w:rsid w:val="00EF4B4C"/>
    <w:rsid w:val="00EF5180"/>
    <w:rsid w:val="00EF5AC7"/>
    <w:rsid w:val="00EF6488"/>
    <w:rsid w:val="00EF722E"/>
    <w:rsid w:val="00F024DA"/>
    <w:rsid w:val="00F02755"/>
    <w:rsid w:val="00F02E1D"/>
    <w:rsid w:val="00F02E7A"/>
    <w:rsid w:val="00F04520"/>
    <w:rsid w:val="00F0459C"/>
    <w:rsid w:val="00F04DC2"/>
    <w:rsid w:val="00F0600E"/>
    <w:rsid w:val="00F067D3"/>
    <w:rsid w:val="00F10A6A"/>
    <w:rsid w:val="00F10ACE"/>
    <w:rsid w:val="00F1101A"/>
    <w:rsid w:val="00F12011"/>
    <w:rsid w:val="00F1343C"/>
    <w:rsid w:val="00F136D3"/>
    <w:rsid w:val="00F13B4D"/>
    <w:rsid w:val="00F14ECF"/>
    <w:rsid w:val="00F16CFD"/>
    <w:rsid w:val="00F17BA0"/>
    <w:rsid w:val="00F17E9D"/>
    <w:rsid w:val="00F17EF9"/>
    <w:rsid w:val="00F202CE"/>
    <w:rsid w:val="00F2063E"/>
    <w:rsid w:val="00F20FCA"/>
    <w:rsid w:val="00F226F5"/>
    <w:rsid w:val="00F23560"/>
    <w:rsid w:val="00F26063"/>
    <w:rsid w:val="00F263DA"/>
    <w:rsid w:val="00F26438"/>
    <w:rsid w:val="00F26458"/>
    <w:rsid w:val="00F27472"/>
    <w:rsid w:val="00F27F44"/>
    <w:rsid w:val="00F3391A"/>
    <w:rsid w:val="00F33C95"/>
    <w:rsid w:val="00F34185"/>
    <w:rsid w:val="00F3539A"/>
    <w:rsid w:val="00F36165"/>
    <w:rsid w:val="00F36800"/>
    <w:rsid w:val="00F36CD3"/>
    <w:rsid w:val="00F36F12"/>
    <w:rsid w:val="00F40262"/>
    <w:rsid w:val="00F40525"/>
    <w:rsid w:val="00F4067E"/>
    <w:rsid w:val="00F40758"/>
    <w:rsid w:val="00F408DB"/>
    <w:rsid w:val="00F415FE"/>
    <w:rsid w:val="00F41650"/>
    <w:rsid w:val="00F4356E"/>
    <w:rsid w:val="00F43CF0"/>
    <w:rsid w:val="00F459D9"/>
    <w:rsid w:val="00F461E8"/>
    <w:rsid w:val="00F46747"/>
    <w:rsid w:val="00F47AE6"/>
    <w:rsid w:val="00F5085F"/>
    <w:rsid w:val="00F50A15"/>
    <w:rsid w:val="00F5117A"/>
    <w:rsid w:val="00F51B87"/>
    <w:rsid w:val="00F51E1A"/>
    <w:rsid w:val="00F52B54"/>
    <w:rsid w:val="00F52E40"/>
    <w:rsid w:val="00F537E3"/>
    <w:rsid w:val="00F5620A"/>
    <w:rsid w:val="00F56C6F"/>
    <w:rsid w:val="00F56C92"/>
    <w:rsid w:val="00F56F4B"/>
    <w:rsid w:val="00F57F9D"/>
    <w:rsid w:val="00F603C9"/>
    <w:rsid w:val="00F61765"/>
    <w:rsid w:val="00F6238A"/>
    <w:rsid w:val="00F63522"/>
    <w:rsid w:val="00F63BA4"/>
    <w:rsid w:val="00F642FD"/>
    <w:rsid w:val="00F643F6"/>
    <w:rsid w:val="00F66122"/>
    <w:rsid w:val="00F71128"/>
    <w:rsid w:val="00F716E7"/>
    <w:rsid w:val="00F72717"/>
    <w:rsid w:val="00F733FF"/>
    <w:rsid w:val="00F73BC5"/>
    <w:rsid w:val="00F73C60"/>
    <w:rsid w:val="00F74299"/>
    <w:rsid w:val="00F7435E"/>
    <w:rsid w:val="00F7440E"/>
    <w:rsid w:val="00F7470A"/>
    <w:rsid w:val="00F77080"/>
    <w:rsid w:val="00F77884"/>
    <w:rsid w:val="00F803C4"/>
    <w:rsid w:val="00F81ECF"/>
    <w:rsid w:val="00F81ED2"/>
    <w:rsid w:val="00F825F7"/>
    <w:rsid w:val="00F826C9"/>
    <w:rsid w:val="00F827D8"/>
    <w:rsid w:val="00F828DB"/>
    <w:rsid w:val="00F82D71"/>
    <w:rsid w:val="00F830BF"/>
    <w:rsid w:val="00F832F0"/>
    <w:rsid w:val="00F83345"/>
    <w:rsid w:val="00F83B17"/>
    <w:rsid w:val="00F84245"/>
    <w:rsid w:val="00F849FF"/>
    <w:rsid w:val="00F87488"/>
    <w:rsid w:val="00F90EF3"/>
    <w:rsid w:val="00F938AB"/>
    <w:rsid w:val="00F94429"/>
    <w:rsid w:val="00F963E8"/>
    <w:rsid w:val="00F96682"/>
    <w:rsid w:val="00F96DF5"/>
    <w:rsid w:val="00F96E1A"/>
    <w:rsid w:val="00F97406"/>
    <w:rsid w:val="00F97AF4"/>
    <w:rsid w:val="00FA077C"/>
    <w:rsid w:val="00FA1D8E"/>
    <w:rsid w:val="00FA231A"/>
    <w:rsid w:val="00FA3B97"/>
    <w:rsid w:val="00FA4716"/>
    <w:rsid w:val="00FA4EF7"/>
    <w:rsid w:val="00FA5317"/>
    <w:rsid w:val="00FA5B7E"/>
    <w:rsid w:val="00FA7118"/>
    <w:rsid w:val="00FA77EF"/>
    <w:rsid w:val="00FA7AF1"/>
    <w:rsid w:val="00FB078D"/>
    <w:rsid w:val="00FB120B"/>
    <w:rsid w:val="00FB14B5"/>
    <w:rsid w:val="00FB4036"/>
    <w:rsid w:val="00FB4924"/>
    <w:rsid w:val="00FB5EE6"/>
    <w:rsid w:val="00FB6747"/>
    <w:rsid w:val="00FB6D95"/>
    <w:rsid w:val="00FC1ABB"/>
    <w:rsid w:val="00FC3905"/>
    <w:rsid w:val="00FC46D1"/>
    <w:rsid w:val="00FC475B"/>
    <w:rsid w:val="00FC510F"/>
    <w:rsid w:val="00FC6925"/>
    <w:rsid w:val="00FC695A"/>
    <w:rsid w:val="00FC6B8F"/>
    <w:rsid w:val="00FC6F7A"/>
    <w:rsid w:val="00FD0249"/>
    <w:rsid w:val="00FD2131"/>
    <w:rsid w:val="00FD2594"/>
    <w:rsid w:val="00FD28AA"/>
    <w:rsid w:val="00FD2CA4"/>
    <w:rsid w:val="00FD3D52"/>
    <w:rsid w:val="00FD4791"/>
    <w:rsid w:val="00FD4993"/>
    <w:rsid w:val="00FD6942"/>
    <w:rsid w:val="00FE00DC"/>
    <w:rsid w:val="00FE0945"/>
    <w:rsid w:val="00FE1774"/>
    <w:rsid w:val="00FE1B59"/>
    <w:rsid w:val="00FE1D4B"/>
    <w:rsid w:val="00FE2764"/>
    <w:rsid w:val="00FE2D72"/>
    <w:rsid w:val="00FE33C1"/>
    <w:rsid w:val="00FE5DA8"/>
    <w:rsid w:val="00FE5E90"/>
    <w:rsid w:val="00FE6C05"/>
    <w:rsid w:val="00FE6E88"/>
    <w:rsid w:val="00FF00FF"/>
    <w:rsid w:val="00FF01FF"/>
    <w:rsid w:val="00FF0E1E"/>
    <w:rsid w:val="00FF135B"/>
    <w:rsid w:val="00FF219B"/>
    <w:rsid w:val="00FF3797"/>
    <w:rsid w:val="00FF4974"/>
    <w:rsid w:val="00FF571E"/>
    <w:rsid w:val="00FF5BEB"/>
    <w:rsid w:val="00FF63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A2759E"/>
  <w15:docId w15:val="{4BED4C39-9A7D-455E-820C-B34D6C9BA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1508"/>
    <w:pPr>
      <w:widowControl w:val="0"/>
      <w:jc w:val="both"/>
    </w:pPr>
  </w:style>
  <w:style w:type="paragraph" w:styleId="1">
    <w:name w:val="heading 1"/>
    <w:basedOn w:val="a"/>
    <w:next w:val="a"/>
    <w:link w:val="10"/>
    <w:uiPriority w:val="9"/>
    <w:qFormat/>
    <w:rsid w:val="00BA36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09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E09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E400A"/>
    <w:rPr>
      <w:sz w:val="18"/>
      <w:szCs w:val="18"/>
    </w:rPr>
  </w:style>
  <w:style w:type="character" w:customStyle="1" w:styleId="a4">
    <w:name w:val="批注框文本 字符"/>
    <w:basedOn w:val="a0"/>
    <w:link w:val="a3"/>
    <w:uiPriority w:val="99"/>
    <w:semiHidden/>
    <w:rsid w:val="002E400A"/>
    <w:rPr>
      <w:sz w:val="18"/>
      <w:szCs w:val="18"/>
    </w:rPr>
  </w:style>
  <w:style w:type="paragraph" w:styleId="a5">
    <w:name w:val="header"/>
    <w:basedOn w:val="a"/>
    <w:link w:val="a6"/>
    <w:uiPriority w:val="99"/>
    <w:unhideWhenUsed/>
    <w:rsid w:val="00573458"/>
    <w:pPr>
      <w:snapToGrid w:val="0"/>
    </w:pPr>
    <w:rPr>
      <w:sz w:val="18"/>
      <w:szCs w:val="18"/>
    </w:rPr>
  </w:style>
  <w:style w:type="character" w:customStyle="1" w:styleId="a6">
    <w:name w:val="页眉 字符"/>
    <w:basedOn w:val="a0"/>
    <w:link w:val="a5"/>
    <w:uiPriority w:val="99"/>
    <w:rsid w:val="00573458"/>
    <w:rPr>
      <w:sz w:val="18"/>
      <w:szCs w:val="18"/>
    </w:rPr>
  </w:style>
  <w:style w:type="paragraph" w:styleId="a7">
    <w:name w:val="footer"/>
    <w:basedOn w:val="a"/>
    <w:link w:val="a8"/>
    <w:uiPriority w:val="99"/>
    <w:unhideWhenUsed/>
    <w:rsid w:val="00041371"/>
    <w:pPr>
      <w:tabs>
        <w:tab w:val="center" w:pos="4153"/>
        <w:tab w:val="right" w:pos="8306"/>
      </w:tabs>
      <w:snapToGrid w:val="0"/>
      <w:jc w:val="left"/>
    </w:pPr>
    <w:rPr>
      <w:sz w:val="18"/>
      <w:szCs w:val="18"/>
    </w:rPr>
  </w:style>
  <w:style w:type="character" w:customStyle="1" w:styleId="a8">
    <w:name w:val="页脚 字符"/>
    <w:basedOn w:val="a0"/>
    <w:link w:val="a7"/>
    <w:uiPriority w:val="99"/>
    <w:rsid w:val="00041371"/>
    <w:rPr>
      <w:sz w:val="18"/>
      <w:szCs w:val="18"/>
    </w:rPr>
  </w:style>
  <w:style w:type="table" w:styleId="a9">
    <w:name w:val="Table Grid"/>
    <w:aliases w:val="BPTM"/>
    <w:basedOn w:val="a1"/>
    <w:uiPriority w:val="39"/>
    <w:qFormat/>
    <w:rsid w:val="00C53F5F"/>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870EBF"/>
    <w:pPr>
      <w:ind w:firstLineChars="200" w:firstLine="420"/>
    </w:pPr>
  </w:style>
  <w:style w:type="character" w:styleId="ab">
    <w:name w:val="annotation reference"/>
    <w:basedOn w:val="a0"/>
    <w:uiPriority w:val="99"/>
    <w:semiHidden/>
    <w:unhideWhenUsed/>
    <w:rsid w:val="008B77FD"/>
    <w:rPr>
      <w:sz w:val="21"/>
      <w:szCs w:val="21"/>
    </w:rPr>
  </w:style>
  <w:style w:type="paragraph" w:styleId="ac">
    <w:name w:val="annotation text"/>
    <w:basedOn w:val="a"/>
    <w:link w:val="ad"/>
    <w:uiPriority w:val="99"/>
    <w:unhideWhenUsed/>
    <w:rsid w:val="008B77FD"/>
    <w:pPr>
      <w:jc w:val="left"/>
    </w:pPr>
  </w:style>
  <w:style w:type="character" w:customStyle="1" w:styleId="ad">
    <w:name w:val="批注文字 字符"/>
    <w:basedOn w:val="a0"/>
    <w:link w:val="ac"/>
    <w:uiPriority w:val="99"/>
    <w:rsid w:val="008B77FD"/>
  </w:style>
  <w:style w:type="paragraph" w:styleId="ae">
    <w:name w:val="annotation subject"/>
    <w:basedOn w:val="ac"/>
    <w:next w:val="ac"/>
    <w:link w:val="af"/>
    <w:uiPriority w:val="99"/>
    <w:semiHidden/>
    <w:unhideWhenUsed/>
    <w:rsid w:val="008B77FD"/>
    <w:rPr>
      <w:b/>
      <w:bCs/>
    </w:rPr>
  </w:style>
  <w:style w:type="character" w:customStyle="1" w:styleId="af">
    <w:name w:val="批注主题 字符"/>
    <w:basedOn w:val="ad"/>
    <w:link w:val="ae"/>
    <w:uiPriority w:val="99"/>
    <w:semiHidden/>
    <w:rsid w:val="008B77FD"/>
    <w:rPr>
      <w:b/>
      <w:bCs/>
    </w:rPr>
  </w:style>
  <w:style w:type="character" w:customStyle="1" w:styleId="10">
    <w:name w:val="标题 1 字符"/>
    <w:basedOn w:val="a0"/>
    <w:link w:val="1"/>
    <w:uiPriority w:val="9"/>
    <w:rsid w:val="00BA3632"/>
    <w:rPr>
      <w:b/>
      <w:bCs/>
      <w:kern w:val="44"/>
      <w:sz w:val="44"/>
      <w:szCs w:val="44"/>
    </w:rPr>
  </w:style>
  <w:style w:type="paragraph" w:styleId="TOC1">
    <w:name w:val="toc 1"/>
    <w:basedOn w:val="a"/>
    <w:next w:val="a"/>
    <w:autoRedefine/>
    <w:uiPriority w:val="39"/>
    <w:unhideWhenUsed/>
    <w:rsid w:val="0003050F"/>
    <w:pPr>
      <w:tabs>
        <w:tab w:val="right" w:pos="9600"/>
      </w:tabs>
      <w:spacing w:line="480" w:lineRule="auto"/>
    </w:pPr>
  </w:style>
  <w:style w:type="character" w:styleId="af0">
    <w:name w:val="Hyperlink"/>
    <w:basedOn w:val="a0"/>
    <w:uiPriority w:val="99"/>
    <w:unhideWhenUsed/>
    <w:rsid w:val="00425BB1"/>
    <w:rPr>
      <w:color w:val="0000FF" w:themeColor="hyperlink"/>
      <w:u w:val="single"/>
    </w:rPr>
  </w:style>
  <w:style w:type="character" w:customStyle="1" w:styleId="30">
    <w:name w:val="标题 3 字符"/>
    <w:basedOn w:val="a0"/>
    <w:link w:val="3"/>
    <w:uiPriority w:val="9"/>
    <w:rsid w:val="006E0930"/>
    <w:rPr>
      <w:b/>
      <w:bCs/>
      <w:sz w:val="32"/>
      <w:szCs w:val="32"/>
    </w:rPr>
  </w:style>
  <w:style w:type="character" w:customStyle="1" w:styleId="20">
    <w:name w:val="标题 2 字符"/>
    <w:basedOn w:val="a0"/>
    <w:link w:val="2"/>
    <w:uiPriority w:val="9"/>
    <w:rsid w:val="006E0930"/>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6E0930"/>
    <w:pPr>
      <w:ind w:leftChars="200" w:left="420"/>
    </w:pPr>
  </w:style>
  <w:style w:type="character" w:styleId="af1">
    <w:name w:val="Unresolved Mention"/>
    <w:basedOn w:val="a0"/>
    <w:uiPriority w:val="99"/>
    <w:semiHidden/>
    <w:unhideWhenUsed/>
    <w:rsid w:val="00DE7A0F"/>
    <w:rPr>
      <w:color w:val="605E5C"/>
      <w:shd w:val="clear" w:color="auto" w:fill="E1DFDD"/>
    </w:rPr>
  </w:style>
  <w:style w:type="table" w:customStyle="1" w:styleId="amoydx-TMB-1">
    <w:name w:val="amoydx-TMB-1"/>
    <w:basedOn w:val="a1"/>
    <w:uiPriority w:val="99"/>
    <w:rsid w:val="00C422A1"/>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F2F2F2"/>
      </w:tcPr>
    </w:tblStylePr>
  </w:style>
  <w:style w:type="table" w:customStyle="1" w:styleId="amoydx-TMB-2">
    <w:name w:val="amoydx-TMB-2"/>
    <w:basedOn w:val="a1"/>
    <w:uiPriority w:val="99"/>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3">
    <w:name w:val="amoydx-TMB-3"/>
    <w:basedOn w:val="a1"/>
    <w:uiPriority w:val="99"/>
    <w:rsid w:val="008E58BF"/>
    <w:pPr>
      <w:jc w:val="center"/>
    </w:pPr>
    <w:tblPr>
      <w:tblStyleRowBandSize w:val="1"/>
      <w:tblStyleColBandSize w:val="1"/>
      <w:tblBorders>
        <w:bottom w:val="single" w:sz="4" w:space="0" w:color="16A085"/>
        <w:insideV w:val="dashed" w:sz="4" w:space="0" w:color="BFBFBF"/>
      </w:tblBorders>
    </w:tblPr>
    <w:tcPr>
      <w:vAlign w:val="center"/>
    </w:tcPr>
    <w:tblStylePr w:type="firstCol">
      <w:tblPr/>
      <w:tcPr>
        <w:tcBorders>
          <w:insideH w:val="single" w:sz="4" w:space="0" w:color="BFBFBF"/>
        </w:tcBorders>
      </w:tcPr>
    </w:tblStylePr>
    <w:tblStylePr w:type="band1Horz">
      <w:tblPr/>
      <w:tcPr>
        <w:shd w:val="clear" w:color="auto" w:fill="ECECEC"/>
      </w:tcPr>
    </w:tblStylePr>
  </w:style>
  <w:style w:type="table" w:customStyle="1" w:styleId="amoydx-TMB-4">
    <w:name w:val="amoydx-TMB-4"/>
    <w:basedOn w:val="a1"/>
    <w:uiPriority w:val="99"/>
    <w:rsid w:val="00BF522D"/>
    <w:pPr>
      <w:jc w:val="center"/>
    </w:pPr>
    <w:tblPr>
      <w:tblStyleRowBandSize w:val="1"/>
      <w:tblBorders>
        <w:bottom w:val="single" w:sz="4" w:space="0" w:color="16A085"/>
      </w:tblBorders>
    </w:tblPr>
    <w:tcPr>
      <w:vAlign w:val="center"/>
    </w:tcPr>
    <w:tblStylePr w:type="band1Horz">
      <w:tblPr/>
      <w:tcPr>
        <w:tcBorders>
          <w:insideV w:val="dashed" w:sz="4" w:space="0" w:color="BFBFBF"/>
        </w:tcBorders>
        <w:shd w:val="clear" w:color="auto" w:fill="F2F2F2"/>
      </w:tcPr>
    </w:tblStylePr>
  </w:style>
  <w:style w:type="paragraph" w:styleId="af2">
    <w:name w:val="Normal (Web)"/>
    <w:basedOn w:val="a"/>
    <w:uiPriority w:val="99"/>
    <w:semiHidden/>
    <w:unhideWhenUsed/>
    <w:rsid w:val="002D6155"/>
    <w:pPr>
      <w:widowControl/>
      <w:spacing w:before="100" w:beforeAutospacing="1" w:after="100" w:afterAutospacing="1"/>
      <w:jc w:val="left"/>
    </w:pPr>
    <w:rPr>
      <w:rFonts w:ascii="宋体" w:eastAsia="宋体" w:hAnsi="宋体" w:cs="宋体"/>
      <w:kern w:val="0"/>
      <w:sz w:val="24"/>
      <w:szCs w:val="24"/>
    </w:rPr>
  </w:style>
  <w:style w:type="character" w:styleId="af3">
    <w:name w:val="Strong"/>
    <w:basedOn w:val="a0"/>
    <w:uiPriority w:val="22"/>
    <w:qFormat/>
    <w:rsid w:val="007F66EE"/>
    <w:rPr>
      <w:b/>
      <w:bCs/>
    </w:rPr>
  </w:style>
  <w:style w:type="character" w:customStyle="1" w:styleId="id-label">
    <w:name w:val="id-label"/>
    <w:basedOn w:val="a0"/>
    <w:rsid w:val="009E4EA0"/>
  </w:style>
  <w:style w:type="table" w:customStyle="1" w:styleId="amoydx-TMB-11">
    <w:name w:val="amoydx-TMB-11"/>
    <w:basedOn w:val="a1"/>
    <w:uiPriority w:val="99"/>
    <w:rsid w:val="00C201D0"/>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
    <w:name w:val="amoydx-TMB-21"/>
    <w:basedOn w:val="a1"/>
    <w:uiPriority w:val="99"/>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111">
    <w:name w:val="amoydx-TMB-111"/>
    <w:basedOn w:val="a1"/>
    <w:uiPriority w:val="99"/>
    <w:rsid w:val="00B4193F"/>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1">
    <w:name w:val="amoydx-TMB-211"/>
    <w:basedOn w:val="a1"/>
    <w:uiPriority w:val="99"/>
    <w:rsid w:val="00B4193F"/>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character" w:customStyle="1" w:styleId="11">
    <w:name w:val="未处理的提及1"/>
    <w:basedOn w:val="a0"/>
    <w:uiPriority w:val="99"/>
    <w:semiHidden/>
    <w:unhideWhenUsed/>
    <w:rsid w:val="00CE744A"/>
    <w:rPr>
      <w:color w:val="605E5C"/>
      <w:shd w:val="clear" w:color="auto" w:fill="E1DFDD"/>
    </w:rPr>
  </w:style>
  <w:style w:type="character" w:customStyle="1" w:styleId="af4">
    <w:name w:val="艾德一级标题 字符"/>
    <w:link w:val="af5"/>
    <w:rsid w:val="00CE744A"/>
    <w:rPr>
      <w:rFonts w:ascii="微软雅黑" w:eastAsia="微软雅黑" w:hAnsi="微软雅黑"/>
      <w:b/>
      <w:smallCaps/>
      <w:color w:val="000000"/>
      <w:sz w:val="28"/>
      <w:szCs w:val="26"/>
    </w:rPr>
  </w:style>
  <w:style w:type="paragraph" w:customStyle="1" w:styleId="af5">
    <w:name w:val="艾德一级标题"/>
    <w:link w:val="af4"/>
    <w:qFormat/>
    <w:rsid w:val="00CE744A"/>
    <w:pPr>
      <w:adjustRightInd w:val="0"/>
      <w:snapToGrid w:val="0"/>
      <w:spacing w:after="200" w:line="276" w:lineRule="auto"/>
      <w:contextualSpacing/>
    </w:pPr>
    <w:rPr>
      <w:rFonts w:ascii="微软雅黑" w:eastAsia="微软雅黑" w:hAnsi="微软雅黑"/>
      <w:b/>
      <w:smallCaps/>
      <w:color w:val="000000"/>
      <w:sz w:val="28"/>
      <w:szCs w:val="26"/>
    </w:rPr>
  </w:style>
  <w:style w:type="character" w:styleId="af6">
    <w:name w:val="FollowedHyperlink"/>
    <w:basedOn w:val="a0"/>
    <w:uiPriority w:val="99"/>
    <w:semiHidden/>
    <w:unhideWhenUsed/>
    <w:rsid w:val="00CE744A"/>
    <w:rPr>
      <w:color w:val="954F72"/>
      <w:u w:val="single"/>
    </w:rPr>
  </w:style>
  <w:style w:type="paragraph" w:customStyle="1" w:styleId="msonormal0">
    <w:name w:val="msonormal"/>
    <w:basedOn w:val="a"/>
    <w:rsid w:val="00CE744A"/>
    <w:pPr>
      <w:widowControl/>
      <w:spacing w:before="100" w:beforeAutospacing="1" w:after="100" w:afterAutospacing="1"/>
      <w:jc w:val="left"/>
    </w:pPr>
    <w:rPr>
      <w:rFonts w:ascii="宋体" w:eastAsia="宋体" w:hAnsi="宋体" w:cs="宋体"/>
      <w:kern w:val="0"/>
      <w:sz w:val="24"/>
      <w:szCs w:val="24"/>
    </w:rPr>
  </w:style>
  <w:style w:type="paragraph" w:customStyle="1" w:styleId="xl66">
    <w:name w:val="xl66"/>
    <w:basedOn w:val="a"/>
    <w:rsid w:val="00CE744A"/>
    <w:pPr>
      <w:widowControl/>
      <w:shd w:val="clear" w:color="000000" w:fill="FFFF00"/>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E744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3">
    <w:name w:val="toc 3"/>
    <w:basedOn w:val="a"/>
    <w:next w:val="a"/>
    <w:autoRedefine/>
    <w:uiPriority w:val="39"/>
    <w:unhideWhenUsed/>
    <w:rsid w:val="00CE744A"/>
    <w:pPr>
      <w:widowControl/>
      <w:spacing w:after="100" w:line="259" w:lineRule="auto"/>
      <w:ind w:left="440"/>
      <w:jc w:val="left"/>
    </w:pPr>
    <w:rPr>
      <w:rFonts w:cs="Times New Roman"/>
      <w:kern w:val="0"/>
      <w:sz w:val="22"/>
    </w:rPr>
  </w:style>
  <w:style w:type="table" w:customStyle="1" w:styleId="master--">
    <w:name w:val="master-浙一-化疗"/>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rPr>
        <w:rFonts w:eastAsia="思源黑体 CN Normal"/>
        <w:b/>
      </w:rPr>
      <w:tblPr/>
      <w:tcPr>
        <w:tcBorders>
          <w:insideV w:val="dashed" w:sz="18" w:space="0" w:color="FFFFFF" w:themeColor="background1"/>
        </w:tcBorders>
        <w:shd w:val="clear" w:color="auto" w:fill="4472C4"/>
      </w:tcPr>
    </w:tblStylePr>
    <w:tblStylePr w:type="band2Horz">
      <w:tblPr/>
      <w:tcPr>
        <w:shd w:val="clear" w:color="auto" w:fill="ECECEC"/>
      </w:tcPr>
    </w:tblStylePr>
  </w:style>
  <w:style w:type="table" w:customStyle="1" w:styleId="master--somatic">
    <w:name w:val="master-浙一-somatic"/>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tblPr/>
      <w:tcPr>
        <w:tcBorders>
          <w:top w:val="nil"/>
          <w:bottom w:val="nil"/>
        </w:tcBorders>
      </w:tcPr>
    </w:tblStylePr>
    <w:tblStylePr w:type="band1Horz">
      <w:tblPr/>
      <w:tcPr>
        <w:shd w:val="clear" w:color="auto" w:fill="ECECEC"/>
      </w:tcPr>
    </w:tblStylePr>
  </w:style>
  <w:style w:type="table" w:customStyle="1" w:styleId="amoydx-TMB-12">
    <w:name w:val="amoydx-TMB-12"/>
    <w:basedOn w:val="a1"/>
    <w:uiPriority w:val="99"/>
    <w:rsid w:val="0075010D"/>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paragraph" w:styleId="af7">
    <w:name w:val="Revision"/>
    <w:hidden/>
    <w:uiPriority w:val="99"/>
    <w:semiHidden/>
    <w:rsid w:val="008F106E"/>
  </w:style>
  <w:style w:type="table" w:customStyle="1" w:styleId="12">
    <w:name w:val="网格型1"/>
    <w:basedOn w:val="a1"/>
    <w:next w:val="a9"/>
    <w:uiPriority w:val="39"/>
    <w:qFormat/>
    <w:rsid w:val="00A64F46"/>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9"/>
    <w:uiPriority w:val="39"/>
    <w:qFormat/>
    <w:rsid w:val="00B47054"/>
    <w:pPr>
      <w:jc w:val="both"/>
    </w:pPr>
    <w:rPr>
      <w:sz w:val="24"/>
      <w:szCs w:val="24"/>
    </w:rPr>
    <w:tblPr>
      <w:tblBorders>
        <w:bottom w:val="single" w:sz="12" w:space="0" w:color="auto"/>
      </w:tblBorders>
    </w:tblPr>
    <w:tblStylePr w:type="firstRow">
      <w:tblPr/>
      <w:tcPr>
        <w:tcBorders>
          <w:top w:val="single" w:sz="12" w:space="0" w:color="auto"/>
          <w:bottom w:val="single" w:sz="4" w:space="0" w:color="auto"/>
        </w:tcBorders>
      </w:tcPr>
    </w:tblStylePr>
  </w:style>
  <w:style w:type="paragraph" w:customStyle="1" w:styleId="4">
    <w:name w:val="列表段落4"/>
    <w:basedOn w:val="a"/>
    <w:uiPriority w:val="34"/>
    <w:qFormat/>
    <w:rsid w:val="001272D6"/>
    <w:pPr>
      <w:adjustRightInd w:val="0"/>
      <w:snapToGrid w:val="0"/>
      <w:ind w:firstLineChars="200" w:firstLine="420"/>
      <w:jc w:val="left"/>
    </w:pPr>
    <w:rPr>
      <w:rFonts w:ascii="微软雅黑" w:eastAsia="微软雅黑" w:hAnsi="微软雅黑" w:cs="Times New Roman"/>
      <w:color w:val="262626"/>
      <w:sz w:val="20"/>
    </w:rPr>
  </w:style>
  <w:style w:type="table" w:customStyle="1" w:styleId="MasterIVD-v3">
    <w:name w:val="MasterIVD临检通用版-v3系统"/>
    <w:basedOn w:val="a1"/>
    <w:uiPriority w:val="99"/>
    <w:rsid w:val="00C903E9"/>
    <w:pPr>
      <w:jc w:val="center"/>
    </w:p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paragraph" w:styleId="af8">
    <w:name w:val="No Spacing"/>
    <w:uiPriority w:val="1"/>
    <w:qFormat/>
    <w:rsid w:val="0094308B"/>
    <w:pPr>
      <w:widowControl w:val="0"/>
      <w:jc w:val="both"/>
    </w:pPr>
  </w:style>
  <w:style w:type="table" w:customStyle="1" w:styleId="5">
    <w:name w:val="网格型5"/>
    <w:basedOn w:val="a1"/>
    <w:next w:val="a9"/>
    <w:uiPriority w:val="39"/>
    <w:qFormat/>
    <w:rsid w:val="0094308B"/>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列表段落1"/>
    <w:basedOn w:val="a"/>
    <w:rsid w:val="00476B88"/>
    <w:pPr>
      <w:ind w:firstLineChars="200" w:firstLine="420"/>
    </w:pPr>
    <w:rPr>
      <w:rFonts w:ascii="Calibri" w:eastAsia="宋体" w:hAnsi="Calibri"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5723">
      <w:bodyDiv w:val="1"/>
      <w:marLeft w:val="0"/>
      <w:marRight w:val="0"/>
      <w:marTop w:val="0"/>
      <w:marBottom w:val="0"/>
      <w:divBdr>
        <w:top w:val="none" w:sz="0" w:space="0" w:color="auto"/>
        <w:left w:val="none" w:sz="0" w:space="0" w:color="auto"/>
        <w:bottom w:val="none" w:sz="0" w:space="0" w:color="auto"/>
        <w:right w:val="none" w:sz="0" w:space="0" w:color="auto"/>
      </w:divBdr>
    </w:div>
    <w:div w:id="33583138">
      <w:bodyDiv w:val="1"/>
      <w:marLeft w:val="0"/>
      <w:marRight w:val="0"/>
      <w:marTop w:val="0"/>
      <w:marBottom w:val="0"/>
      <w:divBdr>
        <w:top w:val="none" w:sz="0" w:space="0" w:color="auto"/>
        <w:left w:val="none" w:sz="0" w:space="0" w:color="auto"/>
        <w:bottom w:val="none" w:sz="0" w:space="0" w:color="auto"/>
        <w:right w:val="none" w:sz="0" w:space="0" w:color="auto"/>
      </w:divBdr>
    </w:div>
    <w:div w:id="71708121">
      <w:bodyDiv w:val="1"/>
      <w:marLeft w:val="0"/>
      <w:marRight w:val="0"/>
      <w:marTop w:val="0"/>
      <w:marBottom w:val="0"/>
      <w:divBdr>
        <w:top w:val="none" w:sz="0" w:space="0" w:color="auto"/>
        <w:left w:val="none" w:sz="0" w:space="0" w:color="auto"/>
        <w:bottom w:val="none" w:sz="0" w:space="0" w:color="auto"/>
        <w:right w:val="none" w:sz="0" w:space="0" w:color="auto"/>
      </w:divBdr>
    </w:div>
    <w:div w:id="75174822">
      <w:bodyDiv w:val="1"/>
      <w:marLeft w:val="0"/>
      <w:marRight w:val="0"/>
      <w:marTop w:val="0"/>
      <w:marBottom w:val="0"/>
      <w:divBdr>
        <w:top w:val="none" w:sz="0" w:space="0" w:color="auto"/>
        <w:left w:val="none" w:sz="0" w:space="0" w:color="auto"/>
        <w:bottom w:val="none" w:sz="0" w:space="0" w:color="auto"/>
        <w:right w:val="none" w:sz="0" w:space="0" w:color="auto"/>
      </w:divBdr>
    </w:div>
    <w:div w:id="85270874">
      <w:bodyDiv w:val="1"/>
      <w:marLeft w:val="0"/>
      <w:marRight w:val="0"/>
      <w:marTop w:val="0"/>
      <w:marBottom w:val="0"/>
      <w:divBdr>
        <w:top w:val="none" w:sz="0" w:space="0" w:color="auto"/>
        <w:left w:val="none" w:sz="0" w:space="0" w:color="auto"/>
        <w:bottom w:val="none" w:sz="0" w:space="0" w:color="auto"/>
        <w:right w:val="none" w:sz="0" w:space="0" w:color="auto"/>
      </w:divBdr>
    </w:div>
    <w:div w:id="86269783">
      <w:bodyDiv w:val="1"/>
      <w:marLeft w:val="0"/>
      <w:marRight w:val="0"/>
      <w:marTop w:val="0"/>
      <w:marBottom w:val="0"/>
      <w:divBdr>
        <w:top w:val="none" w:sz="0" w:space="0" w:color="auto"/>
        <w:left w:val="none" w:sz="0" w:space="0" w:color="auto"/>
        <w:bottom w:val="none" w:sz="0" w:space="0" w:color="auto"/>
        <w:right w:val="none" w:sz="0" w:space="0" w:color="auto"/>
      </w:divBdr>
    </w:div>
    <w:div w:id="116262122">
      <w:bodyDiv w:val="1"/>
      <w:marLeft w:val="0"/>
      <w:marRight w:val="0"/>
      <w:marTop w:val="0"/>
      <w:marBottom w:val="0"/>
      <w:divBdr>
        <w:top w:val="none" w:sz="0" w:space="0" w:color="auto"/>
        <w:left w:val="none" w:sz="0" w:space="0" w:color="auto"/>
        <w:bottom w:val="none" w:sz="0" w:space="0" w:color="auto"/>
        <w:right w:val="none" w:sz="0" w:space="0" w:color="auto"/>
      </w:divBdr>
    </w:div>
    <w:div w:id="118493493">
      <w:bodyDiv w:val="1"/>
      <w:marLeft w:val="0"/>
      <w:marRight w:val="0"/>
      <w:marTop w:val="0"/>
      <w:marBottom w:val="0"/>
      <w:divBdr>
        <w:top w:val="none" w:sz="0" w:space="0" w:color="auto"/>
        <w:left w:val="none" w:sz="0" w:space="0" w:color="auto"/>
        <w:bottom w:val="none" w:sz="0" w:space="0" w:color="auto"/>
        <w:right w:val="none" w:sz="0" w:space="0" w:color="auto"/>
      </w:divBdr>
    </w:div>
    <w:div w:id="127551713">
      <w:bodyDiv w:val="1"/>
      <w:marLeft w:val="0"/>
      <w:marRight w:val="0"/>
      <w:marTop w:val="0"/>
      <w:marBottom w:val="0"/>
      <w:divBdr>
        <w:top w:val="none" w:sz="0" w:space="0" w:color="auto"/>
        <w:left w:val="none" w:sz="0" w:space="0" w:color="auto"/>
        <w:bottom w:val="none" w:sz="0" w:space="0" w:color="auto"/>
        <w:right w:val="none" w:sz="0" w:space="0" w:color="auto"/>
      </w:divBdr>
    </w:div>
    <w:div w:id="146485279">
      <w:bodyDiv w:val="1"/>
      <w:marLeft w:val="0"/>
      <w:marRight w:val="0"/>
      <w:marTop w:val="0"/>
      <w:marBottom w:val="0"/>
      <w:divBdr>
        <w:top w:val="none" w:sz="0" w:space="0" w:color="auto"/>
        <w:left w:val="none" w:sz="0" w:space="0" w:color="auto"/>
        <w:bottom w:val="none" w:sz="0" w:space="0" w:color="auto"/>
        <w:right w:val="none" w:sz="0" w:space="0" w:color="auto"/>
      </w:divBdr>
    </w:div>
    <w:div w:id="225725530">
      <w:bodyDiv w:val="1"/>
      <w:marLeft w:val="0"/>
      <w:marRight w:val="0"/>
      <w:marTop w:val="0"/>
      <w:marBottom w:val="0"/>
      <w:divBdr>
        <w:top w:val="none" w:sz="0" w:space="0" w:color="auto"/>
        <w:left w:val="none" w:sz="0" w:space="0" w:color="auto"/>
        <w:bottom w:val="none" w:sz="0" w:space="0" w:color="auto"/>
        <w:right w:val="none" w:sz="0" w:space="0" w:color="auto"/>
      </w:divBdr>
    </w:div>
    <w:div w:id="252738884">
      <w:bodyDiv w:val="1"/>
      <w:marLeft w:val="0"/>
      <w:marRight w:val="0"/>
      <w:marTop w:val="0"/>
      <w:marBottom w:val="0"/>
      <w:divBdr>
        <w:top w:val="none" w:sz="0" w:space="0" w:color="auto"/>
        <w:left w:val="none" w:sz="0" w:space="0" w:color="auto"/>
        <w:bottom w:val="none" w:sz="0" w:space="0" w:color="auto"/>
        <w:right w:val="none" w:sz="0" w:space="0" w:color="auto"/>
      </w:divBdr>
    </w:div>
    <w:div w:id="304504346">
      <w:bodyDiv w:val="1"/>
      <w:marLeft w:val="0"/>
      <w:marRight w:val="0"/>
      <w:marTop w:val="0"/>
      <w:marBottom w:val="0"/>
      <w:divBdr>
        <w:top w:val="none" w:sz="0" w:space="0" w:color="auto"/>
        <w:left w:val="none" w:sz="0" w:space="0" w:color="auto"/>
        <w:bottom w:val="none" w:sz="0" w:space="0" w:color="auto"/>
        <w:right w:val="none" w:sz="0" w:space="0" w:color="auto"/>
      </w:divBdr>
    </w:div>
    <w:div w:id="331492172">
      <w:bodyDiv w:val="1"/>
      <w:marLeft w:val="0"/>
      <w:marRight w:val="0"/>
      <w:marTop w:val="0"/>
      <w:marBottom w:val="0"/>
      <w:divBdr>
        <w:top w:val="none" w:sz="0" w:space="0" w:color="auto"/>
        <w:left w:val="none" w:sz="0" w:space="0" w:color="auto"/>
        <w:bottom w:val="none" w:sz="0" w:space="0" w:color="auto"/>
        <w:right w:val="none" w:sz="0" w:space="0" w:color="auto"/>
      </w:divBdr>
    </w:div>
    <w:div w:id="348989329">
      <w:bodyDiv w:val="1"/>
      <w:marLeft w:val="0"/>
      <w:marRight w:val="0"/>
      <w:marTop w:val="0"/>
      <w:marBottom w:val="0"/>
      <w:divBdr>
        <w:top w:val="none" w:sz="0" w:space="0" w:color="auto"/>
        <w:left w:val="none" w:sz="0" w:space="0" w:color="auto"/>
        <w:bottom w:val="none" w:sz="0" w:space="0" w:color="auto"/>
        <w:right w:val="none" w:sz="0" w:space="0" w:color="auto"/>
      </w:divBdr>
    </w:div>
    <w:div w:id="366030023">
      <w:bodyDiv w:val="1"/>
      <w:marLeft w:val="0"/>
      <w:marRight w:val="0"/>
      <w:marTop w:val="0"/>
      <w:marBottom w:val="0"/>
      <w:divBdr>
        <w:top w:val="none" w:sz="0" w:space="0" w:color="auto"/>
        <w:left w:val="none" w:sz="0" w:space="0" w:color="auto"/>
        <w:bottom w:val="none" w:sz="0" w:space="0" w:color="auto"/>
        <w:right w:val="none" w:sz="0" w:space="0" w:color="auto"/>
      </w:divBdr>
    </w:div>
    <w:div w:id="366608881">
      <w:bodyDiv w:val="1"/>
      <w:marLeft w:val="0"/>
      <w:marRight w:val="0"/>
      <w:marTop w:val="0"/>
      <w:marBottom w:val="0"/>
      <w:divBdr>
        <w:top w:val="none" w:sz="0" w:space="0" w:color="auto"/>
        <w:left w:val="none" w:sz="0" w:space="0" w:color="auto"/>
        <w:bottom w:val="none" w:sz="0" w:space="0" w:color="auto"/>
        <w:right w:val="none" w:sz="0" w:space="0" w:color="auto"/>
      </w:divBdr>
    </w:div>
    <w:div w:id="393282789">
      <w:bodyDiv w:val="1"/>
      <w:marLeft w:val="0"/>
      <w:marRight w:val="0"/>
      <w:marTop w:val="0"/>
      <w:marBottom w:val="0"/>
      <w:divBdr>
        <w:top w:val="none" w:sz="0" w:space="0" w:color="auto"/>
        <w:left w:val="none" w:sz="0" w:space="0" w:color="auto"/>
        <w:bottom w:val="none" w:sz="0" w:space="0" w:color="auto"/>
        <w:right w:val="none" w:sz="0" w:space="0" w:color="auto"/>
      </w:divBdr>
      <w:divsChild>
        <w:div w:id="1270313172">
          <w:marLeft w:val="0"/>
          <w:marRight w:val="0"/>
          <w:marTop w:val="0"/>
          <w:marBottom w:val="0"/>
          <w:divBdr>
            <w:top w:val="none" w:sz="0" w:space="0" w:color="auto"/>
            <w:left w:val="none" w:sz="0" w:space="0" w:color="auto"/>
            <w:bottom w:val="none" w:sz="0" w:space="0" w:color="auto"/>
            <w:right w:val="none" w:sz="0" w:space="0" w:color="auto"/>
          </w:divBdr>
          <w:divsChild>
            <w:div w:id="203576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19113">
      <w:bodyDiv w:val="1"/>
      <w:marLeft w:val="0"/>
      <w:marRight w:val="0"/>
      <w:marTop w:val="0"/>
      <w:marBottom w:val="0"/>
      <w:divBdr>
        <w:top w:val="none" w:sz="0" w:space="0" w:color="auto"/>
        <w:left w:val="none" w:sz="0" w:space="0" w:color="auto"/>
        <w:bottom w:val="none" w:sz="0" w:space="0" w:color="auto"/>
        <w:right w:val="none" w:sz="0" w:space="0" w:color="auto"/>
      </w:divBdr>
    </w:div>
    <w:div w:id="423234408">
      <w:bodyDiv w:val="1"/>
      <w:marLeft w:val="0"/>
      <w:marRight w:val="0"/>
      <w:marTop w:val="0"/>
      <w:marBottom w:val="0"/>
      <w:divBdr>
        <w:top w:val="none" w:sz="0" w:space="0" w:color="auto"/>
        <w:left w:val="none" w:sz="0" w:space="0" w:color="auto"/>
        <w:bottom w:val="none" w:sz="0" w:space="0" w:color="auto"/>
        <w:right w:val="none" w:sz="0" w:space="0" w:color="auto"/>
      </w:divBdr>
    </w:div>
    <w:div w:id="426266072">
      <w:bodyDiv w:val="1"/>
      <w:marLeft w:val="0"/>
      <w:marRight w:val="0"/>
      <w:marTop w:val="0"/>
      <w:marBottom w:val="0"/>
      <w:divBdr>
        <w:top w:val="none" w:sz="0" w:space="0" w:color="auto"/>
        <w:left w:val="none" w:sz="0" w:space="0" w:color="auto"/>
        <w:bottom w:val="none" w:sz="0" w:space="0" w:color="auto"/>
        <w:right w:val="none" w:sz="0" w:space="0" w:color="auto"/>
      </w:divBdr>
    </w:div>
    <w:div w:id="461120591">
      <w:bodyDiv w:val="1"/>
      <w:marLeft w:val="0"/>
      <w:marRight w:val="0"/>
      <w:marTop w:val="0"/>
      <w:marBottom w:val="0"/>
      <w:divBdr>
        <w:top w:val="none" w:sz="0" w:space="0" w:color="auto"/>
        <w:left w:val="none" w:sz="0" w:space="0" w:color="auto"/>
        <w:bottom w:val="none" w:sz="0" w:space="0" w:color="auto"/>
        <w:right w:val="none" w:sz="0" w:space="0" w:color="auto"/>
      </w:divBdr>
    </w:div>
    <w:div w:id="467744116">
      <w:bodyDiv w:val="1"/>
      <w:marLeft w:val="0"/>
      <w:marRight w:val="0"/>
      <w:marTop w:val="0"/>
      <w:marBottom w:val="0"/>
      <w:divBdr>
        <w:top w:val="none" w:sz="0" w:space="0" w:color="auto"/>
        <w:left w:val="none" w:sz="0" w:space="0" w:color="auto"/>
        <w:bottom w:val="none" w:sz="0" w:space="0" w:color="auto"/>
        <w:right w:val="none" w:sz="0" w:space="0" w:color="auto"/>
      </w:divBdr>
    </w:div>
    <w:div w:id="509294225">
      <w:bodyDiv w:val="1"/>
      <w:marLeft w:val="0"/>
      <w:marRight w:val="0"/>
      <w:marTop w:val="0"/>
      <w:marBottom w:val="0"/>
      <w:divBdr>
        <w:top w:val="none" w:sz="0" w:space="0" w:color="auto"/>
        <w:left w:val="none" w:sz="0" w:space="0" w:color="auto"/>
        <w:bottom w:val="none" w:sz="0" w:space="0" w:color="auto"/>
        <w:right w:val="none" w:sz="0" w:space="0" w:color="auto"/>
      </w:divBdr>
    </w:div>
    <w:div w:id="522982752">
      <w:bodyDiv w:val="1"/>
      <w:marLeft w:val="0"/>
      <w:marRight w:val="0"/>
      <w:marTop w:val="0"/>
      <w:marBottom w:val="0"/>
      <w:divBdr>
        <w:top w:val="none" w:sz="0" w:space="0" w:color="auto"/>
        <w:left w:val="none" w:sz="0" w:space="0" w:color="auto"/>
        <w:bottom w:val="none" w:sz="0" w:space="0" w:color="auto"/>
        <w:right w:val="none" w:sz="0" w:space="0" w:color="auto"/>
      </w:divBdr>
    </w:div>
    <w:div w:id="532426353">
      <w:bodyDiv w:val="1"/>
      <w:marLeft w:val="0"/>
      <w:marRight w:val="0"/>
      <w:marTop w:val="0"/>
      <w:marBottom w:val="0"/>
      <w:divBdr>
        <w:top w:val="none" w:sz="0" w:space="0" w:color="auto"/>
        <w:left w:val="none" w:sz="0" w:space="0" w:color="auto"/>
        <w:bottom w:val="none" w:sz="0" w:space="0" w:color="auto"/>
        <w:right w:val="none" w:sz="0" w:space="0" w:color="auto"/>
      </w:divBdr>
    </w:div>
    <w:div w:id="538862759">
      <w:bodyDiv w:val="1"/>
      <w:marLeft w:val="0"/>
      <w:marRight w:val="0"/>
      <w:marTop w:val="0"/>
      <w:marBottom w:val="0"/>
      <w:divBdr>
        <w:top w:val="none" w:sz="0" w:space="0" w:color="auto"/>
        <w:left w:val="none" w:sz="0" w:space="0" w:color="auto"/>
        <w:bottom w:val="none" w:sz="0" w:space="0" w:color="auto"/>
        <w:right w:val="none" w:sz="0" w:space="0" w:color="auto"/>
      </w:divBdr>
    </w:div>
    <w:div w:id="571895495">
      <w:bodyDiv w:val="1"/>
      <w:marLeft w:val="0"/>
      <w:marRight w:val="0"/>
      <w:marTop w:val="0"/>
      <w:marBottom w:val="0"/>
      <w:divBdr>
        <w:top w:val="none" w:sz="0" w:space="0" w:color="auto"/>
        <w:left w:val="none" w:sz="0" w:space="0" w:color="auto"/>
        <w:bottom w:val="none" w:sz="0" w:space="0" w:color="auto"/>
        <w:right w:val="none" w:sz="0" w:space="0" w:color="auto"/>
      </w:divBdr>
    </w:div>
    <w:div w:id="634722805">
      <w:bodyDiv w:val="1"/>
      <w:marLeft w:val="0"/>
      <w:marRight w:val="0"/>
      <w:marTop w:val="0"/>
      <w:marBottom w:val="0"/>
      <w:divBdr>
        <w:top w:val="none" w:sz="0" w:space="0" w:color="auto"/>
        <w:left w:val="none" w:sz="0" w:space="0" w:color="auto"/>
        <w:bottom w:val="none" w:sz="0" w:space="0" w:color="auto"/>
        <w:right w:val="none" w:sz="0" w:space="0" w:color="auto"/>
      </w:divBdr>
    </w:div>
    <w:div w:id="720133167">
      <w:bodyDiv w:val="1"/>
      <w:marLeft w:val="0"/>
      <w:marRight w:val="0"/>
      <w:marTop w:val="0"/>
      <w:marBottom w:val="0"/>
      <w:divBdr>
        <w:top w:val="none" w:sz="0" w:space="0" w:color="auto"/>
        <w:left w:val="none" w:sz="0" w:space="0" w:color="auto"/>
        <w:bottom w:val="none" w:sz="0" w:space="0" w:color="auto"/>
        <w:right w:val="none" w:sz="0" w:space="0" w:color="auto"/>
      </w:divBdr>
    </w:div>
    <w:div w:id="738868164">
      <w:bodyDiv w:val="1"/>
      <w:marLeft w:val="0"/>
      <w:marRight w:val="0"/>
      <w:marTop w:val="0"/>
      <w:marBottom w:val="0"/>
      <w:divBdr>
        <w:top w:val="none" w:sz="0" w:space="0" w:color="auto"/>
        <w:left w:val="none" w:sz="0" w:space="0" w:color="auto"/>
        <w:bottom w:val="none" w:sz="0" w:space="0" w:color="auto"/>
        <w:right w:val="none" w:sz="0" w:space="0" w:color="auto"/>
      </w:divBdr>
    </w:div>
    <w:div w:id="741148572">
      <w:bodyDiv w:val="1"/>
      <w:marLeft w:val="0"/>
      <w:marRight w:val="0"/>
      <w:marTop w:val="0"/>
      <w:marBottom w:val="0"/>
      <w:divBdr>
        <w:top w:val="none" w:sz="0" w:space="0" w:color="auto"/>
        <w:left w:val="none" w:sz="0" w:space="0" w:color="auto"/>
        <w:bottom w:val="none" w:sz="0" w:space="0" w:color="auto"/>
        <w:right w:val="none" w:sz="0" w:space="0" w:color="auto"/>
      </w:divBdr>
    </w:div>
    <w:div w:id="774253678">
      <w:bodyDiv w:val="1"/>
      <w:marLeft w:val="0"/>
      <w:marRight w:val="0"/>
      <w:marTop w:val="0"/>
      <w:marBottom w:val="0"/>
      <w:divBdr>
        <w:top w:val="none" w:sz="0" w:space="0" w:color="auto"/>
        <w:left w:val="none" w:sz="0" w:space="0" w:color="auto"/>
        <w:bottom w:val="none" w:sz="0" w:space="0" w:color="auto"/>
        <w:right w:val="none" w:sz="0" w:space="0" w:color="auto"/>
      </w:divBdr>
    </w:div>
    <w:div w:id="793911686">
      <w:bodyDiv w:val="1"/>
      <w:marLeft w:val="0"/>
      <w:marRight w:val="0"/>
      <w:marTop w:val="0"/>
      <w:marBottom w:val="0"/>
      <w:divBdr>
        <w:top w:val="none" w:sz="0" w:space="0" w:color="auto"/>
        <w:left w:val="none" w:sz="0" w:space="0" w:color="auto"/>
        <w:bottom w:val="none" w:sz="0" w:space="0" w:color="auto"/>
        <w:right w:val="none" w:sz="0" w:space="0" w:color="auto"/>
      </w:divBdr>
    </w:div>
    <w:div w:id="802776610">
      <w:bodyDiv w:val="1"/>
      <w:marLeft w:val="0"/>
      <w:marRight w:val="0"/>
      <w:marTop w:val="0"/>
      <w:marBottom w:val="0"/>
      <w:divBdr>
        <w:top w:val="none" w:sz="0" w:space="0" w:color="auto"/>
        <w:left w:val="none" w:sz="0" w:space="0" w:color="auto"/>
        <w:bottom w:val="none" w:sz="0" w:space="0" w:color="auto"/>
        <w:right w:val="none" w:sz="0" w:space="0" w:color="auto"/>
      </w:divBdr>
    </w:div>
    <w:div w:id="821315307">
      <w:bodyDiv w:val="1"/>
      <w:marLeft w:val="0"/>
      <w:marRight w:val="0"/>
      <w:marTop w:val="0"/>
      <w:marBottom w:val="0"/>
      <w:divBdr>
        <w:top w:val="none" w:sz="0" w:space="0" w:color="auto"/>
        <w:left w:val="none" w:sz="0" w:space="0" w:color="auto"/>
        <w:bottom w:val="none" w:sz="0" w:space="0" w:color="auto"/>
        <w:right w:val="none" w:sz="0" w:space="0" w:color="auto"/>
      </w:divBdr>
    </w:div>
    <w:div w:id="824860915">
      <w:bodyDiv w:val="1"/>
      <w:marLeft w:val="0"/>
      <w:marRight w:val="0"/>
      <w:marTop w:val="0"/>
      <w:marBottom w:val="0"/>
      <w:divBdr>
        <w:top w:val="none" w:sz="0" w:space="0" w:color="auto"/>
        <w:left w:val="none" w:sz="0" w:space="0" w:color="auto"/>
        <w:bottom w:val="none" w:sz="0" w:space="0" w:color="auto"/>
        <w:right w:val="none" w:sz="0" w:space="0" w:color="auto"/>
      </w:divBdr>
    </w:div>
    <w:div w:id="872691857">
      <w:bodyDiv w:val="1"/>
      <w:marLeft w:val="0"/>
      <w:marRight w:val="0"/>
      <w:marTop w:val="0"/>
      <w:marBottom w:val="0"/>
      <w:divBdr>
        <w:top w:val="none" w:sz="0" w:space="0" w:color="auto"/>
        <w:left w:val="none" w:sz="0" w:space="0" w:color="auto"/>
        <w:bottom w:val="none" w:sz="0" w:space="0" w:color="auto"/>
        <w:right w:val="none" w:sz="0" w:space="0" w:color="auto"/>
      </w:divBdr>
    </w:div>
    <w:div w:id="956721453">
      <w:bodyDiv w:val="1"/>
      <w:marLeft w:val="0"/>
      <w:marRight w:val="0"/>
      <w:marTop w:val="0"/>
      <w:marBottom w:val="0"/>
      <w:divBdr>
        <w:top w:val="none" w:sz="0" w:space="0" w:color="auto"/>
        <w:left w:val="none" w:sz="0" w:space="0" w:color="auto"/>
        <w:bottom w:val="none" w:sz="0" w:space="0" w:color="auto"/>
        <w:right w:val="none" w:sz="0" w:space="0" w:color="auto"/>
      </w:divBdr>
    </w:div>
    <w:div w:id="987786265">
      <w:bodyDiv w:val="1"/>
      <w:marLeft w:val="0"/>
      <w:marRight w:val="0"/>
      <w:marTop w:val="0"/>
      <w:marBottom w:val="0"/>
      <w:divBdr>
        <w:top w:val="none" w:sz="0" w:space="0" w:color="auto"/>
        <w:left w:val="none" w:sz="0" w:space="0" w:color="auto"/>
        <w:bottom w:val="none" w:sz="0" w:space="0" w:color="auto"/>
        <w:right w:val="none" w:sz="0" w:space="0" w:color="auto"/>
      </w:divBdr>
    </w:div>
    <w:div w:id="989821929">
      <w:bodyDiv w:val="1"/>
      <w:marLeft w:val="0"/>
      <w:marRight w:val="0"/>
      <w:marTop w:val="0"/>
      <w:marBottom w:val="0"/>
      <w:divBdr>
        <w:top w:val="none" w:sz="0" w:space="0" w:color="auto"/>
        <w:left w:val="none" w:sz="0" w:space="0" w:color="auto"/>
        <w:bottom w:val="none" w:sz="0" w:space="0" w:color="auto"/>
        <w:right w:val="none" w:sz="0" w:space="0" w:color="auto"/>
      </w:divBdr>
    </w:div>
    <w:div w:id="1011836169">
      <w:bodyDiv w:val="1"/>
      <w:marLeft w:val="0"/>
      <w:marRight w:val="0"/>
      <w:marTop w:val="0"/>
      <w:marBottom w:val="0"/>
      <w:divBdr>
        <w:top w:val="none" w:sz="0" w:space="0" w:color="auto"/>
        <w:left w:val="none" w:sz="0" w:space="0" w:color="auto"/>
        <w:bottom w:val="none" w:sz="0" w:space="0" w:color="auto"/>
        <w:right w:val="none" w:sz="0" w:space="0" w:color="auto"/>
      </w:divBdr>
    </w:div>
    <w:div w:id="1012146195">
      <w:bodyDiv w:val="1"/>
      <w:marLeft w:val="0"/>
      <w:marRight w:val="0"/>
      <w:marTop w:val="0"/>
      <w:marBottom w:val="0"/>
      <w:divBdr>
        <w:top w:val="none" w:sz="0" w:space="0" w:color="auto"/>
        <w:left w:val="none" w:sz="0" w:space="0" w:color="auto"/>
        <w:bottom w:val="none" w:sz="0" w:space="0" w:color="auto"/>
        <w:right w:val="none" w:sz="0" w:space="0" w:color="auto"/>
      </w:divBdr>
    </w:div>
    <w:div w:id="1012219757">
      <w:bodyDiv w:val="1"/>
      <w:marLeft w:val="0"/>
      <w:marRight w:val="0"/>
      <w:marTop w:val="0"/>
      <w:marBottom w:val="0"/>
      <w:divBdr>
        <w:top w:val="none" w:sz="0" w:space="0" w:color="auto"/>
        <w:left w:val="none" w:sz="0" w:space="0" w:color="auto"/>
        <w:bottom w:val="none" w:sz="0" w:space="0" w:color="auto"/>
        <w:right w:val="none" w:sz="0" w:space="0" w:color="auto"/>
      </w:divBdr>
    </w:div>
    <w:div w:id="1021589684">
      <w:bodyDiv w:val="1"/>
      <w:marLeft w:val="0"/>
      <w:marRight w:val="0"/>
      <w:marTop w:val="0"/>
      <w:marBottom w:val="0"/>
      <w:divBdr>
        <w:top w:val="none" w:sz="0" w:space="0" w:color="auto"/>
        <w:left w:val="none" w:sz="0" w:space="0" w:color="auto"/>
        <w:bottom w:val="none" w:sz="0" w:space="0" w:color="auto"/>
        <w:right w:val="none" w:sz="0" w:space="0" w:color="auto"/>
      </w:divBdr>
    </w:div>
    <w:div w:id="1026129387">
      <w:bodyDiv w:val="1"/>
      <w:marLeft w:val="0"/>
      <w:marRight w:val="0"/>
      <w:marTop w:val="0"/>
      <w:marBottom w:val="0"/>
      <w:divBdr>
        <w:top w:val="none" w:sz="0" w:space="0" w:color="auto"/>
        <w:left w:val="none" w:sz="0" w:space="0" w:color="auto"/>
        <w:bottom w:val="none" w:sz="0" w:space="0" w:color="auto"/>
        <w:right w:val="none" w:sz="0" w:space="0" w:color="auto"/>
      </w:divBdr>
    </w:div>
    <w:div w:id="1061635229">
      <w:bodyDiv w:val="1"/>
      <w:marLeft w:val="0"/>
      <w:marRight w:val="0"/>
      <w:marTop w:val="0"/>
      <w:marBottom w:val="0"/>
      <w:divBdr>
        <w:top w:val="none" w:sz="0" w:space="0" w:color="auto"/>
        <w:left w:val="none" w:sz="0" w:space="0" w:color="auto"/>
        <w:bottom w:val="none" w:sz="0" w:space="0" w:color="auto"/>
        <w:right w:val="none" w:sz="0" w:space="0" w:color="auto"/>
      </w:divBdr>
    </w:div>
    <w:div w:id="1099637537">
      <w:bodyDiv w:val="1"/>
      <w:marLeft w:val="0"/>
      <w:marRight w:val="0"/>
      <w:marTop w:val="0"/>
      <w:marBottom w:val="0"/>
      <w:divBdr>
        <w:top w:val="none" w:sz="0" w:space="0" w:color="auto"/>
        <w:left w:val="none" w:sz="0" w:space="0" w:color="auto"/>
        <w:bottom w:val="none" w:sz="0" w:space="0" w:color="auto"/>
        <w:right w:val="none" w:sz="0" w:space="0" w:color="auto"/>
      </w:divBdr>
    </w:div>
    <w:div w:id="1114439929">
      <w:bodyDiv w:val="1"/>
      <w:marLeft w:val="0"/>
      <w:marRight w:val="0"/>
      <w:marTop w:val="0"/>
      <w:marBottom w:val="0"/>
      <w:divBdr>
        <w:top w:val="none" w:sz="0" w:space="0" w:color="auto"/>
        <w:left w:val="none" w:sz="0" w:space="0" w:color="auto"/>
        <w:bottom w:val="none" w:sz="0" w:space="0" w:color="auto"/>
        <w:right w:val="none" w:sz="0" w:space="0" w:color="auto"/>
      </w:divBdr>
    </w:div>
    <w:div w:id="1183590131">
      <w:bodyDiv w:val="1"/>
      <w:marLeft w:val="0"/>
      <w:marRight w:val="0"/>
      <w:marTop w:val="0"/>
      <w:marBottom w:val="0"/>
      <w:divBdr>
        <w:top w:val="none" w:sz="0" w:space="0" w:color="auto"/>
        <w:left w:val="none" w:sz="0" w:space="0" w:color="auto"/>
        <w:bottom w:val="none" w:sz="0" w:space="0" w:color="auto"/>
        <w:right w:val="none" w:sz="0" w:space="0" w:color="auto"/>
      </w:divBdr>
    </w:div>
    <w:div w:id="1194147170">
      <w:bodyDiv w:val="1"/>
      <w:marLeft w:val="0"/>
      <w:marRight w:val="0"/>
      <w:marTop w:val="0"/>
      <w:marBottom w:val="0"/>
      <w:divBdr>
        <w:top w:val="none" w:sz="0" w:space="0" w:color="auto"/>
        <w:left w:val="none" w:sz="0" w:space="0" w:color="auto"/>
        <w:bottom w:val="none" w:sz="0" w:space="0" w:color="auto"/>
        <w:right w:val="none" w:sz="0" w:space="0" w:color="auto"/>
      </w:divBdr>
    </w:div>
    <w:div w:id="1197082039">
      <w:bodyDiv w:val="1"/>
      <w:marLeft w:val="0"/>
      <w:marRight w:val="0"/>
      <w:marTop w:val="0"/>
      <w:marBottom w:val="0"/>
      <w:divBdr>
        <w:top w:val="none" w:sz="0" w:space="0" w:color="auto"/>
        <w:left w:val="none" w:sz="0" w:space="0" w:color="auto"/>
        <w:bottom w:val="none" w:sz="0" w:space="0" w:color="auto"/>
        <w:right w:val="none" w:sz="0" w:space="0" w:color="auto"/>
      </w:divBdr>
    </w:div>
    <w:div w:id="1229807535">
      <w:bodyDiv w:val="1"/>
      <w:marLeft w:val="0"/>
      <w:marRight w:val="0"/>
      <w:marTop w:val="0"/>
      <w:marBottom w:val="0"/>
      <w:divBdr>
        <w:top w:val="none" w:sz="0" w:space="0" w:color="auto"/>
        <w:left w:val="none" w:sz="0" w:space="0" w:color="auto"/>
        <w:bottom w:val="none" w:sz="0" w:space="0" w:color="auto"/>
        <w:right w:val="none" w:sz="0" w:space="0" w:color="auto"/>
      </w:divBdr>
    </w:div>
    <w:div w:id="1256206477">
      <w:bodyDiv w:val="1"/>
      <w:marLeft w:val="0"/>
      <w:marRight w:val="0"/>
      <w:marTop w:val="0"/>
      <w:marBottom w:val="0"/>
      <w:divBdr>
        <w:top w:val="none" w:sz="0" w:space="0" w:color="auto"/>
        <w:left w:val="none" w:sz="0" w:space="0" w:color="auto"/>
        <w:bottom w:val="none" w:sz="0" w:space="0" w:color="auto"/>
        <w:right w:val="none" w:sz="0" w:space="0" w:color="auto"/>
      </w:divBdr>
    </w:div>
    <w:div w:id="1275097085">
      <w:bodyDiv w:val="1"/>
      <w:marLeft w:val="0"/>
      <w:marRight w:val="0"/>
      <w:marTop w:val="0"/>
      <w:marBottom w:val="0"/>
      <w:divBdr>
        <w:top w:val="none" w:sz="0" w:space="0" w:color="auto"/>
        <w:left w:val="none" w:sz="0" w:space="0" w:color="auto"/>
        <w:bottom w:val="none" w:sz="0" w:space="0" w:color="auto"/>
        <w:right w:val="none" w:sz="0" w:space="0" w:color="auto"/>
      </w:divBdr>
    </w:div>
    <w:div w:id="1287271408">
      <w:bodyDiv w:val="1"/>
      <w:marLeft w:val="0"/>
      <w:marRight w:val="0"/>
      <w:marTop w:val="0"/>
      <w:marBottom w:val="0"/>
      <w:divBdr>
        <w:top w:val="none" w:sz="0" w:space="0" w:color="auto"/>
        <w:left w:val="none" w:sz="0" w:space="0" w:color="auto"/>
        <w:bottom w:val="none" w:sz="0" w:space="0" w:color="auto"/>
        <w:right w:val="none" w:sz="0" w:space="0" w:color="auto"/>
      </w:divBdr>
    </w:div>
    <w:div w:id="1288704033">
      <w:bodyDiv w:val="1"/>
      <w:marLeft w:val="0"/>
      <w:marRight w:val="0"/>
      <w:marTop w:val="0"/>
      <w:marBottom w:val="0"/>
      <w:divBdr>
        <w:top w:val="none" w:sz="0" w:space="0" w:color="auto"/>
        <w:left w:val="none" w:sz="0" w:space="0" w:color="auto"/>
        <w:bottom w:val="none" w:sz="0" w:space="0" w:color="auto"/>
        <w:right w:val="none" w:sz="0" w:space="0" w:color="auto"/>
      </w:divBdr>
    </w:div>
    <w:div w:id="1292132890">
      <w:bodyDiv w:val="1"/>
      <w:marLeft w:val="0"/>
      <w:marRight w:val="0"/>
      <w:marTop w:val="0"/>
      <w:marBottom w:val="0"/>
      <w:divBdr>
        <w:top w:val="none" w:sz="0" w:space="0" w:color="auto"/>
        <w:left w:val="none" w:sz="0" w:space="0" w:color="auto"/>
        <w:bottom w:val="none" w:sz="0" w:space="0" w:color="auto"/>
        <w:right w:val="none" w:sz="0" w:space="0" w:color="auto"/>
      </w:divBdr>
      <w:divsChild>
        <w:div w:id="456291041">
          <w:marLeft w:val="0"/>
          <w:marRight w:val="0"/>
          <w:marTop w:val="0"/>
          <w:marBottom w:val="0"/>
          <w:divBdr>
            <w:top w:val="none" w:sz="0" w:space="0" w:color="auto"/>
            <w:left w:val="none" w:sz="0" w:space="0" w:color="auto"/>
            <w:bottom w:val="none" w:sz="0" w:space="0" w:color="auto"/>
            <w:right w:val="none" w:sz="0" w:space="0" w:color="auto"/>
          </w:divBdr>
        </w:div>
        <w:div w:id="1552305981">
          <w:marLeft w:val="0"/>
          <w:marRight w:val="0"/>
          <w:marTop w:val="0"/>
          <w:marBottom w:val="0"/>
          <w:divBdr>
            <w:top w:val="none" w:sz="0" w:space="0" w:color="auto"/>
            <w:left w:val="none" w:sz="0" w:space="0" w:color="auto"/>
            <w:bottom w:val="none" w:sz="0" w:space="0" w:color="auto"/>
            <w:right w:val="none" w:sz="0" w:space="0" w:color="auto"/>
          </w:divBdr>
        </w:div>
        <w:div w:id="128937941">
          <w:marLeft w:val="0"/>
          <w:marRight w:val="0"/>
          <w:marTop w:val="0"/>
          <w:marBottom w:val="0"/>
          <w:divBdr>
            <w:top w:val="none" w:sz="0" w:space="0" w:color="auto"/>
            <w:left w:val="none" w:sz="0" w:space="0" w:color="auto"/>
            <w:bottom w:val="none" w:sz="0" w:space="0" w:color="auto"/>
            <w:right w:val="none" w:sz="0" w:space="0" w:color="auto"/>
          </w:divBdr>
        </w:div>
        <w:div w:id="1797943761">
          <w:marLeft w:val="0"/>
          <w:marRight w:val="0"/>
          <w:marTop w:val="0"/>
          <w:marBottom w:val="0"/>
          <w:divBdr>
            <w:top w:val="none" w:sz="0" w:space="0" w:color="auto"/>
            <w:left w:val="none" w:sz="0" w:space="0" w:color="auto"/>
            <w:bottom w:val="none" w:sz="0" w:space="0" w:color="auto"/>
            <w:right w:val="none" w:sz="0" w:space="0" w:color="auto"/>
          </w:divBdr>
        </w:div>
        <w:div w:id="360515129">
          <w:marLeft w:val="0"/>
          <w:marRight w:val="0"/>
          <w:marTop w:val="0"/>
          <w:marBottom w:val="0"/>
          <w:divBdr>
            <w:top w:val="none" w:sz="0" w:space="0" w:color="auto"/>
            <w:left w:val="none" w:sz="0" w:space="0" w:color="auto"/>
            <w:bottom w:val="none" w:sz="0" w:space="0" w:color="auto"/>
            <w:right w:val="none" w:sz="0" w:space="0" w:color="auto"/>
          </w:divBdr>
        </w:div>
        <w:div w:id="931552868">
          <w:marLeft w:val="0"/>
          <w:marRight w:val="0"/>
          <w:marTop w:val="0"/>
          <w:marBottom w:val="0"/>
          <w:divBdr>
            <w:top w:val="none" w:sz="0" w:space="0" w:color="auto"/>
            <w:left w:val="none" w:sz="0" w:space="0" w:color="auto"/>
            <w:bottom w:val="none" w:sz="0" w:space="0" w:color="auto"/>
            <w:right w:val="none" w:sz="0" w:space="0" w:color="auto"/>
          </w:divBdr>
        </w:div>
      </w:divsChild>
    </w:div>
    <w:div w:id="1307390666">
      <w:bodyDiv w:val="1"/>
      <w:marLeft w:val="0"/>
      <w:marRight w:val="0"/>
      <w:marTop w:val="0"/>
      <w:marBottom w:val="0"/>
      <w:divBdr>
        <w:top w:val="none" w:sz="0" w:space="0" w:color="auto"/>
        <w:left w:val="none" w:sz="0" w:space="0" w:color="auto"/>
        <w:bottom w:val="none" w:sz="0" w:space="0" w:color="auto"/>
        <w:right w:val="none" w:sz="0" w:space="0" w:color="auto"/>
      </w:divBdr>
    </w:div>
    <w:div w:id="1328485834">
      <w:bodyDiv w:val="1"/>
      <w:marLeft w:val="0"/>
      <w:marRight w:val="0"/>
      <w:marTop w:val="0"/>
      <w:marBottom w:val="0"/>
      <w:divBdr>
        <w:top w:val="none" w:sz="0" w:space="0" w:color="auto"/>
        <w:left w:val="none" w:sz="0" w:space="0" w:color="auto"/>
        <w:bottom w:val="none" w:sz="0" w:space="0" w:color="auto"/>
        <w:right w:val="none" w:sz="0" w:space="0" w:color="auto"/>
      </w:divBdr>
    </w:div>
    <w:div w:id="1330981221">
      <w:bodyDiv w:val="1"/>
      <w:marLeft w:val="0"/>
      <w:marRight w:val="0"/>
      <w:marTop w:val="0"/>
      <w:marBottom w:val="0"/>
      <w:divBdr>
        <w:top w:val="none" w:sz="0" w:space="0" w:color="auto"/>
        <w:left w:val="none" w:sz="0" w:space="0" w:color="auto"/>
        <w:bottom w:val="none" w:sz="0" w:space="0" w:color="auto"/>
        <w:right w:val="none" w:sz="0" w:space="0" w:color="auto"/>
      </w:divBdr>
    </w:div>
    <w:div w:id="1333337882">
      <w:bodyDiv w:val="1"/>
      <w:marLeft w:val="0"/>
      <w:marRight w:val="0"/>
      <w:marTop w:val="0"/>
      <w:marBottom w:val="0"/>
      <w:divBdr>
        <w:top w:val="none" w:sz="0" w:space="0" w:color="auto"/>
        <w:left w:val="none" w:sz="0" w:space="0" w:color="auto"/>
        <w:bottom w:val="none" w:sz="0" w:space="0" w:color="auto"/>
        <w:right w:val="none" w:sz="0" w:space="0" w:color="auto"/>
      </w:divBdr>
    </w:div>
    <w:div w:id="1367874399">
      <w:bodyDiv w:val="1"/>
      <w:marLeft w:val="0"/>
      <w:marRight w:val="0"/>
      <w:marTop w:val="0"/>
      <w:marBottom w:val="0"/>
      <w:divBdr>
        <w:top w:val="none" w:sz="0" w:space="0" w:color="auto"/>
        <w:left w:val="none" w:sz="0" w:space="0" w:color="auto"/>
        <w:bottom w:val="none" w:sz="0" w:space="0" w:color="auto"/>
        <w:right w:val="none" w:sz="0" w:space="0" w:color="auto"/>
      </w:divBdr>
    </w:div>
    <w:div w:id="1373337679">
      <w:bodyDiv w:val="1"/>
      <w:marLeft w:val="0"/>
      <w:marRight w:val="0"/>
      <w:marTop w:val="0"/>
      <w:marBottom w:val="0"/>
      <w:divBdr>
        <w:top w:val="none" w:sz="0" w:space="0" w:color="auto"/>
        <w:left w:val="none" w:sz="0" w:space="0" w:color="auto"/>
        <w:bottom w:val="none" w:sz="0" w:space="0" w:color="auto"/>
        <w:right w:val="none" w:sz="0" w:space="0" w:color="auto"/>
      </w:divBdr>
    </w:div>
    <w:div w:id="1386372605">
      <w:bodyDiv w:val="1"/>
      <w:marLeft w:val="0"/>
      <w:marRight w:val="0"/>
      <w:marTop w:val="0"/>
      <w:marBottom w:val="0"/>
      <w:divBdr>
        <w:top w:val="none" w:sz="0" w:space="0" w:color="auto"/>
        <w:left w:val="none" w:sz="0" w:space="0" w:color="auto"/>
        <w:bottom w:val="none" w:sz="0" w:space="0" w:color="auto"/>
        <w:right w:val="none" w:sz="0" w:space="0" w:color="auto"/>
      </w:divBdr>
    </w:div>
    <w:div w:id="1399398693">
      <w:bodyDiv w:val="1"/>
      <w:marLeft w:val="0"/>
      <w:marRight w:val="0"/>
      <w:marTop w:val="0"/>
      <w:marBottom w:val="0"/>
      <w:divBdr>
        <w:top w:val="none" w:sz="0" w:space="0" w:color="auto"/>
        <w:left w:val="none" w:sz="0" w:space="0" w:color="auto"/>
        <w:bottom w:val="none" w:sz="0" w:space="0" w:color="auto"/>
        <w:right w:val="none" w:sz="0" w:space="0" w:color="auto"/>
      </w:divBdr>
    </w:div>
    <w:div w:id="1416125158">
      <w:bodyDiv w:val="1"/>
      <w:marLeft w:val="0"/>
      <w:marRight w:val="0"/>
      <w:marTop w:val="0"/>
      <w:marBottom w:val="0"/>
      <w:divBdr>
        <w:top w:val="none" w:sz="0" w:space="0" w:color="auto"/>
        <w:left w:val="none" w:sz="0" w:space="0" w:color="auto"/>
        <w:bottom w:val="none" w:sz="0" w:space="0" w:color="auto"/>
        <w:right w:val="none" w:sz="0" w:space="0" w:color="auto"/>
      </w:divBdr>
    </w:div>
    <w:div w:id="1442073632">
      <w:bodyDiv w:val="1"/>
      <w:marLeft w:val="0"/>
      <w:marRight w:val="0"/>
      <w:marTop w:val="0"/>
      <w:marBottom w:val="0"/>
      <w:divBdr>
        <w:top w:val="none" w:sz="0" w:space="0" w:color="auto"/>
        <w:left w:val="none" w:sz="0" w:space="0" w:color="auto"/>
        <w:bottom w:val="none" w:sz="0" w:space="0" w:color="auto"/>
        <w:right w:val="none" w:sz="0" w:space="0" w:color="auto"/>
      </w:divBdr>
    </w:div>
    <w:div w:id="1474592462">
      <w:bodyDiv w:val="1"/>
      <w:marLeft w:val="0"/>
      <w:marRight w:val="0"/>
      <w:marTop w:val="0"/>
      <w:marBottom w:val="0"/>
      <w:divBdr>
        <w:top w:val="none" w:sz="0" w:space="0" w:color="auto"/>
        <w:left w:val="none" w:sz="0" w:space="0" w:color="auto"/>
        <w:bottom w:val="none" w:sz="0" w:space="0" w:color="auto"/>
        <w:right w:val="none" w:sz="0" w:space="0" w:color="auto"/>
      </w:divBdr>
    </w:div>
    <w:div w:id="1504971371">
      <w:bodyDiv w:val="1"/>
      <w:marLeft w:val="0"/>
      <w:marRight w:val="0"/>
      <w:marTop w:val="0"/>
      <w:marBottom w:val="0"/>
      <w:divBdr>
        <w:top w:val="none" w:sz="0" w:space="0" w:color="auto"/>
        <w:left w:val="none" w:sz="0" w:space="0" w:color="auto"/>
        <w:bottom w:val="none" w:sz="0" w:space="0" w:color="auto"/>
        <w:right w:val="none" w:sz="0" w:space="0" w:color="auto"/>
      </w:divBdr>
    </w:div>
    <w:div w:id="1565216116">
      <w:bodyDiv w:val="1"/>
      <w:marLeft w:val="0"/>
      <w:marRight w:val="0"/>
      <w:marTop w:val="0"/>
      <w:marBottom w:val="0"/>
      <w:divBdr>
        <w:top w:val="none" w:sz="0" w:space="0" w:color="auto"/>
        <w:left w:val="none" w:sz="0" w:space="0" w:color="auto"/>
        <w:bottom w:val="none" w:sz="0" w:space="0" w:color="auto"/>
        <w:right w:val="none" w:sz="0" w:space="0" w:color="auto"/>
      </w:divBdr>
    </w:div>
    <w:div w:id="1590845190">
      <w:bodyDiv w:val="1"/>
      <w:marLeft w:val="0"/>
      <w:marRight w:val="0"/>
      <w:marTop w:val="0"/>
      <w:marBottom w:val="0"/>
      <w:divBdr>
        <w:top w:val="none" w:sz="0" w:space="0" w:color="auto"/>
        <w:left w:val="none" w:sz="0" w:space="0" w:color="auto"/>
        <w:bottom w:val="none" w:sz="0" w:space="0" w:color="auto"/>
        <w:right w:val="none" w:sz="0" w:space="0" w:color="auto"/>
      </w:divBdr>
    </w:div>
    <w:div w:id="1609048579">
      <w:bodyDiv w:val="1"/>
      <w:marLeft w:val="0"/>
      <w:marRight w:val="0"/>
      <w:marTop w:val="0"/>
      <w:marBottom w:val="0"/>
      <w:divBdr>
        <w:top w:val="none" w:sz="0" w:space="0" w:color="auto"/>
        <w:left w:val="none" w:sz="0" w:space="0" w:color="auto"/>
        <w:bottom w:val="none" w:sz="0" w:space="0" w:color="auto"/>
        <w:right w:val="none" w:sz="0" w:space="0" w:color="auto"/>
      </w:divBdr>
    </w:div>
    <w:div w:id="1643077914">
      <w:bodyDiv w:val="1"/>
      <w:marLeft w:val="0"/>
      <w:marRight w:val="0"/>
      <w:marTop w:val="0"/>
      <w:marBottom w:val="0"/>
      <w:divBdr>
        <w:top w:val="none" w:sz="0" w:space="0" w:color="auto"/>
        <w:left w:val="none" w:sz="0" w:space="0" w:color="auto"/>
        <w:bottom w:val="none" w:sz="0" w:space="0" w:color="auto"/>
        <w:right w:val="none" w:sz="0" w:space="0" w:color="auto"/>
      </w:divBdr>
    </w:div>
    <w:div w:id="1699114528">
      <w:bodyDiv w:val="1"/>
      <w:marLeft w:val="0"/>
      <w:marRight w:val="0"/>
      <w:marTop w:val="0"/>
      <w:marBottom w:val="0"/>
      <w:divBdr>
        <w:top w:val="none" w:sz="0" w:space="0" w:color="auto"/>
        <w:left w:val="none" w:sz="0" w:space="0" w:color="auto"/>
        <w:bottom w:val="none" w:sz="0" w:space="0" w:color="auto"/>
        <w:right w:val="none" w:sz="0" w:space="0" w:color="auto"/>
      </w:divBdr>
    </w:div>
    <w:div w:id="1752703767">
      <w:bodyDiv w:val="1"/>
      <w:marLeft w:val="0"/>
      <w:marRight w:val="0"/>
      <w:marTop w:val="0"/>
      <w:marBottom w:val="0"/>
      <w:divBdr>
        <w:top w:val="none" w:sz="0" w:space="0" w:color="auto"/>
        <w:left w:val="none" w:sz="0" w:space="0" w:color="auto"/>
        <w:bottom w:val="none" w:sz="0" w:space="0" w:color="auto"/>
        <w:right w:val="none" w:sz="0" w:space="0" w:color="auto"/>
      </w:divBdr>
    </w:div>
    <w:div w:id="1762794305">
      <w:bodyDiv w:val="1"/>
      <w:marLeft w:val="0"/>
      <w:marRight w:val="0"/>
      <w:marTop w:val="0"/>
      <w:marBottom w:val="0"/>
      <w:divBdr>
        <w:top w:val="none" w:sz="0" w:space="0" w:color="auto"/>
        <w:left w:val="none" w:sz="0" w:space="0" w:color="auto"/>
        <w:bottom w:val="none" w:sz="0" w:space="0" w:color="auto"/>
        <w:right w:val="none" w:sz="0" w:space="0" w:color="auto"/>
      </w:divBdr>
    </w:div>
    <w:div w:id="1787001123">
      <w:bodyDiv w:val="1"/>
      <w:marLeft w:val="0"/>
      <w:marRight w:val="0"/>
      <w:marTop w:val="0"/>
      <w:marBottom w:val="0"/>
      <w:divBdr>
        <w:top w:val="none" w:sz="0" w:space="0" w:color="auto"/>
        <w:left w:val="none" w:sz="0" w:space="0" w:color="auto"/>
        <w:bottom w:val="none" w:sz="0" w:space="0" w:color="auto"/>
        <w:right w:val="none" w:sz="0" w:space="0" w:color="auto"/>
      </w:divBdr>
    </w:div>
    <w:div w:id="1819418610">
      <w:bodyDiv w:val="1"/>
      <w:marLeft w:val="0"/>
      <w:marRight w:val="0"/>
      <w:marTop w:val="0"/>
      <w:marBottom w:val="0"/>
      <w:divBdr>
        <w:top w:val="none" w:sz="0" w:space="0" w:color="auto"/>
        <w:left w:val="none" w:sz="0" w:space="0" w:color="auto"/>
        <w:bottom w:val="none" w:sz="0" w:space="0" w:color="auto"/>
        <w:right w:val="none" w:sz="0" w:space="0" w:color="auto"/>
      </w:divBdr>
    </w:div>
    <w:div w:id="1850019957">
      <w:bodyDiv w:val="1"/>
      <w:marLeft w:val="0"/>
      <w:marRight w:val="0"/>
      <w:marTop w:val="0"/>
      <w:marBottom w:val="0"/>
      <w:divBdr>
        <w:top w:val="none" w:sz="0" w:space="0" w:color="auto"/>
        <w:left w:val="none" w:sz="0" w:space="0" w:color="auto"/>
        <w:bottom w:val="none" w:sz="0" w:space="0" w:color="auto"/>
        <w:right w:val="none" w:sz="0" w:space="0" w:color="auto"/>
      </w:divBdr>
    </w:div>
    <w:div w:id="1851942594">
      <w:bodyDiv w:val="1"/>
      <w:marLeft w:val="0"/>
      <w:marRight w:val="0"/>
      <w:marTop w:val="0"/>
      <w:marBottom w:val="0"/>
      <w:divBdr>
        <w:top w:val="none" w:sz="0" w:space="0" w:color="auto"/>
        <w:left w:val="none" w:sz="0" w:space="0" w:color="auto"/>
        <w:bottom w:val="none" w:sz="0" w:space="0" w:color="auto"/>
        <w:right w:val="none" w:sz="0" w:space="0" w:color="auto"/>
      </w:divBdr>
    </w:div>
    <w:div w:id="1858273675">
      <w:bodyDiv w:val="1"/>
      <w:marLeft w:val="0"/>
      <w:marRight w:val="0"/>
      <w:marTop w:val="0"/>
      <w:marBottom w:val="0"/>
      <w:divBdr>
        <w:top w:val="none" w:sz="0" w:space="0" w:color="auto"/>
        <w:left w:val="none" w:sz="0" w:space="0" w:color="auto"/>
        <w:bottom w:val="none" w:sz="0" w:space="0" w:color="auto"/>
        <w:right w:val="none" w:sz="0" w:space="0" w:color="auto"/>
      </w:divBdr>
    </w:div>
    <w:div w:id="1861115950">
      <w:bodyDiv w:val="1"/>
      <w:marLeft w:val="0"/>
      <w:marRight w:val="0"/>
      <w:marTop w:val="0"/>
      <w:marBottom w:val="0"/>
      <w:divBdr>
        <w:top w:val="none" w:sz="0" w:space="0" w:color="auto"/>
        <w:left w:val="none" w:sz="0" w:space="0" w:color="auto"/>
        <w:bottom w:val="none" w:sz="0" w:space="0" w:color="auto"/>
        <w:right w:val="none" w:sz="0" w:space="0" w:color="auto"/>
      </w:divBdr>
    </w:div>
    <w:div w:id="1868517864">
      <w:bodyDiv w:val="1"/>
      <w:marLeft w:val="0"/>
      <w:marRight w:val="0"/>
      <w:marTop w:val="0"/>
      <w:marBottom w:val="0"/>
      <w:divBdr>
        <w:top w:val="none" w:sz="0" w:space="0" w:color="auto"/>
        <w:left w:val="none" w:sz="0" w:space="0" w:color="auto"/>
        <w:bottom w:val="none" w:sz="0" w:space="0" w:color="auto"/>
        <w:right w:val="none" w:sz="0" w:space="0" w:color="auto"/>
      </w:divBdr>
    </w:div>
    <w:div w:id="1882011921">
      <w:bodyDiv w:val="1"/>
      <w:marLeft w:val="0"/>
      <w:marRight w:val="0"/>
      <w:marTop w:val="0"/>
      <w:marBottom w:val="0"/>
      <w:divBdr>
        <w:top w:val="none" w:sz="0" w:space="0" w:color="auto"/>
        <w:left w:val="none" w:sz="0" w:space="0" w:color="auto"/>
        <w:bottom w:val="none" w:sz="0" w:space="0" w:color="auto"/>
        <w:right w:val="none" w:sz="0" w:space="0" w:color="auto"/>
      </w:divBdr>
    </w:div>
    <w:div w:id="1885869109">
      <w:bodyDiv w:val="1"/>
      <w:marLeft w:val="0"/>
      <w:marRight w:val="0"/>
      <w:marTop w:val="0"/>
      <w:marBottom w:val="0"/>
      <w:divBdr>
        <w:top w:val="none" w:sz="0" w:space="0" w:color="auto"/>
        <w:left w:val="none" w:sz="0" w:space="0" w:color="auto"/>
        <w:bottom w:val="none" w:sz="0" w:space="0" w:color="auto"/>
        <w:right w:val="none" w:sz="0" w:space="0" w:color="auto"/>
      </w:divBdr>
    </w:div>
    <w:div w:id="1898393320">
      <w:bodyDiv w:val="1"/>
      <w:marLeft w:val="0"/>
      <w:marRight w:val="0"/>
      <w:marTop w:val="0"/>
      <w:marBottom w:val="0"/>
      <w:divBdr>
        <w:top w:val="none" w:sz="0" w:space="0" w:color="auto"/>
        <w:left w:val="none" w:sz="0" w:space="0" w:color="auto"/>
        <w:bottom w:val="none" w:sz="0" w:space="0" w:color="auto"/>
        <w:right w:val="none" w:sz="0" w:space="0" w:color="auto"/>
      </w:divBdr>
    </w:div>
    <w:div w:id="1908421905">
      <w:bodyDiv w:val="1"/>
      <w:marLeft w:val="0"/>
      <w:marRight w:val="0"/>
      <w:marTop w:val="0"/>
      <w:marBottom w:val="0"/>
      <w:divBdr>
        <w:top w:val="none" w:sz="0" w:space="0" w:color="auto"/>
        <w:left w:val="none" w:sz="0" w:space="0" w:color="auto"/>
        <w:bottom w:val="none" w:sz="0" w:space="0" w:color="auto"/>
        <w:right w:val="none" w:sz="0" w:space="0" w:color="auto"/>
      </w:divBdr>
    </w:div>
    <w:div w:id="1926257653">
      <w:bodyDiv w:val="1"/>
      <w:marLeft w:val="0"/>
      <w:marRight w:val="0"/>
      <w:marTop w:val="0"/>
      <w:marBottom w:val="0"/>
      <w:divBdr>
        <w:top w:val="none" w:sz="0" w:space="0" w:color="auto"/>
        <w:left w:val="none" w:sz="0" w:space="0" w:color="auto"/>
        <w:bottom w:val="none" w:sz="0" w:space="0" w:color="auto"/>
        <w:right w:val="none" w:sz="0" w:space="0" w:color="auto"/>
      </w:divBdr>
    </w:div>
    <w:div w:id="1970234564">
      <w:bodyDiv w:val="1"/>
      <w:marLeft w:val="0"/>
      <w:marRight w:val="0"/>
      <w:marTop w:val="0"/>
      <w:marBottom w:val="0"/>
      <w:divBdr>
        <w:top w:val="none" w:sz="0" w:space="0" w:color="auto"/>
        <w:left w:val="none" w:sz="0" w:space="0" w:color="auto"/>
        <w:bottom w:val="none" w:sz="0" w:space="0" w:color="auto"/>
        <w:right w:val="none" w:sz="0" w:space="0" w:color="auto"/>
      </w:divBdr>
    </w:div>
    <w:div w:id="1970667743">
      <w:bodyDiv w:val="1"/>
      <w:marLeft w:val="0"/>
      <w:marRight w:val="0"/>
      <w:marTop w:val="0"/>
      <w:marBottom w:val="0"/>
      <w:divBdr>
        <w:top w:val="none" w:sz="0" w:space="0" w:color="auto"/>
        <w:left w:val="none" w:sz="0" w:space="0" w:color="auto"/>
        <w:bottom w:val="none" w:sz="0" w:space="0" w:color="auto"/>
        <w:right w:val="none" w:sz="0" w:space="0" w:color="auto"/>
      </w:divBdr>
    </w:div>
    <w:div w:id="1977098110">
      <w:bodyDiv w:val="1"/>
      <w:marLeft w:val="0"/>
      <w:marRight w:val="0"/>
      <w:marTop w:val="0"/>
      <w:marBottom w:val="0"/>
      <w:divBdr>
        <w:top w:val="none" w:sz="0" w:space="0" w:color="auto"/>
        <w:left w:val="none" w:sz="0" w:space="0" w:color="auto"/>
        <w:bottom w:val="none" w:sz="0" w:space="0" w:color="auto"/>
        <w:right w:val="none" w:sz="0" w:space="0" w:color="auto"/>
      </w:divBdr>
    </w:div>
    <w:div w:id="1978298920">
      <w:bodyDiv w:val="1"/>
      <w:marLeft w:val="0"/>
      <w:marRight w:val="0"/>
      <w:marTop w:val="0"/>
      <w:marBottom w:val="0"/>
      <w:divBdr>
        <w:top w:val="none" w:sz="0" w:space="0" w:color="auto"/>
        <w:left w:val="none" w:sz="0" w:space="0" w:color="auto"/>
        <w:bottom w:val="none" w:sz="0" w:space="0" w:color="auto"/>
        <w:right w:val="none" w:sz="0" w:space="0" w:color="auto"/>
      </w:divBdr>
    </w:div>
    <w:div w:id="1979452622">
      <w:bodyDiv w:val="1"/>
      <w:marLeft w:val="0"/>
      <w:marRight w:val="0"/>
      <w:marTop w:val="0"/>
      <w:marBottom w:val="0"/>
      <w:divBdr>
        <w:top w:val="none" w:sz="0" w:space="0" w:color="auto"/>
        <w:left w:val="none" w:sz="0" w:space="0" w:color="auto"/>
        <w:bottom w:val="none" w:sz="0" w:space="0" w:color="auto"/>
        <w:right w:val="none" w:sz="0" w:space="0" w:color="auto"/>
      </w:divBdr>
    </w:div>
    <w:div w:id="1982224664">
      <w:bodyDiv w:val="1"/>
      <w:marLeft w:val="0"/>
      <w:marRight w:val="0"/>
      <w:marTop w:val="0"/>
      <w:marBottom w:val="0"/>
      <w:divBdr>
        <w:top w:val="none" w:sz="0" w:space="0" w:color="auto"/>
        <w:left w:val="none" w:sz="0" w:space="0" w:color="auto"/>
        <w:bottom w:val="none" w:sz="0" w:space="0" w:color="auto"/>
        <w:right w:val="none" w:sz="0" w:space="0" w:color="auto"/>
      </w:divBdr>
    </w:div>
    <w:div w:id="1997610092">
      <w:bodyDiv w:val="1"/>
      <w:marLeft w:val="0"/>
      <w:marRight w:val="0"/>
      <w:marTop w:val="0"/>
      <w:marBottom w:val="0"/>
      <w:divBdr>
        <w:top w:val="none" w:sz="0" w:space="0" w:color="auto"/>
        <w:left w:val="none" w:sz="0" w:space="0" w:color="auto"/>
        <w:bottom w:val="none" w:sz="0" w:space="0" w:color="auto"/>
        <w:right w:val="none" w:sz="0" w:space="0" w:color="auto"/>
      </w:divBdr>
    </w:div>
    <w:div w:id="1999073099">
      <w:bodyDiv w:val="1"/>
      <w:marLeft w:val="0"/>
      <w:marRight w:val="0"/>
      <w:marTop w:val="0"/>
      <w:marBottom w:val="0"/>
      <w:divBdr>
        <w:top w:val="none" w:sz="0" w:space="0" w:color="auto"/>
        <w:left w:val="none" w:sz="0" w:space="0" w:color="auto"/>
        <w:bottom w:val="none" w:sz="0" w:space="0" w:color="auto"/>
        <w:right w:val="none" w:sz="0" w:space="0" w:color="auto"/>
      </w:divBdr>
    </w:div>
    <w:div w:id="2039311855">
      <w:bodyDiv w:val="1"/>
      <w:marLeft w:val="0"/>
      <w:marRight w:val="0"/>
      <w:marTop w:val="0"/>
      <w:marBottom w:val="0"/>
      <w:divBdr>
        <w:top w:val="none" w:sz="0" w:space="0" w:color="auto"/>
        <w:left w:val="none" w:sz="0" w:space="0" w:color="auto"/>
        <w:bottom w:val="none" w:sz="0" w:space="0" w:color="auto"/>
        <w:right w:val="none" w:sz="0" w:space="0" w:color="auto"/>
      </w:divBdr>
    </w:div>
    <w:div w:id="2063942392">
      <w:bodyDiv w:val="1"/>
      <w:marLeft w:val="0"/>
      <w:marRight w:val="0"/>
      <w:marTop w:val="0"/>
      <w:marBottom w:val="0"/>
      <w:divBdr>
        <w:top w:val="none" w:sz="0" w:space="0" w:color="auto"/>
        <w:left w:val="none" w:sz="0" w:space="0" w:color="auto"/>
        <w:bottom w:val="none" w:sz="0" w:space="0" w:color="auto"/>
        <w:right w:val="none" w:sz="0" w:space="0" w:color="auto"/>
      </w:divBdr>
    </w:div>
    <w:div w:id="2072919155">
      <w:bodyDiv w:val="1"/>
      <w:marLeft w:val="0"/>
      <w:marRight w:val="0"/>
      <w:marTop w:val="0"/>
      <w:marBottom w:val="0"/>
      <w:divBdr>
        <w:top w:val="none" w:sz="0" w:space="0" w:color="auto"/>
        <w:left w:val="none" w:sz="0" w:space="0" w:color="auto"/>
        <w:bottom w:val="none" w:sz="0" w:space="0" w:color="auto"/>
        <w:right w:val="none" w:sz="0" w:space="0" w:color="auto"/>
      </w:divBdr>
    </w:div>
    <w:div w:id="2082435958">
      <w:bodyDiv w:val="1"/>
      <w:marLeft w:val="0"/>
      <w:marRight w:val="0"/>
      <w:marTop w:val="0"/>
      <w:marBottom w:val="0"/>
      <w:divBdr>
        <w:top w:val="none" w:sz="0" w:space="0" w:color="auto"/>
        <w:left w:val="none" w:sz="0" w:space="0" w:color="auto"/>
        <w:bottom w:val="none" w:sz="0" w:space="0" w:color="auto"/>
        <w:right w:val="none" w:sz="0" w:space="0" w:color="auto"/>
      </w:divBdr>
    </w:div>
    <w:div w:id="2103911402">
      <w:bodyDiv w:val="1"/>
      <w:marLeft w:val="0"/>
      <w:marRight w:val="0"/>
      <w:marTop w:val="0"/>
      <w:marBottom w:val="0"/>
      <w:divBdr>
        <w:top w:val="none" w:sz="0" w:space="0" w:color="auto"/>
        <w:left w:val="none" w:sz="0" w:space="0" w:color="auto"/>
        <w:bottom w:val="none" w:sz="0" w:space="0" w:color="auto"/>
        <w:right w:val="none" w:sz="0" w:space="0" w:color="auto"/>
      </w:divBdr>
    </w:div>
    <w:div w:id="211624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eader" Target="header2.xml"/><Relationship Id="rId18" Type="http://schemas.openxmlformats.org/officeDocument/2006/relationships/header" Target="header6.xml"/><Relationship Id="rId3" Type="http://schemas.openxmlformats.org/officeDocument/2006/relationships/styles" Target="styles.xml"/><Relationship Id="rId21"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D45704"/>
        </a:solidFill>
        <a:ln>
          <a:solidFill>
            <a:srgbClr val="D45704"/>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B1BCCD-8F27-4B75-A677-A5BBD6012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14</Pages>
  <Words>1319</Words>
  <Characters>7519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AmoyDx</dc:creator>
  <cp:lastModifiedBy>jimc</cp:lastModifiedBy>
  <cp:revision>50</cp:revision>
  <cp:lastPrinted>2023-02-06T05:32:00Z</cp:lastPrinted>
  <dcterms:created xsi:type="dcterms:W3CDTF">2024-11-15T06:48:00Z</dcterms:created>
  <dcterms:modified xsi:type="dcterms:W3CDTF">2025-04-23T07:00:00Z</dcterms:modified>
</cp:coreProperties>
</file>