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E745" w14:textId="77777777" w:rsidR="0023769B" w:rsidRDefault="00A63664">
      <w:pPr>
        <w:pStyle w:val="a9"/>
      </w:pPr>
      <w:bookmarkStart w:id="0" w:name="_Hlk41293368"/>
      <w:r>
        <w:rPr>
          <w:rFonts w:hint="eastAsia"/>
        </w:rPr>
        <w:t>组织F</w:t>
      </w:r>
      <w:r>
        <w:t>GFR</w:t>
      </w:r>
      <w:r>
        <w:rPr>
          <w:rFonts w:hint="eastAsia"/>
        </w:rPr>
        <w:t>基因突变检测报告</w:t>
      </w:r>
    </w:p>
    <w:p w14:paraId="25DB492A" w14:textId="77777777" w:rsidR="0023769B" w:rsidRDefault="00A63664">
      <w:pPr>
        <w:jc w:val="center"/>
        <w:rPr>
          <w:rFonts w:ascii="思源黑体 CN Bold" w:eastAsia="思源黑体 CN Bold" w:hAnsi="思源黑体 CN Bold" w:cs="微软雅黑"/>
          <w:b/>
          <w:sz w:val="24"/>
          <w:szCs w:val="21"/>
        </w:rPr>
      </w:pPr>
      <w:r>
        <w:rPr>
          <w:rFonts w:ascii="思源黑体 CN Bold" w:eastAsia="思源黑体 CN Bold" w:hAnsi="思源黑体 CN Bold" w:cs="微软雅黑"/>
          <w:b/>
          <w:sz w:val="24"/>
          <w:szCs w:val="21"/>
        </w:rPr>
        <w:t>FGFR Gene Mutation Detection Report for Tissue</w:t>
      </w:r>
    </w:p>
    <w:p w14:paraId="689296EA" w14:textId="77777777" w:rsidR="0023769B" w:rsidRDefault="00A63664">
      <w:pPr>
        <w:spacing w:line="400" w:lineRule="exact"/>
        <w:jc w:val="center"/>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 xml:space="preserve">方案编号 </w:t>
      </w:r>
      <w:r>
        <w:rPr>
          <w:rFonts w:ascii="思源黑体 CN Bold" w:eastAsia="思源黑体 CN Bold" w:hAnsi="思源黑体 CN Bold" w:cs="微软雅黑"/>
          <w:b/>
          <w:szCs w:val="21"/>
        </w:rPr>
        <w:t>P</w:t>
      </w:r>
      <w:r>
        <w:rPr>
          <w:rFonts w:ascii="思源黑体 CN Bold" w:eastAsia="思源黑体 CN Bold" w:hAnsi="思源黑体 CN Bold" w:cs="微软雅黑" w:hint="eastAsia"/>
          <w:b/>
          <w:szCs w:val="21"/>
        </w:rPr>
        <w:t>rotoc</w:t>
      </w:r>
      <w:r>
        <w:rPr>
          <w:rFonts w:ascii="思源黑体 CN Bold" w:eastAsia="思源黑体 CN Bold" w:hAnsi="思源黑体 CN Bold" w:cs="微软雅黑"/>
          <w:b/>
          <w:szCs w:val="21"/>
        </w:rPr>
        <w:t>ol</w:t>
      </w:r>
      <w:r>
        <w:rPr>
          <w:rFonts w:ascii="思源黑体 CN Bold" w:eastAsia="思源黑体 CN Bold" w:hAnsi="思源黑体 CN Bold" w:cs="思源黑体 CN Bold" w:hint="eastAsia"/>
          <w:b/>
          <w:szCs w:val="21"/>
        </w:rPr>
        <w:t>：</w:t>
      </w:r>
      <w:bookmarkStart w:id="1" w:name="_Hlk169271655"/>
      <w:r>
        <w:rPr>
          <w:rFonts w:ascii="思源黑体 CN Bold" w:eastAsia="思源黑体 CN Bold" w:hAnsi="思源黑体 CN Bold" w:cs="思源黑体 CN Bold"/>
          <w:b/>
          <w:szCs w:val="21"/>
        </w:rPr>
        <w:t>42756493BLC3004(TAR-210)</w:t>
      </w:r>
      <w:bookmarkEnd w:id="1"/>
    </w:p>
    <w:p w14:paraId="5AB473DC" w14:textId="77777777" w:rsidR="0023769B" w:rsidRDefault="00A63664">
      <w:pPr>
        <w:spacing w:line="400" w:lineRule="exact"/>
        <w:jc w:val="center"/>
        <w:rPr>
          <w:rFonts w:ascii="思源黑体 CN Bold" w:eastAsia="思源黑体 CN Bold" w:hAnsi="思源黑体 CN Bold" w:cs="思源黑体 CN Bold"/>
          <w:b/>
          <w:szCs w:val="21"/>
        </w:rPr>
      </w:pPr>
      <w:r>
        <w:rPr>
          <w:rFonts w:ascii="思源黑体 CN Bold" w:eastAsia="思源黑体 CN Bold" w:hAnsi="思源黑体 CN Bold" w:cs="思源黑体 CN Bold" w:hint="eastAsia"/>
          <w:b/>
          <w:szCs w:val="21"/>
        </w:rPr>
        <w:t>实验室项目编号</w:t>
      </w:r>
      <w:r>
        <w:rPr>
          <w:rFonts w:ascii="思源黑体 CN Bold" w:eastAsia="思源黑体 CN Bold" w:hAnsi="思源黑体 CN Bold" w:cs="微软雅黑" w:hint="eastAsia"/>
          <w:b/>
          <w:szCs w:val="21"/>
        </w:rPr>
        <w:t>Lab</w:t>
      </w:r>
      <w:r>
        <w:rPr>
          <w:rFonts w:ascii="思源黑体 CN Bold" w:eastAsia="思源黑体 CN Bold" w:hAnsi="思源黑体 CN Bold" w:cs="微软雅黑"/>
          <w:b/>
          <w:szCs w:val="21"/>
        </w:rPr>
        <w:t>oratory Project ID</w:t>
      </w:r>
      <w:r>
        <w:rPr>
          <w:rFonts w:ascii="思源黑体 CN Bold" w:eastAsia="思源黑体 CN Bold" w:hAnsi="思源黑体 CN Bold" w:cs="思源黑体 CN Bold" w:hint="eastAsia"/>
          <w:b/>
          <w:szCs w:val="21"/>
        </w:rPr>
        <w:t>：</w:t>
      </w:r>
      <w:r>
        <w:rPr>
          <w:rFonts w:ascii="思源黑体 CN Bold" w:eastAsia="思源黑体 CN Bold" w:hAnsi="思源黑体 CN Bold" w:cs="思源黑体 CN Bold"/>
          <w:b/>
          <w:szCs w:val="21"/>
        </w:rPr>
        <w:t>XW0417</w:t>
      </w:r>
    </w:p>
    <w:p w14:paraId="57CDAB7E" w14:textId="77777777" w:rsidR="0023769B" w:rsidRDefault="00A63664">
      <w:pPr>
        <w:spacing w:beforeLines="100" w:before="312" w:line="500" w:lineRule="exact"/>
        <w:rPr>
          <w:rFonts w:ascii="思源黑体 CN Bold" w:eastAsia="思源黑体 CN Bold" w:hAnsi="思源黑体 CN Bold" w:cs="思源黑体 CN Bold"/>
          <w:b/>
          <w:color w:val="3C6243"/>
          <w:sz w:val="44"/>
          <w:szCs w:val="44"/>
        </w:rPr>
      </w:pPr>
      <w:r>
        <w:rPr>
          <w:rFonts w:ascii="思源黑体 CN Bold" w:eastAsia="思源黑体 CN Bold" w:hAnsi="思源黑体 CN Bold" w:cs="思源黑体 CN Bold" w:hint="eastAsia"/>
          <w:noProof/>
          <w:color w:val="345C32"/>
        </w:rPr>
        <w:drawing>
          <wp:anchor distT="0" distB="0" distL="114300" distR="114300" simplePos="0" relativeHeight="251661312" behindDoc="0" locked="0" layoutInCell="1" allowOverlap="1" wp14:anchorId="671FAED5" wp14:editId="4583161E">
            <wp:simplePos x="0" y="0"/>
            <wp:positionH relativeFrom="column">
              <wp:posOffset>-57150</wp:posOffset>
            </wp:positionH>
            <wp:positionV relativeFrom="paragraph">
              <wp:posOffset>109855</wp:posOffset>
            </wp:positionV>
            <wp:extent cx="438150" cy="405765"/>
            <wp:effectExtent l="0" t="0" r="0" b="0"/>
            <wp:wrapNone/>
            <wp:docPr id="259" name="图片 99"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99"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思源黑体 CN Bold" w:hint="eastAsia"/>
          <w:b/>
          <w:color w:val="345C32"/>
          <w:sz w:val="28"/>
          <w:szCs w:val="28"/>
        </w:rPr>
        <w:t xml:space="preserve">      </w:t>
      </w:r>
      <w:r>
        <w:rPr>
          <w:rFonts w:ascii="思源黑体 CN Bold" w:eastAsia="思源黑体 CN Bold" w:hAnsi="思源黑体 CN Bold" w:cs="思源黑体 CN Bold" w:hint="eastAsia"/>
          <w:b/>
          <w:color w:val="3C6243"/>
          <w:sz w:val="44"/>
          <w:szCs w:val="44"/>
        </w:rPr>
        <w:t xml:space="preserve">送检信息 </w:t>
      </w:r>
      <w:r>
        <w:rPr>
          <w:rFonts w:ascii="思源黑体 CN Bold" w:eastAsia="思源黑体 CN Bold" w:hAnsi="思源黑体 CN Bold" w:cs="微软雅黑"/>
          <w:b/>
          <w:szCs w:val="21"/>
        </w:rPr>
        <w:t>General</w:t>
      </w:r>
      <w:r>
        <w:rPr>
          <w:rFonts w:ascii="思源黑体 CN Bold" w:eastAsia="思源黑体 CN Bold" w:hAnsi="思源黑体 CN Bold" w:cs="微软雅黑" w:hint="eastAsia"/>
          <w:b/>
          <w:szCs w:val="21"/>
        </w:rPr>
        <w:t xml:space="preserve"> Information</w:t>
      </w:r>
    </w:p>
    <w:p w14:paraId="0838E22F" w14:textId="77777777" w:rsidR="0023769B" w:rsidRDefault="00A63664">
      <w:pPr>
        <w:spacing w:after="240"/>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50F45696" wp14:editId="48AAA297">
                <wp:extent cx="5473700" cy="5080"/>
                <wp:effectExtent l="17145" t="10160" r="14605" b="13335"/>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5080"/>
                        </a:xfrm>
                        <a:prstGeom prst="line">
                          <a:avLst/>
                        </a:prstGeom>
                        <a:noFill/>
                        <a:ln w="19050">
                          <a:solidFill>
                            <a:srgbClr val="00653B"/>
                          </a:solidFill>
                          <a:round/>
                        </a:ln>
                        <a:effectLst/>
                      </wps:spPr>
                      <wps:bodyPr/>
                    </wps:wsp>
                  </a:graphicData>
                </a:graphic>
              </wp:inline>
            </w:drawing>
          </mc:Choice>
          <mc:Fallback xmlns:wpsCustomData="http://www.wps.cn/officeDocument/2013/wpsCustomData">
            <w:pict>
              <v:line id="Line 3" o:spid="_x0000_s1026" o:spt="20" style="height:0.4pt;width:431pt;" filled="f" stroked="t" coordsize="21600,21600" o:gfxdata="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0/cFqtAAAAACAQAADwAAAAAAAAABACAAAAAiAAAA&#10;ZHJzL2Rvd25yZXYueG1sUEsBAhQAFAAAAAgAh07iQNHNtRHWAQAAsQMAAA4AAAAAAAAAAQAgAAAA&#10;HwEAAGRycy9lMm9Eb2MueG1sUEsFBgAAAAAGAAYAWQEAAGcFAAAAAA==&#10;">
                <v:fill on="f" focussize="0,0"/>
                <v:stroke weight="1.5pt" color="#00653B" joinstyle="round"/>
                <v:imagedata o:title=""/>
                <o:lock v:ext="edit" aspectratio="f"/>
                <w10:wrap type="none"/>
                <w10:anchorlock/>
              </v:line>
            </w:pict>
          </mc:Fallback>
        </mc:AlternateContent>
      </w:r>
    </w:p>
    <w:tbl>
      <w:tblPr>
        <w:tblW w:w="85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34"/>
        <w:gridCol w:w="4172"/>
      </w:tblGrid>
      <w:tr w:rsidR="0023769B" w14:paraId="71C8E219" w14:textId="77777777" w:rsidTr="00EC66B0">
        <w:trPr>
          <w:trHeight w:val="589"/>
        </w:trPr>
        <w:tc>
          <w:tcPr>
            <w:tcW w:w="8504" w:type="dxa"/>
            <w:gridSpan w:val="2"/>
            <w:shd w:val="clear" w:color="auto" w:fill="00653B"/>
            <w:vAlign w:val="center"/>
          </w:tcPr>
          <w:p w14:paraId="0949DDA6" w14:textId="77777777" w:rsidR="0023769B" w:rsidRPr="00981C35" w:rsidRDefault="00A63664">
            <w:pPr>
              <w:spacing w:line="500" w:lineRule="exact"/>
              <w:jc w:val="left"/>
              <w:rPr>
                <w:rFonts w:ascii="思源黑体 CN Bold" w:eastAsia="思源黑体 CN Bold" w:hAnsi="思源黑体 CN Bold" w:cs="微软雅黑"/>
                <w:b/>
                <w:color w:val="FFFFFF"/>
                <w:szCs w:val="21"/>
              </w:rPr>
            </w:pPr>
            <w:r w:rsidRPr="00981C35">
              <w:rPr>
                <w:rFonts w:ascii="思源黑体 CN Bold" w:eastAsia="思源黑体 CN Bold" w:hAnsi="思源黑体 CN Bold" w:hint="eastAsia"/>
                <w:b/>
                <w:bCs/>
                <w:color w:val="FFFFFF"/>
                <w:szCs w:val="21"/>
              </w:rPr>
              <w:t xml:space="preserve">受试者信息 </w:t>
            </w:r>
            <w:r w:rsidRPr="00981C35">
              <w:rPr>
                <w:rFonts w:ascii="思源黑体 CN Bold" w:eastAsia="思源黑体 CN Bold" w:hAnsi="思源黑体 CN Bold" w:cs="微软雅黑"/>
                <w:b/>
                <w:color w:val="FFFFFF" w:themeColor="background1"/>
                <w:szCs w:val="21"/>
              </w:rPr>
              <w:t>Subject</w:t>
            </w:r>
            <w:r w:rsidRPr="00981C35">
              <w:rPr>
                <w:rFonts w:ascii="思源黑体 CN Bold" w:eastAsia="思源黑体 CN Bold" w:hAnsi="思源黑体 CN Bold" w:cs="微软雅黑" w:hint="eastAsia"/>
                <w:b/>
                <w:color w:val="FFFFFF" w:themeColor="background1"/>
                <w:szCs w:val="21"/>
              </w:rPr>
              <w:t xml:space="preserve"> </w:t>
            </w:r>
            <w:r w:rsidRPr="00981C35">
              <w:rPr>
                <w:rFonts w:ascii="思源黑体 CN Bold" w:eastAsia="思源黑体 CN Bold" w:hAnsi="思源黑体 CN Bold" w:cs="微软雅黑"/>
                <w:b/>
                <w:color w:val="FFFFFF" w:themeColor="background1"/>
                <w:szCs w:val="21"/>
              </w:rPr>
              <w:t>I</w:t>
            </w:r>
            <w:r w:rsidRPr="00981C35">
              <w:rPr>
                <w:rFonts w:ascii="思源黑体 CN Bold" w:eastAsia="思源黑体 CN Bold" w:hAnsi="思源黑体 CN Bold" w:cs="微软雅黑" w:hint="eastAsia"/>
                <w:b/>
                <w:color w:val="FFFFFF" w:themeColor="background1"/>
                <w:szCs w:val="21"/>
              </w:rPr>
              <w:t>nformation</w:t>
            </w:r>
          </w:p>
        </w:tc>
      </w:tr>
      <w:tr w:rsidR="0023769B" w14:paraId="3E9AE9C6" w14:textId="77777777" w:rsidTr="00EC66B0">
        <w:trPr>
          <w:trHeight w:val="57"/>
        </w:trPr>
        <w:tc>
          <w:tcPr>
            <w:tcW w:w="3964" w:type="dxa"/>
            <w:vAlign w:val="center"/>
          </w:tcPr>
          <w:p w14:paraId="4296CD25" w14:textId="1AD51C0D"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中心编号</w:t>
            </w:r>
            <w:r w:rsidRPr="00981C35">
              <w:rPr>
                <w:rFonts w:ascii="Times New Roman" w:eastAsia="思源黑体 CN Normal" w:hAnsi="Times New Roman" w:cs="微软雅黑" w:hint="eastAsia"/>
                <w:b/>
                <w:sz w:val="18"/>
                <w:szCs w:val="18"/>
              </w:rPr>
              <w:t xml:space="preserve"> </w:t>
            </w:r>
            <w:r w:rsidRPr="00981C35">
              <w:rPr>
                <w:rFonts w:ascii="Times New Roman" w:eastAsia="思源黑体 CN Normal" w:hAnsi="Times New Roman" w:hint="eastAsia"/>
                <w:bCs/>
                <w:sz w:val="18"/>
                <w:szCs w:val="18"/>
              </w:rPr>
              <w:t>Site</w:t>
            </w:r>
            <w:r w:rsidRPr="00981C35">
              <w:rPr>
                <w:rFonts w:ascii="Times New Roman" w:eastAsia="思源黑体 CN Normal" w:hAnsi="Times New Roman"/>
                <w:bCs/>
                <w:sz w:val="18"/>
                <w:szCs w:val="18"/>
              </w:rPr>
              <w:t xml:space="preserve"> </w:t>
            </w:r>
            <w:r w:rsidRPr="00981C35">
              <w:rPr>
                <w:rFonts w:ascii="Times New Roman" w:eastAsia="思源黑体 CN Normal" w:hAnsi="Times New Roman" w:hint="eastAsia"/>
                <w:bCs/>
                <w:sz w:val="18"/>
                <w:szCs w:val="18"/>
              </w:rPr>
              <w:t>ID</w:t>
            </w:r>
            <w:r w:rsidRPr="00981C35">
              <w:rPr>
                <w:rFonts w:ascii="Times New Roman" w:eastAsia="思源黑体 CN Normal" w:hAnsi="Times New Roman" w:cs="微软雅黑" w:hint="eastAsia"/>
                <w:sz w:val="18"/>
                <w:szCs w:val="18"/>
              </w:rPr>
              <w:t>：</w:t>
            </w:r>
            <w:r w:rsidRPr="00981C35">
              <w:rPr>
                <w:rFonts w:ascii="Times New Roman" w:eastAsia="思源黑体 CN Normal" w:hAnsi="Times New Roman" w:cs="微软雅黑"/>
                <w:bCs/>
                <w:sz w:val="18"/>
                <w:szCs w:val="18"/>
              </w:rPr>
              <w:t xml:space="preserve"> </w:t>
            </w:r>
            <w:r w:rsidR="00270E98" w:rsidRPr="00270E98">
              <w:rPr>
                <w:rFonts w:ascii="思源黑体 CN Bold" w:eastAsia="思源黑体 CN Bold" w:hAnsi="思源黑体 CN Bold" w:cs="思源黑体 CN Bold"/>
                <w:b/>
                <w:sz w:val="18"/>
                <w:szCs w:val="18"/>
              </w:rPr>
              <w:t>{{</w:t>
            </w:r>
            <w:proofErr w:type="spellStart"/>
            <w:proofErr w:type="gramStart"/>
            <w:r w:rsidR="00270E98" w:rsidRPr="00270E98">
              <w:rPr>
                <w:rFonts w:ascii="思源黑体 CN Bold" w:eastAsia="思源黑体 CN Bold" w:hAnsi="思源黑体 CN Bold" w:cs="思源黑体 CN Bold"/>
                <w:b/>
                <w:sz w:val="18"/>
                <w:szCs w:val="18"/>
              </w:rPr>
              <w:t>sample.site</w:t>
            </w:r>
            <w:proofErr w:type="gramEnd"/>
            <w:r w:rsidR="00270E98" w:rsidRPr="00270E98">
              <w:rPr>
                <w:rFonts w:ascii="思源黑体 CN Bold" w:eastAsia="思源黑体 CN Bold" w:hAnsi="思源黑体 CN Bold" w:cs="思源黑体 CN Bold"/>
                <w:b/>
                <w:sz w:val="18"/>
                <w:szCs w:val="18"/>
              </w:rPr>
              <w:t>_ID</w:t>
            </w:r>
            <w:proofErr w:type="spellEnd"/>
            <w:r w:rsidR="00270E98" w:rsidRPr="00270E98">
              <w:rPr>
                <w:rFonts w:ascii="思源黑体 CN Bold" w:eastAsia="思源黑体 CN Bold" w:hAnsi="思源黑体 CN Bold" w:cs="思源黑体 CN Bold"/>
                <w:b/>
                <w:sz w:val="18"/>
                <w:szCs w:val="18"/>
              </w:rPr>
              <w:t>}}</w:t>
            </w:r>
          </w:p>
        </w:tc>
        <w:tc>
          <w:tcPr>
            <w:tcW w:w="4540" w:type="dxa"/>
            <w:vAlign w:val="center"/>
          </w:tcPr>
          <w:p w14:paraId="2E48EC38" w14:textId="261BB0F5"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受试者编号</w:t>
            </w:r>
            <w:r w:rsidRPr="00981C35">
              <w:rPr>
                <w:rFonts w:ascii="Times New Roman" w:eastAsia="思源黑体 CN Normal" w:hAnsi="Times New Roman" w:hint="eastAsia"/>
                <w:sz w:val="18"/>
                <w:szCs w:val="18"/>
              </w:rPr>
              <w:t xml:space="preserve"> Subject</w:t>
            </w:r>
            <w:r w:rsidRPr="00981C35">
              <w:rPr>
                <w:rFonts w:ascii="Times New Roman" w:eastAsia="思源黑体 CN Normal" w:hAnsi="Times New Roman"/>
                <w:sz w:val="18"/>
                <w:szCs w:val="18"/>
              </w:rPr>
              <w:t xml:space="preserve"> ID</w:t>
            </w:r>
            <w:r w:rsidRPr="00981C35">
              <w:rPr>
                <w:rFonts w:ascii="Times New Roman" w:eastAsia="思源黑体 CN Normal" w:hAnsi="Times New Roman" w:cs="微软雅黑" w:hint="eastAsia"/>
                <w:sz w:val="18"/>
                <w:szCs w:val="18"/>
              </w:rPr>
              <w:t>：</w:t>
            </w:r>
            <w:r w:rsidRPr="00981C35">
              <w:rPr>
                <w:rFonts w:ascii="Times New Roman" w:eastAsia="思源黑体 CN Normal" w:hAnsi="Times New Roman" w:cs="微软雅黑"/>
                <w:bCs/>
                <w:sz w:val="18"/>
                <w:szCs w:val="18"/>
              </w:rPr>
              <w:t xml:space="preserve"> </w:t>
            </w:r>
            <w:r w:rsidR="00270E98" w:rsidRPr="00270E98">
              <w:rPr>
                <w:rFonts w:ascii="思源黑体 CN Bold" w:eastAsia="思源黑体 CN Bold" w:hAnsi="思源黑体 CN Bold" w:cs="思源黑体 CN Bold"/>
                <w:b/>
                <w:sz w:val="18"/>
                <w:szCs w:val="18"/>
              </w:rPr>
              <w:t>{{</w:t>
            </w:r>
            <w:proofErr w:type="spellStart"/>
            <w:proofErr w:type="gramStart"/>
            <w:r w:rsidR="00270E98" w:rsidRPr="00270E98">
              <w:rPr>
                <w:rFonts w:ascii="思源黑体 CN Bold" w:eastAsia="思源黑体 CN Bold" w:hAnsi="思源黑体 CN Bold" w:cs="思源黑体 CN Bold"/>
                <w:b/>
                <w:sz w:val="18"/>
                <w:szCs w:val="18"/>
              </w:rPr>
              <w:t>sample.subject</w:t>
            </w:r>
            <w:proofErr w:type="gramEnd"/>
            <w:r w:rsidR="00270E98" w:rsidRPr="00270E98">
              <w:rPr>
                <w:rFonts w:ascii="思源黑体 CN Bold" w:eastAsia="思源黑体 CN Bold" w:hAnsi="思源黑体 CN Bold" w:cs="思源黑体 CN Bold"/>
                <w:b/>
                <w:sz w:val="18"/>
                <w:szCs w:val="18"/>
              </w:rPr>
              <w:t>_ID</w:t>
            </w:r>
            <w:proofErr w:type="spellEnd"/>
            <w:r w:rsidR="00270E98" w:rsidRPr="00270E98">
              <w:rPr>
                <w:rFonts w:ascii="思源黑体 CN Bold" w:eastAsia="思源黑体 CN Bold" w:hAnsi="思源黑体 CN Bold" w:cs="思源黑体 CN Bold"/>
                <w:b/>
                <w:sz w:val="18"/>
                <w:szCs w:val="18"/>
              </w:rPr>
              <w:t>}}</w:t>
            </w:r>
          </w:p>
        </w:tc>
      </w:tr>
      <w:tr w:rsidR="0023769B" w14:paraId="391D3A1D" w14:textId="77777777" w:rsidTr="00EC66B0">
        <w:trPr>
          <w:trHeight w:val="57"/>
        </w:trPr>
        <w:tc>
          <w:tcPr>
            <w:tcW w:w="3964" w:type="dxa"/>
            <w:vAlign w:val="center"/>
          </w:tcPr>
          <w:p w14:paraId="58072B11" w14:textId="3965376A" w:rsidR="0023769B" w:rsidRPr="00981C35" w:rsidRDefault="00314F2F">
            <w:pPr>
              <w:spacing w:line="500" w:lineRule="exact"/>
              <w:rPr>
                <w:rFonts w:ascii="Times New Roman" w:eastAsia="思源黑体 CN Normal" w:hAnsi="Times New Roman" w:cs="微软雅黑"/>
                <w:b/>
                <w:sz w:val="18"/>
                <w:szCs w:val="18"/>
              </w:rPr>
            </w:pPr>
            <w:r>
              <w:rPr>
                <w:rFonts w:ascii="Times New Roman" w:eastAsia="思源黑体 CN Bold" w:hAnsi="Times New Roman" w:cs="微软雅黑" w:hint="eastAsia"/>
                <w:b/>
                <w:sz w:val="18"/>
                <w:szCs w:val="18"/>
              </w:rPr>
              <w:t>年龄</w:t>
            </w:r>
            <w:r w:rsidR="00EC5D8A" w:rsidRPr="00EC5D8A">
              <w:rPr>
                <w:rFonts w:ascii="Times New Roman" w:eastAsia="思源黑体 CN Bold" w:hAnsi="Times New Roman" w:cs="微软雅黑" w:hint="eastAsia"/>
                <w:b/>
                <w:sz w:val="18"/>
                <w:szCs w:val="18"/>
              </w:rPr>
              <w:t xml:space="preserve"> </w:t>
            </w:r>
            <w:r w:rsidRPr="00314F2F">
              <w:rPr>
                <w:rFonts w:ascii="Times New Roman" w:eastAsia="思源黑体 CN Bold" w:hAnsi="Times New Roman" w:cs="微软雅黑" w:hint="eastAsia"/>
                <w:bCs/>
                <w:sz w:val="18"/>
                <w:szCs w:val="18"/>
              </w:rPr>
              <w:t>Age</w:t>
            </w:r>
            <w:r w:rsidR="00EC5D8A" w:rsidRPr="00EC5D8A">
              <w:rPr>
                <w:rFonts w:ascii="Times New Roman" w:eastAsia="思源黑体 CN Bold" w:hAnsi="Times New Roman" w:cs="微软雅黑" w:hint="eastAsia"/>
                <w:b/>
                <w:sz w:val="18"/>
                <w:szCs w:val="18"/>
              </w:rPr>
              <w:t>：</w:t>
            </w:r>
            <w:r w:rsidR="00270E98">
              <w:rPr>
                <w:rFonts w:ascii="思源黑体 CN Bold" w:eastAsia="思源黑体 CN Bold" w:hAnsi="思源黑体 CN Bold" w:cs="思源黑体 CN Bold"/>
                <w:b/>
                <w:sz w:val="18"/>
                <w:szCs w:val="18"/>
              </w:rPr>
              <w:t>{{</w:t>
            </w:r>
            <w:proofErr w:type="spellStart"/>
            <w:r w:rsidR="00270E98">
              <w:rPr>
                <w:rFonts w:ascii="思源黑体 CN Bold" w:eastAsia="思源黑体 CN Bold" w:hAnsi="思源黑体 CN Bold" w:cs="思源黑体 CN Bold" w:hint="eastAsia"/>
                <w:b/>
                <w:sz w:val="18"/>
                <w:szCs w:val="18"/>
              </w:rPr>
              <w:t>sa</w:t>
            </w:r>
            <w:r w:rsidR="00270E98">
              <w:rPr>
                <w:rFonts w:ascii="思源黑体 CN Bold" w:eastAsia="思源黑体 CN Bold" w:hAnsi="思源黑体 CN Bold" w:cs="思源黑体 CN Bold"/>
                <w:b/>
                <w:sz w:val="18"/>
                <w:szCs w:val="18"/>
              </w:rPr>
              <w:t>mple.</w:t>
            </w:r>
            <w:r>
              <w:rPr>
                <w:rFonts w:ascii="思源黑体 CN Bold" w:eastAsia="思源黑体 CN Bold" w:hAnsi="思源黑体 CN Bold" w:cs="思源黑体 CN Bold"/>
                <w:b/>
                <w:sz w:val="18"/>
                <w:szCs w:val="18"/>
              </w:rPr>
              <w:t>age</w:t>
            </w:r>
            <w:proofErr w:type="spellEnd"/>
            <w:r w:rsidR="00270E98">
              <w:rPr>
                <w:rFonts w:ascii="思源黑体 CN Bold" w:eastAsia="思源黑体 CN Bold" w:hAnsi="思源黑体 CN Bold" w:cs="思源黑体 CN Bold"/>
                <w:b/>
                <w:sz w:val="18"/>
                <w:szCs w:val="18"/>
              </w:rPr>
              <w:t>}}</w:t>
            </w:r>
            <w:r w:rsidR="00EC5D8A" w:rsidRPr="00EC5D8A">
              <w:rPr>
                <w:rFonts w:ascii="Times New Roman" w:eastAsia="思源黑体 CN Bold" w:hAnsi="Times New Roman" w:cs="微软雅黑"/>
                <w:b/>
                <w:sz w:val="18"/>
                <w:szCs w:val="18"/>
              </w:rPr>
              <w:t xml:space="preserve"> </w:t>
            </w:r>
          </w:p>
        </w:tc>
        <w:tc>
          <w:tcPr>
            <w:tcW w:w="4540" w:type="dxa"/>
            <w:vAlign w:val="center"/>
          </w:tcPr>
          <w:p w14:paraId="260C18B9" w14:textId="50F115B6" w:rsidR="0023769B" w:rsidRPr="00981C35" w:rsidRDefault="00A63664" w:rsidP="00981C35">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病理</w:t>
            </w:r>
            <w:r w:rsidR="003833E3" w:rsidRPr="00981C35">
              <w:rPr>
                <w:rFonts w:ascii="Times New Roman" w:eastAsia="思源黑体 CN Bold" w:hAnsi="Times New Roman" w:cs="微软雅黑" w:hint="eastAsia"/>
                <w:b/>
                <w:sz w:val="18"/>
                <w:szCs w:val="18"/>
              </w:rPr>
              <w:t>诊断</w:t>
            </w:r>
            <w:r w:rsidRPr="00981C35">
              <w:rPr>
                <w:rFonts w:ascii="Times New Roman" w:eastAsia="思源黑体 CN Normal" w:hAnsi="Times New Roman"/>
                <w:bCs/>
                <w:sz w:val="18"/>
                <w:szCs w:val="18"/>
              </w:rPr>
              <w:t xml:space="preserve">Pathological </w:t>
            </w:r>
            <w:r w:rsidR="00981C35" w:rsidRPr="00981C35">
              <w:rPr>
                <w:rFonts w:ascii="Times New Roman" w:eastAsia="思源黑体 CN Normal" w:hAnsi="Times New Roman"/>
                <w:bCs/>
                <w:sz w:val="18"/>
                <w:szCs w:val="18"/>
              </w:rPr>
              <w:t>D</w:t>
            </w:r>
            <w:r w:rsidR="00981C35" w:rsidRPr="00981C35">
              <w:rPr>
                <w:rFonts w:ascii="Times New Roman" w:eastAsia="思源黑体 CN Normal" w:hAnsi="Times New Roman" w:hint="eastAsia"/>
                <w:bCs/>
                <w:sz w:val="18"/>
                <w:szCs w:val="18"/>
              </w:rPr>
              <w:t>ia</w:t>
            </w:r>
            <w:r w:rsidR="00981C35" w:rsidRPr="00981C35">
              <w:rPr>
                <w:rFonts w:ascii="Times New Roman" w:eastAsia="思源黑体 CN Normal" w:hAnsi="Times New Roman"/>
                <w:bCs/>
                <w:sz w:val="18"/>
                <w:szCs w:val="18"/>
              </w:rPr>
              <w:t>gnosis</w:t>
            </w:r>
            <w:r w:rsidRPr="00981C35">
              <w:rPr>
                <w:rFonts w:ascii="Times New Roman" w:eastAsia="思源黑体 CN Normal" w:hAnsi="Times New Roman" w:cs="微软雅黑" w:hint="eastAsia"/>
                <w:sz w:val="18"/>
                <w:szCs w:val="18"/>
              </w:rPr>
              <w:t>：</w:t>
            </w:r>
            <w:r w:rsidR="006E3923">
              <w:rPr>
                <w:rFonts w:ascii="思源黑体 CN Bold" w:eastAsia="思源黑体 CN Bold" w:hAnsi="思源黑体 CN Bold" w:cs="思源黑体 CN Bold"/>
                <w:b/>
                <w:sz w:val="18"/>
                <w:szCs w:val="18"/>
              </w:rPr>
              <w:t>{{</w:t>
            </w:r>
            <w:proofErr w:type="spellStart"/>
            <w:r w:rsidR="006E3923">
              <w:rPr>
                <w:rFonts w:ascii="思源黑体 CN Bold" w:eastAsia="思源黑体 CN Bold" w:hAnsi="思源黑体 CN Bold" w:cs="思源黑体 CN Bold" w:hint="eastAsia"/>
                <w:b/>
                <w:sz w:val="18"/>
                <w:szCs w:val="18"/>
              </w:rPr>
              <w:t>sa</w:t>
            </w:r>
            <w:r w:rsidR="006E3923">
              <w:rPr>
                <w:rFonts w:ascii="思源黑体 CN Bold" w:eastAsia="思源黑体 CN Bold" w:hAnsi="思源黑体 CN Bold" w:cs="思源黑体 CN Bold"/>
                <w:b/>
                <w:sz w:val="18"/>
                <w:szCs w:val="18"/>
              </w:rPr>
              <w:t>mple.pathol_diagn</w:t>
            </w:r>
            <w:proofErr w:type="spellEnd"/>
            <w:r w:rsidR="006E3923">
              <w:rPr>
                <w:rFonts w:ascii="思源黑体 CN Bold" w:eastAsia="思源黑体 CN Bold" w:hAnsi="思源黑体 CN Bold" w:cs="思源黑体 CN Bold"/>
                <w:b/>
                <w:sz w:val="18"/>
                <w:szCs w:val="18"/>
              </w:rPr>
              <w:t>}}</w:t>
            </w:r>
            <w:r w:rsidRPr="00981C35">
              <w:rPr>
                <w:rFonts w:ascii="Times New Roman" w:eastAsia="思源黑体 CN Normal" w:hAnsi="Times New Roman" w:cs="微软雅黑"/>
                <w:bCs/>
                <w:sz w:val="18"/>
                <w:szCs w:val="18"/>
              </w:rPr>
              <w:t xml:space="preserve">     </w:t>
            </w:r>
          </w:p>
        </w:tc>
      </w:tr>
      <w:tr w:rsidR="0023769B" w14:paraId="71937982" w14:textId="77777777" w:rsidTr="00EC66B0">
        <w:trPr>
          <w:trHeight w:val="57"/>
        </w:trPr>
        <w:tc>
          <w:tcPr>
            <w:tcW w:w="3964" w:type="dxa"/>
            <w:vAlign w:val="center"/>
          </w:tcPr>
          <w:p w14:paraId="314B3A43" w14:textId="596916B1" w:rsidR="00CA2142" w:rsidRPr="00981C35" w:rsidRDefault="00CA2142">
            <w:pPr>
              <w:spacing w:line="500" w:lineRule="exact"/>
              <w:rPr>
                <w:rFonts w:ascii="Times New Roman" w:eastAsia="思源黑体 CN Normal" w:hAnsi="Times New Roman" w:cs="微软雅黑"/>
                <w:b/>
                <w:strike/>
                <w:sz w:val="18"/>
                <w:szCs w:val="18"/>
              </w:rPr>
            </w:pPr>
            <w:r w:rsidRPr="00EC66B0">
              <w:rPr>
                <w:rFonts w:ascii="Times New Roman" w:eastAsia="思源黑体 CN Bold" w:hAnsi="Times New Roman" w:cs="微软雅黑" w:hint="eastAsia"/>
                <w:b/>
                <w:sz w:val="18"/>
                <w:szCs w:val="18"/>
              </w:rPr>
              <w:t>肿瘤类型</w:t>
            </w:r>
            <w:r w:rsidR="002E61BA" w:rsidRPr="002E61BA">
              <w:rPr>
                <w:rFonts w:ascii="Times New Roman" w:eastAsia="思源黑体 CN Bold" w:hAnsi="Times New Roman" w:cs="微软雅黑" w:hint="eastAsia"/>
                <w:bCs/>
                <w:sz w:val="18"/>
                <w:szCs w:val="18"/>
              </w:rPr>
              <w:t>T</w:t>
            </w:r>
            <w:r w:rsidR="002E61BA" w:rsidRPr="002E61BA">
              <w:rPr>
                <w:rFonts w:ascii="Times New Roman" w:eastAsia="思源黑体 CN Bold" w:hAnsi="Times New Roman" w:cs="微软雅黑"/>
                <w:bCs/>
                <w:sz w:val="18"/>
                <w:szCs w:val="18"/>
              </w:rPr>
              <w:t>umor T</w:t>
            </w:r>
            <w:r w:rsidR="002E61BA" w:rsidRPr="002E61BA">
              <w:rPr>
                <w:rFonts w:ascii="Times New Roman" w:eastAsia="思源黑体 CN Bold" w:hAnsi="Times New Roman" w:cs="微软雅黑" w:hint="eastAsia"/>
                <w:bCs/>
                <w:sz w:val="18"/>
                <w:szCs w:val="18"/>
              </w:rPr>
              <w:t>ype</w:t>
            </w:r>
            <w:r w:rsidRPr="00EC66B0">
              <w:rPr>
                <w:rFonts w:ascii="Times New Roman" w:eastAsia="思源黑体 CN Bold" w:hAnsi="Times New Roman" w:cs="微软雅黑" w:hint="eastAsia"/>
                <w:b/>
                <w:sz w:val="18"/>
                <w:szCs w:val="18"/>
              </w:rPr>
              <w:t>：</w:t>
            </w:r>
            <w:r w:rsidR="006E3923">
              <w:rPr>
                <w:rFonts w:ascii="思源黑体 CN Bold" w:eastAsia="思源黑体 CN Bold" w:hAnsi="思源黑体 CN Bold" w:cs="思源黑体 CN Bold"/>
                <w:b/>
                <w:sz w:val="18"/>
                <w:szCs w:val="18"/>
              </w:rPr>
              <w:t>{{</w:t>
            </w:r>
            <w:proofErr w:type="spellStart"/>
            <w:r w:rsidR="006E3923">
              <w:rPr>
                <w:rFonts w:ascii="思源黑体 CN Bold" w:eastAsia="思源黑体 CN Bold" w:hAnsi="思源黑体 CN Bold" w:cs="思源黑体 CN Bold" w:hint="eastAsia"/>
                <w:b/>
                <w:sz w:val="18"/>
                <w:szCs w:val="18"/>
              </w:rPr>
              <w:t>sa</w:t>
            </w:r>
            <w:r w:rsidR="006E3923">
              <w:rPr>
                <w:rFonts w:ascii="思源黑体 CN Bold" w:eastAsia="思源黑体 CN Bold" w:hAnsi="思源黑体 CN Bold" w:cs="思源黑体 CN Bold"/>
                <w:b/>
                <w:sz w:val="18"/>
                <w:szCs w:val="18"/>
              </w:rPr>
              <w:t>mple.specimen_type</w:t>
            </w:r>
            <w:proofErr w:type="spellEnd"/>
            <w:r w:rsidR="006E3923">
              <w:rPr>
                <w:rFonts w:ascii="思源黑体 CN Bold" w:eastAsia="思源黑体 CN Bold" w:hAnsi="思源黑体 CN Bold" w:cs="思源黑体 CN Bold"/>
                <w:b/>
                <w:sz w:val="18"/>
                <w:szCs w:val="18"/>
              </w:rPr>
              <w:t>}}</w:t>
            </w:r>
          </w:p>
        </w:tc>
        <w:tc>
          <w:tcPr>
            <w:tcW w:w="4540" w:type="dxa"/>
            <w:vAlign w:val="center"/>
          </w:tcPr>
          <w:p w14:paraId="64782E42" w14:textId="5C924E00" w:rsidR="0023769B" w:rsidRPr="00981C35" w:rsidRDefault="00A63664">
            <w:pPr>
              <w:spacing w:line="500" w:lineRule="exact"/>
              <w:rPr>
                <w:rFonts w:ascii="Times New Roman" w:eastAsia="思源黑体 CN Normal" w:hAnsi="Times New Roman" w:cs="微软雅黑"/>
                <w:b/>
                <w:sz w:val="18"/>
                <w:szCs w:val="18"/>
              </w:rPr>
            </w:pPr>
            <w:r w:rsidRPr="00981C35">
              <w:rPr>
                <w:rFonts w:ascii="Times New Roman" w:eastAsia="思源黑体 CN Bold" w:hAnsi="Times New Roman" w:cs="微软雅黑" w:hint="eastAsia"/>
                <w:b/>
                <w:sz w:val="18"/>
                <w:szCs w:val="18"/>
              </w:rPr>
              <w:t>取材部位</w:t>
            </w:r>
            <w:r w:rsidRPr="00981C35">
              <w:rPr>
                <w:rFonts w:ascii="Times New Roman" w:eastAsia="思源黑体 CN Normal" w:hAnsi="Times New Roman" w:hint="eastAsia"/>
                <w:sz w:val="18"/>
                <w:szCs w:val="18"/>
              </w:rPr>
              <w:t>A</w:t>
            </w:r>
            <w:r w:rsidRPr="00981C35">
              <w:rPr>
                <w:rFonts w:ascii="Times New Roman" w:eastAsia="思源黑体 CN Normal" w:hAnsi="Times New Roman"/>
                <w:sz w:val="18"/>
                <w:szCs w:val="18"/>
              </w:rPr>
              <w:t>natomic Site</w:t>
            </w:r>
            <w:r w:rsidRPr="00981C35">
              <w:rPr>
                <w:rFonts w:ascii="Times New Roman" w:eastAsia="思源黑体 CN Normal" w:hAnsi="Times New Roman" w:hint="eastAsia"/>
                <w:sz w:val="18"/>
                <w:szCs w:val="18"/>
              </w:rPr>
              <w:t>：</w:t>
            </w:r>
            <w:r w:rsidR="00270E98" w:rsidRPr="00270E98">
              <w:rPr>
                <w:rFonts w:ascii="思源黑体 CN Bold" w:eastAsia="思源黑体 CN Bold" w:hAnsi="思源黑体 CN Bold" w:cs="思源黑体 CN Bold" w:hint="eastAsia"/>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sample.anatomic_site</w:t>
            </w:r>
            <w:proofErr w:type="spellEnd"/>
            <w:r w:rsidR="00270E98" w:rsidRPr="00270E98">
              <w:rPr>
                <w:rFonts w:ascii="思源黑体 CN Bold" w:eastAsia="思源黑体 CN Bold" w:hAnsi="思源黑体 CN Bold" w:cs="思源黑体 CN Bold"/>
                <w:b/>
                <w:sz w:val="18"/>
                <w:szCs w:val="18"/>
              </w:rPr>
              <w:t>}}</w:t>
            </w:r>
          </w:p>
        </w:tc>
      </w:tr>
      <w:tr w:rsidR="0023769B" w14:paraId="7C3BB726" w14:textId="77777777" w:rsidTr="00EC66B0">
        <w:trPr>
          <w:trHeight w:val="640"/>
        </w:trPr>
        <w:tc>
          <w:tcPr>
            <w:tcW w:w="8504" w:type="dxa"/>
            <w:gridSpan w:val="2"/>
            <w:tcBorders>
              <w:top w:val="single" w:sz="4" w:space="0" w:color="2A411B"/>
              <w:left w:val="single" w:sz="4" w:space="0" w:color="2A411B"/>
              <w:bottom w:val="single" w:sz="4" w:space="0" w:color="2A411B"/>
              <w:right w:val="single" w:sz="4" w:space="0" w:color="2A411B"/>
            </w:tcBorders>
            <w:shd w:val="clear" w:color="auto" w:fill="00653B"/>
            <w:vAlign w:val="center"/>
          </w:tcPr>
          <w:p w14:paraId="7C7A55D5" w14:textId="77777777" w:rsidR="0023769B" w:rsidRDefault="00A63664">
            <w:pPr>
              <w:spacing w:line="500" w:lineRule="exact"/>
              <w:jc w:val="left"/>
              <w:rPr>
                <w:rFonts w:ascii="思源黑体 CN Bold" w:eastAsia="思源黑体 CN Bold" w:hAnsi="思源黑体 CN Bold" w:cs="微软雅黑"/>
                <w:b/>
                <w:color w:val="FFFFFF"/>
                <w:sz w:val="32"/>
                <w:szCs w:val="32"/>
              </w:rPr>
            </w:pPr>
            <w:r w:rsidRPr="00981C35">
              <w:rPr>
                <w:rFonts w:ascii="思源黑体 CN Bold" w:eastAsia="思源黑体 CN Bold" w:hAnsi="思源黑体 CN Bold" w:hint="eastAsia"/>
                <w:b/>
                <w:bCs/>
                <w:color w:val="FFFFFF"/>
                <w:szCs w:val="21"/>
              </w:rPr>
              <w:t>样本信息 Specimen Information</w:t>
            </w:r>
          </w:p>
        </w:tc>
      </w:tr>
      <w:tr w:rsidR="0023769B" w14:paraId="54EA2F46" w14:textId="77777777" w:rsidTr="00EC66B0">
        <w:trPr>
          <w:trHeight w:val="57"/>
        </w:trPr>
        <w:tc>
          <w:tcPr>
            <w:tcW w:w="3964" w:type="dxa"/>
            <w:vAlign w:val="center"/>
          </w:tcPr>
          <w:p w14:paraId="19EE26DE" w14:textId="6246DA01"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样本</w:t>
            </w:r>
            <w:r w:rsidRPr="00CA2142">
              <w:rPr>
                <w:rFonts w:ascii="Times New Roman" w:eastAsia="思源黑体 CN Bold" w:hAnsi="Times New Roman" w:cs="微软雅黑"/>
                <w:b/>
                <w:sz w:val="18"/>
                <w:szCs w:val="18"/>
              </w:rPr>
              <w:t>编</w:t>
            </w:r>
            <w:r w:rsidRPr="00CA2142">
              <w:rPr>
                <w:rFonts w:ascii="Times New Roman" w:eastAsia="思源黑体 CN Bold" w:hAnsi="Times New Roman" w:cs="微软雅黑" w:hint="eastAsia"/>
                <w:b/>
                <w:sz w:val="18"/>
                <w:szCs w:val="18"/>
              </w:rPr>
              <w:t>号</w:t>
            </w:r>
            <w:r w:rsidRPr="00CA2142">
              <w:rPr>
                <w:rFonts w:ascii="Times New Roman" w:eastAsia="思源黑体 CN Bold" w:hAnsi="Times New Roman" w:cs="微软雅黑" w:hint="eastAsia"/>
                <w:bCs/>
                <w:sz w:val="18"/>
                <w:szCs w:val="18"/>
              </w:rPr>
              <w:t>Sample ID</w:t>
            </w:r>
            <w:r w:rsidRPr="00CA2142">
              <w:rPr>
                <w:rFonts w:ascii="Times New Roman" w:eastAsia="思源黑体 CN Bold" w:hAnsi="Times New Roman" w:cs="微软雅黑"/>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sample.specimen_parent_id</w:t>
            </w:r>
            <w:proofErr w:type="spellEnd"/>
            <w:r w:rsidR="00270E98" w:rsidRPr="00270E98">
              <w:rPr>
                <w:rFonts w:ascii="思源黑体 CN Bold" w:eastAsia="思源黑体 CN Bold" w:hAnsi="思源黑体 CN Bold" w:cs="思源黑体 CN Bold"/>
                <w:b/>
                <w:sz w:val="18"/>
                <w:szCs w:val="18"/>
              </w:rPr>
              <w:t>}}</w:t>
            </w:r>
          </w:p>
        </w:tc>
        <w:tc>
          <w:tcPr>
            <w:tcW w:w="4540" w:type="dxa"/>
            <w:vAlign w:val="center"/>
          </w:tcPr>
          <w:p w14:paraId="6055C214" w14:textId="73B40B61"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样本类型</w:t>
            </w:r>
            <w:r w:rsidRPr="00CA2142">
              <w:rPr>
                <w:rFonts w:ascii="Times New Roman" w:eastAsia="思源黑体 CN Bold" w:hAnsi="Times New Roman" w:cs="微软雅黑" w:hint="eastAsia"/>
                <w:bCs/>
                <w:sz w:val="18"/>
                <w:szCs w:val="18"/>
              </w:rPr>
              <w:t>Sample Type</w:t>
            </w:r>
            <w:r w:rsidRPr="00CA2142">
              <w:rPr>
                <w:rFonts w:ascii="Times New Roman" w:eastAsia="思源黑体 CN Bold" w:hAnsi="Times New Roman" w:cs="微软雅黑" w:hint="eastAsia"/>
                <w:b/>
                <w:sz w:val="18"/>
                <w:szCs w:val="18"/>
              </w:rPr>
              <w:t>：</w:t>
            </w:r>
            <w:r w:rsidRPr="000F7767">
              <w:rPr>
                <w:rFonts w:ascii="Times New Roman" w:eastAsia="思源黑体 CN Bold" w:hAnsi="Times New Roman" w:cs="微软雅黑" w:hint="eastAsia"/>
                <w:b/>
                <w:sz w:val="18"/>
                <w:szCs w:val="18"/>
              </w:rPr>
              <w:t>组织切片</w:t>
            </w:r>
            <w:r w:rsidRPr="00B66ADD">
              <w:rPr>
                <w:rFonts w:ascii="Times New Roman" w:eastAsia="思源黑体 CN Bold" w:hAnsi="Times New Roman" w:cs="微软雅黑"/>
                <w:bCs/>
                <w:sz w:val="18"/>
                <w:szCs w:val="18"/>
              </w:rPr>
              <w:t xml:space="preserve"> </w:t>
            </w:r>
            <w:r w:rsidR="00145B9B" w:rsidRPr="002B52C8">
              <w:rPr>
                <w:rFonts w:ascii="Times New Roman" w:hAnsi="Times New Roman"/>
                <w:bCs/>
                <w:sz w:val="18"/>
                <w:szCs w:val="18"/>
              </w:rPr>
              <w:t>T</w:t>
            </w:r>
            <w:r w:rsidRPr="002B52C8">
              <w:rPr>
                <w:rFonts w:ascii="Times New Roman" w:hAnsi="Times New Roman"/>
                <w:bCs/>
                <w:sz w:val="18"/>
                <w:szCs w:val="18"/>
              </w:rPr>
              <w:t xml:space="preserve">issue slides </w:t>
            </w:r>
            <w:r w:rsidRPr="00CA2142">
              <w:rPr>
                <w:rFonts w:ascii="Times New Roman" w:eastAsia="思源黑体 CN Bold" w:hAnsi="Times New Roman" w:cs="微软雅黑"/>
                <w:b/>
                <w:sz w:val="18"/>
                <w:szCs w:val="18"/>
              </w:rPr>
              <w:t xml:space="preserve">    </w:t>
            </w:r>
          </w:p>
        </w:tc>
      </w:tr>
      <w:tr w:rsidR="0023769B" w14:paraId="19F9ACD0" w14:textId="77777777" w:rsidTr="00EC66B0">
        <w:trPr>
          <w:trHeight w:val="57"/>
        </w:trPr>
        <w:tc>
          <w:tcPr>
            <w:tcW w:w="3964" w:type="dxa"/>
            <w:vAlign w:val="center"/>
          </w:tcPr>
          <w:p w14:paraId="3724810C" w14:textId="74F63519"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采集日期</w:t>
            </w:r>
            <w:r w:rsidRPr="00CA2142">
              <w:rPr>
                <w:rFonts w:ascii="Times New Roman" w:eastAsia="思源黑体 CN Bold" w:hAnsi="Times New Roman" w:cs="微软雅黑" w:hint="eastAsia"/>
                <w:bCs/>
                <w:sz w:val="18"/>
                <w:szCs w:val="18"/>
              </w:rPr>
              <w:t>Sample Collection</w:t>
            </w:r>
            <w:r w:rsidRPr="00CA2142">
              <w:rPr>
                <w:rFonts w:ascii="Times New Roman" w:eastAsia="思源黑体 CN Bold" w:hAnsi="Times New Roman" w:cs="微软雅黑"/>
                <w:bCs/>
                <w:sz w:val="18"/>
                <w:szCs w:val="18"/>
              </w:rPr>
              <w:t xml:space="preserve">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微软雅黑"/>
                <w:b/>
                <w:bCs/>
                <w:sz w:val="18"/>
                <w:szCs w:val="18"/>
              </w:rPr>
              <w:t>{{</w:t>
            </w:r>
            <w:proofErr w:type="spellStart"/>
            <w:r w:rsidR="00270E98" w:rsidRPr="00270E98">
              <w:rPr>
                <w:rFonts w:ascii="思源黑体 CN Bold" w:eastAsia="思源黑体 CN Bold" w:hAnsi="思源黑体 CN Bold" w:cs="微软雅黑"/>
                <w:b/>
                <w:bCs/>
                <w:sz w:val="18"/>
                <w:szCs w:val="18"/>
              </w:rPr>
              <w:t>sample.tissue_collection_date</w:t>
            </w:r>
            <w:r w:rsidR="00591D76">
              <w:rPr>
                <w:rFonts w:ascii="思源黑体 CN Bold" w:eastAsia="思源黑体 CN Bold" w:hAnsi="思源黑体 CN Bold" w:cs="微软雅黑"/>
                <w:b/>
                <w:bCs/>
                <w:sz w:val="18"/>
                <w:szCs w:val="18"/>
              </w:rPr>
              <w:t>|replace</w:t>
            </w:r>
            <w:proofErr w:type="spellEnd"/>
            <w:r w:rsidR="00591D76">
              <w:rPr>
                <w:rFonts w:ascii="思源黑体 CN Bold" w:eastAsia="思源黑体 CN Bold" w:hAnsi="思源黑体 CN Bold" w:cs="微软雅黑"/>
                <w:b/>
                <w:bCs/>
                <w:sz w:val="18"/>
                <w:szCs w:val="18"/>
              </w:rPr>
              <w:t>(“-”, ”.”)</w:t>
            </w:r>
            <w:r w:rsidR="00270E98" w:rsidRPr="00270E98">
              <w:rPr>
                <w:rFonts w:ascii="思源黑体 CN Bold" w:eastAsia="思源黑体 CN Bold" w:hAnsi="思源黑体 CN Bold" w:cs="微软雅黑"/>
                <w:b/>
                <w:bCs/>
                <w:sz w:val="18"/>
                <w:szCs w:val="18"/>
              </w:rPr>
              <w:t>}}</w:t>
            </w:r>
          </w:p>
        </w:tc>
        <w:tc>
          <w:tcPr>
            <w:tcW w:w="4540" w:type="dxa"/>
            <w:vAlign w:val="center"/>
          </w:tcPr>
          <w:p w14:paraId="0E77836D" w14:textId="454F0659"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切片日期</w:t>
            </w:r>
            <w:r w:rsidRPr="00CA2142">
              <w:rPr>
                <w:rFonts w:ascii="Times New Roman" w:eastAsia="思源黑体 CN Bold" w:hAnsi="Times New Roman" w:cs="微软雅黑" w:hint="eastAsia"/>
                <w:bCs/>
                <w:sz w:val="18"/>
                <w:szCs w:val="18"/>
              </w:rPr>
              <w:t>Slide</w:t>
            </w:r>
            <w:r w:rsidRPr="00CA2142">
              <w:rPr>
                <w:rFonts w:ascii="Times New Roman" w:eastAsia="思源黑体 CN Bold" w:hAnsi="Times New Roman" w:cs="微软雅黑"/>
                <w:bCs/>
                <w:sz w:val="18"/>
                <w:szCs w:val="18"/>
              </w:rPr>
              <w:t xml:space="preserve"> Section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hint="eastAsia"/>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sample.section_date</w:t>
            </w:r>
            <w:r w:rsidR="00591D76">
              <w:rPr>
                <w:rFonts w:ascii="思源黑体 CN Bold" w:eastAsia="思源黑体 CN Bold" w:hAnsi="思源黑体 CN Bold" w:cs="微软雅黑"/>
                <w:b/>
                <w:bCs/>
                <w:sz w:val="18"/>
                <w:szCs w:val="18"/>
              </w:rPr>
              <w:t>|replace</w:t>
            </w:r>
            <w:proofErr w:type="spellEnd"/>
            <w:r w:rsidR="00591D76">
              <w:rPr>
                <w:rFonts w:ascii="思源黑体 CN Bold" w:eastAsia="思源黑体 CN Bold" w:hAnsi="思源黑体 CN Bold" w:cs="微软雅黑"/>
                <w:b/>
                <w:bCs/>
                <w:sz w:val="18"/>
                <w:szCs w:val="18"/>
              </w:rPr>
              <w:t>(“-”, ”.”)</w:t>
            </w:r>
            <w:r w:rsidR="00270E98" w:rsidRPr="00270E98">
              <w:rPr>
                <w:rFonts w:ascii="思源黑体 CN Bold" w:eastAsia="思源黑体 CN Bold" w:hAnsi="思源黑体 CN Bold" w:cs="思源黑体 CN Bold"/>
                <w:b/>
                <w:sz w:val="18"/>
                <w:szCs w:val="18"/>
              </w:rPr>
              <w:t>}}</w:t>
            </w:r>
          </w:p>
        </w:tc>
      </w:tr>
      <w:tr w:rsidR="0023769B" w14:paraId="61727671" w14:textId="77777777" w:rsidTr="00EC66B0">
        <w:trPr>
          <w:trHeight w:val="57"/>
        </w:trPr>
        <w:tc>
          <w:tcPr>
            <w:tcW w:w="3964" w:type="dxa"/>
            <w:vAlign w:val="center"/>
          </w:tcPr>
          <w:p w14:paraId="1A677497" w14:textId="3E3605C7"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接收日期</w:t>
            </w:r>
            <w:r w:rsidRPr="00CA2142">
              <w:rPr>
                <w:rFonts w:ascii="Times New Roman" w:eastAsia="思源黑体 CN Bold" w:hAnsi="Times New Roman" w:cs="微软雅黑"/>
                <w:bCs/>
                <w:sz w:val="18"/>
                <w:szCs w:val="18"/>
              </w:rPr>
              <w:t>Reception</w:t>
            </w:r>
            <w:r w:rsidRPr="00CA2142">
              <w:rPr>
                <w:rFonts w:ascii="Times New Roman" w:eastAsia="思源黑体 CN Bold" w:hAnsi="Times New Roman" w:cs="微软雅黑" w:hint="eastAsia"/>
                <w:bCs/>
                <w:sz w:val="18"/>
                <w:szCs w:val="18"/>
              </w:rPr>
              <w:t xml:space="preserve">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sample.tissue_date_received</w:t>
            </w:r>
            <w:r w:rsidR="00591D76">
              <w:rPr>
                <w:rFonts w:ascii="思源黑体 CN Bold" w:eastAsia="思源黑体 CN Bold" w:hAnsi="思源黑体 CN Bold" w:cs="微软雅黑"/>
                <w:b/>
                <w:bCs/>
                <w:sz w:val="18"/>
                <w:szCs w:val="18"/>
              </w:rPr>
              <w:t>|replace</w:t>
            </w:r>
            <w:proofErr w:type="spellEnd"/>
            <w:r w:rsidR="00591D76">
              <w:rPr>
                <w:rFonts w:ascii="思源黑体 CN Bold" w:eastAsia="思源黑体 CN Bold" w:hAnsi="思源黑体 CN Bold" w:cs="微软雅黑"/>
                <w:b/>
                <w:bCs/>
                <w:sz w:val="18"/>
                <w:szCs w:val="18"/>
              </w:rPr>
              <w:t>(“-”, ”.”)</w:t>
            </w:r>
            <w:r w:rsidR="00270E98" w:rsidRPr="00270E98">
              <w:rPr>
                <w:rFonts w:ascii="思源黑体 CN Bold" w:eastAsia="思源黑体 CN Bold" w:hAnsi="思源黑体 CN Bold" w:cs="思源黑体 CN Bold"/>
                <w:b/>
                <w:sz w:val="18"/>
                <w:szCs w:val="18"/>
              </w:rPr>
              <w:t>}}</w:t>
            </w:r>
            <w:r w:rsidRPr="00270E98">
              <w:rPr>
                <w:rFonts w:ascii="Times New Roman" w:eastAsia="思源黑体 CN Bold" w:hAnsi="Times New Roman" w:cs="微软雅黑"/>
                <w:b/>
                <w:sz w:val="15"/>
                <w:szCs w:val="15"/>
              </w:rPr>
              <w:t xml:space="preserve"> </w:t>
            </w:r>
          </w:p>
        </w:tc>
        <w:tc>
          <w:tcPr>
            <w:tcW w:w="4540" w:type="dxa"/>
            <w:vAlign w:val="center"/>
          </w:tcPr>
          <w:p w14:paraId="0DF09435" w14:textId="3988847A" w:rsidR="0023769B" w:rsidRPr="00CA2142" w:rsidRDefault="00A63664">
            <w:pPr>
              <w:spacing w:line="500" w:lineRule="exact"/>
              <w:rPr>
                <w:rFonts w:ascii="Times New Roman" w:eastAsia="思源黑体 CN Bold" w:hAnsi="Times New Roman" w:cs="微软雅黑"/>
                <w:b/>
                <w:sz w:val="18"/>
                <w:szCs w:val="18"/>
              </w:rPr>
            </w:pPr>
            <w:r w:rsidRPr="00CA2142">
              <w:rPr>
                <w:rFonts w:ascii="Times New Roman" w:eastAsia="思源黑体 CN Bold" w:hAnsi="Times New Roman" w:cs="微软雅黑" w:hint="eastAsia"/>
                <w:b/>
                <w:sz w:val="18"/>
                <w:szCs w:val="18"/>
              </w:rPr>
              <w:t>报告日期</w:t>
            </w:r>
            <w:r w:rsidRPr="00CA2142">
              <w:rPr>
                <w:rFonts w:ascii="Times New Roman" w:eastAsia="思源黑体 CN Bold" w:hAnsi="Times New Roman" w:cs="微软雅黑" w:hint="eastAsia"/>
                <w:bCs/>
                <w:sz w:val="18"/>
                <w:szCs w:val="18"/>
              </w:rPr>
              <w:t>Report Date</w:t>
            </w:r>
            <w:r w:rsidRPr="00CA2142">
              <w:rPr>
                <w:rFonts w:ascii="Times New Roman" w:eastAsia="思源黑体 CN Bold" w:hAnsi="Times New Roman" w:cs="微软雅黑" w:hint="eastAsia"/>
                <w:b/>
                <w:sz w:val="18"/>
                <w:szCs w:val="18"/>
              </w:rPr>
              <w:t>：</w:t>
            </w:r>
            <w:r w:rsidR="00270E98" w:rsidRPr="00270E98">
              <w:rPr>
                <w:rFonts w:ascii="思源黑体 CN Bold" w:eastAsia="思源黑体 CN Bold" w:hAnsi="思源黑体 CN Bold" w:cs="思源黑体 CN Bold"/>
                <w:b/>
                <w:sz w:val="18"/>
                <w:szCs w:val="18"/>
              </w:rPr>
              <w:t>{{</w:t>
            </w:r>
            <w:proofErr w:type="spellStart"/>
            <w:r w:rsidR="00270E98" w:rsidRPr="00270E98">
              <w:rPr>
                <w:rFonts w:ascii="思源黑体 CN Bold" w:eastAsia="思源黑体 CN Bold" w:hAnsi="思源黑体 CN Bold" w:cs="思源黑体 CN Bold"/>
                <w:b/>
                <w:sz w:val="18"/>
                <w:szCs w:val="18"/>
              </w:rPr>
              <w:t>sample.report_date</w:t>
            </w:r>
            <w:r w:rsidR="00591D76">
              <w:rPr>
                <w:rFonts w:ascii="思源黑体 CN Bold" w:eastAsia="思源黑体 CN Bold" w:hAnsi="思源黑体 CN Bold" w:cs="微软雅黑"/>
                <w:b/>
                <w:bCs/>
                <w:sz w:val="18"/>
                <w:szCs w:val="18"/>
              </w:rPr>
              <w:t>|replace</w:t>
            </w:r>
            <w:proofErr w:type="spellEnd"/>
            <w:r w:rsidR="00591D76">
              <w:rPr>
                <w:rFonts w:ascii="思源黑体 CN Bold" w:eastAsia="思源黑体 CN Bold" w:hAnsi="思源黑体 CN Bold" w:cs="微软雅黑"/>
                <w:b/>
                <w:bCs/>
                <w:sz w:val="18"/>
                <w:szCs w:val="18"/>
              </w:rPr>
              <w:t>(“-”, ”.”)</w:t>
            </w:r>
            <w:r w:rsidR="00270E98" w:rsidRPr="00270E98">
              <w:rPr>
                <w:rFonts w:ascii="思源黑体 CN Bold" w:eastAsia="思源黑体 CN Bold" w:hAnsi="思源黑体 CN Bold" w:cs="思源黑体 CN Bold"/>
                <w:b/>
                <w:sz w:val="18"/>
                <w:szCs w:val="18"/>
              </w:rPr>
              <w:t>}}</w:t>
            </w:r>
          </w:p>
        </w:tc>
      </w:tr>
    </w:tbl>
    <w:p w14:paraId="729F92C3" w14:textId="7579A228" w:rsidR="0023769B" w:rsidRDefault="00A63664">
      <w:r>
        <w:br w:type="page"/>
      </w:r>
      <w:r w:rsidR="00972000">
        <w:lastRenderedPageBreak/>
        <w:t>{%</w:t>
      </w:r>
      <w:r w:rsidR="00972000">
        <w:rPr>
          <w:rFonts w:hint="eastAsia"/>
        </w:rPr>
        <w:t>p</w:t>
      </w:r>
      <w:r w:rsidR="00972000">
        <w:t xml:space="preserve"> if </w:t>
      </w:r>
      <w:proofErr w:type="spellStart"/>
      <w:r w:rsidR="00972000">
        <w:t>qc.dna_data_</w:t>
      </w:r>
      <w:proofErr w:type="gramStart"/>
      <w:r w:rsidR="00972000">
        <w:t>qc.final</w:t>
      </w:r>
      <w:proofErr w:type="spellEnd"/>
      <w:proofErr w:type="gramEnd"/>
      <w:r w:rsidR="00972000">
        <w:t xml:space="preserve"> == “F”%}</w:t>
      </w:r>
    </w:p>
    <w:p w14:paraId="7A174C30" w14:textId="794C1946" w:rsidR="00972000" w:rsidRPr="00972000" w:rsidRDefault="00972000" w:rsidP="00972000">
      <w:pPr>
        <w:pStyle w:val="af"/>
        <w:numPr>
          <w:ilvl w:val="0"/>
          <w:numId w:val="5"/>
        </w:numPr>
        <w:spacing w:line="400" w:lineRule="exact"/>
        <w:ind w:left="357" w:firstLineChars="0" w:hanging="357"/>
      </w:pPr>
      <w:r w:rsidRPr="00972000">
        <w:rPr>
          <w:rFonts w:ascii="Times New Roman" w:eastAsia="思源黑体 CN Bold" w:hAnsi="Times New Roman" w:cs="微软雅黑" w:hint="eastAsia"/>
          <w:b/>
          <w:szCs w:val="21"/>
        </w:rPr>
        <w:t>数据质控不合格，无法评估</w:t>
      </w:r>
      <w:r w:rsidRPr="00972000">
        <w:rPr>
          <w:rFonts w:ascii="Times New Roman" w:eastAsia="思源黑体 CN Bold" w:hAnsi="Times New Roman" w:cs="微软雅黑" w:hint="eastAsia"/>
          <w:b/>
          <w:szCs w:val="21"/>
        </w:rPr>
        <w:t>F</w:t>
      </w:r>
      <w:r w:rsidRPr="00972000">
        <w:rPr>
          <w:rFonts w:ascii="Times New Roman" w:eastAsia="思源黑体 CN Bold" w:hAnsi="Times New Roman" w:cs="微软雅黑"/>
          <w:b/>
          <w:szCs w:val="21"/>
        </w:rPr>
        <w:t>GFR</w:t>
      </w:r>
      <w:r w:rsidRPr="00972000">
        <w:rPr>
          <w:rFonts w:ascii="Times New Roman" w:eastAsia="思源黑体 CN Bold" w:hAnsi="Times New Roman" w:cs="微软雅黑" w:hint="eastAsia"/>
          <w:b/>
          <w:szCs w:val="21"/>
        </w:rPr>
        <w:t>突变。</w:t>
      </w:r>
      <w:r w:rsidRPr="00972000">
        <w:rPr>
          <w:rFonts w:ascii="Times New Roman" w:eastAsia="思源黑体 CN Bold" w:hAnsi="Times New Roman" w:cs="微软雅黑" w:hint="eastAsia"/>
          <w:bCs/>
          <w:szCs w:val="21"/>
        </w:rPr>
        <w:t>Dat</w:t>
      </w:r>
      <w:r w:rsidRPr="00972000">
        <w:rPr>
          <w:rFonts w:ascii="Times New Roman" w:eastAsia="思源黑体 CN Bold" w:hAnsi="Times New Roman" w:cs="微软雅黑"/>
          <w:bCs/>
          <w:szCs w:val="21"/>
        </w:rPr>
        <w:t>a quality control is failed. The FGFR alteration is non-evaluable.</w:t>
      </w:r>
    </w:p>
    <w:p w14:paraId="77727B07" w14:textId="03F17861" w:rsidR="00972000" w:rsidRDefault="00972000" w:rsidP="00972000">
      <w:pPr>
        <w:spacing w:line="400" w:lineRule="exact"/>
      </w:pPr>
      <w:r>
        <w:rPr>
          <w:rFonts w:hint="eastAsia"/>
        </w:rPr>
        <w:t>{</w:t>
      </w:r>
      <w:r>
        <w:t>%p else%}</w:t>
      </w:r>
    </w:p>
    <w:p w14:paraId="61A3E0DA" w14:textId="3E14F325" w:rsidR="00972000" w:rsidRDefault="00972000" w:rsidP="00972000">
      <w:pPr>
        <w:spacing w:line="400" w:lineRule="exact"/>
      </w:pPr>
      <w:r>
        <w:rPr>
          <w:rFonts w:hint="eastAsia"/>
        </w:rPr>
        <w:t>{</w:t>
      </w:r>
      <w:r>
        <w:t xml:space="preserve">%p if </w:t>
      </w:r>
      <w:proofErr w:type="gramStart"/>
      <w:r>
        <w:t>var.special</w:t>
      </w:r>
      <w:proofErr w:type="gramEnd"/>
      <w:r>
        <w:t>.xw0417.final == “T”%}</w:t>
      </w:r>
    </w:p>
    <w:p w14:paraId="17CF577E" w14:textId="77777777" w:rsidR="00972000" w:rsidRPr="00972000" w:rsidRDefault="00972000" w:rsidP="00972000">
      <w:pPr>
        <w:pStyle w:val="af"/>
        <w:numPr>
          <w:ilvl w:val="0"/>
          <w:numId w:val="5"/>
        </w:numPr>
        <w:spacing w:line="400" w:lineRule="exact"/>
        <w:ind w:left="357" w:firstLineChars="0" w:hanging="357"/>
        <w:rPr>
          <w:rFonts w:ascii="Times New Roman" w:eastAsia="思源黑体 CN Bold" w:hAnsi="Times New Roman" w:cs="微软雅黑"/>
          <w:bCs/>
          <w:color w:val="A6A6A6" w:themeColor="background1" w:themeShade="A6"/>
          <w:szCs w:val="21"/>
        </w:rPr>
      </w:pPr>
      <w:r w:rsidRPr="00972000">
        <w:rPr>
          <w:rFonts w:ascii="Times New Roman" w:eastAsia="思源黑体 CN Bold" w:hAnsi="Times New Roman" w:cs="微软雅黑" w:hint="eastAsia"/>
          <w:b/>
          <w:szCs w:val="21"/>
        </w:rPr>
        <w:t>检测到符合入组条件的</w:t>
      </w:r>
      <w:r w:rsidRPr="00972000">
        <w:rPr>
          <w:rFonts w:ascii="Times New Roman" w:eastAsia="思源黑体 CN Bold" w:hAnsi="Times New Roman" w:cs="微软雅黑" w:hint="eastAsia"/>
          <w:b/>
          <w:szCs w:val="21"/>
        </w:rPr>
        <w:t>F</w:t>
      </w:r>
      <w:r w:rsidRPr="00972000">
        <w:rPr>
          <w:rFonts w:ascii="Times New Roman" w:eastAsia="思源黑体 CN Bold" w:hAnsi="Times New Roman" w:cs="微软雅黑"/>
          <w:b/>
          <w:szCs w:val="21"/>
        </w:rPr>
        <w:t>GFR</w:t>
      </w:r>
      <w:r w:rsidRPr="00972000">
        <w:rPr>
          <w:rFonts w:ascii="Times New Roman" w:eastAsia="思源黑体 CN Bold" w:hAnsi="Times New Roman" w:cs="微软雅黑" w:hint="eastAsia"/>
          <w:b/>
          <w:szCs w:val="21"/>
        </w:rPr>
        <w:t>突变。</w:t>
      </w:r>
      <w:r w:rsidRPr="00972000">
        <w:rPr>
          <w:rFonts w:ascii="Times New Roman" w:eastAsia="思源黑体 CN Bold" w:hAnsi="Times New Roman" w:cs="微软雅黑" w:hint="eastAsia"/>
          <w:bCs/>
          <w:szCs w:val="21"/>
        </w:rPr>
        <w:t xml:space="preserve">An </w:t>
      </w:r>
      <w:r w:rsidRPr="00972000">
        <w:rPr>
          <w:rFonts w:ascii="Times New Roman" w:eastAsia="思源黑体 CN Bold" w:hAnsi="Times New Roman" w:cs="微软雅黑"/>
          <w:bCs/>
          <w:szCs w:val="21"/>
        </w:rPr>
        <w:t>inclusion</w:t>
      </w:r>
      <w:r w:rsidRPr="00972000">
        <w:rPr>
          <w:rFonts w:ascii="Times New Roman" w:eastAsia="思源黑体 CN Bold" w:hAnsi="Times New Roman" w:cs="微软雅黑" w:hint="eastAsia"/>
          <w:bCs/>
          <w:szCs w:val="21"/>
        </w:rPr>
        <w:t xml:space="preserve"> eligible FGFR alteration was detected.</w:t>
      </w:r>
    </w:p>
    <w:p w14:paraId="44C0B1C0" w14:textId="5D03D113" w:rsidR="00972000" w:rsidRDefault="00972000" w:rsidP="00972000">
      <w:pPr>
        <w:spacing w:line="400" w:lineRule="exact"/>
      </w:pPr>
      <w:r>
        <w:rPr>
          <w:rFonts w:hint="eastAsia"/>
        </w:rPr>
        <w:t>{</w:t>
      </w:r>
      <w:r>
        <w:t>%p else%}</w:t>
      </w:r>
    </w:p>
    <w:p w14:paraId="448148F6" w14:textId="77777777" w:rsidR="00972000" w:rsidRPr="00972000" w:rsidRDefault="00972000" w:rsidP="00972000">
      <w:pPr>
        <w:pStyle w:val="af"/>
        <w:numPr>
          <w:ilvl w:val="0"/>
          <w:numId w:val="5"/>
        </w:numPr>
        <w:spacing w:line="400" w:lineRule="exact"/>
        <w:ind w:left="357" w:firstLineChars="0" w:hanging="357"/>
        <w:rPr>
          <w:rFonts w:ascii="Times New Roman" w:eastAsia="思源黑体 CN Bold" w:hAnsi="Times New Roman" w:cs="微软雅黑"/>
          <w:bCs/>
          <w:color w:val="A6A6A6" w:themeColor="background1" w:themeShade="A6"/>
          <w:szCs w:val="21"/>
        </w:rPr>
      </w:pPr>
      <w:r w:rsidRPr="00972000">
        <w:rPr>
          <w:rFonts w:ascii="Times New Roman" w:eastAsia="思源黑体 CN Bold" w:hAnsi="Times New Roman" w:cs="微软雅黑" w:hint="eastAsia"/>
          <w:b/>
          <w:szCs w:val="21"/>
        </w:rPr>
        <w:t>未检测到符合入组条件的</w:t>
      </w:r>
      <w:r w:rsidRPr="00972000">
        <w:rPr>
          <w:rFonts w:ascii="Times New Roman" w:eastAsia="思源黑体 CN Bold" w:hAnsi="Times New Roman" w:cs="微软雅黑" w:hint="eastAsia"/>
          <w:b/>
          <w:szCs w:val="21"/>
        </w:rPr>
        <w:t>F</w:t>
      </w:r>
      <w:r w:rsidRPr="00972000">
        <w:rPr>
          <w:rFonts w:ascii="Times New Roman" w:eastAsia="思源黑体 CN Bold" w:hAnsi="Times New Roman" w:cs="微软雅黑"/>
          <w:b/>
          <w:szCs w:val="21"/>
        </w:rPr>
        <w:t>GFR</w:t>
      </w:r>
      <w:r w:rsidRPr="00972000">
        <w:rPr>
          <w:rFonts w:ascii="Times New Roman" w:eastAsia="思源黑体 CN Bold" w:hAnsi="Times New Roman" w:cs="微软雅黑" w:hint="eastAsia"/>
          <w:b/>
          <w:szCs w:val="21"/>
        </w:rPr>
        <w:t>突变。</w:t>
      </w:r>
      <w:r w:rsidRPr="00972000">
        <w:rPr>
          <w:rFonts w:ascii="Times New Roman" w:eastAsia="思源黑体 CN Bold" w:hAnsi="Times New Roman" w:cs="微软雅黑"/>
          <w:bCs/>
          <w:szCs w:val="21"/>
        </w:rPr>
        <w:t>N</w:t>
      </w:r>
      <w:r w:rsidRPr="00972000">
        <w:rPr>
          <w:rFonts w:ascii="Times New Roman" w:eastAsia="思源黑体 CN Bold" w:hAnsi="Times New Roman" w:cs="微软雅黑" w:hint="eastAsia"/>
          <w:bCs/>
          <w:szCs w:val="21"/>
        </w:rPr>
        <w:t xml:space="preserve">o </w:t>
      </w:r>
      <w:r w:rsidRPr="00972000">
        <w:rPr>
          <w:rFonts w:ascii="Times New Roman" w:eastAsia="思源黑体 CN Bold" w:hAnsi="Times New Roman" w:cs="微软雅黑"/>
          <w:bCs/>
          <w:szCs w:val="21"/>
        </w:rPr>
        <w:t>inclusion</w:t>
      </w:r>
      <w:r w:rsidRPr="00972000">
        <w:rPr>
          <w:rFonts w:ascii="Times New Roman" w:eastAsia="思源黑体 CN Bold" w:hAnsi="Times New Roman" w:cs="微软雅黑" w:hint="eastAsia"/>
          <w:bCs/>
          <w:szCs w:val="21"/>
        </w:rPr>
        <w:t xml:space="preserve"> eligible FGFR alteration was detected.</w:t>
      </w:r>
    </w:p>
    <w:p w14:paraId="7678C042" w14:textId="07FF2493" w:rsidR="00972000" w:rsidRPr="00972000" w:rsidRDefault="00972000" w:rsidP="00972000">
      <w:pPr>
        <w:spacing w:line="400" w:lineRule="exact"/>
      </w:pPr>
      <w:r>
        <w:rPr>
          <w:rFonts w:hint="eastAsia"/>
        </w:rPr>
        <w:t>{</w:t>
      </w:r>
      <w:r>
        <w:t>%p endif%}</w:t>
      </w:r>
    </w:p>
    <w:p w14:paraId="564ED8BC" w14:textId="4158733B" w:rsidR="00972000" w:rsidRPr="00972000" w:rsidRDefault="00972000">
      <w:r>
        <w:rPr>
          <w:rFonts w:hint="eastAsia"/>
        </w:rPr>
        <w:t>{</w:t>
      </w:r>
      <w:r>
        <w:t>%p endif%}</w:t>
      </w:r>
    </w:p>
    <w:p w14:paraId="6DD6CCB4" w14:textId="492D86F7" w:rsidR="00972000" w:rsidRDefault="00972000">
      <w:pPr>
        <w:sectPr w:rsidR="00972000">
          <w:headerReference w:type="default" r:id="rId9"/>
          <w:footerReference w:type="default" r:id="rId10"/>
          <w:pgSz w:w="11906" w:h="16838"/>
          <w:pgMar w:top="1440" w:right="1800" w:bottom="1440" w:left="1800" w:header="1134" w:footer="567" w:gutter="0"/>
          <w:cols w:space="425"/>
          <w:docGrid w:type="lines" w:linePitch="312"/>
        </w:sectPr>
      </w:pPr>
    </w:p>
    <w:p w14:paraId="6477FD9D" w14:textId="77777777" w:rsidR="0023769B" w:rsidRDefault="00A63664">
      <w:pPr>
        <w:snapToGrid w:val="0"/>
        <w:ind w:leftChars="450" w:left="945"/>
        <w:rPr>
          <w:rFonts w:ascii="思源黑体 CN Bold" w:eastAsia="思源黑体 CN Bold" w:hAnsi="思源黑体 CN Bold" w:cs="微软雅黑"/>
          <w:b/>
          <w:color w:val="808080"/>
          <w:sz w:val="28"/>
          <w:szCs w:val="28"/>
        </w:rPr>
      </w:pPr>
      <w:r>
        <w:rPr>
          <w:rFonts w:ascii="思源黑体 CN Normal" w:eastAsia="思源黑体 CN Normal" w:hAnsi="思源黑体 CN Normal" w:cs="微软雅黑" w:hint="eastAsia"/>
          <w:b/>
          <w:noProof/>
          <w:color w:val="3C6243"/>
          <w:sz w:val="44"/>
          <w:szCs w:val="44"/>
        </w:rPr>
        <w:lastRenderedPageBreak/>
        <w:drawing>
          <wp:anchor distT="0" distB="0" distL="114300" distR="114300" simplePos="0" relativeHeight="251663360" behindDoc="0" locked="0" layoutInCell="1" allowOverlap="1" wp14:anchorId="552C5C7C" wp14:editId="21E4F4E3">
            <wp:simplePos x="0" y="0"/>
            <wp:positionH relativeFrom="column">
              <wp:posOffset>19050</wp:posOffset>
            </wp:positionH>
            <wp:positionV relativeFrom="paragraph">
              <wp:posOffset>8890</wp:posOffset>
            </wp:positionV>
            <wp:extent cx="438150" cy="405765"/>
            <wp:effectExtent l="0" t="0" r="0" b="0"/>
            <wp:wrapNone/>
            <wp:docPr id="232" name="图片 232"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32"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C6243"/>
          <w:sz w:val="44"/>
          <w:szCs w:val="44"/>
        </w:rPr>
        <w:t>检测结果</w:t>
      </w:r>
      <w:r>
        <w:rPr>
          <w:rFonts w:ascii="思源黑体 CN Bold" w:eastAsia="思源黑体 CN Bold" w:hAnsi="思源黑体 CN Bold" w:cs="微软雅黑" w:hint="eastAsia"/>
          <w:b/>
          <w:sz w:val="28"/>
          <w:szCs w:val="28"/>
        </w:rPr>
        <w:t>T</w:t>
      </w:r>
      <w:r>
        <w:rPr>
          <w:rFonts w:ascii="思源黑体 CN Bold" w:eastAsia="思源黑体 CN Bold" w:hAnsi="思源黑体 CN Bold" w:cs="微软雅黑"/>
          <w:b/>
          <w:sz w:val="28"/>
          <w:szCs w:val="28"/>
        </w:rPr>
        <w:t>esting</w:t>
      </w:r>
      <w:r>
        <w:rPr>
          <w:rFonts w:ascii="思源黑体 CN Bold" w:eastAsia="思源黑体 CN Bold" w:hAnsi="思源黑体 CN Bold" w:cs="微软雅黑"/>
          <w:b/>
          <w:sz w:val="44"/>
          <w:szCs w:val="44"/>
        </w:rPr>
        <w:t xml:space="preserve"> </w:t>
      </w:r>
      <w:r>
        <w:rPr>
          <w:rFonts w:ascii="思源黑体 CN Bold" w:eastAsia="思源黑体 CN Bold" w:hAnsi="思源黑体 CN Bold" w:cs="微软雅黑" w:hint="eastAsia"/>
          <w:b/>
          <w:sz w:val="28"/>
          <w:szCs w:val="28"/>
        </w:rPr>
        <w:t>Result</w:t>
      </w:r>
      <w:r>
        <w:rPr>
          <w:rFonts w:ascii="思源黑体 CN Bold" w:eastAsia="思源黑体 CN Bold" w:hAnsi="思源黑体 CN Bold" w:cs="微软雅黑"/>
          <w:b/>
          <w:sz w:val="28"/>
          <w:szCs w:val="28"/>
        </w:rPr>
        <w:t>s</w:t>
      </w:r>
    </w:p>
    <w:p w14:paraId="6A496359" w14:textId="0F77DDA8" w:rsidR="0023769B" w:rsidRDefault="00A63664">
      <w:pPr>
        <w:spacing w:line="400" w:lineRule="exact"/>
        <w:rPr>
          <w:rFonts w:ascii="Times New Roman" w:eastAsia="思源黑体 CN Normal" w:hAnsi="Times New Roman" w:cs="思源黑体 CN Normal"/>
          <w:bCs/>
          <w:szCs w:val="21"/>
        </w:rPr>
      </w:pPr>
      <w:r>
        <w:rPr>
          <w:rFonts w:ascii="Times New Roman" w:eastAsia="思源黑体 CN Normal" w:hAnsi="Times New Roman" w:cs="思源黑体 CN Normal" w:hint="eastAsia"/>
          <w:bCs/>
          <w:szCs w:val="21"/>
        </w:rPr>
        <w:t>在本研究中利用的检测方法是基于</w:t>
      </w:r>
      <w:r>
        <w:rPr>
          <w:rFonts w:ascii="Times New Roman" w:eastAsia="思源黑体 CN Normal" w:hAnsi="Times New Roman" w:cs="思源黑体 CN Normal"/>
          <w:bCs/>
          <w:szCs w:val="21"/>
        </w:rPr>
        <w:t>DNA</w:t>
      </w:r>
      <w:r>
        <w:rPr>
          <w:rFonts w:ascii="Times New Roman" w:eastAsia="思源黑体 CN Normal" w:hAnsi="Times New Roman" w:cs="思源黑体 CN Normal" w:hint="eastAsia"/>
          <w:bCs/>
          <w:szCs w:val="21"/>
        </w:rPr>
        <w:t>和</w:t>
      </w:r>
      <w:r>
        <w:rPr>
          <w:rFonts w:ascii="Times New Roman" w:eastAsia="思源黑体 CN Normal" w:hAnsi="Times New Roman" w:cs="思源黑体 CN Normal" w:hint="eastAsia"/>
          <w:bCs/>
          <w:szCs w:val="21"/>
        </w:rPr>
        <w:t>R</w:t>
      </w:r>
      <w:r>
        <w:rPr>
          <w:rFonts w:ascii="Times New Roman" w:eastAsia="思源黑体 CN Normal" w:hAnsi="Times New Roman" w:cs="思源黑体 CN Normal"/>
          <w:bCs/>
          <w:szCs w:val="21"/>
        </w:rPr>
        <w:t>NA</w:t>
      </w:r>
      <w:r>
        <w:rPr>
          <w:rFonts w:ascii="Times New Roman" w:eastAsia="思源黑体 CN Normal" w:hAnsi="Times New Roman" w:cs="思源黑体 CN Normal"/>
          <w:bCs/>
          <w:szCs w:val="21"/>
        </w:rPr>
        <w:t>水平</w:t>
      </w:r>
      <w:r>
        <w:rPr>
          <w:rFonts w:ascii="Times New Roman" w:eastAsia="思源黑体 CN Normal" w:hAnsi="Times New Roman" w:cs="思源黑体 CN Normal"/>
          <w:bCs/>
          <w:szCs w:val="21"/>
        </w:rPr>
        <w:t xml:space="preserve">, </w:t>
      </w:r>
      <w:r>
        <w:rPr>
          <w:rFonts w:ascii="Times New Roman" w:eastAsia="思源黑体 CN Normal" w:hAnsi="Times New Roman" w:cs="思源黑体 CN Normal" w:hint="eastAsia"/>
          <w:bCs/>
          <w:szCs w:val="21"/>
        </w:rPr>
        <w:t>检测</w:t>
      </w:r>
      <w:r>
        <w:rPr>
          <w:rFonts w:ascii="Times New Roman" w:eastAsia="思源黑体 CN Normal" w:hAnsi="Times New Roman" w:cs="思源黑体 CN Normal"/>
          <w:bCs/>
          <w:i/>
          <w:iCs/>
          <w:szCs w:val="21"/>
        </w:rPr>
        <w:t>FGFR</w:t>
      </w:r>
      <w:r>
        <w:rPr>
          <w:rFonts w:ascii="Times New Roman" w:eastAsia="思源黑体 CN Normal" w:hAnsi="Times New Roman" w:cs="思源黑体 CN Normal"/>
          <w:bCs/>
          <w:szCs w:val="21"/>
        </w:rPr>
        <w:t>基因</w:t>
      </w:r>
      <w:r>
        <w:rPr>
          <w:rFonts w:ascii="Times New Roman" w:eastAsia="思源黑体 CN Normal" w:hAnsi="Times New Roman" w:cs="思源黑体 CN Normal" w:hint="eastAsia"/>
          <w:bCs/>
          <w:szCs w:val="21"/>
        </w:rPr>
        <w:t>突变及融合。突变的检测范围为</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i/>
          <w:iCs/>
          <w:szCs w:val="21"/>
        </w:rPr>
        <w:t>FGFR1/FGFR2/FGFR3/FGFR4</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szCs w:val="21"/>
        </w:rPr>
        <w:t>基因全外显子区域及外显子端部≤</w:t>
      </w:r>
      <w:r>
        <w:rPr>
          <w:rFonts w:ascii="Times New Roman" w:eastAsia="思源黑体 CN Normal" w:hAnsi="Times New Roman" w:cs="思源黑体 CN Normal" w:hint="eastAsia"/>
          <w:bCs/>
          <w:szCs w:val="21"/>
        </w:rPr>
        <w:t xml:space="preserve">5bp </w:t>
      </w:r>
      <w:r>
        <w:rPr>
          <w:rFonts w:ascii="Times New Roman" w:eastAsia="思源黑体 CN Normal" w:hAnsi="Times New Roman" w:cs="思源黑体 CN Normal" w:hint="eastAsia"/>
          <w:bCs/>
          <w:szCs w:val="21"/>
        </w:rPr>
        <w:t>的内含子区域；融合突变检测范围为包含</w:t>
      </w:r>
      <w:r>
        <w:rPr>
          <w:rFonts w:ascii="Times New Roman" w:eastAsia="思源黑体 CN Normal" w:hAnsi="Times New Roman" w:cs="思源黑体 CN Normal" w:hint="eastAsia"/>
          <w:bCs/>
          <w:i/>
          <w:iCs/>
          <w:szCs w:val="21"/>
        </w:rPr>
        <w:t>FGFR1/FGFR2/FGFR3/FGFR4</w:t>
      </w:r>
      <w:r>
        <w:rPr>
          <w:rFonts w:ascii="Times New Roman" w:eastAsia="思源黑体 CN Normal" w:hAnsi="Times New Roman" w:cs="思源黑体 CN Normal" w:hint="eastAsia"/>
          <w:bCs/>
          <w:szCs w:val="21"/>
        </w:rPr>
        <w:t xml:space="preserve"> </w:t>
      </w:r>
      <w:r>
        <w:rPr>
          <w:rFonts w:ascii="Times New Roman" w:eastAsia="思源黑体 CN Normal" w:hAnsi="Times New Roman" w:cs="思源黑体 CN Normal" w:hint="eastAsia"/>
          <w:bCs/>
          <w:szCs w:val="21"/>
        </w:rPr>
        <w:t>激酶区的融合类型。本报告基于</w:t>
      </w:r>
      <w:r w:rsidR="00B66ADD" w:rsidRPr="00B66ADD">
        <w:rPr>
          <w:rFonts w:ascii="Times New Roman" w:hAnsi="Times New Roman"/>
        </w:rPr>
        <w:t>42756493BLC3004(MoonRISe-1)</w:t>
      </w:r>
      <w:r>
        <w:rPr>
          <w:rFonts w:ascii="Times New Roman" w:eastAsia="思源黑体 CN Normal" w:hAnsi="Times New Roman" w:cs="思源黑体 CN Normal" w:hint="eastAsia"/>
          <w:bCs/>
          <w:szCs w:val="21"/>
        </w:rPr>
        <w:t>研究方案的入组标准仅报告</w:t>
      </w:r>
      <w:r>
        <w:rPr>
          <w:rFonts w:ascii="Times New Roman" w:eastAsia="思源黑体 CN Normal" w:hAnsi="Times New Roman" w:cs="思源黑体 CN Normal" w:hint="eastAsia"/>
          <w:bCs/>
          <w:i/>
          <w:iCs/>
          <w:szCs w:val="21"/>
        </w:rPr>
        <w:t>F</w:t>
      </w:r>
      <w:r>
        <w:rPr>
          <w:rFonts w:ascii="Times New Roman" w:eastAsia="思源黑体 CN Normal" w:hAnsi="Times New Roman" w:cs="思源黑体 CN Normal"/>
          <w:bCs/>
          <w:i/>
          <w:iCs/>
          <w:szCs w:val="21"/>
        </w:rPr>
        <w:t>GFR2/FGFR3</w:t>
      </w:r>
      <w:r>
        <w:rPr>
          <w:rFonts w:ascii="Times New Roman" w:eastAsia="思源黑体 CN Normal" w:hAnsi="Times New Roman" w:cs="思源黑体 CN Normal" w:hint="eastAsia"/>
          <w:bCs/>
          <w:szCs w:val="21"/>
        </w:rPr>
        <w:t>基因突变及融合结果。</w:t>
      </w:r>
    </w:p>
    <w:p w14:paraId="1C753C14" w14:textId="67F2B3A0" w:rsidR="0023769B" w:rsidRDefault="00A63664">
      <w:pPr>
        <w:spacing w:line="400" w:lineRule="exact"/>
        <w:rPr>
          <w:rFonts w:ascii="Times New Roman" w:hAnsi="Times New Roman"/>
        </w:rPr>
      </w:pPr>
      <w:r>
        <w:rPr>
          <w:rFonts w:ascii="Times New Roman" w:eastAsia="思源黑体 CN Normal" w:hAnsi="Times New Roman" w:cs="思源黑体 CN Normal"/>
          <w:bCs/>
          <w:szCs w:val="21"/>
        </w:rPr>
        <w:t xml:space="preserve">The assay utilized in this study detects </w:t>
      </w:r>
      <w:r>
        <w:rPr>
          <w:rFonts w:ascii="Times New Roman" w:eastAsia="思源黑体 CN Normal" w:hAnsi="Times New Roman" w:cs="思源黑体 CN Normal"/>
          <w:bCs/>
          <w:i/>
          <w:iCs/>
          <w:szCs w:val="21"/>
        </w:rPr>
        <w:t>FGFR</w:t>
      </w:r>
      <w:r>
        <w:rPr>
          <w:rFonts w:ascii="Times New Roman" w:eastAsia="思源黑体 CN Normal" w:hAnsi="Times New Roman" w:cs="思源黑体 CN Normal"/>
          <w:bCs/>
          <w:szCs w:val="21"/>
        </w:rPr>
        <w:t xml:space="preserve"> gene mutations and fusions at both DNA and RNA levels. The mutation (SNV/Indel) detection scope includes the entire exon sequences and intronic regions within 5 base pairs of the exon termini for SNV/Indel types. The fusion mutation detection focuses on fusions that involve the kinase domains of </w:t>
      </w:r>
      <w:r>
        <w:rPr>
          <w:rFonts w:ascii="Times New Roman" w:eastAsia="思源黑体 CN Normal" w:hAnsi="Times New Roman" w:cs="思源黑体 CN Normal"/>
          <w:bCs/>
          <w:i/>
          <w:iCs/>
          <w:szCs w:val="21"/>
        </w:rPr>
        <w:t>FGFR1/FGFR2/FGFR3/FGFR4</w:t>
      </w:r>
      <w:r>
        <w:rPr>
          <w:rFonts w:ascii="Times New Roman" w:eastAsia="思源黑体 CN Normal" w:hAnsi="Times New Roman" w:cs="思源黑体 CN Normal"/>
          <w:bCs/>
          <w:szCs w:val="21"/>
        </w:rPr>
        <w:t xml:space="preserve">. The report focuses solely on the </w:t>
      </w:r>
      <w:r>
        <w:rPr>
          <w:rFonts w:ascii="Times New Roman" w:eastAsia="思源黑体 CN Normal" w:hAnsi="Times New Roman" w:cs="思源黑体 CN Normal"/>
          <w:bCs/>
          <w:i/>
          <w:iCs/>
          <w:szCs w:val="21"/>
        </w:rPr>
        <w:t>FGFR2/FGFR3</w:t>
      </w:r>
      <w:r>
        <w:rPr>
          <w:rFonts w:ascii="Times New Roman" w:eastAsia="思源黑体 CN Normal" w:hAnsi="Times New Roman" w:cs="思源黑体 CN Normal"/>
          <w:bCs/>
          <w:szCs w:val="21"/>
        </w:rPr>
        <w:t xml:space="preserve"> gene </w:t>
      </w:r>
      <w:r w:rsidR="00C11247" w:rsidRPr="00C11247">
        <w:rPr>
          <w:rFonts w:ascii="Times New Roman" w:eastAsia="思源黑体 CN Normal" w:hAnsi="Times New Roman" w:cs="思源黑体 CN Normal"/>
          <w:bCs/>
          <w:szCs w:val="21"/>
        </w:rPr>
        <w:t>variant</w:t>
      </w:r>
      <w:r>
        <w:rPr>
          <w:rFonts w:ascii="Times New Roman" w:eastAsia="思源黑体 CN Normal" w:hAnsi="Times New Roman" w:cs="思源黑体 CN Normal"/>
          <w:bCs/>
          <w:szCs w:val="21"/>
        </w:rPr>
        <w:t xml:space="preserve"> and fusion results, in accordance with inclusion criteria of the study </w:t>
      </w:r>
      <w:r w:rsidR="00D11B24" w:rsidRPr="00B66ADD">
        <w:rPr>
          <w:rFonts w:ascii="Times New Roman" w:hAnsi="Times New Roman"/>
        </w:rPr>
        <w:t>42756493BLC3004(MoonRISe-1)</w:t>
      </w:r>
      <w:r w:rsidR="00D11B24">
        <w:rPr>
          <w:rFonts w:ascii="Times New Roman" w:hAnsi="Times New Roman" w:hint="eastAsia"/>
        </w:rPr>
        <w:t>.</w:t>
      </w:r>
    </w:p>
    <w:p w14:paraId="64E1FF87" w14:textId="756F275E" w:rsidR="00851A73" w:rsidRDefault="00851A73">
      <w:pPr>
        <w:spacing w:line="400" w:lineRule="exact"/>
        <w:rPr>
          <w:rFonts w:ascii="Times New Roman" w:hAnsi="Times New Roman"/>
        </w:rPr>
      </w:pPr>
      <w:r>
        <w:rPr>
          <w:rFonts w:ascii="Times New Roman" w:hAnsi="Times New Roman"/>
        </w:rPr>
        <w:t>{%</w:t>
      </w:r>
      <w:r>
        <w:rPr>
          <w:rFonts w:ascii="Times New Roman" w:hAnsi="Times New Roman" w:hint="eastAsia"/>
        </w:rPr>
        <w:t>p</w:t>
      </w:r>
      <w:r>
        <w:rPr>
          <w:rFonts w:ascii="Times New Roman" w:hAnsi="Times New Roman"/>
        </w:rPr>
        <w:t xml:space="preserve"> if </w:t>
      </w:r>
      <w:proofErr w:type="spellStart"/>
      <w:r>
        <w:rPr>
          <w:rFonts w:ascii="Times New Roman" w:hAnsi="Times New Roman"/>
        </w:rPr>
        <w:t>qc.dna_data_qc.final</w:t>
      </w:r>
      <w:proofErr w:type="spellEnd"/>
      <w:r>
        <w:rPr>
          <w:rFonts w:ascii="Times New Roman" w:hAnsi="Times New Roman"/>
        </w:rPr>
        <w:t xml:space="preserve"> == “F”%}</w:t>
      </w:r>
    </w:p>
    <w:p w14:paraId="5BAC72AA" w14:textId="77777777" w:rsidR="00851A73" w:rsidRPr="00492E67" w:rsidRDefault="00851A73" w:rsidP="00851A73">
      <w:pPr>
        <w:pStyle w:val="af"/>
        <w:numPr>
          <w:ilvl w:val="0"/>
          <w:numId w:val="1"/>
        </w:numPr>
        <w:spacing w:line="440" w:lineRule="exact"/>
        <w:ind w:left="0" w:firstLineChars="0"/>
        <w:rPr>
          <w:rFonts w:ascii="思源黑体 CN Bold" w:eastAsia="思源黑体 CN Bold" w:hAnsi="思源黑体 CN Bold" w:cs="思源黑体 CN Bold"/>
          <w:szCs w:val="21"/>
        </w:rPr>
      </w:pPr>
      <w:r>
        <w:rPr>
          <w:rFonts w:ascii="思源黑体 CN Bold" w:eastAsia="思源黑体 CN Bold" w:hAnsi="思源黑体 CN Bold" w:cs="思源黑体 CN Bold" w:hint="eastAsia"/>
          <w:szCs w:val="21"/>
        </w:rPr>
        <w:t>入组标准基因融合结果</w:t>
      </w:r>
      <w:r w:rsidRPr="006E7750">
        <w:rPr>
          <w:rFonts w:ascii="Times New Roman" w:eastAsia="思源黑体 CN Normal" w:hAnsi="Times New Roman" w:cs="思源黑体 CN Normal"/>
          <w:bCs/>
          <w:szCs w:val="21"/>
        </w:rPr>
        <w:t>Gene fusion results as per the inclusion criteria:</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851A73" w14:paraId="4EFE559B" w14:textId="77777777" w:rsidTr="003754DC">
        <w:trPr>
          <w:trHeight w:val="473"/>
          <w:jc w:val="center"/>
        </w:trPr>
        <w:tc>
          <w:tcPr>
            <w:tcW w:w="1555" w:type="dxa"/>
            <w:tcBorders>
              <w:bottom w:val="single" w:sz="4" w:space="0" w:color="auto"/>
            </w:tcBorders>
            <w:shd w:val="clear" w:color="auto" w:fill="00653B"/>
            <w:noWrap/>
            <w:vAlign w:val="center"/>
          </w:tcPr>
          <w:p w14:paraId="5A37F980"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基因名称</w:t>
            </w:r>
          </w:p>
          <w:p w14:paraId="306B76BF"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Gene</w:t>
            </w:r>
          </w:p>
        </w:tc>
        <w:tc>
          <w:tcPr>
            <w:tcW w:w="1984" w:type="dxa"/>
            <w:tcBorders>
              <w:bottom w:val="single" w:sz="4" w:space="0" w:color="auto"/>
            </w:tcBorders>
            <w:shd w:val="clear" w:color="auto" w:fill="00653B"/>
            <w:vAlign w:val="center"/>
          </w:tcPr>
          <w:p w14:paraId="25B74FA9"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融合名称</w:t>
            </w:r>
          </w:p>
          <w:p w14:paraId="0477CACF"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ID</w:t>
            </w:r>
          </w:p>
        </w:tc>
        <w:tc>
          <w:tcPr>
            <w:tcW w:w="2835" w:type="dxa"/>
            <w:tcBorders>
              <w:bottom w:val="single" w:sz="4" w:space="0" w:color="auto"/>
            </w:tcBorders>
            <w:shd w:val="clear" w:color="auto" w:fill="00653B"/>
            <w:vAlign w:val="center"/>
          </w:tcPr>
          <w:p w14:paraId="02AC1476"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融合类型</w:t>
            </w:r>
          </w:p>
          <w:p w14:paraId="1E999B42"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T</w:t>
            </w:r>
            <w:r>
              <w:rPr>
                <w:rFonts w:ascii="Times New Roman" w:eastAsia="思源黑体 CN Bold" w:hAnsi="Times New Roman" w:cs="宋体" w:hint="eastAsia"/>
                <w:b/>
                <w:bCs/>
                <w:color w:val="FFFFFF" w:themeColor="background1"/>
                <w:kern w:val="0"/>
                <w:sz w:val="18"/>
                <w:szCs w:val="18"/>
              </w:rPr>
              <w:t>ype</w:t>
            </w:r>
          </w:p>
        </w:tc>
        <w:tc>
          <w:tcPr>
            <w:tcW w:w="1985" w:type="dxa"/>
            <w:tcBorders>
              <w:bottom w:val="single" w:sz="4" w:space="0" w:color="auto"/>
            </w:tcBorders>
            <w:shd w:val="clear" w:color="auto" w:fill="00653B"/>
            <w:vAlign w:val="center"/>
          </w:tcPr>
          <w:p w14:paraId="05E5E2C9"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检测结果</w:t>
            </w:r>
          </w:p>
          <w:p w14:paraId="5F39FF27" w14:textId="77777777" w:rsidR="00851A73" w:rsidRDefault="00851A73" w:rsidP="003754DC">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Test Result</w:t>
            </w:r>
          </w:p>
        </w:tc>
      </w:tr>
      <w:tr w:rsidR="00851A73" w14:paraId="51CC371B" w14:textId="77777777" w:rsidTr="003754DC">
        <w:trPr>
          <w:trHeight w:val="439"/>
          <w:jc w:val="center"/>
        </w:trPr>
        <w:tc>
          <w:tcPr>
            <w:tcW w:w="1555" w:type="dxa"/>
            <w:vMerge w:val="restart"/>
            <w:shd w:val="clear" w:color="auto" w:fill="FFFFFF"/>
            <w:noWrap/>
            <w:vAlign w:val="center"/>
          </w:tcPr>
          <w:p w14:paraId="0E26FE5E" w14:textId="77777777" w:rsidR="00851A73" w:rsidRDefault="00851A73" w:rsidP="003754DC">
            <w:pPr>
              <w:widowControl/>
              <w:spacing w:line="300" w:lineRule="exact"/>
              <w:jc w:val="center"/>
              <w:rPr>
                <w:rFonts w:ascii="思源黑体 CN Normal" w:eastAsia="思源黑体 CN Normal" w:hAnsi="思源黑体 CN Normal" w:cs="思源黑体 CN Normal"/>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FGFR2</w:t>
            </w:r>
          </w:p>
        </w:tc>
        <w:tc>
          <w:tcPr>
            <w:tcW w:w="1984" w:type="dxa"/>
            <w:shd w:val="clear" w:color="auto" w:fill="FFFFFF"/>
            <w:vAlign w:val="center"/>
          </w:tcPr>
          <w:p w14:paraId="08F91493"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GFR2-BICC1</w:t>
            </w:r>
          </w:p>
        </w:tc>
        <w:tc>
          <w:tcPr>
            <w:tcW w:w="2835" w:type="dxa"/>
            <w:shd w:val="clear" w:color="auto" w:fill="FFFFFF"/>
            <w:vAlign w:val="center"/>
          </w:tcPr>
          <w:p w14:paraId="5696F643"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FGFR2:exon17-BICC1:exon3</w:t>
            </w:r>
          </w:p>
        </w:tc>
        <w:tc>
          <w:tcPr>
            <w:tcW w:w="1985" w:type="dxa"/>
            <w:shd w:val="clear" w:color="auto" w:fill="FFFFFF"/>
            <w:vAlign w:val="center"/>
          </w:tcPr>
          <w:p w14:paraId="78723E48" w14:textId="737AC532" w:rsidR="00851A73" w:rsidRPr="00492E67" w:rsidRDefault="00851A73" w:rsidP="003754DC">
            <w:pPr>
              <w:widowControl/>
              <w:spacing w:line="300" w:lineRule="exact"/>
              <w:jc w:val="center"/>
              <w:rPr>
                <w:rFonts w:ascii="思源黑体 CN Normal" w:eastAsia="思源黑体 CN Normal" w:hAnsi="思源黑体 CN Normal" w:cs="思源黑体 CN Normal"/>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5BB46550" w14:textId="77777777" w:rsidTr="003754DC">
        <w:trPr>
          <w:trHeight w:val="439"/>
          <w:jc w:val="center"/>
        </w:trPr>
        <w:tc>
          <w:tcPr>
            <w:tcW w:w="1555" w:type="dxa"/>
            <w:vMerge/>
            <w:shd w:val="clear" w:color="auto" w:fill="FFFFFF"/>
            <w:noWrap/>
            <w:vAlign w:val="center"/>
          </w:tcPr>
          <w:p w14:paraId="226AF6D4"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7C8BEBB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GFR2-CASP7</w:t>
            </w:r>
          </w:p>
        </w:tc>
        <w:tc>
          <w:tcPr>
            <w:tcW w:w="2835" w:type="dxa"/>
            <w:shd w:val="clear" w:color="auto" w:fill="FFFFFF"/>
            <w:vAlign w:val="center"/>
          </w:tcPr>
          <w:p w14:paraId="1EDDECD9"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FGFR2:exon17-CASP7:exon2</w:t>
            </w:r>
          </w:p>
        </w:tc>
        <w:tc>
          <w:tcPr>
            <w:tcW w:w="1985" w:type="dxa"/>
            <w:shd w:val="clear" w:color="auto" w:fill="FFFFFF"/>
            <w:vAlign w:val="center"/>
          </w:tcPr>
          <w:p w14:paraId="42D40AF0" w14:textId="46A6146E"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7C8BC29A" w14:textId="77777777" w:rsidTr="003754DC">
        <w:trPr>
          <w:trHeight w:val="439"/>
          <w:jc w:val="center"/>
        </w:trPr>
        <w:tc>
          <w:tcPr>
            <w:tcW w:w="1555" w:type="dxa"/>
            <w:vMerge w:val="restart"/>
            <w:shd w:val="clear" w:color="auto" w:fill="FFFFFF"/>
            <w:noWrap/>
            <w:vAlign w:val="center"/>
          </w:tcPr>
          <w:p w14:paraId="329F9CE2"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3052566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GFR3-TACC3v1</w:t>
            </w:r>
          </w:p>
        </w:tc>
        <w:tc>
          <w:tcPr>
            <w:tcW w:w="2835" w:type="dxa"/>
            <w:shd w:val="clear" w:color="auto" w:fill="FFFFFF"/>
            <w:vAlign w:val="center"/>
          </w:tcPr>
          <w:p w14:paraId="61C89DA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FGFR3:exon17-TACC3:exon11</w:t>
            </w:r>
          </w:p>
        </w:tc>
        <w:tc>
          <w:tcPr>
            <w:tcW w:w="1985" w:type="dxa"/>
            <w:shd w:val="clear" w:color="auto" w:fill="FFFFFF"/>
            <w:vAlign w:val="center"/>
          </w:tcPr>
          <w:p w14:paraId="685413E2" w14:textId="6C6A9214"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10E21DFE" w14:textId="77777777" w:rsidTr="003754DC">
        <w:trPr>
          <w:trHeight w:val="439"/>
          <w:jc w:val="center"/>
        </w:trPr>
        <w:tc>
          <w:tcPr>
            <w:tcW w:w="1555" w:type="dxa"/>
            <w:vMerge/>
            <w:shd w:val="clear" w:color="auto" w:fill="FFFFFF"/>
            <w:noWrap/>
            <w:vAlign w:val="center"/>
          </w:tcPr>
          <w:p w14:paraId="18B597AB"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09882935"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 v</w:t>
            </w:r>
            <w:r>
              <w:rPr>
                <w:rFonts w:ascii="Times New Roman" w:eastAsia="思源黑体 CN Normal" w:hAnsi="Times New Roman"/>
                <w:sz w:val="18"/>
                <w:szCs w:val="18"/>
              </w:rPr>
              <w:t>3</w:t>
            </w:r>
          </w:p>
        </w:tc>
        <w:tc>
          <w:tcPr>
            <w:tcW w:w="2835" w:type="dxa"/>
            <w:shd w:val="clear" w:color="auto" w:fill="FFFFFF"/>
            <w:vAlign w:val="center"/>
          </w:tcPr>
          <w:p w14:paraId="47A17E9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FGFR3:exon17-TACC3:exon10</w:t>
            </w:r>
          </w:p>
        </w:tc>
        <w:tc>
          <w:tcPr>
            <w:tcW w:w="1985" w:type="dxa"/>
            <w:shd w:val="clear" w:color="auto" w:fill="FFFFFF"/>
            <w:vAlign w:val="center"/>
          </w:tcPr>
          <w:p w14:paraId="19814FE1" w14:textId="4F730C77"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34118934" w14:textId="77777777" w:rsidTr="003754DC">
        <w:trPr>
          <w:trHeight w:val="439"/>
          <w:jc w:val="center"/>
        </w:trPr>
        <w:tc>
          <w:tcPr>
            <w:tcW w:w="1555" w:type="dxa"/>
            <w:vMerge/>
            <w:shd w:val="clear" w:color="auto" w:fill="FFFFFF"/>
            <w:noWrap/>
            <w:vAlign w:val="center"/>
          </w:tcPr>
          <w:p w14:paraId="4DA5560A" w14:textId="77777777" w:rsidR="00851A73" w:rsidRDefault="00851A73" w:rsidP="003754DC">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5AE2A362"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GFR3-BAIAP2L1</w:t>
            </w:r>
          </w:p>
        </w:tc>
        <w:tc>
          <w:tcPr>
            <w:tcW w:w="2835" w:type="dxa"/>
            <w:shd w:val="clear" w:color="auto" w:fill="FFFFFF"/>
            <w:vAlign w:val="center"/>
          </w:tcPr>
          <w:p w14:paraId="43A2DA11" w14:textId="77777777" w:rsidR="00851A73" w:rsidRPr="007D17AF" w:rsidRDefault="00851A73" w:rsidP="003754DC">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FGFR3:exon17-BAIAP2L1:exon2</w:t>
            </w:r>
          </w:p>
        </w:tc>
        <w:tc>
          <w:tcPr>
            <w:tcW w:w="1985" w:type="dxa"/>
            <w:shd w:val="clear" w:color="auto" w:fill="FFFFFF"/>
            <w:vAlign w:val="center"/>
          </w:tcPr>
          <w:p w14:paraId="5994947E" w14:textId="0BB20D2C" w:rsidR="00851A73" w:rsidRPr="00492E67" w:rsidRDefault="00851A73" w:rsidP="003754DC">
            <w:pPr>
              <w:widowControl/>
              <w:spacing w:line="300" w:lineRule="exact"/>
              <w:jc w:val="center"/>
              <w:rPr>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bl>
    <w:p w14:paraId="011D4E30" w14:textId="77777777" w:rsidR="00851A73" w:rsidRDefault="00851A73" w:rsidP="00851A73">
      <w:pPr>
        <w:pStyle w:val="af"/>
        <w:numPr>
          <w:ilvl w:val="0"/>
          <w:numId w:val="1"/>
        </w:numPr>
        <w:spacing w:line="440" w:lineRule="exact"/>
        <w:ind w:left="0" w:firstLineChars="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szCs w:val="21"/>
        </w:rPr>
        <w:t>入组标准基因突变结果</w:t>
      </w:r>
      <w:r w:rsidRPr="00F60EFC">
        <w:rPr>
          <w:rFonts w:ascii="Times New Roman" w:eastAsia="思源黑体 CN Normal" w:hAnsi="Times New Roman" w:cs="思源黑体 CN Normal"/>
          <w:bCs/>
          <w:szCs w:val="21"/>
        </w:rPr>
        <w:t xml:space="preserve">Gene </w:t>
      </w:r>
      <w:r w:rsidRPr="00C11247">
        <w:rPr>
          <w:rFonts w:ascii="Times New Roman" w:eastAsia="思源黑体 CN Normal" w:hAnsi="Times New Roman" w:cs="思源黑体 CN Normal"/>
          <w:bCs/>
          <w:szCs w:val="21"/>
        </w:rPr>
        <w:t>variant</w:t>
      </w:r>
      <w:r w:rsidRPr="00F60EFC">
        <w:rPr>
          <w:rFonts w:ascii="Times New Roman" w:eastAsia="思源黑体 CN Normal" w:hAnsi="Times New Roman" w:cs="思源黑体 CN Normal"/>
          <w:bCs/>
          <w:szCs w:val="21"/>
        </w:rPr>
        <w:t xml:space="preserve"> results as per the inclusion criteria</w:t>
      </w:r>
      <w:r>
        <w:rPr>
          <w:rFonts w:ascii="思源黑体 CN Bold" w:eastAsia="思源黑体 CN Bold" w:hAnsi="思源黑体 CN Bold" w:cs="思源黑体 CN Bold" w:hint="eastAsia"/>
          <w:szCs w:val="21"/>
        </w:rPr>
        <w: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851A73" w14:paraId="6A04CBFB" w14:textId="77777777" w:rsidTr="003754DC">
        <w:trPr>
          <w:trHeight w:val="392"/>
          <w:jc w:val="center"/>
        </w:trPr>
        <w:tc>
          <w:tcPr>
            <w:tcW w:w="1555" w:type="dxa"/>
            <w:tcBorders>
              <w:bottom w:val="single" w:sz="4" w:space="0" w:color="auto"/>
            </w:tcBorders>
            <w:shd w:val="clear" w:color="auto" w:fill="00653B"/>
            <w:noWrap/>
            <w:vAlign w:val="center"/>
          </w:tcPr>
          <w:p w14:paraId="7A37D528" w14:textId="77777777" w:rsidR="00851A73" w:rsidRPr="00A63664" w:rsidRDefault="00851A73" w:rsidP="003754DC">
            <w:pPr>
              <w:spacing w:line="240" w:lineRule="exact"/>
              <w:jc w:val="center"/>
              <w:rPr>
                <w:rFonts w:ascii="Times New Roman" w:eastAsia="思源黑体 CN Bold" w:hAnsi="Times New Roman"/>
                <w:b/>
                <w:color w:val="FFFFFF" w:themeColor="background1"/>
                <w:sz w:val="18"/>
                <w:szCs w:val="18"/>
              </w:rPr>
            </w:pPr>
            <w:r w:rsidRPr="00A63664">
              <w:rPr>
                <w:rFonts w:ascii="Times New Roman" w:eastAsia="思源黑体 CN Bold" w:hAnsi="Times New Roman" w:hint="eastAsia"/>
                <w:b/>
                <w:color w:val="FFFFFF" w:themeColor="background1"/>
                <w:sz w:val="18"/>
                <w:szCs w:val="18"/>
              </w:rPr>
              <w:t>基因名称</w:t>
            </w:r>
          </w:p>
          <w:p w14:paraId="4AF95FBC"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Gene</w:t>
            </w:r>
          </w:p>
        </w:tc>
        <w:tc>
          <w:tcPr>
            <w:tcW w:w="1984" w:type="dxa"/>
            <w:tcBorders>
              <w:bottom w:val="single" w:sz="4" w:space="0" w:color="auto"/>
            </w:tcBorders>
            <w:shd w:val="clear" w:color="auto" w:fill="00653B"/>
            <w:vAlign w:val="center"/>
          </w:tcPr>
          <w:p w14:paraId="5BDA810B"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氨基酸突变</w:t>
            </w:r>
          </w:p>
          <w:p w14:paraId="6895635A"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CDS </w:t>
            </w:r>
            <w:r>
              <w:rPr>
                <w:rFonts w:ascii="Times New Roman" w:eastAsia="思源黑体 CN Bold" w:hAnsi="Times New Roman"/>
                <w:b/>
                <w:color w:val="FFFFFF" w:themeColor="background1"/>
                <w:sz w:val="18"/>
                <w:szCs w:val="18"/>
              </w:rPr>
              <w:t>M</w:t>
            </w:r>
            <w:r w:rsidRPr="00EC66B0">
              <w:rPr>
                <w:rFonts w:ascii="Times New Roman" w:eastAsia="思源黑体 CN Bold" w:hAnsi="Times New Roman"/>
                <w:b/>
                <w:color w:val="FFFFFF" w:themeColor="background1"/>
                <w:sz w:val="18"/>
                <w:szCs w:val="18"/>
              </w:rPr>
              <w:t>utation</w:t>
            </w:r>
          </w:p>
        </w:tc>
        <w:tc>
          <w:tcPr>
            <w:tcW w:w="2835" w:type="dxa"/>
            <w:tcBorders>
              <w:bottom w:val="single" w:sz="4" w:space="0" w:color="auto"/>
            </w:tcBorders>
            <w:shd w:val="clear" w:color="auto" w:fill="00653B"/>
            <w:vAlign w:val="center"/>
          </w:tcPr>
          <w:p w14:paraId="4611642A"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核酸变异</w:t>
            </w:r>
          </w:p>
          <w:p w14:paraId="243C6B63"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Amino </w:t>
            </w:r>
            <w:r>
              <w:rPr>
                <w:rFonts w:ascii="Times New Roman" w:eastAsia="思源黑体 CN Bold" w:hAnsi="Times New Roman"/>
                <w:b/>
                <w:color w:val="FFFFFF" w:themeColor="background1"/>
                <w:sz w:val="18"/>
                <w:szCs w:val="18"/>
              </w:rPr>
              <w:t>A</w:t>
            </w:r>
            <w:r w:rsidRPr="00EC66B0">
              <w:rPr>
                <w:rFonts w:ascii="Times New Roman" w:eastAsia="思源黑体 CN Bold" w:hAnsi="Times New Roman"/>
                <w:b/>
                <w:color w:val="FFFFFF" w:themeColor="background1"/>
                <w:sz w:val="18"/>
                <w:szCs w:val="18"/>
              </w:rPr>
              <w:t xml:space="preserve">cid </w:t>
            </w:r>
            <w:r>
              <w:rPr>
                <w:rFonts w:ascii="Times New Roman" w:eastAsia="思源黑体 CN Bold" w:hAnsi="Times New Roman"/>
                <w:b/>
                <w:color w:val="FFFFFF" w:themeColor="background1"/>
                <w:sz w:val="18"/>
                <w:szCs w:val="18"/>
              </w:rPr>
              <w:t>V</w:t>
            </w:r>
            <w:r w:rsidRPr="00EC66B0">
              <w:rPr>
                <w:rFonts w:ascii="Times New Roman" w:eastAsia="思源黑体 CN Bold" w:hAnsi="Times New Roman"/>
                <w:b/>
                <w:color w:val="FFFFFF" w:themeColor="background1"/>
                <w:sz w:val="18"/>
                <w:szCs w:val="18"/>
              </w:rPr>
              <w:t>ariant</w:t>
            </w:r>
          </w:p>
        </w:tc>
        <w:tc>
          <w:tcPr>
            <w:tcW w:w="1985" w:type="dxa"/>
            <w:tcBorders>
              <w:bottom w:val="single" w:sz="4" w:space="0" w:color="auto"/>
            </w:tcBorders>
            <w:shd w:val="clear" w:color="auto" w:fill="00653B"/>
            <w:vAlign w:val="center"/>
          </w:tcPr>
          <w:p w14:paraId="3CF07D6C"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检测结果</w:t>
            </w:r>
          </w:p>
          <w:p w14:paraId="71086482" w14:textId="77777777" w:rsidR="00851A73" w:rsidRPr="00EC66B0" w:rsidRDefault="00851A73" w:rsidP="003754DC">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Test </w:t>
            </w:r>
            <w:r>
              <w:rPr>
                <w:rFonts w:ascii="Times New Roman" w:eastAsia="思源黑体 CN Bold" w:hAnsi="Times New Roman"/>
                <w:b/>
                <w:color w:val="FFFFFF" w:themeColor="background1"/>
                <w:sz w:val="18"/>
                <w:szCs w:val="18"/>
              </w:rPr>
              <w:t>R</w:t>
            </w:r>
            <w:r w:rsidRPr="00EC66B0">
              <w:rPr>
                <w:rFonts w:ascii="Times New Roman" w:eastAsia="思源黑体 CN Bold" w:hAnsi="Times New Roman"/>
                <w:b/>
                <w:color w:val="FFFFFF" w:themeColor="background1"/>
                <w:sz w:val="18"/>
                <w:szCs w:val="18"/>
              </w:rPr>
              <w:t>esult</w:t>
            </w:r>
          </w:p>
        </w:tc>
      </w:tr>
      <w:tr w:rsidR="00851A73" w14:paraId="7B299783" w14:textId="77777777" w:rsidTr="003754DC">
        <w:trPr>
          <w:trHeight w:val="364"/>
          <w:jc w:val="center"/>
        </w:trPr>
        <w:tc>
          <w:tcPr>
            <w:tcW w:w="1555" w:type="dxa"/>
            <w:vMerge w:val="restart"/>
            <w:shd w:val="clear" w:color="auto" w:fill="FFFFFF"/>
            <w:noWrap/>
            <w:vAlign w:val="center"/>
          </w:tcPr>
          <w:p w14:paraId="551246A8" w14:textId="77777777"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392D7924"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p.R248C</w:t>
            </w:r>
          </w:p>
        </w:tc>
        <w:tc>
          <w:tcPr>
            <w:tcW w:w="2835" w:type="dxa"/>
            <w:shd w:val="clear" w:color="auto" w:fill="FFFFFF"/>
            <w:vAlign w:val="center"/>
          </w:tcPr>
          <w:p w14:paraId="208D3950"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c.742C&gt;T</w:t>
            </w:r>
          </w:p>
        </w:tc>
        <w:tc>
          <w:tcPr>
            <w:tcW w:w="1985" w:type="dxa"/>
            <w:shd w:val="clear" w:color="auto" w:fill="FFFFFF"/>
            <w:vAlign w:val="center"/>
          </w:tcPr>
          <w:p w14:paraId="64DC86BB" w14:textId="48AFFF97"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4D739725" w14:textId="77777777" w:rsidTr="003754DC">
        <w:trPr>
          <w:trHeight w:val="364"/>
          <w:jc w:val="center"/>
        </w:trPr>
        <w:tc>
          <w:tcPr>
            <w:tcW w:w="1555" w:type="dxa"/>
            <w:vMerge/>
            <w:shd w:val="clear" w:color="auto" w:fill="FFFFFF"/>
            <w:noWrap/>
            <w:vAlign w:val="center"/>
          </w:tcPr>
          <w:p w14:paraId="05A665CB" w14:textId="77777777"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p>
        </w:tc>
        <w:tc>
          <w:tcPr>
            <w:tcW w:w="1984" w:type="dxa"/>
            <w:shd w:val="clear" w:color="auto" w:fill="FFFFFF"/>
            <w:vAlign w:val="center"/>
          </w:tcPr>
          <w:p w14:paraId="5B9BD11F"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p.G370C</w:t>
            </w:r>
          </w:p>
        </w:tc>
        <w:tc>
          <w:tcPr>
            <w:tcW w:w="2835" w:type="dxa"/>
            <w:shd w:val="clear" w:color="auto" w:fill="FFFFFF"/>
            <w:vAlign w:val="center"/>
          </w:tcPr>
          <w:p w14:paraId="03B26AD5" w14:textId="77777777" w:rsidR="00851A73" w:rsidRDefault="00851A73" w:rsidP="003754DC">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c.1108G&gt;T</w:t>
            </w:r>
          </w:p>
        </w:tc>
        <w:tc>
          <w:tcPr>
            <w:tcW w:w="1985" w:type="dxa"/>
            <w:shd w:val="clear" w:color="auto" w:fill="FFFFFF"/>
            <w:vAlign w:val="center"/>
          </w:tcPr>
          <w:p w14:paraId="6EB91550" w14:textId="22ED1CF3"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71E775B7" w14:textId="77777777" w:rsidTr="003754DC">
        <w:trPr>
          <w:trHeight w:val="364"/>
          <w:jc w:val="center"/>
        </w:trPr>
        <w:tc>
          <w:tcPr>
            <w:tcW w:w="1555" w:type="dxa"/>
            <w:vMerge/>
            <w:shd w:val="clear" w:color="auto" w:fill="FFFFFF"/>
            <w:noWrap/>
            <w:vAlign w:val="center"/>
          </w:tcPr>
          <w:p w14:paraId="667A54A9" w14:textId="77777777" w:rsidR="00851A73" w:rsidRPr="00EC66B0" w:rsidRDefault="00851A73" w:rsidP="003754DC">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7E0EB8A6"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p.S249C</w:t>
            </w:r>
          </w:p>
        </w:tc>
        <w:tc>
          <w:tcPr>
            <w:tcW w:w="2835" w:type="dxa"/>
            <w:shd w:val="clear" w:color="auto" w:fill="FFFFFF"/>
            <w:vAlign w:val="center"/>
          </w:tcPr>
          <w:p w14:paraId="15CEAFAB"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c.746C&gt;G</w:t>
            </w:r>
          </w:p>
        </w:tc>
        <w:tc>
          <w:tcPr>
            <w:tcW w:w="1985" w:type="dxa"/>
            <w:shd w:val="clear" w:color="auto" w:fill="FFFFFF"/>
            <w:vAlign w:val="center"/>
          </w:tcPr>
          <w:p w14:paraId="3535F43C" w14:textId="7D7C48A0"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r w:rsidR="00851A73" w14:paraId="66FCC993" w14:textId="77777777" w:rsidTr="003754DC">
        <w:trPr>
          <w:trHeight w:val="364"/>
          <w:jc w:val="center"/>
        </w:trPr>
        <w:tc>
          <w:tcPr>
            <w:tcW w:w="1555" w:type="dxa"/>
            <w:vMerge/>
            <w:shd w:val="clear" w:color="auto" w:fill="FFFFFF"/>
            <w:noWrap/>
            <w:vAlign w:val="center"/>
          </w:tcPr>
          <w:p w14:paraId="579BD81A" w14:textId="77777777" w:rsidR="00851A73" w:rsidRPr="00EC66B0" w:rsidRDefault="00851A73" w:rsidP="003754DC">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10BE4992"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p.Y373C</w:t>
            </w:r>
          </w:p>
        </w:tc>
        <w:tc>
          <w:tcPr>
            <w:tcW w:w="2835" w:type="dxa"/>
            <w:shd w:val="clear" w:color="auto" w:fill="FFFFFF"/>
            <w:vAlign w:val="center"/>
          </w:tcPr>
          <w:p w14:paraId="6F191DA2" w14:textId="77777777" w:rsidR="00851A73" w:rsidRDefault="00851A73" w:rsidP="003754DC">
            <w:pPr>
              <w:widowControl/>
              <w:spacing w:line="300" w:lineRule="exact"/>
              <w:jc w:val="center"/>
              <w:rPr>
                <w:rFonts w:ascii="Times New Roman" w:hAnsi="Times New Roman"/>
                <w:sz w:val="18"/>
                <w:szCs w:val="18"/>
              </w:rPr>
            </w:pPr>
            <w:r>
              <w:rPr>
                <w:rFonts w:ascii="Times New Roman" w:hAnsi="Times New Roman"/>
                <w:sz w:val="18"/>
                <w:szCs w:val="18"/>
              </w:rPr>
              <w:t>c.1118A&gt;G</w:t>
            </w:r>
          </w:p>
        </w:tc>
        <w:tc>
          <w:tcPr>
            <w:tcW w:w="1985" w:type="dxa"/>
            <w:shd w:val="clear" w:color="auto" w:fill="FFFFFF"/>
            <w:vAlign w:val="center"/>
          </w:tcPr>
          <w:p w14:paraId="3192C783" w14:textId="23FB24BA" w:rsidR="00851A73" w:rsidRPr="00EC66B0" w:rsidRDefault="00851A73" w:rsidP="003754DC">
            <w:pPr>
              <w:widowControl/>
              <w:spacing w:line="300" w:lineRule="exact"/>
              <w:jc w:val="center"/>
              <w:rPr>
                <w:rFonts w:ascii="Times New Roman" w:eastAsia="思源黑体 CN Normal" w:hAnsi="Times New Roman"/>
                <w:i/>
                <w:iCs/>
                <w:color w:val="BFBFBF" w:themeColor="background1" w:themeShade="BF"/>
                <w:sz w:val="18"/>
                <w:szCs w:val="18"/>
              </w:rPr>
            </w:pPr>
            <w:r>
              <w:rPr>
                <w:rFonts w:ascii="思源黑体 CN Normal" w:eastAsia="思源黑体 CN Normal" w:hAnsi="思源黑体 CN Normal" w:cs="思源黑体 CN Normal" w:hint="eastAsia"/>
                <w:sz w:val="18"/>
                <w:szCs w:val="18"/>
              </w:rPr>
              <w:t>N</w:t>
            </w:r>
            <w:r>
              <w:rPr>
                <w:rFonts w:ascii="思源黑体 CN Normal" w:eastAsia="思源黑体 CN Normal" w:hAnsi="思源黑体 CN Normal" w:cs="思源黑体 CN Normal"/>
                <w:sz w:val="18"/>
                <w:szCs w:val="18"/>
              </w:rPr>
              <w:t>/A</w:t>
            </w:r>
          </w:p>
        </w:tc>
      </w:tr>
    </w:tbl>
    <w:p w14:paraId="009A092A" w14:textId="560A707C" w:rsidR="00851A73" w:rsidRDefault="00851A73">
      <w:pPr>
        <w:spacing w:line="400" w:lineRule="exact"/>
        <w:rPr>
          <w:rFonts w:ascii="Times New Roman" w:eastAsia="思源黑体 CN Normal" w:hAnsi="Times New Roman" w:cs="思源黑体 CN Normal"/>
          <w:bCs/>
          <w:szCs w:val="21"/>
        </w:rPr>
      </w:pPr>
      <w:r>
        <w:rPr>
          <w:rFonts w:ascii="Times New Roman" w:hAnsi="Times New Roman" w:hint="eastAsia"/>
        </w:rPr>
        <w:t>{</w:t>
      </w:r>
      <w:r>
        <w:rPr>
          <w:rFonts w:ascii="Times New Roman" w:hAnsi="Times New Roman"/>
        </w:rPr>
        <w:t>%p else%}</w:t>
      </w:r>
    </w:p>
    <w:p w14:paraId="09E6123A" w14:textId="18C8DF07" w:rsidR="00A770DE" w:rsidRPr="00492E67" w:rsidRDefault="00A63664" w:rsidP="00492E67">
      <w:pPr>
        <w:pStyle w:val="af"/>
        <w:numPr>
          <w:ilvl w:val="0"/>
          <w:numId w:val="1"/>
        </w:numPr>
        <w:spacing w:line="440" w:lineRule="exact"/>
        <w:ind w:left="0" w:firstLineChars="0"/>
        <w:rPr>
          <w:rFonts w:ascii="思源黑体 CN Bold" w:eastAsia="思源黑体 CN Bold" w:hAnsi="思源黑体 CN Bold" w:cs="思源黑体 CN Bold"/>
          <w:szCs w:val="21"/>
        </w:rPr>
      </w:pPr>
      <w:r>
        <w:rPr>
          <w:rFonts w:ascii="思源黑体 CN Bold" w:eastAsia="思源黑体 CN Bold" w:hAnsi="思源黑体 CN Bold" w:cs="思源黑体 CN Bold" w:hint="eastAsia"/>
          <w:szCs w:val="21"/>
        </w:rPr>
        <w:lastRenderedPageBreak/>
        <w:t>入组标准基因融合结果</w:t>
      </w:r>
      <w:r w:rsidR="006E7750" w:rsidRPr="006E7750">
        <w:rPr>
          <w:rFonts w:ascii="Times New Roman" w:eastAsia="思源黑体 CN Normal" w:hAnsi="Times New Roman" w:cs="思源黑体 CN Normal"/>
          <w:bCs/>
          <w:szCs w:val="21"/>
        </w:rPr>
        <w:t>Gene fusion results as per the inclusion criteria:</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595E71" w14:paraId="2C4D2B2F" w14:textId="77777777" w:rsidTr="00B518F2">
        <w:trPr>
          <w:trHeight w:val="473"/>
          <w:jc w:val="center"/>
        </w:trPr>
        <w:tc>
          <w:tcPr>
            <w:tcW w:w="1555" w:type="dxa"/>
            <w:tcBorders>
              <w:bottom w:val="single" w:sz="4" w:space="0" w:color="auto"/>
            </w:tcBorders>
            <w:shd w:val="clear" w:color="auto" w:fill="00653B"/>
            <w:noWrap/>
            <w:vAlign w:val="center"/>
          </w:tcPr>
          <w:p w14:paraId="041BCA9B"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基因名称</w:t>
            </w:r>
          </w:p>
          <w:p w14:paraId="39384FB6"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Gene</w:t>
            </w:r>
          </w:p>
        </w:tc>
        <w:tc>
          <w:tcPr>
            <w:tcW w:w="1984" w:type="dxa"/>
            <w:tcBorders>
              <w:bottom w:val="single" w:sz="4" w:space="0" w:color="auto"/>
            </w:tcBorders>
            <w:shd w:val="clear" w:color="auto" w:fill="00653B"/>
            <w:vAlign w:val="center"/>
          </w:tcPr>
          <w:p w14:paraId="35A94ADA" w14:textId="75DDC405"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融合名称</w:t>
            </w:r>
          </w:p>
          <w:p w14:paraId="105F35E2" w14:textId="40BD06D3"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ID</w:t>
            </w:r>
          </w:p>
        </w:tc>
        <w:tc>
          <w:tcPr>
            <w:tcW w:w="2835" w:type="dxa"/>
            <w:tcBorders>
              <w:bottom w:val="single" w:sz="4" w:space="0" w:color="auto"/>
            </w:tcBorders>
            <w:shd w:val="clear" w:color="auto" w:fill="00653B"/>
            <w:vAlign w:val="center"/>
          </w:tcPr>
          <w:p w14:paraId="4056C3D2" w14:textId="19C2DDE2"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融合类型</w:t>
            </w:r>
          </w:p>
          <w:p w14:paraId="5BA32CCC" w14:textId="41B7845B"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宋体"/>
                <w:b/>
                <w:bCs/>
                <w:color w:val="FFFFFF" w:themeColor="background1"/>
                <w:kern w:val="0"/>
                <w:sz w:val="18"/>
                <w:szCs w:val="18"/>
              </w:rPr>
              <w:t>Fusion T</w:t>
            </w:r>
            <w:r>
              <w:rPr>
                <w:rFonts w:ascii="Times New Roman" w:eastAsia="思源黑体 CN Bold" w:hAnsi="Times New Roman" w:cs="宋体" w:hint="eastAsia"/>
                <w:b/>
                <w:bCs/>
                <w:color w:val="FFFFFF" w:themeColor="background1"/>
                <w:kern w:val="0"/>
                <w:sz w:val="18"/>
                <w:szCs w:val="18"/>
              </w:rPr>
              <w:t>ype</w:t>
            </w:r>
          </w:p>
        </w:tc>
        <w:tc>
          <w:tcPr>
            <w:tcW w:w="1985" w:type="dxa"/>
            <w:tcBorders>
              <w:bottom w:val="single" w:sz="4" w:space="0" w:color="auto"/>
            </w:tcBorders>
            <w:shd w:val="clear" w:color="auto" w:fill="00653B"/>
            <w:vAlign w:val="center"/>
          </w:tcPr>
          <w:p w14:paraId="1DFA8253" w14:textId="77777777"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hint="eastAsia"/>
                <w:b/>
                <w:color w:val="FFFFFF" w:themeColor="background1"/>
                <w:sz w:val="18"/>
                <w:szCs w:val="18"/>
              </w:rPr>
              <w:t>检测结果</w:t>
            </w:r>
          </w:p>
          <w:p w14:paraId="2E66796E" w14:textId="05605145" w:rsidR="00595E71" w:rsidRDefault="00595E71" w:rsidP="00595E71">
            <w:pPr>
              <w:spacing w:line="240" w:lineRule="exact"/>
              <w:jc w:val="center"/>
              <w:rPr>
                <w:rFonts w:ascii="Times New Roman" w:eastAsia="思源黑体 CN Bold" w:hAnsi="Times New Roman" w:cs="思源黑体 CN Bold"/>
                <w:b/>
                <w:color w:val="FFFFFF" w:themeColor="background1"/>
                <w:sz w:val="18"/>
                <w:szCs w:val="18"/>
              </w:rPr>
            </w:pPr>
            <w:r>
              <w:rPr>
                <w:rFonts w:ascii="Times New Roman" w:eastAsia="思源黑体 CN Bold" w:hAnsi="Times New Roman" w:cs="思源黑体 CN Bold"/>
                <w:b/>
                <w:color w:val="FFFFFF" w:themeColor="background1"/>
                <w:sz w:val="18"/>
                <w:szCs w:val="18"/>
              </w:rPr>
              <w:t xml:space="preserve">Test </w:t>
            </w:r>
            <w:r w:rsidR="000E5BAA">
              <w:rPr>
                <w:rFonts w:ascii="Times New Roman" w:eastAsia="思源黑体 CN Bold" w:hAnsi="Times New Roman" w:cs="思源黑体 CN Bold"/>
                <w:b/>
                <w:color w:val="FFFFFF" w:themeColor="background1"/>
                <w:sz w:val="18"/>
                <w:szCs w:val="18"/>
              </w:rPr>
              <w:t>R</w:t>
            </w:r>
            <w:r>
              <w:rPr>
                <w:rFonts w:ascii="Times New Roman" w:eastAsia="思源黑体 CN Bold" w:hAnsi="Times New Roman" w:cs="思源黑体 CN Bold"/>
                <w:b/>
                <w:color w:val="FFFFFF" w:themeColor="background1"/>
                <w:sz w:val="18"/>
                <w:szCs w:val="18"/>
              </w:rPr>
              <w:t>esult</w:t>
            </w:r>
          </w:p>
        </w:tc>
      </w:tr>
      <w:tr w:rsidR="00595E71" w14:paraId="6F83D558" w14:textId="77777777" w:rsidTr="00B518F2">
        <w:trPr>
          <w:trHeight w:val="439"/>
          <w:jc w:val="center"/>
        </w:trPr>
        <w:tc>
          <w:tcPr>
            <w:tcW w:w="1555" w:type="dxa"/>
            <w:vMerge w:val="restart"/>
            <w:shd w:val="clear" w:color="auto" w:fill="FFFFFF"/>
            <w:noWrap/>
            <w:vAlign w:val="center"/>
          </w:tcPr>
          <w:p w14:paraId="277E62B9" w14:textId="77777777" w:rsidR="00595E71" w:rsidRDefault="00595E71" w:rsidP="00595E71">
            <w:pPr>
              <w:widowControl/>
              <w:spacing w:line="300" w:lineRule="exact"/>
              <w:jc w:val="center"/>
              <w:rPr>
                <w:rFonts w:ascii="思源黑体 CN Normal" w:eastAsia="思源黑体 CN Normal" w:hAnsi="思源黑体 CN Normal" w:cs="思源黑体 CN Normal"/>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FGFR2</w:t>
            </w:r>
          </w:p>
        </w:tc>
        <w:tc>
          <w:tcPr>
            <w:tcW w:w="1984" w:type="dxa"/>
            <w:shd w:val="clear" w:color="auto" w:fill="FFFFFF"/>
            <w:vAlign w:val="center"/>
          </w:tcPr>
          <w:p w14:paraId="1355D660" w14:textId="5B54385F"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GFR2-BICC1</w:t>
            </w:r>
          </w:p>
        </w:tc>
        <w:tc>
          <w:tcPr>
            <w:tcW w:w="2835" w:type="dxa"/>
            <w:shd w:val="clear" w:color="auto" w:fill="FFFFFF"/>
            <w:vAlign w:val="center"/>
          </w:tcPr>
          <w:p w14:paraId="369E12F9" w14:textId="570A9553" w:rsidR="00595E71" w:rsidRPr="007D17AF" w:rsidRDefault="000E5BAA" w:rsidP="000E5BAA">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FGFR2:exon17-BICC1:exon3</w:t>
            </w:r>
          </w:p>
        </w:tc>
        <w:tc>
          <w:tcPr>
            <w:tcW w:w="1985" w:type="dxa"/>
            <w:shd w:val="clear" w:color="auto" w:fill="FFFFFF"/>
            <w:vAlign w:val="center"/>
          </w:tcPr>
          <w:p w14:paraId="7E46FCE7" w14:textId="77777777"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hint="eastAsia"/>
                <w:sz w:val="18"/>
                <w:szCs w:val="18"/>
              </w:rPr>
              <w:t>p</w:t>
            </w:r>
            <w:r w:rsidR="00322AFC" w:rsidRPr="00B52662">
              <w:rPr>
                <w:rFonts w:ascii="思源黑体 CN Normal" w:eastAsia="思源黑体 CN Normal" w:hAnsi="思源黑体 CN Normal" w:cs="思源黑体 CN Normal"/>
                <w:sz w:val="18"/>
                <w:szCs w:val="18"/>
              </w:rPr>
              <w:t xml:space="preserve"> </w:t>
            </w:r>
            <w:r w:rsidRPr="00B52662">
              <w:rPr>
                <w:rFonts w:ascii="思源黑体 CN Normal" w:eastAsia="思源黑体 CN Normal" w:hAnsi="思源黑体 CN Normal" w:cs="思源黑体 CN Normal"/>
                <w:sz w:val="18"/>
                <w:szCs w:val="18"/>
              </w:rPr>
              <w:t>if var.special.xw0417.BICC1%}</w:t>
            </w:r>
          </w:p>
          <w:p w14:paraId="20CA3FDE"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60363186" w14:textId="5B826B69"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79775D32"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694AA409" w14:textId="2DDD8DC4" w:rsidR="00595E71"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2CE5F8AB" w14:textId="77777777" w:rsidTr="00B518F2">
        <w:trPr>
          <w:trHeight w:val="439"/>
          <w:jc w:val="center"/>
        </w:trPr>
        <w:tc>
          <w:tcPr>
            <w:tcW w:w="1555" w:type="dxa"/>
            <w:vMerge/>
            <w:shd w:val="clear" w:color="auto" w:fill="FFFFFF"/>
            <w:noWrap/>
            <w:vAlign w:val="center"/>
          </w:tcPr>
          <w:p w14:paraId="2F9C7646"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2F0BA437" w14:textId="1459FF0B"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GFR2-CASP7</w:t>
            </w:r>
          </w:p>
        </w:tc>
        <w:tc>
          <w:tcPr>
            <w:tcW w:w="2835" w:type="dxa"/>
            <w:shd w:val="clear" w:color="auto" w:fill="FFFFFF"/>
            <w:vAlign w:val="center"/>
          </w:tcPr>
          <w:p w14:paraId="20722516" w14:textId="1A1CB482" w:rsidR="000E5BAA" w:rsidRPr="007D17AF" w:rsidRDefault="000E5BAA"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FGFR2:exon17-CASP7:exon2</w:t>
            </w:r>
          </w:p>
        </w:tc>
        <w:tc>
          <w:tcPr>
            <w:tcW w:w="1985" w:type="dxa"/>
            <w:shd w:val="clear" w:color="auto" w:fill="FFFFFF"/>
            <w:vAlign w:val="center"/>
          </w:tcPr>
          <w:p w14:paraId="662422DD" w14:textId="77777777"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var.special.xw0417.CASP7%}</w:t>
            </w:r>
          </w:p>
          <w:p w14:paraId="0E71803E"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5B807376" w14:textId="6ECC3374"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76AC6A5F"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560585AC" w14:textId="41914A69" w:rsidR="00595E71"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71992A9E" w14:textId="77777777" w:rsidTr="00B518F2">
        <w:trPr>
          <w:trHeight w:val="439"/>
          <w:jc w:val="center"/>
        </w:trPr>
        <w:tc>
          <w:tcPr>
            <w:tcW w:w="1555" w:type="dxa"/>
            <w:vMerge w:val="restart"/>
            <w:shd w:val="clear" w:color="auto" w:fill="FFFFFF"/>
            <w:noWrap/>
            <w:vAlign w:val="center"/>
          </w:tcPr>
          <w:p w14:paraId="0D818227"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76637560" w14:textId="70FB2B8B"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w:t>
            </w:r>
            <w:r w:rsidR="00A21306" w:rsidRPr="007D17AF">
              <w:rPr>
                <w:rFonts w:ascii="Times New Roman" w:eastAsia="思源黑体 CN Normal" w:hAnsi="Times New Roman"/>
                <w:sz w:val="18"/>
                <w:szCs w:val="18"/>
              </w:rPr>
              <w:t>v1</w:t>
            </w:r>
          </w:p>
        </w:tc>
        <w:tc>
          <w:tcPr>
            <w:tcW w:w="2835" w:type="dxa"/>
            <w:shd w:val="clear" w:color="auto" w:fill="FFFFFF"/>
            <w:vAlign w:val="center"/>
          </w:tcPr>
          <w:p w14:paraId="3C6AD754" w14:textId="6CA7A4A0"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FGFR3:exon17-TACC3:exon11</w:t>
            </w:r>
          </w:p>
        </w:tc>
        <w:tc>
          <w:tcPr>
            <w:tcW w:w="1985" w:type="dxa"/>
            <w:shd w:val="clear" w:color="auto" w:fill="FFFFFF"/>
            <w:vAlign w:val="center"/>
          </w:tcPr>
          <w:p w14:paraId="0C2EC8E3" w14:textId="265C7C3F"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var.special.xw0417.TACC3v1%}</w:t>
            </w:r>
          </w:p>
          <w:p w14:paraId="3CED0FC4"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8C43708" w14:textId="2B4A3089"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else%}</w:t>
            </w:r>
          </w:p>
          <w:p w14:paraId="0B740A8C"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69D37E17" w14:textId="7DB61B34" w:rsidR="00595E71"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w:t>
            </w:r>
            <w:r w:rsidR="00322AFC" w:rsidRPr="00B52662">
              <w:rPr>
                <w:rFonts w:ascii="思源黑体 CN Normal" w:eastAsia="思源黑体 CN Normal" w:hAnsi="思源黑体 CN Normal"/>
                <w:sz w:val="18"/>
                <w:szCs w:val="18"/>
              </w:rPr>
              <w:t xml:space="preserve">p </w:t>
            </w:r>
            <w:r w:rsidRPr="00B52662">
              <w:rPr>
                <w:rFonts w:ascii="思源黑体 CN Normal" w:eastAsia="思源黑体 CN Normal" w:hAnsi="思源黑体 CN Normal"/>
                <w:sz w:val="18"/>
                <w:szCs w:val="18"/>
              </w:rPr>
              <w:t>endif%}</w:t>
            </w:r>
          </w:p>
        </w:tc>
      </w:tr>
      <w:tr w:rsidR="00595E71" w14:paraId="74B089CF" w14:textId="77777777" w:rsidTr="00B518F2">
        <w:trPr>
          <w:trHeight w:val="439"/>
          <w:jc w:val="center"/>
        </w:trPr>
        <w:tc>
          <w:tcPr>
            <w:tcW w:w="1555" w:type="dxa"/>
            <w:vMerge/>
            <w:shd w:val="clear" w:color="auto" w:fill="FFFFFF"/>
            <w:noWrap/>
            <w:vAlign w:val="center"/>
          </w:tcPr>
          <w:p w14:paraId="1C04EFAE"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2D2D530E" w14:textId="6EC25BA5"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GFR3-TACC3</w:t>
            </w:r>
            <w:r w:rsidR="007D17AF" w:rsidRPr="007D17AF">
              <w:rPr>
                <w:rFonts w:ascii="Times New Roman" w:eastAsia="思源黑体 CN Normal" w:hAnsi="Times New Roman"/>
                <w:sz w:val="18"/>
                <w:szCs w:val="18"/>
              </w:rPr>
              <w:t xml:space="preserve"> v</w:t>
            </w:r>
            <w:r w:rsidR="007D17AF">
              <w:rPr>
                <w:rFonts w:ascii="Times New Roman" w:eastAsia="思源黑体 CN Normal" w:hAnsi="Times New Roman"/>
                <w:sz w:val="18"/>
                <w:szCs w:val="18"/>
              </w:rPr>
              <w:t>3</w:t>
            </w:r>
          </w:p>
        </w:tc>
        <w:tc>
          <w:tcPr>
            <w:tcW w:w="2835" w:type="dxa"/>
            <w:shd w:val="clear" w:color="auto" w:fill="FFFFFF"/>
            <w:vAlign w:val="center"/>
          </w:tcPr>
          <w:p w14:paraId="046B987E" w14:textId="609AC967"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FGFR3:exon17-TACC3:exon10</w:t>
            </w:r>
          </w:p>
        </w:tc>
        <w:tc>
          <w:tcPr>
            <w:tcW w:w="1985" w:type="dxa"/>
            <w:shd w:val="clear" w:color="auto" w:fill="FFFFFF"/>
            <w:vAlign w:val="center"/>
          </w:tcPr>
          <w:p w14:paraId="15C483A0" w14:textId="728F1BBE"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var.special.xw0417.TACC3v3%}</w:t>
            </w:r>
          </w:p>
          <w:p w14:paraId="51A81F4F"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0F5D33F9"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059F9D38"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2EC5C8AE" w14:textId="575F24F0"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r w:rsidR="00595E71" w14:paraId="6E5807F6" w14:textId="77777777" w:rsidTr="00B518F2">
        <w:trPr>
          <w:trHeight w:val="439"/>
          <w:jc w:val="center"/>
        </w:trPr>
        <w:tc>
          <w:tcPr>
            <w:tcW w:w="1555" w:type="dxa"/>
            <w:vMerge/>
            <w:shd w:val="clear" w:color="auto" w:fill="FFFFFF"/>
            <w:noWrap/>
            <w:vAlign w:val="center"/>
          </w:tcPr>
          <w:p w14:paraId="33A3B8CB" w14:textId="77777777" w:rsidR="00595E71" w:rsidRDefault="00595E71" w:rsidP="00595E71">
            <w:pPr>
              <w:widowControl/>
              <w:spacing w:line="300" w:lineRule="exact"/>
              <w:jc w:val="center"/>
              <w:rPr>
                <w:rFonts w:ascii="思源黑体 CN Normal" w:eastAsia="思源黑体 CN Normal" w:hAnsi="思源黑体 CN Normal" w:cs="宋体"/>
                <w:i/>
                <w:iCs/>
                <w:color w:val="000000"/>
                <w:kern w:val="0"/>
                <w:sz w:val="18"/>
                <w:szCs w:val="18"/>
              </w:rPr>
            </w:pPr>
          </w:p>
        </w:tc>
        <w:tc>
          <w:tcPr>
            <w:tcW w:w="1984" w:type="dxa"/>
            <w:shd w:val="clear" w:color="auto" w:fill="FFFFFF"/>
            <w:vAlign w:val="center"/>
          </w:tcPr>
          <w:p w14:paraId="000631B3" w14:textId="3142B55D" w:rsidR="00595E71" w:rsidRPr="007D17AF" w:rsidRDefault="00CE51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hint="eastAsia"/>
                <w:sz w:val="18"/>
                <w:szCs w:val="18"/>
              </w:rPr>
              <w:t>F</w:t>
            </w:r>
            <w:r w:rsidRPr="007D17AF">
              <w:rPr>
                <w:rFonts w:ascii="Times New Roman" w:eastAsia="思源黑体 CN Normal" w:hAnsi="Times New Roman"/>
                <w:sz w:val="18"/>
                <w:szCs w:val="18"/>
              </w:rPr>
              <w:t>GFR3-BAIAP2L1</w:t>
            </w:r>
          </w:p>
        </w:tc>
        <w:tc>
          <w:tcPr>
            <w:tcW w:w="2835" w:type="dxa"/>
            <w:shd w:val="clear" w:color="auto" w:fill="FFFFFF"/>
            <w:vAlign w:val="center"/>
          </w:tcPr>
          <w:p w14:paraId="2AF5217C" w14:textId="3ED8035F" w:rsidR="00595E71" w:rsidRPr="007D17AF" w:rsidRDefault="00595E71" w:rsidP="00595E71">
            <w:pPr>
              <w:widowControl/>
              <w:spacing w:line="300" w:lineRule="exact"/>
              <w:jc w:val="center"/>
              <w:rPr>
                <w:rFonts w:ascii="Times New Roman" w:eastAsia="思源黑体 CN Normal" w:hAnsi="Times New Roman"/>
                <w:sz w:val="18"/>
                <w:szCs w:val="18"/>
              </w:rPr>
            </w:pPr>
            <w:r w:rsidRPr="007D17AF">
              <w:rPr>
                <w:rFonts w:ascii="Times New Roman" w:eastAsia="思源黑体 CN Normal" w:hAnsi="Times New Roman"/>
                <w:sz w:val="18"/>
                <w:szCs w:val="18"/>
              </w:rPr>
              <w:t>FGFR3:exon17-BAIAP2L1:exon2</w:t>
            </w:r>
          </w:p>
        </w:tc>
        <w:tc>
          <w:tcPr>
            <w:tcW w:w="1985" w:type="dxa"/>
            <w:shd w:val="clear" w:color="auto" w:fill="FFFFFF"/>
            <w:vAlign w:val="center"/>
          </w:tcPr>
          <w:p w14:paraId="6E380576" w14:textId="5B00DD83"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var.special.xw0417.BAI%}</w:t>
            </w:r>
          </w:p>
          <w:p w14:paraId="2091CA41"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3A06F03"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7CCF8D7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19124E71" w14:textId="41741EF2"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bl>
    <w:p w14:paraId="42364A13" w14:textId="5CA2AE67" w:rsidR="0023769B" w:rsidRDefault="00A63664">
      <w:pPr>
        <w:pStyle w:val="af"/>
        <w:numPr>
          <w:ilvl w:val="0"/>
          <w:numId w:val="1"/>
        </w:numPr>
        <w:spacing w:line="440" w:lineRule="exact"/>
        <w:ind w:left="0" w:firstLineChars="0"/>
        <w:rPr>
          <w:rFonts w:ascii="思源黑体 CN Bold" w:eastAsia="思源黑体 CN Bold" w:hAnsi="思源黑体 CN Bold" w:cs="思源黑体 CN Bold"/>
          <w:bCs/>
          <w:szCs w:val="21"/>
        </w:rPr>
      </w:pPr>
      <w:r>
        <w:rPr>
          <w:rFonts w:ascii="思源黑体 CN Bold" w:eastAsia="思源黑体 CN Bold" w:hAnsi="思源黑体 CN Bold" w:cs="思源黑体 CN Bold" w:hint="eastAsia"/>
          <w:szCs w:val="21"/>
        </w:rPr>
        <w:t>入组标准基因突变结果</w:t>
      </w:r>
      <w:r w:rsidR="00F60EFC" w:rsidRPr="00F60EFC">
        <w:rPr>
          <w:rFonts w:ascii="Times New Roman" w:eastAsia="思源黑体 CN Normal" w:hAnsi="Times New Roman" w:cs="思源黑体 CN Normal"/>
          <w:bCs/>
          <w:szCs w:val="21"/>
        </w:rPr>
        <w:t xml:space="preserve">Gene </w:t>
      </w:r>
      <w:r w:rsidR="00C11247" w:rsidRPr="00C11247">
        <w:rPr>
          <w:rFonts w:ascii="Times New Roman" w:eastAsia="思源黑体 CN Normal" w:hAnsi="Times New Roman" w:cs="思源黑体 CN Normal"/>
          <w:bCs/>
          <w:szCs w:val="21"/>
        </w:rPr>
        <w:t>variant</w:t>
      </w:r>
      <w:r w:rsidR="00F60EFC" w:rsidRPr="00F60EFC">
        <w:rPr>
          <w:rFonts w:ascii="Times New Roman" w:eastAsia="思源黑体 CN Normal" w:hAnsi="Times New Roman" w:cs="思源黑体 CN Normal"/>
          <w:bCs/>
          <w:szCs w:val="21"/>
        </w:rPr>
        <w:t xml:space="preserve"> results as per the inclusion criteria</w:t>
      </w:r>
      <w:r>
        <w:rPr>
          <w:rFonts w:ascii="思源黑体 CN Bold" w:eastAsia="思源黑体 CN Bold" w:hAnsi="思源黑体 CN Bold" w:cs="思源黑体 CN Bold" w:hint="eastAsia"/>
          <w:szCs w:val="21"/>
        </w:rPr>
        <w:t>：</w:t>
      </w:r>
    </w:p>
    <w:tbl>
      <w:tblPr>
        <w:tblW w:w="83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984"/>
        <w:gridCol w:w="2835"/>
        <w:gridCol w:w="1985"/>
      </w:tblGrid>
      <w:tr w:rsidR="0023769B" w14:paraId="3C19FE79" w14:textId="77777777" w:rsidTr="00B518F2">
        <w:trPr>
          <w:trHeight w:val="392"/>
          <w:jc w:val="center"/>
        </w:trPr>
        <w:tc>
          <w:tcPr>
            <w:tcW w:w="1555" w:type="dxa"/>
            <w:tcBorders>
              <w:bottom w:val="single" w:sz="4" w:space="0" w:color="auto"/>
            </w:tcBorders>
            <w:shd w:val="clear" w:color="auto" w:fill="00653B"/>
            <w:noWrap/>
            <w:vAlign w:val="center"/>
          </w:tcPr>
          <w:p w14:paraId="37C48F59" w14:textId="77777777" w:rsidR="0023769B" w:rsidRPr="00A63664" w:rsidRDefault="00A63664">
            <w:pPr>
              <w:spacing w:line="240" w:lineRule="exact"/>
              <w:jc w:val="center"/>
              <w:rPr>
                <w:rFonts w:ascii="Times New Roman" w:eastAsia="思源黑体 CN Bold" w:hAnsi="Times New Roman"/>
                <w:b/>
                <w:color w:val="FFFFFF" w:themeColor="background1"/>
                <w:sz w:val="18"/>
                <w:szCs w:val="18"/>
              </w:rPr>
            </w:pPr>
            <w:r w:rsidRPr="00A63664">
              <w:rPr>
                <w:rFonts w:ascii="Times New Roman" w:eastAsia="思源黑体 CN Bold" w:hAnsi="Times New Roman" w:hint="eastAsia"/>
                <w:b/>
                <w:color w:val="FFFFFF" w:themeColor="background1"/>
                <w:sz w:val="18"/>
                <w:szCs w:val="18"/>
              </w:rPr>
              <w:lastRenderedPageBreak/>
              <w:t>基因名称</w:t>
            </w:r>
          </w:p>
          <w:p w14:paraId="0ABC1803" w14:textId="77777777" w:rsidR="0023769B" w:rsidRPr="00EC66B0" w:rsidRDefault="00A63664">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Gene</w:t>
            </w:r>
          </w:p>
        </w:tc>
        <w:tc>
          <w:tcPr>
            <w:tcW w:w="1984" w:type="dxa"/>
            <w:tcBorders>
              <w:bottom w:val="single" w:sz="4" w:space="0" w:color="auto"/>
            </w:tcBorders>
            <w:shd w:val="clear" w:color="auto" w:fill="00653B"/>
            <w:vAlign w:val="center"/>
          </w:tcPr>
          <w:p w14:paraId="1D108DFC" w14:textId="77777777" w:rsidR="00595E71"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氨基酸突变</w:t>
            </w:r>
          </w:p>
          <w:p w14:paraId="145C04B7" w14:textId="2FB39ECA" w:rsidR="0023769B"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CDS </w:t>
            </w:r>
            <w:r w:rsidR="000E5BAA">
              <w:rPr>
                <w:rFonts w:ascii="Times New Roman" w:eastAsia="思源黑体 CN Bold" w:hAnsi="Times New Roman"/>
                <w:b/>
                <w:color w:val="FFFFFF" w:themeColor="background1"/>
                <w:sz w:val="18"/>
                <w:szCs w:val="18"/>
              </w:rPr>
              <w:t>M</w:t>
            </w:r>
            <w:r w:rsidRPr="00EC66B0">
              <w:rPr>
                <w:rFonts w:ascii="Times New Roman" w:eastAsia="思源黑体 CN Bold" w:hAnsi="Times New Roman"/>
                <w:b/>
                <w:color w:val="FFFFFF" w:themeColor="background1"/>
                <w:sz w:val="18"/>
                <w:szCs w:val="18"/>
              </w:rPr>
              <w:t>utation</w:t>
            </w:r>
          </w:p>
        </w:tc>
        <w:tc>
          <w:tcPr>
            <w:tcW w:w="2835" w:type="dxa"/>
            <w:tcBorders>
              <w:bottom w:val="single" w:sz="4" w:space="0" w:color="auto"/>
            </w:tcBorders>
            <w:shd w:val="clear" w:color="auto" w:fill="00653B"/>
            <w:vAlign w:val="center"/>
          </w:tcPr>
          <w:p w14:paraId="495F0969" w14:textId="77777777" w:rsidR="00595E71"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核酸变异</w:t>
            </w:r>
          </w:p>
          <w:p w14:paraId="55F65FA3" w14:textId="2FD30F5E" w:rsidR="0023769B" w:rsidRPr="00EC66B0" w:rsidRDefault="00595E71" w:rsidP="00595E71">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Amino </w:t>
            </w:r>
            <w:r w:rsidR="000E5BAA">
              <w:rPr>
                <w:rFonts w:ascii="Times New Roman" w:eastAsia="思源黑体 CN Bold" w:hAnsi="Times New Roman"/>
                <w:b/>
                <w:color w:val="FFFFFF" w:themeColor="background1"/>
                <w:sz w:val="18"/>
                <w:szCs w:val="18"/>
              </w:rPr>
              <w:t>A</w:t>
            </w:r>
            <w:r w:rsidRPr="00EC66B0">
              <w:rPr>
                <w:rFonts w:ascii="Times New Roman" w:eastAsia="思源黑体 CN Bold" w:hAnsi="Times New Roman"/>
                <w:b/>
                <w:color w:val="FFFFFF" w:themeColor="background1"/>
                <w:sz w:val="18"/>
                <w:szCs w:val="18"/>
              </w:rPr>
              <w:t xml:space="preserve">cid </w:t>
            </w:r>
            <w:r w:rsidR="000E5BAA">
              <w:rPr>
                <w:rFonts w:ascii="Times New Roman" w:eastAsia="思源黑体 CN Bold" w:hAnsi="Times New Roman"/>
                <w:b/>
                <w:color w:val="FFFFFF" w:themeColor="background1"/>
                <w:sz w:val="18"/>
                <w:szCs w:val="18"/>
              </w:rPr>
              <w:t>V</w:t>
            </w:r>
            <w:r w:rsidRPr="00EC66B0">
              <w:rPr>
                <w:rFonts w:ascii="Times New Roman" w:eastAsia="思源黑体 CN Bold" w:hAnsi="Times New Roman"/>
                <w:b/>
                <w:color w:val="FFFFFF" w:themeColor="background1"/>
                <w:sz w:val="18"/>
                <w:szCs w:val="18"/>
              </w:rPr>
              <w:t>ariant</w:t>
            </w:r>
          </w:p>
        </w:tc>
        <w:tc>
          <w:tcPr>
            <w:tcW w:w="1985" w:type="dxa"/>
            <w:tcBorders>
              <w:bottom w:val="single" w:sz="4" w:space="0" w:color="auto"/>
            </w:tcBorders>
            <w:shd w:val="clear" w:color="auto" w:fill="00653B"/>
            <w:vAlign w:val="center"/>
          </w:tcPr>
          <w:p w14:paraId="67BFE3AD" w14:textId="77777777" w:rsidR="0023769B" w:rsidRPr="00EC66B0" w:rsidRDefault="00A63664">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hint="eastAsia"/>
                <w:b/>
                <w:color w:val="FFFFFF" w:themeColor="background1"/>
                <w:sz w:val="18"/>
                <w:szCs w:val="18"/>
              </w:rPr>
              <w:t>检测结果</w:t>
            </w:r>
          </w:p>
          <w:p w14:paraId="478E6087" w14:textId="1ADFF6EA" w:rsidR="0023769B" w:rsidRPr="00EC66B0" w:rsidRDefault="00A63664">
            <w:pPr>
              <w:spacing w:line="240" w:lineRule="exact"/>
              <w:jc w:val="center"/>
              <w:rPr>
                <w:rFonts w:ascii="Times New Roman" w:eastAsia="思源黑体 CN Bold" w:hAnsi="Times New Roman"/>
                <w:b/>
                <w:color w:val="FFFFFF" w:themeColor="background1"/>
                <w:sz w:val="18"/>
                <w:szCs w:val="18"/>
              </w:rPr>
            </w:pPr>
            <w:r w:rsidRPr="00EC66B0">
              <w:rPr>
                <w:rFonts w:ascii="Times New Roman" w:eastAsia="思源黑体 CN Bold" w:hAnsi="Times New Roman"/>
                <w:b/>
                <w:color w:val="FFFFFF" w:themeColor="background1"/>
                <w:sz w:val="18"/>
                <w:szCs w:val="18"/>
              </w:rPr>
              <w:t xml:space="preserve">Test </w:t>
            </w:r>
            <w:r w:rsidR="000E5BAA">
              <w:rPr>
                <w:rFonts w:ascii="Times New Roman" w:eastAsia="思源黑体 CN Bold" w:hAnsi="Times New Roman"/>
                <w:b/>
                <w:color w:val="FFFFFF" w:themeColor="background1"/>
                <w:sz w:val="18"/>
                <w:szCs w:val="18"/>
              </w:rPr>
              <w:t>R</w:t>
            </w:r>
            <w:r w:rsidRPr="00EC66B0">
              <w:rPr>
                <w:rFonts w:ascii="Times New Roman" w:eastAsia="思源黑体 CN Bold" w:hAnsi="Times New Roman"/>
                <w:b/>
                <w:color w:val="FFFFFF" w:themeColor="background1"/>
                <w:sz w:val="18"/>
                <w:szCs w:val="18"/>
              </w:rPr>
              <w:t>esult</w:t>
            </w:r>
          </w:p>
        </w:tc>
      </w:tr>
      <w:tr w:rsidR="00595E71" w14:paraId="17F71642" w14:textId="77777777" w:rsidTr="00B518F2">
        <w:trPr>
          <w:trHeight w:val="364"/>
          <w:jc w:val="center"/>
        </w:trPr>
        <w:tc>
          <w:tcPr>
            <w:tcW w:w="1555" w:type="dxa"/>
            <w:vMerge w:val="restart"/>
            <w:shd w:val="clear" w:color="auto" w:fill="FFFFFF"/>
            <w:noWrap/>
            <w:vAlign w:val="center"/>
          </w:tcPr>
          <w:p w14:paraId="4C444338" w14:textId="77777777" w:rsidR="00595E71" w:rsidRPr="00EC66B0" w:rsidRDefault="00595E71" w:rsidP="00595E71">
            <w:pPr>
              <w:widowControl/>
              <w:spacing w:line="300" w:lineRule="exact"/>
              <w:jc w:val="center"/>
              <w:rPr>
                <w:rFonts w:ascii="Times New Roman" w:eastAsia="思源黑体 CN Normal" w:hAnsi="Times New Roman"/>
                <w:i/>
                <w:iCs/>
                <w:color w:val="BFBFBF" w:themeColor="background1" w:themeShade="BF"/>
                <w:sz w:val="18"/>
                <w:szCs w:val="18"/>
              </w:rPr>
            </w:pPr>
            <w:r w:rsidRPr="00EC66B0">
              <w:rPr>
                <w:rFonts w:ascii="Times New Roman" w:eastAsia="思源黑体 CN Normal" w:hAnsi="Times New Roman"/>
                <w:i/>
                <w:iCs/>
                <w:color w:val="000000"/>
                <w:kern w:val="0"/>
                <w:sz w:val="18"/>
                <w:szCs w:val="18"/>
              </w:rPr>
              <w:t>FGFR3</w:t>
            </w:r>
          </w:p>
        </w:tc>
        <w:tc>
          <w:tcPr>
            <w:tcW w:w="1984" w:type="dxa"/>
            <w:shd w:val="clear" w:color="auto" w:fill="FFFFFF"/>
            <w:vAlign w:val="center"/>
          </w:tcPr>
          <w:p w14:paraId="71D39E52" w14:textId="7456C1FE"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p.R248C</w:t>
            </w:r>
          </w:p>
        </w:tc>
        <w:tc>
          <w:tcPr>
            <w:tcW w:w="2835" w:type="dxa"/>
            <w:shd w:val="clear" w:color="auto" w:fill="FFFFFF"/>
            <w:vAlign w:val="center"/>
          </w:tcPr>
          <w:p w14:paraId="5E6DADF7" w14:textId="3F5D1D97"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c.742C&gt;T</w:t>
            </w:r>
          </w:p>
        </w:tc>
        <w:tc>
          <w:tcPr>
            <w:tcW w:w="1985" w:type="dxa"/>
            <w:shd w:val="clear" w:color="auto" w:fill="FFFFFF"/>
            <w:vAlign w:val="center"/>
          </w:tcPr>
          <w:p w14:paraId="1E8D15A1" w14:textId="1D4292EC"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var.special.xw0417.R248%}</w:t>
            </w:r>
          </w:p>
          <w:p w14:paraId="1A0AB87C"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902395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755FAD3A"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30B7D870" w14:textId="7285815A" w:rsidR="00595E71" w:rsidRPr="00B52662" w:rsidRDefault="00322AFC" w:rsidP="00322AFC">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595E71" w14:paraId="349AA231" w14:textId="77777777" w:rsidTr="00B518F2">
        <w:trPr>
          <w:trHeight w:val="364"/>
          <w:jc w:val="center"/>
        </w:trPr>
        <w:tc>
          <w:tcPr>
            <w:tcW w:w="1555" w:type="dxa"/>
            <w:vMerge/>
            <w:shd w:val="clear" w:color="auto" w:fill="FFFFFF"/>
            <w:noWrap/>
            <w:vAlign w:val="center"/>
          </w:tcPr>
          <w:p w14:paraId="7D1DA615" w14:textId="77777777" w:rsidR="00595E71" w:rsidRPr="00EC66B0" w:rsidRDefault="00595E71" w:rsidP="00595E71">
            <w:pPr>
              <w:widowControl/>
              <w:spacing w:line="300" w:lineRule="exact"/>
              <w:jc w:val="center"/>
              <w:rPr>
                <w:rFonts w:ascii="Times New Roman" w:eastAsia="思源黑体 CN Normal" w:hAnsi="Times New Roman"/>
                <w:i/>
                <w:iCs/>
                <w:color w:val="BFBFBF" w:themeColor="background1" w:themeShade="BF"/>
                <w:sz w:val="18"/>
                <w:szCs w:val="18"/>
              </w:rPr>
            </w:pPr>
          </w:p>
        </w:tc>
        <w:tc>
          <w:tcPr>
            <w:tcW w:w="1984" w:type="dxa"/>
            <w:shd w:val="clear" w:color="auto" w:fill="FFFFFF"/>
            <w:vAlign w:val="center"/>
          </w:tcPr>
          <w:p w14:paraId="75797819" w14:textId="72450E7B"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p.G370C</w:t>
            </w:r>
          </w:p>
        </w:tc>
        <w:tc>
          <w:tcPr>
            <w:tcW w:w="2835" w:type="dxa"/>
            <w:shd w:val="clear" w:color="auto" w:fill="FFFFFF"/>
            <w:vAlign w:val="center"/>
          </w:tcPr>
          <w:p w14:paraId="50015CAE" w14:textId="5E4982B6" w:rsidR="00595E71" w:rsidRDefault="00595E71" w:rsidP="00595E71">
            <w:pPr>
              <w:widowControl/>
              <w:spacing w:line="300" w:lineRule="exact"/>
              <w:jc w:val="center"/>
              <w:rPr>
                <w:rFonts w:ascii="Times New Roman" w:eastAsia="思源黑体 CN Normal" w:hAnsi="Times New Roman"/>
                <w:sz w:val="18"/>
                <w:szCs w:val="18"/>
              </w:rPr>
            </w:pPr>
            <w:r>
              <w:rPr>
                <w:rFonts w:ascii="Times New Roman" w:hAnsi="Times New Roman"/>
                <w:sz w:val="18"/>
                <w:szCs w:val="18"/>
              </w:rPr>
              <w:t>c.1108G&gt;T</w:t>
            </w:r>
          </w:p>
        </w:tc>
        <w:tc>
          <w:tcPr>
            <w:tcW w:w="1985" w:type="dxa"/>
            <w:shd w:val="clear" w:color="auto" w:fill="FFFFFF"/>
            <w:vAlign w:val="center"/>
          </w:tcPr>
          <w:p w14:paraId="2DB64A2A" w14:textId="2F3EA8D4"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var.special.xw0417.G370%}</w:t>
            </w:r>
          </w:p>
          <w:p w14:paraId="74373EED"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498FEE12"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31AD0035"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5F4D53F4" w14:textId="54EDB8A9" w:rsidR="00595E71" w:rsidRPr="00B52662" w:rsidRDefault="00322AFC" w:rsidP="00322AFC">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595E71" w14:paraId="40F94003" w14:textId="77777777" w:rsidTr="00B518F2">
        <w:trPr>
          <w:trHeight w:val="364"/>
          <w:jc w:val="center"/>
        </w:trPr>
        <w:tc>
          <w:tcPr>
            <w:tcW w:w="1555" w:type="dxa"/>
            <w:vMerge/>
            <w:shd w:val="clear" w:color="auto" w:fill="FFFFFF"/>
            <w:noWrap/>
            <w:vAlign w:val="center"/>
          </w:tcPr>
          <w:p w14:paraId="2B4CF084" w14:textId="77777777" w:rsidR="00595E71" w:rsidRPr="00EC66B0" w:rsidRDefault="00595E71" w:rsidP="00595E71">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41B3D311" w14:textId="45286E09"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p.S249C</w:t>
            </w:r>
          </w:p>
        </w:tc>
        <w:tc>
          <w:tcPr>
            <w:tcW w:w="2835" w:type="dxa"/>
            <w:shd w:val="clear" w:color="auto" w:fill="FFFFFF"/>
            <w:vAlign w:val="center"/>
          </w:tcPr>
          <w:p w14:paraId="2AB50839" w14:textId="3B123B04"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c.746C&gt;G</w:t>
            </w:r>
          </w:p>
        </w:tc>
        <w:tc>
          <w:tcPr>
            <w:tcW w:w="1985" w:type="dxa"/>
            <w:shd w:val="clear" w:color="auto" w:fill="FFFFFF"/>
            <w:vAlign w:val="center"/>
          </w:tcPr>
          <w:p w14:paraId="168295BF" w14:textId="0996B799"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var.special.xw0417.S249%}</w:t>
            </w:r>
          </w:p>
          <w:p w14:paraId="59DF22B9" w14:textId="77777777" w:rsidR="00322AFC" w:rsidRPr="00B52662" w:rsidRDefault="00B518F2" w:rsidP="00B52662">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1AB7F99E"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1EEFE131"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7E092C66" w14:textId="739ED084" w:rsidR="00595E71" w:rsidRPr="00B52662" w:rsidRDefault="00322AFC" w:rsidP="00322AFC">
            <w:pPr>
              <w:widowControl/>
              <w:spacing w:line="300" w:lineRule="exact"/>
              <w:jc w:val="center"/>
              <w:rPr>
                <w:rFonts w:ascii="思源黑体 CN Normal" w:eastAsia="思源黑体 CN Normal" w:hAnsi="思源黑体 CN Normal"/>
                <w:i/>
                <w:iCs/>
                <w:color w:val="BFBFBF" w:themeColor="background1" w:themeShade="BF"/>
                <w:sz w:val="18"/>
                <w:szCs w:val="18"/>
              </w:rPr>
            </w:pPr>
            <w:r w:rsidRPr="00B52662">
              <w:rPr>
                <w:rFonts w:ascii="思源黑体 CN Normal" w:eastAsia="思源黑体 CN Normal" w:hAnsi="思源黑体 CN Normal"/>
                <w:sz w:val="18"/>
                <w:szCs w:val="18"/>
              </w:rPr>
              <w:t>{%p endif%}</w:t>
            </w:r>
          </w:p>
        </w:tc>
      </w:tr>
      <w:tr w:rsidR="00595E71" w14:paraId="22841707" w14:textId="77777777" w:rsidTr="00B518F2">
        <w:trPr>
          <w:trHeight w:val="364"/>
          <w:jc w:val="center"/>
        </w:trPr>
        <w:tc>
          <w:tcPr>
            <w:tcW w:w="1555" w:type="dxa"/>
            <w:vMerge/>
            <w:shd w:val="clear" w:color="auto" w:fill="FFFFFF"/>
            <w:noWrap/>
            <w:vAlign w:val="center"/>
          </w:tcPr>
          <w:p w14:paraId="35198FC7" w14:textId="77777777" w:rsidR="00595E71" w:rsidRPr="00EC66B0" w:rsidRDefault="00595E71" w:rsidP="00595E71">
            <w:pPr>
              <w:widowControl/>
              <w:spacing w:line="300" w:lineRule="exact"/>
              <w:jc w:val="center"/>
              <w:rPr>
                <w:rFonts w:ascii="Times New Roman" w:eastAsia="思源黑体 CN Normal" w:hAnsi="Times New Roman"/>
                <w:i/>
                <w:iCs/>
                <w:color w:val="000000"/>
                <w:kern w:val="0"/>
                <w:sz w:val="18"/>
                <w:szCs w:val="18"/>
              </w:rPr>
            </w:pPr>
          </w:p>
        </w:tc>
        <w:tc>
          <w:tcPr>
            <w:tcW w:w="1984" w:type="dxa"/>
            <w:shd w:val="clear" w:color="auto" w:fill="FFFFFF"/>
            <w:vAlign w:val="center"/>
          </w:tcPr>
          <w:p w14:paraId="30AD9338" w14:textId="456EE9EF"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p.Y373C</w:t>
            </w:r>
          </w:p>
        </w:tc>
        <w:tc>
          <w:tcPr>
            <w:tcW w:w="2835" w:type="dxa"/>
            <w:shd w:val="clear" w:color="auto" w:fill="FFFFFF"/>
            <w:vAlign w:val="center"/>
          </w:tcPr>
          <w:p w14:paraId="0DF5A197" w14:textId="4B115BBA" w:rsidR="00595E71" w:rsidRDefault="00595E71" w:rsidP="00595E71">
            <w:pPr>
              <w:widowControl/>
              <w:spacing w:line="300" w:lineRule="exact"/>
              <w:jc w:val="center"/>
              <w:rPr>
                <w:rFonts w:ascii="Times New Roman" w:hAnsi="Times New Roman"/>
                <w:sz w:val="18"/>
                <w:szCs w:val="18"/>
              </w:rPr>
            </w:pPr>
            <w:r>
              <w:rPr>
                <w:rFonts w:ascii="Times New Roman" w:hAnsi="Times New Roman"/>
                <w:sz w:val="18"/>
                <w:szCs w:val="18"/>
              </w:rPr>
              <w:t>c.1118A&gt;G</w:t>
            </w:r>
          </w:p>
        </w:tc>
        <w:tc>
          <w:tcPr>
            <w:tcW w:w="1985" w:type="dxa"/>
            <w:shd w:val="clear" w:color="auto" w:fill="FFFFFF"/>
            <w:vAlign w:val="center"/>
          </w:tcPr>
          <w:p w14:paraId="1CAB6989" w14:textId="1506EC41" w:rsidR="00322AFC" w:rsidRPr="00B52662" w:rsidRDefault="00B518F2" w:rsidP="00595E71">
            <w:pPr>
              <w:widowControl/>
              <w:spacing w:line="300" w:lineRule="exact"/>
              <w:jc w:val="center"/>
              <w:rPr>
                <w:rFonts w:ascii="思源黑体 CN Normal" w:eastAsia="思源黑体 CN Normal" w:hAnsi="思源黑体 CN Normal" w:cs="思源黑体 CN Normal"/>
                <w:sz w:val="18"/>
                <w:szCs w:val="18"/>
              </w:rPr>
            </w:pPr>
            <w:r w:rsidRPr="00B52662">
              <w:rPr>
                <w:rFonts w:ascii="思源黑体 CN Normal" w:eastAsia="思源黑体 CN Normal" w:hAnsi="思源黑体 CN Normal" w:cs="思源黑体 CN Normal"/>
                <w:sz w:val="18"/>
                <w:szCs w:val="18"/>
              </w:rPr>
              <w:t>{%</w:t>
            </w:r>
            <w:r w:rsidR="00322AFC" w:rsidRPr="00B52662">
              <w:rPr>
                <w:rFonts w:ascii="思源黑体 CN Normal" w:eastAsia="思源黑体 CN Normal" w:hAnsi="思源黑体 CN Normal" w:cs="思源黑体 CN Normal"/>
                <w:sz w:val="18"/>
                <w:szCs w:val="18"/>
              </w:rPr>
              <w:t xml:space="preserve">p </w:t>
            </w:r>
            <w:r w:rsidRPr="00B52662">
              <w:rPr>
                <w:rFonts w:ascii="思源黑体 CN Normal" w:eastAsia="思源黑体 CN Normal" w:hAnsi="思源黑体 CN Normal" w:cs="思源黑体 CN Normal"/>
                <w:sz w:val="18"/>
                <w:szCs w:val="18"/>
              </w:rPr>
              <w:t>if var.special.xw0417.Y373%}</w:t>
            </w:r>
          </w:p>
          <w:p w14:paraId="4C9D5032" w14:textId="77777777" w:rsidR="00322AFC" w:rsidRPr="00B52662" w:rsidRDefault="00B518F2" w:rsidP="00595E71">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阳性</w:t>
            </w:r>
            <w:r w:rsidRPr="00B52662">
              <w:rPr>
                <w:rFonts w:ascii="思源黑体 CN Normal" w:eastAsia="思源黑体 CN Normal" w:hAnsi="思源黑体 CN Normal"/>
                <w:sz w:val="18"/>
                <w:szCs w:val="18"/>
              </w:rPr>
              <w:t>Positive</w:t>
            </w:r>
          </w:p>
          <w:p w14:paraId="7CDEB809"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else%}</w:t>
            </w:r>
          </w:p>
          <w:p w14:paraId="07473BAA" w14:textId="77777777" w:rsidR="00322AFC"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hint="eastAsia"/>
                <w:sz w:val="18"/>
                <w:szCs w:val="18"/>
              </w:rPr>
              <w:t>阴性</w:t>
            </w:r>
            <w:r w:rsidRPr="00B52662">
              <w:rPr>
                <w:rFonts w:ascii="思源黑体 CN Normal" w:eastAsia="思源黑体 CN Normal" w:hAnsi="思源黑体 CN Normal"/>
                <w:sz w:val="18"/>
                <w:szCs w:val="18"/>
              </w:rPr>
              <w:t xml:space="preserve"> Negative</w:t>
            </w:r>
          </w:p>
          <w:p w14:paraId="2344D3F5" w14:textId="52C8AF1D" w:rsidR="00595E71" w:rsidRPr="00B52662" w:rsidRDefault="00322AFC" w:rsidP="00322AFC">
            <w:pPr>
              <w:widowControl/>
              <w:spacing w:line="300" w:lineRule="exact"/>
              <w:jc w:val="center"/>
              <w:rPr>
                <w:rFonts w:ascii="思源黑体 CN Normal" w:eastAsia="思源黑体 CN Normal" w:hAnsi="思源黑体 CN Normal"/>
                <w:sz w:val="18"/>
                <w:szCs w:val="18"/>
              </w:rPr>
            </w:pPr>
            <w:r w:rsidRPr="00B52662">
              <w:rPr>
                <w:rFonts w:ascii="思源黑体 CN Normal" w:eastAsia="思源黑体 CN Normal" w:hAnsi="思源黑体 CN Normal"/>
                <w:sz w:val="18"/>
                <w:szCs w:val="18"/>
              </w:rPr>
              <w:t>{%p endif%}</w:t>
            </w:r>
          </w:p>
        </w:tc>
      </w:tr>
    </w:tbl>
    <w:p w14:paraId="737F143F" w14:textId="56087868" w:rsidR="00851A73" w:rsidRDefault="00851A73" w:rsidP="00340CAE">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sz w:val="18"/>
          <w:szCs w:val="18"/>
        </w:rPr>
        <w:t>{%p endif%}</w:t>
      </w:r>
    </w:p>
    <w:p w14:paraId="1E0016AF" w14:textId="1129DA09" w:rsidR="002521E6" w:rsidRDefault="002521E6" w:rsidP="00340CAE">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if </w:t>
      </w:r>
      <w:proofErr w:type="spellStart"/>
      <w:r>
        <w:rPr>
          <w:rFonts w:ascii="思源黑体 CN Bold" w:eastAsia="思源黑体 CN Bold" w:hAnsi="思源黑体 CN Bold" w:cs="思源黑体 CN Bold"/>
          <w:sz w:val="18"/>
          <w:szCs w:val="18"/>
        </w:rPr>
        <w:t>qc.dna_data_qc.final</w:t>
      </w:r>
      <w:proofErr w:type="spellEnd"/>
      <w:r>
        <w:rPr>
          <w:rFonts w:ascii="思源黑体 CN Bold" w:eastAsia="思源黑体 CN Bold" w:hAnsi="思源黑体 CN Bold" w:cs="思源黑体 CN Bold"/>
          <w:sz w:val="18"/>
          <w:szCs w:val="18"/>
        </w:rPr>
        <w:t xml:space="preserve"> == “T”%}</w:t>
      </w:r>
    </w:p>
    <w:p w14:paraId="35A191E1" w14:textId="17F5D42D" w:rsidR="004463A3" w:rsidRPr="00340CAE" w:rsidRDefault="00340CAE" w:rsidP="00340CAE">
      <w:pPr>
        <w:spacing w:line="320" w:lineRule="exact"/>
        <w:rPr>
          <w:rFonts w:ascii="思源黑体 CN Bold" w:eastAsia="思源黑体 CN Bold" w:hAnsi="思源黑体 CN Bold" w:cs="思源黑体 CN Bold"/>
          <w:sz w:val="18"/>
          <w:szCs w:val="18"/>
        </w:rPr>
      </w:pPr>
      <w:r w:rsidRPr="00340CAE">
        <w:rPr>
          <w:rFonts w:ascii="思源黑体 CN Bold" w:eastAsia="思源黑体 CN Bold" w:hAnsi="思源黑体 CN Bold" w:cs="思源黑体 CN Bold" w:hint="eastAsia"/>
          <w:sz w:val="18"/>
          <w:szCs w:val="18"/>
        </w:rPr>
        <w:t>{</w:t>
      </w:r>
      <w:r w:rsidRPr="00340CAE">
        <w:rPr>
          <w:rFonts w:ascii="思源黑体 CN Bold" w:eastAsia="思源黑体 CN Bold" w:hAnsi="思源黑体 CN Bold" w:cs="思源黑体 CN Bold"/>
          <w:sz w:val="18"/>
          <w:szCs w:val="18"/>
        </w:rPr>
        <w:t xml:space="preserve">%p if </w:t>
      </w:r>
      <w:proofErr w:type="spellStart"/>
      <w:r>
        <w:rPr>
          <w:rFonts w:ascii="思源黑体 CN Bold" w:eastAsia="思源黑体 CN Bold" w:hAnsi="思源黑体 CN Bold" w:cs="思源黑体 CN Bold"/>
          <w:sz w:val="18"/>
          <w:szCs w:val="18"/>
        </w:rPr>
        <w:t>lib_quality_control.lib_dna_qc.pathol</w:t>
      </w:r>
      <w:r w:rsidR="002A16F6">
        <w:rPr>
          <w:rFonts w:ascii="思源黑体 CN Bold" w:eastAsia="思源黑体 CN Bold" w:hAnsi="思源黑体 CN Bold" w:cs="思源黑体 CN Bold" w:hint="eastAsia"/>
          <w:sz w:val="18"/>
          <w:szCs w:val="18"/>
        </w:rPr>
        <w:t>o</w:t>
      </w:r>
      <w:r>
        <w:rPr>
          <w:rFonts w:ascii="思源黑体 CN Bold" w:eastAsia="思源黑体 CN Bold" w:hAnsi="思源黑体 CN Bold" w:cs="思源黑体 CN Bold"/>
          <w:sz w:val="18"/>
          <w:szCs w:val="18"/>
        </w:rPr>
        <w:t>gy_qc</w:t>
      </w:r>
      <w:proofErr w:type="spellEnd"/>
      <w:r>
        <w:rPr>
          <w:rFonts w:ascii="思源黑体 CN Bold" w:eastAsia="思源黑体 CN Bold" w:hAnsi="思源黑体 CN Bold" w:cs="思源黑体 CN Bold"/>
          <w:sz w:val="18"/>
          <w:szCs w:val="18"/>
        </w:rPr>
        <w:t xml:space="preserve"> == “</w:t>
      </w:r>
      <w:r>
        <w:rPr>
          <w:rFonts w:ascii="思源黑体 CN Bold" w:eastAsia="思源黑体 CN Bold" w:hAnsi="思源黑体 CN Bold" w:cs="思源黑体 CN Bold" w:hint="eastAsia"/>
          <w:sz w:val="18"/>
          <w:szCs w:val="18"/>
        </w:rPr>
        <w:t>风险</w:t>
      </w:r>
      <w:r>
        <w:rPr>
          <w:rFonts w:ascii="思源黑体 CN Bold" w:eastAsia="思源黑体 CN Bold" w:hAnsi="思源黑体 CN Bold" w:cs="思源黑体 CN Bold"/>
          <w:sz w:val="18"/>
          <w:szCs w:val="18"/>
        </w:rPr>
        <w:t xml:space="preserve">” or </w:t>
      </w:r>
      <w:proofErr w:type="spellStart"/>
      <w:r w:rsidR="00F95207">
        <w:rPr>
          <w:rFonts w:ascii="思源黑体 CN Bold" w:eastAsia="思源黑体 CN Bold" w:hAnsi="思源黑体 CN Bold" w:cs="思源黑体 CN Bold"/>
          <w:sz w:val="18"/>
          <w:szCs w:val="18"/>
        </w:rPr>
        <w:t>lib_quality_control.lib_dna_qc.total_dna_quality_control</w:t>
      </w:r>
      <w:proofErr w:type="spellEnd"/>
      <w:r w:rsidR="00F95207">
        <w:rPr>
          <w:rFonts w:ascii="思源黑体 CN Bold" w:eastAsia="思源黑体 CN Bold" w:hAnsi="思源黑体 CN Bold" w:cs="思源黑体 CN Bold"/>
          <w:sz w:val="18"/>
          <w:szCs w:val="18"/>
        </w:rPr>
        <w:t xml:space="preserve">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 xml:space="preserve">” </w:t>
      </w:r>
      <w:r w:rsidR="00F95207">
        <w:rPr>
          <w:rFonts w:ascii="思源黑体 CN Bold" w:eastAsia="思源黑体 CN Bold" w:hAnsi="思源黑体 CN Bold" w:cs="思源黑体 CN Bold" w:hint="eastAsia"/>
          <w:sz w:val="18"/>
          <w:szCs w:val="18"/>
        </w:rPr>
        <w:t>or</w:t>
      </w:r>
      <w:r w:rsidR="00F95207">
        <w:rPr>
          <w:rFonts w:ascii="思源黑体 CN Bold" w:eastAsia="思源黑体 CN Bold" w:hAnsi="思源黑体 CN Bold" w:cs="思源黑体 CN Bold"/>
          <w:sz w:val="18"/>
          <w:szCs w:val="18"/>
        </w:rPr>
        <w:t xml:space="preserve"> </w:t>
      </w:r>
      <w:proofErr w:type="spellStart"/>
      <w:r w:rsidR="00F95207">
        <w:rPr>
          <w:rFonts w:ascii="思源黑体 CN Bold" w:eastAsia="思源黑体 CN Bold" w:hAnsi="思源黑体 CN Bold" w:cs="思源黑体 CN Bold"/>
          <w:sz w:val="18"/>
          <w:szCs w:val="18"/>
        </w:rPr>
        <w:t>lib_quality_control.</w:t>
      </w:r>
      <w:r w:rsidR="0045635D">
        <w:rPr>
          <w:rFonts w:ascii="思源黑体 CN Bold" w:eastAsia="思源黑体 CN Bold" w:hAnsi="思源黑体 CN Bold" w:cs="思源黑体 CN Bold"/>
          <w:sz w:val="18"/>
          <w:szCs w:val="18"/>
        </w:rPr>
        <w:t>lib_dna_qc</w:t>
      </w:r>
      <w:r w:rsidR="00F95207">
        <w:rPr>
          <w:rFonts w:ascii="思源黑体 CN Bold" w:eastAsia="思源黑体 CN Bold" w:hAnsi="思源黑体 CN Bold" w:cs="思源黑体 CN Bold"/>
          <w:sz w:val="18"/>
          <w:szCs w:val="18"/>
        </w:rPr>
        <w:t>.rna_qty_qc</w:t>
      </w:r>
      <w:proofErr w:type="spellEnd"/>
      <w:r w:rsidR="00F95207">
        <w:rPr>
          <w:rFonts w:ascii="思源黑体 CN Bold" w:eastAsia="思源黑体 CN Bold" w:hAnsi="思源黑体 CN Bold" w:cs="思源黑体 CN Bold"/>
          <w:sz w:val="18"/>
          <w:szCs w:val="18"/>
        </w:rPr>
        <w:t xml:space="preserve">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 xml:space="preserve">” or </w:t>
      </w:r>
      <w:proofErr w:type="spellStart"/>
      <w:r w:rsidR="00F95207">
        <w:rPr>
          <w:rFonts w:ascii="思源黑体 CN Bold" w:eastAsia="思源黑体 CN Bold" w:hAnsi="思源黑体 CN Bold" w:cs="思源黑体 CN Bold"/>
          <w:sz w:val="18"/>
          <w:szCs w:val="18"/>
        </w:rPr>
        <w:t>lib_quality_control.lib_dna_qc.dna_pre_library_quality_control</w:t>
      </w:r>
      <w:proofErr w:type="spellEnd"/>
      <w:r w:rsidR="00F95207">
        <w:rPr>
          <w:rFonts w:ascii="思源黑体 CN Bold" w:eastAsia="思源黑体 CN Bold" w:hAnsi="思源黑体 CN Bold" w:cs="思源黑体 CN Bold"/>
          <w:sz w:val="18"/>
          <w:szCs w:val="18"/>
        </w:rPr>
        <w:t xml:space="preserve"> == “</w:t>
      </w:r>
      <w:r w:rsidR="00F95207">
        <w:rPr>
          <w:rFonts w:ascii="思源黑体 CN Bold" w:eastAsia="思源黑体 CN Bold" w:hAnsi="思源黑体 CN Bold" w:cs="思源黑体 CN Bold" w:hint="eastAsia"/>
          <w:sz w:val="18"/>
          <w:szCs w:val="18"/>
        </w:rPr>
        <w:t>风险</w:t>
      </w:r>
      <w:r w:rsidR="00F95207">
        <w:rPr>
          <w:rFonts w:ascii="思源黑体 CN Bold" w:eastAsia="思源黑体 CN Bold" w:hAnsi="思源黑体 CN Bold" w:cs="思源黑体 CN Bold"/>
          <w:sz w:val="18"/>
          <w:szCs w:val="18"/>
        </w:rPr>
        <w:t>”</w:t>
      </w:r>
      <w:r w:rsidRPr="00340CAE">
        <w:rPr>
          <w:rFonts w:ascii="思源黑体 CN Bold" w:eastAsia="思源黑体 CN Bold" w:hAnsi="思源黑体 CN Bold" w:cs="思源黑体 CN Bold"/>
          <w:sz w:val="18"/>
          <w:szCs w:val="18"/>
        </w:rPr>
        <w:t>%}</w:t>
      </w:r>
    </w:p>
    <w:p w14:paraId="428DB15B" w14:textId="7ED467DD" w:rsidR="0023769B" w:rsidRPr="00F95207" w:rsidRDefault="00A63664">
      <w:pPr>
        <w:spacing w:line="320" w:lineRule="exact"/>
        <w:rPr>
          <w:rFonts w:ascii="思源黑体 CN Bold" w:eastAsia="思源黑体 CN Bold" w:hAnsi="思源黑体 CN Bold" w:cs="思源黑体 CN Bold"/>
          <w:sz w:val="18"/>
          <w:szCs w:val="18"/>
        </w:rPr>
      </w:pPr>
      <w:r w:rsidRPr="00F95207">
        <w:rPr>
          <w:rFonts w:ascii="思源黑体 CN Bold" w:eastAsia="思源黑体 CN Bold" w:hAnsi="思源黑体 CN Bold" w:cs="思源黑体 CN Bold" w:hint="eastAsia"/>
          <w:sz w:val="18"/>
          <w:szCs w:val="18"/>
        </w:rPr>
        <w:t>说明：此样本进行了风险检测，不排除有漏检的可能性。</w:t>
      </w:r>
    </w:p>
    <w:p w14:paraId="600268EA" w14:textId="627EA65E" w:rsidR="004463A3" w:rsidRPr="00F95207" w:rsidRDefault="004463A3">
      <w:pPr>
        <w:spacing w:line="320" w:lineRule="exact"/>
        <w:rPr>
          <w:rFonts w:ascii="Times New Roman" w:eastAsia="思源黑体 CN Bold" w:hAnsi="Times New Roman"/>
          <w:sz w:val="18"/>
          <w:szCs w:val="18"/>
        </w:rPr>
      </w:pPr>
      <w:r w:rsidRPr="00F95207">
        <w:rPr>
          <w:rFonts w:ascii="Times New Roman" w:eastAsia="思源黑体 CN Bold" w:hAnsi="Times New Roman"/>
          <w:sz w:val="18"/>
          <w:szCs w:val="18"/>
        </w:rPr>
        <w:t>Note: This sample is tested at risk, and the potential for missed mutation detections is not excluded.</w:t>
      </w:r>
    </w:p>
    <w:p w14:paraId="5FB40FFB" w14:textId="0D9E58AD" w:rsidR="00F95207" w:rsidRDefault="00F95207">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endif%}</w:t>
      </w:r>
    </w:p>
    <w:p w14:paraId="0EBC8A51" w14:textId="2345F613" w:rsidR="002521E6" w:rsidRDefault="002521E6">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lastRenderedPageBreak/>
        <w:t>{</w:t>
      </w:r>
      <w:r>
        <w:rPr>
          <w:rFonts w:ascii="思源黑体 CN Bold" w:eastAsia="思源黑体 CN Bold" w:hAnsi="思源黑体 CN Bold" w:cs="思源黑体 CN Bold"/>
          <w:sz w:val="18"/>
          <w:szCs w:val="18"/>
        </w:rPr>
        <w:t>%p endif%}</w:t>
      </w:r>
    </w:p>
    <w:p w14:paraId="1D1695F4" w14:textId="2207F5BC" w:rsidR="00F95207" w:rsidRDefault="00F95207">
      <w:pPr>
        <w:spacing w:line="320" w:lineRule="exact"/>
        <w:rPr>
          <w:rFonts w:ascii="思源黑体 CN Bold" w:eastAsia="思源黑体 CN Bold" w:hAnsi="思源黑体 CN Bold" w:cs="思源黑体 CN Bold"/>
          <w:i/>
          <w:iCs/>
          <w:color w:val="BFBFBF" w:themeColor="background1" w:themeShade="BF"/>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 xml:space="preserve">%p if </w:t>
      </w:r>
      <w:proofErr w:type="spellStart"/>
      <w:r>
        <w:rPr>
          <w:rFonts w:ascii="思源黑体 CN Bold" w:eastAsia="思源黑体 CN Bold" w:hAnsi="思源黑体 CN Bold" w:cs="思源黑体 CN Bold"/>
          <w:sz w:val="18"/>
          <w:szCs w:val="18"/>
        </w:rPr>
        <w:t>qc.dna_data_</w:t>
      </w:r>
      <w:proofErr w:type="gramStart"/>
      <w:r>
        <w:rPr>
          <w:rFonts w:ascii="思源黑体 CN Bold" w:eastAsia="思源黑体 CN Bold" w:hAnsi="思源黑体 CN Bold" w:cs="思源黑体 CN Bold"/>
          <w:sz w:val="18"/>
          <w:szCs w:val="18"/>
        </w:rPr>
        <w:t>qc.final</w:t>
      </w:r>
      <w:proofErr w:type="spellEnd"/>
      <w:proofErr w:type="gramEnd"/>
      <w:r>
        <w:rPr>
          <w:rFonts w:ascii="思源黑体 CN Bold" w:eastAsia="思源黑体 CN Bold" w:hAnsi="思源黑体 CN Bold" w:cs="思源黑体 CN Bold"/>
          <w:sz w:val="18"/>
          <w:szCs w:val="18"/>
        </w:rPr>
        <w:t xml:space="preserve"> == “F”%}</w:t>
      </w:r>
    </w:p>
    <w:p w14:paraId="50D9DA02" w14:textId="360101EF" w:rsidR="0023769B" w:rsidRPr="00F95207" w:rsidRDefault="00A63664">
      <w:pPr>
        <w:spacing w:line="320" w:lineRule="exact"/>
        <w:rPr>
          <w:rFonts w:ascii="思源黑体 CN Bold" w:eastAsia="思源黑体 CN Bold" w:hAnsi="思源黑体 CN Bold" w:cs="思源黑体 CN Bold"/>
          <w:sz w:val="18"/>
          <w:szCs w:val="18"/>
        </w:rPr>
      </w:pPr>
      <w:r w:rsidRPr="00F95207">
        <w:rPr>
          <w:rFonts w:ascii="思源黑体 CN Bold" w:eastAsia="思源黑体 CN Bold" w:hAnsi="思源黑体 CN Bold" w:cs="思源黑体 CN Bold" w:hint="eastAsia"/>
          <w:sz w:val="18"/>
          <w:szCs w:val="18"/>
        </w:rPr>
        <w:t>说明：此样本数据质控不合格，检测失败。</w:t>
      </w:r>
      <w:proofErr w:type="gramStart"/>
      <w:r w:rsidR="004463A3" w:rsidRPr="00F95207">
        <w:rPr>
          <w:rFonts w:ascii="思源黑体 CN Bold" w:eastAsia="思源黑体 CN Bold" w:hAnsi="思源黑体 CN Bold" w:cs="思源黑体 CN Bold" w:hint="eastAsia"/>
          <w:sz w:val="18"/>
          <w:szCs w:val="18"/>
        </w:rPr>
        <w:t>“</w:t>
      </w:r>
      <w:proofErr w:type="gramEnd"/>
      <w:r w:rsidR="004463A3" w:rsidRPr="00F95207">
        <w:rPr>
          <w:rFonts w:ascii="思源黑体 CN Bold" w:eastAsia="思源黑体 CN Bold" w:hAnsi="思源黑体 CN Bold" w:cs="思源黑体 CN Bold" w:hint="eastAsia"/>
          <w:sz w:val="18"/>
          <w:szCs w:val="18"/>
        </w:rPr>
        <w:t>N/</w:t>
      </w:r>
      <w:r w:rsidR="004463A3" w:rsidRPr="00F95207">
        <w:rPr>
          <w:rFonts w:ascii="思源黑体 CN Bold" w:eastAsia="思源黑体 CN Bold" w:hAnsi="思源黑体 CN Bold" w:cs="思源黑体 CN Bold"/>
          <w:sz w:val="18"/>
          <w:szCs w:val="18"/>
        </w:rPr>
        <w:t>A</w:t>
      </w:r>
      <w:r w:rsidR="004463A3" w:rsidRPr="00F95207">
        <w:rPr>
          <w:rFonts w:ascii="思源黑体 CN Bold" w:eastAsia="思源黑体 CN Bold" w:hAnsi="思源黑体 CN Bold" w:cs="思源黑体 CN Bold" w:hint="eastAsia"/>
          <w:sz w:val="18"/>
          <w:szCs w:val="18"/>
        </w:rPr>
        <w:t>“表示没有相关突变结果输出。</w:t>
      </w:r>
    </w:p>
    <w:p w14:paraId="0623B5E1" w14:textId="5038C9FF" w:rsidR="004463A3" w:rsidRPr="00F95207" w:rsidRDefault="004463A3">
      <w:pPr>
        <w:spacing w:line="320" w:lineRule="exact"/>
        <w:rPr>
          <w:rFonts w:ascii="Times New Roman" w:eastAsia="思源黑体 CN Bold" w:hAnsi="Times New Roman"/>
          <w:sz w:val="18"/>
          <w:szCs w:val="18"/>
        </w:rPr>
      </w:pPr>
      <w:r w:rsidRPr="00F95207">
        <w:rPr>
          <w:rFonts w:ascii="Times New Roman" w:eastAsia="思源黑体 CN Bold" w:hAnsi="Times New Roman"/>
          <w:sz w:val="18"/>
          <w:szCs w:val="18"/>
        </w:rPr>
        <w:t>Note: This sample didn’t pass the data quality control and the test has failed. “N/A” indicate the mutation result is not available.</w:t>
      </w:r>
    </w:p>
    <w:p w14:paraId="441F56E6" w14:textId="77777777" w:rsidR="00F95207" w:rsidRDefault="00F95207" w:rsidP="00F95207">
      <w:pPr>
        <w:spacing w:line="320" w:lineRule="exact"/>
        <w:rPr>
          <w:rFonts w:ascii="思源黑体 CN Bold" w:eastAsia="思源黑体 CN Bold" w:hAnsi="思源黑体 CN Bold" w:cs="思源黑体 CN Bold"/>
          <w:sz w:val="18"/>
          <w:szCs w:val="18"/>
        </w:rPr>
      </w:pPr>
      <w:r>
        <w:rPr>
          <w:rFonts w:ascii="思源黑体 CN Bold" w:eastAsia="思源黑体 CN Bold" w:hAnsi="思源黑体 CN Bold" w:cs="思源黑体 CN Bold" w:hint="eastAsia"/>
          <w:sz w:val="18"/>
          <w:szCs w:val="18"/>
        </w:rPr>
        <w:t>{</w:t>
      </w:r>
      <w:r>
        <w:rPr>
          <w:rFonts w:ascii="思源黑体 CN Bold" w:eastAsia="思源黑体 CN Bold" w:hAnsi="思源黑体 CN Bold" w:cs="思源黑体 CN Bold"/>
          <w:sz w:val="18"/>
          <w:szCs w:val="18"/>
        </w:rPr>
        <w:t>%</w:t>
      </w:r>
      <w:r>
        <w:rPr>
          <w:rFonts w:ascii="思源黑体 CN Bold" w:eastAsia="思源黑体 CN Bold" w:hAnsi="思源黑体 CN Bold" w:cs="思源黑体 CN Bold" w:hint="eastAsia"/>
          <w:sz w:val="18"/>
          <w:szCs w:val="18"/>
        </w:rPr>
        <w:t>p</w:t>
      </w:r>
      <w:r>
        <w:rPr>
          <w:rFonts w:ascii="思源黑体 CN Bold" w:eastAsia="思源黑体 CN Bold" w:hAnsi="思源黑体 CN Bold" w:cs="思源黑体 CN Bold"/>
          <w:sz w:val="18"/>
          <w:szCs w:val="18"/>
        </w:rPr>
        <w:t xml:space="preserve"> endif%}</w:t>
      </w:r>
    </w:p>
    <w:p w14:paraId="7738929C" w14:textId="77777777" w:rsidR="004463A3" w:rsidRDefault="004463A3">
      <w:pPr>
        <w:spacing w:line="320" w:lineRule="exact"/>
        <w:rPr>
          <w:rFonts w:ascii="思源黑体 CN Bold" w:eastAsia="思源黑体 CN Bold" w:hAnsi="思源黑体 CN Bold" w:cs="思源黑体 CN Bold"/>
          <w:i/>
          <w:iCs/>
          <w:color w:val="BFBFBF" w:themeColor="background1" w:themeShade="BF"/>
          <w:sz w:val="18"/>
          <w:szCs w:val="18"/>
        </w:rPr>
      </w:pPr>
    </w:p>
    <w:p w14:paraId="508D526C" w14:textId="77777777" w:rsidR="0023769B" w:rsidRDefault="00A63664">
      <w:pPr>
        <w:spacing w:line="440" w:lineRule="exact"/>
        <w:ind w:firstLineChars="200" w:firstLine="420"/>
        <w:jc w:val="left"/>
        <w:rPr>
          <w:rFonts w:ascii="思源黑体 CN Bold" w:eastAsia="思源黑体 CN Bold" w:hAnsi="思源黑体 CN Bold" w:cs="思源黑体 CN Bold"/>
          <w:color w:val="345C32"/>
          <w:szCs w:val="21"/>
        </w:rPr>
      </w:pPr>
      <w:r>
        <w:rPr>
          <w:rFonts w:ascii="思源黑体 CN Bold" w:eastAsia="思源黑体 CN Bold" w:hAnsi="思源黑体 CN Bold" w:cs="思源黑体 CN Bold" w:hint="eastAsia"/>
          <w:b/>
          <w:szCs w:val="21"/>
        </w:rPr>
        <w:t>编制人</w:t>
      </w:r>
      <w:r w:rsidRPr="002B52C8">
        <w:rPr>
          <w:rFonts w:ascii="思源黑体 CN Bold" w:eastAsia="思源黑体 CN Bold" w:hAnsi="思源黑体 CN Bold" w:cs="思源黑体 CN Bold"/>
          <w:sz w:val="15"/>
          <w:szCs w:val="15"/>
        </w:rPr>
        <w:t>R</w:t>
      </w:r>
      <w:r w:rsidRPr="002B52C8">
        <w:rPr>
          <w:rFonts w:ascii="思源黑体 CN Bold" w:eastAsia="思源黑体 CN Bold" w:hAnsi="思源黑体 CN Bold" w:cs="思源黑体 CN Bold" w:hint="eastAsia"/>
          <w:sz w:val="15"/>
          <w:szCs w:val="15"/>
        </w:rPr>
        <w:t>eport by</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b/>
          <w:szCs w:val="21"/>
        </w:rPr>
        <w:t xml:space="preserve">                        </w:t>
      </w:r>
      <w:r>
        <w:rPr>
          <w:rFonts w:ascii="思源黑体 CN Bold" w:eastAsia="思源黑体 CN Bold" w:hAnsi="思源黑体 CN Bold" w:cs="思源黑体 CN Bold" w:hint="eastAsia"/>
          <w:b/>
          <w:szCs w:val="21"/>
        </w:rPr>
        <w:t xml:space="preserve"> 复核人</w:t>
      </w:r>
      <w:r w:rsidRPr="002B52C8">
        <w:rPr>
          <w:rFonts w:ascii="思源黑体 CN Bold" w:eastAsia="思源黑体 CN Bold" w:hAnsi="思源黑体 CN Bold" w:cs="思源黑体 CN Bold" w:hint="eastAsia"/>
          <w:sz w:val="15"/>
          <w:szCs w:val="15"/>
        </w:rPr>
        <w:t>Review by</w:t>
      </w:r>
      <w:r>
        <w:rPr>
          <w:rFonts w:ascii="思源黑体 CN Bold" w:eastAsia="思源黑体 CN Bold" w:hAnsi="思源黑体 CN Bold" w:cs="思源黑体 CN Bold" w:hint="eastAsia"/>
          <w:b/>
          <w:szCs w:val="21"/>
        </w:rPr>
        <w:t xml:space="preserve">：       </w:t>
      </w:r>
      <w:r>
        <w:rPr>
          <w:rFonts w:ascii="思源黑体 CN Bold" w:eastAsia="思源黑体 CN Bold" w:hAnsi="思源黑体 CN Bold" w:cs="思源黑体 CN Bold" w:hint="eastAsia"/>
          <w:noProof/>
          <w:color w:val="345C32"/>
          <w:szCs w:val="21"/>
        </w:rPr>
        <mc:AlternateContent>
          <mc:Choice Requires="wps">
            <w:drawing>
              <wp:inline distT="0" distB="0" distL="0" distR="0" wp14:anchorId="67937B42" wp14:editId="1FEC882B">
                <wp:extent cx="5473700" cy="4445"/>
                <wp:effectExtent l="15240" t="12700" r="16510" b="20955"/>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73700" cy="4445"/>
                        </a:xfrm>
                        <a:prstGeom prst="line">
                          <a:avLst/>
                        </a:prstGeom>
                        <a:noFill/>
                        <a:ln w="25400">
                          <a:solidFill>
                            <a:srgbClr val="00653B"/>
                          </a:solidFill>
                          <a:round/>
                        </a:ln>
                        <a:effectLst/>
                      </wps:spPr>
                      <wps:bodyPr/>
                    </wps:wsp>
                  </a:graphicData>
                </a:graphic>
              </wp:inline>
            </w:drawing>
          </mc:Choice>
          <mc:Fallback xmlns:wpsCustomData="http://www.wps.cn/officeDocument/2013/wpsCustomData">
            <w:pict>
              <v:line id="Line 9" o:spid="_x0000_s1026" o:spt="20" style="height:0.35pt;width:431pt;" filled="f" stroked="t" coordsize="21600,21600" o:gfxdata="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&#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OvitAjPAAAAAgEAAA8AAAAAAAAAAQAgAAAAIgAAAGRy&#10;cy9kb3ducmV2LnhtbFBLAQIUABQAAAAIAIdO4kBIIx6G1QEAALEDAAAOAAAAAAAAAAEAIAAAAB4B&#10;AABkcnMvZTJvRG9jLnhtbFBLBQYAAAAABgAGAFkBAABlBQAAAAA=&#10;">
                <v:fill on="f" focussize="0,0"/>
                <v:stroke weight="2pt" color="#00653B" joinstyle="round"/>
                <v:imagedata o:title=""/>
                <o:lock v:ext="edit" aspectratio="f"/>
                <w10:wrap type="none"/>
                <w10:anchorlock/>
              </v:line>
            </w:pict>
          </mc:Fallback>
        </mc:AlternateContent>
      </w:r>
    </w:p>
    <w:p w14:paraId="589FCEF3" w14:textId="77777777" w:rsidR="0023769B" w:rsidRDefault="00A63664">
      <w:pPr>
        <w:spacing w:line="400" w:lineRule="exact"/>
        <w:rPr>
          <w:rFonts w:ascii="Times New Roman" w:eastAsia="思源黑体 CN Normal" w:hAnsi="Times New Roman" w:cs="思源黑体 CN Normal"/>
          <w:bCs/>
          <w:sz w:val="18"/>
          <w:szCs w:val="21"/>
        </w:rPr>
      </w:pPr>
      <w:r>
        <w:rPr>
          <w:rFonts w:ascii="Times New Roman" w:eastAsia="思源黑体 CN Normal" w:hAnsi="Times New Roman" w:cs="思源黑体 CN Normal" w:hint="eastAsia"/>
          <w:bCs/>
          <w:sz w:val="18"/>
          <w:szCs w:val="21"/>
        </w:rPr>
        <w:t>注：本报告仅针对本次送检标本，该检测为肿瘤患者个体化治疗提供参考，治疗方案由医生决策。</w:t>
      </w:r>
    </w:p>
    <w:p w14:paraId="05D338B1" w14:textId="77777777" w:rsidR="0023769B" w:rsidRPr="0011333C" w:rsidRDefault="00A63664">
      <w:pPr>
        <w:spacing w:line="400" w:lineRule="exact"/>
        <w:rPr>
          <w:rFonts w:ascii="思源黑体 CN Bold" w:eastAsia="思源黑体 CN Bold" w:hAnsi="思源黑体 CN Bold" w:cs="思源黑体 CN Bold"/>
          <w:b/>
          <w:szCs w:val="21"/>
        </w:rPr>
      </w:pPr>
      <w:r w:rsidRPr="0011333C">
        <w:rPr>
          <w:rFonts w:ascii="Times New Roman" w:eastAsia="思源黑体 CN Normal" w:hAnsi="Times New Roman" w:cs="思源黑体 CN Normal" w:hint="eastAsia"/>
          <w:sz w:val="18"/>
          <w:szCs w:val="21"/>
        </w:rPr>
        <w:t>Note: This report is only for the samples received this time. This test provides a reference for precision treatment of cancer patients, and the treatment plan is decided by the physician.</w:t>
      </w:r>
    </w:p>
    <w:bookmarkEnd w:id="0"/>
    <w:p w14:paraId="13328DCF" w14:textId="77777777" w:rsidR="0023769B" w:rsidRDefault="00A63664">
      <w:pPr>
        <w:snapToGrid w:val="0"/>
        <w:ind w:firstLineChars="250" w:firstLine="750"/>
        <w:rPr>
          <w:rFonts w:ascii="思源黑体 CN Bold" w:eastAsia="思源黑体 CN Bold" w:hAnsi="思源黑体 CN Bold" w:cs="微软雅黑"/>
          <w:b/>
          <w:color w:val="3C6243"/>
          <w:sz w:val="44"/>
          <w:szCs w:val="44"/>
        </w:rPr>
      </w:pPr>
      <w:r>
        <w:rPr>
          <w:rFonts w:ascii="思源黑体 CN Bold" w:eastAsia="思源黑体 CN Bold" w:hAnsi="思源黑体 CN Bold" w:cs="思源黑体 CN Bold" w:hint="eastAsia"/>
          <w:sz w:val="30"/>
          <w:szCs w:val="30"/>
        </w:rPr>
        <w:br w:type="page"/>
      </w:r>
      <w:r>
        <w:rPr>
          <w:rFonts w:ascii="思源黑体 CN Bold" w:eastAsia="思源黑体 CN Bold" w:hAnsi="思源黑体 CN Bold" w:cs="微软雅黑" w:hint="eastAsia"/>
          <w:b/>
          <w:noProof/>
          <w:color w:val="345C32"/>
          <w:sz w:val="44"/>
          <w:szCs w:val="44"/>
        </w:rPr>
        <w:lastRenderedPageBreak/>
        <w:drawing>
          <wp:anchor distT="0" distB="0" distL="114300" distR="114300" simplePos="0" relativeHeight="251666432" behindDoc="0" locked="0" layoutInCell="1" allowOverlap="1" wp14:anchorId="50309065" wp14:editId="72204410">
            <wp:simplePos x="0" y="0"/>
            <wp:positionH relativeFrom="column">
              <wp:posOffset>1270</wp:posOffset>
            </wp:positionH>
            <wp:positionV relativeFrom="paragraph">
              <wp:posOffset>26670</wp:posOffset>
            </wp:positionV>
            <wp:extent cx="438150" cy="405765"/>
            <wp:effectExtent l="0" t="0" r="0" b="0"/>
            <wp:wrapNone/>
            <wp:docPr id="6" name="图片 6"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r>
        <w:rPr>
          <w:rFonts w:ascii="思源黑体 CN Bold" w:eastAsia="思源黑体 CN Bold" w:hAnsi="思源黑体 CN Bold" w:cs="微软雅黑" w:hint="eastAsia"/>
          <w:b/>
          <w:color w:val="3C6243"/>
          <w:sz w:val="44"/>
          <w:szCs w:val="44"/>
        </w:rPr>
        <w:t>检测内容</w:t>
      </w:r>
      <w:r>
        <w:rPr>
          <w:rFonts w:ascii="思源黑体 CN Bold" w:eastAsia="思源黑体 CN Bold" w:hAnsi="思源黑体 CN Bold" w:cs="微软雅黑"/>
          <w:b/>
          <w:sz w:val="28"/>
          <w:szCs w:val="28"/>
        </w:rPr>
        <w:t>Description</w:t>
      </w:r>
    </w:p>
    <w:p w14:paraId="1576F7D2" w14:textId="77777777" w:rsidR="0023769B" w:rsidRDefault="00A63664">
      <w:pPr>
        <w:numPr>
          <w:ilvl w:val="0"/>
          <w:numId w:val="2"/>
        </w:numPr>
        <w:tabs>
          <w:tab w:val="left" w:pos="420"/>
        </w:tabs>
        <w:snapToGrid w:val="0"/>
        <w:rPr>
          <w:rFonts w:ascii="思源黑体 CN Bold" w:eastAsia="思源黑体 CN Bold" w:hAnsi="思源黑体 CN Bold" w:cs="微软雅黑"/>
          <w:b/>
          <w:color w:val="808080"/>
          <w:sz w:val="28"/>
          <w:szCs w:val="28"/>
        </w:rPr>
      </w:pPr>
      <w:r>
        <w:rPr>
          <w:rFonts w:ascii="思源黑体 CN Bold" w:eastAsia="思源黑体 CN Bold" w:hAnsi="思源黑体 CN Bold" w:cs="微软雅黑" w:hint="eastAsia"/>
          <w:b/>
          <w:noProof/>
          <w:color w:val="3C6243"/>
          <w:kern w:val="0"/>
          <w:sz w:val="36"/>
          <w:szCs w:val="36"/>
        </w:rPr>
        <mc:AlternateContent>
          <mc:Choice Requires="wps">
            <w:drawing>
              <wp:anchor distT="0" distB="0" distL="114300" distR="114300" simplePos="0" relativeHeight="251667456" behindDoc="0" locked="0" layoutInCell="1" allowOverlap="1" wp14:anchorId="5ADFFDB1" wp14:editId="5E144E15">
                <wp:simplePos x="0" y="0"/>
                <wp:positionH relativeFrom="column">
                  <wp:posOffset>116205</wp:posOffset>
                </wp:positionH>
                <wp:positionV relativeFrom="paragraph">
                  <wp:posOffset>10160</wp:posOffset>
                </wp:positionV>
                <wp:extent cx="5314950" cy="9525"/>
                <wp:effectExtent l="9525" t="15875" r="9525" b="12700"/>
                <wp:wrapNone/>
                <wp:docPr id="5" name="自选图形 2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314950" cy="9525"/>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0" o:spid="_x0000_s1026" o:spt="32" type="#_x0000_t32" style="position:absolute;left:0pt;flip:y;margin-left:9.15pt;margin-top:0.8pt;height:0.75pt;width:418.5pt;z-index:251667456;mso-width-relative:page;mso-height-relative:page;" filled="f" stroked="t" coordsize="21600,21600" o:gfxdata="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DI9i690gAAAAYBAAAPAAAAAAAAAAEAIAAAACIAAABkcnMvZG93bnJldi54bWxQSwEC&#10;FAAUAAAACACHTuJA2PRsEfoBAADFAwAADgAAAAAAAAABACAAAAAhAQAAZHJzL2Uyb0RvYy54bWxQ&#10;SwUGAAAAAAYABgBZAQAAjQU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hint="eastAsia"/>
          <w:b/>
          <w:color w:val="3C6243"/>
          <w:kern w:val="0"/>
          <w:sz w:val="36"/>
          <w:szCs w:val="36"/>
        </w:rPr>
        <w:t>检测</w:t>
      </w:r>
      <w:r>
        <w:rPr>
          <w:rFonts w:ascii="思源黑体 CN Bold" w:eastAsia="思源黑体 CN Bold" w:hAnsi="思源黑体 CN Bold" w:cs="微软雅黑"/>
          <w:b/>
          <w:color w:val="3C6243"/>
          <w:kern w:val="0"/>
          <w:sz w:val="36"/>
          <w:szCs w:val="36"/>
        </w:rPr>
        <w:t>方法</w:t>
      </w:r>
      <w:r>
        <w:rPr>
          <w:rFonts w:ascii="思源黑体 CN Bold" w:eastAsia="思源黑体 CN Bold" w:hAnsi="思源黑体 CN Bold" w:cs="微软雅黑" w:hint="eastAsia"/>
          <w:b/>
          <w:color w:val="3C6243"/>
          <w:kern w:val="0"/>
          <w:sz w:val="36"/>
          <w:szCs w:val="36"/>
        </w:rPr>
        <w:t xml:space="preserve"> </w:t>
      </w:r>
      <w:r>
        <w:rPr>
          <w:rFonts w:ascii="思源黑体 CN Bold" w:eastAsia="思源黑体 CN Bold" w:hAnsi="思源黑体 CN Bold" w:cs="微软雅黑"/>
          <w:b/>
          <w:sz w:val="28"/>
          <w:szCs w:val="28"/>
        </w:rPr>
        <w:t>Assay</w:t>
      </w:r>
    </w:p>
    <w:p w14:paraId="100E00EB" w14:textId="26124389" w:rsidR="0023769B" w:rsidRDefault="00A63664" w:rsidP="002B52C8">
      <w:pPr>
        <w:tabs>
          <w:tab w:val="left" w:pos="420"/>
        </w:tabs>
        <w:spacing w:line="400" w:lineRule="exact"/>
        <w:rPr>
          <w:rFonts w:ascii="Times New Roman" w:eastAsia="思源黑体 CN Normal" w:hAnsi="Times New Roman"/>
          <w:kern w:val="0"/>
          <w:szCs w:val="21"/>
        </w:rPr>
      </w:pPr>
      <w:r>
        <w:rPr>
          <w:rFonts w:ascii="Times New Roman" w:eastAsia="思源黑体 CN Normal" w:hAnsi="Times New Roman" w:hint="eastAsia"/>
          <w:kern w:val="0"/>
          <w:szCs w:val="21"/>
        </w:rPr>
        <w:t>提取</w:t>
      </w:r>
      <w:r>
        <w:rPr>
          <w:rFonts w:ascii="Times New Roman" w:eastAsia="思源黑体 CN Normal" w:hAnsi="Times New Roman" w:hint="eastAsia"/>
          <w:kern w:val="0"/>
          <w:szCs w:val="21"/>
        </w:rPr>
        <w:t>F</w:t>
      </w:r>
      <w:r>
        <w:rPr>
          <w:rFonts w:ascii="Times New Roman" w:eastAsia="思源黑体 CN Normal" w:hAnsi="Times New Roman"/>
          <w:kern w:val="0"/>
          <w:szCs w:val="21"/>
        </w:rPr>
        <w:t>FPE</w:t>
      </w:r>
      <w:r>
        <w:rPr>
          <w:rFonts w:ascii="Times New Roman" w:eastAsia="思源黑体 CN Normal" w:hAnsi="Times New Roman" w:hint="eastAsia"/>
          <w:kern w:val="0"/>
          <w:szCs w:val="21"/>
        </w:rPr>
        <w:t>组织样本</w:t>
      </w:r>
      <w:r>
        <w:rPr>
          <w:rFonts w:ascii="Times New Roman" w:eastAsia="思源黑体 CN Normal" w:hAnsi="Times New Roman" w:hint="eastAsia"/>
          <w:kern w:val="0"/>
          <w:szCs w:val="21"/>
        </w:rPr>
        <w:t>D</w:t>
      </w:r>
      <w:r>
        <w:rPr>
          <w:rFonts w:ascii="Times New Roman" w:eastAsia="思源黑体 CN Normal" w:hAnsi="Times New Roman"/>
          <w:kern w:val="0"/>
          <w:szCs w:val="21"/>
        </w:rPr>
        <w:t>NA</w:t>
      </w:r>
      <w:r>
        <w:rPr>
          <w:rFonts w:ascii="Times New Roman" w:eastAsia="思源黑体 CN Normal" w:hAnsi="Times New Roman" w:hint="eastAsia"/>
          <w:kern w:val="0"/>
          <w:szCs w:val="21"/>
        </w:rPr>
        <w:t>和</w:t>
      </w:r>
      <w:r>
        <w:rPr>
          <w:rFonts w:ascii="Times New Roman" w:eastAsia="思源黑体 CN Normal" w:hAnsi="Times New Roman" w:hint="eastAsia"/>
          <w:kern w:val="0"/>
          <w:szCs w:val="21"/>
        </w:rPr>
        <w:t>R</w:t>
      </w:r>
      <w:r>
        <w:rPr>
          <w:rFonts w:ascii="Times New Roman" w:eastAsia="思源黑体 CN Normal" w:hAnsi="Times New Roman"/>
          <w:kern w:val="0"/>
          <w:szCs w:val="21"/>
        </w:rPr>
        <w:t>NA</w:t>
      </w:r>
      <w:r>
        <w:rPr>
          <w:rFonts w:ascii="Times New Roman" w:eastAsia="思源黑体 CN Normal" w:hAnsi="Times New Roman" w:hint="eastAsia"/>
          <w:kern w:val="0"/>
          <w:szCs w:val="21"/>
        </w:rPr>
        <w:t>，使用厦门艾德生物医药科技股份有限公司的人类</w:t>
      </w:r>
      <w:r>
        <w:rPr>
          <w:rFonts w:ascii="Times New Roman" w:eastAsia="思源黑体 CN Normal" w:hAnsi="Times New Roman" w:hint="eastAsia"/>
          <w:i/>
          <w:iCs/>
          <w:kern w:val="0"/>
          <w:szCs w:val="21"/>
        </w:rPr>
        <w:t>FGFR1/FGFR2/FGFR3/FGFR4</w:t>
      </w:r>
      <w:r>
        <w:rPr>
          <w:rFonts w:ascii="Times New Roman" w:eastAsia="思源黑体 CN Normal" w:hAnsi="Times New Roman" w:hint="eastAsia"/>
          <w:kern w:val="0"/>
          <w:szCs w:val="21"/>
        </w:rPr>
        <w:t>基因突变检测试剂盒</w:t>
      </w:r>
      <w:r>
        <w:rPr>
          <w:rFonts w:ascii="Times New Roman" w:eastAsia="思源黑体 CN Normal" w:hAnsi="Times New Roman" w:hint="eastAsia"/>
          <w:kern w:val="0"/>
          <w:szCs w:val="21"/>
        </w:rPr>
        <w:t>(</w:t>
      </w:r>
      <w:r>
        <w:rPr>
          <w:rFonts w:ascii="Times New Roman" w:eastAsia="思源黑体 CN Normal" w:hAnsi="Times New Roman" w:hint="eastAsia"/>
          <w:kern w:val="0"/>
          <w:szCs w:val="21"/>
        </w:rPr>
        <w:t>可逆末端终止测序法</w:t>
      </w:r>
      <w:r>
        <w:rPr>
          <w:rFonts w:ascii="Times New Roman" w:eastAsia="思源黑体 CN Normal" w:hAnsi="Times New Roman" w:hint="eastAsia"/>
          <w:kern w:val="0"/>
          <w:szCs w:val="21"/>
        </w:rPr>
        <w:t>)</w:t>
      </w:r>
      <w:r>
        <w:rPr>
          <w:rFonts w:ascii="Times New Roman" w:eastAsia="思源黑体 CN Normal" w:hAnsi="Times New Roman" w:hint="eastAsia"/>
          <w:kern w:val="0"/>
          <w:szCs w:val="21"/>
        </w:rPr>
        <w:t>，进行文库构建和目标区域捕获和富集，捕获后的文库进行高通量测序。测序完成后，采用厦门艾德“人类</w:t>
      </w:r>
      <w:r>
        <w:rPr>
          <w:rFonts w:ascii="Times New Roman" w:eastAsia="思源黑体 CN Normal" w:hAnsi="Times New Roman" w:hint="eastAsia"/>
          <w:i/>
          <w:iCs/>
          <w:kern w:val="0"/>
          <w:szCs w:val="21"/>
        </w:rPr>
        <w:t xml:space="preserve"> FGFR1/FGFR2/FGFR3/FGFR4</w:t>
      </w:r>
      <w:r>
        <w:rPr>
          <w:rFonts w:ascii="Times New Roman" w:eastAsia="思源黑体 CN Normal" w:hAnsi="Times New Roman" w:hint="eastAsia"/>
          <w:kern w:val="0"/>
          <w:szCs w:val="21"/>
        </w:rPr>
        <w:t xml:space="preserve"> </w:t>
      </w:r>
      <w:r>
        <w:rPr>
          <w:rFonts w:ascii="Times New Roman" w:eastAsia="思源黑体 CN Normal" w:hAnsi="Times New Roman" w:hint="eastAsia"/>
          <w:kern w:val="0"/>
          <w:szCs w:val="21"/>
        </w:rPr>
        <w:t>基因突变分析软件”对检测数据进行分析，得到相关多基因的检测结果。</w:t>
      </w:r>
    </w:p>
    <w:p w14:paraId="0445F1BF" w14:textId="77777777" w:rsidR="0023769B" w:rsidRDefault="00A63664" w:rsidP="002B52C8">
      <w:pPr>
        <w:tabs>
          <w:tab w:val="left" w:pos="420"/>
        </w:tabs>
        <w:spacing w:line="400" w:lineRule="exact"/>
        <w:rPr>
          <w:rFonts w:ascii="Times New Roman" w:eastAsia="思源黑体 CN Normal" w:hAnsi="Times New Roman" w:cs="微软雅黑"/>
          <w:bCs/>
          <w:szCs w:val="21"/>
        </w:rPr>
      </w:pPr>
      <w:r>
        <w:rPr>
          <w:rFonts w:ascii="Times New Roman" w:eastAsia="思源黑体 CN Normal" w:hAnsi="Times New Roman" w:cs="微软雅黑"/>
          <w:bCs/>
          <w:szCs w:val="21"/>
        </w:rPr>
        <w:t xml:space="preserve">DNA and RNA are extracted from formalin-fixed, paraffin-embedded (FFPE) tissue samples. Subsequently, library construction and target region capture and enrichment are performed using the </w:t>
      </w:r>
      <w:proofErr w:type="spellStart"/>
      <w:r>
        <w:rPr>
          <w:rFonts w:ascii="Times New Roman" w:eastAsia="思源黑体 CN Normal" w:hAnsi="Times New Roman" w:cs="微软雅黑"/>
          <w:bCs/>
          <w:szCs w:val="21"/>
        </w:rPr>
        <w:t>AmoyDx</w:t>
      </w:r>
      <w:proofErr w:type="spellEnd"/>
      <w:r>
        <w:rPr>
          <w:rFonts w:ascii="Times New Roman" w:eastAsia="思源黑体 CN Normal" w:hAnsi="Times New Roman" w:cs="微软雅黑"/>
          <w:bCs/>
          <w:szCs w:val="21"/>
        </w:rPr>
        <w:t xml:space="preserve">® </w:t>
      </w:r>
      <w:r>
        <w:rPr>
          <w:rFonts w:ascii="Times New Roman" w:eastAsia="思源黑体 CN Normal" w:hAnsi="Times New Roman" w:cs="微软雅黑"/>
          <w:bCs/>
          <w:i/>
          <w:iCs/>
          <w:szCs w:val="21"/>
        </w:rPr>
        <w:t xml:space="preserve">FGFR1-4 </w:t>
      </w:r>
      <w:r>
        <w:rPr>
          <w:rFonts w:ascii="Times New Roman" w:eastAsia="思源黑体 CN Normal" w:hAnsi="Times New Roman" w:cs="微软雅黑"/>
          <w:bCs/>
          <w:szCs w:val="21"/>
        </w:rPr>
        <w:t xml:space="preserve">NGS panel (Reversible Terminator Sequencing) developed by Amoy Diagnostics Co., Ltd. Next Generation Sequencing is then conducted on the captured library. Upon completion of sequencing, the generated data is analyzed using Mutation Analysis Software of Human </w:t>
      </w:r>
      <w:r>
        <w:rPr>
          <w:rFonts w:ascii="Times New Roman" w:eastAsia="思源黑体 CN Normal" w:hAnsi="Times New Roman" w:cs="微软雅黑"/>
          <w:bCs/>
          <w:i/>
          <w:iCs/>
          <w:szCs w:val="21"/>
        </w:rPr>
        <w:t>FGFR</w:t>
      </w:r>
      <w:r>
        <w:rPr>
          <w:rFonts w:ascii="Times New Roman" w:eastAsia="思源黑体 CN Normal" w:hAnsi="Times New Roman" w:cs="微软雅黑"/>
          <w:bCs/>
          <w:szCs w:val="21"/>
        </w:rPr>
        <w:t>s Gene (ADXFGFR-</w:t>
      </w:r>
      <w:proofErr w:type="spellStart"/>
      <w:r>
        <w:rPr>
          <w:rFonts w:ascii="Times New Roman" w:eastAsia="思源黑体 CN Normal" w:hAnsi="Times New Roman" w:cs="微软雅黑"/>
          <w:bCs/>
          <w:szCs w:val="21"/>
        </w:rPr>
        <w:t>tMut</w:t>
      </w:r>
      <w:proofErr w:type="spellEnd"/>
      <w:r>
        <w:rPr>
          <w:rFonts w:ascii="Times New Roman" w:eastAsia="思源黑体 CN Normal" w:hAnsi="Times New Roman" w:cs="微软雅黑"/>
          <w:bCs/>
          <w:szCs w:val="21"/>
        </w:rPr>
        <w:t>) developed by Amoy Diagnostics Co., Ltd to obtain comprehensive mutation (SNV/Indel) and fusion (Fusion) results for the relevant multigene panel.</w:t>
      </w:r>
    </w:p>
    <w:p w14:paraId="0A57CC9C" w14:textId="77777777" w:rsidR="0023769B" w:rsidRDefault="00A63664">
      <w:pPr>
        <w:numPr>
          <w:ilvl w:val="0"/>
          <w:numId w:val="2"/>
        </w:numPr>
        <w:tabs>
          <w:tab w:val="left" w:pos="420"/>
        </w:tabs>
        <w:rPr>
          <w:rFonts w:ascii="Times New Roman" w:eastAsia="思源黑体 CN Bold" w:hAnsi="Times New Roman" w:cs="微软雅黑"/>
          <w:b/>
          <w:color w:val="808080"/>
          <w:sz w:val="28"/>
          <w:szCs w:val="28"/>
        </w:rPr>
      </w:pPr>
      <w:r>
        <w:rPr>
          <w:rFonts w:ascii="Times New Roman" w:eastAsia="思源黑体 CN Bold" w:hAnsi="Times New Roman" w:cs="微软雅黑" w:hint="eastAsia"/>
          <w:b/>
          <w:color w:val="3C6243"/>
          <w:kern w:val="0"/>
          <w:sz w:val="36"/>
          <w:szCs w:val="36"/>
        </w:rPr>
        <w:t>检测</w:t>
      </w:r>
      <w:r>
        <w:rPr>
          <w:rFonts w:ascii="Times New Roman" w:eastAsia="思源黑体 CN Bold" w:hAnsi="Times New Roman" w:cs="微软雅黑"/>
          <w:b/>
          <w:color w:val="3C6243"/>
          <w:kern w:val="0"/>
          <w:sz w:val="36"/>
          <w:szCs w:val="36"/>
        </w:rPr>
        <w:t>范围</w:t>
      </w:r>
      <w:r>
        <w:rPr>
          <w:rFonts w:ascii="Times New Roman" w:eastAsia="思源黑体 CN Bold" w:hAnsi="Times New Roman" w:cs="微软雅黑" w:hint="eastAsia"/>
          <w:b/>
          <w:color w:val="3C6243"/>
          <w:kern w:val="0"/>
          <w:sz w:val="36"/>
          <w:szCs w:val="36"/>
        </w:rPr>
        <w:t xml:space="preserve"> </w:t>
      </w:r>
      <w:r>
        <w:rPr>
          <w:rFonts w:ascii="Times New Roman" w:eastAsia="思源黑体 CN Bold" w:hAnsi="Times New Roman" w:cs="微软雅黑" w:hint="eastAsia"/>
          <w:b/>
          <w:sz w:val="28"/>
          <w:szCs w:val="28"/>
        </w:rPr>
        <w:t>Scope</w:t>
      </w:r>
      <w:r>
        <w:rPr>
          <w:rFonts w:ascii="Times New Roman" w:eastAsia="思源黑体 CN Bold" w:hAnsi="Times New Roman" w:cs="微软雅黑"/>
          <w:b/>
          <w:sz w:val="28"/>
          <w:szCs w:val="28"/>
        </w:rPr>
        <w:t xml:space="preserve"> of Detection</w:t>
      </w:r>
    </w:p>
    <w:p w14:paraId="65513431" w14:textId="77777777" w:rsidR="0023769B" w:rsidRDefault="00A63664" w:rsidP="002B52C8">
      <w:pPr>
        <w:spacing w:line="400" w:lineRule="exact"/>
        <w:rPr>
          <w:rFonts w:ascii="Times New Roman" w:eastAsia="思源黑体 CN Normal" w:hAnsi="Times New Roman"/>
          <w:kern w:val="0"/>
          <w:szCs w:val="21"/>
        </w:rPr>
      </w:pPr>
      <w:r>
        <w:rPr>
          <w:rFonts w:ascii="Times New Roman" w:eastAsia="思源黑体 CN Normal" w:hAnsi="Times New Roman" w:hint="eastAsia"/>
          <w:i/>
          <w:iCs/>
          <w:kern w:val="0"/>
          <w:szCs w:val="21"/>
        </w:rPr>
        <w:t>FGFR1</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FGFR2</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FGFR3</w:t>
      </w:r>
      <w:r>
        <w:rPr>
          <w:rFonts w:ascii="Times New Roman" w:eastAsia="思源黑体 CN Normal" w:hAnsi="Times New Roman" w:hint="eastAsia"/>
          <w:i/>
          <w:iCs/>
          <w:kern w:val="0"/>
          <w:szCs w:val="21"/>
        </w:rPr>
        <w:t>、</w:t>
      </w:r>
      <w:r>
        <w:rPr>
          <w:rFonts w:ascii="Times New Roman" w:eastAsia="思源黑体 CN Normal" w:hAnsi="Times New Roman" w:hint="eastAsia"/>
          <w:i/>
          <w:iCs/>
          <w:kern w:val="0"/>
          <w:szCs w:val="21"/>
        </w:rPr>
        <w:t>FGFR4</w:t>
      </w:r>
      <w:r>
        <w:rPr>
          <w:rFonts w:ascii="Times New Roman" w:eastAsia="思源黑体 CN Normal" w:hAnsi="Times New Roman" w:hint="eastAsia"/>
          <w:kern w:val="0"/>
          <w:szCs w:val="21"/>
        </w:rPr>
        <w:t>基因融合突变、点突变、插入缺失突变。</w:t>
      </w:r>
    </w:p>
    <w:p w14:paraId="774C2C7D" w14:textId="2F16827B" w:rsidR="0023769B" w:rsidRDefault="00A63664" w:rsidP="002B52C8">
      <w:pPr>
        <w:spacing w:after="240" w:line="400" w:lineRule="exact"/>
        <w:rPr>
          <w:rFonts w:ascii="Times New Roman" w:eastAsia="思源黑体 CN Normal" w:hAnsi="Times New Roman" w:cs="微软雅黑"/>
          <w:bCs/>
          <w:szCs w:val="21"/>
        </w:rPr>
      </w:pPr>
      <w:r>
        <w:rPr>
          <w:rFonts w:ascii="Times New Roman" w:eastAsia="思源黑体 CN Normal" w:hAnsi="Times New Roman" w:cs="微软雅黑"/>
          <w:bCs/>
          <w:i/>
          <w:iCs/>
          <w:szCs w:val="21"/>
        </w:rPr>
        <w:t>FGFR1, FGFR2, FGFR3, FGFR4</w:t>
      </w:r>
      <w:r>
        <w:rPr>
          <w:rFonts w:ascii="Times New Roman" w:eastAsia="思源黑体 CN Normal" w:hAnsi="Times New Roman" w:cs="微软雅黑"/>
          <w:bCs/>
          <w:szCs w:val="21"/>
        </w:rPr>
        <w:t xml:space="preserve"> gene fusion, single nucleotide variant, insertion</w:t>
      </w:r>
      <w:r w:rsidR="00555EB5">
        <w:rPr>
          <w:rFonts w:ascii="Times New Roman" w:eastAsia="思源黑体 CN Normal" w:hAnsi="Times New Roman" w:cs="微软雅黑"/>
          <w:bCs/>
          <w:szCs w:val="21"/>
        </w:rPr>
        <w:t xml:space="preserve"> and </w:t>
      </w:r>
      <w:r>
        <w:rPr>
          <w:rFonts w:ascii="Times New Roman" w:eastAsia="思源黑体 CN Normal" w:hAnsi="Times New Roman" w:cs="微软雅黑"/>
          <w:bCs/>
          <w:szCs w:val="21"/>
        </w:rPr>
        <w:t>deletion</w:t>
      </w:r>
      <w:r>
        <w:rPr>
          <w:rFonts w:ascii="Times New Roman" w:eastAsia="思源黑体 CN Normal" w:hAnsi="Times New Roman" w:cs="微软雅黑" w:hint="eastAsia"/>
          <w:bCs/>
          <w:szCs w:val="21"/>
        </w:rPr>
        <w:t>.</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0"/>
        <w:gridCol w:w="1272"/>
        <w:gridCol w:w="850"/>
        <w:gridCol w:w="2224"/>
        <w:gridCol w:w="3021"/>
      </w:tblGrid>
      <w:tr w:rsidR="0023769B" w:rsidRPr="007E273D" w14:paraId="4D98CE4C" w14:textId="77777777" w:rsidTr="00145B9B">
        <w:trPr>
          <w:trHeight w:val="567"/>
        </w:trPr>
        <w:tc>
          <w:tcPr>
            <w:tcW w:w="850" w:type="dxa"/>
            <w:shd w:val="clear" w:color="auto" w:fill="006B3B"/>
            <w:noWrap/>
            <w:vAlign w:val="center"/>
          </w:tcPr>
          <w:p w14:paraId="4053BECE"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基因</w:t>
            </w:r>
          </w:p>
          <w:p w14:paraId="67CBC75D"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Gene</w:t>
            </w:r>
          </w:p>
        </w:tc>
        <w:tc>
          <w:tcPr>
            <w:tcW w:w="1272" w:type="dxa"/>
            <w:shd w:val="clear" w:color="auto" w:fill="006B3B"/>
            <w:noWrap/>
            <w:vAlign w:val="center"/>
          </w:tcPr>
          <w:p w14:paraId="0FAC3585"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转录本</w:t>
            </w:r>
          </w:p>
          <w:p w14:paraId="5C8DF705"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b/>
                <w:bCs/>
                <w:color w:val="FFFFFF" w:themeColor="background1"/>
                <w:sz w:val="18"/>
                <w:szCs w:val="18"/>
              </w:rPr>
              <w:t>Transcript</w:t>
            </w:r>
          </w:p>
        </w:tc>
        <w:tc>
          <w:tcPr>
            <w:tcW w:w="850" w:type="dxa"/>
            <w:shd w:val="clear" w:color="auto" w:fill="006B3B"/>
            <w:vAlign w:val="center"/>
          </w:tcPr>
          <w:p w14:paraId="4D4A7480" w14:textId="77777777" w:rsidR="0023769B" w:rsidRPr="007E273D" w:rsidRDefault="00A63664">
            <w:pPr>
              <w:spacing w:line="240" w:lineRule="exact"/>
              <w:jc w:val="center"/>
              <w:rPr>
                <w:rFonts w:ascii="思源黑体 CN Normal" w:eastAsia="思源黑体 CN Normal" w:hAnsi="思源黑体 CN Normal"/>
                <w:b/>
                <w:bCs/>
                <w:color w:val="FFFFFF" w:themeColor="background1"/>
                <w:sz w:val="18"/>
                <w:szCs w:val="18"/>
              </w:rPr>
            </w:pPr>
            <w:r w:rsidRPr="007E273D">
              <w:rPr>
                <w:rFonts w:ascii="思源黑体 CN Normal" w:eastAsia="思源黑体 CN Normal" w:hAnsi="思源黑体 CN Normal" w:hint="eastAsia"/>
                <w:b/>
                <w:bCs/>
                <w:color w:val="FFFFFF" w:themeColor="background1"/>
                <w:sz w:val="18"/>
                <w:szCs w:val="18"/>
              </w:rPr>
              <w:t>外显</w:t>
            </w:r>
            <w:r w:rsidRPr="007E273D">
              <w:rPr>
                <w:rFonts w:ascii="思源黑体 CN Normal" w:eastAsia="思源黑体 CN Normal" w:hAnsi="思源黑体 CN Normal"/>
                <w:b/>
                <w:bCs/>
                <w:color w:val="FFFFFF" w:themeColor="background1"/>
                <w:sz w:val="18"/>
                <w:szCs w:val="18"/>
              </w:rPr>
              <w:t>子</w:t>
            </w:r>
          </w:p>
          <w:p w14:paraId="3C642BBD" w14:textId="77777777" w:rsidR="0023769B" w:rsidRPr="007E273D" w:rsidRDefault="00A63664">
            <w:pPr>
              <w:spacing w:line="240" w:lineRule="exact"/>
              <w:jc w:val="center"/>
              <w:rPr>
                <w:rFonts w:ascii="思源黑体 CN Normal" w:eastAsia="思源黑体 CN Normal" w:hAnsi="思源黑体 CN Normal"/>
                <w:b/>
                <w:bCs/>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Exon</w:t>
            </w:r>
          </w:p>
        </w:tc>
        <w:tc>
          <w:tcPr>
            <w:tcW w:w="2224" w:type="dxa"/>
            <w:shd w:val="clear" w:color="auto" w:fill="006B3B"/>
            <w:vAlign w:val="center"/>
          </w:tcPr>
          <w:p w14:paraId="69EED84F"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检测</w:t>
            </w:r>
            <w:r w:rsidRPr="007E273D">
              <w:rPr>
                <w:rFonts w:ascii="思源黑体 CN Normal" w:eastAsia="思源黑体 CN Normal" w:hAnsi="思源黑体 CN Normal"/>
                <w:b/>
                <w:color w:val="FFFFFF" w:themeColor="background1"/>
                <w:sz w:val="18"/>
                <w:szCs w:val="18"/>
              </w:rPr>
              <w:t>突变类型</w:t>
            </w:r>
          </w:p>
          <w:p w14:paraId="0AED4910"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Types</w:t>
            </w:r>
          </w:p>
        </w:tc>
        <w:tc>
          <w:tcPr>
            <w:tcW w:w="3021" w:type="dxa"/>
            <w:shd w:val="clear" w:color="auto" w:fill="006B3B"/>
            <w:vAlign w:val="center"/>
          </w:tcPr>
          <w:p w14:paraId="4C188FAD" w14:textId="77777777"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hint="eastAsia"/>
                <w:b/>
                <w:color w:val="FFFFFF" w:themeColor="background1"/>
                <w:sz w:val="18"/>
                <w:szCs w:val="18"/>
              </w:rPr>
              <w:t>阳性</w:t>
            </w:r>
            <w:r w:rsidRPr="007E273D">
              <w:rPr>
                <w:rFonts w:ascii="思源黑体 CN Normal" w:eastAsia="思源黑体 CN Normal" w:hAnsi="思源黑体 CN Normal"/>
                <w:b/>
                <w:color w:val="FFFFFF" w:themeColor="background1"/>
                <w:sz w:val="18"/>
                <w:szCs w:val="18"/>
              </w:rPr>
              <w:t>判断值</w:t>
            </w:r>
          </w:p>
          <w:p w14:paraId="654CC7C5" w14:textId="5BCECCFE" w:rsidR="0023769B" w:rsidRPr="007E273D" w:rsidRDefault="00A63664">
            <w:pPr>
              <w:widowControl/>
              <w:spacing w:line="240" w:lineRule="exact"/>
              <w:jc w:val="center"/>
              <w:rPr>
                <w:rFonts w:ascii="思源黑体 CN Normal" w:eastAsia="思源黑体 CN Normal" w:hAnsi="思源黑体 CN Normal"/>
                <w:b/>
                <w:color w:val="FFFFFF" w:themeColor="background1"/>
                <w:sz w:val="18"/>
                <w:szCs w:val="18"/>
              </w:rPr>
            </w:pPr>
            <w:r w:rsidRPr="007E273D">
              <w:rPr>
                <w:rFonts w:ascii="思源黑体 CN Normal" w:eastAsia="思源黑体 CN Normal" w:hAnsi="思源黑体 CN Normal" w:cs="微软雅黑" w:hint="eastAsia"/>
                <w:b/>
                <w:bCs/>
                <w:color w:val="FFFFFF" w:themeColor="background1"/>
                <w:sz w:val="18"/>
                <w:szCs w:val="18"/>
              </w:rPr>
              <w:t xml:space="preserve">Positive </w:t>
            </w:r>
            <w:r w:rsidR="000E5BAA" w:rsidRPr="007E273D">
              <w:rPr>
                <w:rFonts w:ascii="思源黑体 CN Normal" w:eastAsia="思源黑体 CN Normal" w:hAnsi="思源黑体 CN Normal" w:cs="微软雅黑"/>
                <w:b/>
                <w:bCs/>
                <w:color w:val="FFFFFF" w:themeColor="background1"/>
                <w:sz w:val="18"/>
                <w:szCs w:val="18"/>
              </w:rPr>
              <w:t>C</w:t>
            </w:r>
            <w:r w:rsidRPr="007E273D">
              <w:rPr>
                <w:rFonts w:ascii="思源黑体 CN Normal" w:eastAsia="思源黑体 CN Normal" w:hAnsi="思源黑体 CN Normal" w:cs="微软雅黑" w:hint="eastAsia"/>
                <w:b/>
                <w:bCs/>
                <w:color w:val="FFFFFF" w:themeColor="background1"/>
                <w:sz w:val="18"/>
                <w:szCs w:val="18"/>
              </w:rPr>
              <w:t xml:space="preserve">ut </w:t>
            </w:r>
            <w:r w:rsidR="000E5BAA" w:rsidRPr="007E273D">
              <w:rPr>
                <w:rFonts w:ascii="思源黑体 CN Normal" w:eastAsia="思源黑体 CN Normal" w:hAnsi="思源黑体 CN Normal" w:cs="微软雅黑"/>
                <w:b/>
                <w:bCs/>
                <w:color w:val="FFFFFF" w:themeColor="background1"/>
                <w:sz w:val="18"/>
                <w:szCs w:val="18"/>
              </w:rPr>
              <w:t>O</w:t>
            </w:r>
            <w:r w:rsidRPr="007E273D">
              <w:rPr>
                <w:rFonts w:ascii="思源黑体 CN Normal" w:eastAsia="思源黑体 CN Normal" w:hAnsi="思源黑体 CN Normal" w:cs="微软雅黑" w:hint="eastAsia"/>
                <w:b/>
                <w:bCs/>
                <w:color w:val="FFFFFF" w:themeColor="background1"/>
                <w:sz w:val="18"/>
                <w:szCs w:val="18"/>
              </w:rPr>
              <w:t>ff</w:t>
            </w:r>
          </w:p>
        </w:tc>
      </w:tr>
      <w:tr w:rsidR="0023769B" w:rsidRPr="007E273D" w14:paraId="37AA3C14" w14:textId="77777777" w:rsidTr="00145B9B">
        <w:trPr>
          <w:trHeight w:val="606"/>
        </w:trPr>
        <w:tc>
          <w:tcPr>
            <w:tcW w:w="850" w:type="dxa"/>
            <w:noWrap/>
            <w:vAlign w:val="center"/>
          </w:tcPr>
          <w:p w14:paraId="7A2F0B81"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FGFR1</w:t>
            </w:r>
          </w:p>
        </w:tc>
        <w:tc>
          <w:tcPr>
            <w:tcW w:w="1272" w:type="dxa"/>
            <w:noWrap/>
            <w:vAlign w:val="center"/>
          </w:tcPr>
          <w:p w14:paraId="79D94228"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NM_023110</w:t>
            </w:r>
          </w:p>
        </w:tc>
        <w:tc>
          <w:tcPr>
            <w:tcW w:w="850" w:type="dxa"/>
            <w:vAlign w:val="center"/>
          </w:tcPr>
          <w:p w14:paraId="1ECBE0C2"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6D7D50E3"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B9517D0"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02E02759" w14:textId="21BF7070" w:rsidR="0023769B" w:rsidRPr="007E273D" w:rsidRDefault="00145B9B" w:rsidP="00145B9B">
            <w:pPr>
              <w:widowControl/>
              <w:spacing w:line="240" w:lineRule="exact"/>
              <w:jc w:val="center"/>
              <w:rPr>
                <w:rFonts w:ascii="思源黑体 CN Normal" w:eastAsia="思源黑体 CN Normal" w:hAnsi="思源黑体 CN Normal"/>
                <w:color w:val="808080"/>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restart"/>
            <w:vAlign w:val="center"/>
          </w:tcPr>
          <w:p w14:paraId="6C522046"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1）点突变、插入、缺失：</w:t>
            </w:r>
          </w:p>
          <w:p w14:paraId="25AD1E50"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①突变比例（Freq）不低于</w:t>
            </w:r>
            <w:r w:rsidRPr="007E273D">
              <w:rPr>
                <w:rFonts w:ascii="思源黑体 CN Normal" w:eastAsia="思源黑体 CN Normal" w:hAnsi="思源黑体 CN Normal"/>
                <w:sz w:val="18"/>
                <w:szCs w:val="18"/>
              </w:rPr>
              <w:t>1.8</w:t>
            </w:r>
            <w:r w:rsidRPr="007E273D">
              <w:rPr>
                <w:rFonts w:ascii="思源黑体 CN Normal" w:eastAsia="思源黑体 CN Normal" w:hAnsi="思源黑体 CN Normal" w:hint="eastAsia"/>
                <w:sz w:val="18"/>
                <w:szCs w:val="18"/>
              </w:rPr>
              <w:t>％</w:t>
            </w:r>
          </w:p>
          <w:p w14:paraId="7D70976F"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②突变绝对拷贝数(</w:t>
            </w:r>
            <w:proofErr w:type="spellStart"/>
            <w:r w:rsidRPr="007E273D">
              <w:rPr>
                <w:rFonts w:ascii="思源黑体 CN Normal" w:eastAsia="思源黑体 CN Normal" w:hAnsi="思源黑体 CN Normal" w:hint="eastAsia"/>
                <w:sz w:val="18"/>
                <w:szCs w:val="18"/>
              </w:rPr>
              <w:t>Var_DS</w:t>
            </w:r>
            <w:proofErr w:type="spellEnd"/>
            <w:r w:rsidRPr="007E273D">
              <w:rPr>
                <w:rFonts w:ascii="思源黑体 CN Normal" w:eastAsia="思源黑体 CN Normal" w:hAnsi="思源黑体 CN Normal" w:hint="eastAsia"/>
                <w:sz w:val="18"/>
                <w:szCs w:val="18"/>
              </w:rPr>
              <w:t>)不低于2</w:t>
            </w:r>
          </w:p>
          <w:p w14:paraId="636E7C40"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1)SNV/Indel</w:t>
            </w:r>
          </w:p>
          <w:p w14:paraId="20A19811" w14:textId="77777777" w:rsidR="0023769B" w:rsidRPr="007E273D" w:rsidRDefault="00A63664">
            <w:pPr>
              <w:widowControl/>
              <w:spacing w:line="240" w:lineRule="exac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①</w:t>
            </w:r>
            <w:r w:rsidRPr="007E273D">
              <w:rPr>
                <w:rFonts w:ascii="思源黑体 CN Normal" w:eastAsia="思源黑体 CN Normal" w:hAnsi="思源黑体 CN Normal"/>
                <w:sz w:val="18"/>
                <w:szCs w:val="18"/>
              </w:rPr>
              <w:t>Frequency</w:t>
            </w:r>
            <w:r w:rsidRPr="007E273D">
              <w:rPr>
                <w:rFonts w:ascii="思源黑体 CN Normal" w:eastAsia="思源黑体 CN Normal" w:hAnsi="思源黑体 CN Normal" w:hint="eastAsia"/>
                <w:sz w:val="18"/>
                <w:szCs w:val="18"/>
              </w:rPr>
              <w:t xml:space="preserve"> of variant</w:t>
            </w:r>
            <w:r w:rsidRPr="007E273D">
              <w:rPr>
                <w:rFonts w:ascii="思源黑体 CN Normal" w:eastAsia="思源黑体 CN Normal" w:hAnsi="思源黑体 CN Normal"/>
                <w:sz w:val="18"/>
                <w:szCs w:val="18"/>
              </w:rPr>
              <w:t xml:space="preserve"> (Freq)</w:t>
            </w:r>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1.8</w:t>
            </w:r>
            <w:r w:rsidRPr="007E273D">
              <w:rPr>
                <w:rFonts w:ascii="思源黑体 CN Normal" w:eastAsia="思源黑体 CN Normal" w:hAnsi="思源黑体 CN Normal" w:hint="eastAsia"/>
                <w:sz w:val="18"/>
                <w:szCs w:val="18"/>
              </w:rPr>
              <w:t>％</w:t>
            </w:r>
          </w:p>
          <w:p w14:paraId="72537E78"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②Original reads（</w:t>
            </w:r>
            <w:proofErr w:type="spellStart"/>
            <w:r w:rsidRPr="007E273D">
              <w:rPr>
                <w:rFonts w:ascii="思源黑体 CN Normal" w:eastAsia="思源黑体 CN Normal" w:hAnsi="思源黑体 CN Normal" w:hint="eastAsia"/>
                <w:sz w:val="18"/>
                <w:szCs w:val="18"/>
              </w:rPr>
              <w:t>Var_DS</w:t>
            </w:r>
            <w:proofErr w:type="spellEnd"/>
            <w:r w:rsidRPr="007E273D">
              <w:rPr>
                <w:rFonts w:ascii="思源黑体 CN Normal" w:eastAsia="思源黑体 CN Normal" w:hAnsi="思源黑体 CN Normal" w:hint="eastAsia"/>
                <w:sz w:val="18"/>
                <w:szCs w:val="18"/>
              </w:rPr>
              <w:t>）≥2</w:t>
            </w:r>
          </w:p>
          <w:p w14:paraId="0827A793" w14:textId="77777777" w:rsidR="0023769B" w:rsidRPr="007E273D" w:rsidRDefault="0023769B">
            <w:pPr>
              <w:widowControl/>
              <w:spacing w:line="240" w:lineRule="exact"/>
              <w:jc w:val="left"/>
              <w:rPr>
                <w:rFonts w:ascii="思源黑体 CN Normal" w:eastAsia="思源黑体 CN Normal" w:hAnsi="思源黑体 CN Normal"/>
                <w:sz w:val="18"/>
                <w:szCs w:val="18"/>
              </w:rPr>
            </w:pPr>
          </w:p>
          <w:p w14:paraId="74546E1E" w14:textId="77777777"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2）融合突变</w:t>
            </w:r>
          </w:p>
          <w:p w14:paraId="66116C2F" w14:textId="292CB90C" w:rsidR="0023769B" w:rsidRPr="007E273D" w:rsidRDefault="00A63664">
            <w:pPr>
              <w:widowControl/>
              <w:spacing w:line="240" w:lineRule="exact"/>
              <w:jc w:val="left"/>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融合支持reads数（</w:t>
            </w:r>
            <w:proofErr w:type="spellStart"/>
            <w:r w:rsidRPr="007E273D">
              <w:rPr>
                <w:rFonts w:ascii="思源黑体 CN Normal" w:eastAsia="思源黑体 CN Normal" w:hAnsi="思源黑体 CN Normal"/>
                <w:sz w:val="18"/>
                <w:szCs w:val="18"/>
              </w:rPr>
              <w:t>Uniqreads</w:t>
            </w:r>
            <w:proofErr w:type="spellEnd"/>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6</w:t>
            </w:r>
          </w:p>
          <w:p w14:paraId="7AA8774C" w14:textId="1D1DAA88" w:rsidR="0023769B" w:rsidRPr="007E273D" w:rsidRDefault="00A63664">
            <w:pPr>
              <w:widowControl/>
              <w:tabs>
                <w:tab w:val="right" w:pos="3186"/>
              </w:tabs>
              <w:spacing w:line="240" w:lineRule="exact"/>
              <w:ind w:right="520"/>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lastRenderedPageBreak/>
              <w:t>2）</w:t>
            </w:r>
            <w:r w:rsidRPr="007E273D">
              <w:rPr>
                <w:rFonts w:ascii="思源黑体 CN Normal" w:eastAsia="思源黑体 CN Normal" w:hAnsi="思源黑体 CN Normal"/>
                <w:sz w:val="18"/>
                <w:szCs w:val="18"/>
              </w:rPr>
              <w:t>Fusion</w:t>
            </w:r>
            <w:r w:rsidRPr="007E273D">
              <w:rPr>
                <w:rFonts w:ascii="思源黑体 CN Normal" w:eastAsia="思源黑体 CN Normal" w:hAnsi="思源黑体 CN Normal" w:hint="eastAsia"/>
                <w:sz w:val="18"/>
                <w:szCs w:val="18"/>
              </w:rPr>
              <w:tab/>
            </w:r>
          </w:p>
          <w:p w14:paraId="062E4218" w14:textId="279B1B18" w:rsidR="0023769B" w:rsidRPr="007E273D" w:rsidRDefault="00A63664">
            <w:pPr>
              <w:widowControl/>
              <w:spacing w:line="240" w:lineRule="exact"/>
              <w:ind w:right="520"/>
              <w:rPr>
                <w:rFonts w:ascii="思源黑体 CN Normal" w:eastAsia="思源黑体 CN Normal" w:hAnsi="思源黑体 CN Normal"/>
                <w:color w:val="808080"/>
                <w:sz w:val="18"/>
                <w:szCs w:val="18"/>
              </w:rPr>
            </w:pPr>
            <w:r w:rsidRPr="007E273D">
              <w:rPr>
                <w:rFonts w:ascii="思源黑体 CN Normal" w:eastAsia="思源黑体 CN Normal" w:hAnsi="思源黑体 CN Normal"/>
                <w:sz w:val="18"/>
                <w:szCs w:val="18"/>
              </w:rPr>
              <w:t>Unique</w:t>
            </w:r>
            <w:r w:rsidRPr="007E273D">
              <w:rPr>
                <w:rFonts w:ascii="思源黑体 CN Normal" w:eastAsia="思源黑体 CN Normal" w:hAnsi="思源黑体 CN Normal" w:hint="eastAsia"/>
                <w:sz w:val="18"/>
                <w:szCs w:val="18"/>
              </w:rPr>
              <w:t xml:space="preserve"> reads of fusion（</w:t>
            </w:r>
            <w:proofErr w:type="spellStart"/>
            <w:r w:rsidRPr="007E273D">
              <w:rPr>
                <w:rFonts w:ascii="思源黑体 CN Normal" w:eastAsia="思源黑体 CN Normal" w:hAnsi="思源黑体 CN Normal"/>
                <w:sz w:val="18"/>
                <w:szCs w:val="18"/>
              </w:rPr>
              <w:t>Uniqreads</w:t>
            </w:r>
            <w:proofErr w:type="spellEnd"/>
            <w:r w:rsidRPr="007E273D">
              <w:rPr>
                <w:rFonts w:ascii="思源黑体 CN Normal" w:eastAsia="思源黑体 CN Normal" w:hAnsi="思源黑体 CN Normal" w:hint="eastAsia"/>
                <w:sz w:val="18"/>
                <w:szCs w:val="18"/>
              </w:rPr>
              <w:t>）≥</w:t>
            </w:r>
            <w:r w:rsidRPr="007E273D">
              <w:rPr>
                <w:rFonts w:ascii="思源黑体 CN Normal" w:eastAsia="思源黑体 CN Normal" w:hAnsi="思源黑体 CN Normal"/>
                <w:sz w:val="18"/>
                <w:szCs w:val="18"/>
              </w:rPr>
              <w:t>6</w:t>
            </w:r>
          </w:p>
        </w:tc>
      </w:tr>
      <w:tr w:rsidR="0023769B" w:rsidRPr="007E273D" w14:paraId="7F997D16" w14:textId="77777777" w:rsidTr="00145B9B">
        <w:trPr>
          <w:trHeight w:val="1134"/>
        </w:trPr>
        <w:tc>
          <w:tcPr>
            <w:tcW w:w="850" w:type="dxa"/>
            <w:noWrap/>
            <w:vAlign w:val="center"/>
          </w:tcPr>
          <w:p w14:paraId="18CFAF4C" w14:textId="77777777" w:rsidR="0023769B" w:rsidRPr="007E273D" w:rsidRDefault="00A63664">
            <w:pPr>
              <w:widowControl/>
              <w:spacing w:line="240" w:lineRule="exact"/>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FGFR2</w:t>
            </w:r>
          </w:p>
        </w:tc>
        <w:tc>
          <w:tcPr>
            <w:tcW w:w="1272" w:type="dxa"/>
            <w:noWrap/>
            <w:vAlign w:val="center"/>
          </w:tcPr>
          <w:p w14:paraId="7284BCE4"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NM_000141</w:t>
            </w:r>
          </w:p>
        </w:tc>
        <w:tc>
          <w:tcPr>
            <w:tcW w:w="850" w:type="dxa"/>
            <w:vAlign w:val="center"/>
          </w:tcPr>
          <w:p w14:paraId="694F5F33"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250428C8"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DEE7387" w14:textId="77777777" w:rsidR="00145B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2B9D40CC" w14:textId="0B274E2B"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4ACB982B"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r w:rsidR="0023769B" w:rsidRPr="007E273D" w14:paraId="2E4B3888" w14:textId="77777777" w:rsidTr="00145B9B">
        <w:trPr>
          <w:trHeight w:val="1134"/>
        </w:trPr>
        <w:tc>
          <w:tcPr>
            <w:tcW w:w="850" w:type="dxa"/>
            <w:noWrap/>
            <w:vAlign w:val="center"/>
          </w:tcPr>
          <w:p w14:paraId="3E60C288"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t>FGFR3</w:t>
            </w:r>
          </w:p>
        </w:tc>
        <w:tc>
          <w:tcPr>
            <w:tcW w:w="1272" w:type="dxa"/>
            <w:noWrap/>
            <w:vAlign w:val="center"/>
          </w:tcPr>
          <w:p w14:paraId="2113B9E5"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color w:val="000000"/>
                <w:sz w:val="18"/>
                <w:szCs w:val="18"/>
                <w:shd w:val="clear" w:color="auto" w:fill="FFFFFF"/>
              </w:rPr>
              <w:t>NM_000142</w:t>
            </w:r>
          </w:p>
        </w:tc>
        <w:tc>
          <w:tcPr>
            <w:tcW w:w="850" w:type="dxa"/>
            <w:vAlign w:val="center"/>
          </w:tcPr>
          <w:p w14:paraId="0CCF3B8B"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3DFBAD38"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B310AE4"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04916A68" w14:textId="237BCCF5" w:rsidR="002376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59ABC902"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r w:rsidR="0023769B" w:rsidRPr="007E273D" w14:paraId="13A73ADF" w14:textId="77777777" w:rsidTr="00145B9B">
        <w:trPr>
          <w:trHeight w:val="1134"/>
        </w:trPr>
        <w:tc>
          <w:tcPr>
            <w:tcW w:w="850" w:type="dxa"/>
            <w:noWrap/>
            <w:vAlign w:val="center"/>
          </w:tcPr>
          <w:p w14:paraId="16C474FA" w14:textId="77777777" w:rsidR="0023769B" w:rsidRPr="007E273D" w:rsidRDefault="00A63664">
            <w:pPr>
              <w:widowControl/>
              <w:spacing w:line="240" w:lineRule="exact"/>
              <w:jc w:val="center"/>
              <w:rPr>
                <w:rFonts w:ascii="思源黑体 CN Normal" w:eastAsia="思源黑体 CN Normal" w:hAnsi="思源黑体 CN Normal"/>
                <w:i/>
                <w:sz w:val="18"/>
                <w:szCs w:val="18"/>
              </w:rPr>
            </w:pPr>
            <w:r w:rsidRPr="007E273D">
              <w:rPr>
                <w:rFonts w:ascii="思源黑体 CN Normal" w:eastAsia="思源黑体 CN Normal" w:hAnsi="思源黑体 CN Normal"/>
                <w:i/>
                <w:sz w:val="18"/>
                <w:szCs w:val="18"/>
              </w:rPr>
              <w:lastRenderedPageBreak/>
              <w:t>FGFR4</w:t>
            </w:r>
          </w:p>
        </w:tc>
        <w:tc>
          <w:tcPr>
            <w:tcW w:w="1272" w:type="dxa"/>
            <w:noWrap/>
            <w:vAlign w:val="center"/>
          </w:tcPr>
          <w:p w14:paraId="09C85DCF" w14:textId="77777777" w:rsidR="0023769B" w:rsidRPr="007E273D" w:rsidRDefault="00A63664">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NM_213647</w:t>
            </w:r>
          </w:p>
        </w:tc>
        <w:tc>
          <w:tcPr>
            <w:tcW w:w="850" w:type="dxa"/>
            <w:vAlign w:val="center"/>
          </w:tcPr>
          <w:p w14:paraId="66C39082" w14:textId="77777777" w:rsidR="0023769B" w:rsidRPr="007E273D" w:rsidRDefault="00A63664">
            <w:pPr>
              <w:spacing w:line="240" w:lineRule="exact"/>
              <w:jc w:val="center"/>
              <w:rPr>
                <w:rFonts w:ascii="思源黑体 CN Normal" w:eastAsia="思源黑体 CN Normal" w:hAnsi="思源黑体 CN Normal"/>
                <w:bCs/>
                <w:sz w:val="18"/>
                <w:szCs w:val="18"/>
              </w:rPr>
            </w:pPr>
            <w:r w:rsidRPr="007E273D">
              <w:rPr>
                <w:rFonts w:ascii="思源黑体 CN Normal" w:eastAsia="思源黑体 CN Normal" w:hAnsi="思源黑体 CN Normal"/>
                <w:bCs/>
                <w:sz w:val="18"/>
                <w:szCs w:val="18"/>
              </w:rPr>
              <w:t>2~18</w:t>
            </w:r>
          </w:p>
        </w:tc>
        <w:tc>
          <w:tcPr>
            <w:tcW w:w="2224" w:type="dxa"/>
            <w:vAlign w:val="center"/>
          </w:tcPr>
          <w:p w14:paraId="4B1EC601"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点突变/插入/缺失/融合</w:t>
            </w:r>
          </w:p>
          <w:p w14:paraId="769F0055" w14:textId="77777777" w:rsidR="00145B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sz w:val="18"/>
                <w:szCs w:val="18"/>
              </w:rPr>
              <w:t>SNV/Insertion/Deletion/</w:t>
            </w:r>
          </w:p>
          <w:p w14:paraId="479AFD0F" w14:textId="4CDCB344" w:rsidR="0023769B" w:rsidRPr="007E273D" w:rsidRDefault="00145B9B" w:rsidP="00145B9B">
            <w:pPr>
              <w:widowControl/>
              <w:spacing w:line="240" w:lineRule="exact"/>
              <w:jc w:val="center"/>
              <w:rPr>
                <w:rFonts w:ascii="思源黑体 CN Normal" w:eastAsia="思源黑体 CN Normal" w:hAnsi="思源黑体 CN Normal"/>
                <w:sz w:val="18"/>
                <w:szCs w:val="18"/>
              </w:rPr>
            </w:pPr>
            <w:r w:rsidRPr="007E273D">
              <w:rPr>
                <w:rFonts w:ascii="思源黑体 CN Normal" w:eastAsia="思源黑体 CN Normal" w:hAnsi="思源黑体 CN Normal" w:hint="eastAsia"/>
                <w:sz w:val="18"/>
                <w:szCs w:val="18"/>
              </w:rPr>
              <w:t>F</w:t>
            </w:r>
            <w:r w:rsidRPr="007E273D">
              <w:rPr>
                <w:rFonts w:ascii="思源黑体 CN Normal" w:eastAsia="思源黑体 CN Normal" w:hAnsi="思源黑体 CN Normal"/>
                <w:sz w:val="18"/>
                <w:szCs w:val="18"/>
              </w:rPr>
              <w:t>usion</w:t>
            </w:r>
          </w:p>
        </w:tc>
        <w:tc>
          <w:tcPr>
            <w:tcW w:w="3021" w:type="dxa"/>
            <w:vMerge/>
            <w:vAlign w:val="center"/>
          </w:tcPr>
          <w:p w14:paraId="1FEAF434" w14:textId="77777777" w:rsidR="0023769B" w:rsidRPr="007E273D" w:rsidRDefault="0023769B">
            <w:pPr>
              <w:widowControl/>
              <w:spacing w:line="240" w:lineRule="exact"/>
              <w:jc w:val="center"/>
              <w:rPr>
                <w:rFonts w:ascii="思源黑体 CN Normal" w:eastAsia="思源黑体 CN Normal" w:hAnsi="思源黑体 CN Normal"/>
                <w:sz w:val="18"/>
                <w:szCs w:val="18"/>
              </w:rPr>
            </w:pPr>
          </w:p>
        </w:tc>
      </w:tr>
    </w:tbl>
    <w:p w14:paraId="118A3789" w14:textId="77777777" w:rsidR="0023769B" w:rsidRDefault="00A63664">
      <w:pPr>
        <w:spacing w:beforeLines="50" w:before="156" w:line="400" w:lineRule="exact"/>
        <w:ind w:firstLine="363"/>
        <w:rPr>
          <w:rFonts w:ascii="思源黑体 CN Bold" w:eastAsia="思源黑体 CN Bold" w:hAnsi="思源黑体 CN Bold" w:cs="微软雅黑"/>
          <w:b/>
          <w:color w:val="3C6243"/>
          <w:sz w:val="44"/>
          <w:szCs w:val="44"/>
        </w:rPr>
      </w:pPr>
      <w:r>
        <w:rPr>
          <w:rFonts w:ascii="思源黑体 CN Bold" w:eastAsia="思源黑体 CN Bold" w:hAnsi="思源黑体 CN Bold" w:cs="微软雅黑" w:hint="eastAsia"/>
          <w:b/>
          <w:noProof/>
          <w:color w:val="345C32"/>
          <w:sz w:val="28"/>
          <w:szCs w:val="28"/>
        </w:rPr>
        <w:drawing>
          <wp:anchor distT="0" distB="0" distL="114300" distR="114300" simplePos="0" relativeHeight="251664384" behindDoc="0" locked="0" layoutInCell="1" allowOverlap="1" wp14:anchorId="4C047337" wp14:editId="61C4DAEC">
            <wp:simplePos x="0" y="0"/>
            <wp:positionH relativeFrom="column">
              <wp:posOffset>48260</wp:posOffset>
            </wp:positionH>
            <wp:positionV relativeFrom="paragraph">
              <wp:posOffset>251460</wp:posOffset>
            </wp:positionV>
            <wp:extent cx="438150" cy="405765"/>
            <wp:effectExtent l="0" t="0" r="0" b="0"/>
            <wp:wrapNone/>
            <wp:docPr id="230" name="图片 230" descr="元素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descr="元素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438150" cy="405765"/>
                    </a:xfrm>
                    <a:prstGeom prst="rect">
                      <a:avLst/>
                    </a:prstGeom>
                    <a:noFill/>
                    <a:ln>
                      <a:noFill/>
                    </a:ln>
                  </pic:spPr>
                </pic:pic>
              </a:graphicData>
            </a:graphic>
          </wp:anchor>
        </w:drawing>
      </w:r>
    </w:p>
    <w:p w14:paraId="7E8130EC" w14:textId="77777777" w:rsidR="0023769B" w:rsidRDefault="00A63664">
      <w:pPr>
        <w:spacing w:beforeLines="50" w:before="156" w:line="400" w:lineRule="exact"/>
        <w:ind w:firstLineChars="400" w:firstLine="840"/>
        <w:rPr>
          <w:rFonts w:ascii="思源黑体 CN Bold" w:eastAsia="思源黑体 CN Bold" w:hAnsi="思源黑体 CN Bold" w:cs="微软雅黑"/>
          <w:b/>
          <w:color w:val="808080"/>
          <w:sz w:val="28"/>
          <w:szCs w:val="28"/>
        </w:rPr>
      </w:pPr>
      <w:r>
        <w:rPr>
          <w:rFonts w:ascii="思源黑体 CN Normal" w:eastAsia="思源黑体 CN Normal" w:hAnsi="思源黑体 CN Normal" w:cs="微软雅黑" w:hint="eastAsia"/>
          <w:noProof/>
          <w:color w:val="3C6243"/>
          <w:kern w:val="0"/>
          <w:szCs w:val="21"/>
        </w:rPr>
        <mc:AlternateContent>
          <mc:Choice Requires="wps">
            <w:drawing>
              <wp:anchor distT="0" distB="0" distL="114300" distR="114300" simplePos="0" relativeHeight="251665408" behindDoc="0" locked="0" layoutInCell="1" allowOverlap="1" wp14:anchorId="580F76AF" wp14:editId="64490771">
                <wp:simplePos x="0" y="0"/>
                <wp:positionH relativeFrom="column">
                  <wp:posOffset>49530</wp:posOffset>
                </wp:positionH>
                <wp:positionV relativeFrom="paragraph">
                  <wp:posOffset>473710</wp:posOffset>
                </wp:positionV>
                <wp:extent cx="5467350" cy="19050"/>
                <wp:effectExtent l="9525" t="15875" r="9525" b="12700"/>
                <wp:wrapNone/>
                <wp:docPr id="2" name="自选图形 2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467350" cy="19050"/>
                        </a:xfrm>
                        <a:prstGeom prst="straightConnector1">
                          <a:avLst/>
                        </a:prstGeom>
                        <a:noFill/>
                        <a:ln w="19050">
                          <a:solidFill>
                            <a:srgbClr val="384F2F"/>
                          </a:solidFill>
                          <a:round/>
                        </a:ln>
                      </wps:spPr>
                      <wps:bodyPr/>
                    </wps:wsp>
                  </a:graphicData>
                </a:graphic>
              </wp:anchor>
            </w:drawing>
          </mc:Choice>
          <mc:Fallback xmlns:wpsCustomData="http://www.wps.cn/officeDocument/2013/wpsCustomData">
            <w:pict>
              <v:shape id="自选图形 242" o:spid="_x0000_s1026" o:spt="32" type="#_x0000_t32" style="position:absolute;left:0pt;flip:y;margin-left:3.9pt;margin-top:37.3pt;height:1.5pt;width:430.5pt;z-index:251665408;mso-width-relative:page;mso-height-relative:page;" filled="f" stroked="t" coordsize="21600,21600" o:gfxdata="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P9S2K1AAAAAcBAAAPAAAAAAAAAAEAIAAAACIAAABkcnMvZG93bnJldi54bWxQSwEC&#10;FAAUAAAACACHTuJACh0ubfgBAADGAwAADgAAAAAAAAABACAAAAAjAQAAZHJzL2Uyb0RvYy54bWxQ&#10;SwUGAAAAAAYABgBZAQAAjQUAAAAA&#10;">
                <v:fill on="f" focussize="0,0"/>
                <v:stroke weight="1.5pt" color="#384F2F" joinstyle="round"/>
                <v:imagedata o:title=""/>
                <o:lock v:ext="edit" aspectratio="f"/>
              </v:shape>
            </w:pict>
          </mc:Fallback>
        </mc:AlternateContent>
      </w:r>
      <w:r>
        <w:rPr>
          <w:rFonts w:ascii="思源黑体 CN Bold" w:eastAsia="思源黑体 CN Bold" w:hAnsi="思源黑体 CN Bold" w:cs="微软雅黑"/>
          <w:b/>
          <w:color w:val="3C6243"/>
          <w:sz w:val="44"/>
          <w:szCs w:val="44"/>
        </w:rPr>
        <w:t>质</w:t>
      </w:r>
      <w:proofErr w:type="gramStart"/>
      <w:r>
        <w:rPr>
          <w:rFonts w:ascii="思源黑体 CN Bold" w:eastAsia="思源黑体 CN Bold" w:hAnsi="思源黑体 CN Bold" w:cs="微软雅黑"/>
          <w:b/>
          <w:color w:val="3C6243"/>
          <w:sz w:val="44"/>
          <w:szCs w:val="44"/>
        </w:rPr>
        <w:t>控结果</w:t>
      </w:r>
      <w:proofErr w:type="gramEnd"/>
      <w:r>
        <w:rPr>
          <w:rFonts w:ascii="思源黑体 CN Bold" w:eastAsia="思源黑体 CN Bold" w:hAnsi="思源黑体 CN Bold" w:cs="微软雅黑" w:hint="eastAsia"/>
          <w:b/>
          <w:color w:val="3C6243"/>
          <w:sz w:val="44"/>
          <w:szCs w:val="44"/>
        </w:rPr>
        <w:t xml:space="preserve"> </w:t>
      </w:r>
      <w:r>
        <w:rPr>
          <w:rFonts w:ascii="思源黑体 CN Bold" w:eastAsia="思源黑体 CN Bold" w:hAnsi="思源黑体 CN Bold" w:cs="微软雅黑" w:hint="eastAsia"/>
          <w:b/>
          <w:sz w:val="28"/>
          <w:szCs w:val="28"/>
        </w:rPr>
        <w:t>QC Result</w:t>
      </w:r>
    </w:p>
    <w:p w14:paraId="3D3EC9BE" w14:textId="77777777" w:rsidR="0023769B" w:rsidRDefault="0023769B">
      <w:pPr>
        <w:snapToGrid w:val="0"/>
        <w:ind w:firstLineChars="300" w:firstLine="863"/>
        <w:rPr>
          <w:rFonts w:ascii="思源黑体 CN Normal" w:eastAsia="思源黑体 CN Normal" w:hAnsi="思源黑体 CN Normal" w:cs="微软雅黑"/>
          <w:b/>
          <w:color w:val="808080"/>
          <w:sz w:val="28"/>
          <w:szCs w:val="28"/>
        </w:rPr>
      </w:pPr>
    </w:p>
    <w:tbl>
      <w:tblPr>
        <w:tblW w:w="8784" w:type="dxa"/>
        <w:jc w:val="center"/>
        <w:tblLayout w:type="fixed"/>
        <w:tblLook w:val="04A0" w:firstRow="1" w:lastRow="0" w:firstColumn="1" w:lastColumn="0" w:noHBand="0" w:noVBand="1"/>
      </w:tblPr>
      <w:tblGrid>
        <w:gridCol w:w="1271"/>
        <w:gridCol w:w="1843"/>
        <w:gridCol w:w="1559"/>
        <w:gridCol w:w="1500"/>
        <w:gridCol w:w="1477"/>
        <w:gridCol w:w="1134"/>
      </w:tblGrid>
      <w:tr w:rsidR="0023769B" w14:paraId="491F1C44" w14:textId="77777777" w:rsidTr="007839D4">
        <w:trPr>
          <w:trHeight w:val="525"/>
          <w:jc w:val="center"/>
        </w:trPr>
        <w:tc>
          <w:tcPr>
            <w:tcW w:w="3114" w:type="dxa"/>
            <w:gridSpan w:val="2"/>
            <w:vMerge w:val="restart"/>
            <w:tcBorders>
              <w:top w:val="single" w:sz="4" w:space="0" w:color="auto"/>
              <w:left w:val="single" w:sz="4" w:space="0" w:color="auto"/>
              <w:bottom w:val="single" w:sz="4" w:space="0" w:color="auto"/>
              <w:right w:val="single" w:sz="4" w:space="0" w:color="auto"/>
            </w:tcBorders>
            <w:shd w:val="clear" w:color="auto" w:fill="00653B"/>
            <w:noWrap/>
            <w:vAlign w:val="center"/>
          </w:tcPr>
          <w:p w14:paraId="2CCE492E" w14:textId="77777777" w:rsidR="0023769B" w:rsidRDefault="00A63664">
            <w:pPr>
              <w:widowControl/>
              <w:spacing w:line="240" w:lineRule="exact"/>
              <w:jc w:val="center"/>
              <w:rPr>
                <w:rFonts w:ascii="思源黑体 CN Bold" w:eastAsia="思源黑体 CN Bold" w:hAnsi="思源黑体 CN Bold" w:cs="思源黑体 CN Normal"/>
                <w:b/>
                <w:color w:val="FFFFFF"/>
                <w:kern w:val="0"/>
                <w:sz w:val="18"/>
                <w:szCs w:val="18"/>
              </w:rPr>
            </w:pPr>
            <w:proofErr w:type="gramStart"/>
            <w:r>
              <w:rPr>
                <w:rFonts w:ascii="思源黑体 CN Normal" w:eastAsia="思源黑体 CN Normal" w:hAnsi="思源黑体 CN Normal" w:hint="eastAsia"/>
                <w:b/>
                <w:color w:val="FFFFFF"/>
                <w:sz w:val="18"/>
                <w:szCs w:val="18"/>
              </w:rPr>
              <w:t>质控项</w:t>
            </w:r>
            <w:proofErr w:type="gramEnd"/>
            <w:r w:rsidRPr="00555EB5">
              <w:rPr>
                <w:rFonts w:ascii="Times New Roman" w:eastAsia="思源黑体 CN Normal" w:hAnsi="Times New Roman"/>
                <w:b/>
                <w:color w:val="FFFFFF"/>
                <w:sz w:val="18"/>
                <w:szCs w:val="18"/>
              </w:rPr>
              <w:t>QC Items</w:t>
            </w:r>
          </w:p>
        </w:tc>
        <w:tc>
          <w:tcPr>
            <w:tcW w:w="4536" w:type="dxa"/>
            <w:gridSpan w:val="3"/>
            <w:tcBorders>
              <w:top w:val="single" w:sz="4" w:space="0" w:color="auto"/>
              <w:left w:val="single" w:sz="4" w:space="0" w:color="auto"/>
              <w:bottom w:val="single" w:sz="4" w:space="0" w:color="auto"/>
              <w:right w:val="single" w:sz="4" w:space="0" w:color="auto"/>
            </w:tcBorders>
            <w:shd w:val="clear" w:color="auto" w:fill="00653B"/>
            <w:noWrap/>
            <w:vAlign w:val="center"/>
          </w:tcPr>
          <w:p w14:paraId="00DA244F"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质</w:t>
            </w:r>
            <w:proofErr w:type="gramStart"/>
            <w:r>
              <w:rPr>
                <w:rFonts w:ascii="思源黑体 CN Bold" w:eastAsia="思源黑体 CN Bold" w:hAnsi="思源黑体 CN Bold" w:cs="思源黑体 CN Normal" w:hint="eastAsia"/>
                <w:b/>
                <w:color w:val="FFFFFF"/>
                <w:kern w:val="0"/>
                <w:sz w:val="18"/>
                <w:szCs w:val="18"/>
              </w:rPr>
              <w:t>控标准限</w:t>
            </w:r>
            <w:proofErr w:type="gramEnd"/>
            <w:r>
              <w:rPr>
                <w:rFonts w:ascii="思源黑体 CN Bold" w:eastAsia="思源黑体 CN Bold" w:hAnsi="思源黑体 CN Bold" w:cs="思源黑体 CN Normal"/>
                <w:b/>
                <w:color w:val="FFFFFF"/>
                <w:kern w:val="0"/>
                <w:sz w:val="18"/>
                <w:szCs w:val="18"/>
              </w:rPr>
              <w:t>QC Standard Limits</w:t>
            </w:r>
          </w:p>
        </w:tc>
        <w:tc>
          <w:tcPr>
            <w:tcW w:w="1134" w:type="dxa"/>
            <w:vMerge w:val="restart"/>
            <w:tcBorders>
              <w:top w:val="single" w:sz="4" w:space="0" w:color="auto"/>
              <w:left w:val="single" w:sz="4" w:space="0" w:color="auto"/>
              <w:right w:val="single" w:sz="4" w:space="0" w:color="auto"/>
            </w:tcBorders>
            <w:shd w:val="clear" w:color="auto" w:fill="00653B"/>
          </w:tcPr>
          <w:p w14:paraId="4BAF9FD3"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质控结果</w:t>
            </w:r>
          </w:p>
          <w:p w14:paraId="2B93332D" w14:textId="77777777" w:rsidR="0023769B" w:rsidRDefault="00A63664">
            <w:pPr>
              <w:widowControl/>
              <w:spacing w:line="400" w:lineRule="exact"/>
              <w:jc w:val="center"/>
              <w:rPr>
                <w:rFonts w:ascii="思源黑体 CN Bold" w:eastAsia="思源黑体 CN Bold" w:hAnsi="思源黑体 CN Bold" w:cs="思源黑体 CN Normal"/>
                <w:b/>
                <w:color w:val="FFFFFF"/>
                <w:kern w:val="0"/>
                <w:sz w:val="18"/>
                <w:szCs w:val="18"/>
              </w:rPr>
            </w:pPr>
            <w:r>
              <w:rPr>
                <w:rFonts w:ascii="思源黑体 CN Bold" w:eastAsia="思源黑体 CN Bold" w:hAnsi="思源黑体 CN Bold" w:cs="思源黑体 CN Normal" w:hint="eastAsia"/>
                <w:b/>
                <w:color w:val="FFFFFF"/>
                <w:kern w:val="0"/>
                <w:sz w:val="18"/>
                <w:szCs w:val="18"/>
              </w:rPr>
              <w:t>QC Result</w:t>
            </w:r>
          </w:p>
        </w:tc>
      </w:tr>
      <w:tr w:rsidR="0023769B" w14:paraId="4CFACDE9" w14:textId="77777777" w:rsidTr="007839D4">
        <w:trPr>
          <w:trHeight w:val="525"/>
          <w:jc w:val="center"/>
        </w:trPr>
        <w:tc>
          <w:tcPr>
            <w:tcW w:w="3114" w:type="dxa"/>
            <w:gridSpan w:val="2"/>
            <w:vMerge/>
            <w:tcBorders>
              <w:top w:val="single" w:sz="4" w:space="0" w:color="auto"/>
              <w:left w:val="single" w:sz="4" w:space="0" w:color="auto"/>
              <w:bottom w:val="single" w:sz="4" w:space="0" w:color="auto"/>
              <w:right w:val="single" w:sz="4" w:space="0" w:color="auto"/>
            </w:tcBorders>
            <w:shd w:val="clear" w:color="auto" w:fill="00653B"/>
            <w:vAlign w:val="center"/>
          </w:tcPr>
          <w:p w14:paraId="498C2B27" w14:textId="77777777" w:rsidR="0023769B" w:rsidRDefault="0023769B">
            <w:pPr>
              <w:jc w:val="left"/>
              <w:rPr>
                <w:rFonts w:ascii="Times New Roman" w:hAnsi="Times New Roman"/>
                <w:b/>
                <w:bCs/>
                <w:color w:val="000000"/>
                <w:sz w:val="18"/>
                <w:szCs w:val="18"/>
              </w:rPr>
            </w:pPr>
          </w:p>
        </w:tc>
        <w:tc>
          <w:tcPr>
            <w:tcW w:w="1559" w:type="dxa"/>
            <w:tcBorders>
              <w:top w:val="single" w:sz="4" w:space="0" w:color="auto"/>
              <w:left w:val="single" w:sz="4" w:space="0" w:color="auto"/>
              <w:bottom w:val="single" w:sz="4" w:space="0" w:color="auto"/>
              <w:right w:val="single" w:sz="4" w:space="0" w:color="auto"/>
            </w:tcBorders>
            <w:shd w:val="clear" w:color="auto" w:fill="00653B"/>
            <w:noWrap/>
            <w:vAlign w:val="center"/>
          </w:tcPr>
          <w:p w14:paraId="216057D4" w14:textId="77777777" w:rsidR="0023769B" w:rsidRDefault="00A63664">
            <w:pPr>
              <w:jc w:val="center"/>
              <w:rPr>
                <w:rFonts w:ascii="Times New Roman" w:hAnsi="Times New Roman"/>
                <w:b/>
                <w:bCs/>
                <w:color w:val="FFFFFF" w:themeColor="background1"/>
                <w:sz w:val="18"/>
                <w:szCs w:val="18"/>
              </w:rPr>
            </w:pPr>
            <w:r>
              <w:rPr>
                <w:rFonts w:ascii="Times New Roman" w:hAnsi="Times New Roman" w:cs="宋体" w:hint="eastAsia"/>
                <w:b/>
                <w:bCs/>
                <w:color w:val="FFFFFF" w:themeColor="background1"/>
                <w:sz w:val="18"/>
                <w:szCs w:val="18"/>
              </w:rPr>
              <w:t>合格</w:t>
            </w:r>
            <w:r>
              <w:rPr>
                <w:rFonts w:ascii="Times New Roman" w:hAnsi="Times New Roman"/>
                <w:b/>
                <w:bCs/>
                <w:color w:val="FFFFFF" w:themeColor="background1"/>
                <w:sz w:val="18"/>
                <w:szCs w:val="18"/>
              </w:rPr>
              <w:t>Pass</w:t>
            </w:r>
          </w:p>
        </w:tc>
        <w:tc>
          <w:tcPr>
            <w:tcW w:w="1500" w:type="dxa"/>
            <w:tcBorders>
              <w:top w:val="single" w:sz="4" w:space="0" w:color="auto"/>
              <w:left w:val="single" w:sz="4" w:space="0" w:color="auto"/>
              <w:bottom w:val="single" w:sz="4" w:space="0" w:color="auto"/>
              <w:right w:val="single" w:sz="4" w:space="0" w:color="auto"/>
            </w:tcBorders>
            <w:shd w:val="clear" w:color="auto" w:fill="00653B"/>
            <w:vAlign w:val="center"/>
          </w:tcPr>
          <w:p w14:paraId="08161FA2" w14:textId="77777777" w:rsidR="0023769B" w:rsidRDefault="00A63664">
            <w:pPr>
              <w:jc w:val="center"/>
              <w:rPr>
                <w:rFonts w:ascii="Times New Roman" w:hAnsi="Times New Roman"/>
                <w:b/>
                <w:bCs/>
                <w:color w:val="FFFFFF" w:themeColor="background1"/>
                <w:sz w:val="18"/>
                <w:szCs w:val="18"/>
              </w:rPr>
            </w:pPr>
            <w:r>
              <w:rPr>
                <w:rFonts w:ascii="Times New Roman" w:hAnsi="Times New Roman" w:cs="宋体" w:hint="eastAsia"/>
                <w:b/>
                <w:bCs/>
                <w:color w:val="FFFFFF" w:themeColor="background1"/>
                <w:sz w:val="18"/>
                <w:szCs w:val="18"/>
              </w:rPr>
              <w:t>风险</w:t>
            </w:r>
            <w:r>
              <w:rPr>
                <w:rFonts w:ascii="Times New Roman" w:hAnsi="Times New Roman" w:cs="宋体"/>
                <w:b/>
                <w:bCs/>
                <w:color w:val="FFFFFF" w:themeColor="background1"/>
                <w:sz w:val="18"/>
                <w:szCs w:val="18"/>
              </w:rPr>
              <w:t>R</w:t>
            </w:r>
            <w:r>
              <w:rPr>
                <w:rFonts w:ascii="Times New Roman" w:hAnsi="Times New Roman" w:cs="宋体" w:hint="eastAsia"/>
                <w:b/>
                <w:bCs/>
                <w:color w:val="FFFFFF" w:themeColor="background1"/>
                <w:sz w:val="18"/>
                <w:szCs w:val="18"/>
              </w:rPr>
              <w:t>isk</w:t>
            </w:r>
          </w:p>
        </w:tc>
        <w:tc>
          <w:tcPr>
            <w:tcW w:w="1477" w:type="dxa"/>
            <w:tcBorders>
              <w:top w:val="single" w:sz="4" w:space="0" w:color="auto"/>
              <w:left w:val="single" w:sz="4" w:space="0" w:color="auto"/>
              <w:bottom w:val="single" w:sz="4" w:space="0" w:color="auto"/>
              <w:right w:val="single" w:sz="4" w:space="0" w:color="auto"/>
            </w:tcBorders>
            <w:shd w:val="clear" w:color="auto" w:fill="00653B"/>
            <w:vAlign w:val="center"/>
          </w:tcPr>
          <w:p w14:paraId="53C8457E" w14:textId="77777777" w:rsidR="0023769B" w:rsidRDefault="00A63664">
            <w:pPr>
              <w:jc w:val="center"/>
              <w:rPr>
                <w:rFonts w:ascii="Times New Roman" w:hAnsi="Times New Roman" w:cs="宋体"/>
                <w:b/>
                <w:bCs/>
                <w:color w:val="FFFFFF" w:themeColor="background1"/>
                <w:sz w:val="18"/>
                <w:szCs w:val="18"/>
              </w:rPr>
            </w:pPr>
            <w:r>
              <w:rPr>
                <w:rFonts w:ascii="Times New Roman" w:hAnsi="Times New Roman" w:cs="宋体" w:hint="eastAsia"/>
                <w:b/>
                <w:bCs/>
                <w:color w:val="FFFFFF" w:themeColor="background1"/>
                <w:sz w:val="18"/>
                <w:szCs w:val="18"/>
              </w:rPr>
              <w:t>不合格</w:t>
            </w:r>
            <w:r>
              <w:rPr>
                <w:rFonts w:ascii="Times New Roman" w:hAnsi="Times New Roman" w:cs="宋体" w:hint="eastAsia"/>
                <w:b/>
                <w:bCs/>
                <w:color w:val="FFFFFF" w:themeColor="background1"/>
                <w:sz w:val="18"/>
                <w:szCs w:val="18"/>
              </w:rPr>
              <w:t xml:space="preserve"> </w:t>
            </w:r>
            <w:r>
              <w:rPr>
                <w:rFonts w:ascii="Times New Roman" w:hAnsi="Times New Roman" w:cs="宋体"/>
                <w:b/>
                <w:bCs/>
                <w:color w:val="FFFFFF" w:themeColor="background1"/>
                <w:sz w:val="18"/>
                <w:szCs w:val="18"/>
              </w:rPr>
              <w:t>F</w:t>
            </w:r>
            <w:r>
              <w:rPr>
                <w:rFonts w:ascii="Times New Roman" w:hAnsi="Times New Roman" w:cs="宋体" w:hint="eastAsia"/>
                <w:b/>
                <w:bCs/>
                <w:color w:val="FFFFFF" w:themeColor="background1"/>
                <w:sz w:val="18"/>
                <w:szCs w:val="18"/>
              </w:rPr>
              <w:t>ail</w:t>
            </w:r>
          </w:p>
        </w:tc>
        <w:tc>
          <w:tcPr>
            <w:tcW w:w="1134" w:type="dxa"/>
            <w:vMerge/>
            <w:tcBorders>
              <w:left w:val="single" w:sz="4" w:space="0" w:color="auto"/>
              <w:bottom w:val="single" w:sz="4" w:space="0" w:color="auto"/>
              <w:right w:val="single" w:sz="4" w:space="0" w:color="auto"/>
            </w:tcBorders>
            <w:shd w:val="clear" w:color="auto" w:fill="F2F2F2" w:themeFill="background1" w:themeFillShade="F2"/>
          </w:tcPr>
          <w:p w14:paraId="451EE317" w14:textId="77777777" w:rsidR="0023769B" w:rsidRDefault="0023769B">
            <w:pPr>
              <w:jc w:val="center"/>
              <w:rPr>
                <w:rFonts w:ascii="Times New Roman" w:hAnsi="Times New Roman" w:cs="宋体"/>
                <w:color w:val="000000"/>
                <w:sz w:val="18"/>
                <w:szCs w:val="18"/>
              </w:rPr>
            </w:pPr>
          </w:p>
        </w:tc>
      </w:tr>
      <w:tr w:rsidR="0023769B" w14:paraId="6E6AF243" w14:textId="77777777" w:rsidTr="007839D4">
        <w:trPr>
          <w:trHeight w:val="525"/>
          <w:jc w:val="center"/>
        </w:trPr>
        <w:tc>
          <w:tcPr>
            <w:tcW w:w="1271" w:type="dxa"/>
            <w:tcBorders>
              <w:top w:val="nil"/>
              <w:left w:val="single" w:sz="4" w:space="0" w:color="auto"/>
              <w:bottom w:val="single" w:sz="4" w:space="0" w:color="auto"/>
              <w:right w:val="single" w:sz="4" w:space="0" w:color="auto"/>
            </w:tcBorders>
            <w:shd w:val="clear" w:color="auto" w:fill="FFFFFF" w:themeFill="background1"/>
            <w:noWrap/>
            <w:vAlign w:val="center"/>
          </w:tcPr>
          <w:p w14:paraId="4CBA3458"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病理质控</w:t>
            </w:r>
          </w:p>
          <w:p w14:paraId="1E76DF80" w14:textId="77777777" w:rsidR="0023769B" w:rsidRPr="0057562C" w:rsidRDefault="00A63664">
            <w:pPr>
              <w:widowControl/>
              <w:spacing w:line="240" w:lineRule="exact"/>
              <w:jc w:val="center"/>
              <w:rPr>
                <w:rFonts w:ascii="思源黑体 CN Normal" w:eastAsia="思源黑体 CN Normal" w:hAnsi="思源黑体 CN Normal" w:cs="宋体"/>
                <w:color w:val="000000"/>
                <w:sz w:val="18"/>
                <w:szCs w:val="18"/>
              </w:rPr>
            </w:pPr>
            <w:r w:rsidRPr="0057562C">
              <w:rPr>
                <w:rFonts w:ascii="思源黑体 CN Normal" w:eastAsia="思源黑体 CN Normal" w:hAnsi="思源黑体 CN Normal"/>
                <w:sz w:val="18"/>
                <w:szCs w:val="18"/>
              </w:rPr>
              <w:t>Pathology QC</w:t>
            </w:r>
          </w:p>
        </w:tc>
        <w:tc>
          <w:tcPr>
            <w:tcW w:w="1843" w:type="dxa"/>
            <w:tcBorders>
              <w:top w:val="nil"/>
              <w:left w:val="single" w:sz="4" w:space="0" w:color="auto"/>
              <w:bottom w:val="single" w:sz="4" w:space="0" w:color="auto"/>
              <w:right w:val="single" w:sz="4" w:space="0" w:color="auto"/>
            </w:tcBorders>
            <w:shd w:val="clear" w:color="auto" w:fill="FFFFFF" w:themeFill="background1"/>
            <w:vAlign w:val="center"/>
          </w:tcPr>
          <w:p w14:paraId="5168E892"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肿瘤细胞含量</w:t>
            </w:r>
          </w:p>
          <w:p w14:paraId="40AF1649"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Tumor </w:t>
            </w:r>
            <w:r w:rsidRPr="0057562C">
              <w:rPr>
                <w:rFonts w:ascii="思源黑体 CN Normal" w:eastAsia="思源黑体 CN Normal" w:hAnsi="思源黑体 CN Normal" w:hint="eastAsia"/>
                <w:sz w:val="18"/>
                <w:szCs w:val="18"/>
              </w:rPr>
              <w:t>C</w:t>
            </w:r>
            <w:r w:rsidRPr="0057562C">
              <w:rPr>
                <w:rFonts w:ascii="思源黑体 CN Normal" w:eastAsia="思源黑体 CN Normal" w:hAnsi="思源黑体 CN Normal"/>
                <w:sz w:val="18"/>
                <w:szCs w:val="18"/>
              </w:rPr>
              <w:t>ontent</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noWrap/>
            <w:vAlign w:val="center"/>
          </w:tcPr>
          <w:p w14:paraId="707A0E37" w14:textId="25B5A966" w:rsidR="0023769B" w:rsidRPr="0057562C" w:rsidRDefault="00A63664" w:rsidP="00555EB5">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w:t>
            </w:r>
          </w:p>
        </w:tc>
        <w:tc>
          <w:tcPr>
            <w:tcW w:w="1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803684" w14:textId="45308499"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w:t>
            </w: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~20%</w:t>
            </w:r>
          </w:p>
        </w:tc>
        <w:tc>
          <w:tcPr>
            <w:tcW w:w="147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B81408"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w:t>
            </w: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49968F"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lib_quality_control.lib_dna_qc.macrodissection_performed</w:t>
            </w:r>
            <w:proofErr w:type="spellEnd"/>
            <w:r w:rsidRPr="0057562C">
              <w:rPr>
                <w:rFonts w:ascii="思源黑体 CN Normal" w:eastAsia="思源黑体 CN Normal" w:hAnsi="思源黑体 CN Normal" w:cs="思源黑体 CN Light"/>
                <w:kern w:val="0"/>
                <w:sz w:val="18"/>
                <w:szCs w:val="18"/>
              </w:rPr>
              <w:t>==</w:t>
            </w:r>
            <w:proofErr w:type="gramStart"/>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hint="eastAsia"/>
                <w:kern w:val="0"/>
                <w:sz w:val="18"/>
                <w:szCs w:val="18"/>
              </w:rPr>
              <w:t>是</w:t>
            </w:r>
            <w:proofErr w:type="gramStart"/>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kern w:val="0"/>
                <w:sz w:val="18"/>
                <w:szCs w:val="18"/>
              </w:rPr>
              <w:t>%}</w:t>
            </w:r>
          </w:p>
          <w:p w14:paraId="502193BC"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{lib_quality_control.lib_dna_</w:t>
            </w:r>
            <w:proofErr w:type="gramStart"/>
            <w:r w:rsidRPr="0057562C">
              <w:rPr>
                <w:rFonts w:ascii="思源黑体 CN Normal" w:eastAsia="思源黑体 CN Normal" w:hAnsi="思源黑体 CN Normal" w:cs="思源黑体 CN Light"/>
                <w:kern w:val="0"/>
                <w:sz w:val="18"/>
                <w:szCs w:val="18"/>
              </w:rPr>
              <w:t>qc.tumor</w:t>
            </w:r>
            <w:proofErr w:type="gramEnd"/>
            <w:r w:rsidRPr="0057562C">
              <w:rPr>
                <w:rFonts w:ascii="思源黑体 CN Normal" w:eastAsia="思源黑体 CN Normal" w:hAnsi="思源黑体 CN Normal" w:cs="思源黑体 CN Light"/>
                <w:kern w:val="0"/>
                <w:sz w:val="18"/>
                <w:szCs w:val="18"/>
              </w:rPr>
              <w:t>_content_macrodissection_performed}}</w:t>
            </w:r>
          </w:p>
          <w:p w14:paraId="332D7E72"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7358AB82"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lib_quality_control.lib_dna_</w:t>
            </w:r>
            <w:proofErr w:type="gramStart"/>
            <w:r w:rsidRPr="0057562C">
              <w:rPr>
                <w:rFonts w:ascii="思源黑体 CN Normal" w:eastAsia="思源黑体 CN Normal" w:hAnsi="思源黑体 CN Normal" w:cs="思源黑体 CN Light"/>
                <w:kern w:val="0"/>
                <w:sz w:val="18"/>
                <w:szCs w:val="18"/>
              </w:rPr>
              <w:t>qc.tumor</w:t>
            </w:r>
            <w:proofErr w:type="gramEnd"/>
            <w:r w:rsidRPr="0057562C">
              <w:rPr>
                <w:rFonts w:ascii="思源黑体 CN Normal" w:eastAsia="思源黑体 CN Normal" w:hAnsi="思源黑体 CN Normal" w:cs="思源黑体 CN Light"/>
                <w:kern w:val="0"/>
                <w:sz w:val="18"/>
                <w:szCs w:val="18"/>
              </w:rPr>
              <w:t>_content</w:t>
            </w:r>
            <w:proofErr w:type="spellEnd"/>
            <w:r w:rsidRPr="0057562C">
              <w:rPr>
                <w:rFonts w:ascii="思源黑体 CN Normal" w:eastAsia="思源黑体 CN Normal" w:hAnsi="思源黑体 CN Normal" w:cs="思源黑体 CN Light"/>
                <w:kern w:val="0"/>
                <w:sz w:val="18"/>
                <w:szCs w:val="18"/>
              </w:rPr>
              <w:t>}}</w:t>
            </w:r>
          </w:p>
          <w:p w14:paraId="1AE56BF2" w14:textId="2BB8A119" w:rsidR="0023769B" w:rsidRPr="0057562C" w:rsidRDefault="00C72ADE" w:rsidP="00C72ADE">
            <w:pPr>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endif%}</w:t>
            </w:r>
          </w:p>
        </w:tc>
      </w:tr>
      <w:tr w:rsidR="0023769B" w14:paraId="7E64DE33" w14:textId="77777777" w:rsidTr="007839D4">
        <w:trPr>
          <w:trHeight w:val="647"/>
          <w:jc w:val="center"/>
        </w:trPr>
        <w:tc>
          <w:tcPr>
            <w:tcW w:w="1271" w:type="dxa"/>
            <w:vMerge w:val="restart"/>
            <w:tcBorders>
              <w:top w:val="single" w:sz="4" w:space="0" w:color="auto"/>
              <w:left w:val="single" w:sz="4" w:space="0" w:color="auto"/>
              <w:right w:val="single" w:sz="4" w:space="0" w:color="auto"/>
            </w:tcBorders>
            <w:vAlign w:val="center"/>
          </w:tcPr>
          <w:p w14:paraId="17DCDBE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lastRenderedPageBreak/>
              <w:t>核酸质控</w:t>
            </w:r>
          </w:p>
          <w:p w14:paraId="0EEC94DF"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Nucleic Acid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2517D6B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D</w:t>
            </w:r>
            <w:r w:rsidRPr="0057562C">
              <w:rPr>
                <w:rFonts w:ascii="思源黑体 CN Normal" w:eastAsia="思源黑体 CN Normal" w:hAnsi="思源黑体 CN Normal"/>
                <w:sz w:val="18"/>
                <w:szCs w:val="18"/>
              </w:rPr>
              <w:t>NA</w:t>
            </w:r>
            <w:r w:rsidRPr="0057562C">
              <w:rPr>
                <w:rFonts w:ascii="思源黑体 CN Normal" w:eastAsia="思源黑体 CN Normal" w:hAnsi="思源黑体 CN Normal" w:hint="eastAsia"/>
                <w:sz w:val="18"/>
                <w:szCs w:val="18"/>
              </w:rPr>
              <w:t>总量</w:t>
            </w:r>
          </w:p>
          <w:p w14:paraId="1E955B63"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D</w:t>
            </w:r>
            <w:r w:rsidRPr="0057562C">
              <w:rPr>
                <w:rFonts w:ascii="思源黑体 CN Normal" w:eastAsia="思源黑体 CN Normal" w:hAnsi="思源黑体 CN Normal"/>
                <w:sz w:val="18"/>
                <w:szCs w:val="18"/>
              </w:rPr>
              <w:t>NA Amount</w:t>
            </w:r>
          </w:p>
        </w:tc>
        <w:tc>
          <w:tcPr>
            <w:tcW w:w="1559" w:type="dxa"/>
            <w:tcBorders>
              <w:top w:val="single" w:sz="4" w:space="0" w:color="auto"/>
              <w:left w:val="single" w:sz="4" w:space="0" w:color="auto"/>
              <w:bottom w:val="single" w:sz="4" w:space="0" w:color="auto"/>
              <w:right w:val="single" w:sz="4" w:space="0" w:color="auto"/>
            </w:tcBorders>
            <w:noWrap/>
            <w:vAlign w:val="center"/>
          </w:tcPr>
          <w:p w14:paraId="62DFB92F"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≥30ng</w:t>
            </w:r>
          </w:p>
        </w:tc>
        <w:tc>
          <w:tcPr>
            <w:tcW w:w="1500" w:type="dxa"/>
            <w:tcBorders>
              <w:top w:val="single" w:sz="4" w:space="0" w:color="auto"/>
              <w:left w:val="single" w:sz="4" w:space="0" w:color="auto"/>
              <w:bottom w:val="single" w:sz="4" w:space="0" w:color="auto"/>
              <w:right w:val="single" w:sz="4" w:space="0" w:color="auto"/>
            </w:tcBorders>
            <w:vAlign w:val="center"/>
          </w:tcPr>
          <w:p w14:paraId="3BD0203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w:t>
            </w: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0ng</w:t>
            </w:r>
          </w:p>
        </w:tc>
        <w:tc>
          <w:tcPr>
            <w:tcW w:w="1477" w:type="dxa"/>
            <w:tcBorders>
              <w:top w:val="single" w:sz="4" w:space="0" w:color="auto"/>
              <w:left w:val="single" w:sz="4" w:space="0" w:color="auto"/>
              <w:bottom w:val="single" w:sz="4" w:space="0" w:color="auto"/>
              <w:right w:val="single" w:sz="4" w:space="0" w:color="auto"/>
            </w:tcBorders>
            <w:vAlign w:val="center"/>
          </w:tcPr>
          <w:p w14:paraId="3A706CD1"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w:t>
            </w:r>
            <w:r w:rsidRPr="0057562C">
              <w:rPr>
                <w:rFonts w:ascii="思源黑体 CN Normal" w:eastAsia="思源黑体 CN Normal" w:hAnsi="思源黑体 CN Normal" w:hint="eastAsia"/>
                <w:sz w:val="18"/>
                <w:szCs w:val="18"/>
              </w:rPr>
              <w:t>1</w:t>
            </w:r>
            <w:r w:rsidRPr="0057562C">
              <w:rPr>
                <w:rFonts w:ascii="思源黑体 CN Normal" w:eastAsia="思源黑体 CN Normal" w:hAnsi="思源黑体 CN Normal"/>
                <w:sz w:val="18"/>
                <w:szCs w:val="18"/>
              </w:rPr>
              <w:t>0ng</w:t>
            </w:r>
          </w:p>
        </w:tc>
        <w:tc>
          <w:tcPr>
            <w:tcW w:w="1134" w:type="dxa"/>
            <w:tcBorders>
              <w:top w:val="single" w:sz="4" w:space="0" w:color="auto"/>
              <w:left w:val="single" w:sz="4" w:space="0" w:color="auto"/>
              <w:bottom w:val="single" w:sz="4" w:space="0" w:color="auto"/>
              <w:right w:val="single" w:sz="4" w:space="0" w:color="auto"/>
            </w:tcBorders>
            <w:vAlign w:val="center"/>
          </w:tcPr>
          <w:p w14:paraId="6A23F67A"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lib_quality_control</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lib_quality_control.lib_dna_qc.dna_qty</w:t>
            </w:r>
            <w:proofErr w:type="spellEnd"/>
            <w:r w:rsidRPr="0057562C">
              <w:rPr>
                <w:rFonts w:ascii="思源黑体 CN Normal" w:eastAsia="思源黑体 CN Normal" w:hAnsi="思源黑体 CN Normal" w:cs="思源黑体 CN Light"/>
                <w:kern w:val="0"/>
                <w:sz w:val="18"/>
                <w:szCs w:val="18"/>
              </w:rPr>
              <w:t>%}</w:t>
            </w:r>
          </w:p>
          <w:p w14:paraId="00B39DE9" w14:textId="3F204668"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lib_quality_control.lib_dna_qc.dna_qty|</w:t>
            </w:r>
            <w:proofErr w:type="gramStart"/>
            <w:r w:rsidRPr="0057562C">
              <w:rPr>
                <w:rFonts w:ascii="思源黑体 CN Normal" w:eastAsia="思源黑体 CN Normal" w:hAnsi="思源黑体 CN Normal" w:cs="思源黑体 CN Light"/>
                <w:kern w:val="0"/>
                <w:sz w:val="18"/>
                <w:szCs w:val="18"/>
              </w:rPr>
              <w:t>replace</w:t>
            </w:r>
            <w:proofErr w:type="spellEnd"/>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kern w:val="0"/>
                <w:sz w:val="18"/>
                <w:szCs w:val="18"/>
              </w:rPr>
              <w:t>“.00”, “”)}}ng</w:t>
            </w:r>
          </w:p>
          <w:p w14:paraId="05BDA33A"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72BA8A9" w14:textId="77777777" w:rsidR="00C72ADE" w:rsidRPr="0057562C" w:rsidRDefault="00C72ADE" w:rsidP="00C72ADE">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060B666C" w14:textId="40F23065" w:rsidR="0023769B" w:rsidRPr="0057562C" w:rsidRDefault="00C72ADE"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3769B" w14:paraId="40478D55" w14:textId="77777777" w:rsidTr="007839D4">
        <w:trPr>
          <w:trHeight w:val="788"/>
          <w:jc w:val="center"/>
        </w:trPr>
        <w:tc>
          <w:tcPr>
            <w:tcW w:w="1271" w:type="dxa"/>
            <w:vMerge/>
            <w:tcBorders>
              <w:left w:val="single" w:sz="4" w:space="0" w:color="auto"/>
              <w:right w:val="single" w:sz="4" w:space="0" w:color="auto"/>
            </w:tcBorders>
            <w:vAlign w:val="center"/>
          </w:tcPr>
          <w:p w14:paraId="7EAD47BB" w14:textId="77777777" w:rsidR="0023769B" w:rsidRDefault="0023769B">
            <w:pPr>
              <w:widowControl/>
              <w:spacing w:line="240" w:lineRule="exact"/>
              <w:jc w:val="center"/>
              <w:rPr>
                <w:rFonts w:ascii="Times New Roman" w:eastAsia="思源黑体 CN Normal" w:hAnsi="Times New Roman"/>
                <w:sz w:val="18"/>
                <w:szCs w:val="18"/>
              </w:rPr>
            </w:pPr>
          </w:p>
        </w:tc>
        <w:tc>
          <w:tcPr>
            <w:tcW w:w="1843" w:type="dxa"/>
            <w:vMerge w:val="restart"/>
            <w:tcBorders>
              <w:top w:val="single" w:sz="4" w:space="0" w:color="auto"/>
              <w:left w:val="single" w:sz="4" w:space="0" w:color="auto"/>
              <w:right w:val="single" w:sz="4" w:space="0" w:color="auto"/>
            </w:tcBorders>
            <w:noWrap/>
            <w:vAlign w:val="center"/>
          </w:tcPr>
          <w:p w14:paraId="58A5BED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R</w:t>
            </w:r>
            <w:r w:rsidRPr="0057562C">
              <w:rPr>
                <w:rFonts w:ascii="思源黑体 CN Normal" w:eastAsia="思源黑体 CN Normal" w:hAnsi="思源黑体 CN Normal"/>
                <w:sz w:val="18"/>
                <w:szCs w:val="18"/>
              </w:rPr>
              <w:t>NA</w:t>
            </w:r>
            <w:r w:rsidRPr="0057562C">
              <w:rPr>
                <w:rFonts w:ascii="思源黑体 CN Normal" w:eastAsia="思源黑体 CN Normal" w:hAnsi="思源黑体 CN Normal" w:hint="eastAsia"/>
                <w:sz w:val="18"/>
                <w:szCs w:val="18"/>
              </w:rPr>
              <w:t>总量</w:t>
            </w:r>
          </w:p>
          <w:p w14:paraId="69979D04"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 xml:space="preserve"> </w:t>
            </w:r>
            <w:r w:rsidRPr="0057562C">
              <w:rPr>
                <w:rFonts w:ascii="思源黑体 CN Normal" w:eastAsia="思源黑体 CN Normal" w:hAnsi="思源黑体 CN Normal"/>
                <w:sz w:val="18"/>
                <w:szCs w:val="18"/>
              </w:rPr>
              <w:t>RNA Amount</w:t>
            </w:r>
          </w:p>
        </w:tc>
        <w:tc>
          <w:tcPr>
            <w:tcW w:w="1559" w:type="dxa"/>
            <w:tcBorders>
              <w:top w:val="single" w:sz="4" w:space="0" w:color="auto"/>
              <w:left w:val="single" w:sz="4" w:space="0" w:color="auto"/>
              <w:bottom w:val="single" w:sz="4" w:space="0" w:color="auto"/>
              <w:right w:val="single" w:sz="4" w:space="0" w:color="auto"/>
            </w:tcBorders>
            <w:noWrap/>
            <w:vAlign w:val="center"/>
          </w:tcPr>
          <w:p w14:paraId="786F8AE6"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≥20ng</w:t>
            </w:r>
          </w:p>
          <w:p w14:paraId="6A30A1B2"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500" w:type="dxa"/>
            <w:tcBorders>
              <w:top w:val="single" w:sz="4" w:space="0" w:color="auto"/>
              <w:left w:val="single" w:sz="4" w:space="0" w:color="auto"/>
              <w:bottom w:val="single" w:sz="4" w:space="0" w:color="auto"/>
              <w:right w:val="single" w:sz="4" w:space="0" w:color="auto"/>
            </w:tcBorders>
            <w:vAlign w:val="center"/>
          </w:tcPr>
          <w:p w14:paraId="66B82B83"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≥10ng</w:t>
            </w:r>
          </w:p>
          <w:p w14:paraId="426A387A"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477" w:type="dxa"/>
            <w:tcBorders>
              <w:top w:val="single" w:sz="4" w:space="0" w:color="auto"/>
              <w:left w:val="single" w:sz="4" w:space="0" w:color="auto"/>
              <w:bottom w:val="single" w:sz="4" w:space="0" w:color="auto"/>
              <w:right w:val="single" w:sz="4" w:space="0" w:color="auto"/>
            </w:tcBorders>
            <w:vAlign w:val="center"/>
          </w:tcPr>
          <w:p w14:paraId="00056BC7"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10ng</w:t>
            </w:r>
          </w:p>
          <w:p w14:paraId="6B046165" w14:textId="77777777" w:rsidR="0023769B" w:rsidRPr="0057562C" w:rsidRDefault="00A63664">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45B4CA27" w14:textId="11FEED63" w:rsidR="0023769B" w:rsidRPr="0057562C" w:rsidRDefault="009369F6"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w:t>
            </w:r>
            <w:r w:rsidR="0045635D">
              <w:rPr>
                <w:rFonts w:ascii="思源黑体 CN Normal" w:eastAsia="思源黑体 CN Normal" w:hAnsi="思源黑体 CN Normal" w:cs="思源黑体 CN Light"/>
                <w:kern w:val="0"/>
                <w:sz w:val="18"/>
                <w:szCs w:val="18"/>
              </w:rPr>
              <w:t>lib_dna_</w:t>
            </w:r>
            <w:proofErr w:type="gramStart"/>
            <w:r w:rsidR="0045635D">
              <w:rPr>
                <w:rFonts w:ascii="思源黑体 CN Normal" w:eastAsia="思源黑体 CN Normal" w:hAnsi="思源黑体 CN Normal" w:cs="思源黑体 CN Light"/>
                <w:kern w:val="0"/>
                <w:sz w:val="18"/>
                <w:szCs w:val="18"/>
              </w:rPr>
              <w:t>qc</w:t>
            </w:r>
            <w:r w:rsidRPr="0057562C">
              <w:rPr>
                <w:rFonts w:ascii="思源黑体 CN Normal" w:eastAsia="思源黑体 CN Normal" w:hAnsi="思源黑体 CN Normal" w:cs="思源黑体 CN Light"/>
                <w:kern w:val="0"/>
                <w:sz w:val="18"/>
                <w:szCs w:val="18"/>
              </w:rPr>
              <w:t>.dv</w:t>
            </w:r>
            <w:proofErr w:type="gramEnd"/>
            <w:r w:rsidRPr="0057562C">
              <w:rPr>
                <w:rFonts w:ascii="思源黑体 CN Normal" w:eastAsia="思源黑体 CN Normal" w:hAnsi="思源黑体 CN Normal" w:cs="思源黑体 CN Light"/>
                <w:kern w:val="0"/>
                <w:sz w:val="18"/>
                <w:szCs w:val="18"/>
              </w:rPr>
              <w:t>200_num &gt;</w:t>
            </w:r>
            <w:r w:rsidR="002E7262"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30%}</w:t>
            </w:r>
          </w:p>
          <w:p w14:paraId="21968E31" w14:textId="33D1F802" w:rsidR="009369F6" w:rsidRPr="0057562C" w:rsidRDefault="009369F6"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lib_quality_control.</w:t>
            </w:r>
            <w:r w:rsidR="0045635D">
              <w:rPr>
                <w:rFonts w:ascii="思源黑体 CN Normal" w:eastAsia="思源黑体 CN Normal" w:hAnsi="思源黑体 CN Normal" w:cs="思源黑体 CN Light"/>
                <w:kern w:val="0"/>
                <w:sz w:val="18"/>
                <w:szCs w:val="18"/>
              </w:rPr>
              <w:t>lib_dna_qc</w:t>
            </w:r>
            <w:r w:rsidRPr="0057562C">
              <w:rPr>
                <w:rFonts w:ascii="思源黑体 CN Normal" w:eastAsia="思源黑体 CN Normal" w:hAnsi="思源黑体 CN Normal" w:cs="思源黑体 CN Light"/>
                <w:kern w:val="0"/>
                <w:sz w:val="18"/>
                <w:szCs w:val="18"/>
              </w:rPr>
              <w:t>.</w:t>
            </w:r>
            <w:r w:rsidR="002E7262" w:rsidRPr="0057562C">
              <w:rPr>
                <w:rFonts w:ascii="思源黑体 CN Normal" w:eastAsia="思源黑体 CN Normal" w:hAnsi="思源黑体 CN Normal" w:cs="思源黑体 CN Light"/>
                <w:kern w:val="0"/>
                <w:sz w:val="18"/>
                <w:szCs w:val="18"/>
              </w:rPr>
              <w:t>rna_qty|</w:t>
            </w:r>
            <w:proofErr w:type="gramStart"/>
            <w:r w:rsidR="002E7262" w:rsidRPr="0057562C">
              <w:rPr>
                <w:rFonts w:ascii="思源黑体 CN Normal" w:eastAsia="思源黑体 CN Normal" w:hAnsi="思源黑体 CN Normal" w:cs="思源黑体 CN Light"/>
                <w:kern w:val="0"/>
                <w:sz w:val="18"/>
                <w:szCs w:val="18"/>
              </w:rPr>
              <w:t>replace</w:t>
            </w:r>
            <w:proofErr w:type="spellEnd"/>
            <w:r w:rsidR="002E7262" w:rsidRPr="0057562C">
              <w:rPr>
                <w:rFonts w:ascii="思源黑体 CN Normal" w:eastAsia="思源黑体 CN Normal" w:hAnsi="思源黑体 CN Normal" w:cs="思源黑体 CN Light"/>
                <w:kern w:val="0"/>
                <w:sz w:val="18"/>
                <w:szCs w:val="18"/>
              </w:rPr>
              <w:t>(</w:t>
            </w:r>
            <w:proofErr w:type="gramEnd"/>
            <w:r w:rsidR="002E7262" w:rsidRPr="0057562C">
              <w:rPr>
                <w:rFonts w:ascii="思源黑体 CN Normal" w:eastAsia="思源黑体 CN Normal" w:hAnsi="思源黑体 CN Normal" w:cs="思源黑体 CN Light"/>
                <w:kern w:val="0"/>
                <w:sz w:val="18"/>
                <w:szCs w:val="18"/>
              </w:rPr>
              <w:t>“.00”, “”)</w:t>
            </w:r>
            <w:r w:rsidRPr="0057562C">
              <w:rPr>
                <w:rFonts w:ascii="思源黑体 CN Normal" w:eastAsia="思源黑体 CN Normal" w:hAnsi="思源黑体 CN Normal" w:cs="思源黑体 CN Light"/>
                <w:kern w:val="0"/>
                <w:sz w:val="18"/>
                <w:szCs w:val="18"/>
              </w:rPr>
              <w:t>}}</w:t>
            </w:r>
            <w:r w:rsidR="0069430B" w:rsidRPr="0057562C">
              <w:rPr>
                <w:rFonts w:ascii="思源黑体 CN Normal" w:eastAsia="思源黑体 CN Normal" w:hAnsi="思源黑体 CN Normal" w:cs="思源黑体 CN Light"/>
                <w:kern w:val="0"/>
                <w:sz w:val="18"/>
                <w:szCs w:val="18"/>
              </w:rPr>
              <w:t>ng</w:t>
            </w:r>
          </w:p>
          <w:p w14:paraId="78507694"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else%}</w:t>
            </w:r>
          </w:p>
          <w:p w14:paraId="012991A7"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N</w:t>
            </w:r>
            <w:r w:rsidRPr="0057562C">
              <w:rPr>
                <w:rFonts w:ascii="思源黑体 CN Normal" w:eastAsia="思源黑体 CN Normal" w:hAnsi="思源黑体 CN Normal" w:cs="思源黑体 CN Light"/>
                <w:kern w:val="0"/>
                <w:sz w:val="18"/>
                <w:szCs w:val="18"/>
              </w:rPr>
              <w:t>/A</w:t>
            </w:r>
          </w:p>
          <w:p w14:paraId="22195110" w14:textId="1F926CD4"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lastRenderedPageBreak/>
              <w:t>{</w:t>
            </w:r>
            <w:r w:rsidRPr="0057562C">
              <w:rPr>
                <w:rFonts w:ascii="思源黑体 CN Normal" w:eastAsia="思源黑体 CN Normal" w:hAnsi="思源黑体 CN Normal" w:cs="思源黑体 CN Light"/>
                <w:kern w:val="0"/>
                <w:sz w:val="18"/>
                <w:szCs w:val="18"/>
              </w:rPr>
              <w:t>%p endif%}</w:t>
            </w:r>
          </w:p>
        </w:tc>
      </w:tr>
      <w:tr w:rsidR="002E7262" w14:paraId="01C91F8D" w14:textId="77777777" w:rsidTr="007839D4">
        <w:trPr>
          <w:trHeight w:val="828"/>
          <w:jc w:val="center"/>
        </w:trPr>
        <w:tc>
          <w:tcPr>
            <w:tcW w:w="1271" w:type="dxa"/>
            <w:vMerge/>
            <w:tcBorders>
              <w:left w:val="single" w:sz="4" w:space="0" w:color="auto"/>
              <w:bottom w:val="single" w:sz="4" w:space="0" w:color="auto"/>
              <w:right w:val="single" w:sz="4" w:space="0" w:color="auto"/>
            </w:tcBorders>
            <w:vAlign w:val="center"/>
          </w:tcPr>
          <w:p w14:paraId="1405CA67"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843" w:type="dxa"/>
            <w:vMerge/>
            <w:tcBorders>
              <w:left w:val="single" w:sz="4" w:space="0" w:color="auto"/>
              <w:bottom w:val="single" w:sz="4" w:space="0" w:color="auto"/>
              <w:right w:val="single" w:sz="4" w:space="0" w:color="auto"/>
            </w:tcBorders>
            <w:noWrap/>
            <w:vAlign w:val="center"/>
          </w:tcPr>
          <w:p w14:paraId="3D3280B3"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559" w:type="dxa"/>
            <w:tcBorders>
              <w:top w:val="single" w:sz="4" w:space="0" w:color="auto"/>
              <w:left w:val="single" w:sz="4" w:space="0" w:color="auto"/>
              <w:bottom w:val="single" w:sz="4" w:space="0" w:color="auto"/>
              <w:right w:val="single" w:sz="4" w:space="0" w:color="auto"/>
            </w:tcBorders>
            <w:noWrap/>
            <w:vAlign w:val="center"/>
          </w:tcPr>
          <w:p w14:paraId="55801E1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≥200ng</w:t>
            </w:r>
          </w:p>
          <w:p w14:paraId="2F0FCBC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500" w:type="dxa"/>
            <w:tcBorders>
              <w:top w:val="single" w:sz="4" w:space="0" w:color="auto"/>
              <w:left w:val="single" w:sz="4" w:space="0" w:color="auto"/>
              <w:bottom w:val="single" w:sz="4" w:space="0" w:color="auto"/>
              <w:right w:val="single" w:sz="4" w:space="0" w:color="auto"/>
            </w:tcBorders>
            <w:vAlign w:val="center"/>
          </w:tcPr>
          <w:p w14:paraId="0C0A30B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≥50ng</w:t>
            </w:r>
          </w:p>
          <w:p w14:paraId="7DFBD3F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477" w:type="dxa"/>
            <w:tcBorders>
              <w:top w:val="single" w:sz="4" w:space="0" w:color="auto"/>
              <w:left w:val="single" w:sz="4" w:space="0" w:color="auto"/>
              <w:bottom w:val="single" w:sz="4" w:space="0" w:color="auto"/>
              <w:right w:val="single" w:sz="4" w:space="0" w:color="auto"/>
            </w:tcBorders>
            <w:vAlign w:val="center"/>
          </w:tcPr>
          <w:p w14:paraId="41008640"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 xml:space="preserve"> 50ng</w:t>
            </w:r>
          </w:p>
          <w:p w14:paraId="4C2B0A1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DV200＜30%</w:t>
            </w:r>
            <w:r w:rsidRPr="0057562C">
              <w:rPr>
                <w:rFonts w:ascii="思源黑体 CN Normal" w:eastAsia="思源黑体 CN Normal" w:hAnsi="思源黑体 CN Normal" w:hint="eastAsia"/>
                <w:sz w:val="18"/>
                <w:szCs w:val="18"/>
              </w:rPr>
              <w:t>)</w:t>
            </w:r>
          </w:p>
        </w:tc>
        <w:tc>
          <w:tcPr>
            <w:tcW w:w="1134" w:type="dxa"/>
            <w:tcBorders>
              <w:top w:val="single" w:sz="4" w:space="0" w:color="auto"/>
              <w:left w:val="single" w:sz="4" w:space="0" w:color="auto"/>
              <w:bottom w:val="single" w:sz="4" w:space="0" w:color="auto"/>
              <w:right w:val="single" w:sz="4" w:space="0" w:color="auto"/>
            </w:tcBorders>
            <w:vAlign w:val="center"/>
          </w:tcPr>
          <w:p w14:paraId="6ECD2053" w14:textId="1CFA23F0"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if lib_quality_control.</w:t>
            </w:r>
            <w:r w:rsidR="0045635D">
              <w:rPr>
                <w:rFonts w:ascii="思源黑体 CN Normal" w:eastAsia="思源黑体 CN Normal" w:hAnsi="思源黑体 CN Normal" w:cs="思源黑体 CN Light"/>
                <w:kern w:val="0"/>
                <w:sz w:val="18"/>
                <w:szCs w:val="18"/>
              </w:rPr>
              <w:t>lib_dna_</w:t>
            </w:r>
            <w:proofErr w:type="gramStart"/>
            <w:r w:rsidR="0045635D">
              <w:rPr>
                <w:rFonts w:ascii="思源黑体 CN Normal" w:eastAsia="思源黑体 CN Normal" w:hAnsi="思源黑体 CN Normal" w:cs="思源黑体 CN Light"/>
                <w:kern w:val="0"/>
                <w:sz w:val="18"/>
                <w:szCs w:val="18"/>
              </w:rPr>
              <w:t>qc</w:t>
            </w:r>
            <w:r w:rsidRPr="0057562C">
              <w:rPr>
                <w:rFonts w:ascii="思源黑体 CN Normal" w:eastAsia="思源黑体 CN Normal" w:hAnsi="思源黑体 CN Normal" w:cs="思源黑体 CN Light"/>
                <w:kern w:val="0"/>
                <w:sz w:val="18"/>
                <w:szCs w:val="18"/>
              </w:rPr>
              <w:t>.dv</w:t>
            </w:r>
            <w:proofErr w:type="gramEnd"/>
            <w:r w:rsidRPr="0057562C">
              <w:rPr>
                <w:rFonts w:ascii="思源黑体 CN Normal" w:eastAsia="思源黑体 CN Normal" w:hAnsi="思源黑体 CN Normal" w:cs="思源黑体 CN Light"/>
                <w:kern w:val="0"/>
                <w:sz w:val="18"/>
                <w:szCs w:val="18"/>
              </w:rPr>
              <w:t>200_num &lt;30%}</w:t>
            </w:r>
          </w:p>
          <w:p w14:paraId="4E5DF66E" w14:textId="41BC20DB"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lib_quality_control.</w:t>
            </w:r>
            <w:r w:rsidR="0045635D">
              <w:rPr>
                <w:rFonts w:ascii="思源黑体 CN Normal" w:eastAsia="思源黑体 CN Normal" w:hAnsi="思源黑体 CN Normal" w:cs="思源黑体 CN Light"/>
                <w:kern w:val="0"/>
                <w:sz w:val="18"/>
                <w:szCs w:val="18"/>
              </w:rPr>
              <w:t>lib_dna_qc</w:t>
            </w:r>
            <w:r w:rsidRPr="0057562C">
              <w:rPr>
                <w:rFonts w:ascii="思源黑体 CN Normal" w:eastAsia="思源黑体 CN Normal" w:hAnsi="思源黑体 CN Normal" w:cs="思源黑体 CN Light"/>
                <w:kern w:val="0"/>
                <w:sz w:val="18"/>
                <w:szCs w:val="18"/>
              </w:rPr>
              <w:t>.rna_qty|</w:t>
            </w:r>
            <w:proofErr w:type="gramStart"/>
            <w:r w:rsidRPr="0057562C">
              <w:rPr>
                <w:rFonts w:ascii="思源黑体 CN Normal" w:eastAsia="思源黑体 CN Normal" w:hAnsi="思源黑体 CN Normal" w:cs="思源黑体 CN Light"/>
                <w:kern w:val="0"/>
                <w:sz w:val="18"/>
                <w:szCs w:val="18"/>
              </w:rPr>
              <w:t>replace</w:t>
            </w:r>
            <w:proofErr w:type="spellEnd"/>
            <w:r w:rsidRPr="0057562C">
              <w:rPr>
                <w:rFonts w:ascii="思源黑体 CN Normal" w:eastAsia="思源黑体 CN Normal" w:hAnsi="思源黑体 CN Normal" w:cs="思源黑体 CN Light"/>
                <w:kern w:val="0"/>
                <w:sz w:val="18"/>
                <w:szCs w:val="18"/>
              </w:rPr>
              <w:t>(</w:t>
            </w:r>
            <w:proofErr w:type="gramEnd"/>
            <w:r w:rsidRPr="0057562C">
              <w:rPr>
                <w:rFonts w:ascii="思源黑体 CN Normal" w:eastAsia="思源黑体 CN Normal" w:hAnsi="思源黑体 CN Normal" w:cs="思源黑体 CN Light"/>
                <w:kern w:val="0"/>
                <w:sz w:val="18"/>
                <w:szCs w:val="18"/>
              </w:rPr>
              <w:t>“.00”, “”)}}</w:t>
            </w:r>
            <w:r w:rsidR="0069430B" w:rsidRPr="0057562C">
              <w:rPr>
                <w:rFonts w:ascii="思源黑体 CN Normal" w:eastAsia="思源黑体 CN Normal" w:hAnsi="思源黑体 CN Normal" w:cs="思源黑体 CN Light"/>
                <w:kern w:val="0"/>
                <w:sz w:val="18"/>
                <w:szCs w:val="18"/>
              </w:rPr>
              <w:t>ng</w:t>
            </w:r>
          </w:p>
          <w:p w14:paraId="05C3B18E"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else%}</w:t>
            </w:r>
          </w:p>
          <w:p w14:paraId="3F7F5506" w14:textId="77777777"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N</w:t>
            </w:r>
            <w:r w:rsidRPr="0057562C">
              <w:rPr>
                <w:rFonts w:ascii="思源黑体 CN Normal" w:eastAsia="思源黑体 CN Normal" w:hAnsi="思源黑体 CN Normal" w:cs="思源黑体 CN Light"/>
                <w:kern w:val="0"/>
                <w:sz w:val="18"/>
                <w:szCs w:val="18"/>
              </w:rPr>
              <w:t>/A</w:t>
            </w:r>
          </w:p>
          <w:p w14:paraId="2A2FAB3D" w14:textId="12EDA91D" w:rsidR="002E7262" w:rsidRPr="0057562C" w:rsidRDefault="002E7262"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%p endif%}</w:t>
            </w:r>
          </w:p>
        </w:tc>
      </w:tr>
      <w:tr w:rsidR="002E7262" w14:paraId="1B03583E" w14:textId="77777777" w:rsidTr="007839D4">
        <w:trPr>
          <w:trHeight w:val="290"/>
          <w:jc w:val="center"/>
        </w:trPr>
        <w:tc>
          <w:tcPr>
            <w:tcW w:w="1271" w:type="dxa"/>
            <w:vMerge w:val="restart"/>
            <w:tcBorders>
              <w:top w:val="single" w:sz="4" w:space="0" w:color="auto"/>
              <w:left w:val="single" w:sz="4" w:space="0" w:color="auto"/>
              <w:right w:val="single" w:sz="4" w:space="0" w:color="auto"/>
            </w:tcBorders>
            <w:vAlign w:val="center"/>
          </w:tcPr>
          <w:p w14:paraId="1BCC1647"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文库质控</w:t>
            </w:r>
          </w:p>
          <w:p w14:paraId="7F7F6228"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Library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54E58A7F"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捕获前文库总量</w:t>
            </w:r>
          </w:p>
          <w:p w14:paraId="04FF0E9F" w14:textId="1F35CC5B"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Pre-library Amount </w:t>
            </w:r>
          </w:p>
        </w:tc>
        <w:tc>
          <w:tcPr>
            <w:tcW w:w="1559" w:type="dxa"/>
            <w:tcBorders>
              <w:top w:val="single" w:sz="4" w:space="0" w:color="auto"/>
              <w:left w:val="single" w:sz="4" w:space="0" w:color="auto"/>
              <w:bottom w:val="single" w:sz="4" w:space="0" w:color="auto"/>
              <w:right w:val="single" w:sz="4" w:space="0" w:color="auto"/>
            </w:tcBorders>
            <w:noWrap/>
            <w:vAlign w:val="center"/>
          </w:tcPr>
          <w:p w14:paraId="47E08D21" w14:textId="2100EEEB"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≥450ng</w:t>
            </w:r>
          </w:p>
        </w:tc>
        <w:tc>
          <w:tcPr>
            <w:tcW w:w="1500" w:type="dxa"/>
            <w:tcBorders>
              <w:top w:val="single" w:sz="4" w:space="0" w:color="auto"/>
              <w:left w:val="single" w:sz="4" w:space="0" w:color="auto"/>
              <w:bottom w:val="single" w:sz="4" w:space="0" w:color="auto"/>
              <w:right w:val="single" w:sz="4" w:space="0" w:color="auto"/>
            </w:tcBorders>
            <w:vAlign w:val="center"/>
          </w:tcPr>
          <w:p w14:paraId="0C92FAA4" w14:textId="3BDA66D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≥150ng</w:t>
            </w:r>
          </w:p>
        </w:tc>
        <w:tc>
          <w:tcPr>
            <w:tcW w:w="1477" w:type="dxa"/>
            <w:tcBorders>
              <w:top w:val="single" w:sz="4" w:space="0" w:color="auto"/>
              <w:left w:val="single" w:sz="4" w:space="0" w:color="auto"/>
              <w:bottom w:val="single" w:sz="4" w:space="0" w:color="auto"/>
              <w:right w:val="single" w:sz="4" w:space="0" w:color="auto"/>
            </w:tcBorders>
            <w:vAlign w:val="center"/>
          </w:tcPr>
          <w:p w14:paraId="7DA61C46" w14:textId="44A82C28"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150ng</w:t>
            </w:r>
          </w:p>
        </w:tc>
        <w:tc>
          <w:tcPr>
            <w:tcW w:w="1134" w:type="dxa"/>
            <w:tcBorders>
              <w:top w:val="single" w:sz="4" w:space="0" w:color="auto"/>
              <w:left w:val="single" w:sz="4" w:space="0" w:color="auto"/>
              <w:bottom w:val="single" w:sz="4" w:space="0" w:color="auto"/>
              <w:right w:val="single" w:sz="4" w:space="0" w:color="auto"/>
            </w:tcBorders>
            <w:vAlign w:val="center"/>
          </w:tcPr>
          <w:p w14:paraId="1311BCC2" w14:textId="46E1F4B3"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lib_quality_control</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lib_quality_control.lib_dna_qc.dna_pre_library_qty</w:t>
            </w:r>
            <w:proofErr w:type="spellEnd"/>
            <w:r w:rsidRPr="0057562C">
              <w:rPr>
                <w:rFonts w:ascii="思源黑体 CN Normal" w:eastAsia="思源黑体 CN Normal" w:hAnsi="思源黑体 CN Normal" w:cs="思源黑体 CN Light"/>
                <w:kern w:val="0"/>
                <w:sz w:val="18"/>
                <w:szCs w:val="18"/>
              </w:rPr>
              <w:t>%}</w:t>
            </w:r>
          </w:p>
          <w:p w14:paraId="2A831ED7" w14:textId="2E43A040"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{{lib_quality_control.lib_dna_qc.dna_pre_library_qty</w:t>
            </w:r>
            <w:r w:rsidR="0069430B" w:rsidRPr="0057562C">
              <w:rPr>
                <w:rFonts w:ascii="思源黑体 CN Normal" w:eastAsia="思源黑体 CN Normal" w:hAnsi="思源黑体 CN Normal" w:cs="思源黑体 CN Light"/>
                <w:kern w:val="0"/>
                <w:sz w:val="18"/>
                <w:szCs w:val="18"/>
              </w:rPr>
              <w:t>|</w:t>
            </w:r>
            <w:proofErr w:type="gramStart"/>
            <w:r w:rsidR="0069430B" w:rsidRPr="0057562C">
              <w:rPr>
                <w:rFonts w:ascii="思源黑体 CN Normal" w:eastAsia="思源黑体 CN Normal" w:hAnsi="思源黑体 CN Normal" w:cs="思源黑体 CN Light"/>
                <w:kern w:val="0"/>
                <w:sz w:val="18"/>
                <w:szCs w:val="18"/>
              </w:rPr>
              <w:lastRenderedPageBreak/>
              <w:t>replace(</w:t>
            </w:r>
            <w:proofErr w:type="gramEnd"/>
            <w:r w:rsidR="0069430B" w:rsidRPr="0057562C">
              <w:rPr>
                <w:rFonts w:ascii="思源黑体 CN Normal" w:eastAsia="思源黑体 CN Normal" w:hAnsi="思源黑体 CN Normal" w:cs="思源黑体 CN Light"/>
                <w:kern w:val="0"/>
                <w:sz w:val="18"/>
                <w:szCs w:val="18"/>
              </w:rPr>
              <w:t>“.00”, “”)</w:t>
            </w:r>
            <w:r w:rsidRPr="0057562C">
              <w:rPr>
                <w:rFonts w:ascii="思源黑体 CN Normal" w:eastAsia="思源黑体 CN Normal" w:hAnsi="思源黑体 CN Normal" w:cs="思源黑体 CN Light"/>
                <w:kern w:val="0"/>
                <w:sz w:val="18"/>
                <w:szCs w:val="18"/>
              </w:rPr>
              <w:t>}}ng</w:t>
            </w:r>
          </w:p>
          <w:p w14:paraId="0342F913"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3B59EEA6"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68979A32" w14:textId="0425183F"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232504D8" w14:textId="77777777" w:rsidTr="007839D4">
        <w:trPr>
          <w:trHeight w:val="290"/>
          <w:jc w:val="center"/>
        </w:trPr>
        <w:tc>
          <w:tcPr>
            <w:tcW w:w="1271" w:type="dxa"/>
            <w:vMerge/>
            <w:tcBorders>
              <w:left w:val="single" w:sz="4" w:space="0" w:color="auto"/>
              <w:right w:val="single" w:sz="4" w:space="0" w:color="auto"/>
            </w:tcBorders>
            <w:vAlign w:val="center"/>
          </w:tcPr>
          <w:p w14:paraId="6A5D0176"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0D0DFBE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捕获后文库浓度</w:t>
            </w:r>
          </w:p>
          <w:p w14:paraId="6C84FC25"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P</w:t>
            </w:r>
            <w:r w:rsidRPr="0057562C">
              <w:rPr>
                <w:rFonts w:ascii="思源黑体 CN Normal" w:eastAsia="思源黑体 CN Normal" w:hAnsi="思源黑体 CN Normal" w:hint="eastAsia"/>
                <w:sz w:val="18"/>
                <w:szCs w:val="18"/>
              </w:rPr>
              <w:t>ost</w:t>
            </w:r>
            <w:r w:rsidRPr="0057562C">
              <w:rPr>
                <w:rFonts w:ascii="思源黑体 CN Normal" w:eastAsia="思源黑体 CN Normal" w:hAnsi="思源黑体 CN Normal"/>
                <w:sz w:val="18"/>
                <w:szCs w:val="18"/>
              </w:rPr>
              <w:t>-library Con.</w:t>
            </w:r>
          </w:p>
        </w:tc>
        <w:tc>
          <w:tcPr>
            <w:tcW w:w="1559" w:type="dxa"/>
            <w:tcBorders>
              <w:top w:val="single" w:sz="4" w:space="0" w:color="auto"/>
              <w:left w:val="single" w:sz="4" w:space="0" w:color="auto"/>
              <w:bottom w:val="single" w:sz="4" w:space="0" w:color="auto"/>
              <w:right w:val="single" w:sz="4" w:space="0" w:color="auto"/>
            </w:tcBorders>
            <w:noWrap/>
            <w:vAlign w:val="center"/>
          </w:tcPr>
          <w:p w14:paraId="44C9F8A0" w14:textId="02B2E383"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2.5ng/</w:t>
            </w:r>
            <w:proofErr w:type="spellStart"/>
            <w:r w:rsidRPr="0057562C">
              <w:rPr>
                <w:rFonts w:ascii="思源黑体 CN Normal" w:eastAsia="思源黑体 CN Normal" w:hAnsi="思源黑体 CN Normal"/>
                <w:sz w:val="18"/>
                <w:szCs w:val="18"/>
              </w:rPr>
              <w:t>μL</w:t>
            </w:r>
            <w:proofErr w:type="spellEnd"/>
          </w:p>
        </w:tc>
        <w:tc>
          <w:tcPr>
            <w:tcW w:w="1500" w:type="dxa"/>
            <w:tcBorders>
              <w:top w:val="single" w:sz="4" w:space="0" w:color="auto"/>
              <w:left w:val="single" w:sz="4" w:space="0" w:color="auto"/>
              <w:bottom w:val="single" w:sz="4" w:space="0" w:color="auto"/>
              <w:right w:val="single" w:sz="4" w:space="0" w:color="auto"/>
            </w:tcBorders>
            <w:vAlign w:val="center"/>
          </w:tcPr>
          <w:p w14:paraId="1353DC3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13348F90" w14:textId="23CEB810"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w:t>
            </w:r>
            <w:r w:rsidRPr="0057562C">
              <w:rPr>
                <w:rFonts w:ascii="思源黑体 CN Normal" w:eastAsia="思源黑体 CN Normal" w:hAnsi="思源黑体 CN Normal"/>
                <w:sz w:val="18"/>
                <w:szCs w:val="18"/>
              </w:rPr>
              <w:t>2.5ng/</w:t>
            </w:r>
            <w:proofErr w:type="spellStart"/>
            <w:r w:rsidRPr="0057562C">
              <w:rPr>
                <w:rFonts w:ascii="思源黑体 CN Normal" w:eastAsia="思源黑体 CN Normal" w:hAnsi="思源黑体 CN Normal"/>
                <w:sz w:val="18"/>
                <w:szCs w:val="18"/>
              </w:rPr>
              <w:t>μL</w:t>
            </w:r>
            <w:proofErr w:type="spellEnd"/>
          </w:p>
        </w:tc>
        <w:tc>
          <w:tcPr>
            <w:tcW w:w="1134" w:type="dxa"/>
            <w:tcBorders>
              <w:top w:val="single" w:sz="4" w:space="0" w:color="auto"/>
              <w:left w:val="single" w:sz="4" w:space="0" w:color="auto"/>
              <w:bottom w:val="single" w:sz="4" w:space="0" w:color="auto"/>
              <w:right w:val="single" w:sz="4" w:space="0" w:color="auto"/>
            </w:tcBorders>
            <w:vAlign w:val="center"/>
          </w:tcPr>
          <w:p w14:paraId="445D83C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lib_quality_control</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w:t>
            </w:r>
            <w:proofErr w:type="spellEnd"/>
            <w:r w:rsidRPr="0057562C">
              <w:rPr>
                <w:rFonts w:ascii="思源黑体 CN Normal" w:eastAsia="思源黑体 CN Normal" w:hAnsi="思源黑体 CN Normal" w:cs="思源黑体 CN Light"/>
                <w:kern w:val="0"/>
                <w:sz w:val="18"/>
                <w:szCs w:val="18"/>
              </w:rPr>
              <w:t xml:space="preserve"> and </w:t>
            </w:r>
            <w:proofErr w:type="spellStart"/>
            <w:r w:rsidRPr="0057562C">
              <w:rPr>
                <w:rFonts w:ascii="思源黑体 CN Normal" w:eastAsia="思源黑体 CN Normal" w:hAnsi="思源黑体 CN Normal" w:cs="思源黑体 CN Light"/>
                <w:kern w:val="0"/>
                <w:sz w:val="18"/>
                <w:szCs w:val="18"/>
              </w:rPr>
              <w:t>lib_quality_control.lib_dna_qc.dna_fnl_library_concentration</w:t>
            </w:r>
            <w:proofErr w:type="spellEnd"/>
            <w:r w:rsidRPr="0057562C">
              <w:rPr>
                <w:rFonts w:ascii="思源黑体 CN Normal" w:eastAsia="思源黑体 CN Normal" w:hAnsi="思源黑体 CN Normal" w:cs="思源黑体 CN Light"/>
                <w:kern w:val="0"/>
                <w:sz w:val="18"/>
                <w:szCs w:val="18"/>
              </w:rPr>
              <w:t>%}</w:t>
            </w:r>
          </w:p>
          <w:p w14:paraId="5294887C" w14:textId="4DA02499"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{lib_quality_control.lib_dna_qc.dna_fnl_library_concentration|</w:t>
            </w:r>
            <w:r w:rsidRPr="0057562C">
              <w:rPr>
                <w:rFonts w:ascii="思源黑体 CN Normal" w:eastAsia="思源黑体 CN Normal" w:hAnsi="思源黑体 CN Normal" w:cs="思源黑体 CN Light" w:hint="eastAsia"/>
                <w:kern w:val="0"/>
                <w:sz w:val="18"/>
                <w:szCs w:val="18"/>
              </w:rPr>
              <w:t>re</w:t>
            </w:r>
            <w:r w:rsidRPr="0057562C">
              <w:rPr>
                <w:rFonts w:ascii="思源黑体 CN Normal" w:eastAsia="思源黑体 CN Normal" w:hAnsi="思源黑体 CN Normal" w:cs="思源黑体 CN Light"/>
                <w:kern w:val="0"/>
                <w:sz w:val="18"/>
                <w:szCs w:val="18"/>
              </w:rPr>
              <w:t>place(“.00”, “”</w:t>
            </w:r>
            <w:r w:rsidRPr="0057562C">
              <w:rPr>
                <w:rFonts w:ascii="思源黑体 CN Normal" w:eastAsia="思源黑体 CN Normal" w:hAnsi="思源黑体 CN Normal" w:cs="思源黑体 CN Light" w:hint="eastAsia"/>
                <w:kern w:val="0"/>
                <w:sz w:val="18"/>
                <w:szCs w:val="18"/>
              </w:rPr>
              <w:t>)</w:t>
            </w:r>
            <w:r w:rsidRPr="0057562C">
              <w:rPr>
                <w:rFonts w:ascii="思源黑体 CN Normal" w:eastAsia="思源黑体 CN Normal" w:hAnsi="思源黑体 CN Normal" w:cs="思源黑体 CN Light"/>
                <w:kern w:val="0"/>
                <w:sz w:val="18"/>
                <w:szCs w:val="18"/>
              </w:rPr>
              <w:t>}} ng</w:t>
            </w:r>
            <w:r w:rsidR="0069430B" w:rsidRPr="0057562C">
              <w:rPr>
                <w:rFonts w:ascii="思源黑体 CN Normal" w:eastAsia="思源黑体 CN Normal" w:hAnsi="思源黑体 CN Normal" w:cs="思源黑体 CN Light"/>
                <w:kern w:val="0"/>
                <w:sz w:val="18"/>
                <w:szCs w:val="18"/>
              </w:rPr>
              <w:t>/</w:t>
            </w:r>
            <w:r w:rsidR="0069430B" w:rsidRPr="0057562C">
              <w:rPr>
                <w:rFonts w:ascii="思源黑体 CN Normal" w:eastAsia="思源黑体 CN Normal" w:hAnsi="思源黑体 CN Normal" w:cs="思源黑体 CN Light" w:hint="eastAsia"/>
                <w:kern w:val="0"/>
                <w:sz w:val="18"/>
                <w:szCs w:val="18"/>
              </w:rPr>
              <w:t>μ</w:t>
            </w:r>
            <w:r w:rsidR="0069430B" w:rsidRPr="0057562C">
              <w:rPr>
                <w:rFonts w:ascii="思源黑体 CN Normal" w:eastAsia="思源黑体 CN Normal" w:hAnsi="思源黑体 CN Normal" w:cs="思源黑体 CN Light"/>
                <w:kern w:val="0"/>
                <w:sz w:val="18"/>
                <w:szCs w:val="18"/>
              </w:rPr>
              <w:t>L</w:t>
            </w:r>
          </w:p>
          <w:p w14:paraId="417C3284" w14:textId="77777777" w:rsidR="0011061D"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4AABDB4" w14:textId="77777777" w:rsidR="0011061D"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62744FC4" w14:textId="353C94BB" w:rsidR="002E7262" w:rsidRPr="0057562C" w:rsidRDefault="0011061D" w:rsidP="0011061D">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endif%}</w:t>
            </w:r>
          </w:p>
        </w:tc>
      </w:tr>
      <w:tr w:rsidR="002E7262" w14:paraId="00A6C20D" w14:textId="77777777" w:rsidTr="007839D4">
        <w:trPr>
          <w:trHeight w:val="290"/>
          <w:jc w:val="center"/>
        </w:trPr>
        <w:tc>
          <w:tcPr>
            <w:tcW w:w="1271" w:type="dxa"/>
            <w:vMerge w:val="restart"/>
            <w:tcBorders>
              <w:top w:val="single" w:sz="4" w:space="0" w:color="auto"/>
              <w:left w:val="single" w:sz="4" w:space="0" w:color="auto"/>
              <w:right w:val="single" w:sz="4" w:space="0" w:color="auto"/>
            </w:tcBorders>
            <w:noWrap/>
            <w:vAlign w:val="center"/>
          </w:tcPr>
          <w:p w14:paraId="40367F8F"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数据质控</w:t>
            </w:r>
          </w:p>
          <w:p w14:paraId="05C86120"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Data QC</w:t>
            </w:r>
          </w:p>
        </w:tc>
        <w:tc>
          <w:tcPr>
            <w:tcW w:w="1843" w:type="dxa"/>
            <w:tcBorders>
              <w:top w:val="single" w:sz="4" w:space="0" w:color="auto"/>
              <w:left w:val="single" w:sz="4" w:space="0" w:color="auto"/>
              <w:bottom w:val="single" w:sz="4" w:space="0" w:color="auto"/>
              <w:right w:val="single" w:sz="4" w:space="0" w:color="auto"/>
            </w:tcBorders>
            <w:noWrap/>
            <w:vAlign w:val="center"/>
          </w:tcPr>
          <w:p w14:paraId="7342C9B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Q30</w:t>
            </w:r>
          </w:p>
        </w:tc>
        <w:tc>
          <w:tcPr>
            <w:tcW w:w="1559" w:type="dxa"/>
            <w:tcBorders>
              <w:top w:val="single" w:sz="4" w:space="0" w:color="auto"/>
              <w:left w:val="single" w:sz="4" w:space="0" w:color="auto"/>
              <w:bottom w:val="single" w:sz="4" w:space="0" w:color="auto"/>
              <w:right w:val="single" w:sz="4" w:space="0" w:color="auto"/>
            </w:tcBorders>
            <w:noWrap/>
            <w:vAlign w:val="center"/>
          </w:tcPr>
          <w:p w14:paraId="64422B94"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≥75%</w:t>
            </w:r>
          </w:p>
        </w:tc>
        <w:tc>
          <w:tcPr>
            <w:tcW w:w="1500" w:type="dxa"/>
            <w:tcBorders>
              <w:top w:val="single" w:sz="4" w:space="0" w:color="auto"/>
              <w:left w:val="single" w:sz="4" w:space="0" w:color="auto"/>
              <w:bottom w:val="single" w:sz="4" w:space="0" w:color="auto"/>
              <w:right w:val="single" w:sz="4" w:space="0" w:color="auto"/>
            </w:tcBorders>
            <w:vAlign w:val="center"/>
          </w:tcPr>
          <w:p w14:paraId="598EB76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531E3D03"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75%</w:t>
            </w:r>
          </w:p>
        </w:tc>
        <w:tc>
          <w:tcPr>
            <w:tcW w:w="1134" w:type="dxa"/>
            <w:tcBorders>
              <w:top w:val="single" w:sz="4" w:space="0" w:color="auto"/>
              <w:left w:val="single" w:sz="4" w:space="0" w:color="auto"/>
              <w:bottom w:val="single" w:sz="4" w:space="0" w:color="auto"/>
              <w:right w:val="single" w:sz="4" w:space="0" w:color="auto"/>
            </w:tcBorders>
            <w:vAlign w:val="center"/>
          </w:tcPr>
          <w:p w14:paraId="7A95FBC6"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w:t>
            </w:r>
            <w:r w:rsidRPr="0057562C">
              <w:rPr>
                <w:rFonts w:ascii="思源黑体 CN Normal" w:eastAsia="思源黑体 CN Normal" w:hAnsi="思源黑体 CN Normal" w:cs="思源黑体 CN Light" w:hint="eastAsia"/>
                <w:kern w:val="0"/>
                <w:sz w:val="18"/>
                <w:szCs w:val="18"/>
              </w:rPr>
              <w:t>dna</w:t>
            </w:r>
            <w:r w:rsidRPr="0057562C">
              <w:rPr>
                <w:rFonts w:ascii="思源黑体 CN Normal" w:eastAsia="思源黑体 CN Normal" w:hAnsi="思源黑体 CN Normal" w:cs="思源黑体 CN Light"/>
                <w:kern w:val="0"/>
                <w:sz w:val="18"/>
                <w:szCs w:val="18"/>
              </w:rPr>
              <w:t>_da</w:t>
            </w:r>
            <w:r w:rsidRPr="0057562C">
              <w:rPr>
                <w:rFonts w:ascii="思源黑体 CN Normal" w:eastAsia="思源黑体 CN Normal" w:hAnsi="思源黑体 CN Normal" w:cs="思源黑体 CN Light"/>
                <w:kern w:val="0"/>
                <w:sz w:val="18"/>
                <w:szCs w:val="18"/>
              </w:rPr>
              <w:lastRenderedPageBreak/>
              <w:t>ta_qc</w:t>
            </w:r>
            <w:proofErr w:type="spellEnd"/>
            <w:r w:rsidRPr="0057562C">
              <w:rPr>
                <w:rFonts w:ascii="思源黑体 CN Normal" w:eastAsia="思源黑体 CN Normal" w:hAnsi="思源黑体 CN Normal" w:cs="思源黑体 CN Light"/>
                <w:kern w:val="0"/>
                <w:sz w:val="18"/>
                <w:szCs w:val="18"/>
              </w:rPr>
              <w:t xml:space="preserve"> %}</w:t>
            </w:r>
          </w:p>
          <w:p w14:paraId="66E8C16E"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w:t>
            </w:r>
            <w:r w:rsidRPr="0057562C">
              <w:rPr>
                <w:rFonts w:ascii="思源黑体 CN Normal" w:eastAsia="思源黑体 CN Normal" w:hAnsi="思源黑体 CN Normal" w:cs="思源黑体 CN Light" w:hint="eastAsia"/>
                <w:kern w:val="0"/>
                <w:sz w:val="18"/>
                <w:szCs w:val="18"/>
              </w:rPr>
              <w:t>dna</w:t>
            </w:r>
            <w:r w:rsidRPr="0057562C">
              <w:rPr>
                <w:rFonts w:ascii="思源黑体 CN Normal" w:eastAsia="思源黑体 CN Normal" w:hAnsi="思源黑体 CN Normal" w:cs="思源黑体 CN Light"/>
                <w:kern w:val="0"/>
                <w:sz w:val="18"/>
                <w:szCs w:val="18"/>
              </w:rPr>
              <w:t>_data_</w:t>
            </w:r>
            <w:proofErr w:type="gramStart"/>
            <w:r w:rsidRPr="0057562C">
              <w:rPr>
                <w:rFonts w:ascii="思源黑体 CN Normal" w:eastAsia="思源黑体 CN Normal" w:hAnsi="思源黑体 CN Normal" w:cs="思源黑体 CN Light"/>
                <w:kern w:val="0"/>
                <w:sz w:val="18"/>
                <w:szCs w:val="18"/>
              </w:rPr>
              <w:t>qc.cleandata</w:t>
            </w:r>
            <w:proofErr w:type="gramEnd"/>
            <w:r w:rsidRPr="0057562C">
              <w:rPr>
                <w:rFonts w:ascii="思源黑体 CN Normal" w:eastAsia="思源黑体 CN Normal" w:hAnsi="思源黑体 CN Normal" w:cs="思源黑体 CN Light"/>
                <w:kern w:val="0"/>
                <w:sz w:val="18"/>
                <w:szCs w:val="18"/>
              </w:rPr>
              <w:t>_q30|replace(“.00%”,”%”)}}</w:t>
            </w:r>
          </w:p>
          <w:p w14:paraId="0A518563"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7476D41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4A177315" w14:textId="0DB29DB8"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44A43E3B" w14:textId="77777777" w:rsidTr="007839D4">
        <w:trPr>
          <w:trHeight w:val="290"/>
          <w:jc w:val="center"/>
        </w:trPr>
        <w:tc>
          <w:tcPr>
            <w:tcW w:w="1271" w:type="dxa"/>
            <w:vMerge/>
            <w:tcBorders>
              <w:left w:val="single" w:sz="4" w:space="0" w:color="auto"/>
              <w:right w:val="single" w:sz="4" w:space="0" w:color="auto"/>
            </w:tcBorders>
            <w:vAlign w:val="center"/>
          </w:tcPr>
          <w:p w14:paraId="186F22E6"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7A9A918B"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覆盖度</w:t>
            </w:r>
            <w:r w:rsidRPr="0057562C">
              <w:rPr>
                <w:rFonts w:ascii="思源黑体 CN Normal" w:eastAsia="思源黑体 CN Normal" w:hAnsi="思源黑体 CN Normal"/>
                <w:sz w:val="18"/>
                <w:szCs w:val="18"/>
              </w:rPr>
              <w:t xml:space="preserve"> Coverage</w:t>
            </w:r>
          </w:p>
        </w:tc>
        <w:tc>
          <w:tcPr>
            <w:tcW w:w="1559" w:type="dxa"/>
            <w:tcBorders>
              <w:top w:val="single" w:sz="4" w:space="0" w:color="auto"/>
              <w:left w:val="single" w:sz="4" w:space="0" w:color="auto"/>
              <w:bottom w:val="single" w:sz="4" w:space="0" w:color="auto"/>
              <w:right w:val="single" w:sz="4" w:space="0" w:color="auto"/>
            </w:tcBorders>
            <w:noWrap/>
            <w:vAlign w:val="center"/>
          </w:tcPr>
          <w:p w14:paraId="16CE6B7C"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≥98%</w:t>
            </w:r>
          </w:p>
        </w:tc>
        <w:tc>
          <w:tcPr>
            <w:tcW w:w="1500" w:type="dxa"/>
            <w:tcBorders>
              <w:top w:val="single" w:sz="4" w:space="0" w:color="auto"/>
              <w:left w:val="single" w:sz="4" w:space="0" w:color="auto"/>
              <w:bottom w:val="single" w:sz="4" w:space="0" w:color="auto"/>
              <w:right w:val="single" w:sz="4" w:space="0" w:color="auto"/>
            </w:tcBorders>
            <w:vAlign w:val="center"/>
          </w:tcPr>
          <w:p w14:paraId="07FE382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3EBD34A4"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98%</w:t>
            </w:r>
          </w:p>
        </w:tc>
        <w:tc>
          <w:tcPr>
            <w:tcW w:w="1134" w:type="dxa"/>
            <w:tcBorders>
              <w:top w:val="single" w:sz="4" w:space="0" w:color="auto"/>
              <w:left w:val="single" w:sz="4" w:space="0" w:color="auto"/>
              <w:bottom w:val="single" w:sz="4" w:space="0" w:color="auto"/>
              <w:right w:val="single" w:sz="4" w:space="0" w:color="auto"/>
            </w:tcBorders>
            <w:vAlign w:val="center"/>
          </w:tcPr>
          <w:p w14:paraId="185953F8"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qc.dna_data_qc</w:t>
            </w:r>
            <w:proofErr w:type="spellEnd"/>
            <w:r w:rsidRPr="0057562C">
              <w:rPr>
                <w:rFonts w:ascii="思源黑体 CN Normal" w:eastAsia="思源黑体 CN Normal" w:hAnsi="思源黑体 CN Normal" w:cs="思源黑体 CN Light"/>
                <w:kern w:val="0"/>
                <w:sz w:val="18"/>
                <w:szCs w:val="18"/>
              </w:rPr>
              <w:t xml:space="preserve"> %}</w:t>
            </w:r>
          </w:p>
          <w:p w14:paraId="35F7067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qc.cover</w:t>
            </w:r>
            <w:proofErr w:type="gramEnd"/>
            <w:r w:rsidRPr="0057562C">
              <w:rPr>
                <w:rFonts w:ascii="思源黑体 CN Normal" w:eastAsia="思源黑体 CN Normal" w:hAnsi="思源黑体 CN Normal" w:cs="思源黑体 CN Light"/>
                <w:kern w:val="0"/>
                <w:sz w:val="18"/>
                <w:szCs w:val="18"/>
              </w:rPr>
              <w:t>_ratio|replace</w:t>
            </w:r>
            <w:proofErr w:type="spellEnd"/>
            <w:r w:rsidRPr="0057562C">
              <w:rPr>
                <w:rFonts w:ascii="思源黑体 CN Normal" w:eastAsia="思源黑体 CN Normal" w:hAnsi="思源黑体 CN Normal" w:cs="思源黑体 CN Light"/>
                <w:kern w:val="0"/>
                <w:sz w:val="18"/>
                <w:szCs w:val="18"/>
              </w:rPr>
              <w:t>(“.00%”,”%”)}}</w:t>
            </w:r>
          </w:p>
          <w:p w14:paraId="60BF037A"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1AF544C7"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7B9956CF" w14:textId="4E5C3785"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2E7262" w14:paraId="2FE8FFD0" w14:textId="77777777" w:rsidTr="007839D4">
        <w:trPr>
          <w:trHeight w:val="299"/>
          <w:jc w:val="center"/>
        </w:trPr>
        <w:tc>
          <w:tcPr>
            <w:tcW w:w="1271" w:type="dxa"/>
            <w:vMerge/>
            <w:tcBorders>
              <w:left w:val="single" w:sz="4" w:space="0" w:color="auto"/>
              <w:right w:val="single" w:sz="4" w:space="0" w:color="auto"/>
            </w:tcBorders>
            <w:vAlign w:val="center"/>
          </w:tcPr>
          <w:p w14:paraId="6BF44129" w14:textId="77777777" w:rsidR="002E7262" w:rsidRDefault="002E7262" w:rsidP="002E7262">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1474B909"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平均有效深度</w:t>
            </w:r>
            <w:r w:rsidRPr="0057562C">
              <w:rPr>
                <w:rFonts w:ascii="思源黑体 CN Normal" w:eastAsia="思源黑体 CN Normal" w:hAnsi="思源黑体 CN Normal"/>
                <w:sz w:val="18"/>
                <w:szCs w:val="18"/>
              </w:rPr>
              <w:t xml:space="preserve"> </w:t>
            </w:r>
          </w:p>
          <w:p w14:paraId="5CEB3A8D"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proofErr w:type="spellStart"/>
            <w:r w:rsidRPr="0057562C">
              <w:rPr>
                <w:rFonts w:ascii="思源黑体 CN Normal" w:eastAsia="思源黑体 CN Normal" w:hAnsi="思源黑体 CN Normal"/>
                <w:sz w:val="18"/>
                <w:szCs w:val="18"/>
              </w:rPr>
              <w:t>SSBCDepth</w:t>
            </w:r>
            <w:proofErr w:type="spellEnd"/>
          </w:p>
        </w:tc>
        <w:tc>
          <w:tcPr>
            <w:tcW w:w="1559" w:type="dxa"/>
            <w:tcBorders>
              <w:top w:val="single" w:sz="4" w:space="0" w:color="auto"/>
              <w:left w:val="single" w:sz="4" w:space="0" w:color="auto"/>
              <w:bottom w:val="single" w:sz="4" w:space="0" w:color="auto"/>
              <w:right w:val="single" w:sz="4" w:space="0" w:color="auto"/>
            </w:tcBorders>
            <w:noWrap/>
            <w:vAlign w:val="center"/>
          </w:tcPr>
          <w:p w14:paraId="47321A79" w14:textId="775B5251"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≥500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682E7955" w14:textId="77777777"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59F1A8DD" w14:textId="17DC3EA1" w:rsidR="002E7262" w:rsidRPr="0057562C" w:rsidRDefault="002E7262" w:rsidP="002E7262">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500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313C0BA2"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qc.dna_data_qc</w:t>
            </w:r>
            <w:proofErr w:type="spellEnd"/>
            <w:r w:rsidRPr="0057562C">
              <w:rPr>
                <w:rFonts w:ascii="思源黑体 CN Normal" w:eastAsia="思源黑体 CN Normal" w:hAnsi="思源黑体 CN Normal" w:cs="思源黑体 CN Light"/>
                <w:kern w:val="0"/>
                <w:sz w:val="18"/>
                <w:szCs w:val="18"/>
              </w:rPr>
              <w:t xml:space="preserve"> %}</w:t>
            </w:r>
          </w:p>
          <w:p w14:paraId="67971DE4" w14:textId="549AEC0D"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qc.depth</w:t>
            </w:r>
            <w:proofErr w:type="gramEnd"/>
            <w:r w:rsidRPr="0057562C">
              <w:rPr>
                <w:rFonts w:ascii="思源黑体 CN Normal" w:eastAsia="思源黑体 CN Normal" w:hAnsi="思源黑体 CN Normal" w:cs="思源黑体 CN Light"/>
                <w:kern w:val="0"/>
                <w:sz w:val="18"/>
                <w:szCs w:val="18"/>
              </w:rPr>
              <w:t>_ssbc|replace</w:t>
            </w:r>
            <w:proofErr w:type="spellEnd"/>
            <w:r w:rsidRPr="0057562C">
              <w:rPr>
                <w:rFonts w:ascii="思源黑体 CN Normal" w:eastAsia="思源黑体 CN Normal" w:hAnsi="思源黑体 CN Normal" w:cs="思源黑体 CN Light"/>
                <w:kern w:val="0"/>
                <w:sz w:val="18"/>
                <w:szCs w:val="18"/>
              </w:rPr>
              <w:t>(“.00”,””) }}</w:t>
            </w:r>
            <w:r w:rsidR="0057562C">
              <w:rPr>
                <w:rFonts w:ascii="思源黑体 CN Normal" w:eastAsia="思源黑体 CN Normal" w:hAnsi="思源黑体 CN Normal" w:cs="思源黑体 CN Light"/>
                <w:kern w:val="0"/>
                <w:sz w:val="18"/>
                <w:szCs w:val="18"/>
              </w:rPr>
              <w:t>X</w:t>
            </w:r>
          </w:p>
          <w:p w14:paraId="2B629E14"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01572E7A" w14:textId="77777777" w:rsidR="002E7262" w:rsidRPr="0057562C" w:rsidRDefault="002E7262" w:rsidP="002E7262">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26E81136" w14:textId="089E9D32" w:rsidR="002E7262" w:rsidRPr="0057562C" w:rsidRDefault="002E7262" w:rsidP="0011061D">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04E1EA97" w14:textId="77777777" w:rsidTr="007839D4">
        <w:trPr>
          <w:trHeight w:val="299"/>
          <w:jc w:val="center"/>
        </w:trPr>
        <w:tc>
          <w:tcPr>
            <w:tcW w:w="1271" w:type="dxa"/>
            <w:vMerge/>
            <w:tcBorders>
              <w:left w:val="single" w:sz="4" w:space="0" w:color="auto"/>
              <w:right w:val="single" w:sz="4" w:space="0" w:color="auto"/>
            </w:tcBorders>
            <w:vAlign w:val="center"/>
          </w:tcPr>
          <w:p w14:paraId="18AA9513"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6325AA74"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CDS 区覆盖均</w:t>
            </w:r>
            <w:proofErr w:type="gramStart"/>
            <w:r w:rsidRPr="0057562C">
              <w:rPr>
                <w:rFonts w:ascii="思源黑体 CN Normal" w:eastAsia="思源黑体 CN Normal" w:hAnsi="思源黑体 CN Normal"/>
                <w:sz w:val="18"/>
                <w:szCs w:val="18"/>
              </w:rPr>
              <w:t>一</w:t>
            </w:r>
            <w:proofErr w:type="gramEnd"/>
            <w:r w:rsidRPr="0057562C">
              <w:rPr>
                <w:rFonts w:ascii="思源黑体 CN Normal" w:eastAsia="思源黑体 CN Normal" w:hAnsi="思源黑体 CN Normal"/>
                <w:sz w:val="18"/>
                <w:szCs w:val="18"/>
              </w:rPr>
              <w:t>性</w:t>
            </w:r>
          </w:p>
          <w:p w14:paraId="370918F4"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 xml:space="preserve"> SSBC100</w:t>
            </w:r>
          </w:p>
        </w:tc>
        <w:tc>
          <w:tcPr>
            <w:tcW w:w="1559" w:type="dxa"/>
            <w:tcBorders>
              <w:top w:val="single" w:sz="4" w:space="0" w:color="auto"/>
              <w:left w:val="single" w:sz="4" w:space="0" w:color="auto"/>
              <w:bottom w:val="single" w:sz="4" w:space="0" w:color="auto"/>
              <w:right w:val="single" w:sz="4" w:space="0" w:color="auto"/>
            </w:tcBorders>
            <w:noWrap/>
            <w:vAlign w:val="center"/>
          </w:tcPr>
          <w:p w14:paraId="730F294C"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≥99%</w:t>
            </w:r>
          </w:p>
        </w:tc>
        <w:tc>
          <w:tcPr>
            <w:tcW w:w="1500" w:type="dxa"/>
            <w:tcBorders>
              <w:top w:val="single" w:sz="4" w:space="0" w:color="auto"/>
              <w:left w:val="single" w:sz="4" w:space="0" w:color="auto"/>
              <w:bottom w:val="single" w:sz="4" w:space="0" w:color="auto"/>
              <w:right w:val="single" w:sz="4" w:space="0" w:color="auto"/>
            </w:tcBorders>
            <w:vAlign w:val="center"/>
          </w:tcPr>
          <w:p w14:paraId="27B02E97"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2CF81293"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99%</w:t>
            </w:r>
          </w:p>
        </w:tc>
        <w:tc>
          <w:tcPr>
            <w:tcW w:w="1134" w:type="dxa"/>
            <w:tcBorders>
              <w:top w:val="single" w:sz="4" w:space="0" w:color="auto"/>
              <w:left w:val="single" w:sz="4" w:space="0" w:color="auto"/>
              <w:bottom w:val="single" w:sz="4" w:space="0" w:color="auto"/>
              <w:right w:val="single" w:sz="4" w:space="0" w:color="auto"/>
            </w:tcBorders>
            <w:vAlign w:val="center"/>
          </w:tcPr>
          <w:p w14:paraId="5AE1294E"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qc.dna_data_qc</w:t>
            </w:r>
            <w:proofErr w:type="spellEnd"/>
            <w:r w:rsidRPr="0057562C">
              <w:rPr>
                <w:rFonts w:ascii="思源黑体 CN Normal" w:eastAsia="思源黑体 CN Normal" w:hAnsi="思源黑体 CN Normal" w:cs="思源黑体 CN Light"/>
                <w:kern w:val="0"/>
                <w:sz w:val="18"/>
                <w:szCs w:val="18"/>
              </w:rPr>
              <w:t xml:space="preserve"> %}</w:t>
            </w:r>
          </w:p>
          <w:p w14:paraId="0AFA782B" w14:textId="3A82F8E3"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w:t>
            </w:r>
            <w:r w:rsidR="00C47200" w:rsidRPr="0057562C">
              <w:rPr>
                <w:rFonts w:ascii="思源黑体 CN Normal" w:eastAsia="思源黑体 CN Normal" w:hAnsi="思源黑体 CN Normal" w:cs="思源黑体 CN Light"/>
                <w:kern w:val="0"/>
                <w:sz w:val="18"/>
                <w:szCs w:val="18"/>
              </w:rPr>
              <w:t>.ssbc</w:t>
            </w:r>
            <w:proofErr w:type="gramEnd"/>
            <w:r w:rsidR="000C1732" w:rsidRPr="0057562C">
              <w:rPr>
                <w:rFonts w:ascii="思源黑体 CN Normal" w:eastAsia="思源黑体 CN Normal" w:hAnsi="思源黑体 CN Normal" w:cs="思源黑体 CN Light"/>
                <w:kern w:val="0"/>
                <w:sz w:val="18"/>
                <w:szCs w:val="18"/>
              </w:rPr>
              <w:t>_</w:t>
            </w:r>
            <w:r w:rsidR="00C47200" w:rsidRPr="0057562C">
              <w:rPr>
                <w:rFonts w:ascii="思源黑体 CN Normal" w:eastAsia="思源黑体 CN Normal" w:hAnsi="思源黑体 CN Normal" w:cs="思源黑体 CN Light"/>
                <w:kern w:val="0"/>
                <w:sz w:val="18"/>
                <w:szCs w:val="18"/>
              </w:rPr>
              <w:t>100</w:t>
            </w:r>
            <w:r w:rsidR="000C1732" w:rsidRPr="0057562C">
              <w:rPr>
                <w:rFonts w:ascii="思源黑体 CN Normal" w:eastAsia="思源黑体 CN Normal" w:hAnsi="思源黑体 CN Normal" w:cs="思源黑体 CN Light"/>
                <w:kern w:val="0"/>
                <w:sz w:val="18"/>
                <w:szCs w:val="18"/>
              </w:rPr>
              <w:t>x_ratio</w:t>
            </w:r>
            <w:r w:rsidRPr="0057562C">
              <w:rPr>
                <w:rFonts w:ascii="思源黑体 CN Normal" w:eastAsia="思源黑体 CN Normal" w:hAnsi="思源黑体 CN Normal" w:cs="思源黑体 CN Light"/>
                <w:kern w:val="0"/>
                <w:sz w:val="18"/>
                <w:szCs w:val="18"/>
              </w:rPr>
              <w:t>|replace(“.00</w:t>
            </w:r>
            <w:r w:rsidR="00993200"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w:t>
            </w:r>
            <w:r w:rsidR="00993200" w:rsidRPr="0057562C">
              <w:rPr>
                <w:rFonts w:ascii="思源黑体 CN Normal" w:eastAsia="思源黑体 CN Normal" w:hAnsi="思源黑体 CN Normal" w:cs="思源黑体 CN Light"/>
                <w:kern w:val="0"/>
                <w:sz w:val="18"/>
                <w:szCs w:val="18"/>
              </w:rPr>
              <w:t>%</w:t>
            </w:r>
            <w:r w:rsidRPr="0057562C">
              <w:rPr>
                <w:rFonts w:ascii="思源黑体 CN Normal" w:eastAsia="思源黑体 CN Normal" w:hAnsi="思源黑体 CN Normal" w:cs="思源黑体 CN Light"/>
                <w:kern w:val="0"/>
                <w:sz w:val="18"/>
                <w:szCs w:val="18"/>
              </w:rPr>
              <w:t>”) }}</w:t>
            </w:r>
          </w:p>
          <w:p w14:paraId="45E0D380"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5D1EB316"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43ED6253" w14:textId="7DC927CF"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7036B479" w14:textId="77777777" w:rsidTr="007839D4">
        <w:trPr>
          <w:trHeight w:val="299"/>
          <w:jc w:val="center"/>
        </w:trPr>
        <w:tc>
          <w:tcPr>
            <w:tcW w:w="1271" w:type="dxa"/>
            <w:vMerge/>
            <w:tcBorders>
              <w:left w:val="single" w:sz="4" w:space="0" w:color="auto"/>
              <w:right w:val="single" w:sz="4" w:space="0" w:color="auto"/>
            </w:tcBorders>
            <w:vAlign w:val="center"/>
          </w:tcPr>
          <w:p w14:paraId="69F14D90"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69397BAE"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RNA来源Reads覆盖深度 RNADP</w:t>
            </w:r>
          </w:p>
        </w:tc>
        <w:tc>
          <w:tcPr>
            <w:tcW w:w="1559" w:type="dxa"/>
            <w:tcBorders>
              <w:top w:val="single" w:sz="4" w:space="0" w:color="auto"/>
              <w:left w:val="single" w:sz="4" w:space="0" w:color="auto"/>
              <w:bottom w:val="single" w:sz="4" w:space="0" w:color="auto"/>
              <w:right w:val="single" w:sz="4" w:space="0" w:color="auto"/>
            </w:tcBorders>
            <w:noWrap/>
            <w:vAlign w:val="center"/>
          </w:tcPr>
          <w:p w14:paraId="5D4AB167" w14:textId="736C00BD"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≥150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1584AB8A"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1DB58EEC" w14:textId="1610B8A8"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150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2BD5AFAB" w14:textId="072B7199"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w:t>
            </w:r>
            <w:r w:rsidR="00532380" w:rsidRPr="0057562C">
              <w:rPr>
                <w:rFonts w:ascii="思源黑体 CN Normal" w:eastAsia="思源黑体 CN Normal" w:hAnsi="思源黑体 CN Normal" w:cs="思源黑体 CN Light" w:hint="eastAsia"/>
                <w:kern w:val="0"/>
                <w:sz w:val="18"/>
                <w:szCs w:val="18"/>
              </w:rPr>
              <w:t>d</w:t>
            </w:r>
            <w:r w:rsidRPr="0057562C">
              <w:rPr>
                <w:rFonts w:ascii="思源黑体 CN Normal" w:eastAsia="思源黑体 CN Normal" w:hAnsi="思源黑体 CN Normal" w:cs="思源黑体 CN Light"/>
                <w:kern w:val="0"/>
                <w:sz w:val="18"/>
                <w:szCs w:val="18"/>
              </w:rPr>
              <w:t>na_data_qc</w:t>
            </w:r>
            <w:proofErr w:type="spellEnd"/>
            <w:r w:rsidRPr="0057562C">
              <w:rPr>
                <w:rFonts w:ascii="思源黑体 CN Normal" w:eastAsia="思源黑体 CN Normal" w:hAnsi="思源黑体 CN Normal" w:cs="思源黑体 CN Light"/>
                <w:kern w:val="0"/>
                <w:sz w:val="18"/>
                <w:szCs w:val="18"/>
              </w:rPr>
              <w:t xml:space="preserve"> %}</w:t>
            </w:r>
          </w:p>
          <w:p w14:paraId="3FC10611" w14:textId="3EAFD002"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qc.</w:t>
            </w:r>
            <w:r w:rsidR="000F6417" w:rsidRPr="0057562C">
              <w:rPr>
                <w:rFonts w:ascii="思源黑体 CN Normal" w:eastAsia="思源黑体 CN Normal" w:hAnsi="思源黑体 CN Normal" w:cs="思源黑体 CN Light"/>
                <w:kern w:val="0"/>
                <w:sz w:val="18"/>
                <w:szCs w:val="18"/>
              </w:rPr>
              <w:t>d</w:t>
            </w:r>
            <w:r w:rsidRPr="0057562C">
              <w:rPr>
                <w:rFonts w:ascii="思源黑体 CN Normal" w:eastAsia="思源黑体 CN Normal" w:hAnsi="思源黑体 CN Normal" w:cs="思源黑体 CN Light"/>
                <w:kern w:val="0"/>
                <w:sz w:val="18"/>
                <w:szCs w:val="18"/>
              </w:rPr>
              <w:t>na_data_</w:t>
            </w:r>
            <w:proofErr w:type="gramStart"/>
            <w:r w:rsidRPr="0057562C">
              <w:rPr>
                <w:rFonts w:ascii="思源黑体 CN Normal" w:eastAsia="思源黑体 CN Normal" w:hAnsi="思源黑体 CN Normal" w:cs="思源黑体 CN Light"/>
                <w:kern w:val="0"/>
                <w:sz w:val="18"/>
                <w:szCs w:val="18"/>
              </w:rPr>
              <w:t>qc.</w:t>
            </w:r>
            <w:r w:rsidR="000C1732" w:rsidRPr="0057562C">
              <w:rPr>
                <w:rFonts w:ascii="思源黑体 CN Normal" w:eastAsia="思源黑体 CN Normal" w:hAnsi="思源黑体 CN Normal" w:cs="思源黑体 CN Light"/>
                <w:kern w:val="0"/>
                <w:sz w:val="18"/>
                <w:szCs w:val="18"/>
              </w:rPr>
              <w:t>depth</w:t>
            </w:r>
            <w:proofErr w:type="gramEnd"/>
            <w:r w:rsidR="000C1732" w:rsidRPr="0057562C">
              <w:rPr>
                <w:rFonts w:ascii="思源黑体 CN Normal" w:eastAsia="思源黑体 CN Normal" w:hAnsi="思源黑体 CN Normal" w:cs="思源黑体 CN Light"/>
                <w:kern w:val="0"/>
                <w:sz w:val="18"/>
                <w:szCs w:val="18"/>
              </w:rPr>
              <w:t>_rna_ctrl</w:t>
            </w:r>
            <w:r w:rsidRPr="0057562C">
              <w:rPr>
                <w:rFonts w:ascii="思源黑体 CN Normal" w:eastAsia="思源黑体 CN Normal" w:hAnsi="思源黑体 CN Normal" w:cs="思源黑体 CN Light"/>
                <w:kern w:val="0"/>
                <w:sz w:val="18"/>
                <w:szCs w:val="18"/>
              </w:rPr>
              <w:t>|replace</w:t>
            </w:r>
            <w:proofErr w:type="spellEnd"/>
            <w:r w:rsidRPr="0057562C">
              <w:rPr>
                <w:rFonts w:ascii="思源黑体 CN Normal" w:eastAsia="思源黑体 CN Normal" w:hAnsi="思源黑体 CN Normal" w:cs="思源黑体 CN Light"/>
                <w:kern w:val="0"/>
                <w:sz w:val="18"/>
                <w:szCs w:val="18"/>
              </w:rPr>
              <w:t>(“.00”,””) }}</w:t>
            </w:r>
            <w:r w:rsidR="0057562C">
              <w:rPr>
                <w:rFonts w:ascii="思源黑体 CN Normal" w:eastAsia="思源黑体 CN Normal" w:hAnsi="思源黑体 CN Normal" w:cs="思源黑体 CN Light"/>
                <w:kern w:val="0"/>
                <w:sz w:val="18"/>
                <w:szCs w:val="18"/>
              </w:rPr>
              <w:t>X</w:t>
            </w:r>
          </w:p>
          <w:p w14:paraId="6B1296EF"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43354A15"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5938B9A4" w14:textId="6E67D9D3"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t>{%p endif%}</w:t>
            </w:r>
          </w:p>
        </w:tc>
      </w:tr>
      <w:tr w:rsidR="00A239EF" w14:paraId="3BD649CC" w14:textId="77777777" w:rsidTr="007839D4">
        <w:trPr>
          <w:trHeight w:val="299"/>
          <w:jc w:val="center"/>
        </w:trPr>
        <w:tc>
          <w:tcPr>
            <w:tcW w:w="1271" w:type="dxa"/>
            <w:vMerge/>
            <w:tcBorders>
              <w:left w:val="single" w:sz="4" w:space="0" w:color="auto"/>
              <w:bottom w:val="single" w:sz="4" w:space="0" w:color="auto"/>
              <w:right w:val="single" w:sz="4" w:space="0" w:color="auto"/>
            </w:tcBorders>
            <w:vAlign w:val="center"/>
          </w:tcPr>
          <w:p w14:paraId="7DB6755F" w14:textId="77777777" w:rsidR="00A239EF" w:rsidRDefault="00A239EF" w:rsidP="00A239EF">
            <w:pPr>
              <w:widowControl/>
              <w:spacing w:line="240" w:lineRule="exact"/>
              <w:jc w:val="center"/>
              <w:rPr>
                <w:rFonts w:ascii="Times New Roman" w:eastAsia="思源黑体 CN Normal" w:hAnsi="Times New Roman"/>
                <w:sz w:val="18"/>
                <w:szCs w:val="18"/>
              </w:rPr>
            </w:pPr>
          </w:p>
        </w:tc>
        <w:tc>
          <w:tcPr>
            <w:tcW w:w="1843" w:type="dxa"/>
            <w:tcBorders>
              <w:top w:val="single" w:sz="4" w:space="0" w:color="auto"/>
              <w:left w:val="single" w:sz="4" w:space="0" w:color="auto"/>
              <w:bottom w:val="single" w:sz="4" w:space="0" w:color="auto"/>
              <w:right w:val="single" w:sz="4" w:space="0" w:color="auto"/>
            </w:tcBorders>
            <w:noWrap/>
            <w:vAlign w:val="center"/>
          </w:tcPr>
          <w:p w14:paraId="5BC1C19C"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DNA来源Reads的覆盖深度 DNADP</w:t>
            </w:r>
          </w:p>
        </w:tc>
        <w:tc>
          <w:tcPr>
            <w:tcW w:w="1559" w:type="dxa"/>
            <w:tcBorders>
              <w:top w:val="single" w:sz="4" w:space="0" w:color="auto"/>
              <w:left w:val="single" w:sz="4" w:space="0" w:color="auto"/>
              <w:bottom w:val="single" w:sz="4" w:space="0" w:color="auto"/>
              <w:right w:val="single" w:sz="4" w:space="0" w:color="auto"/>
            </w:tcBorders>
            <w:noWrap/>
            <w:vAlign w:val="center"/>
          </w:tcPr>
          <w:p w14:paraId="332D6081" w14:textId="21BE9E3B"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≥200</w:t>
            </w:r>
            <w:r w:rsidR="0057562C">
              <w:rPr>
                <w:rFonts w:ascii="思源黑体 CN Normal" w:eastAsia="思源黑体 CN Normal" w:hAnsi="思源黑体 CN Normal"/>
                <w:sz w:val="18"/>
                <w:szCs w:val="18"/>
              </w:rPr>
              <w:t>X</w:t>
            </w:r>
          </w:p>
        </w:tc>
        <w:tc>
          <w:tcPr>
            <w:tcW w:w="1500" w:type="dxa"/>
            <w:tcBorders>
              <w:top w:val="single" w:sz="4" w:space="0" w:color="auto"/>
              <w:left w:val="single" w:sz="4" w:space="0" w:color="auto"/>
              <w:bottom w:val="single" w:sz="4" w:space="0" w:color="auto"/>
              <w:right w:val="single" w:sz="4" w:space="0" w:color="auto"/>
            </w:tcBorders>
            <w:vAlign w:val="center"/>
          </w:tcPr>
          <w:p w14:paraId="6EDBFEBD" w14:textId="7777777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sz w:val="18"/>
                <w:szCs w:val="18"/>
              </w:rPr>
              <w:t>N/A</w:t>
            </w:r>
          </w:p>
        </w:tc>
        <w:tc>
          <w:tcPr>
            <w:tcW w:w="1477" w:type="dxa"/>
            <w:tcBorders>
              <w:top w:val="single" w:sz="4" w:space="0" w:color="auto"/>
              <w:left w:val="single" w:sz="4" w:space="0" w:color="auto"/>
              <w:bottom w:val="single" w:sz="4" w:space="0" w:color="auto"/>
              <w:right w:val="single" w:sz="4" w:space="0" w:color="auto"/>
            </w:tcBorders>
            <w:vAlign w:val="center"/>
          </w:tcPr>
          <w:p w14:paraId="08C89C9D" w14:textId="34FD06B7" w:rsidR="00A239EF" w:rsidRPr="0057562C" w:rsidRDefault="00A239EF" w:rsidP="00A239EF">
            <w:pPr>
              <w:widowControl/>
              <w:spacing w:line="240" w:lineRule="exact"/>
              <w:jc w:val="center"/>
              <w:rPr>
                <w:rFonts w:ascii="思源黑体 CN Normal" w:eastAsia="思源黑体 CN Normal" w:hAnsi="思源黑体 CN Normal"/>
                <w:sz w:val="18"/>
                <w:szCs w:val="18"/>
              </w:rPr>
            </w:pPr>
            <w:r w:rsidRPr="0057562C">
              <w:rPr>
                <w:rFonts w:ascii="思源黑体 CN Normal" w:eastAsia="思源黑体 CN Normal" w:hAnsi="思源黑体 CN Normal" w:hint="eastAsia"/>
                <w:sz w:val="18"/>
                <w:szCs w:val="18"/>
              </w:rPr>
              <w:t>&lt;</w:t>
            </w:r>
            <w:r w:rsidRPr="0057562C">
              <w:rPr>
                <w:rFonts w:ascii="思源黑体 CN Normal" w:eastAsia="思源黑体 CN Normal" w:hAnsi="思源黑体 CN Normal"/>
                <w:sz w:val="18"/>
                <w:szCs w:val="18"/>
              </w:rPr>
              <w:t>200</w:t>
            </w:r>
            <w:r w:rsidR="0057562C">
              <w:rPr>
                <w:rFonts w:ascii="思源黑体 CN Normal" w:eastAsia="思源黑体 CN Normal" w:hAnsi="思源黑体 CN Normal"/>
                <w:sz w:val="18"/>
                <w:szCs w:val="18"/>
              </w:rPr>
              <w:t>X</w:t>
            </w:r>
          </w:p>
        </w:tc>
        <w:tc>
          <w:tcPr>
            <w:tcW w:w="1134" w:type="dxa"/>
            <w:tcBorders>
              <w:top w:val="single" w:sz="4" w:space="0" w:color="auto"/>
              <w:left w:val="single" w:sz="4" w:space="0" w:color="auto"/>
              <w:bottom w:val="single" w:sz="4" w:space="0" w:color="auto"/>
              <w:right w:val="single" w:sz="4" w:space="0" w:color="auto"/>
            </w:tcBorders>
            <w:vAlign w:val="center"/>
          </w:tcPr>
          <w:p w14:paraId="3BED28A4"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 xml:space="preserve">{%p if </w:t>
            </w:r>
            <w:proofErr w:type="spellStart"/>
            <w:r w:rsidRPr="0057562C">
              <w:rPr>
                <w:rFonts w:ascii="思源黑体 CN Normal" w:eastAsia="思源黑体 CN Normal" w:hAnsi="思源黑体 CN Normal" w:cs="思源黑体 CN Light"/>
                <w:kern w:val="0"/>
                <w:sz w:val="18"/>
                <w:szCs w:val="18"/>
              </w:rPr>
              <w:t>qc.dna_data_qc</w:t>
            </w:r>
            <w:proofErr w:type="spellEnd"/>
            <w:r w:rsidRPr="0057562C">
              <w:rPr>
                <w:rFonts w:ascii="思源黑体 CN Normal" w:eastAsia="思源黑体 CN Normal" w:hAnsi="思源黑体 CN Normal" w:cs="思源黑体 CN Light"/>
                <w:kern w:val="0"/>
                <w:sz w:val="18"/>
                <w:szCs w:val="18"/>
              </w:rPr>
              <w:t xml:space="preserve"> %}</w:t>
            </w:r>
          </w:p>
          <w:p w14:paraId="143CFD36" w14:textId="465543AB"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w:t>
            </w:r>
            <w:proofErr w:type="spellStart"/>
            <w:r w:rsidRPr="0057562C">
              <w:rPr>
                <w:rFonts w:ascii="思源黑体 CN Normal" w:eastAsia="思源黑体 CN Normal" w:hAnsi="思源黑体 CN Normal" w:cs="思源黑体 CN Light"/>
                <w:kern w:val="0"/>
                <w:sz w:val="18"/>
                <w:szCs w:val="18"/>
              </w:rPr>
              <w:t>qc.dna_data_</w:t>
            </w:r>
            <w:proofErr w:type="gramStart"/>
            <w:r w:rsidRPr="0057562C">
              <w:rPr>
                <w:rFonts w:ascii="思源黑体 CN Normal" w:eastAsia="思源黑体 CN Normal" w:hAnsi="思源黑体 CN Normal" w:cs="思源黑体 CN Light"/>
                <w:kern w:val="0"/>
                <w:sz w:val="18"/>
                <w:szCs w:val="18"/>
              </w:rPr>
              <w:t>qc.</w:t>
            </w:r>
            <w:r w:rsidR="000C1732" w:rsidRPr="0057562C">
              <w:rPr>
                <w:rFonts w:ascii="思源黑体 CN Normal" w:eastAsia="思源黑体 CN Normal" w:hAnsi="思源黑体 CN Normal" w:cs="思源黑体 CN Light"/>
                <w:kern w:val="0"/>
                <w:sz w:val="18"/>
                <w:szCs w:val="18"/>
              </w:rPr>
              <w:t>depth</w:t>
            </w:r>
            <w:proofErr w:type="gramEnd"/>
            <w:r w:rsidR="000C1732" w:rsidRPr="0057562C">
              <w:rPr>
                <w:rFonts w:ascii="思源黑体 CN Normal" w:eastAsia="思源黑体 CN Normal" w:hAnsi="思源黑体 CN Normal" w:cs="思源黑体 CN Light"/>
                <w:kern w:val="0"/>
                <w:sz w:val="18"/>
                <w:szCs w:val="18"/>
              </w:rPr>
              <w:t>_dna_ctrl</w:t>
            </w:r>
            <w:r w:rsidRPr="0057562C">
              <w:rPr>
                <w:rFonts w:ascii="思源黑体 CN Normal" w:eastAsia="思源黑体 CN Normal" w:hAnsi="思源黑体 CN Normal" w:cs="思源黑体 CN Light"/>
                <w:kern w:val="0"/>
                <w:sz w:val="18"/>
                <w:szCs w:val="18"/>
              </w:rPr>
              <w:t>|replace</w:t>
            </w:r>
            <w:proofErr w:type="spellEnd"/>
            <w:r w:rsidRPr="0057562C">
              <w:rPr>
                <w:rFonts w:ascii="思源黑体 CN Normal" w:eastAsia="思源黑体 CN Normal" w:hAnsi="思源黑体 CN Normal" w:cs="思源黑体 CN Light"/>
                <w:kern w:val="0"/>
                <w:sz w:val="18"/>
                <w:szCs w:val="18"/>
              </w:rPr>
              <w:t>(“.00”,””) }}</w:t>
            </w:r>
            <w:r w:rsidR="0057562C">
              <w:rPr>
                <w:rFonts w:ascii="思源黑体 CN Normal" w:eastAsia="思源黑体 CN Normal" w:hAnsi="思源黑体 CN Normal" w:cs="思源黑体 CN Light"/>
                <w:kern w:val="0"/>
                <w:sz w:val="18"/>
                <w:szCs w:val="18"/>
              </w:rPr>
              <w:t>X</w:t>
            </w:r>
          </w:p>
          <w:p w14:paraId="02CACE19"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{%p else%}</w:t>
            </w:r>
          </w:p>
          <w:p w14:paraId="39514184" w14:textId="77777777" w:rsidR="00A239EF" w:rsidRPr="0057562C" w:rsidRDefault="00A239EF" w:rsidP="00A239EF">
            <w:pPr>
              <w:spacing w:line="300" w:lineRule="exact"/>
              <w:jc w:val="center"/>
              <w:rPr>
                <w:rFonts w:ascii="思源黑体 CN Normal" w:eastAsia="思源黑体 CN Normal" w:hAnsi="思源黑体 CN Normal" w:cs="思源黑体 CN Light"/>
                <w:kern w:val="0"/>
                <w:sz w:val="18"/>
                <w:szCs w:val="18"/>
              </w:rPr>
            </w:pPr>
            <w:r w:rsidRPr="0057562C">
              <w:rPr>
                <w:rFonts w:ascii="思源黑体 CN Normal" w:eastAsia="思源黑体 CN Normal" w:hAnsi="思源黑体 CN Normal" w:cs="思源黑体 CN Light"/>
                <w:kern w:val="0"/>
                <w:sz w:val="18"/>
                <w:szCs w:val="18"/>
              </w:rPr>
              <w:t>N/A</w:t>
            </w:r>
          </w:p>
          <w:p w14:paraId="132CE192" w14:textId="7D4B33C7" w:rsidR="00A239EF" w:rsidRPr="0057562C" w:rsidRDefault="00A239EF" w:rsidP="00A239EF">
            <w:pPr>
              <w:spacing w:line="300" w:lineRule="exact"/>
              <w:jc w:val="center"/>
              <w:rPr>
                <w:rFonts w:ascii="思源黑体 CN Normal" w:eastAsia="思源黑体 CN Normal" w:hAnsi="思源黑体 CN Normal"/>
                <w:color w:val="000000"/>
                <w:sz w:val="18"/>
                <w:szCs w:val="18"/>
              </w:rPr>
            </w:pPr>
            <w:r w:rsidRPr="0057562C">
              <w:rPr>
                <w:rFonts w:ascii="思源黑体 CN Normal" w:eastAsia="思源黑体 CN Normal" w:hAnsi="思源黑体 CN Normal" w:cs="思源黑体 CN Light"/>
                <w:kern w:val="0"/>
                <w:sz w:val="18"/>
                <w:szCs w:val="18"/>
              </w:rPr>
              <w:lastRenderedPageBreak/>
              <w:t>{%p endif%}</w:t>
            </w:r>
          </w:p>
        </w:tc>
      </w:tr>
    </w:tbl>
    <w:p w14:paraId="6DA66308" w14:textId="593DAB9A" w:rsidR="002B52C8" w:rsidRDefault="002B52C8" w:rsidP="002B52C8">
      <w:pPr>
        <w:snapToGrid w:val="0"/>
        <w:spacing w:line="400" w:lineRule="exact"/>
        <w:rPr>
          <w:rFonts w:ascii="Times New Roman" w:eastAsia="思源黑体 CN Normal" w:hAnsi="Times New Roman"/>
          <w:sz w:val="18"/>
          <w:szCs w:val="18"/>
        </w:rPr>
      </w:pPr>
      <w:r w:rsidRPr="002B52C8">
        <w:rPr>
          <w:rFonts w:ascii="Times New Roman" w:eastAsia="思源黑体 CN Normal" w:hAnsi="Times New Roman" w:hint="eastAsia"/>
          <w:sz w:val="18"/>
          <w:szCs w:val="18"/>
        </w:rPr>
        <w:lastRenderedPageBreak/>
        <w:t>备注：</w:t>
      </w:r>
      <w:r w:rsidRPr="002B52C8">
        <w:rPr>
          <w:rFonts w:ascii="Times New Roman" w:eastAsia="思源黑体 CN Normal" w:hAnsi="Times New Roman" w:hint="eastAsia"/>
          <w:sz w:val="18"/>
          <w:szCs w:val="18"/>
        </w:rPr>
        <w:t>N/</w:t>
      </w:r>
      <w:r w:rsidRPr="002B52C8">
        <w:rPr>
          <w:rFonts w:ascii="Times New Roman" w:eastAsia="思源黑体 CN Normal" w:hAnsi="Times New Roman"/>
          <w:sz w:val="18"/>
          <w:szCs w:val="18"/>
        </w:rPr>
        <w:t>A</w:t>
      </w:r>
      <w:r w:rsidRPr="002B52C8">
        <w:rPr>
          <w:rFonts w:ascii="Times New Roman" w:eastAsia="思源黑体 CN Normal" w:hAnsi="Times New Roman" w:hint="eastAsia"/>
          <w:sz w:val="18"/>
          <w:szCs w:val="18"/>
        </w:rPr>
        <w:t>表示</w:t>
      </w:r>
      <w:r>
        <w:rPr>
          <w:rFonts w:ascii="Times New Roman" w:eastAsia="思源黑体 CN Normal" w:hAnsi="Times New Roman" w:hint="eastAsia"/>
          <w:sz w:val="18"/>
          <w:szCs w:val="18"/>
        </w:rPr>
        <w:t>不适用</w:t>
      </w:r>
    </w:p>
    <w:p w14:paraId="26D9F3F3" w14:textId="3900EB69" w:rsidR="0023769B" w:rsidRDefault="002B52C8" w:rsidP="002B52C8">
      <w:pPr>
        <w:snapToGrid w:val="0"/>
        <w:spacing w:line="400" w:lineRule="exact"/>
        <w:rPr>
          <w:rFonts w:ascii="思源黑体 CN Bold" w:eastAsia="思源黑体 CN Bold" w:hAnsi="思源黑体 CN Bold" w:cs="微软雅黑"/>
          <w:b/>
          <w:color w:val="3C6243"/>
          <w:sz w:val="28"/>
          <w:szCs w:val="28"/>
        </w:rPr>
      </w:pPr>
      <w:r>
        <w:rPr>
          <w:rFonts w:ascii="Times New Roman" w:eastAsia="思源黑体 CN Normal" w:hAnsi="Times New Roman" w:hint="eastAsia"/>
          <w:sz w:val="18"/>
          <w:szCs w:val="18"/>
        </w:rPr>
        <w:t>Note</w:t>
      </w:r>
      <w:r>
        <w:rPr>
          <w:rFonts w:ascii="Times New Roman" w:eastAsia="思源黑体 CN Normal" w:hAnsi="Times New Roman"/>
          <w:sz w:val="18"/>
          <w:szCs w:val="18"/>
        </w:rPr>
        <w:t xml:space="preserve">: </w:t>
      </w:r>
      <w:r w:rsidRPr="002B52C8">
        <w:rPr>
          <w:rFonts w:ascii="Times New Roman" w:eastAsia="思源黑体 CN Normal" w:hAnsi="Times New Roman" w:hint="eastAsia"/>
          <w:sz w:val="18"/>
          <w:szCs w:val="18"/>
        </w:rPr>
        <w:t>N/</w:t>
      </w:r>
      <w:r w:rsidRPr="002B52C8">
        <w:rPr>
          <w:rFonts w:ascii="Times New Roman" w:eastAsia="思源黑体 CN Normal" w:hAnsi="Times New Roman"/>
          <w:sz w:val="18"/>
          <w:szCs w:val="18"/>
        </w:rPr>
        <w:t xml:space="preserve">A indicate not </w:t>
      </w:r>
      <w:r w:rsidRPr="002B52C8">
        <w:rPr>
          <w:rFonts w:ascii="Times New Roman" w:eastAsia="思源黑体 CN Normal" w:hAnsi="Times New Roman" w:hint="eastAsia"/>
          <w:sz w:val="18"/>
          <w:szCs w:val="18"/>
        </w:rPr>
        <w:t>applicable</w:t>
      </w:r>
      <w:r w:rsidR="00A63664">
        <w:rPr>
          <w:rFonts w:ascii="思源黑体 CN Normal" w:eastAsia="思源黑体 CN Normal" w:hAnsi="思源黑体 CN Normal" w:cs="微软雅黑"/>
          <w:b/>
          <w:color w:val="3C6243"/>
          <w:sz w:val="28"/>
          <w:szCs w:val="28"/>
        </w:rPr>
        <w:br w:type="page"/>
      </w:r>
      <w:r w:rsidR="00A63664">
        <w:rPr>
          <w:rFonts w:ascii="思源黑体 CN Bold" w:eastAsia="思源黑体 CN Bold" w:hAnsi="思源黑体 CN Bold" w:cs="微软雅黑" w:hint="eastAsia"/>
          <w:b/>
          <w:color w:val="3C6243"/>
          <w:sz w:val="28"/>
          <w:szCs w:val="28"/>
        </w:rPr>
        <w:lastRenderedPageBreak/>
        <w:t>名词</w:t>
      </w:r>
      <w:r w:rsidR="00A63664">
        <w:rPr>
          <w:rFonts w:ascii="思源黑体 CN Bold" w:eastAsia="思源黑体 CN Bold" w:hAnsi="思源黑体 CN Bold" w:cs="微软雅黑"/>
          <w:b/>
          <w:color w:val="3C6243"/>
          <w:sz w:val="28"/>
          <w:szCs w:val="28"/>
        </w:rPr>
        <w:t>解释</w:t>
      </w:r>
      <w:r w:rsidR="00A63664">
        <w:rPr>
          <w:rFonts w:ascii="思源黑体 CN Bold" w:eastAsia="思源黑体 CN Bold" w:hAnsi="思源黑体 CN Bold" w:cs="微软雅黑" w:hint="eastAsia"/>
          <w:b/>
          <w:color w:val="3C6243"/>
          <w:sz w:val="28"/>
          <w:szCs w:val="28"/>
        </w:rPr>
        <w:t xml:space="preserve"> </w:t>
      </w:r>
      <w:r w:rsidR="00A63664" w:rsidRPr="00EC66B0">
        <w:rPr>
          <w:rFonts w:ascii="思源黑体 CN Bold" w:eastAsia="思源黑体 CN Bold" w:hAnsi="思源黑体 CN Bold" w:cs="微软雅黑" w:hint="eastAsia"/>
          <w:b/>
          <w:sz w:val="18"/>
          <w:szCs w:val="18"/>
        </w:rPr>
        <w:t>Noun Interpretation</w:t>
      </w:r>
    </w:p>
    <w:p w14:paraId="127066C7" w14:textId="77777777" w:rsidR="0023769B" w:rsidRDefault="00A63664">
      <w:pPr>
        <w:snapToGrid w:val="0"/>
        <w:spacing w:line="400" w:lineRule="exact"/>
        <w:rPr>
          <w:rFonts w:ascii="Times New Roman" w:eastAsia="思源黑体 CN Normal" w:hAnsi="Times New Roman"/>
        </w:rPr>
      </w:pPr>
      <w:r>
        <w:rPr>
          <w:rFonts w:ascii="Times New Roman" w:eastAsia="思源黑体 CN Bold" w:hAnsi="Times New Roman" w:hint="eastAsia"/>
          <w:b/>
        </w:rPr>
        <w:t>DV200</w:t>
      </w:r>
      <w:r>
        <w:rPr>
          <w:rFonts w:ascii="Times New Roman" w:eastAsia="思源黑体 CN Bold" w:hAnsi="Times New Roman" w:hint="eastAsia"/>
        </w:rPr>
        <w:t>：</w:t>
      </w:r>
      <w:r>
        <w:rPr>
          <w:rFonts w:ascii="Times New Roman" w:eastAsia="思源黑体 CN Normal" w:hAnsi="Times New Roman" w:hint="eastAsia"/>
        </w:rPr>
        <w:t>片段长度大于等于</w:t>
      </w:r>
      <w:r>
        <w:rPr>
          <w:rFonts w:ascii="Times New Roman" w:eastAsia="思源黑体 CN Normal" w:hAnsi="Times New Roman" w:hint="eastAsia"/>
        </w:rPr>
        <w:t>200bp</w:t>
      </w:r>
      <w:r>
        <w:rPr>
          <w:rFonts w:ascii="Times New Roman" w:eastAsia="思源黑体 CN Normal" w:hAnsi="Times New Roman" w:hint="eastAsia"/>
        </w:rPr>
        <w:t>以上</w:t>
      </w:r>
      <w:r>
        <w:rPr>
          <w:rFonts w:ascii="Times New Roman" w:eastAsia="思源黑体 CN Normal" w:hAnsi="Times New Roman" w:hint="eastAsia"/>
        </w:rPr>
        <w:t>RNA</w:t>
      </w:r>
      <w:r>
        <w:rPr>
          <w:rFonts w:ascii="Times New Roman" w:eastAsia="思源黑体 CN Normal" w:hAnsi="Times New Roman" w:hint="eastAsia"/>
        </w:rPr>
        <w:t>的比例</w:t>
      </w:r>
    </w:p>
    <w:p w14:paraId="7D23AE4A"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DV200:</w:t>
      </w:r>
      <w:r>
        <w:rPr>
          <w:rFonts w:ascii="Times New Roman" w:eastAsia="思源黑体 CN Normal" w:hAnsi="Times New Roman" w:cs="微软雅黑"/>
          <w:bCs/>
          <w:szCs w:val="18"/>
        </w:rPr>
        <w:t xml:space="preserve"> Fragment length greater than or equal to 200bp of RNA by Agilent 2100</w:t>
      </w:r>
    </w:p>
    <w:p w14:paraId="5CE25075" w14:textId="77777777" w:rsidR="0023769B" w:rsidRDefault="00A63664">
      <w:pPr>
        <w:snapToGrid w:val="0"/>
        <w:spacing w:line="400" w:lineRule="exact"/>
        <w:rPr>
          <w:rFonts w:ascii="Times New Roman" w:eastAsia="思源黑体 CN Normal" w:hAnsi="Times New Roman"/>
        </w:rPr>
      </w:pPr>
      <w:r>
        <w:rPr>
          <w:rFonts w:ascii="Times New Roman" w:eastAsia="思源黑体 CN Bold" w:hAnsi="Times New Roman" w:hint="eastAsia"/>
          <w:b/>
        </w:rPr>
        <w:t>Q</w:t>
      </w:r>
      <w:r>
        <w:rPr>
          <w:rFonts w:ascii="Times New Roman" w:eastAsia="思源黑体 CN Bold" w:hAnsi="Times New Roman"/>
          <w:b/>
        </w:rPr>
        <w:t>3</w:t>
      </w:r>
      <w:r>
        <w:rPr>
          <w:rFonts w:ascii="Times New Roman" w:eastAsia="思源黑体 CN Bold" w:hAnsi="Times New Roman" w:hint="eastAsia"/>
          <w:b/>
        </w:rPr>
        <w:t>0</w:t>
      </w:r>
      <w:r>
        <w:rPr>
          <w:rFonts w:ascii="Times New Roman" w:eastAsia="思源黑体 CN Bold" w:hAnsi="Times New Roman" w:hint="eastAsia"/>
          <w:b/>
        </w:rPr>
        <w:t>：</w:t>
      </w:r>
      <w:r>
        <w:rPr>
          <w:rFonts w:ascii="Times New Roman" w:eastAsia="思源黑体 CN Normal" w:hAnsi="Times New Roman" w:hint="eastAsia"/>
        </w:rPr>
        <w:t>测序的准确率高于</w:t>
      </w:r>
      <w:r>
        <w:rPr>
          <w:rFonts w:ascii="Times New Roman" w:eastAsia="思源黑体 CN Normal" w:hAnsi="Times New Roman" w:hint="eastAsia"/>
        </w:rPr>
        <w:t>99</w:t>
      </w:r>
      <w:r>
        <w:rPr>
          <w:rFonts w:ascii="Times New Roman" w:eastAsia="思源黑体 CN Normal" w:hAnsi="Times New Roman"/>
        </w:rPr>
        <w:t>.9</w:t>
      </w:r>
      <w:r>
        <w:rPr>
          <w:rFonts w:ascii="Times New Roman" w:eastAsia="思源黑体 CN Normal" w:hAnsi="Times New Roman" w:hint="eastAsia"/>
        </w:rPr>
        <w:t>%</w:t>
      </w:r>
      <w:r>
        <w:rPr>
          <w:rFonts w:ascii="Times New Roman" w:eastAsia="思源黑体 CN Normal" w:hAnsi="Times New Roman" w:hint="eastAsia"/>
        </w:rPr>
        <w:t>的碱基的比例</w:t>
      </w:r>
    </w:p>
    <w:p w14:paraId="713570D7" w14:textId="77777777" w:rsidR="0023769B" w:rsidRDefault="00A63664">
      <w:pPr>
        <w:spacing w:line="400" w:lineRule="exact"/>
        <w:rPr>
          <w:rFonts w:ascii="Times New Roman" w:eastAsia="思源黑体 CN Normal" w:hAnsi="Times New Roman" w:cs="微软雅黑"/>
          <w:bCs/>
          <w:szCs w:val="18"/>
        </w:rPr>
      </w:pPr>
      <w:r>
        <w:rPr>
          <w:rFonts w:ascii="Times New Roman" w:eastAsia="思源黑体 CN Normal" w:hAnsi="Times New Roman" w:cs="微软雅黑"/>
          <w:szCs w:val="18"/>
        </w:rPr>
        <w:t xml:space="preserve">Q30: </w:t>
      </w:r>
      <w:r>
        <w:rPr>
          <w:rFonts w:ascii="Times New Roman" w:eastAsia="思源黑体 CN Normal" w:hAnsi="Times New Roman" w:cs="微软雅黑"/>
          <w:bCs/>
          <w:szCs w:val="18"/>
        </w:rPr>
        <w:t>This means that the base call accuracy (i.e., the probability of a correct base call) is 99.9%.</w:t>
      </w:r>
    </w:p>
    <w:p w14:paraId="2A36EE3B"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覆盖度：</w:t>
      </w:r>
      <w:r>
        <w:rPr>
          <w:rFonts w:ascii="Times New Roman" w:eastAsia="思源黑体 CN Normal" w:hAnsi="Times New Roman" w:hint="eastAsia"/>
        </w:rPr>
        <w:t>检测到的区域</w:t>
      </w:r>
      <w:proofErr w:type="gramStart"/>
      <w:r>
        <w:rPr>
          <w:rFonts w:ascii="Times New Roman" w:eastAsia="思源黑体 CN Normal" w:hAnsi="Times New Roman" w:hint="eastAsia"/>
        </w:rPr>
        <w:t>占目标</w:t>
      </w:r>
      <w:proofErr w:type="gramEnd"/>
      <w:r>
        <w:rPr>
          <w:rFonts w:ascii="Times New Roman" w:eastAsia="思源黑体 CN Normal" w:hAnsi="Times New Roman" w:hint="eastAsia"/>
        </w:rPr>
        <w:t>区域的比例</w:t>
      </w:r>
    </w:p>
    <w:p w14:paraId="185E064F"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 xml:space="preserve">Coverage: </w:t>
      </w:r>
      <w:r>
        <w:rPr>
          <w:rFonts w:ascii="Times New Roman" w:eastAsia="思源黑体 CN Normal" w:hAnsi="Times New Roman" w:cs="微软雅黑"/>
          <w:bCs/>
          <w:szCs w:val="18"/>
        </w:rPr>
        <w:t>The proportion of the sequencing data mapped region to the designed target region.</w:t>
      </w:r>
    </w:p>
    <w:p w14:paraId="6A24B301"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CDS</w:t>
      </w:r>
      <w:r>
        <w:rPr>
          <w:rFonts w:ascii="Times New Roman" w:eastAsia="思源黑体 CN Bold" w:hAnsi="Times New Roman" w:hint="eastAsia"/>
          <w:b/>
        </w:rPr>
        <w:t>区覆盖均</w:t>
      </w:r>
      <w:proofErr w:type="gramStart"/>
      <w:r>
        <w:rPr>
          <w:rFonts w:ascii="Times New Roman" w:eastAsia="思源黑体 CN Bold" w:hAnsi="Times New Roman" w:hint="eastAsia"/>
          <w:b/>
        </w:rPr>
        <w:t>一</w:t>
      </w:r>
      <w:proofErr w:type="gramEnd"/>
      <w:r>
        <w:rPr>
          <w:rFonts w:ascii="Times New Roman" w:eastAsia="思源黑体 CN Bold" w:hAnsi="Times New Roman" w:hint="eastAsia"/>
          <w:b/>
        </w:rPr>
        <w:t>性：</w:t>
      </w:r>
      <w:r>
        <w:rPr>
          <w:rFonts w:ascii="Times New Roman" w:eastAsia="思源黑体 CN Normal" w:hAnsi="Times New Roman" w:hint="eastAsia"/>
        </w:rPr>
        <w:t>目标区域中</w:t>
      </w:r>
      <w:r>
        <w:rPr>
          <w:rFonts w:ascii="Times New Roman" w:eastAsia="思源黑体 CN Normal" w:hAnsi="Times New Roman" w:hint="eastAsia"/>
        </w:rPr>
        <w:t>CDS</w:t>
      </w:r>
      <w:r>
        <w:rPr>
          <w:rFonts w:ascii="Times New Roman" w:eastAsia="思源黑体 CN Normal" w:hAnsi="Times New Roman" w:hint="eastAsia"/>
        </w:rPr>
        <w:t>区覆盖深度大于</w:t>
      </w:r>
      <w:r>
        <w:rPr>
          <w:rFonts w:ascii="Times New Roman" w:eastAsia="思源黑体 CN Normal" w:hAnsi="Times New Roman" w:hint="eastAsia"/>
        </w:rPr>
        <w:t>100</w:t>
      </w:r>
      <w:r>
        <w:rPr>
          <w:rFonts w:ascii="Times New Roman" w:eastAsia="思源黑体 CN Normal" w:hAnsi="Times New Roman" w:hint="eastAsia"/>
        </w:rPr>
        <w:t>×的区域的比例</w:t>
      </w:r>
    </w:p>
    <w:p w14:paraId="1CF410F2" w14:textId="49D6113E" w:rsidR="0023769B" w:rsidRDefault="00A63664">
      <w:pPr>
        <w:spacing w:line="400" w:lineRule="exact"/>
        <w:rPr>
          <w:rFonts w:ascii="Times New Roman" w:eastAsia="思源黑体 CN Normal" w:hAnsi="Times New Roman" w:cs="微软雅黑"/>
          <w:bCs/>
          <w:szCs w:val="18"/>
        </w:rPr>
      </w:pPr>
      <w:r>
        <w:rPr>
          <w:rFonts w:ascii="Times New Roman" w:eastAsia="思源黑体 CN Normal" w:hAnsi="Times New Roman" w:cs="微软雅黑"/>
          <w:szCs w:val="18"/>
        </w:rPr>
        <w:t>CDS region uniformity (SSBC100)</w:t>
      </w:r>
      <w:r>
        <w:rPr>
          <w:rFonts w:ascii="Times New Roman" w:eastAsia="思源黑体 CN Normal" w:hAnsi="Times New Roman" w:cs="微软雅黑" w:hint="eastAsia"/>
          <w:szCs w:val="18"/>
        </w:rPr>
        <w:t>:</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 xml:space="preserve">The proportion of </w:t>
      </w:r>
      <w:r>
        <w:rPr>
          <w:rFonts w:ascii="Times New Roman" w:eastAsia="思源黑体 CN Normal" w:hAnsi="Times New Roman" w:cs="微软雅黑" w:hint="eastAsia"/>
          <w:bCs/>
          <w:szCs w:val="18"/>
        </w:rPr>
        <w:t xml:space="preserve">CDS </w:t>
      </w:r>
      <w:r>
        <w:rPr>
          <w:rFonts w:ascii="Times New Roman" w:eastAsia="思源黑体 CN Normal" w:hAnsi="Times New Roman" w:cs="微软雅黑"/>
          <w:bCs/>
          <w:szCs w:val="18"/>
        </w:rPr>
        <w:t>region with over 100</w:t>
      </w:r>
      <w:r>
        <w:rPr>
          <w:rFonts w:ascii="Times New Roman" w:eastAsia="思源黑体 CN Normal" w:hAnsi="Times New Roman" w:cs="微软雅黑" w:hint="eastAsia"/>
          <w:bCs/>
          <w:szCs w:val="18"/>
        </w:rPr>
        <w:t xml:space="preserve">x </w:t>
      </w:r>
      <w:r>
        <w:rPr>
          <w:rFonts w:ascii="Times New Roman" w:eastAsia="思源黑体 CN Normal" w:hAnsi="Times New Roman" w:cs="微软雅黑"/>
          <w:bCs/>
          <w:szCs w:val="18"/>
        </w:rPr>
        <w:t>depth coverage in the target region.</w:t>
      </w:r>
    </w:p>
    <w:p w14:paraId="5A3AD6C0"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平均有效深度：</w:t>
      </w:r>
      <w:r>
        <w:rPr>
          <w:rFonts w:ascii="Times New Roman" w:eastAsia="思源黑体 CN Normal" w:hAnsi="Times New Roman" w:hint="eastAsia"/>
        </w:rPr>
        <w:t>对所有</w:t>
      </w:r>
      <w:r>
        <w:rPr>
          <w:rFonts w:ascii="Times New Roman" w:eastAsia="思源黑体 CN Normal" w:hAnsi="Times New Roman" w:hint="eastAsia"/>
        </w:rPr>
        <w:t>reads</w:t>
      </w:r>
      <w:r>
        <w:rPr>
          <w:rFonts w:ascii="Times New Roman" w:eastAsia="思源黑体 CN Normal" w:hAnsi="Times New Roman" w:hint="eastAsia"/>
        </w:rPr>
        <w:t>进行校正后，目标区域每个碱基被覆盖到的次数的平均值</w:t>
      </w:r>
    </w:p>
    <w:p w14:paraId="1E4D5E7E"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szCs w:val="18"/>
        </w:rPr>
        <w:t>SSBC depth:</w:t>
      </w:r>
      <w:r>
        <w:rPr>
          <w:rFonts w:ascii="Times New Roman" w:eastAsia="思源黑体 CN Normal" w:hAnsi="Times New Roman" w:cs="微软雅黑"/>
          <w:bCs/>
          <w:szCs w:val="18"/>
        </w:rPr>
        <w:t xml:space="preserve"> The average of the depth of all the indiv</w:t>
      </w:r>
      <w:r>
        <w:rPr>
          <w:rFonts w:ascii="Times New Roman" w:eastAsia="思源黑体 CN Normal" w:hAnsi="Times New Roman" w:cs="微软雅黑" w:hint="eastAsia"/>
          <w:bCs/>
          <w:szCs w:val="18"/>
        </w:rPr>
        <w:t>i</w:t>
      </w:r>
      <w:r>
        <w:rPr>
          <w:rFonts w:ascii="Times New Roman" w:eastAsia="思源黑体 CN Normal" w:hAnsi="Times New Roman" w:cs="微软雅黑"/>
          <w:bCs/>
          <w:szCs w:val="18"/>
        </w:rPr>
        <w:t xml:space="preserve">dual base of target region, after single strand base calibration. </w:t>
      </w:r>
    </w:p>
    <w:p w14:paraId="192EB9FA" w14:textId="77777777" w:rsidR="0023769B" w:rsidRDefault="00A63664">
      <w:pPr>
        <w:spacing w:line="400" w:lineRule="exact"/>
        <w:rPr>
          <w:rFonts w:ascii="Times New Roman" w:eastAsia="思源黑体 CN Normal" w:hAnsi="Times New Roman"/>
        </w:rPr>
      </w:pPr>
      <w:r>
        <w:rPr>
          <w:rFonts w:ascii="Times New Roman" w:eastAsia="思源黑体 CN Bold" w:hAnsi="Times New Roman" w:hint="eastAsia"/>
          <w:b/>
        </w:rPr>
        <w:t>RNA</w:t>
      </w:r>
      <w:r>
        <w:rPr>
          <w:rFonts w:ascii="Times New Roman" w:eastAsia="思源黑体 CN Bold" w:hAnsi="Times New Roman" w:hint="eastAsia"/>
          <w:b/>
        </w:rPr>
        <w:t>来源</w:t>
      </w:r>
      <w:r>
        <w:rPr>
          <w:rFonts w:ascii="Times New Roman" w:eastAsia="思源黑体 CN Bold" w:hAnsi="Times New Roman" w:hint="eastAsia"/>
          <w:b/>
        </w:rPr>
        <w:t>reads</w:t>
      </w:r>
      <w:r>
        <w:rPr>
          <w:rFonts w:ascii="Times New Roman" w:eastAsia="思源黑体 CN Bold" w:hAnsi="Times New Roman" w:hint="eastAsia"/>
          <w:b/>
        </w:rPr>
        <w:t>覆盖深度：</w:t>
      </w:r>
      <w:r>
        <w:rPr>
          <w:rFonts w:ascii="Times New Roman" w:eastAsia="思源黑体 CN Normal" w:hAnsi="Times New Roman" w:hint="eastAsia"/>
          <w:bCs/>
        </w:rPr>
        <w:t>RNA</w:t>
      </w:r>
      <w:r>
        <w:rPr>
          <w:rFonts w:ascii="Times New Roman" w:eastAsia="思源黑体 CN Normal" w:hAnsi="Times New Roman" w:hint="eastAsia"/>
          <w:bCs/>
        </w:rPr>
        <w:t>内参质控点</w:t>
      </w:r>
      <w:r>
        <w:rPr>
          <w:rFonts w:ascii="Times New Roman" w:eastAsia="思源黑体 CN Normal" w:hAnsi="Times New Roman" w:hint="eastAsia"/>
        </w:rPr>
        <w:t>被覆盖到的次数的平均值</w:t>
      </w:r>
    </w:p>
    <w:p w14:paraId="30A17A1F"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hint="eastAsia"/>
          <w:szCs w:val="18"/>
        </w:rPr>
        <w:t>RNADP:</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 xml:space="preserve">Average reads counts of unique RNA reads from each internal </w:t>
      </w:r>
      <w:r>
        <w:rPr>
          <w:rFonts w:ascii="Times New Roman" w:eastAsia="思源黑体 CN Normal" w:hAnsi="Times New Roman" w:cs="微软雅黑" w:hint="eastAsia"/>
          <w:bCs/>
          <w:szCs w:val="18"/>
        </w:rPr>
        <w:t xml:space="preserve">RNA </w:t>
      </w:r>
      <w:r>
        <w:rPr>
          <w:rFonts w:ascii="Times New Roman" w:eastAsia="思源黑体 CN Normal" w:hAnsi="Times New Roman" w:cs="微软雅黑"/>
          <w:bCs/>
          <w:szCs w:val="18"/>
        </w:rPr>
        <w:t>control loci.</w:t>
      </w:r>
    </w:p>
    <w:p w14:paraId="3DD6C9FC" w14:textId="77777777" w:rsidR="0023769B" w:rsidRDefault="00A63664">
      <w:pPr>
        <w:spacing w:line="400" w:lineRule="exact"/>
        <w:rPr>
          <w:rFonts w:ascii="Times New Roman" w:eastAsia="思源黑体 CN Normal" w:hAnsi="Times New Roman"/>
          <w:b/>
        </w:rPr>
      </w:pPr>
      <w:r>
        <w:rPr>
          <w:rFonts w:ascii="Times New Roman" w:eastAsia="思源黑体 CN Bold" w:hAnsi="Times New Roman" w:hint="eastAsia"/>
          <w:b/>
        </w:rPr>
        <w:t>DNA</w:t>
      </w:r>
      <w:r>
        <w:rPr>
          <w:rFonts w:ascii="Times New Roman" w:eastAsia="思源黑体 CN Bold" w:hAnsi="Times New Roman" w:hint="eastAsia"/>
          <w:b/>
        </w:rPr>
        <w:t>来源</w:t>
      </w:r>
      <w:r>
        <w:rPr>
          <w:rFonts w:ascii="Times New Roman" w:eastAsia="思源黑体 CN Bold" w:hAnsi="Times New Roman" w:hint="eastAsia"/>
          <w:b/>
        </w:rPr>
        <w:t>reads</w:t>
      </w:r>
      <w:r>
        <w:rPr>
          <w:rFonts w:ascii="Times New Roman" w:eastAsia="思源黑体 CN Bold" w:hAnsi="Times New Roman" w:hint="eastAsia"/>
          <w:b/>
        </w:rPr>
        <w:t>的覆盖深度：</w:t>
      </w:r>
      <w:r>
        <w:rPr>
          <w:rFonts w:ascii="Times New Roman" w:eastAsia="思源黑体 CN Normal" w:hAnsi="Times New Roman" w:hint="eastAsia"/>
          <w:bCs/>
        </w:rPr>
        <w:t>DNA</w:t>
      </w:r>
      <w:r>
        <w:rPr>
          <w:rFonts w:ascii="Times New Roman" w:eastAsia="思源黑体 CN Normal" w:hAnsi="Times New Roman" w:hint="eastAsia"/>
          <w:bCs/>
        </w:rPr>
        <w:t>内参质控点</w:t>
      </w:r>
      <w:r>
        <w:rPr>
          <w:rFonts w:ascii="Times New Roman" w:eastAsia="思源黑体 CN Normal" w:hAnsi="Times New Roman" w:hint="eastAsia"/>
        </w:rPr>
        <w:t>被覆盖到的次数的平均值</w:t>
      </w:r>
    </w:p>
    <w:p w14:paraId="740F9066" w14:textId="77777777" w:rsidR="0023769B" w:rsidRDefault="00A63664">
      <w:pPr>
        <w:spacing w:line="400" w:lineRule="exact"/>
        <w:rPr>
          <w:rFonts w:ascii="Times New Roman" w:eastAsia="思源黑体 CN Normal" w:hAnsi="Times New Roman" w:cs="微软雅黑"/>
          <w:szCs w:val="18"/>
        </w:rPr>
      </w:pPr>
      <w:r>
        <w:rPr>
          <w:rFonts w:ascii="Times New Roman" w:eastAsia="思源黑体 CN Normal" w:hAnsi="Times New Roman" w:cs="微软雅黑" w:hint="eastAsia"/>
          <w:szCs w:val="18"/>
        </w:rPr>
        <w:t>DNADP:</w:t>
      </w:r>
      <w:r>
        <w:rPr>
          <w:rFonts w:ascii="Times New Roman" w:eastAsia="思源黑体 CN Normal" w:hAnsi="Times New Roman" w:cs="微软雅黑"/>
          <w:szCs w:val="18"/>
        </w:rPr>
        <w:t xml:space="preserve"> </w:t>
      </w:r>
      <w:r>
        <w:rPr>
          <w:rFonts w:ascii="Times New Roman" w:eastAsia="思源黑体 CN Normal" w:hAnsi="Times New Roman" w:cs="微软雅黑"/>
          <w:bCs/>
          <w:szCs w:val="18"/>
        </w:rPr>
        <w:t>Average reads counts of unique DNA reads from each</w:t>
      </w:r>
      <w:r>
        <w:rPr>
          <w:rFonts w:ascii="Times New Roman" w:eastAsia="思源黑体 CN Normal" w:hAnsi="Times New Roman" w:cs="微软雅黑" w:hint="eastAsia"/>
          <w:bCs/>
          <w:szCs w:val="18"/>
        </w:rPr>
        <w:t xml:space="preserve"> </w:t>
      </w:r>
      <w:r>
        <w:rPr>
          <w:rFonts w:ascii="Times New Roman" w:eastAsia="思源黑体 CN Normal" w:hAnsi="Times New Roman" w:cs="微软雅黑"/>
          <w:bCs/>
          <w:szCs w:val="18"/>
        </w:rPr>
        <w:t xml:space="preserve">internal </w:t>
      </w:r>
      <w:r>
        <w:rPr>
          <w:rFonts w:ascii="Times New Roman" w:eastAsia="思源黑体 CN Normal" w:hAnsi="Times New Roman" w:cs="微软雅黑" w:hint="eastAsia"/>
          <w:bCs/>
          <w:szCs w:val="18"/>
        </w:rPr>
        <w:t>DNA</w:t>
      </w:r>
      <w:r>
        <w:rPr>
          <w:rFonts w:ascii="Times New Roman" w:eastAsia="思源黑体 CN Normal" w:hAnsi="Times New Roman" w:cs="微软雅黑"/>
          <w:bCs/>
          <w:szCs w:val="18"/>
        </w:rPr>
        <w:t xml:space="preserve"> control loci.</w:t>
      </w:r>
    </w:p>
    <w:p w14:paraId="1423A0AE" w14:textId="77777777" w:rsidR="0023769B" w:rsidRDefault="0023769B">
      <w:pPr>
        <w:spacing w:line="20" w:lineRule="exact"/>
        <w:rPr>
          <w:rFonts w:ascii="思源黑体 CN Normal" w:eastAsia="思源黑体 CN Normal" w:hAnsi="思源黑体 CN Normal" w:cs="微软雅黑"/>
          <w:b/>
          <w:color w:val="808080"/>
          <w:sz w:val="18"/>
          <w:szCs w:val="18"/>
        </w:rPr>
      </w:pPr>
    </w:p>
    <w:p w14:paraId="35D7DDFF" w14:textId="77777777" w:rsidR="0023769B" w:rsidRDefault="0023769B"/>
    <w:sectPr w:rsidR="0023769B">
      <w:headerReference w:type="default" r:id="rId11"/>
      <w:pgSz w:w="11906" w:h="16838"/>
      <w:pgMar w:top="1440" w:right="1800" w:bottom="1440" w:left="1800" w:header="1134"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FFB341" w14:textId="77777777" w:rsidR="00AE532C" w:rsidRDefault="00AE532C">
      <w:r>
        <w:separator/>
      </w:r>
    </w:p>
    <w:p w14:paraId="768C8BA4" w14:textId="77777777" w:rsidR="00AE532C" w:rsidRDefault="00AE532C"/>
    <w:p w14:paraId="08D61A47" w14:textId="77777777" w:rsidR="00AE532C" w:rsidRDefault="00AE532C" w:rsidP="00595E71"/>
    <w:p w14:paraId="18BAC779" w14:textId="77777777" w:rsidR="00AE532C" w:rsidRDefault="00AE532C" w:rsidP="00CE5171"/>
    <w:p w14:paraId="508330D7" w14:textId="77777777" w:rsidR="00AE532C" w:rsidRDefault="00AE532C" w:rsidP="007D17AF"/>
    <w:p w14:paraId="53F597AC" w14:textId="77777777" w:rsidR="00AE532C" w:rsidRDefault="00AE532C" w:rsidP="007D17AF"/>
    <w:p w14:paraId="0FC88D16" w14:textId="77777777" w:rsidR="00AE532C" w:rsidRDefault="00AE532C"/>
    <w:p w14:paraId="1BD9322D" w14:textId="77777777" w:rsidR="00AE532C" w:rsidRDefault="00AE532C" w:rsidP="0011333C"/>
    <w:p w14:paraId="7666B020" w14:textId="77777777" w:rsidR="00AE532C" w:rsidRDefault="00AE532C" w:rsidP="00145B9B"/>
    <w:p w14:paraId="5C7FBC47" w14:textId="77777777" w:rsidR="00AE532C" w:rsidRDefault="00AE532C" w:rsidP="00981C35"/>
  </w:endnote>
  <w:endnote w:type="continuationSeparator" w:id="0">
    <w:p w14:paraId="209FE58B" w14:textId="77777777" w:rsidR="00AE532C" w:rsidRDefault="00AE532C">
      <w:r>
        <w:continuationSeparator/>
      </w:r>
    </w:p>
    <w:p w14:paraId="3135D1D9" w14:textId="77777777" w:rsidR="00AE532C" w:rsidRDefault="00AE532C"/>
    <w:p w14:paraId="78C04F31" w14:textId="77777777" w:rsidR="00AE532C" w:rsidRDefault="00AE532C" w:rsidP="00595E71"/>
    <w:p w14:paraId="04AAF115" w14:textId="77777777" w:rsidR="00AE532C" w:rsidRDefault="00AE532C" w:rsidP="00CE5171"/>
    <w:p w14:paraId="2CEF63DC" w14:textId="77777777" w:rsidR="00AE532C" w:rsidRDefault="00AE532C" w:rsidP="007D17AF"/>
    <w:p w14:paraId="76D6AF5B" w14:textId="77777777" w:rsidR="00AE532C" w:rsidRDefault="00AE532C" w:rsidP="007D17AF"/>
    <w:p w14:paraId="25123E5B" w14:textId="77777777" w:rsidR="00AE532C" w:rsidRDefault="00AE532C"/>
    <w:p w14:paraId="47EEEC1F" w14:textId="77777777" w:rsidR="00AE532C" w:rsidRDefault="00AE532C" w:rsidP="0011333C"/>
    <w:p w14:paraId="33E52A8B" w14:textId="77777777" w:rsidR="00AE532C" w:rsidRDefault="00AE532C" w:rsidP="00145B9B"/>
    <w:p w14:paraId="799DE2B2" w14:textId="77777777" w:rsidR="00AE532C" w:rsidRDefault="00AE532C" w:rsidP="00981C3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思源黑体 CN Bold">
    <w:altName w:val="微软雅黑"/>
    <w:panose1 w:val="020B0800000000000000"/>
    <w:charset w:val="86"/>
    <w:family w:val="swiss"/>
    <w:pitch w:val="variable"/>
    <w:sig w:usb0="20000207" w:usb1="2ADF3C10" w:usb2="00000016" w:usb3="00000000" w:csb0="00060107" w:csb1="00000000"/>
  </w:font>
  <w:font w:name="微软雅黑">
    <w:panose1 w:val="020B0503020204020204"/>
    <w:charset w:val="86"/>
    <w:family w:val="swiss"/>
    <w:pitch w:val="variable"/>
    <w:sig w:usb0="80000287" w:usb1="2ACF3C50" w:usb2="00000016" w:usb3="00000000" w:csb0="0004001F" w:csb1="00000000"/>
  </w:font>
  <w:font w:name="思源黑体 CN Normal">
    <w:panose1 w:val="020B0400000000000000"/>
    <w:charset w:val="86"/>
    <w:family w:val="swiss"/>
    <w:notTrueType/>
    <w:pitch w:val="variable"/>
    <w:sig w:usb0="20000207" w:usb1="2ADF3C10" w:usb2="00000016" w:usb3="00000000" w:csb0="00060107" w:csb1="00000000"/>
  </w:font>
  <w:font w:name="思源黑体 CN Light">
    <w:panose1 w:val="020B03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BA571" w14:textId="77777777" w:rsidR="0023769B" w:rsidRDefault="00A63664">
    <w:pPr>
      <w:jc w:val="center"/>
      <w:rPr>
        <w:rFonts w:ascii="Times New Roman" w:hAnsi="Times New Roman"/>
        <w:sz w:val="18"/>
        <w:szCs w:val="18"/>
      </w:rPr>
    </w:pPr>
    <w:r>
      <w:rPr>
        <w:rFonts w:ascii="Times New Roman" w:hAnsi="Times New Roman"/>
        <w:sz w:val="18"/>
        <w:szCs w:val="18"/>
      </w:rPr>
      <w:fldChar w:fldCharType="begin"/>
    </w:r>
    <w:r>
      <w:rPr>
        <w:rFonts w:ascii="Times New Roman" w:hAnsi="Times New Roman"/>
        <w:sz w:val="18"/>
        <w:szCs w:val="18"/>
      </w:rPr>
      <w:instrText>PAGE  \* Arabic  \* MERGEFORMAT</w:instrText>
    </w:r>
    <w:r>
      <w:rPr>
        <w:rFonts w:ascii="Times New Roman" w:hAnsi="Times New Roman"/>
        <w:sz w:val="18"/>
        <w:szCs w:val="18"/>
      </w:rPr>
      <w:fldChar w:fldCharType="separate"/>
    </w:r>
    <w:r>
      <w:rPr>
        <w:rFonts w:ascii="Times New Roman" w:hAnsi="Times New Roman"/>
        <w:sz w:val="18"/>
        <w:szCs w:val="18"/>
        <w:lang w:val="zh-CN"/>
      </w:rPr>
      <w:t>1</w:t>
    </w:r>
    <w:r>
      <w:rPr>
        <w:rFonts w:ascii="Times New Roman" w:hAnsi="Times New Roman"/>
        <w:sz w:val="18"/>
        <w:szCs w:val="18"/>
      </w:rPr>
      <w:fldChar w:fldCharType="end"/>
    </w:r>
    <w:r>
      <w:rPr>
        <w:rFonts w:ascii="Times New Roman" w:hAnsi="Times New Roman"/>
        <w:sz w:val="18"/>
        <w:szCs w:val="18"/>
        <w:lang w:val="zh-CN"/>
      </w:rPr>
      <w:t xml:space="preserve"> / </w:t>
    </w:r>
    <w:r>
      <w:rPr>
        <w:rFonts w:ascii="Times New Roman" w:hAnsi="Times New Roman"/>
        <w:sz w:val="18"/>
        <w:szCs w:val="18"/>
      </w:rPr>
      <w:fldChar w:fldCharType="begin"/>
    </w:r>
    <w:r>
      <w:rPr>
        <w:rFonts w:ascii="Times New Roman" w:hAnsi="Times New Roman"/>
        <w:sz w:val="18"/>
        <w:szCs w:val="18"/>
      </w:rPr>
      <w:instrText>NUMPAGES  \* Arabic  \* MERGEFORMAT</w:instrText>
    </w:r>
    <w:r>
      <w:rPr>
        <w:rFonts w:ascii="Times New Roman" w:hAnsi="Times New Roman"/>
        <w:sz w:val="18"/>
        <w:szCs w:val="18"/>
      </w:rPr>
      <w:fldChar w:fldCharType="separate"/>
    </w:r>
    <w:r>
      <w:rPr>
        <w:rFonts w:ascii="Times New Roman" w:hAnsi="Times New Roman"/>
        <w:sz w:val="18"/>
        <w:szCs w:val="18"/>
        <w:lang w:val="zh-CN"/>
      </w:rPr>
      <w:t>2</w:t>
    </w:r>
    <w:r>
      <w:rPr>
        <w:rFonts w:ascii="Times New Roman" w:hAnsi="Times New Roman"/>
        <w:sz w:val="18"/>
        <w:szCs w:val="18"/>
      </w:rPr>
      <w:fldChar w:fldCharType="end"/>
    </w:r>
  </w:p>
  <w:tbl>
    <w:tblPr>
      <w:tblStyle w:val="ad"/>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8"/>
      <w:gridCol w:w="5071"/>
    </w:tblGrid>
    <w:tr w:rsidR="0023769B" w14:paraId="5E16F43A" w14:textId="77777777">
      <w:tc>
        <w:tcPr>
          <w:tcW w:w="3718" w:type="dxa"/>
        </w:tcPr>
        <w:p w14:paraId="05F6D1A5" w14:textId="76EAE4C3"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文件版本：</w:t>
          </w:r>
          <w:r w:rsidR="00314F2F">
            <w:rPr>
              <w:rFonts w:ascii="Times New Roman" w:eastAsia="思源黑体 CN Normal" w:hAnsi="Times New Roman" w:cs="思源黑体 CN Normal" w:hint="eastAsia"/>
              <w:bCs/>
              <w:kern w:val="0"/>
            </w:rPr>
            <w:t>3</w:t>
          </w:r>
          <w:r>
            <w:rPr>
              <w:rFonts w:ascii="Times New Roman" w:eastAsia="思源黑体 CN Normal" w:hAnsi="Times New Roman" w:cs="思源黑体 CN Normal" w:hint="eastAsia"/>
              <w:bCs/>
              <w:kern w:val="0"/>
            </w:rPr>
            <w:t>.0</w:t>
          </w:r>
        </w:p>
      </w:tc>
      <w:tc>
        <w:tcPr>
          <w:tcW w:w="5071" w:type="dxa"/>
          <w:vAlign w:val="center"/>
        </w:tcPr>
        <w:p w14:paraId="68D56880" w14:textId="77777777"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实验室名称</w:t>
          </w:r>
          <w:r>
            <w:rPr>
              <w:rFonts w:ascii="Times New Roman" w:eastAsia="思源黑体 CN Normal" w:hAnsi="Times New Roman" w:cs="思源黑体 CN Normal" w:hint="eastAsia"/>
              <w:bCs/>
              <w:kern w:val="0"/>
            </w:rPr>
            <w:t xml:space="preserve">: </w:t>
          </w:r>
          <w:r>
            <w:rPr>
              <w:rFonts w:ascii="Times New Roman" w:eastAsia="思源黑体 CN Normal" w:hAnsi="Times New Roman" w:cs="思源黑体 CN Normal" w:hint="eastAsia"/>
              <w:bCs/>
              <w:kern w:val="0"/>
            </w:rPr>
            <w:t>上海厦维医学检验实验室</w:t>
          </w:r>
        </w:p>
      </w:tc>
    </w:tr>
    <w:tr w:rsidR="0023769B" w14:paraId="76E2566C" w14:textId="77777777">
      <w:tc>
        <w:tcPr>
          <w:tcW w:w="3718" w:type="dxa"/>
        </w:tcPr>
        <w:p w14:paraId="31A44D55" w14:textId="6FFBEB22"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文件编号</w:t>
          </w:r>
          <w:r>
            <w:rPr>
              <w:rFonts w:ascii="Times New Roman" w:eastAsia="思源黑体 CN Normal" w:hAnsi="Times New Roman" w:cs="思源黑体 CN Normal" w:hint="eastAsia"/>
              <w:bCs/>
              <w:kern w:val="0"/>
            </w:rPr>
            <w:t>: SOP-9-XW</w:t>
          </w:r>
          <w:r>
            <w:rPr>
              <w:rFonts w:ascii="Times New Roman" w:eastAsia="思源黑体 CN Normal" w:hAnsi="Times New Roman" w:cs="思源黑体 CN Normal"/>
              <w:bCs/>
              <w:kern w:val="0"/>
            </w:rPr>
            <w:t>0417</w:t>
          </w:r>
          <w:r>
            <w:rPr>
              <w:rFonts w:ascii="Times New Roman" w:eastAsia="思源黑体 CN Normal" w:hAnsi="Times New Roman" w:cs="思源黑体 CN Normal" w:hint="eastAsia"/>
              <w:bCs/>
              <w:kern w:val="0"/>
            </w:rPr>
            <w:t>-0</w:t>
          </w:r>
          <w:r>
            <w:rPr>
              <w:rFonts w:ascii="Times New Roman" w:eastAsia="思源黑体 CN Normal" w:hAnsi="Times New Roman" w:cs="思源黑体 CN Normal"/>
              <w:bCs/>
              <w:kern w:val="0"/>
            </w:rPr>
            <w:t>2</w:t>
          </w:r>
          <w:r>
            <w:rPr>
              <w:rFonts w:ascii="Times New Roman" w:eastAsia="思源黑体 CN Normal" w:hAnsi="Times New Roman" w:cs="思源黑体 CN Normal" w:hint="eastAsia"/>
              <w:bCs/>
              <w:kern w:val="0"/>
            </w:rPr>
            <w:t>-R</w:t>
          </w:r>
          <w:r>
            <w:rPr>
              <w:rFonts w:ascii="Times New Roman" w:eastAsia="思源黑体 CN Normal" w:hAnsi="Times New Roman" w:cs="思源黑体 CN Normal"/>
              <w:bCs/>
              <w:kern w:val="0"/>
            </w:rPr>
            <w:t>1</w:t>
          </w:r>
        </w:p>
      </w:tc>
      <w:tc>
        <w:tcPr>
          <w:tcW w:w="5071" w:type="dxa"/>
          <w:vAlign w:val="center"/>
        </w:tcPr>
        <w:p w14:paraId="07377DD0" w14:textId="77777777" w:rsidR="0023769B" w:rsidRDefault="00A63664">
          <w:pPr>
            <w:pStyle w:val="a5"/>
            <w:ind w:right="360"/>
            <w:rPr>
              <w:rFonts w:ascii="Times New Roman" w:eastAsia="思源黑体 CN Normal" w:hAnsi="Times New Roman" w:cs="思源黑体 CN Normal"/>
              <w:kern w:val="0"/>
            </w:rPr>
          </w:pPr>
          <w:r>
            <w:rPr>
              <w:rFonts w:ascii="Times New Roman" w:eastAsia="思源黑体 CN Normal" w:hAnsi="Times New Roman" w:cs="思源黑体 CN Normal" w:hint="eastAsia"/>
              <w:kern w:val="0"/>
            </w:rPr>
            <w:t>实验室地址：上海市</w:t>
          </w:r>
          <w:proofErr w:type="gramStart"/>
          <w:r>
            <w:rPr>
              <w:rFonts w:ascii="Times New Roman" w:eastAsia="思源黑体 CN Normal" w:hAnsi="Times New Roman" w:cs="思源黑体 CN Normal" w:hint="eastAsia"/>
              <w:kern w:val="0"/>
            </w:rPr>
            <w:t>闵行区新骏环路</w:t>
          </w:r>
          <w:proofErr w:type="gramEnd"/>
          <w:r>
            <w:rPr>
              <w:rFonts w:ascii="Times New Roman" w:eastAsia="思源黑体 CN Normal" w:hAnsi="Times New Roman" w:cs="思源黑体 CN Normal" w:hint="eastAsia"/>
              <w:kern w:val="0"/>
            </w:rPr>
            <w:t>1</w:t>
          </w:r>
          <w:r>
            <w:rPr>
              <w:rFonts w:ascii="Times New Roman" w:eastAsia="思源黑体 CN Normal" w:hAnsi="Times New Roman" w:cs="思源黑体 CN Normal"/>
              <w:kern w:val="0"/>
            </w:rPr>
            <w:t>38</w:t>
          </w:r>
          <w:r>
            <w:rPr>
              <w:rFonts w:ascii="Times New Roman" w:eastAsia="思源黑体 CN Normal" w:hAnsi="Times New Roman" w:cs="思源黑体 CN Normal" w:hint="eastAsia"/>
              <w:kern w:val="0"/>
            </w:rPr>
            <w:t>号</w:t>
          </w:r>
          <w:r>
            <w:rPr>
              <w:rFonts w:ascii="Times New Roman" w:eastAsia="思源黑体 CN Normal" w:hAnsi="Times New Roman" w:cs="思源黑体 CN Normal" w:hint="eastAsia"/>
              <w:kern w:val="0"/>
            </w:rPr>
            <w:t>3</w:t>
          </w:r>
          <w:r>
            <w:rPr>
              <w:rFonts w:ascii="Times New Roman" w:eastAsia="思源黑体 CN Normal" w:hAnsi="Times New Roman" w:cs="思源黑体 CN Normal" w:hint="eastAsia"/>
              <w:kern w:val="0"/>
            </w:rPr>
            <w:t>幢</w:t>
          </w:r>
          <w:r>
            <w:rPr>
              <w:rFonts w:ascii="Times New Roman" w:eastAsia="思源黑体 CN Normal" w:hAnsi="Times New Roman" w:cs="思源黑体 CN Normal" w:hint="eastAsia"/>
              <w:kern w:val="0"/>
            </w:rPr>
            <w:t>2</w:t>
          </w:r>
          <w:r>
            <w:rPr>
              <w:rFonts w:ascii="Times New Roman" w:eastAsia="思源黑体 CN Normal" w:hAnsi="Times New Roman" w:cs="思源黑体 CN Normal"/>
              <w:kern w:val="0"/>
            </w:rPr>
            <w:t>02</w:t>
          </w:r>
          <w:r>
            <w:rPr>
              <w:rFonts w:ascii="Times New Roman" w:eastAsia="思源黑体 CN Normal" w:hAnsi="Times New Roman" w:cs="思源黑体 CN Normal" w:hint="eastAsia"/>
              <w:kern w:val="0"/>
            </w:rPr>
            <w:t>室</w:t>
          </w:r>
          <w:r>
            <w:rPr>
              <w:rFonts w:ascii="Times New Roman" w:eastAsia="思源黑体 CN Normal" w:hAnsi="Times New Roman" w:cs="思源黑体 CN Normal" w:hint="eastAsia"/>
              <w:kern w:val="0"/>
            </w:rPr>
            <w:t xml:space="preserve"> </w:t>
          </w:r>
        </w:p>
      </w:tc>
    </w:tr>
    <w:tr w:rsidR="0023769B" w14:paraId="42605A78" w14:textId="77777777">
      <w:tc>
        <w:tcPr>
          <w:tcW w:w="3718" w:type="dxa"/>
        </w:tcPr>
        <w:p w14:paraId="641A6079" w14:textId="7864B13F" w:rsidR="0023769B" w:rsidRDefault="00A63664">
          <w:pPr>
            <w:pStyle w:val="a5"/>
            <w:rPr>
              <w:rFonts w:ascii="Times New Roman" w:eastAsia="思源黑体 CN Normal" w:hAnsi="Times New Roman" w:cs="思源黑体 CN Normal"/>
              <w:kern w:val="0"/>
            </w:rPr>
          </w:pPr>
          <w:r>
            <w:rPr>
              <w:rFonts w:ascii="Times New Roman" w:eastAsia="思源黑体 CN Normal" w:hAnsi="Times New Roman" w:cs="思源黑体 CN Normal" w:hint="eastAsia"/>
              <w:bCs/>
              <w:kern w:val="0"/>
            </w:rPr>
            <w:t>生效日期</w:t>
          </w:r>
          <w:r>
            <w:rPr>
              <w:rFonts w:ascii="Times New Roman" w:eastAsia="思源黑体 CN Normal" w:hAnsi="Times New Roman" w:cs="思源黑体 CN Normal" w:hint="eastAsia"/>
              <w:bCs/>
              <w:kern w:val="0"/>
            </w:rPr>
            <w:t>:</w:t>
          </w:r>
          <w:r>
            <w:rPr>
              <w:rFonts w:ascii="Times New Roman" w:eastAsia="思源黑体 CN Normal" w:hAnsi="Times New Roman" w:cs="思源黑体 CN Normal"/>
              <w:bCs/>
              <w:kern w:val="0"/>
            </w:rPr>
            <w:t xml:space="preserve"> </w:t>
          </w:r>
          <w:r w:rsidR="004F7BF7">
            <w:rPr>
              <w:rFonts w:ascii="Times New Roman" w:eastAsia="思源黑体 CN Normal" w:hAnsi="Times New Roman" w:cs="思源黑体 CN Normal"/>
              <w:bCs/>
              <w:kern w:val="0"/>
            </w:rPr>
            <w:t>2024.0</w:t>
          </w:r>
          <w:r w:rsidR="00314F2F">
            <w:rPr>
              <w:rFonts w:ascii="Times New Roman" w:eastAsia="思源黑体 CN Normal" w:hAnsi="Times New Roman" w:cs="思源黑体 CN Normal"/>
              <w:bCs/>
              <w:kern w:val="0"/>
            </w:rPr>
            <w:t>8</w:t>
          </w:r>
          <w:r w:rsidR="004F7BF7">
            <w:rPr>
              <w:rFonts w:ascii="Times New Roman" w:eastAsia="思源黑体 CN Normal" w:hAnsi="Times New Roman" w:cs="思源黑体 CN Normal"/>
              <w:bCs/>
              <w:kern w:val="0"/>
            </w:rPr>
            <w:t>.</w:t>
          </w:r>
          <w:r w:rsidR="00314F2F">
            <w:rPr>
              <w:rFonts w:ascii="Times New Roman" w:eastAsia="思源黑体 CN Normal" w:hAnsi="Times New Roman" w:cs="思源黑体 CN Normal"/>
              <w:bCs/>
              <w:kern w:val="0"/>
            </w:rPr>
            <w:t>21</w:t>
          </w:r>
        </w:p>
      </w:tc>
      <w:tc>
        <w:tcPr>
          <w:tcW w:w="5071" w:type="dxa"/>
          <w:vAlign w:val="center"/>
        </w:tcPr>
        <w:p w14:paraId="62F3E9E1" w14:textId="77777777" w:rsidR="0023769B" w:rsidRDefault="0023769B">
          <w:pPr>
            <w:pStyle w:val="a5"/>
            <w:ind w:right="540"/>
            <w:rPr>
              <w:rFonts w:ascii="Times New Roman" w:eastAsia="思源黑体 CN Normal" w:hAnsi="Times New Roman" w:cs="思源黑体 CN Normal"/>
              <w:kern w:val="0"/>
            </w:rPr>
          </w:pPr>
        </w:p>
      </w:tc>
    </w:tr>
  </w:tbl>
  <w:p w14:paraId="057B7F7F" w14:textId="77777777" w:rsidR="0023769B" w:rsidRDefault="0023769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54E7A" w14:textId="77777777" w:rsidR="00AE532C" w:rsidRDefault="00AE532C">
      <w:r>
        <w:separator/>
      </w:r>
    </w:p>
    <w:p w14:paraId="7F905E28" w14:textId="77777777" w:rsidR="00AE532C" w:rsidRDefault="00AE532C"/>
    <w:p w14:paraId="60791B71" w14:textId="77777777" w:rsidR="00AE532C" w:rsidRDefault="00AE532C" w:rsidP="00595E71"/>
    <w:p w14:paraId="211EA215" w14:textId="77777777" w:rsidR="00AE532C" w:rsidRDefault="00AE532C" w:rsidP="00CE5171"/>
    <w:p w14:paraId="2F3CC5EA" w14:textId="77777777" w:rsidR="00AE532C" w:rsidRDefault="00AE532C" w:rsidP="007D17AF"/>
    <w:p w14:paraId="49816405" w14:textId="77777777" w:rsidR="00AE532C" w:rsidRDefault="00AE532C" w:rsidP="007D17AF"/>
    <w:p w14:paraId="03E6EEA2" w14:textId="77777777" w:rsidR="00AE532C" w:rsidRDefault="00AE532C"/>
    <w:p w14:paraId="4D5D7605" w14:textId="77777777" w:rsidR="00AE532C" w:rsidRDefault="00AE532C" w:rsidP="0011333C"/>
    <w:p w14:paraId="15858E5D" w14:textId="77777777" w:rsidR="00AE532C" w:rsidRDefault="00AE532C" w:rsidP="00145B9B"/>
    <w:p w14:paraId="3FB33285" w14:textId="77777777" w:rsidR="00AE532C" w:rsidRDefault="00AE532C" w:rsidP="00981C35"/>
  </w:footnote>
  <w:footnote w:type="continuationSeparator" w:id="0">
    <w:p w14:paraId="6E0EBF51" w14:textId="77777777" w:rsidR="00AE532C" w:rsidRDefault="00AE532C">
      <w:r>
        <w:continuationSeparator/>
      </w:r>
    </w:p>
    <w:p w14:paraId="46CE7FA9" w14:textId="77777777" w:rsidR="00AE532C" w:rsidRDefault="00AE532C"/>
    <w:p w14:paraId="7B044C56" w14:textId="77777777" w:rsidR="00AE532C" w:rsidRDefault="00AE532C" w:rsidP="00595E71"/>
    <w:p w14:paraId="6EF16631" w14:textId="77777777" w:rsidR="00AE532C" w:rsidRDefault="00AE532C" w:rsidP="00CE5171"/>
    <w:p w14:paraId="3DEA55D2" w14:textId="77777777" w:rsidR="00AE532C" w:rsidRDefault="00AE532C" w:rsidP="007D17AF"/>
    <w:p w14:paraId="61EB220B" w14:textId="77777777" w:rsidR="00AE532C" w:rsidRDefault="00AE532C" w:rsidP="007D17AF"/>
    <w:p w14:paraId="1485E826" w14:textId="77777777" w:rsidR="00AE532C" w:rsidRDefault="00AE532C"/>
    <w:p w14:paraId="7027BFB6" w14:textId="77777777" w:rsidR="00AE532C" w:rsidRDefault="00AE532C" w:rsidP="0011333C"/>
    <w:p w14:paraId="3FF29504" w14:textId="77777777" w:rsidR="00AE532C" w:rsidRDefault="00AE532C" w:rsidP="00145B9B"/>
    <w:p w14:paraId="584B8382" w14:textId="77777777" w:rsidR="00AE532C" w:rsidRDefault="00AE532C" w:rsidP="00981C3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3475BF" w14:textId="77777777" w:rsidR="0023769B" w:rsidRDefault="00A63664">
    <w:pPr>
      <w:pStyle w:val="a7"/>
      <w:pBdr>
        <w:bottom w:val="none" w:sz="0" w:space="0" w:color="auto"/>
      </w:pBdr>
      <w:jc w:val="both"/>
    </w:pPr>
    <w:r>
      <w:rPr>
        <w:noProof/>
      </w:rPr>
      <w:drawing>
        <wp:anchor distT="0" distB="0" distL="114300" distR="114300" simplePos="0" relativeHeight="251660288" behindDoc="0" locked="0" layoutInCell="1" allowOverlap="1" wp14:anchorId="60AF5B28" wp14:editId="4248F6F5">
          <wp:simplePos x="0" y="0"/>
          <wp:positionH relativeFrom="margin">
            <wp:posOffset>104775</wp:posOffset>
          </wp:positionH>
          <wp:positionV relativeFrom="margin">
            <wp:posOffset>-594995</wp:posOffset>
          </wp:positionV>
          <wp:extent cx="1475740" cy="504190"/>
          <wp:effectExtent l="0" t="0" r="0" b="0"/>
          <wp:wrapNone/>
          <wp:docPr id="3" name="图片 2" descr="F:\图片\上海厦维.png"/>
          <wp:cNvGraphicFramePr/>
          <a:graphic xmlns:a="http://schemas.openxmlformats.org/drawingml/2006/main">
            <a:graphicData uri="http://schemas.openxmlformats.org/drawingml/2006/picture">
              <pic:pic xmlns:pic="http://schemas.openxmlformats.org/drawingml/2006/picture">
                <pic:nvPicPr>
                  <pic:cNvPr id="10"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76000" cy="504000"/>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d"/>
      <w:tblW w:w="0" w:type="auto"/>
      <w:tblInd w:w="3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410"/>
    </w:tblGrid>
    <w:tr w:rsidR="0023769B" w14:paraId="2086DD96" w14:textId="77777777">
      <w:trPr>
        <w:trHeight w:val="233"/>
      </w:trPr>
      <w:tc>
        <w:tcPr>
          <w:tcW w:w="2268" w:type="dxa"/>
          <w:vAlign w:val="center"/>
        </w:tcPr>
        <w:p w14:paraId="1710A1BF" w14:textId="2E11150C" w:rsidR="0023769B" w:rsidRDefault="00A63664">
          <w:pPr>
            <w:ind w:rightChars="-40" w:right="-84"/>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受试者编号：</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spellStart"/>
          <w:proofErr w:type="gramStart"/>
          <w:r w:rsidR="00C72ADE">
            <w:rPr>
              <w:rFonts w:ascii="思源黑体 CN Normal" w:eastAsia="思源黑体 CN Normal" w:hAnsi="思源黑体 CN Normal" w:cs="思源黑体 CN Normal" w:hint="eastAsia"/>
              <w:sz w:val="15"/>
              <w:szCs w:val="15"/>
            </w:rPr>
            <w:t>sam</w:t>
          </w:r>
          <w:r w:rsidR="00C72ADE">
            <w:rPr>
              <w:rFonts w:ascii="思源黑体 CN Normal" w:eastAsia="思源黑体 CN Normal" w:hAnsi="思源黑体 CN Normal" w:cs="思源黑体 CN Normal"/>
              <w:sz w:val="15"/>
              <w:szCs w:val="15"/>
            </w:rPr>
            <w:t>ple.subject</w:t>
          </w:r>
          <w:proofErr w:type="gramEnd"/>
          <w:r w:rsidR="00C72ADE">
            <w:rPr>
              <w:rFonts w:ascii="思源黑体 CN Normal" w:eastAsia="思源黑体 CN Normal" w:hAnsi="思源黑体 CN Normal" w:cs="思源黑体 CN Normal"/>
              <w:sz w:val="15"/>
              <w:szCs w:val="15"/>
            </w:rPr>
            <w:t>_ID</w:t>
          </w:r>
          <w:proofErr w:type="spellEnd"/>
          <w:r w:rsidR="00C72ADE">
            <w:rPr>
              <w:rFonts w:ascii="思源黑体 CN Normal" w:eastAsia="思源黑体 CN Normal" w:hAnsi="思源黑体 CN Normal" w:cs="思源黑体 CN Normal"/>
              <w:sz w:val="15"/>
              <w:szCs w:val="15"/>
            </w:rPr>
            <w:t>}}</w:t>
          </w:r>
        </w:p>
      </w:tc>
      <w:tc>
        <w:tcPr>
          <w:tcW w:w="2410" w:type="dxa"/>
          <w:vAlign w:val="center"/>
        </w:tcPr>
        <w:p w14:paraId="7419E584" w14:textId="23426640"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kern w:val="0"/>
              <w:sz w:val="18"/>
              <w:szCs w:val="18"/>
            </w:rPr>
            <w:t>样本编</w:t>
          </w:r>
          <w:r>
            <w:rPr>
              <w:rFonts w:ascii="思源黑体 CN Normal" w:eastAsia="思源黑体 CN Normal" w:hAnsi="思源黑体 CN Normal" w:cs="思源黑体 CN Normal" w:hint="eastAsia"/>
              <w:kern w:val="0"/>
              <w:sz w:val="18"/>
              <w:szCs w:val="18"/>
            </w:rPr>
            <w:t>号：</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spellStart"/>
          <w:proofErr w:type="gramStart"/>
          <w:r w:rsidR="00C72ADE">
            <w:rPr>
              <w:rFonts w:ascii="思源黑体 CN Normal" w:eastAsia="思源黑体 CN Normal" w:hAnsi="思源黑体 CN Normal" w:cs="思源黑体 CN Normal"/>
              <w:sz w:val="15"/>
              <w:szCs w:val="15"/>
            </w:rPr>
            <w:t>sample.specimen</w:t>
          </w:r>
          <w:proofErr w:type="gramEnd"/>
          <w:r w:rsidR="00C72ADE">
            <w:rPr>
              <w:rFonts w:ascii="思源黑体 CN Normal" w:eastAsia="思源黑体 CN Normal" w:hAnsi="思源黑体 CN Normal" w:cs="思源黑体 CN Normal"/>
              <w:sz w:val="15"/>
              <w:szCs w:val="15"/>
            </w:rPr>
            <w:t>_parent_id</w:t>
          </w:r>
          <w:proofErr w:type="spellEnd"/>
          <w:r w:rsidR="00C72ADE">
            <w:rPr>
              <w:rFonts w:ascii="思源黑体 CN Normal" w:eastAsia="思源黑体 CN Normal" w:hAnsi="思源黑体 CN Normal" w:cs="思源黑体 CN Normal"/>
              <w:sz w:val="15"/>
              <w:szCs w:val="15"/>
            </w:rPr>
            <w:t>}}</w:t>
          </w:r>
        </w:p>
      </w:tc>
    </w:tr>
    <w:tr w:rsidR="0023769B" w14:paraId="580278CD" w14:textId="77777777">
      <w:trPr>
        <w:trHeight w:val="234"/>
      </w:trPr>
      <w:tc>
        <w:tcPr>
          <w:tcW w:w="2268" w:type="dxa"/>
          <w:vAlign w:val="center"/>
        </w:tcPr>
        <w:p w14:paraId="70EF74DE" w14:textId="2CE0B420"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采集日期：</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spellStart"/>
          <w:proofErr w:type="gramStart"/>
          <w:r w:rsidR="00C72ADE">
            <w:rPr>
              <w:rFonts w:ascii="思源黑体 CN Normal" w:eastAsia="思源黑体 CN Normal" w:hAnsi="思源黑体 CN Normal" w:cs="思源黑体 CN Normal"/>
              <w:sz w:val="15"/>
              <w:szCs w:val="15"/>
            </w:rPr>
            <w:t>sample.tissue</w:t>
          </w:r>
          <w:proofErr w:type="gramEnd"/>
          <w:r w:rsidR="00C72ADE">
            <w:rPr>
              <w:rFonts w:ascii="思源黑体 CN Normal" w:eastAsia="思源黑体 CN Normal" w:hAnsi="思源黑体 CN Normal" w:cs="思源黑体 CN Normal"/>
              <w:sz w:val="15"/>
              <w:szCs w:val="15"/>
            </w:rPr>
            <w:t>_collection_date</w:t>
          </w:r>
          <w:r w:rsidR="004B3A3B" w:rsidRPr="004B3A3B">
            <w:rPr>
              <w:rFonts w:ascii="思源黑体 CN Normal" w:eastAsia="思源黑体 CN Normal" w:hAnsi="思源黑体 CN Normal" w:cs="思源黑体 CN Normal"/>
              <w:sz w:val="15"/>
              <w:szCs w:val="15"/>
            </w:rPr>
            <w:t>|replace</w:t>
          </w:r>
          <w:proofErr w:type="spellEnd"/>
          <w:r w:rsidR="004B3A3B" w:rsidRPr="004B3A3B">
            <w:rPr>
              <w:rFonts w:ascii="思源黑体 CN Normal" w:eastAsia="思源黑体 CN Normal" w:hAnsi="思源黑体 CN Normal" w:cs="思源黑体 CN Normal"/>
              <w:sz w:val="15"/>
              <w:szCs w:val="15"/>
            </w:rPr>
            <w:t>(“-”, ”.”)</w:t>
          </w:r>
          <w:r w:rsidR="00C72ADE">
            <w:rPr>
              <w:rFonts w:ascii="思源黑体 CN Normal" w:eastAsia="思源黑体 CN Normal" w:hAnsi="思源黑体 CN Normal" w:cs="思源黑体 CN Normal"/>
              <w:sz w:val="15"/>
              <w:szCs w:val="15"/>
            </w:rPr>
            <w:t>}}</w:t>
          </w:r>
        </w:p>
      </w:tc>
      <w:tc>
        <w:tcPr>
          <w:tcW w:w="2410" w:type="dxa"/>
          <w:vAlign w:val="center"/>
        </w:tcPr>
        <w:p w14:paraId="2D635D63" w14:textId="1A84FF2D" w:rsidR="0023769B" w:rsidRDefault="00A63664">
          <w:pPr>
            <w:rPr>
              <w:rFonts w:ascii="思源黑体 CN Normal" w:eastAsia="思源黑体 CN Normal" w:hAnsi="思源黑体 CN Normal" w:cs="思源黑体 CN Normal"/>
              <w:kern w:val="0"/>
              <w:sz w:val="18"/>
              <w:szCs w:val="18"/>
            </w:rPr>
          </w:pPr>
          <w:r>
            <w:rPr>
              <w:rFonts w:ascii="思源黑体 CN Normal" w:eastAsia="思源黑体 CN Normal" w:hAnsi="思源黑体 CN Normal" w:cs="思源黑体 CN Normal" w:hint="eastAsia"/>
              <w:kern w:val="0"/>
              <w:sz w:val="18"/>
              <w:szCs w:val="18"/>
            </w:rPr>
            <w:t>报告日期：</w:t>
          </w:r>
          <w:r w:rsidR="00C72ADE">
            <w:rPr>
              <w:rFonts w:ascii="思源黑体 CN Normal" w:eastAsia="思源黑体 CN Normal" w:hAnsi="思源黑体 CN Normal" w:cs="思源黑体 CN Normal" w:hint="eastAsia"/>
              <w:sz w:val="15"/>
              <w:szCs w:val="15"/>
            </w:rPr>
            <w:t>{</w:t>
          </w:r>
          <w:r w:rsidR="00C72ADE">
            <w:rPr>
              <w:rFonts w:ascii="思源黑体 CN Normal" w:eastAsia="思源黑体 CN Normal" w:hAnsi="思源黑体 CN Normal" w:cs="思源黑体 CN Normal"/>
              <w:sz w:val="15"/>
              <w:szCs w:val="15"/>
            </w:rPr>
            <w:t>{</w:t>
          </w:r>
          <w:proofErr w:type="spellStart"/>
          <w:proofErr w:type="gramStart"/>
          <w:r w:rsidR="00C72ADE">
            <w:rPr>
              <w:rFonts w:ascii="思源黑体 CN Normal" w:eastAsia="思源黑体 CN Normal" w:hAnsi="思源黑体 CN Normal" w:cs="思源黑体 CN Normal"/>
              <w:sz w:val="15"/>
              <w:szCs w:val="15"/>
            </w:rPr>
            <w:t>sample.report</w:t>
          </w:r>
          <w:proofErr w:type="gramEnd"/>
          <w:r w:rsidR="00C72ADE">
            <w:rPr>
              <w:rFonts w:ascii="思源黑体 CN Normal" w:eastAsia="思源黑体 CN Normal" w:hAnsi="思源黑体 CN Normal" w:cs="思源黑体 CN Normal"/>
              <w:sz w:val="15"/>
              <w:szCs w:val="15"/>
            </w:rPr>
            <w:t>_date</w:t>
          </w:r>
          <w:r w:rsidR="004B3A3B" w:rsidRPr="004B3A3B">
            <w:rPr>
              <w:rFonts w:ascii="思源黑体 CN Normal" w:eastAsia="思源黑体 CN Normal" w:hAnsi="思源黑体 CN Normal" w:cs="思源黑体 CN Normal"/>
              <w:sz w:val="15"/>
              <w:szCs w:val="15"/>
            </w:rPr>
            <w:t>|replace</w:t>
          </w:r>
          <w:proofErr w:type="spellEnd"/>
          <w:r w:rsidR="004B3A3B" w:rsidRPr="004B3A3B">
            <w:rPr>
              <w:rFonts w:ascii="思源黑体 CN Normal" w:eastAsia="思源黑体 CN Normal" w:hAnsi="思源黑体 CN Normal" w:cs="思源黑体 CN Normal"/>
              <w:sz w:val="15"/>
              <w:szCs w:val="15"/>
            </w:rPr>
            <w:t>(“-”, ”.”)</w:t>
          </w:r>
          <w:r w:rsidR="00C72ADE">
            <w:rPr>
              <w:rFonts w:ascii="思源黑体 CN Normal" w:eastAsia="思源黑体 CN Normal" w:hAnsi="思源黑体 CN Normal" w:cs="思源黑体 CN Normal"/>
              <w:sz w:val="15"/>
              <w:szCs w:val="15"/>
            </w:rPr>
            <w:t>}}</w:t>
          </w:r>
        </w:p>
      </w:tc>
    </w:tr>
  </w:tbl>
  <w:p w14:paraId="71E14881" w14:textId="77777777" w:rsidR="0023769B" w:rsidRDefault="00A63664">
    <w:pPr>
      <w:pStyle w:val="a7"/>
      <w:pBdr>
        <w:bottom w:val="none" w:sz="0" w:space="0" w:color="auto"/>
      </w:pBdr>
      <w:jc w:val="both"/>
    </w:pPr>
    <w:r>
      <w:rPr>
        <w:noProof/>
      </w:rPr>
      <w:drawing>
        <wp:anchor distT="0" distB="0" distL="114300" distR="114300" simplePos="0" relativeHeight="251662336" behindDoc="0" locked="0" layoutInCell="1" allowOverlap="1" wp14:anchorId="0436DE4A" wp14:editId="47FA62B9">
          <wp:simplePos x="0" y="0"/>
          <wp:positionH relativeFrom="margin">
            <wp:posOffset>104775</wp:posOffset>
          </wp:positionH>
          <wp:positionV relativeFrom="margin">
            <wp:posOffset>-594995</wp:posOffset>
          </wp:positionV>
          <wp:extent cx="1475740" cy="504190"/>
          <wp:effectExtent l="0" t="0" r="0" b="0"/>
          <wp:wrapNone/>
          <wp:docPr id="1" name="图片 2" descr="F:\图片\上海厦维.png"/>
          <wp:cNvGraphicFramePr/>
          <a:graphic xmlns:a="http://schemas.openxmlformats.org/drawingml/2006/main">
            <a:graphicData uri="http://schemas.openxmlformats.org/drawingml/2006/picture">
              <pic:pic xmlns:pic="http://schemas.openxmlformats.org/drawingml/2006/picture">
                <pic:nvPicPr>
                  <pic:cNvPr id="1" name="图片 2" descr="F:\图片\上海厦维.png"/>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476000" cy="5040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F5482"/>
    <w:multiLevelType w:val="hybridMultilevel"/>
    <w:tmpl w:val="399EEF9E"/>
    <w:lvl w:ilvl="0" w:tplc="BEC660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0183F3C"/>
    <w:multiLevelType w:val="multilevel"/>
    <w:tmpl w:val="30183F3C"/>
    <w:lvl w:ilvl="0">
      <w:start w:val="1"/>
      <w:numFmt w:val="bullet"/>
      <w:lvlText w:val=""/>
      <w:lvlJc w:val="left"/>
      <w:pPr>
        <w:ind w:left="840" w:hanging="420"/>
      </w:pPr>
      <w:rPr>
        <w:rFonts w:ascii="Wingdings" w:hAnsi="Wingdings" w:hint="default"/>
        <w:color w:val="005A3B"/>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15:restartNumberingAfterBreak="0">
    <w:nsid w:val="55B019E1"/>
    <w:multiLevelType w:val="multilevel"/>
    <w:tmpl w:val="55B019E1"/>
    <w:lvl w:ilvl="0">
      <w:start w:val="1"/>
      <w:numFmt w:val="bullet"/>
      <w:lvlText w:val=""/>
      <w:lvlJc w:val="left"/>
      <w:pPr>
        <w:ind w:left="840" w:hanging="420"/>
      </w:pPr>
      <w:rPr>
        <w:rFonts w:ascii="Wingdings" w:hAnsi="Wingdings" w:hint="default"/>
        <w:color w:val="3C6243"/>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15:restartNumberingAfterBreak="0">
    <w:nsid w:val="5E8E46B0"/>
    <w:multiLevelType w:val="hybridMultilevel"/>
    <w:tmpl w:val="A6465768"/>
    <w:lvl w:ilvl="0" w:tplc="854077A8">
      <w:numFmt w:val="bullet"/>
      <w:lvlText w:val="□"/>
      <w:lvlJc w:val="left"/>
      <w:pPr>
        <w:ind w:left="360" w:hanging="360"/>
      </w:pPr>
      <w:rPr>
        <w:rFonts w:ascii="宋体" w:eastAsia="宋体" w:hAnsi="宋体" w:cs="Times New Roman" w:hint="eastAsia"/>
        <w:b/>
        <w:bCs/>
        <w:color w:val="auto"/>
        <w:lang w:val="en-US"/>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60141E26"/>
    <w:multiLevelType w:val="hybridMultilevel"/>
    <w:tmpl w:val="A7FE39D6"/>
    <w:lvl w:ilvl="0" w:tplc="18B402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TEwYjY1NjI5NDM3NTBhMzFhNTk4MWI4OTZmMThkN2EifQ=="/>
  </w:docVars>
  <w:rsids>
    <w:rsidRoot w:val="00B61404"/>
    <w:rsid w:val="00026F71"/>
    <w:rsid w:val="000708E5"/>
    <w:rsid w:val="000C1732"/>
    <w:rsid w:val="000E5BAA"/>
    <w:rsid w:val="000F6417"/>
    <w:rsid w:val="000F7767"/>
    <w:rsid w:val="00104EBD"/>
    <w:rsid w:val="0011061D"/>
    <w:rsid w:val="0011333C"/>
    <w:rsid w:val="00123152"/>
    <w:rsid w:val="001271BC"/>
    <w:rsid w:val="00145B9B"/>
    <w:rsid w:val="001505AB"/>
    <w:rsid w:val="0018287A"/>
    <w:rsid w:val="001A3DF2"/>
    <w:rsid w:val="001B7062"/>
    <w:rsid w:val="001C5FAD"/>
    <w:rsid w:val="001E3278"/>
    <w:rsid w:val="001E35CE"/>
    <w:rsid w:val="001F4D89"/>
    <w:rsid w:val="00207BBB"/>
    <w:rsid w:val="00235B8E"/>
    <w:rsid w:val="0023769B"/>
    <w:rsid w:val="00242DBF"/>
    <w:rsid w:val="002521E6"/>
    <w:rsid w:val="00270E98"/>
    <w:rsid w:val="002A16F6"/>
    <w:rsid w:val="002B52C8"/>
    <w:rsid w:val="002E61BA"/>
    <w:rsid w:val="002E7262"/>
    <w:rsid w:val="00305162"/>
    <w:rsid w:val="00314F2F"/>
    <w:rsid w:val="00322AFC"/>
    <w:rsid w:val="00340CAE"/>
    <w:rsid w:val="003822AE"/>
    <w:rsid w:val="003833E3"/>
    <w:rsid w:val="004463A3"/>
    <w:rsid w:val="0045635D"/>
    <w:rsid w:val="00474E08"/>
    <w:rsid w:val="00492E67"/>
    <w:rsid w:val="004B3A3B"/>
    <w:rsid w:val="004D6842"/>
    <w:rsid w:val="004E189C"/>
    <w:rsid w:val="004F1E7D"/>
    <w:rsid w:val="004F7BF7"/>
    <w:rsid w:val="0051146E"/>
    <w:rsid w:val="00532380"/>
    <w:rsid w:val="0053581C"/>
    <w:rsid w:val="00553BF4"/>
    <w:rsid w:val="00555EB5"/>
    <w:rsid w:val="0057562C"/>
    <w:rsid w:val="00591D76"/>
    <w:rsid w:val="00595902"/>
    <w:rsid w:val="00595E71"/>
    <w:rsid w:val="005B2920"/>
    <w:rsid w:val="005C576B"/>
    <w:rsid w:val="006016D9"/>
    <w:rsid w:val="00606151"/>
    <w:rsid w:val="0069430B"/>
    <w:rsid w:val="006E3923"/>
    <w:rsid w:val="006E7750"/>
    <w:rsid w:val="00701487"/>
    <w:rsid w:val="00762A6C"/>
    <w:rsid w:val="007839D4"/>
    <w:rsid w:val="007D17AF"/>
    <w:rsid w:val="007E273D"/>
    <w:rsid w:val="00851A73"/>
    <w:rsid w:val="0088673F"/>
    <w:rsid w:val="008C719E"/>
    <w:rsid w:val="009054C8"/>
    <w:rsid w:val="009137A1"/>
    <w:rsid w:val="009369F6"/>
    <w:rsid w:val="00952FFA"/>
    <w:rsid w:val="00972000"/>
    <w:rsid w:val="00975258"/>
    <w:rsid w:val="00981C35"/>
    <w:rsid w:val="00993200"/>
    <w:rsid w:val="00993B46"/>
    <w:rsid w:val="00A11B0E"/>
    <w:rsid w:val="00A21306"/>
    <w:rsid w:val="00A239EF"/>
    <w:rsid w:val="00A31510"/>
    <w:rsid w:val="00A317BE"/>
    <w:rsid w:val="00A32350"/>
    <w:rsid w:val="00A628E7"/>
    <w:rsid w:val="00A63664"/>
    <w:rsid w:val="00A770DE"/>
    <w:rsid w:val="00A8098F"/>
    <w:rsid w:val="00AE532C"/>
    <w:rsid w:val="00AE678C"/>
    <w:rsid w:val="00B07F2C"/>
    <w:rsid w:val="00B15F4B"/>
    <w:rsid w:val="00B21356"/>
    <w:rsid w:val="00B30C16"/>
    <w:rsid w:val="00B518F2"/>
    <w:rsid w:val="00B52662"/>
    <w:rsid w:val="00B52F4E"/>
    <w:rsid w:val="00B61404"/>
    <w:rsid w:val="00B66ADD"/>
    <w:rsid w:val="00B94CE2"/>
    <w:rsid w:val="00BC7432"/>
    <w:rsid w:val="00BD01E1"/>
    <w:rsid w:val="00BE5535"/>
    <w:rsid w:val="00C11247"/>
    <w:rsid w:val="00C31F3B"/>
    <w:rsid w:val="00C45C37"/>
    <w:rsid w:val="00C47200"/>
    <w:rsid w:val="00C53D7C"/>
    <w:rsid w:val="00C72ADE"/>
    <w:rsid w:val="00C8470A"/>
    <w:rsid w:val="00C94703"/>
    <w:rsid w:val="00CA1B2D"/>
    <w:rsid w:val="00CA2142"/>
    <w:rsid w:val="00CE5171"/>
    <w:rsid w:val="00D0286D"/>
    <w:rsid w:val="00D11B24"/>
    <w:rsid w:val="00D33534"/>
    <w:rsid w:val="00D53FCC"/>
    <w:rsid w:val="00D96042"/>
    <w:rsid w:val="00DD7E8D"/>
    <w:rsid w:val="00E15C57"/>
    <w:rsid w:val="00E629FE"/>
    <w:rsid w:val="00E827A4"/>
    <w:rsid w:val="00EC5D8A"/>
    <w:rsid w:val="00EC66B0"/>
    <w:rsid w:val="00ED0E87"/>
    <w:rsid w:val="00ED28FC"/>
    <w:rsid w:val="00F60EFC"/>
    <w:rsid w:val="00F65C70"/>
    <w:rsid w:val="00F86C86"/>
    <w:rsid w:val="00F90741"/>
    <w:rsid w:val="00F95207"/>
    <w:rsid w:val="00FA6536"/>
    <w:rsid w:val="0DED4911"/>
    <w:rsid w:val="0F5775FF"/>
    <w:rsid w:val="2D106FB3"/>
    <w:rsid w:val="2E9E24D9"/>
    <w:rsid w:val="44AF51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8FBC3A"/>
  <w15:docId w15:val="{38339EBD-B1A7-4FE9-8C1B-631AFD369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Calibri" w:eastAsia="宋体" w:hAnsi="Calibri" w:cs="Times New Roman"/>
      <w:kern w:val="2"/>
      <w:sz w:val="21"/>
      <w:szCs w:val="22"/>
    </w:rPr>
  </w:style>
  <w:style w:type="paragraph" w:styleId="1">
    <w:name w:val="heading 1"/>
    <w:basedOn w:val="a"/>
    <w:next w:val="a"/>
    <w:link w:val="10"/>
    <w:qFormat/>
    <w:pPr>
      <w:keepNext/>
      <w:keepLines/>
      <w:spacing w:before="340" w:after="330" w:line="578" w:lineRule="auto"/>
      <w:outlineLvl w:val="0"/>
    </w:pPr>
    <w:rPr>
      <w:rFonts w:ascii="Times New Roman" w:hAnsi="Times New Roman"/>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qFormat/>
    <w:pPr>
      <w:widowControl/>
      <w:jc w:val="left"/>
    </w:pPr>
    <w:rPr>
      <w:kern w:val="0"/>
      <w:szCs w:val="21"/>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9">
    <w:name w:val="Title"/>
    <w:basedOn w:val="a"/>
    <w:next w:val="a"/>
    <w:link w:val="aa"/>
    <w:autoRedefine/>
    <w:qFormat/>
    <w:pPr>
      <w:spacing w:before="240" w:after="60"/>
      <w:jc w:val="center"/>
      <w:outlineLvl w:val="0"/>
    </w:pPr>
    <w:rPr>
      <w:rFonts w:ascii="思源黑体 CN Bold" w:eastAsia="思源黑体 CN Bold" w:hAnsi="思源黑体 CN Bold" w:cs="思源黑体 CN Bold"/>
      <w:b/>
      <w:bCs/>
      <w:color w:val="00653B"/>
      <w:sz w:val="52"/>
      <w:szCs w:val="52"/>
    </w:rPr>
  </w:style>
  <w:style w:type="paragraph" w:styleId="ab">
    <w:name w:val="annotation subject"/>
    <w:basedOn w:val="a3"/>
    <w:next w:val="a3"/>
    <w:link w:val="ac"/>
    <w:uiPriority w:val="99"/>
    <w:semiHidden/>
    <w:unhideWhenUsed/>
    <w:pPr>
      <w:widowControl w:val="0"/>
    </w:pPr>
    <w:rPr>
      <w:b/>
      <w:bCs/>
      <w:kern w:val="2"/>
      <w:szCs w:val="22"/>
    </w:rPr>
  </w:style>
  <w:style w:type="table" w:styleId="ad">
    <w:name w:val="Table Grid"/>
    <w:basedOn w:val="a1"/>
    <w:autoRedefine/>
    <w:uiPriority w:val="39"/>
    <w:unhideWhenUsed/>
    <w:qFormat/>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annotation reference"/>
    <w:basedOn w:val="a0"/>
    <w:autoRedefine/>
    <w:uiPriority w:val="99"/>
    <w:semiHidden/>
    <w:unhideWhenUsed/>
    <w:qFormat/>
    <w:rPr>
      <w:sz w:val="21"/>
      <w:szCs w:val="21"/>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uiPriority w:val="99"/>
    <w:rPr>
      <w:sz w:val="18"/>
      <w:szCs w:val="18"/>
    </w:rPr>
  </w:style>
  <w:style w:type="character" w:customStyle="1" w:styleId="aa">
    <w:name w:val="标题 字符"/>
    <w:basedOn w:val="a0"/>
    <w:link w:val="a9"/>
    <w:autoRedefine/>
    <w:qFormat/>
    <w:rPr>
      <w:rFonts w:ascii="思源黑体 CN Bold" w:eastAsia="思源黑体 CN Bold" w:hAnsi="思源黑体 CN Bold" w:cs="思源黑体 CN Bold"/>
      <w:b/>
      <w:bCs/>
      <w:color w:val="00653B"/>
      <w:sz w:val="52"/>
      <w:szCs w:val="52"/>
    </w:rPr>
  </w:style>
  <w:style w:type="character" w:customStyle="1" w:styleId="11">
    <w:name w:val="页脚 字符1"/>
    <w:autoRedefine/>
    <w:uiPriority w:val="99"/>
    <w:qFormat/>
    <w:rPr>
      <w:sz w:val="18"/>
      <w:szCs w:val="18"/>
    </w:rPr>
  </w:style>
  <w:style w:type="character" w:customStyle="1" w:styleId="10">
    <w:name w:val="标题 1 字符"/>
    <w:basedOn w:val="a0"/>
    <w:link w:val="1"/>
    <w:rPr>
      <w:rFonts w:ascii="Times New Roman" w:eastAsia="宋体" w:hAnsi="Times New Roman" w:cs="Times New Roman"/>
      <w:b/>
      <w:bCs/>
      <w:kern w:val="44"/>
      <w:sz w:val="44"/>
      <w:szCs w:val="44"/>
    </w:rPr>
  </w:style>
  <w:style w:type="paragraph" w:styleId="af">
    <w:name w:val="List Paragraph"/>
    <w:basedOn w:val="a"/>
    <w:uiPriority w:val="34"/>
    <w:qFormat/>
    <w:pPr>
      <w:ind w:firstLineChars="200" w:firstLine="420"/>
    </w:pPr>
  </w:style>
  <w:style w:type="character" w:customStyle="1" w:styleId="a4">
    <w:name w:val="批注文字 字符"/>
    <w:basedOn w:val="a0"/>
    <w:link w:val="a3"/>
    <w:uiPriority w:val="99"/>
    <w:qFormat/>
    <w:rPr>
      <w:rFonts w:ascii="Calibri" w:eastAsia="宋体" w:hAnsi="Calibri" w:cs="Times New Roman"/>
      <w:kern w:val="0"/>
      <w:szCs w:val="21"/>
    </w:rPr>
  </w:style>
  <w:style w:type="character" w:customStyle="1" w:styleId="12">
    <w:name w:val="@他1"/>
    <w:basedOn w:val="a0"/>
    <w:uiPriority w:val="99"/>
    <w:unhideWhenUsed/>
    <w:rPr>
      <w:color w:val="2B579A"/>
      <w:shd w:val="clear" w:color="auto" w:fill="E1DFDD"/>
    </w:rPr>
  </w:style>
  <w:style w:type="character" w:customStyle="1" w:styleId="ac">
    <w:name w:val="批注主题 字符"/>
    <w:basedOn w:val="a4"/>
    <w:link w:val="ab"/>
    <w:uiPriority w:val="99"/>
    <w:semiHidden/>
    <w:rPr>
      <w:rFonts w:ascii="Calibri" w:eastAsia="宋体" w:hAnsi="Calibri" w:cs="Times New Roman"/>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15</Pages>
  <Words>1464</Words>
  <Characters>8349</Characters>
  <Application>Microsoft Office Word</Application>
  <DocSecurity>0</DocSecurity>
  <Lines>69</Lines>
  <Paragraphs>19</Paragraphs>
  <ScaleCrop>false</ScaleCrop>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Leah Liu</dc:creator>
  <cp:lastModifiedBy>jimc</cp:lastModifiedBy>
  <cp:revision>48</cp:revision>
  <dcterms:created xsi:type="dcterms:W3CDTF">2024-06-28T06:27:00Z</dcterms:created>
  <dcterms:modified xsi:type="dcterms:W3CDTF">2024-09-11T05:55:00Z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2052-12.1.0.16412</vt:lpwstr>
  </property>
  <property fmtid="{D5CDD505-2E9C-101B-9397-08002B2CF9AE}" pid="3" name="ICV">
    <vt:lpwstr>4EC3B93230624C09B8B5B7DE4AB64BDB_12</vt:lpwstr>
  </property>
</Properties>
</file>