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55E356D7" w:rsidR="0065259B" w:rsidRDefault="004903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0D875BDD" wp14:editId="16EE42BA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903C4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660"/>
        <w:gridCol w:w="2871"/>
        <w:gridCol w:w="1276"/>
        <w:gridCol w:w="3681"/>
      </w:tblGrid>
      <w:tr w:rsidR="004D6A35" w14:paraId="684AD19A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664E8FC" w14:textId="77777777" w:rsidR="004D6A35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4D6A35" w:rsidRPr="006F2857" w14:paraId="30BF590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957FAC8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82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F3C8B78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_name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D6A35" w:rsidRPr="006F2857" w14:paraId="534E950F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right w:val="nil"/>
            </w:tcBorders>
            <w:shd w:val="clear" w:color="auto" w:fill="auto"/>
            <w:vAlign w:val="center"/>
          </w:tcPr>
          <w:p w14:paraId="37C6501C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2871" w:type="dxa"/>
            <w:tcBorders>
              <w:left w:val="nil"/>
            </w:tcBorders>
            <w:shd w:val="clear" w:color="auto" w:fill="auto"/>
            <w:vAlign w:val="center"/>
          </w:tcPr>
          <w:p w14:paraId="4DFC065B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_ID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588CB623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681" w:type="dxa"/>
            <w:tcBorders>
              <w:left w:val="nil"/>
            </w:tcBorders>
            <w:shd w:val="clear" w:color="auto" w:fill="auto"/>
            <w:vAlign w:val="center"/>
          </w:tcPr>
          <w:p w14:paraId="293437D4" w14:textId="77777777" w:rsidR="004D6A35" w:rsidRPr="00CA3AD4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F32E75" w:rsidRPr="006F2857" w14:paraId="4A667EBD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right w:val="nil"/>
            </w:tcBorders>
            <w:shd w:val="clear" w:color="auto" w:fill="auto"/>
            <w:vAlign w:val="center"/>
          </w:tcPr>
          <w:p w14:paraId="08B94083" w14:textId="77777777" w:rsidR="00F32E75" w:rsidRPr="006F2857" w:rsidRDefault="00F32E75" w:rsidP="00F32E75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2871" w:type="dxa"/>
            <w:tcBorders>
              <w:left w:val="nil"/>
            </w:tcBorders>
            <w:shd w:val="clear" w:color="auto" w:fill="auto"/>
            <w:vAlign w:val="center"/>
          </w:tcPr>
          <w:p w14:paraId="45EC8FD2" w14:textId="049BF054" w:rsidR="00F32E75" w:rsidRPr="00CA3AD4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  <w:vAlign w:val="center"/>
          </w:tcPr>
          <w:p w14:paraId="1F5647E7" w14:textId="77777777" w:rsidR="00F32E75" w:rsidRPr="006F2857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681" w:type="dxa"/>
            <w:tcBorders>
              <w:left w:val="nil"/>
            </w:tcBorders>
            <w:shd w:val="clear" w:color="auto" w:fill="auto"/>
            <w:vAlign w:val="center"/>
          </w:tcPr>
          <w:p w14:paraId="4C112FE0" w14:textId="77777777" w:rsidR="00F32E75" w:rsidRPr="00CA3AD4" w:rsidRDefault="00F32E75" w:rsidP="00F32E75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5918F4BF" w14:textId="77777777" w:rsidR="004D6A35" w:rsidRPr="006F2857" w:rsidRDefault="004D6A35" w:rsidP="004D6A35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426"/>
        <w:gridCol w:w="4007"/>
        <w:gridCol w:w="1225"/>
        <w:gridCol w:w="2830"/>
      </w:tblGrid>
      <w:tr w:rsidR="004D6A35" w:rsidRPr="006F2857" w14:paraId="0F33DC19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2D72264B" w14:textId="77777777" w:rsidR="004D6A35" w:rsidRPr="006F2857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 w:rsidRPr="006F2857"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4D6A35" w:rsidRPr="006F2857" w14:paraId="67A7D5AC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38F5E2F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E1D0645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2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A864CB2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样本类型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D393B62" w14:textId="4464FA4E" w:rsidR="004D6A35" w:rsidRPr="00D73BEE" w:rsidRDefault="00912A0E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{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sa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mple.specimen</w:t>
            </w:r>
            <w:proofErr w:type="gramEnd"/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D6A35" w:rsidRPr="006F2857" w14:paraId="02C4AD09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il"/>
            </w:tcBorders>
            <w:shd w:val="clear" w:color="auto" w:fill="auto"/>
            <w:vAlign w:val="center"/>
          </w:tcPr>
          <w:p w14:paraId="2CBD14BB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访视周期</w:t>
            </w:r>
          </w:p>
        </w:tc>
        <w:tc>
          <w:tcPr>
            <w:tcW w:w="4007" w:type="dxa"/>
            <w:tcBorders>
              <w:left w:val="nil"/>
            </w:tcBorders>
            <w:shd w:val="clear" w:color="auto" w:fill="auto"/>
            <w:vAlign w:val="center"/>
          </w:tcPr>
          <w:p w14:paraId="6CD11D54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225" w:type="dxa"/>
            <w:tcBorders>
              <w:right w:val="nil"/>
            </w:tcBorders>
            <w:shd w:val="clear" w:color="auto" w:fill="auto"/>
            <w:vAlign w:val="center"/>
          </w:tcPr>
          <w:p w14:paraId="2D5EFFBA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采集日期</w:t>
            </w:r>
          </w:p>
        </w:tc>
        <w:tc>
          <w:tcPr>
            <w:tcW w:w="2830" w:type="dxa"/>
            <w:tcBorders>
              <w:left w:val="nil"/>
            </w:tcBorders>
            <w:shd w:val="clear" w:color="auto" w:fill="auto"/>
            <w:vAlign w:val="center"/>
          </w:tcPr>
          <w:p w14:paraId="30853EB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D6A35" w:rsidRPr="006F2857" w14:paraId="4CD8DD82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il"/>
            </w:tcBorders>
            <w:shd w:val="clear" w:color="auto" w:fill="auto"/>
            <w:vAlign w:val="center"/>
          </w:tcPr>
          <w:p w14:paraId="4E2ED39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4007" w:type="dxa"/>
            <w:tcBorders>
              <w:left w:val="nil"/>
            </w:tcBorders>
            <w:shd w:val="clear" w:color="auto" w:fill="auto"/>
            <w:vAlign w:val="center"/>
          </w:tcPr>
          <w:p w14:paraId="7579015B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225" w:type="dxa"/>
            <w:tcBorders>
              <w:right w:val="nil"/>
            </w:tcBorders>
            <w:shd w:val="clear" w:color="auto" w:fill="auto"/>
            <w:vAlign w:val="center"/>
          </w:tcPr>
          <w:p w14:paraId="3E35F04D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报告日期</w:t>
            </w:r>
          </w:p>
        </w:tc>
        <w:tc>
          <w:tcPr>
            <w:tcW w:w="2830" w:type="dxa"/>
            <w:tcBorders>
              <w:left w:val="nil"/>
            </w:tcBorders>
            <w:shd w:val="clear" w:color="auto" w:fill="auto"/>
            <w:vAlign w:val="center"/>
          </w:tcPr>
          <w:p w14:paraId="365097B5" w14:textId="77777777" w:rsidR="004D6A35" w:rsidRPr="00D73BEE" w:rsidRDefault="004D6A35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32DC1D60" w14:textId="4EA723B4" w:rsidR="0065259B" w:rsidRPr="004D6A35" w:rsidRDefault="004D6A35" w:rsidP="004D6A35">
      <w:pPr>
        <w:tabs>
          <w:tab w:val="left" w:pos="426"/>
        </w:tabs>
        <w:spacing w:line="276" w:lineRule="auto"/>
        <w:ind w:rightChars="-67" w:right="-141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 </w:t>
      </w:r>
    </w:p>
    <w:p w14:paraId="0E767A18" w14:textId="07DFA51D" w:rsidR="0065259B" w:rsidRDefault="009D6836" w:rsidP="00C46A23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723690DB" w14:textId="0A2DD6AF" w:rsidR="0065259B" w:rsidRPr="004903C4" w:rsidRDefault="009D6836" w:rsidP="00F97871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4903C4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B0E3470">
            <wp:extent cx="336550" cy="311675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  <w:r w:rsidR="00F97871"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32600CDB" w14:textId="0D68C02E" w:rsidR="0065259B" w:rsidRPr="004903C4" w:rsidRDefault="009D6836" w:rsidP="00FE7647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455A9606" w:rsidR="00C46A23" w:rsidRDefault="009D6836" w:rsidP="004903C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“</w:t>
      </w:r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100基因突变联合检测试剂盒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</w:t>
      </w:r>
      <w:bookmarkStart w:id="0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，采用厦门艾德“人类1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48E3D11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 w:hint="eastAsia"/>
              </w:rPr>
              <w:t>人类</w:t>
            </w:r>
            <w:r w:rsidRPr="006F2857">
              <w:rPr>
                <w:rFonts w:ascii="思源黑体 CN Normal" w:eastAsia="思源黑体 CN Normal" w:hAnsi="思源黑体 CN Normal"/>
              </w:rPr>
              <w:t>100基因突变联合检测试剂盒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6FC99CA6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8.06.0154</w:t>
            </w:r>
          </w:p>
        </w:tc>
      </w:tr>
    </w:tbl>
    <w:p w14:paraId="7732A032" w14:textId="77777777" w:rsidR="0065259B" w:rsidRPr="00FE7647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937"/>
        <w:gridCol w:w="937"/>
        <w:gridCol w:w="895"/>
        <w:gridCol w:w="895"/>
        <w:gridCol w:w="912"/>
        <w:gridCol w:w="796"/>
        <w:gridCol w:w="928"/>
        <w:gridCol w:w="848"/>
        <w:gridCol w:w="779"/>
      </w:tblGrid>
      <w:tr w:rsidR="0065259B" w:rsidRPr="00C46A23" w14:paraId="4F74581C" w14:textId="77777777" w:rsidTr="00FE7647">
        <w:trPr>
          <w:trHeight w:hRule="exact" w:val="454"/>
          <w:jc w:val="center"/>
        </w:trPr>
        <w:tc>
          <w:tcPr>
            <w:tcW w:w="0" w:type="auto"/>
            <w:gridSpan w:val="10"/>
            <w:shd w:val="clear" w:color="auto" w:fill="3C624C"/>
            <w:noWrap/>
            <w:vAlign w:val="center"/>
          </w:tcPr>
          <w:p w14:paraId="6C3885DD" w14:textId="235B78BC" w:rsidR="0065259B" w:rsidRPr="006F2857" w:rsidRDefault="004903C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（9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C46A23" w:rsidRPr="00C46A23" w14:paraId="57D48E2B" w14:textId="77777777" w:rsidTr="00FE7647">
        <w:trPr>
          <w:trHeight w:hRule="exact" w:val="454"/>
          <w:jc w:val="center"/>
        </w:trPr>
        <w:tc>
          <w:tcPr>
            <w:tcW w:w="0" w:type="auto"/>
            <w:noWrap/>
          </w:tcPr>
          <w:p w14:paraId="5575D7E4" w14:textId="5AC9255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D650882" w14:textId="71AA09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0" w:type="auto"/>
          </w:tcPr>
          <w:p w14:paraId="07295907" w14:textId="4CE961D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0" w:type="auto"/>
          </w:tcPr>
          <w:p w14:paraId="68043100" w14:textId="305C66C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</w:tcPr>
          <w:p w14:paraId="3AAA9874" w14:textId="3CAF208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0" w:type="auto"/>
          </w:tcPr>
          <w:p w14:paraId="03D8BBAC" w14:textId="257EFBA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574A53EC" w14:textId="1653EA9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0" w:type="auto"/>
          </w:tcPr>
          <w:p w14:paraId="2CA473D4" w14:textId="2C5BDEC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0" w:type="auto"/>
            <w:noWrap/>
          </w:tcPr>
          <w:p w14:paraId="0DBD3682" w14:textId="1592518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0" w:type="auto"/>
          </w:tcPr>
          <w:p w14:paraId="3BFC444A" w14:textId="294DD48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2011BC21" w14:textId="33DE80D7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0" w:type="auto"/>
            <w:vAlign w:val="center"/>
          </w:tcPr>
          <w:p w14:paraId="636AF6C8" w14:textId="7A0181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198A4AB9" w14:textId="26C1FFB0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69615C8B" w14:textId="7B7ABC8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0" w:type="auto"/>
            <w:vAlign w:val="center"/>
          </w:tcPr>
          <w:p w14:paraId="57282952" w14:textId="2EA0879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0" w:type="auto"/>
            <w:vAlign w:val="center"/>
          </w:tcPr>
          <w:p w14:paraId="3AC60D0D" w14:textId="5F7DF3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0" w:type="auto"/>
            <w:vAlign w:val="center"/>
          </w:tcPr>
          <w:p w14:paraId="5AEF7287" w14:textId="7DE54C4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0" w:type="auto"/>
            <w:vAlign w:val="center"/>
          </w:tcPr>
          <w:p w14:paraId="2F0997D6" w14:textId="60ACDD7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0" w:type="auto"/>
            <w:noWrap/>
            <w:vAlign w:val="center"/>
          </w:tcPr>
          <w:p w14:paraId="1E12AAB6" w14:textId="62BA1B8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4D2BC3E9" w14:textId="18BF652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547AE3D2" w14:textId="4A2924D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0" w:type="auto"/>
            <w:vAlign w:val="center"/>
          </w:tcPr>
          <w:p w14:paraId="0982D3D9" w14:textId="2777DD5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0" w:type="auto"/>
            <w:vAlign w:val="center"/>
          </w:tcPr>
          <w:p w14:paraId="7B05D62A" w14:textId="3C7449F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0" w:type="auto"/>
            <w:vAlign w:val="center"/>
          </w:tcPr>
          <w:p w14:paraId="29F5FB27" w14:textId="54479639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0" w:type="auto"/>
            <w:vAlign w:val="center"/>
          </w:tcPr>
          <w:p w14:paraId="5CB0BE3D" w14:textId="595AF9B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0" w:type="auto"/>
            <w:vAlign w:val="center"/>
          </w:tcPr>
          <w:p w14:paraId="037F1769" w14:textId="122A1E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0" w:type="auto"/>
            <w:vAlign w:val="center"/>
          </w:tcPr>
          <w:p w14:paraId="3DB1C42D" w14:textId="74E399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0" w:type="auto"/>
            <w:vAlign w:val="center"/>
          </w:tcPr>
          <w:p w14:paraId="67BFD28E" w14:textId="5A71D6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noWrap/>
            <w:vAlign w:val="center"/>
          </w:tcPr>
          <w:p w14:paraId="44FD741E" w14:textId="5C518C1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A5C7744" w14:textId="3F78229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7B62C51A" w14:textId="585EDD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17305E39" w14:textId="4A6CD1A1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0" w:type="auto"/>
            <w:vAlign w:val="center"/>
          </w:tcPr>
          <w:p w14:paraId="359B7A36" w14:textId="4BB2FC0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0" w:type="auto"/>
            <w:vAlign w:val="center"/>
          </w:tcPr>
          <w:p w14:paraId="28AC4ABA" w14:textId="2C7AAF7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0" w:type="auto"/>
            <w:vAlign w:val="center"/>
          </w:tcPr>
          <w:p w14:paraId="74BB84A1" w14:textId="79AB5BA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0" w:type="auto"/>
            <w:vAlign w:val="center"/>
          </w:tcPr>
          <w:p w14:paraId="58DC0421" w14:textId="3DE7D834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0B9758B5" w14:textId="025E281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4832CEC0" w14:textId="7135EFF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noWrap/>
            <w:vAlign w:val="center"/>
          </w:tcPr>
          <w:p w14:paraId="60328207" w14:textId="3D430A1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0CB31E10" w14:textId="4FE6991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</w:tr>
      <w:tr w:rsidR="00C46A23" w:rsidRPr="00C46A23" w14:paraId="26A02800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45F88135" w14:textId="63F8423A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0" w:type="auto"/>
            <w:vAlign w:val="center"/>
          </w:tcPr>
          <w:p w14:paraId="6981B73A" w14:textId="4611878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0" w:type="auto"/>
            <w:vAlign w:val="center"/>
          </w:tcPr>
          <w:p w14:paraId="305F1845" w14:textId="29894BC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0" w:type="auto"/>
            <w:vAlign w:val="center"/>
          </w:tcPr>
          <w:p w14:paraId="4B32CDA2" w14:textId="132D66F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0" w:type="auto"/>
            <w:vAlign w:val="center"/>
          </w:tcPr>
          <w:p w14:paraId="77078D06" w14:textId="4FD4D33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0" w:type="auto"/>
            <w:vAlign w:val="center"/>
          </w:tcPr>
          <w:p w14:paraId="77BA22D3" w14:textId="32B901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0" w:type="auto"/>
            <w:vAlign w:val="center"/>
          </w:tcPr>
          <w:p w14:paraId="3AD6FE66" w14:textId="7E88426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0" w:type="auto"/>
            <w:vAlign w:val="center"/>
          </w:tcPr>
          <w:p w14:paraId="64EA71BC" w14:textId="4C69986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0" w:type="auto"/>
            <w:noWrap/>
            <w:vAlign w:val="center"/>
          </w:tcPr>
          <w:p w14:paraId="111A1B9B" w14:textId="0A089FD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  <w:tc>
          <w:tcPr>
            <w:tcW w:w="0" w:type="auto"/>
            <w:vAlign w:val="center"/>
          </w:tcPr>
          <w:p w14:paraId="31A1C8C6" w14:textId="07E85DE3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</w:tr>
      <w:tr w:rsidR="00C46A23" w:rsidRPr="00C46A23" w14:paraId="57800A64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692B5A32" w14:textId="235434C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0" w:type="auto"/>
            <w:vAlign w:val="center"/>
          </w:tcPr>
          <w:p w14:paraId="3F3013F8" w14:textId="7079B42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327AE8D6" w14:textId="0801DBD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0" w:type="auto"/>
            <w:vAlign w:val="center"/>
          </w:tcPr>
          <w:p w14:paraId="3043281E" w14:textId="4A5AC70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0" w:type="auto"/>
            <w:vAlign w:val="center"/>
          </w:tcPr>
          <w:p w14:paraId="1B66E097" w14:textId="17932DA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0" w:type="auto"/>
            <w:vAlign w:val="center"/>
          </w:tcPr>
          <w:p w14:paraId="54C2C497" w14:textId="044BBAD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0" w:type="auto"/>
            <w:vAlign w:val="center"/>
          </w:tcPr>
          <w:p w14:paraId="4EFCB67D" w14:textId="684B62AE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0" w:type="auto"/>
            <w:vAlign w:val="center"/>
          </w:tcPr>
          <w:p w14:paraId="4FF1A6E3" w14:textId="2F159D3B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0" w:type="auto"/>
            <w:noWrap/>
            <w:vAlign w:val="center"/>
          </w:tcPr>
          <w:p w14:paraId="049C2544" w14:textId="6B3DA91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  <w:tc>
          <w:tcPr>
            <w:tcW w:w="0" w:type="auto"/>
            <w:vAlign w:val="center"/>
          </w:tcPr>
          <w:p w14:paraId="754E4A29" w14:textId="378D9EB8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</w:tr>
      <w:tr w:rsidR="00C46A23" w:rsidRPr="00C46A23" w14:paraId="390D32F2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0F054F82" w14:textId="66C2119C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0" w:type="auto"/>
            <w:vAlign w:val="center"/>
          </w:tcPr>
          <w:p w14:paraId="59C7F0B0" w14:textId="3E2A8422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0" w:type="auto"/>
            <w:vAlign w:val="center"/>
          </w:tcPr>
          <w:p w14:paraId="66696E32" w14:textId="001BECD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0" w:type="auto"/>
            <w:vAlign w:val="center"/>
          </w:tcPr>
          <w:p w14:paraId="75B56155" w14:textId="4A5A8BF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0" w:type="auto"/>
            <w:vAlign w:val="center"/>
          </w:tcPr>
          <w:p w14:paraId="4A63ECAB" w14:textId="0EB8469F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0" w:type="auto"/>
            <w:vAlign w:val="center"/>
          </w:tcPr>
          <w:p w14:paraId="767B4072" w14:textId="4E79F2F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0" w:type="auto"/>
            <w:vAlign w:val="center"/>
          </w:tcPr>
          <w:p w14:paraId="71645DEE" w14:textId="376BBAB6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0" w:type="auto"/>
            <w:vAlign w:val="center"/>
          </w:tcPr>
          <w:p w14:paraId="327471DE" w14:textId="3AE6BA0D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0" w:type="auto"/>
            <w:noWrap/>
            <w:vAlign w:val="center"/>
          </w:tcPr>
          <w:p w14:paraId="3841159C" w14:textId="407C47B5" w:rsidR="00C46A23" w:rsidRPr="004903C4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  <w:tc>
          <w:tcPr>
            <w:tcW w:w="0" w:type="auto"/>
            <w:vAlign w:val="center"/>
          </w:tcPr>
          <w:p w14:paraId="33E6D1D9" w14:textId="358B3517" w:rsidR="00C46A23" w:rsidRPr="004903C4" w:rsidRDefault="004903C4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</w:tr>
      <w:tr w:rsidR="004903C4" w:rsidRPr="00C46A23" w14:paraId="56447483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4A6841D5" w14:textId="75C033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1CB27301" w14:textId="6985F3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04F2B30D" w14:textId="52E5C7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0" w:type="auto"/>
            <w:vAlign w:val="center"/>
          </w:tcPr>
          <w:p w14:paraId="6DCBAA59" w14:textId="5412FD1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vAlign w:val="center"/>
          </w:tcPr>
          <w:p w14:paraId="3953141D" w14:textId="778354D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0" w:type="auto"/>
            <w:vAlign w:val="center"/>
          </w:tcPr>
          <w:p w14:paraId="43377912" w14:textId="045B540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0" w:type="auto"/>
            <w:vAlign w:val="center"/>
          </w:tcPr>
          <w:p w14:paraId="422C8DE4" w14:textId="3EB3CE7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0" w:type="auto"/>
            <w:vAlign w:val="center"/>
          </w:tcPr>
          <w:p w14:paraId="424C4250" w14:textId="1305567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0" w:type="auto"/>
            <w:noWrap/>
            <w:vAlign w:val="center"/>
          </w:tcPr>
          <w:p w14:paraId="0298D2C7" w14:textId="4ED40BB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  <w:tc>
          <w:tcPr>
            <w:tcW w:w="0" w:type="auto"/>
            <w:vAlign w:val="center"/>
          </w:tcPr>
          <w:p w14:paraId="3BDADC5B" w14:textId="31DE94B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</w:tr>
      <w:tr w:rsidR="004903C4" w:rsidRPr="00C46A23" w14:paraId="10543347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B36B430" w14:textId="5619F9C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0" w:type="auto"/>
            <w:vAlign w:val="center"/>
          </w:tcPr>
          <w:p w14:paraId="1CAB4CD0" w14:textId="3D8FD7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0" w:type="auto"/>
            <w:vAlign w:val="center"/>
          </w:tcPr>
          <w:p w14:paraId="72AE83F4" w14:textId="5252E5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0" w:type="auto"/>
            <w:vAlign w:val="center"/>
          </w:tcPr>
          <w:p w14:paraId="2C0910EB" w14:textId="51454DB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0" w:type="auto"/>
            <w:vAlign w:val="center"/>
          </w:tcPr>
          <w:p w14:paraId="72DAC2C9" w14:textId="6AC36A8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0" w:type="auto"/>
            <w:vAlign w:val="center"/>
          </w:tcPr>
          <w:p w14:paraId="4D6F9ACB" w14:textId="65DB93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4D924EAA" w14:textId="33C379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0" w:type="auto"/>
            <w:vAlign w:val="center"/>
          </w:tcPr>
          <w:p w14:paraId="00E09F56" w14:textId="6D0C4D3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0" w:type="auto"/>
            <w:noWrap/>
            <w:vAlign w:val="center"/>
          </w:tcPr>
          <w:p w14:paraId="444D55F9" w14:textId="0BFA6A8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  <w:tc>
          <w:tcPr>
            <w:tcW w:w="0" w:type="auto"/>
            <w:vAlign w:val="center"/>
          </w:tcPr>
          <w:p w14:paraId="65E7FFFB" w14:textId="55D36DC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</w:tr>
      <w:tr w:rsidR="004903C4" w:rsidRPr="00C46A23" w14:paraId="59ED6137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093FDE46" w14:textId="7B893F5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0" w:type="auto"/>
            <w:vAlign w:val="center"/>
          </w:tcPr>
          <w:p w14:paraId="723ECEBC" w14:textId="5B4F668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0" w:type="auto"/>
            <w:vAlign w:val="center"/>
          </w:tcPr>
          <w:p w14:paraId="6E8E020C" w14:textId="101D7AB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STAT3</w:t>
            </w:r>
          </w:p>
        </w:tc>
        <w:tc>
          <w:tcPr>
            <w:tcW w:w="0" w:type="auto"/>
            <w:vAlign w:val="center"/>
          </w:tcPr>
          <w:p w14:paraId="58F17B06" w14:textId="55F8F23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0" w:type="auto"/>
            <w:vAlign w:val="center"/>
          </w:tcPr>
          <w:p w14:paraId="430967FA" w14:textId="4A70922D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0" w:type="auto"/>
            <w:vAlign w:val="center"/>
          </w:tcPr>
          <w:p w14:paraId="5AE6B0A5" w14:textId="5BA4A7A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0" w:type="auto"/>
            <w:vAlign w:val="center"/>
          </w:tcPr>
          <w:p w14:paraId="5F138713" w14:textId="56C0B3AB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0" w:type="auto"/>
            <w:vAlign w:val="center"/>
          </w:tcPr>
          <w:p w14:paraId="0B31DBA4" w14:textId="39B986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0" w:type="auto"/>
            <w:noWrap/>
            <w:vAlign w:val="center"/>
          </w:tcPr>
          <w:p w14:paraId="12C3E019" w14:textId="1D6CC558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0" w:type="auto"/>
            <w:vAlign w:val="center"/>
          </w:tcPr>
          <w:p w14:paraId="7F78D76D" w14:textId="3C53079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4903C4" w:rsidRPr="00C46A23" w14:paraId="41876640" w14:textId="77777777" w:rsidTr="00FE7647">
        <w:trPr>
          <w:trHeight w:hRule="exact" w:val="454"/>
          <w:jc w:val="center"/>
        </w:trPr>
        <w:tc>
          <w:tcPr>
            <w:tcW w:w="0" w:type="auto"/>
            <w:gridSpan w:val="10"/>
            <w:shd w:val="clear" w:color="auto" w:fill="3C6243"/>
            <w:noWrap/>
            <w:vAlign w:val="center"/>
          </w:tcPr>
          <w:p w14:paraId="06353037" w14:textId="61C1D434" w:rsidR="004903C4" w:rsidRPr="006F2857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903C4" w:rsidRPr="00C46A23" w14:paraId="5459A313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F3F2A36" w14:textId="48EC2B9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ALK</w:t>
            </w:r>
          </w:p>
        </w:tc>
        <w:tc>
          <w:tcPr>
            <w:tcW w:w="0" w:type="auto"/>
            <w:vAlign w:val="center"/>
          </w:tcPr>
          <w:p w14:paraId="554316D5" w14:textId="2750C31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0" w:type="auto"/>
            <w:vAlign w:val="center"/>
          </w:tcPr>
          <w:p w14:paraId="09CFD295" w14:textId="6058A8D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04CE5282" w14:textId="4451FA0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7A3FF76D" w14:textId="17F1A1AE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EGFR</w:t>
            </w:r>
          </w:p>
        </w:tc>
        <w:tc>
          <w:tcPr>
            <w:tcW w:w="0" w:type="auto"/>
            <w:vAlign w:val="center"/>
          </w:tcPr>
          <w:p w14:paraId="03040544" w14:textId="2BD46076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C4AAE23" w14:textId="0D8556F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6807438A" w14:textId="4F65781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FGFR1</w:t>
            </w:r>
          </w:p>
        </w:tc>
        <w:tc>
          <w:tcPr>
            <w:tcW w:w="0" w:type="auto"/>
            <w:noWrap/>
            <w:vAlign w:val="center"/>
          </w:tcPr>
          <w:p w14:paraId="79B6F945" w14:textId="02BC5BE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7B85BABB" w14:textId="0F1E6F15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FGFR3</w:t>
            </w:r>
          </w:p>
        </w:tc>
      </w:tr>
      <w:tr w:rsidR="004903C4" w:rsidRPr="00C46A23" w14:paraId="47412BCB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65F64BD" w14:textId="4F4D2942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64A86A05" w14:textId="5E34B4B9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2BF826F9" w14:textId="2705FEB1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MET</w:t>
            </w:r>
          </w:p>
        </w:tc>
        <w:tc>
          <w:tcPr>
            <w:tcW w:w="0" w:type="auto"/>
            <w:vAlign w:val="center"/>
          </w:tcPr>
          <w:p w14:paraId="69FBDA2C" w14:textId="2C088BD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NRG1</w:t>
            </w:r>
          </w:p>
        </w:tc>
        <w:tc>
          <w:tcPr>
            <w:tcW w:w="0" w:type="auto"/>
            <w:vAlign w:val="center"/>
          </w:tcPr>
          <w:p w14:paraId="7DEDC144" w14:textId="5EE9922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251C5480" w14:textId="41986384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4AE283A6" w14:textId="0E2EA32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6EE14647" w14:textId="2E352393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PDGFRA</w:t>
            </w:r>
          </w:p>
        </w:tc>
        <w:tc>
          <w:tcPr>
            <w:tcW w:w="0" w:type="auto"/>
            <w:noWrap/>
            <w:vAlign w:val="center"/>
          </w:tcPr>
          <w:p w14:paraId="5351FCDD" w14:textId="47A2782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0B5E99DB" w14:textId="3EE90B8C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 w:hint="eastAsia"/>
                <w:i/>
                <w:iCs/>
                <w:color w:val="000000"/>
                <w:sz w:val="18"/>
                <w:szCs w:val="18"/>
              </w:rPr>
              <w:t>RET</w:t>
            </w:r>
          </w:p>
        </w:tc>
      </w:tr>
      <w:tr w:rsidR="004903C4" w:rsidRPr="00C46A23" w14:paraId="75A915D9" w14:textId="77777777" w:rsidTr="00FE7647">
        <w:trPr>
          <w:trHeight w:hRule="exact" w:val="454"/>
          <w:jc w:val="center"/>
        </w:trPr>
        <w:tc>
          <w:tcPr>
            <w:tcW w:w="0" w:type="auto"/>
            <w:noWrap/>
            <w:vAlign w:val="center"/>
          </w:tcPr>
          <w:p w14:paraId="1431165A" w14:textId="1AE6180F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  <w:r w:rsidRPr="004903C4"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3A3324E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1AAFB1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D2FEFB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A8CA950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4862DE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1059B6A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281743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20113DE8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80BB95" w14:textId="77777777" w:rsidR="004903C4" w:rsidRPr="004903C4" w:rsidRDefault="004903C4" w:rsidP="004903C4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000000"/>
                <w:sz w:val="18"/>
                <w:szCs w:val="18"/>
              </w:rPr>
            </w:pPr>
          </w:p>
        </w:tc>
      </w:tr>
    </w:tbl>
    <w:p w14:paraId="105EE5CF" w14:textId="11EF01F9" w:rsidR="0065259B" w:rsidRPr="00FE7647" w:rsidRDefault="009D6836" w:rsidP="00FE7647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D8765D9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）及融合（Fusion）；不包含其他水平（如蛋白水平）的变异或其他类型的突变。</w:t>
      </w:r>
    </w:p>
    <w:p w14:paraId="3DC5AE2E" w14:textId="77777777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阴性结果不能完全排除突变或融合基因的存在，样本中肿瘤细胞过少，过度降解或文库中突变或融合的D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或R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浓度低于检测限亦可造成阴性结果。</w:t>
      </w:r>
    </w:p>
    <w:p w14:paraId="24B1A570" w14:textId="2F064F75" w:rsidR="0065259B" w:rsidRPr="007E61AD" w:rsidRDefault="009D6836" w:rsidP="006F2857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E247FD2" w14:textId="2C64867E" w:rsidR="0065259B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7885FE0" wp14:editId="35D2CE85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FE7647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937D0F" w14:paraId="4DB226DA" w14:textId="77777777" w:rsidTr="00FB6C8E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46DEC2F0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6AE94CBF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13323A3E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08F123EF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25FC3F46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591423CA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74ADE188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163144" w14:paraId="1BF02134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46894A31" w14:textId="7E17BD2C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 w:rsidR="00021FC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 w:rsidR="00021FC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 w:rsidR="00021FCD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="00021FCD"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3144" w14:paraId="56F8EAD9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63694D7" w14:textId="303DE4B8" w:rsidR="00163144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163144" w14:paraId="2AAFA0EB" w14:textId="77777777" w:rsidTr="00FB6C8E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36CFE1E6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601A0F37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62C6A8F0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7A4BF7F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4F74DDCD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516DF34A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021B345B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68B42BB2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2FD450C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294ED81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50C4D86D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163144" w14:paraId="0B70E009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8CBBF27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163144" w14:paraId="782814BE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44F7AD6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163144" w14:paraId="7A277986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4B0B549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163144" w14:paraId="30F17222" w14:textId="77777777" w:rsidTr="00FB6C8E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76DF8DF" w14:textId="77777777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1FF5146" w14:textId="77777777" w:rsidR="0065259B" w:rsidRPr="00FE7647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E7647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FE7647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937D0F" w14:paraId="005CCF03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43708046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4DF5CE0D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69EEB3A5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056EA280" w14:textId="77777777" w:rsidR="00937D0F" w:rsidRDefault="00937D0F" w:rsidP="00FB6C8E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021FCD" w14:paraId="4B23942A" w14:textId="77777777" w:rsidTr="00FB6C8E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12E5FF1" w14:textId="26CBE366" w:rsidR="00021FCD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163144" w14:paraId="3DA868B7" w14:textId="77777777" w:rsidTr="00FB6C8E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79DD95C" w14:textId="7204C0CF" w:rsidR="00163144" w:rsidRDefault="00021FCD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 w:rsidR="008A5268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163144" w14:paraId="663B9D4D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4826B5E4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35D4167F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101CC4B2" w14:textId="246FD2CA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3AB2A47A" w14:textId="70F66240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25C9E8E" w14:textId="37242D68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.rnasv</w:t>
            </w:r>
            <w:proofErr w:type="gram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_reads</w:t>
            </w:r>
            <w:proofErr w:type="spellEnd"/>
            <w:r w:rsidRPr="004D6A35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163144" w14:paraId="544706F1" w14:textId="77777777" w:rsidTr="003A1DAF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ADA504A" w14:textId="3EB23CF4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163144" w14:paraId="2D459224" w14:textId="77777777" w:rsidTr="003A1DAF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6E65486" w14:textId="357F5B1F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163144" w14:paraId="0E47946F" w14:textId="77777777" w:rsidTr="00FB6C8E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180E8C96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01340268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34CEDD4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794CB1A2" w14:textId="77777777" w:rsidR="00163144" w:rsidRPr="004D6A35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4D6A35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163144" w14:paraId="49218D2F" w14:textId="77777777" w:rsidTr="004F6A7D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4DB8E477" w14:textId="62E2C9DA" w:rsidR="00163144" w:rsidRDefault="00163144" w:rsidP="00163144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0631D829" w14:textId="77777777" w:rsidR="0065259B" w:rsidRDefault="0065259B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413E5F95" w14:textId="77777777" w:rsidR="0065259B" w:rsidRDefault="009D6836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lastRenderedPageBreak/>
        <w:tab/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B0570E1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C8359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77777777" w:rsidR="0065259B" w:rsidRDefault="009D683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216765CC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7BDE8232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2235B898" w14:textId="77777777" w:rsidR="008152A6" w:rsidRPr="009E4C35" w:rsidRDefault="008152A6" w:rsidP="008152A6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01F75F96" w14:textId="7D10477A" w:rsidR="008152A6" w:rsidRPr="009E4C35" w:rsidRDefault="008152A6" w:rsidP="008152A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9E4C35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39876DB" w14:textId="6CEFA4D0" w:rsidR="0065259B" w:rsidRPr="00FE7647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36"/>
          <w:szCs w:val="36"/>
        </w:rPr>
      </w:pPr>
      <w:r w:rsidRPr="00FE7647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4092C370" wp14:editId="59606D89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E7647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数据质控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835"/>
        <w:gridCol w:w="1845"/>
        <w:gridCol w:w="1846"/>
      </w:tblGrid>
      <w:tr w:rsidR="0065259B" w14:paraId="33344E8A" w14:textId="77777777">
        <w:trPr>
          <w:trHeight w:val="510"/>
          <w:jc w:val="center"/>
        </w:trPr>
        <w:tc>
          <w:tcPr>
            <w:tcW w:w="5807" w:type="dxa"/>
            <w:gridSpan w:val="3"/>
            <w:shd w:val="clear" w:color="auto" w:fill="3C6243"/>
            <w:vAlign w:val="center"/>
          </w:tcPr>
          <w:p w14:paraId="1B1490B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845" w:type="dxa"/>
            <w:shd w:val="clear" w:color="auto" w:fill="3C6243"/>
            <w:vAlign w:val="center"/>
          </w:tcPr>
          <w:p w14:paraId="7F01930D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846" w:type="dxa"/>
            <w:shd w:val="clear" w:color="auto" w:fill="3C6243"/>
            <w:vAlign w:val="center"/>
          </w:tcPr>
          <w:p w14:paraId="7A73453E" w14:textId="77777777" w:rsidR="0065259B" w:rsidRDefault="009D6836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65259B" w14:paraId="678003AF" w14:textId="77777777">
        <w:trPr>
          <w:trHeight w:val="454"/>
          <w:jc w:val="center"/>
        </w:trPr>
        <w:tc>
          <w:tcPr>
            <w:tcW w:w="1555" w:type="dxa"/>
            <w:vAlign w:val="center"/>
          </w:tcPr>
          <w:p w14:paraId="78B5D713" w14:textId="77777777" w:rsidR="0065259B" w:rsidRDefault="009D6836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4252" w:type="dxa"/>
            <w:gridSpan w:val="2"/>
            <w:vAlign w:val="center"/>
          </w:tcPr>
          <w:p w14:paraId="7308F70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845" w:type="dxa"/>
            <w:vAlign w:val="center"/>
          </w:tcPr>
          <w:p w14:paraId="39F99C96" w14:textId="77777777" w:rsidR="0065259B" w:rsidRDefault="009D683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846" w:type="dxa"/>
            <w:vAlign w:val="center"/>
          </w:tcPr>
          <w:p w14:paraId="37F906A0" w14:textId="2BF9833E" w:rsidR="0065259B" w:rsidRDefault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{%if lib_quality_control and lib_quality_control.lib_dna_qc and lib_quality_control.lib_dna_qc.tumor_content%}{{lib_quality_control.lib_dna_qc.tumor_content}}{%else%}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lang w:val="fr-FR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{%endif%}</w:t>
            </w:r>
          </w:p>
        </w:tc>
      </w:tr>
      <w:tr w:rsidR="00443E11" w14:paraId="311C2CEC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351A4F6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提取质控</w:t>
            </w:r>
          </w:p>
        </w:tc>
        <w:tc>
          <w:tcPr>
            <w:tcW w:w="1417" w:type="dxa"/>
            <w:vMerge w:val="restart"/>
            <w:vAlign w:val="center"/>
          </w:tcPr>
          <w:p w14:paraId="4D65F64B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</w:p>
        </w:tc>
        <w:tc>
          <w:tcPr>
            <w:tcW w:w="2835" w:type="dxa"/>
            <w:vAlign w:val="center"/>
          </w:tcPr>
          <w:p w14:paraId="5BA6721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1B73A3D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1.5ng/µL</w:t>
            </w:r>
          </w:p>
        </w:tc>
        <w:tc>
          <w:tcPr>
            <w:tcW w:w="1846" w:type="dxa"/>
            <w:vAlign w:val="center"/>
          </w:tcPr>
          <w:p w14:paraId="3E612D85" w14:textId="24389473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{lib_quality_control.lib_dna_qc.dna_concn|replace(“.00”,””)}}{%else%}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68049D6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20F418E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F6C0E1D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F66513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</w:t>
            </w: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量</w:t>
            </w:r>
          </w:p>
        </w:tc>
        <w:tc>
          <w:tcPr>
            <w:tcW w:w="1845" w:type="dxa"/>
            <w:vAlign w:val="center"/>
          </w:tcPr>
          <w:p w14:paraId="13468D4A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50ng</w:t>
            </w:r>
          </w:p>
        </w:tc>
        <w:tc>
          <w:tcPr>
            <w:tcW w:w="1846" w:type="dxa"/>
            <w:vAlign w:val="center"/>
          </w:tcPr>
          <w:p w14:paraId="14A70F5A" w14:textId="29A3B7D3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lib_quality_control.lib_dna_qc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lib_quality_control.lib_dna_qc.dna_qty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{lib_quality_control.lib_dna_qc.dna_qty|replace(“.00”,””)}}{%else%}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6978EBA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14174A9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C964CD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RNA</w:t>
            </w:r>
          </w:p>
        </w:tc>
        <w:tc>
          <w:tcPr>
            <w:tcW w:w="2835" w:type="dxa"/>
            <w:vAlign w:val="center"/>
          </w:tcPr>
          <w:p w14:paraId="0D0EABDA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sz w:val="18"/>
                <w:szCs w:val="18"/>
              </w:rPr>
              <w:t>浓度</w:t>
            </w:r>
          </w:p>
        </w:tc>
        <w:tc>
          <w:tcPr>
            <w:tcW w:w="1845" w:type="dxa"/>
            <w:vAlign w:val="center"/>
          </w:tcPr>
          <w:p w14:paraId="06E37236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5 ng/µL</w:t>
            </w:r>
          </w:p>
        </w:tc>
        <w:tc>
          <w:tcPr>
            <w:tcW w:w="1846" w:type="dxa"/>
            <w:vAlign w:val="center"/>
          </w:tcPr>
          <w:p w14:paraId="5EA134F1" w14:textId="3A0C2E8E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lastRenderedPageBreak/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18B3006C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5EF520EF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CFD64A9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00BA08E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sz w:val="18"/>
                <w:szCs w:val="18"/>
              </w:rPr>
              <w:t>总量</w:t>
            </w:r>
          </w:p>
        </w:tc>
        <w:tc>
          <w:tcPr>
            <w:tcW w:w="1845" w:type="dxa"/>
            <w:vAlign w:val="center"/>
          </w:tcPr>
          <w:p w14:paraId="791B367B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</w:rPr>
              <w:t>2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0ng</w:t>
            </w:r>
          </w:p>
        </w:tc>
        <w:tc>
          <w:tcPr>
            <w:tcW w:w="1846" w:type="dxa"/>
            <w:vAlign w:val="center"/>
          </w:tcPr>
          <w:p w14:paraId="24061727" w14:textId="0062D076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{%if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244CD37E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2623ED21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1417" w:type="dxa"/>
            <w:vMerge w:val="restart"/>
            <w:vAlign w:val="center"/>
          </w:tcPr>
          <w:p w14:paraId="4B4CBFD0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预文库浓度</w:t>
            </w:r>
          </w:p>
        </w:tc>
        <w:tc>
          <w:tcPr>
            <w:tcW w:w="2835" w:type="dxa"/>
            <w:vAlign w:val="center"/>
          </w:tcPr>
          <w:p w14:paraId="5A676A93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4C706557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16.7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0EEC8F94" w14:textId="47488DCB" w:rsidR="00236801" w:rsidRPr="0023680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lib_quality_control.lib_dna_qc.dna_pre_library_concentration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{lib_quality_control.lib_dna_qc.dna_pre_library_concentration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012CA0C3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325A617D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05AD4A5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9CAEC9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60EA1DA0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33.3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 xml:space="preserve"> ng/µL</w:t>
            </w:r>
          </w:p>
        </w:tc>
        <w:tc>
          <w:tcPr>
            <w:tcW w:w="1846" w:type="dxa"/>
            <w:vAlign w:val="center"/>
          </w:tcPr>
          <w:p w14:paraId="107F5D58" w14:textId="45747658" w:rsidR="00443E1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lib_quality_control.rna_lib_qc.rna_pre_library_concentration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{lib_quality_control.rna_lib_qc.rna_pre_library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443E11" w14:paraId="17A71595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23FE93F4" w14:textId="77777777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7EBC7F" w14:textId="4ADA3FBB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2835" w:type="dxa"/>
            <w:vAlign w:val="center"/>
          </w:tcPr>
          <w:p w14:paraId="31125191" w14:textId="31CBCD6A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1845" w:type="dxa"/>
            <w:vAlign w:val="center"/>
          </w:tcPr>
          <w:p w14:paraId="26D00437" w14:textId="7294253C" w:rsidR="00443E11" w:rsidRDefault="00443E11" w:rsidP="00443E1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.5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1846" w:type="dxa"/>
            <w:vAlign w:val="center"/>
          </w:tcPr>
          <w:p w14:paraId="153E71F9" w14:textId="60DBA6F8" w:rsidR="00443E1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lib_quality_control.lib_dna_qc.dna_fnl_library_concentration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236801" w14:paraId="4B63B95D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FF3AA79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41DFF0B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723B4EA" w14:textId="386564CF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</w:t>
            </w:r>
          </w:p>
        </w:tc>
        <w:tc>
          <w:tcPr>
            <w:tcW w:w="1845" w:type="dxa"/>
            <w:vAlign w:val="center"/>
          </w:tcPr>
          <w:p w14:paraId="3FE05391" w14:textId="24D93656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≥1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.2ng</w:t>
            </w:r>
            <w:r>
              <w:rPr>
                <w:rFonts w:ascii="思源黑体 CN Normal" w:eastAsia="思源黑体 CN Normal" w:hAnsi="思源黑体 CN Normal"/>
                <w:kern w:val="0"/>
                <w:sz w:val="18"/>
                <w:szCs w:val="18"/>
                <w:lang w:val="fr-FR"/>
              </w:rPr>
              <w:t>/µL</w:t>
            </w:r>
          </w:p>
        </w:tc>
        <w:tc>
          <w:tcPr>
            <w:tcW w:w="1846" w:type="dxa"/>
            <w:vAlign w:val="center"/>
          </w:tcPr>
          <w:p w14:paraId="1BF2C45C" w14:textId="65A16AA8" w:rsidR="00236801" w:rsidRDefault="00236801" w:rsidP="00B8548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lib_quality_control.rna_lib_qc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lib_quality_control.rna_lib_qc.rna_fnl_library_concentration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%}{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{lib_quality_control.rna_lib_qc.rna_fnl_library_concentration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{%else%}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236801" w14:paraId="539AE52E" w14:textId="77777777">
        <w:trPr>
          <w:trHeight w:val="454"/>
          <w:jc w:val="center"/>
        </w:trPr>
        <w:tc>
          <w:tcPr>
            <w:tcW w:w="1555" w:type="dxa"/>
            <w:vMerge w:val="restart"/>
            <w:vAlign w:val="center"/>
          </w:tcPr>
          <w:p w14:paraId="3A7C381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</w:tc>
        <w:tc>
          <w:tcPr>
            <w:tcW w:w="1417" w:type="dxa"/>
            <w:vMerge w:val="restart"/>
            <w:vAlign w:val="center"/>
          </w:tcPr>
          <w:p w14:paraId="4A80CAB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49ED615D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32BCFDE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3D1E9FF9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5AEBF05E" w14:textId="2EC31E1F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qc.cleandata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287128F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183DEF11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6688CD" w14:textId="1B09166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lastRenderedPageBreak/>
              <w:t>{%p endif%}</w:t>
            </w:r>
          </w:p>
        </w:tc>
      </w:tr>
      <w:tr w:rsidR="00236801" w14:paraId="7B5CDE71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8570533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D6F808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9A2460E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845" w:type="dxa"/>
            <w:vAlign w:val="center"/>
          </w:tcPr>
          <w:p w14:paraId="61667BD3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95%</w:t>
            </w:r>
          </w:p>
        </w:tc>
        <w:tc>
          <w:tcPr>
            <w:tcW w:w="1846" w:type="dxa"/>
            <w:vAlign w:val="center"/>
          </w:tcPr>
          <w:p w14:paraId="46AD1BE0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7A132B86" w14:textId="67BBCC96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qc.cover</w:t>
            </w:r>
            <w:proofErr w:type="gram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4C79BB00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507CAA2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33A9277E" w14:textId="46F5AEAC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3DA1241C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34CE94CE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742F7122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B141E6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</w:p>
        </w:tc>
        <w:tc>
          <w:tcPr>
            <w:tcW w:w="1845" w:type="dxa"/>
            <w:vAlign w:val="center"/>
          </w:tcPr>
          <w:p w14:paraId="2DE0768C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400x</w:t>
            </w:r>
          </w:p>
        </w:tc>
        <w:tc>
          <w:tcPr>
            <w:tcW w:w="1846" w:type="dxa"/>
            <w:vAlign w:val="center"/>
          </w:tcPr>
          <w:p w14:paraId="5A3AE63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209E6469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depth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777ECBDC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565FAE3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173093C1" w14:textId="2FAB07B0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344CF9B8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69F32D92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31282D5B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D60C470" w14:textId="01CA7B36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有效测序深度≥3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</w:t>
            </w:r>
            <w:r w:rsidRPr="000233EE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比例</w:t>
            </w:r>
          </w:p>
        </w:tc>
        <w:tc>
          <w:tcPr>
            <w:tcW w:w="1845" w:type="dxa"/>
            <w:vAlign w:val="center"/>
          </w:tcPr>
          <w:p w14:paraId="345CE85C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80%</w:t>
            </w:r>
          </w:p>
        </w:tc>
        <w:tc>
          <w:tcPr>
            <w:tcW w:w="1846" w:type="dxa"/>
            <w:vAlign w:val="center"/>
          </w:tcPr>
          <w:p w14:paraId="4F52BC02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qc.dna_data_qc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34038719" w14:textId="35A9D481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</w:t>
            </w:r>
            <w:proofErr w:type="spell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qc.dna_data_</w:t>
            </w:r>
            <w:proofErr w:type="gramStart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coverage</w:t>
            </w:r>
            <w:proofErr w:type="gramEnd"/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_ratio_uniq_hot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066292E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0EAAE3C4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4AEC02" w14:textId="4CF097FD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10CBE83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0814DE64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A44DF0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NA</w:t>
            </w:r>
          </w:p>
        </w:tc>
        <w:tc>
          <w:tcPr>
            <w:tcW w:w="2835" w:type="dxa"/>
            <w:vAlign w:val="center"/>
          </w:tcPr>
          <w:p w14:paraId="714EBF16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</w:p>
        </w:tc>
        <w:tc>
          <w:tcPr>
            <w:tcW w:w="1845" w:type="dxa"/>
            <w:vAlign w:val="center"/>
          </w:tcPr>
          <w:p w14:paraId="7505931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846" w:type="dxa"/>
            <w:vAlign w:val="center"/>
          </w:tcPr>
          <w:p w14:paraId="2B56D188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3CB12B9E" w14:textId="0F32F48A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cleandata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_q30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73E324BC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lastRenderedPageBreak/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C05466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71E8F355" w14:textId="216B561B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62D12826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79981B7B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5B6342E8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A0A96A0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内参基因覆盖度</w:t>
            </w:r>
          </w:p>
        </w:tc>
        <w:tc>
          <w:tcPr>
            <w:tcW w:w="1845" w:type="dxa"/>
            <w:vAlign w:val="center"/>
          </w:tcPr>
          <w:p w14:paraId="53413185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≥9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8%</w:t>
            </w:r>
          </w:p>
        </w:tc>
        <w:tc>
          <w:tcPr>
            <w:tcW w:w="1846" w:type="dxa"/>
            <w:vAlign w:val="center"/>
          </w:tcPr>
          <w:p w14:paraId="2DD31E8E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%}</w:t>
            </w:r>
          </w:p>
          <w:p w14:paraId="1747F1C6" w14:textId="231C94BC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_cover_ratio</w:t>
            </w:r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|</w:t>
            </w:r>
            <w:r w:rsidR="00D73BEE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replace</w:t>
            </w:r>
            <w:proofErr w:type="spellEnd"/>
            <w:r w:rsidR="00D73BEE">
              <w:rPr>
                <w:rFonts w:ascii="思源黑体 CN Normal" w:eastAsia="思源黑体 CN Normal" w:hAnsi="思源黑体 CN Normal" w:cs="思源黑体 CN Light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3E12F7A5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78B3500D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07159A67" w14:textId="1212FE22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236801" w14:paraId="1A060A4F" w14:textId="77777777">
        <w:trPr>
          <w:trHeight w:val="454"/>
          <w:jc w:val="center"/>
        </w:trPr>
        <w:tc>
          <w:tcPr>
            <w:tcW w:w="1555" w:type="dxa"/>
            <w:vMerge/>
            <w:vAlign w:val="center"/>
          </w:tcPr>
          <w:p w14:paraId="0CFE25A1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14:paraId="0CF65394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0F1102F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内参基因有效测序深度</w:t>
            </w:r>
          </w:p>
        </w:tc>
        <w:tc>
          <w:tcPr>
            <w:tcW w:w="1845" w:type="dxa"/>
            <w:vAlign w:val="center"/>
          </w:tcPr>
          <w:p w14:paraId="1B06B67D" w14:textId="77777777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50x</w:t>
            </w:r>
          </w:p>
        </w:tc>
        <w:tc>
          <w:tcPr>
            <w:tcW w:w="1846" w:type="dxa"/>
            <w:vAlign w:val="center"/>
          </w:tcPr>
          <w:p w14:paraId="7DAC181E" w14:textId="77777777" w:rsidR="00236801" w:rsidRPr="009C454A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</w:t>
            </w:r>
            <w:proofErr w:type="spellStart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qc.rna_data_qc</w:t>
            </w:r>
            <w:proofErr w:type="spellEnd"/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%}</w:t>
            </w:r>
          </w:p>
          <w:p w14:paraId="4E2638D3" w14:textId="77777777" w:rsidR="00236801" w:rsidRDefault="00236801" w:rsidP="00236801">
            <w:pPr>
              <w:pStyle w:val="af2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</w:t>
            </w:r>
            <w:proofErr w:type="spell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qc.rna_data_</w:t>
            </w:r>
            <w:proofErr w:type="gramStart"/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</w:t>
            </w:r>
            <w:proofErr w:type="gramEnd"/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_depth_mean_uniq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</w:t>
            </w:r>
            <w:proofErr w:type="spellEnd"/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(“.00”,””)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2B5ECF4B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F434583" w14:textId="77777777" w:rsidR="00236801" w:rsidRDefault="00236801" w:rsidP="00236801">
            <w:pPr>
              <w:pStyle w:val="af2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6B93A3F6" w14:textId="02CEA78F" w:rsidR="00236801" w:rsidRDefault="00236801" w:rsidP="00236801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</w:tbl>
    <w:p w14:paraId="74C62893" w14:textId="77777777" w:rsidR="0065259B" w:rsidRDefault="0065259B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 xml:space="preserve">名词解释 </w:t>
      </w:r>
    </w:p>
    <w:p w14:paraId="7D699A9A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75CF690" w14:textId="77777777" w:rsidR="0065259B" w:rsidRPr="00894D54" w:rsidRDefault="009D6836">
      <w:pPr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覆盖度：检测到的区域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246BCC74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目标区域测序去重平均深度</w:t>
      </w:r>
    </w:p>
    <w:p w14:paraId="568F4552" w14:textId="32E86C9E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300x的热点</w:t>
      </w:r>
      <w:r w:rsidR="000233EE" w:rsidRPr="00894D54">
        <w:rPr>
          <w:rFonts w:ascii="思源黑体 CN Normal" w:eastAsia="思源黑体 CN Normal" w:hAnsi="思源黑体 CN Normal" w:hint="eastAsia"/>
          <w:kern w:val="0"/>
          <w:szCs w:val="21"/>
        </w:rPr>
        <w:t>比例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去重平均深度≥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的热点区域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热点区域的比例</w:t>
      </w:r>
    </w:p>
    <w:p w14:paraId="51634A0F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内参基因覆盖度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：检测到的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</w:t>
      </w:r>
      <w:proofErr w:type="gramStart"/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占目标</w:t>
      </w:r>
      <w:proofErr w:type="gramEnd"/>
      <w:r w:rsidRPr="00894D54">
        <w:rPr>
          <w:rFonts w:ascii="思源黑体 CN Normal" w:eastAsia="思源黑体 CN Normal" w:hAnsi="思源黑体 CN Normal"/>
          <w:kern w:val="0"/>
          <w:szCs w:val="21"/>
        </w:rPr>
        <w:t>RNA内参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区域的比例</w:t>
      </w:r>
    </w:p>
    <w:p w14:paraId="691CF12C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t>内参基因有效测序深度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RNA内参基因测序去重平均深度</w:t>
      </w:r>
    </w:p>
    <w:p w14:paraId="165D0904" w14:textId="77777777" w:rsidR="0065259B" w:rsidRDefault="0065259B">
      <w:pPr>
        <w:widowControl/>
        <w:jc w:val="lef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sectPr w:rsidR="0065259B">
      <w:headerReference w:type="default" r:id="rId12"/>
      <w:footerReference w:type="default" r:id="rId13"/>
      <w:pgSz w:w="11900" w:h="16840"/>
      <w:pgMar w:top="1440" w:right="1169" w:bottom="1440" w:left="1233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1764" w14:textId="77777777" w:rsidR="00EA05FE" w:rsidRDefault="00EA05FE">
      <w:r>
        <w:separator/>
      </w:r>
    </w:p>
  </w:endnote>
  <w:endnote w:type="continuationSeparator" w:id="0">
    <w:p w14:paraId="14B21DA2" w14:textId="77777777" w:rsidR="00EA05FE" w:rsidRDefault="00EA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OP-9-XW0248-02-R2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514ACEF1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894D54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894D54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024.02.23</w:t>
          </w:r>
        </w:p>
      </w:tc>
    </w:tr>
  </w:tbl>
  <w:p w14:paraId="496F42E4" w14:textId="77777777" w:rsidR="0065259B" w:rsidRDefault="0065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3DE3" w14:textId="77777777" w:rsidR="00EA05FE" w:rsidRDefault="00EA05FE">
      <w:r>
        <w:separator/>
      </w:r>
    </w:p>
  </w:footnote>
  <w:footnote w:type="continuationSeparator" w:id="0">
    <w:p w14:paraId="62505CC9" w14:textId="77777777" w:rsidR="00EA05FE" w:rsidRDefault="00EA0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7476" w14:textId="19F85199" w:rsidR="0065259B" w:rsidRDefault="009D6836">
    <w:pPr>
      <w:pStyle w:val="a8"/>
      <w:tabs>
        <w:tab w:val="clear" w:pos="8306"/>
        <w:tab w:val="right" w:pos="8300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B432902" wp14:editId="7CD6D81C">
          <wp:simplePos x="0" y="0"/>
          <wp:positionH relativeFrom="margin">
            <wp:posOffset>182245</wp:posOffset>
          </wp:positionH>
          <wp:positionV relativeFrom="topMargin">
            <wp:posOffset>476885</wp:posOffset>
          </wp:positionV>
          <wp:extent cx="1028700" cy="352911"/>
          <wp:effectExtent l="0" t="0" r="0" b="9525"/>
          <wp:wrapNone/>
          <wp:docPr id="1113273370" name="图片 1113273370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273370" name="图片 1113273370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352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08F141" w14:textId="79E0CDEB" w:rsidR="0065259B" w:rsidRDefault="009D6836">
    <w:pPr>
      <w:pStyle w:val="a8"/>
      <w:rPr>
        <w:color w:val="A6A6A6" w:themeColor="background1" w:themeShade="A6"/>
      </w:rPr>
    </w:pPr>
    <w:bookmarkStart w:id="2" w:name="_Hlk105663075"/>
    <w:r>
      <w:rPr>
        <w:rFonts w:ascii="黑体" w:eastAsia="黑体" w:hAnsi="黑体"/>
      </w:rPr>
      <w:t xml:space="preserve">    </w:t>
    </w:r>
    <w:bookmarkEnd w:id="2"/>
    <w:r w:rsidR="00937D0F">
      <w:rPr>
        <w:rFonts w:hint="eastAsia"/>
      </w:rPr>
      <w:t>受试者编号</w:t>
    </w:r>
    <w:r w:rsidR="00937D0F">
      <w:t>: {{</w:t>
    </w:r>
    <w:proofErr w:type="spellStart"/>
    <w:r w:rsidR="00937D0F">
      <w:rPr>
        <w:rFonts w:hint="eastAsia"/>
      </w:rPr>
      <w:t>sa</w:t>
    </w:r>
    <w:r w:rsidR="00937D0F">
      <w:t>mple.subject_ID</w:t>
    </w:r>
    <w:proofErr w:type="spellEnd"/>
    <w:r w:rsidR="00937D0F">
      <w:t xml:space="preserve">}}                  </w:t>
    </w:r>
    <w:r w:rsidR="00937D0F">
      <w:rPr>
        <w:rFonts w:hint="eastAsia"/>
      </w:rPr>
      <w:t>样本编码：</w:t>
    </w:r>
    <w:r w:rsidR="00937D0F" w:rsidRPr="00507970">
      <w:t>{{</w:t>
    </w:r>
    <w:proofErr w:type="spellStart"/>
    <w:proofErr w:type="gramStart"/>
    <w:r w:rsidR="00937D0F" w:rsidRPr="00507970">
      <w:t>sample.specimen</w:t>
    </w:r>
    <w:proofErr w:type="gramEnd"/>
    <w:r w:rsidR="00937D0F" w:rsidRPr="00507970">
      <w:t>_parent_id</w:t>
    </w:r>
    <w:proofErr w:type="spellEnd"/>
    <w:r w:rsidR="00937D0F" w:rsidRPr="00507970"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hybridMultilevel"/>
    <w:tmpl w:val="F1A4D51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144930"/>
    <w:multiLevelType w:val="hybridMultilevel"/>
    <w:tmpl w:val="F8B2540A"/>
    <w:lvl w:ilvl="0" w:tplc="04090005">
      <w:start w:val="1"/>
      <w:numFmt w:val="bullet"/>
      <w:lvlText w:val=""/>
      <w:lvlJc w:val="left"/>
      <w:pPr>
        <w:ind w:left="98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21FCD"/>
    <w:rsid w:val="000233EE"/>
    <w:rsid w:val="00030AC5"/>
    <w:rsid w:val="00030EAD"/>
    <w:rsid w:val="00044AA2"/>
    <w:rsid w:val="000635BA"/>
    <w:rsid w:val="00091E7A"/>
    <w:rsid w:val="000B46F3"/>
    <w:rsid w:val="000C5701"/>
    <w:rsid w:val="000D430D"/>
    <w:rsid w:val="000E73CF"/>
    <w:rsid w:val="000F726B"/>
    <w:rsid w:val="0010700D"/>
    <w:rsid w:val="001127D7"/>
    <w:rsid w:val="00113FD4"/>
    <w:rsid w:val="001151AF"/>
    <w:rsid w:val="00133742"/>
    <w:rsid w:val="001573C9"/>
    <w:rsid w:val="001612B7"/>
    <w:rsid w:val="00162F0E"/>
    <w:rsid w:val="00163144"/>
    <w:rsid w:val="001647B1"/>
    <w:rsid w:val="00176A6A"/>
    <w:rsid w:val="0018156E"/>
    <w:rsid w:val="001949BF"/>
    <w:rsid w:val="001D54A3"/>
    <w:rsid w:val="001D6542"/>
    <w:rsid w:val="00200405"/>
    <w:rsid w:val="00217CCF"/>
    <w:rsid w:val="00226B85"/>
    <w:rsid w:val="00236801"/>
    <w:rsid w:val="00236CE9"/>
    <w:rsid w:val="00251710"/>
    <w:rsid w:val="00255F16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26616"/>
    <w:rsid w:val="003337CF"/>
    <w:rsid w:val="003363CB"/>
    <w:rsid w:val="0035157D"/>
    <w:rsid w:val="003571BC"/>
    <w:rsid w:val="00367E86"/>
    <w:rsid w:val="00371020"/>
    <w:rsid w:val="00374D3E"/>
    <w:rsid w:val="00374F77"/>
    <w:rsid w:val="00383666"/>
    <w:rsid w:val="003916F8"/>
    <w:rsid w:val="003C52C8"/>
    <w:rsid w:val="003D60AD"/>
    <w:rsid w:val="003D78CD"/>
    <w:rsid w:val="003F02F4"/>
    <w:rsid w:val="003F246A"/>
    <w:rsid w:val="0040219B"/>
    <w:rsid w:val="004112E6"/>
    <w:rsid w:val="00416D8B"/>
    <w:rsid w:val="00432E5F"/>
    <w:rsid w:val="004335A5"/>
    <w:rsid w:val="00443E11"/>
    <w:rsid w:val="00444E3D"/>
    <w:rsid w:val="00445EB8"/>
    <w:rsid w:val="00454094"/>
    <w:rsid w:val="00456FD4"/>
    <w:rsid w:val="004903C4"/>
    <w:rsid w:val="004A4373"/>
    <w:rsid w:val="004B4A17"/>
    <w:rsid w:val="004B5668"/>
    <w:rsid w:val="004C0587"/>
    <w:rsid w:val="004C07D3"/>
    <w:rsid w:val="004C7142"/>
    <w:rsid w:val="004C77D3"/>
    <w:rsid w:val="004D6A35"/>
    <w:rsid w:val="004F32CD"/>
    <w:rsid w:val="004F3CBA"/>
    <w:rsid w:val="00502DBF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72F27"/>
    <w:rsid w:val="00582FE2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257A0"/>
    <w:rsid w:val="00627CAC"/>
    <w:rsid w:val="00634B5E"/>
    <w:rsid w:val="00636BCB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CEF"/>
    <w:rsid w:val="006C428B"/>
    <w:rsid w:val="006C5B9C"/>
    <w:rsid w:val="006C6C05"/>
    <w:rsid w:val="006E278A"/>
    <w:rsid w:val="006E67A3"/>
    <w:rsid w:val="006F1255"/>
    <w:rsid w:val="006F2857"/>
    <w:rsid w:val="00720748"/>
    <w:rsid w:val="007269F2"/>
    <w:rsid w:val="00727CF6"/>
    <w:rsid w:val="0073651C"/>
    <w:rsid w:val="007378A6"/>
    <w:rsid w:val="00774093"/>
    <w:rsid w:val="007847C1"/>
    <w:rsid w:val="00791DF6"/>
    <w:rsid w:val="00793E6F"/>
    <w:rsid w:val="007A23AB"/>
    <w:rsid w:val="007A2619"/>
    <w:rsid w:val="007A4869"/>
    <w:rsid w:val="007B0788"/>
    <w:rsid w:val="007B6267"/>
    <w:rsid w:val="007C035A"/>
    <w:rsid w:val="007C5642"/>
    <w:rsid w:val="007E61AD"/>
    <w:rsid w:val="007E6E71"/>
    <w:rsid w:val="007F4CE1"/>
    <w:rsid w:val="007F74D7"/>
    <w:rsid w:val="008152A6"/>
    <w:rsid w:val="00820EE9"/>
    <w:rsid w:val="0082616B"/>
    <w:rsid w:val="00842468"/>
    <w:rsid w:val="0084322A"/>
    <w:rsid w:val="00846627"/>
    <w:rsid w:val="00857423"/>
    <w:rsid w:val="00870606"/>
    <w:rsid w:val="00884DAD"/>
    <w:rsid w:val="00893352"/>
    <w:rsid w:val="008947B0"/>
    <w:rsid w:val="00894D54"/>
    <w:rsid w:val="008A5268"/>
    <w:rsid w:val="008B415D"/>
    <w:rsid w:val="008C4E9D"/>
    <w:rsid w:val="008C5B16"/>
    <w:rsid w:val="008D0119"/>
    <w:rsid w:val="008D0B89"/>
    <w:rsid w:val="008D4849"/>
    <w:rsid w:val="008D503E"/>
    <w:rsid w:val="008F663D"/>
    <w:rsid w:val="008F791D"/>
    <w:rsid w:val="00912A0E"/>
    <w:rsid w:val="009245A7"/>
    <w:rsid w:val="00937D0F"/>
    <w:rsid w:val="009655B2"/>
    <w:rsid w:val="009710B7"/>
    <w:rsid w:val="00972A55"/>
    <w:rsid w:val="009746E1"/>
    <w:rsid w:val="009907D7"/>
    <w:rsid w:val="009945B1"/>
    <w:rsid w:val="009A79E8"/>
    <w:rsid w:val="009B2A90"/>
    <w:rsid w:val="009C66A9"/>
    <w:rsid w:val="009D173F"/>
    <w:rsid w:val="009D6836"/>
    <w:rsid w:val="009E4C35"/>
    <w:rsid w:val="00A07834"/>
    <w:rsid w:val="00A10AE0"/>
    <w:rsid w:val="00A13000"/>
    <w:rsid w:val="00A21CA5"/>
    <w:rsid w:val="00A25CFC"/>
    <w:rsid w:val="00A52564"/>
    <w:rsid w:val="00A550E0"/>
    <w:rsid w:val="00A622C7"/>
    <w:rsid w:val="00A7321D"/>
    <w:rsid w:val="00A73225"/>
    <w:rsid w:val="00AA1709"/>
    <w:rsid w:val="00AC58EB"/>
    <w:rsid w:val="00AD3810"/>
    <w:rsid w:val="00B02163"/>
    <w:rsid w:val="00B03EF3"/>
    <w:rsid w:val="00B153C4"/>
    <w:rsid w:val="00B2202B"/>
    <w:rsid w:val="00B259F9"/>
    <w:rsid w:val="00B327E3"/>
    <w:rsid w:val="00B340F8"/>
    <w:rsid w:val="00B54748"/>
    <w:rsid w:val="00B63466"/>
    <w:rsid w:val="00B84561"/>
    <w:rsid w:val="00B853F2"/>
    <w:rsid w:val="00B85488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C008AF"/>
    <w:rsid w:val="00C21B5D"/>
    <w:rsid w:val="00C26531"/>
    <w:rsid w:val="00C355DE"/>
    <w:rsid w:val="00C4417C"/>
    <w:rsid w:val="00C46A23"/>
    <w:rsid w:val="00C766C2"/>
    <w:rsid w:val="00C94D78"/>
    <w:rsid w:val="00CA3AD4"/>
    <w:rsid w:val="00CA4241"/>
    <w:rsid w:val="00CB037F"/>
    <w:rsid w:val="00CD589F"/>
    <w:rsid w:val="00CE11BF"/>
    <w:rsid w:val="00CE6A52"/>
    <w:rsid w:val="00CF0748"/>
    <w:rsid w:val="00CF5C89"/>
    <w:rsid w:val="00D0262D"/>
    <w:rsid w:val="00D02C96"/>
    <w:rsid w:val="00D10CC1"/>
    <w:rsid w:val="00D12D1B"/>
    <w:rsid w:val="00D371A0"/>
    <w:rsid w:val="00D67ADE"/>
    <w:rsid w:val="00D7137F"/>
    <w:rsid w:val="00D73BEE"/>
    <w:rsid w:val="00DA7B08"/>
    <w:rsid w:val="00DB2620"/>
    <w:rsid w:val="00DE6A0B"/>
    <w:rsid w:val="00DE7280"/>
    <w:rsid w:val="00DE73F7"/>
    <w:rsid w:val="00DF1078"/>
    <w:rsid w:val="00E2139C"/>
    <w:rsid w:val="00E25091"/>
    <w:rsid w:val="00E319AF"/>
    <w:rsid w:val="00E32D47"/>
    <w:rsid w:val="00E33E2D"/>
    <w:rsid w:val="00E52BB9"/>
    <w:rsid w:val="00E56364"/>
    <w:rsid w:val="00E72E80"/>
    <w:rsid w:val="00E733A3"/>
    <w:rsid w:val="00E96E73"/>
    <w:rsid w:val="00E97D6E"/>
    <w:rsid w:val="00EA05FE"/>
    <w:rsid w:val="00EA465E"/>
    <w:rsid w:val="00EB53B0"/>
    <w:rsid w:val="00EB7FE5"/>
    <w:rsid w:val="00ED6A49"/>
    <w:rsid w:val="00EE156D"/>
    <w:rsid w:val="00EE7320"/>
    <w:rsid w:val="00F06DB2"/>
    <w:rsid w:val="00F13649"/>
    <w:rsid w:val="00F32E75"/>
    <w:rsid w:val="00F71174"/>
    <w:rsid w:val="00F8565D"/>
    <w:rsid w:val="00F906B4"/>
    <w:rsid w:val="00F97871"/>
    <w:rsid w:val="00FC7700"/>
    <w:rsid w:val="00FD73D5"/>
    <w:rsid w:val="00FD761A"/>
    <w:rsid w:val="00FE7647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rsid w:val="004F3CBA"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sid w:val="004F3CBA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132</cp:revision>
  <cp:lastPrinted>2022-06-20T08:54:00Z</cp:lastPrinted>
  <dcterms:created xsi:type="dcterms:W3CDTF">2022-09-28T07:42:00Z</dcterms:created>
  <dcterms:modified xsi:type="dcterms:W3CDTF">2024-08-28T09:05:00Z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