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E5CB" w14:textId="4FE5A56B" w:rsidR="0065259B" w:rsidRPr="00F507E0" w:rsidRDefault="009D6836" w:rsidP="00F507E0">
      <w:pPr>
        <w:pStyle w:val="aa"/>
        <w:rPr>
          <w:rFonts w:ascii="思源黑体 CN Bold" w:eastAsia="思源黑体 CN Bold" w:hAnsi="思源黑体 CN Bold"/>
          <w:color w:val="00653B"/>
          <w:sz w:val="72"/>
          <w:szCs w:val="72"/>
        </w:rPr>
      </w:pPr>
      <w:proofErr w:type="spellStart"/>
      <w:r w:rsidRPr="00F507E0">
        <w:rPr>
          <w:rFonts w:ascii="思源黑体 CN Bold" w:eastAsia="思源黑体 CN Bold" w:hAnsi="思源黑体 CN Bold" w:hint="eastAsia"/>
          <w:color w:val="00653B"/>
          <w:sz w:val="72"/>
          <w:szCs w:val="72"/>
        </w:rPr>
        <w:t>Onc</w:t>
      </w:r>
      <w:r w:rsidRPr="00F507E0">
        <w:rPr>
          <w:rFonts w:ascii="思源黑体 CN Bold" w:eastAsia="思源黑体 CN Bold" w:hAnsi="思源黑体 CN Bold"/>
          <w:color w:val="00653B"/>
          <w:sz w:val="72"/>
          <w:szCs w:val="72"/>
        </w:rPr>
        <w:t>oPro</w:t>
      </w:r>
      <w:proofErr w:type="spellEnd"/>
      <w:r w:rsidRPr="00F507E0">
        <w:rPr>
          <w:rFonts w:ascii="思源黑体 CN Bold" w:eastAsia="思源黑体 CN Bold" w:hAnsi="思源黑体 CN Bold" w:hint="eastAsia"/>
          <w:color w:val="00653B"/>
          <w:sz w:val="72"/>
          <w:szCs w:val="72"/>
        </w:rPr>
        <w:t>检测报告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590"/>
        <w:gridCol w:w="2154"/>
        <w:gridCol w:w="2372"/>
      </w:tblGrid>
      <w:tr w:rsidR="0065259B" w14:paraId="1518945B" w14:textId="77777777">
        <w:trPr>
          <w:jc w:val="center"/>
        </w:trPr>
        <w:tc>
          <w:tcPr>
            <w:tcW w:w="2372" w:type="dxa"/>
          </w:tcPr>
          <w:p w14:paraId="013C53AC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方案编号：</w:t>
            </w:r>
          </w:p>
        </w:tc>
        <w:tc>
          <w:tcPr>
            <w:tcW w:w="2590" w:type="dxa"/>
          </w:tcPr>
          <w:p w14:paraId="0262A66F" w14:textId="36DCFD49" w:rsidR="0065259B" w:rsidRDefault="00DF6F1A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HRS2398-201-PD-L1</w:t>
            </w:r>
          </w:p>
        </w:tc>
        <w:tc>
          <w:tcPr>
            <w:tcW w:w="2154" w:type="dxa"/>
          </w:tcPr>
          <w:p w14:paraId="1D97A59A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厦维项目编号：</w:t>
            </w:r>
          </w:p>
        </w:tc>
        <w:tc>
          <w:tcPr>
            <w:tcW w:w="2372" w:type="dxa"/>
          </w:tcPr>
          <w:p w14:paraId="5DB8C98A" w14:textId="301B5F0D" w:rsidR="0065259B" w:rsidRDefault="00DF6F1A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XW0258</w:t>
            </w:r>
          </w:p>
        </w:tc>
      </w:tr>
    </w:tbl>
    <w:p w14:paraId="6B00215A" w14:textId="55E356D7" w:rsidR="0065259B" w:rsidRDefault="004903C4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3C6243"/>
          <w:sz w:val="32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drawing>
          <wp:inline distT="0" distB="0" distL="0" distR="0" wp14:anchorId="0D875BDD" wp14:editId="16EE42BA">
            <wp:extent cx="371475" cy="344018"/>
            <wp:effectExtent l="0" t="0" r="0" b="0"/>
            <wp:docPr id="1741748809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46" cy="34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F507E0">
        <w:rPr>
          <w:rFonts w:ascii="思源黑体 CN Bold" w:eastAsia="思源黑体 CN Bold" w:hAnsi="思源黑体 CN Bold" w:cs="微软雅黑" w:hint="eastAsia"/>
          <w:b/>
          <w:color w:val="00653B"/>
          <w:sz w:val="44"/>
          <w:szCs w:val="44"/>
        </w:rPr>
        <w:t>送检信息</w:t>
      </w:r>
      <w:r w:rsidR="009D6836"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1"/>
        </w:rPr>
        <w:t xml:space="preserve"> </w:t>
      </w: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1843"/>
        <w:gridCol w:w="3114"/>
      </w:tblGrid>
      <w:tr w:rsidR="0065259B" w14:paraId="18BF2B91" w14:textId="77777777" w:rsidTr="00205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7F0C5FAB" w14:textId="77777777" w:rsidR="0065259B" w:rsidRDefault="009D6836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bCs w:val="0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 xml:space="preserve">受试者信息 </w:t>
            </w:r>
          </w:p>
        </w:tc>
      </w:tr>
      <w:tr w:rsidR="0065259B" w:rsidRPr="006F2857" w14:paraId="7FFBA46A" w14:textId="77777777" w:rsidTr="00205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78F72AAC" w14:textId="77777777" w:rsidR="0065259B" w:rsidRPr="006F2857" w:rsidRDefault="009D6836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中心名称</w:t>
            </w:r>
          </w:p>
        </w:tc>
        <w:tc>
          <w:tcPr>
            <w:tcW w:w="7508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D2CEFE3" w14:textId="46CEC4CB" w:rsidR="0065259B" w:rsidRPr="006F2857" w:rsidRDefault="00205ADD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3400BA">
              <w:rPr>
                <w:rFonts w:ascii="思源黑体 CN Bold" w:eastAsia="思源黑体 CN Bold" w:hAnsi="思源黑体 CN Bold" w:cs="微软雅黑"/>
                <w:b/>
                <w:szCs w:val="21"/>
              </w:rPr>
              <w:t>{{</w:t>
            </w:r>
            <w:proofErr w:type="spellStart"/>
            <w:r w:rsidRPr="003400BA">
              <w:rPr>
                <w:rFonts w:ascii="思源黑体 CN Bold" w:eastAsia="思源黑体 CN Bold" w:hAnsi="思源黑体 CN Bold" w:cs="微软雅黑"/>
                <w:b/>
                <w:szCs w:val="21"/>
              </w:rPr>
              <w:t>sample.site_name</w:t>
            </w:r>
            <w:proofErr w:type="spellEnd"/>
            <w:r w:rsidRPr="003400BA">
              <w:rPr>
                <w:rFonts w:ascii="思源黑体 CN Bold" w:eastAsia="思源黑体 CN Bold" w:hAnsi="思源黑体 CN Bold" w:cs="微软雅黑"/>
                <w:b/>
                <w:szCs w:val="21"/>
              </w:rPr>
              <w:t>}}</w:t>
            </w:r>
          </w:p>
        </w:tc>
      </w:tr>
      <w:tr w:rsidR="0065259B" w:rsidRPr="006F2857" w14:paraId="50C2789A" w14:textId="77777777" w:rsidTr="00205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il"/>
            </w:tcBorders>
            <w:shd w:val="clear" w:color="auto" w:fill="auto"/>
            <w:vAlign w:val="center"/>
          </w:tcPr>
          <w:p w14:paraId="73DF6540" w14:textId="77777777" w:rsidR="0065259B" w:rsidRPr="006F2857" w:rsidRDefault="009D6836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受试者筛选号</w:t>
            </w:r>
          </w:p>
        </w:tc>
        <w:tc>
          <w:tcPr>
            <w:tcW w:w="2551" w:type="dxa"/>
            <w:tcBorders>
              <w:left w:val="nil"/>
            </w:tcBorders>
            <w:shd w:val="clear" w:color="auto" w:fill="auto"/>
            <w:vAlign w:val="center"/>
          </w:tcPr>
          <w:p w14:paraId="5C3C3412" w14:textId="6142A568" w:rsidR="0065259B" w:rsidRPr="006F2857" w:rsidRDefault="00205ADD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proofErr w:type="spellStart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sample.subject_</w:t>
            </w: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ID</w:t>
            </w:r>
            <w:proofErr w:type="spellEnd"/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  <w:tc>
          <w:tcPr>
            <w:tcW w:w="1843" w:type="dxa"/>
            <w:tcBorders>
              <w:right w:val="nil"/>
            </w:tcBorders>
            <w:shd w:val="clear" w:color="auto" w:fill="auto"/>
            <w:vAlign w:val="center"/>
          </w:tcPr>
          <w:p w14:paraId="0CA67F11" w14:textId="77777777" w:rsidR="0065259B" w:rsidRPr="006F2857" w:rsidRDefault="009D6836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疾病类型</w:t>
            </w:r>
          </w:p>
        </w:tc>
        <w:tc>
          <w:tcPr>
            <w:tcW w:w="3114" w:type="dxa"/>
            <w:tcBorders>
              <w:left w:val="nil"/>
            </w:tcBorders>
            <w:shd w:val="clear" w:color="auto" w:fill="auto"/>
            <w:vAlign w:val="center"/>
          </w:tcPr>
          <w:p w14:paraId="6A65718F" w14:textId="59CDD397" w:rsidR="0065259B" w:rsidRPr="006F2857" w:rsidRDefault="00205ADD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{{</w:t>
            </w:r>
            <w:proofErr w:type="spellStart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sample.primary_disease</w:t>
            </w:r>
            <w:proofErr w:type="spellEnd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}}</w:t>
            </w:r>
          </w:p>
        </w:tc>
      </w:tr>
      <w:tr w:rsidR="0065259B" w:rsidRPr="006F2857" w14:paraId="71C5B94A" w14:textId="77777777" w:rsidTr="00205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il"/>
            </w:tcBorders>
            <w:shd w:val="clear" w:color="auto" w:fill="auto"/>
            <w:vAlign w:val="center"/>
          </w:tcPr>
          <w:p w14:paraId="4F999D3C" w14:textId="77777777" w:rsidR="0065259B" w:rsidRPr="006F2857" w:rsidRDefault="009D6836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性别</w:t>
            </w:r>
          </w:p>
        </w:tc>
        <w:tc>
          <w:tcPr>
            <w:tcW w:w="2551" w:type="dxa"/>
            <w:tcBorders>
              <w:left w:val="nil"/>
            </w:tcBorders>
            <w:shd w:val="clear" w:color="auto" w:fill="auto"/>
            <w:vAlign w:val="center"/>
          </w:tcPr>
          <w:p w14:paraId="5331F936" w14:textId="10D17370" w:rsidR="0065259B" w:rsidRPr="006F2857" w:rsidRDefault="00205ADD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 xml:space="preserve">{%if </w:t>
            </w:r>
            <w:proofErr w:type="spellStart"/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sample.gender</w:t>
            </w:r>
            <w:proofErr w:type="spellEnd"/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==”男”%}</w:t>
            </w:r>
            <w:r w:rsidRPr="006F1746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sym w:font="Wingdings 2" w:char="F052"/>
            </w:r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男</w:t>
            </w:r>
            <w:r w:rsidRPr="003400BA">
              <w:rPr>
                <w:rFonts w:ascii="思源黑体 CN Bold" w:eastAsia="思源黑体 CN Bold" w:hAnsi="思源黑体 CN Bold" w:cs="微软雅黑"/>
                <w:b/>
                <w:szCs w:val="21"/>
              </w:rPr>
              <w:t xml:space="preserve">  </w:t>
            </w:r>
            <w:r w:rsidRPr="003E03EA">
              <w:rPr>
                <w:rFonts w:ascii="思源黑体 CN Bold" w:eastAsia="思源黑体 CN Bold" w:hAnsi="思源黑体 CN Bold" w:cs="微软雅黑"/>
                <w:b/>
                <w:szCs w:val="21"/>
              </w:rPr>
              <w:sym w:font="Wingdings 2" w:char="F0A3"/>
            </w:r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女</w:t>
            </w:r>
            <w:r w:rsidRPr="003400BA">
              <w:rPr>
                <w:rFonts w:ascii="思源黑体 CN Bold" w:eastAsia="思源黑体 CN Bold" w:hAnsi="思源黑体 CN Bold" w:cs="微软雅黑"/>
                <w:b/>
                <w:szCs w:val="21"/>
              </w:rPr>
              <w:t>{%else%}</w:t>
            </w:r>
            <w:r w:rsidRPr="003E03EA">
              <w:rPr>
                <w:rFonts w:ascii="思源黑体 CN Bold" w:eastAsia="思源黑体 CN Bold" w:hAnsi="思源黑体 CN Bold" w:cs="微软雅黑"/>
                <w:b/>
                <w:szCs w:val="21"/>
              </w:rPr>
              <w:sym w:font="Wingdings 2" w:char="F0A3"/>
            </w:r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男</w:t>
            </w:r>
            <w:r w:rsidRPr="003400BA">
              <w:rPr>
                <w:rFonts w:ascii="思源黑体 CN Bold" w:eastAsia="思源黑体 CN Bold" w:hAnsi="思源黑体 CN Bold" w:cs="微软雅黑"/>
                <w:b/>
                <w:szCs w:val="21"/>
              </w:rPr>
              <w:t xml:space="preserve">  </w:t>
            </w:r>
            <w:r w:rsidRPr="006F1746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sym w:font="Wingdings 2" w:char="F052"/>
            </w:r>
            <w:r w:rsidRPr="003400B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女</w:t>
            </w:r>
            <w:r w:rsidRPr="003400BA">
              <w:rPr>
                <w:rFonts w:ascii="思源黑体 CN Bold" w:eastAsia="思源黑体 CN Bold" w:hAnsi="思源黑体 CN Bold" w:cs="微软雅黑"/>
                <w:b/>
                <w:szCs w:val="21"/>
              </w:rPr>
              <w:t>{%endif%}</w:t>
            </w:r>
          </w:p>
        </w:tc>
        <w:tc>
          <w:tcPr>
            <w:tcW w:w="1843" w:type="dxa"/>
            <w:tcBorders>
              <w:right w:val="nil"/>
            </w:tcBorders>
            <w:shd w:val="clear" w:color="auto" w:fill="auto"/>
            <w:vAlign w:val="center"/>
          </w:tcPr>
          <w:p w14:paraId="3F327478" w14:textId="77777777" w:rsidR="0065259B" w:rsidRPr="006F2857" w:rsidRDefault="009D6836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出生年份</w:t>
            </w:r>
          </w:p>
        </w:tc>
        <w:tc>
          <w:tcPr>
            <w:tcW w:w="3114" w:type="dxa"/>
            <w:tcBorders>
              <w:left w:val="nil"/>
            </w:tcBorders>
            <w:shd w:val="clear" w:color="auto" w:fill="auto"/>
            <w:vAlign w:val="center"/>
          </w:tcPr>
          <w:p w14:paraId="0DAAEFFF" w14:textId="5904F5CE" w:rsidR="0065259B" w:rsidRPr="006F2857" w:rsidRDefault="00205ADD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proofErr w:type="spellStart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 w:rsidRPr="00B93AA0">
              <w:rPr>
                <w:rFonts w:ascii="思源黑体 CN Bold" w:eastAsia="思源黑体 CN Bold" w:hAnsi="思源黑体 CN Bold" w:cs="微软雅黑"/>
                <w:b/>
                <w:szCs w:val="21"/>
              </w:rPr>
              <w:t>birthday</w:t>
            </w:r>
            <w:proofErr w:type="spellEnd"/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</w:tr>
    </w:tbl>
    <w:p w14:paraId="496239CD" w14:textId="77777777" w:rsidR="0065259B" w:rsidRPr="006F2857" w:rsidRDefault="0065259B">
      <w:pPr>
        <w:tabs>
          <w:tab w:val="left" w:pos="426"/>
        </w:tabs>
        <w:ind w:rightChars="-67" w:right="-141"/>
        <w:jc w:val="left"/>
        <w:rPr>
          <w:szCs w:val="21"/>
        </w:rPr>
      </w:pP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517"/>
        <w:gridCol w:w="3014"/>
        <w:gridCol w:w="1252"/>
        <w:gridCol w:w="3705"/>
      </w:tblGrid>
      <w:tr w:rsidR="0065259B" w:rsidRPr="006F2857" w14:paraId="1D7E7AB3" w14:textId="77777777" w:rsidTr="00205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5850594B" w14:textId="77777777" w:rsidR="0065259B" w:rsidRPr="006F2857" w:rsidRDefault="009D6836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bCs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样本信息</w:t>
            </w:r>
            <w:r w:rsidRPr="006F2857">
              <w:rPr>
                <w:rFonts w:ascii="思源黑体 CN Bold" w:eastAsia="思源黑体 CN Bold" w:hAnsi="思源黑体 CN Bold" w:cs="微软雅黑"/>
                <w:bCs w:val="0"/>
                <w:szCs w:val="21"/>
              </w:rPr>
              <w:t xml:space="preserve"> </w:t>
            </w:r>
          </w:p>
        </w:tc>
      </w:tr>
      <w:tr w:rsidR="0065259B" w:rsidRPr="006F2857" w14:paraId="359F2421" w14:textId="77777777" w:rsidTr="00205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1835E073" w14:textId="77777777" w:rsidR="0065259B" w:rsidRPr="006F2857" w:rsidRDefault="009D6836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样本编码</w:t>
            </w:r>
          </w:p>
        </w:tc>
        <w:tc>
          <w:tcPr>
            <w:tcW w:w="3014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65F050D3" w14:textId="4C06D755" w:rsidR="0065259B" w:rsidRPr="006F2857" w:rsidRDefault="00205ADD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proofErr w:type="spellStart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 w:rsidRPr="006F3DC7">
              <w:rPr>
                <w:rFonts w:ascii="思源黑体 CN Bold" w:eastAsia="思源黑体 CN Bold" w:hAnsi="思源黑体 CN Bold" w:cs="微软雅黑"/>
                <w:b/>
                <w:szCs w:val="21"/>
              </w:rPr>
              <w:t>specimen_parent_id</w:t>
            </w:r>
            <w:proofErr w:type="spellEnd"/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  <w:tc>
          <w:tcPr>
            <w:tcW w:w="1252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4F599F92" w14:textId="77777777" w:rsidR="0065259B" w:rsidRPr="006F2857" w:rsidRDefault="009D6836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样本类型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C4B739D" w14:textId="1C2FA5DD" w:rsidR="0065259B" w:rsidRPr="006F2857" w:rsidRDefault="00205ADD" w:rsidP="00D326F7">
            <w:pPr>
              <w:adjustRightInd w:val="0"/>
              <w:snapToGrid w:val="0"/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</w:t>
            </w:r>
            <w:r w:rsidR="00D326F7">
              <w:rPr>
                <w:rFonts w:ascii="思源黑体 CN Bold" w:eastAsia="思源黑体 CN Bold" w:hAnsi="思源黑体 CN Bold" w:cs="微软雅黑"/>
                <w:b/>
                <w:szCs w:val="21"/>
              </w:rPr>
              <w:t>{</w:t>
            </w:r>
            <w:proofErr w:type="spellStart"/>
            <w:r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 w:rsidRPr="00E84E00">
              <w:rPr>
                <w:rFonts w:ascii="思源黑体 CN Bold" w:eastAsia="思源黑体 CN Bold" w:hAnsi="思源黑体 CN Bold" w:cs="微软雅黑"/>
                <w:b/>
                <w:szCs w:val="21"/>
              </w:rPr>
              <w:t>s</w:t>
            </w: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pecimen</w:t>
            </w:r>
            <w:r w:rsidRPr="00E84E00">
              <w:rPr>
                <w:rFonts w:ascii="思源黑体 CN Bold" w:eastAsia="思源黑体 CN Bold" w:hAnsi="思源黑体 CN Bold" w:cs="微软雅黑"/>
                <w:b/>
                <w:szCs w:val="21"/>
              </w:rPr>
              <w:t>_type</w:t>
            </w:r>
            <w:proofErr w:type="spellEnd"/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</w:t>
            </w:r>
            <w:r w:rsidR="00D326F7">
              <w:rPr>
                <w:rFonts w:ascii="思源黑体 CN Bold" w:eastAsia="思源黑体 CN Bold" w:hAnsi="思源黑体 CN Bold" w:cs="微软雅黑"/>
                <w:b/>
                <w:szCs w:val="21"/>
              </w:rPr>
              <w:t>}</w:t>
            </w:r>
          </w:p>
        </w:tc>
      </w:tr>
      <w:tr w:rsidR="0065259B" w:rsidRPr="006F2857" w14:paraId="39434E22" w14:textId="77777777" w:rsidTr="00205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right w:val="nil"/>
            </w:tcBorders>
            <w:shd w:val="clear" w:color="auto" w:fill="auto"/>
            <w:vAlign w:val="center"/>
          </w:tcPr>
          <w:p w14:paraId="3539D484" w14:textId="77777777" w:rsidR="0065259B" w:rsidRPr="006F2857" w:rsidRDefault="009D6836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访视周期</w:t>
            </w:r>
          </w:p>
        </w:tc>
        <w:tc>
          <w:tcPr>
            <w:tcW w:w="3014" w:type="dxa"/>
            <w:tcBorders>
              <w:left w:val="nil"/>
            </w:tcBorders>
            <w:shd w:val="clear" w:color="auto" w:fill="auto"/>
            <w:vAlign w:val="center"/>
          </w:tcPr>
          <w:p w14:paraId="069A8D38" w14:textId="1123C828" w:rsidR="0065259B" w:rsidRPr="006F2857" w:rsidRDefault="00205ADD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proofErr w:type="spellStart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>
              <w:rPr>
                <w:rFonts w:ascii="思源黑体 CN Bold" w:eastAsia="思源黑体 CN Bold" w:hAnsi="思源黑体 CN Bold" w:cs="微软雅黑"/>
                <w:b/>
                <w:szCs w:val="21"/>
              </w:rPr>
              <w:t>visit_name</w:t>
            </w:r>
            <w:proofErr w:type="spellEnd"/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  <w:tc>
          <w:tcPr>
            <w:tcW w:w="1252" w:type="dxa"/>
            <w:tcBorders>
              <w:right w:val="nil"/>
            </w:tcBorders>
            <w:shd w:val="clear" w:color="auto" w:fill="auto"/>
            <w:vAlign w:val="center"/>
          </w:tcPr>
          <w:p w14:paraId="722858D6" w14:textId="380FC604" w:rsidR="0065259B" w:rsidRPr="006F2857" w:rsidRDefault="009D6836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采</w:t>
            </w:r>
            <w:r w:rsidR="00DF6F1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样</w:t>
            </w: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日期</w:t>
            </w:r>
          </w:p>
        </w:tc>
        <w:tc>
          <w:tcPr>
            <w:tcW w:w="3705" w:type="dxa"/>
            <w:tcBorders>
              <w:left w:val="nil"/>
            </w:tcBorders>
            <w:shd w:val="clear" w:color="auto" w:fill="auto"/>
            <w:vAlign w:val="center"/>
          </w:tcPr>
          <w:p w14:paraId="10E4EC20" w14:textId="6268030D" w:rsidR="0065259B" w:rsidRPr="006F2857" w:rsidRDefault="00205ADD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proofErr w:type="spellStart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 w:rsidRPr="006C6ACF">
              <w:rPr>
                <w:rFonts w:ascii="思源黑体 CN Bold" w:eastAsia="思源黑体 CN Bold" w:hAnsi="思源黑体 CN Bold" w:cs="微软雅黑"/>
                <w:b/>
                <w:szCs w:val="21"/>
              </w:rPr>
              <w:t>tissue_collection_date</w:t>
            </w:r>
            <w:proofErr w:type="spellEnd"/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</w:tr>
      <w:tr w:rsidR="0065259B" w:rsidRPr="006F2857" w14:paraId="4B0E68CC" w14:textId="77777777" w:rsidTr="00205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right w:val="nil"/>
            </w:tcBorders>
            <w:shd w:val="clear" w:color="auto" w:fill="auto"/>
            <w:vAlign w:val="center"/>
          </w:tcPr>
          <w:p w14:paraId="66194544" w14:textId="77777777" w:rsidR="0065259B" w:rsidRPr="006F2857" w:rsidRDefault="009D6836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接收日期</w:t>
            </w:r>
          </w:p>
        </w:tc>
        <w:tc>
          <w:tcPr>
            <w:tcW w:w="3014" w:type="dxa"/>
            <w:tcBorders>
              <w:left w:val="nil"/>
            </w:tcBorders>
            <w:shd w:val="clear" w:color="auto" w:fill="auto"/>
            <w:vAlign w:val="center"/>
          </w:tcPr>
          <w:p w14:paraId="72833683" w14:textId="0124829E" w:rsidR="0065259B" w:rsidRPr="006F2857" w:rsidRDefault="00205ADD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proofErr w:type="spellStart"/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 w:rsidRPr="0030009D">
              <w:rPr>
                <w:rFonts w:ascii="思源黑体 CN Bold" w:eastAsia="思源黑体 CN Bold" w:hAnsi="思源黑体 CN Bold" w:cs="微软雅黑"/>
                <w:b/>
                <w:szCs w:val="21"/>
              </w:rPr>
              <w:t>receive_data</w:t>
            </w:r>
            <w:proofErr w:type="spellEnd"/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  <w:tc>
          <w:tcPr>
            <w:tcW w:w="1252" w:type="dxa"/>
            <w:tcBorders>
              <w:right w:val="nil"/>
            </w:tcBorders>
            <w:shd w:val="clear" w:color="auto" w:fill="auto"/>
            <w:vAlign w:val="center"/>
          </w:tcPr>
          <w:p w14:paraId="2ECF469D" w14:textId="77777777" w:rsidR="0065259B" w:rsidRPr="006F2857" w:rsidRDefault="009D6836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报告日期</w:t>
            </w:r>
          </w:p>
        </w:tc>
        <w:tc>
          <w:tcPr>
            <w:tcW w:w="3705" w:type="dxa"/>
            <w:tcBorders>
              <w:left w:val="nil"/>
            </w:tcBorders>
            <w:shd w:val="clear" w:color="auto" w:fill="auto"/>
            <w:vAlign w:val="center"/>
          </w:tcPr>
          <w:p w14:paraId="5B28E60D" w14:textId="380363C7" w:rsidR="0065259B" w:rsidRPr="006F2857" w:rsidRDefault="00205ADD" w:rsidP="00205ADD">
            <w:pPr>
              <w:tabs>
                <w:tab w:val="left" w:pos="426"/>
              </w:tabs>
              <w:adjustRightInd w:val="0"/>
              <w:snapToGrid w:val="0"/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88655F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proofErr w:type="spellStart"/>
            <w:r w:rsidRPr="0088655F">
              <w:rPr>
                <w:rFonts w:ascii="思源黑体 CN Bold" w:eastAsia="思源黑体 CN Bold" w:hAnsi="思源黑体 CN Bold" w:cs="微软雅黑"/>
                <w:b/>
                <w:szCs w:val="21"/>
              </w:rPr>
              <w:t>sample.report_date</w:t>
            </w:r>
            <w:proofErr w:type="spellEnd"/>
            <w:r w:rsidRPr="0088655F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</w:tr>
    </w:tbl>
    <w:p w14:paraId="15834C99" w14:textId="77777777" w:rsidR="00070737" w:rsidRPr="00234E06" w:rsidRDefault="00070737">
      <w:pPr>
        <w:tabs>
          <w:tab w:val="left" w:pos="426"/>
        </w:tabs>
        <w:spacing w:line="120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i/>
          <w:iCs/>
          <w:color w:val="000000" w:themeColor="text1"/>
          <w:szCs w:val="21"/>
        </w:rPr>
      </w:pPr>
    </w:p>
    <w:p w14:paraId="5B8906F0" w14:textId="77777777" w:rsidR="0065259B" w:rsidRDefault="0065259B">
      <w:pPr>
        <w:tabs>
          <w:tab w:val="left" w:pos="426"/>
        </w:tabs>
        <w:spacing w:line="120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</w:p>
    <w:p w14:paraId="32DC1D60" w14:textId="77777777" w:rsidR="0065259B" w:rsidRDefault="0065259B">
      <w:pPr>
        <w:tabs>
          <w:tab w:val="left" w:pos="426"/>
        </w:tabs>
        <w:spacing w:line="120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</w:p>
    <w:p w14:paraId="2399A076" w14:textId="77777777" w:rsidR="00D83A97" w:rsidRPr="00F507E0" w:rsidRDefault="009D6836" w:rsidP="00D83A97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00653B"/>
          <w:sz w:val="24"/>
          <w:szCs w:val="21"/>
        </w:rPr>
      </w:pPr>
      <w:r>
        <w:rPr>
          <w:rFonts w:ascii="思源黑体 CN Bold" w:eastAsia="思源黑体 CN Bold" w:hAnsi="思源黑体 CN Bold" w:cs="微软雅黑"/>
          <w:bCs/>
          <w:sz w:val="18"/>
          <w:szCs w:val="18"/>
        </w:rPr>
        <w:br w:type="page"/>
      </w:r>
      <w:r w:rsidR="00D83A97" w:rsidRPr="00F507E0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36"/>
          <w:szCs w:val="36"/>
        </w:rPr>
        <w:lastRenderedPageBreak/>
        <w:drawing>
          <wp:inline distT="0" distB="0" distL="0" distR="0" wp14:anchorId="5C5AA9FD" wp14:editId="1D3840CE">
            <wp:extent cx="438150" cy="405765"/>
            <wp:effectExtent l="0" t="0" r="0" b="0"/>
            <wp:docPr id="108514021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3A97" w:rsidRPr="00F507E0">
        <w:rPr>
          <w:rFonts w:ascii="思源黑体 CN Bold" w:eastAsia="思源黑体 CN Bold" w:hAnsi="思源黑体 CN Bold" w:cs="微软雅黑" w:hint="eastAsia"/>
          <w:b/>
          <w:color w:val="00653B"/>
          <w:sz w:val="36"/>
          <w:szCs w:val="36"/>
        </w:rPr>
        <w:t>检测结果</w:t>
      </w:r>
    </w:p>
    <w:p w14:paraId="57ADA4CF" w14:textId="77777777" w:rsidR="00D83A97" w:rsidRPr="00FE7647" w:rsidRDefault="00D83A97" w:rsidP="00D83A97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F507E0">
        <w:rPr>
          <w:rFonts w:ascii="思源黑体 CN Bold" w:eastAsia="思源黑体 CN Bold" w:hAnsi="思源黑体 CN Bold" w:cs="微软雅黑" w:hint="eastAsia"/>
          <w:b/>
          <w:bCs/>
          <w:color w:val="00653B"/>
          <w:sz w:val="30"/>
          <w:szCs w:val="30"/>
        </w:rPr>
        <w:t>S</w:t>
      </w:r>
      <w:r w:rsidRPr="00F507E0">
        <w:rPr>
          <w:rFonts w:ascii="思源黑体 CN Bold" w:eastAsia="思源黑体 CN Bold" w:hAnsi="思源黑体 CN Bold" w:cs="微软雅黑"/>
          <w:b/>
          <w:bCs/>
          <w:color w:val="00653B"/>
          <w:sz w:val="30"/>
          <w:szCs w:val="30"/>
        </w:rPr>
        <w:t>NV</w:t>
      </w:r>
      <w:r w:rsidRPr="00F507E0">
        <w:rPr>
          <w:rFonts w:ascii="思源黑体 CN Bold" w:eastAsia="思源黑体 CN Bold" w:hAnsi="思源黑体 CN Bold" w:cs="微软雅黑" w:hint="eastAsia"/>
          <w:b/>
          <w:bCs/>
          <w:color w:val="00653B"/>
          <w:sz w:val="30"/>
          <w:szCs w:val="30"/>
        </w:rPr>
        <w:t>及</w:t>
      </w:r>
      <w:proofErr w:type="spellStart"/>
      <w:r w:rsidRPr="00F507E0">
        <w:rPr>
          <w:rFonts w:ascii="思源黑体 CN Bold" w:eastAsia="思源黑体 CN Bold" w:hAnsi="思源黑体 CN Bold" w:cs="微软雅黑"/>
          <w:b/>
          <w:bCs/>
          <w:color w:val="00653B"/>
          <w:sz w:val="30"/>
          <w:szCs w:val="30"/>
        </w:rPr>
        <w:t>I</w:t>
      </w:r>
      <w:r w:rsidRPr="00F507E0">
        <w:rPr>
          <w:rFonts w:ascii="思源黑体 CN Bold" w:eastAsia="思源黑体 CN Bold" w:hAnsi="思源黑体 CN Bold" w:cs="微软雅黑" w:hint="eastAsia"/>
          <w:b/>
          <w:bCs/>
          <w:color w:val="00653B"/>
          <w:sz w:val="30"/>
          <w:szCs w:val="30"/>
        </w:rPr>
        <w:t>n</w:t>
      </w:r>
      <w:r w:rsidRPr="00F507E0">
        <w:rPr>
          <w:rFonts w:ascii="思源黑体 CN Bold" w:eastAsia="思源黑体 CN Bold" w:hAnsi="思源黑体 CN Bold" w:cs="微软雅黑"/>
          <w:b/>
          <w:bCs/>
          <w:color w:val="00653B"/>
          <w:sz w:val="30"/>
          <w:szCs w:val="30"/>
        </w:rPr>
        <w:t>Del</w:t>
      </w:r>
      <w:proofErr w:type="spellEnd"/>
      <w:r w:rsidRPr="00F507E0">
        <w:rPr>
          <w:rFonts w:ascii="思源黑体 CN Bold" w:eastAsia="思源黑体 CN Bold" w:hAnsi="思源黑体 CN Bold" w:cs="微软雅黑" w:hint="eastAsia"/>
          <w:b/>
          <w:bCs/>
          <w:color w:val="00653B"/>
          <w:sz w:val="30"/>
          <w:szCs w:val="30"/>
        </w:rPr>
        <w:t>检测结果</w:t>
      </w:r>
      <w:r w:rsidRPr="00FE7647">
        <w:rPr>
          <w:rFonts w:ascii="思源黑体 CN Bold" w:eastAsia="思源黑体 CN Bold" w:hAnsi="思源黑体 CN Bold" w:cs="微软雅黑" w:hint="eastAsia"/>
          <w:b/>
          <w:iCs/>
          <w:color w:val="808080"/>
          <w:sz w:val="30"/>
          <w:szCs w:val="30"/>
        </w:rPr>
        <w:t xml:space="preserve"> </w:t>
      </w:r>
    </w:p>
    <w:tbl>
      <w:tblPr>
        <w:tblW w:w="97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418"/>
        <w:gridCol w:w="1559"/>
        <w:gridCol w:w="1276"/>
        <w:gridCol w:w="1417"/>
        <w:gridCol w:w="1134"/>
        <w:gridCol w:w="1139"/>
      </w:tblGrid>
      <w:tr w:rsidR="006502D1" w14:paraId="37ABC8A4" w14:textId="77777777" w:rsidTr="006502D1">
        <w:trPr>
          <w:trHeight w:val="45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noWrap/>
            <w:vAlign w:val="center"/>
          </w:tcPr>
          <w:p w14:paraId="3B988027" w14:textId="77777777" w:rsidR="006502D1" w:rsidRDefault="006502D1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bookmarkStart w:id="0" w:name="_Hlk142914053"/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noWrap/>
            <w:vAlign w:val="center"/>
          </w:tcPr>
          <w:p w14:paraId="647921AC" w14:textId="66D0F275" w:rsidR="006502D1" w:rsidRDefault="006502D1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noWrap/>
            <w:vAlign w:val="center"/>
          </w:tcPr>
          <w:p w14:paraId="160DA498" w14:textId="77777777" w:rsidR="006502D1" w:rsidRDefault="006502D1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24701E48" w14:textId="77777777" w:rsidR="006502D1" w:rsidRDefault="006502D1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7C46796F" w14:textId="77777777" w:rsidR="006502D1" w:rsidRDefault="006502D1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36AD89E4" w14:textId="77777777" w:rsidR="006502D1" w:rsidRDefault="006502D1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1AFD417E" w14:textId="77777777" w:rsidR="006502D1" w:rsidRDefault="006502D1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 xml:space="preserve">突变丰度 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3A8FBF54" w14:textId="011AA85F" w:rsidR="006502D1" w:rsidRDefault="006502D1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变异分类</w:t>
            </w:r>
          </w:p>
        </w:tc>
      </w:tr>
      <w:tr w:rsidR="003616FF" w14:paraId="54BF4A86" w14:textId="77777777" w:rsidTr="00AA1D12">
        <w:trPr>
          <w:trHeight w:val="454"/>
          <w:jc w:val="center"/>
        </w:trPr>
        <w:tc>
          <w:tcPr>
            <w:tcW w:w="978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CA944C1" w14:textId="7BCE2579" w:rsidR="003616FF" w:rsidRPr="006875AA" w:rsidRDefault="003616F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BA5BD9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BA5BD9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%tr if </w:t>
            </w:r>
            <w:proofErr w:type="spellStart"/>
            <w:r w:rsidRPr="00BA5BD9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qc.dna_data_qc.</w:t>
            </w:r>
            <w:r w:rsidR="009026CC" w:rsidRPr="00BA5BD9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final</w:t>
            </w:r>
            <w:proofErr w:type="spellEnd"/>
            <w:r w:rsidR="009026CC" w:rsidRPr="00BA5BD9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 !=”F”</w:t>
            </w:r>
            <w:r w:rsidRPr="00BA5BD9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%}</w:t>
            </w:r>
          </w:p>
        </w:tc>
      </w:tr>
      <w:tr w:rsidR="003F099F" w14:paraId="0054566C" w14:textId="77777777" w:rsidTr="007E7411">
        <w:trPr>
          <w:trHeight w:val="454"/>
          <w:jc w:val="center"/>
        </w:trPr>
        <w:tc>
          <w:tcPr>
            <w:tcW w:w="978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F8FED1" w14:textId="0CDC243A" w:rsidR="003F099F" w:rsidRPr="000E339A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 w:cs="微软雅黑"/>
                <w:sz w:val="16"/>
                <w:szCs w:val="16"/>
                <w:highlight w:val="yellow"/>
              </w:rPr>
            </w:pPr>
            <w:r>
              <w:rPr>
                <w:rFonts w:ascii="思源黑体 CN Normal" w:eastAsia="思源黑体 CN Normal" w:hAnsi="思源黑体 CN Normal" w:cs="微软雅黑" w:hint="eastAsia"/>
                <w:sz w:val="16"/>
                <w:szCs w:val="16"/>
                <w:highlight w:val="yellow"/>
              </w:rPr>
              <w:t>{</w:t>
            </w:r>
            <w:r>
              <w:rPr>
                <w:rFonts w:ascii="思源黑体 CN Normal" w:eastAsia="思源黑体 CN Normal" w:hAnsi="思源黑体 CN Normal" w:cs="微软雅黑"/>
                <w:sz w:val="16"/>
                <w:szCs w:val="16"/>
                <w:highlight w:val="yellow"/>
              </w:rPr>
              <w:t xml:space="preserve">%tr if </w:t>
            </w:r>
            <w:r w:rsidR="001D4313">
              <w:rPr>
                <w:rFonts w:ascii="思源黑体 CN Normal" w:eastAsia="思源黑体 CN Normal" w:hAnsi="思源黑体 CN Normal" w:cs="微软雅黑"/>
                <w:sz w:val="16"/>
                <w:szCs w:val="16"/>
                <w:highlight w:val="yellow"/>
              </w:rPr>
              <w:t>(</w:t>
            </w:r>
            <w:r w:rsidRPr="000E339A">
              <w:rPr>
                <w:rFonts w:ascii="思源黑体 CN Normal" w:eastAsia="思源黑体 CN Normal" w:hAnsi="思源黑体 CN Normal" w:cs="微软雅黑"/>
                <w:sz w:val="16"/>
                <w:szCs w:val="16"/>
                <w:highlight w:val="yellow"/>
              </w:rPr>
              <w:t>var.var_somatic.level_I+var.var_somatic.level_II+var.var_somatic.level_onco_nodrug+var.var_somatic.level_III</w:t>
            </w:r>
            <w:r w:rsidR="001D4313">
              <w:rPr>
                <w:rFonts w:ascii="思源黑体 CN Normal" w:eastAsia="思源黑体 CN Normal" w:hAnsi="思源黑体 CN Normal" w:cs="微软雅黑"/>
                <w:sz w:val="16"/>
                <w:szCs w:val="16"/>
                <w:highlight w:val="yellow"/>
              </w:rPr>
              <w:t>)|filter_snvindel</w:t>
            </w:r>
            <w:r>
              <w:rPr>
                <w:rFonts w:ascii="思源黑体 CN Normal" w:eastAsia="思源黑体 CN Normal" w:hAnsi="思源黑体 CN Normal" w:cs="微软雅黑"/>
                <w:sz w:val="16"/>
                <w:szCs w:val="16"/>
                <w:highlight w:val="yellow"/>
              </w:rPr>
              <w:t>%}</w:t>
            </w:r>
          </w:p>
        </w:tc>
      </w:tr>
      <w:tr w:rsidR="003F099F" w14:paraId="63B3539D" w14:textId="77777777" w:rsidTr="007E7411">
        <w:trPr>
          <w:trHeight w:val="454"/>
          <w:jc w:val="center"/>
        </w:trPr>
        <w:tc>
          <w:tcPr>
            <w:tcW w:w="978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F26EF34" w14:textId="27C2BAD0" w:rsidR="003F099F" w:rsidRP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cs="微软雅黑" w:hint="eastAsia"/>
                <w:sz w:val="16"/>
                <w:szCs w:val="16"/>
              </w:rPr>
              <w:t>{</w:t>
            </w:r>
            <w:r w:rsidRPr="003F099F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 xml:space="preserve">%tr for a in </w:t>
            </w:r>
            <w:r w:rsidR="001D4313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(</w:t>
            </w:r>
            <w:r w:rsidRPr="003F099F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var.var_somatic.level_I+var.var_somatic.level_II+var.var_somatic.level_onco_nodrug+var.var_somatic.level_III</w:t>
            </w:r>
            <w:r w:rsidR="00554911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)</w:t>
            </w:r>
            <w:r w:rsidR="001D4313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|filter_snvindel</w:t>
            </w:r>
            <w:r w:rsidRPr="003F099F">
              <w:rPr>
                <w:rFonts w:ascii="思源黑体 CN Normal" w:eastAsia="思源黑体 CN Normal" w:hAnsi="思源黑体 CN Normal" w:cs="微软雅黑"/>
                <w:sz w:val="16"/>
                <w:szCs w:val="16"/>
              </w:rPr>
              <w:t>%}</w:t>
            </w:r>
          </w:p>
        </w:tc>
      </w:tr>
      <w:tr w:rsidR="003F099F" w14:paraId="79BDC5AD" w14:textId="77777777" w:rsidTr="006502D1">
        <w:trPr>
          <w:trHeight w:val="454"/>
          <w:jc w:val="center"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7A3F369" w14:textId="6E71F813" w:rsidR="003F099F" w:rsidRP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A</w:t>
            </w:r>
            <w:r w:rsidRPr="003F099F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TM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BDEEE3" w14:textId="5D5B00B1" w:rsidR="003F099F" w:rsidRP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S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NV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C82824F" w14:textId="5F379E31" w:rsidR="003F099F" w:rsidRP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M_000051.4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5CDF6AD" w14:textId="50521033" w:rsidR="003F099F" w:rsidRP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a.gene_region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97D2CDC" w14:textId="2407FB0C" w:rsidR="003F099F" w:rsidRP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a.hgvs_c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22E9784" w14:textId="71A17CC1" w:rsidR="003F099F" w:rsidRP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a.hgvs_p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0776124" w14:textId="0976E71F" w:rsidR="003F099F" w:rsidRP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{[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a,sample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]|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freq_stran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82F77" w14:textId="77777777" w:rsid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%p if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a.clinic_num_s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==5%}</w:t>
            </w:r>
          </w:p>
          <w:p w14:paraId="2EB07A76" w14:textId="77777777" w:rsid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类变异</w:t>
            </w:r>
          </w:p>
          <w:p w14:paraId="60ACD53F" w14:textId="77777777" w:rsid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elif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a.clinic_num_s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==4%}</w:t>
            </w:r>
          </w:p>
          <w:p w14:paraId="321F481F" w14:textId="77777777" w:rsid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II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类变异</w:t>
            </w:r>
          </w:p>
          <w:p w14:paraId="6F1144E5" w14:textId="77777777" w:rsid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else%}</w:t>
            </w:r>
          </w:p>
          <w:p w14:paraId="2F146FA9" w14:textId="77777777" w:rsid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II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类变异</w:t>
            </w:r>
          </w:p>
          <w:p w14:paraId="2ED69924" w14:textId="6E873D62" w:rsidR="003F099F" w:rsidRP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endif%}</w:t>
            </w:r>
          </w:p>
        </w:tc>
      </w:tr>
      <w:tr w:rsidR="003F099F" w14:paraId="53D6108E" w14:textId="77777777" w:rsidTr="00701689">
        <w:trPr>
          <w:trHeight w:val="454"/>
          <w:jc w:val="center"/>
        </w:trPr>
        <w:tc>
          <w:tcPr>
            <w:tcW w:w="978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0E54C0" w14:textId="75D29804" w:rsid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%}</w:t>
            </w:r>
          </w:p>
        </w:tc>
      </w:tr>
      <w:tr w:rsidR="003F099F" w14:paraId="4FB32140" w14:textId="77777777" w:rsidTr="00701689">
        <w:trPr>
          <w:trHeight w:val="454"/>
          <w:jc w:val="center"/>
        </w:trPr>
        <w:tc>
          <w:tcPr>
            <w:tcW w:w="978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75E175D" w14:textId="474DEDA7" w:rsidR="003F099F" w:rsidRDefault="003F099F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  <w:highlight w:val="yellow"/>
              </w:rPr>
              <w:t>{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  <w:highlight w:val="yellow"/>
              </w:rPr>
              <w:t>%tr else%}</w:t>
            </w:r>
          </w:p>
        </w:tc>
      </w:tr>
      <w:tr w:rsidR="003F099F" w14:paraId="22DC0133" w14:textId="77777777" w:rsidTr="006502D1">
        <w:trPr>
          <w:trHeight w:val="454"/>
          <w:jc w:val="center"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BDE68A" w14:textId="38B69569" w:rsidR="003F099F" w:rsidRPr="003F099F" w:rsidRDefault="003F099F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A</w:t>
            </w:r>
            <w:r w:rsidRPr="003F099F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TM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442396A" w14:textId="4F8EA8AC" w:rsidR="003F099F" w:rsidRDefault="003F099F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S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NV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A165F5" w14:textId="2EE9ABEC" w:rsidR="003F099F" w:rsidRDefault="003F099F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M_000051.4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D148AA" w14:textId="4CED5CFF" w:rsidR="003F099F" w:rsidRDefault="00DA0CB3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DD6185" w14:textId="61852779" w:rsidR="003F099F" w:rsidRDefault="00DA0CB3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3F31B43" w14:textId="4C483110" w:rsidR="003F099F" w:rsidRDefault="00DA0CB3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0699B0E" w14:textId="088F0011" w:rsidR="003F099F" w:rsidRDefault="00DA0CB3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E6E2707" w14:textId="71024A10" w:rsidR="003F099F" w:rsidRDefault="00DA0CB3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3F099F" w14:paraId="43283EE8" w14:textId="77777777" w:rsidTr="00802C9F">
        <w:trPr>
          <w:trHeight w:val="454"/>
          <w:jc w:val="center"/>
        </w:trPr>
        <w:tc>
          <w:tcPr>
            <w:tcW w:w="978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EA9377" w14:textId="2132E0E9" w:rsidR="003F099F" w:rsidRDefault="003F099F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  <w:highlight w:val="yellow"/>
              </w:rPr>
              <w:t>{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  <w:highlight w:val="yellow"/>
              </w:rPr>
              <w:t>%tr endif%}</w:t>
            </w:r>
          </w:p>
        </w:tc>
      </w:tr>
      <w:tr w:rsidR="003F099F" w14:paraId="19A63E43" w14:textId="77777777" w:rsidTr="00802C9F">
        <w:trPr>
          <w:trHeight w:val="454"/>
          <w:jc w:val="center"/>
        </w:trPr>
        <w:tc>
          <w:tcPr>
            <w:tcW w:w="978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1A748F2" w14:textId="4211078B" w:rsidR="003F099F" w:rsidRDefault="003F099F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%tr else%}</w:t>
            </w:r>
          </w:p>
        </w:tc>
      </w:tr>
      <w:tr w:rsidR="003F099F" w14:paraId="3A52A9D5" w14:textId="77777777" w:rsidTr="006502D1">
        <w:trPr>
          <w:trHeight w:val="454"/>
          <w:jc w:val="center"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638991" w14:textId="00AC6FC5" w:rsidR="003F099F" w:rsidRDefault="003F099F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A</w:t>
            </w:r>
            <w:r w:rsidRPr="003F099F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TM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A12452" w14:textId="72489482" w:rsidR="003F099F" w:rsidRDefault="003F099F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S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NV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FB0A73" w14:textId="6576250E" w:rsidR="003F099F" w:rsidRPr="0006419F" w:rsidRDefault="003F099F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M_000051.4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9CC9B26" w14:textId="25AD1915" w:rsidR="003F099F" w:rsidRPr="003F099F" w:rsidRDefault="003F099F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968AB38" w14:textId="10CB0AE8" w:rsidR="003F099F" w:rsidRPr="003F099F" w:rsidRDefault="003F099F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F7D2F7B" w14:textId="586E0E84" w:rsidR="003F099F" w:rsidRPr="003F099F" w:rsidRDefault="003F099F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09334A2" w14:textId="112FCC8D" w:rsidR="003F099F" w:rsidRPr="003F099F" w:rsidRDefault="003F099F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A571879" w14:textId="71C6F498" w:rsidR="003F099F" w:rsidRPr="003F099F" w:rsidRDefault="003F099F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3F099F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 w:rsidRPr="003F099F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</w:tr>
      <w:tr w:rsidR="003F099F" w14:paraId="1400525E" w14:textId="77777777" w:rsidTr="00DD177D">
        <w:trPr>
          <w:trHeight w:val="454"/>
          <w:jc w:val="center"/>
        </w:trPr>
        <w:tc>
          <w:tcPr>
            <w:tcW w:w="978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EEE628" w14:textId="722C604B" w:rsidR="003F099F" w:rsidRPr="003F099F" w:rsidRDefault="003F099F" w:rsidP="003F099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%tr endif%}</w:t>
            </w:r>
          </w:p>
        </w:tc>
      </w:tr>
    </w:tbl>
    <w:bookmarkEnd w:id="0"/>
    <w:p w14:paraId="36E45820" w14:textId="7A20D9D2" w:rsidR="00D83A97" w:rsidRPr="00F507E0" w:rsidRDefault="0006419F" w:rsidP="00D83A97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653B"/>
          <w:sz w:val="30"/>
          <w:szCs w:val="30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00653B"/>
          <w:sz w:val="30"/>
          <w:szCs w:val="30"/>
        </w:rPr>
        <w:t>HD</w:t>
      </w:r>
      <w:r w:rsidR="00D83A97" w:rsidRPr="00F507E0">
        <w:rPr>
          <w:rFonts w:ascii="思源黑体 CN Bold" w:eastAsia="思源黑体 CN Bold" w:hAnsi="思源黑体 CN Bold" w:cs="微软雅黑" w:hint="eastAsia"/>
          <w:b/>
          <w:bCs/>
          <w:color w:val="00653B"/>
          <w:sz w:val="30"/>
          <w:szCs w:val="30"/>
        </w:rPr>
        <w:t>检测结果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6502D1" w14:paraId="0127B653" w14:textId="77777777" w:rsidTr="006502D1">
        <w:trPr>
          <w:trHeight w:val="454"/>
          <w:jc w:val="center"/>
        </w:trPr>
        <w:tc>
          <w:tcPr>
            <w:tcW w:w="2445" w:type="dxa"/>
            <w:shd w:val="clear" w:color="auto" w:fill="00653B"/>
            <w:noWrap/>
            <w:vAlign w:val="center"/>
          </w:tcPr>
          <w:p w14:paraId="7115A448" w14:textId="77777777" w:rsidR="006502D1" w:rsidRDefault="006502D1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445" w:type="dxa"/>
            <w:shd w:val="clear" w:color="auto" w:fill="00653B"/>
            <w:noWrap/>
            <w:vAlign w:val="center"/>
          </w:tcPr>
          <w:p w14:paraId="664C4422" w14:textId="70890C59" w:rsidR="006502D1" w:rsidRDefault="006502D1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外显子</w:t>
            </w:r>
          </w:p>
        </w:tc>
        <w:tc>
          <w:tcPr>
            <w:tcW w:w="2445" w:type="dxa"/>
            <w:shd w:val="clear" w:color="auto" w:fill="00653B"/>
            <w:vAlign w:val="center"/>
          </w:tcPr>
          <w:p w14:paraId="70C9D916" w14:textId="5344C2A4" w:rsidR="006502D1" w:rsidRDefault="006502D1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突变类型</w:t>
            </w:r>
          </w:p>
        </w:tc>
        <w:tc>
          <w:tcPr>
            <w:tcW w:w="2446" w:type="dxa"/>
            <w:shd w:val="clear" w:color="auto" w:fill="00653B"/>
            <w:vAlign w:val="center"/>
          </w:tcPr>
          <w:p w14:paraId="77D6A93E" w14:textId="6BC5BB40" w:rsidR="006502D1" w:rsidRDefault="006502D1" w:rsidP="005549C2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变异分类</w:t>
            </w:r>
          </w:p>
        </w:tc>
      </w:tr>
      <w:tr w:rsidR="00BC6941" w14:paraId="70DCA2CC" w14:textId="77777777" w:rsidTr="00284752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4104D142" w14:textId="6F2003B9" w:rsidR="00BC6941" w:rsidRDefault="00BC6941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 if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qc.dna_data_qc.</w:t>
            </w:r>
            <w:r w:rsidRPr="00BC694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cds_depth_noise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_num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&gt;0.4 or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qc.dna_data_qc.cds_</w:t>
            </w:r>
            <w:r w:rsidR="005B7D74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baf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_noise_num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&gt;0.06</w:t>
            </w:r>
            <w:r w:rsidRPr="00BC694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%}</w:t>
            </w:r>
          </w:p>
        </w:tc>
      </w:tr>
      <w:tr w:rsidR="00BC6941" w14:paraId="58F602D5" w14:textId="77777777" w:rsidTr="00273909">
        <w:trPr>
          <w:trHeight w:val="454"/>
          <w:jc w:val="center"/>
        </w:trPr>
        <w:tc>
          <w:tcPr>
            <w:tcW w:w="2445" w:type="dxa"/>
            <w:shd w:val="clear" w:color="auto" w:fill="FFFFFF" w:themeFill="background1"/>
            <w:noWrap/>
            <w:vAlign w:val="center"/>
          </w:tcPr>
          <w:p w14:paraId="2324D815" w14:textId="684EF309" w:rsidR="00BC6941" w:rsidRDefault="00BC6941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</w:pPr>
            <w:r w:rsidRPr="00DA0CB3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ATM</w:t>
            </w:r>
          </w:p>
        </w:tc>
        <w:tc>
          <w:tcPr>
            <w:tcW w:w="2445" w:type="dxa"/>
            <w:shd w:val="clear" w:color="auto" w:fill="FFFFFF" w:themeFill="background1"/>
            <w:vAlign w:val="center"/>
          </w:tcPr>
          <w:p w14:paraId="578255D3" w14:textId="7990F9E4" w:rsidR="00BC6941" w:rsidRDefault="00BC6941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2445" w:type="dxa"/>
            <w:shd w:val="clear" w:color="auto" w:fill="FFFFFF" w:themeFill="background1"/>
            <w:vAlign w:val="center"/>
          </w:tcPr>
          <w:p w14:paraId="3E236255" w14:textId="0E4DCF0E" w:rsidR="00BC6941" w:rsidRDefault="00BC6941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  <w:tc>
          <w:tcPr>
            <w:tcW w:w="2446" w:type="dxa"/>
            <w:shd w:val="clear" w:color="auto" w:fill="FFFFFF" w:themeFill="background1"/>
            <w:vAlign w:val="center"/>
          </w:tcPr>
          <w:p w14:paraId="083AF5D8" w14:textId="30EA9079" w:rsidR="00BC6941" w:rsidRDefault="00BC6941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/A</w:t>
            </w:r>
          </w:p>
        </w:tc>
      </w:tr>
      <w:tr w:rsidR="00BC6941" w14:paraId="1B1329C9" w14:textId="77777777" w:rsidTr="00284752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009624EC" w14:textId="6BEFA465" w:rsidR="00BC6941" w:rsidRDefault="00BC6941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%tr else%}</w:t>
            </w:r>
          </w:p>
        </w:tc>
      </w:tr>
      <w:tr w:rsidR="00DA0CB3" w14:paraId="3ED2207C" w14:textId="77777777" w:rsidTr="00284752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597A2B0B" w14:textId="4D496ED4" w:rsidR="00DA0CB3" w:rsidRPr="00DA0CB3" w:rsidRDefault="00A649D3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%tr if hd|xw0258_hd%}</w:t>
            </w:r>
          </w:p>
        </w:tc>
      </w:tr>
      <w:tr w:rsidR="008034B2" w14:paraId="66D6B8D5" w14:textId="77777777" w:rsidTr="00284752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0848AB0D" w14:textId="6D4904C1" w:rsidR="008034B2" w:rsidRPr="00A649D3" w:rsidRDefault="00A649D3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lastRenderedPageBreak/>
              <w:t>{%tr for a in hd|xw0258_hd%}</w:t>
            </w:r>
          </w:p>
        </w:tc>
      </w:tr>
      <w:tr w:rsidR="00DA0CB3" w14:paraId="6472FB76" w14:textId="77777777" w:rsidTr="006502D1">
        <w:trPr>
          <w:trHeight w:val="454"/>
          <w:jc w:val="center"/>
        </w:trPr>
        <w:tc>
          <w:tcPr>
            <w:tcW w:w="2445" w:type="dxa"/>
            <w:shd w:val="clear" w:color="auto" w:fill="FFFFFF" w:themeFill="background1"/>
            <w:noWrap/>
            <w:vAlign w:val="center"/>
          </w:tcPr>
          <w:p w14:paraId="51C5E3C2" w14:textId="3B019837" w:rsidR="00DA0CB3" w:rsidRDefault="008034B2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DA0CB3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ATM</w:t>
            </w:r>
          </w:p>
        </w:tc>
        <w:tc>
          <w:tcPr>
            <w:tcW w:w="2445" w:type="dxa"/>
            <w:shd w:val="clear" w:color="auto" w:fill="FFFFFF" w:themeFill="background1"/>
            <w:noWrap/>
            <w:vAlign w:val="center"/>
          </w:tcPr>
          <w:p w14:paraId="2FBF6018" w14:textId="4DD701AB" w:rsidR="00DA0CB3" w:rsidRPr="008034B2" w:rsidRDefault="008034B2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8034B2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8034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a.region</w:t>
            </w:r>
            <w:proofErr w:type="spellEnd"/>
            <w:r w:rsidRPr="008034B2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2445" w:type="dxa"/>
            <w:shd w:val="clear" w:color="auto" w:fill="FFFFFF" w:themeFill="background1"/>
            <w:vAlign w:val="center"/>
          </w:tcPr>
          <w:p w14:paraId="5BD651A8" w14:textId="288C108E" w:rsidR="00DA0CB3" w:rsidRPr="008034B2" w:rsidRDefault="008034B2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a.type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2446" w:type="dxa"/>
            <w:shd w:val="clear" w:color="auto" w:fill="FFFFFF" w:themeFill="background1"/>
            <w:vAlign w:val="center"/>
          </w:tcPr>
          <w:p w14:paraId="496CAC2C" w14:textId="77777777" w:rsidR="00DA0CB3" w:rsidRDefault="008034B2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 if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a.type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==”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homodel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”%}</w:t>
            </w:r>
          </w:p>
          <w:p w14:paraId="553052CC" w14:textId="77777777" w:rsidR="008034B2" w:rsidRDefault="008034B2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II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类变异</w:t>
            </w:r>
          </w:p>
          <w:p w14:paraId="1644E4D3" w14:textId="77777777" w:rsidR="008034B2" w:rsidRDefault="008034B2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 else%}</w:t>
            </w:r>
          </w:p>
          <w:p w14:paraId="5317894C" w14:textId="77777777" w:rsidR="008034B2" w:rsidRDefault="008034B2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II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类变异</w:t>
            </w:r>
          </w:p>
          <w:p w14:paraId="48078B2C" w14:textId="4DD26858" w:rsidR="008034B2" w:rsidRPr="008034B2" w:rsidRDefault="008034B2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endif%}</w:t>
            </w:r>
          </w:p>
        </w:tc>
      </w:tr>
      <w:tr w:rsidR="00A649D3" w14:paraId="25BDE8F2" w14:textId="77777777" w:rsidTr="00C665DD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63A400C1" w14:textId="4671263B" w:rsidR="00A649D3" w:rsidRDefault="00A649D3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%}</w:t>
            </w:r>
          </w:p>
        </w:tc>
      </w:tr>
      <w:tr w:rsidR="00F306FA" w14:paraId="05DF7635" w14:textId="77777777" w:rsidTr="00C665DD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5542FC8C" w14:textId="004ECF16" w:rsidR="00F306FA" w:rsidRDefault="00F306FA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%tr else%}</w:t>
            </w:r>
          </w:p>
        </w:tc>
      </w:tr>
      <w:tr w:rsidR="00F306FA" w14:paraId="6D4260CC" w14:textId="77777777" w:rsidTr="006502D1">
        <w:trPr>
          <w:trHeight w:val="454"/>
          <w:jc w:val="center"/>
        </w:trPr>
        <w:tc>
          <w:tcPr>
            <w:tcW w:w="2445" w:type="dxa"/>
            <w:shd w:val="clear" w:color="auto" w:fill="FFFFFF" w:themeFill="background1"/>
            <w:noWrap/>
            <w:vAlign w:val="center"/>
          </w:tcPr>
          <w:p w14:paraId="2F7AF0DF" w14:textId="768CB1CB" w:rsidR="00F306FA" w:rsidRPr="00DA0CB3" w:rsidRDefault="00F306FA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A</w:t>
            </w:r>
            <w:r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TM</w:t>
            </w:r>
          </w:p>
        </w:tc>
        <w:tc>
          <w:tcPr>
            <w:tcW w:w="2445" w:type="dxa"/>
            <w:shd w:val="clear" w:color="auto" w:fill="FFFFFF" w:themeFill="background1"/>
            <w:noWrap/>
            <w:vAlign w:val="center"/>
          </w:tcPr>
          <w:p w14:paraId="1A775622" w14:textId="60B0055A" w:rsidR="00F306FA" w:rsidRPr="008034B2" w:rsidRDefault="00A649D3" w:rsidP="005549C2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445" w:type="dxa"/>
            <w:shd w:val="clear" w:color="auto" w:fill="FFFFFF" w:themeFill="background1"/>
            <w:vAlign w:val="center"/>
          </w:tcPr>
          <w:p w14:paraId="6F3015E3" w14:textId="1239C017" w:rsidR="00F306FA" w:rsidRDefault="00A649D3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446" w:type="dxa"/>
            <w:shd w:val="clear" w:color="auto" w:fill="FFFFFF" w:themeFill="background1"/>
            <w:vAlign w:val="center"/>
          </w:tcPr>
          <w:p w14:paraId="22C4A6DE" w14:textId="723FD0A9" w:rsidR="00F306FA" w:rsidRDefault="00A649D3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8034B2" w14:paraId="764271AC" w14:textId="77777777" w:rsidTr="00BB3DE0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7FD700B1" w14:textId="59F712B7" w:rsidR="008034B2" w:rsidRDefault="008034B2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FD7D9D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FD7D9D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%tr end</w:t>
            </w:r>
            <w:r w:rsidR="00FD7D9D" w:rsidRPr="00FD7D9D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if</w:t>
            </w:r>
            <w:r w:rsidRPr="00FD7D9D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%}</w:t>
            </w:r>
          </w:p>
        </w:tc>
      </w:tr>
      <w:tr w:rsidR="00BC6941" w14:paraId="56A7829B" w14:textId="77777777" w:rsidTr="00BB3DE0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285EC490" w14:textId="127602DA" w:rsidR="00BC6941" w:rsidRPr="00FD7D9D" w:rsidRDefault="00BC6941" w:rsidP="004E377E">
            <w:pPr>
              <w:spacing w:line="240" w:lineRule="exact"/>
              <w:jc w:val="center"/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</w:pPr>
            <w:r w:rsidRPr="00FD7D9D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FD7D9D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%tr endif%}</w:t>
            </w:r>
          </w:p>
        </w:tc>
      </w:tr>
    </w:tbl>
    <w:p w14:paraId="7D3CFB20" w14:textId="6D3694DA" w:rsidR="006502D1" w:rsidRPr="002800EB" w:rsidRDefault="00A149DF" w:rsidP="008034B2">
      <w:pPr>
        <w:spacing w:line="276" w:lineRule="auto"/>
        <w:ind w:leftChars="-269" w:left="-141" w:rightChars="-67" w:right="-141" w:hangingChars="202" w:hanging="424"/>
        <w:jc w:val="left"/>
        <w:rPr>
          <w:rFonts w:ascii="思源黑体 CN Normal" w:eastAsia="思源黑体 CN Normal" w:hAnsi="思源黑体 CN Normal" w:cs="思源黑体 CN Normal"/>
          <w:kern w:val="0"/>
          <w:sz w:val="18"/>
          <w:szCs w:val="18"/>
        </w:rPr>
      </w:pP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18"/>
        </w:rPr>
        <w:t xml:space="preserve">    </w:t>
      </w:r>
      <w:r w:rsidR="006502D1"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注：</w:t>
      </w:r>
    </w:p>
    <w:p w14:paraId="277AEF4A" w14:textId="77777777" w:rsidR="006502D1" w:rsidRPr="002800EB" w:rsidRDefault="006502D1" w:rsidP="006502D1">
      <w:pPr>
        <w:widowControl/>
        <w:numPr>
          <w:ilvl w:val="0"/>
          <w:numId w:val="6"/>
        </w:numPr>
        <w:spacing w:line="400" w:lineRule="exact"/>
        <w:jc w:val="left"/>
        <w:rPr>
          <w:rFonts w:ascii="思源黑体 CN Normal" w:eastAsia="思源黑体 CN Normal" w:hAnsi="思源黑体 CN Normal" w:cs="思源黑体 CN Normal"/>
          <w:kern w:val="0"/>
          <w:sz w:val="18"/>
          <w:szCs w:val="18"/>
        </w:rPr>
      </w:pPr>
      <w:bookmarkStart w:id="1" w:name="_Hlk160635288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来源于肿瘤组织的变异解读遵循美国病理学会（AMP）、美国临床肿瘤学会（ASCO）和美国病理学家学会（CAP）共同参与制定的《肿瘤变异解读及报告指南（2017年版）》与中国专家共识《二代测序临床报告解读指引》，基因变异按照其临床意义的重要性分为四个等级：I类变异（具有强临床意义）、</w:t>
      </w:r>
      <w:bookmarkStart w:id="2" w:name="OLE_LINK5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II类变异</w:t>
      </w:r>
      <w:bookmarkEnd w:id="2"/>
      <w:r w:rsidRPr="002800EB">
        <w:rPr>
          <w:rFonts w:ascii="思源黑体 CN Normal" w:eastAsia="思源黑体 CN Normal" w:hAnsi="思源黑体 CN Normal" w:cs="思源黑体 CN Normal" w:hint="eastAsia"/>
          <w:kern w:val="0"/>
          <w:sz w:val="18"/>
          <w:szCs w:val="18"/>
        </w:rPr>
        <w:t>（具有潜在临床意义）、III类变异（临床意义不明）和IV类变异（良性和可能良性变异）。</w:t>
      </w:r>
    </w:p>
    <w:p w14:paraId="323ABCAE" w14:textId="77777777" w:rsidR="006502D1" w:rsidRDefault="006502D1" w:rsidP="006502D1">
      <w:pPr>
        <w:pStyle w:val="4"/>
        <w:numPr>
          <w:ilvl w:val="0"/>
          <w:numId w:val="6"/>
        </w:numPr>
        <w:spacing w:line="400" w:lineRule="exact"/>
        <w:ind w:firstLineChars="0"/>
        <w:jc w:val="both"/>
        <w:rPr>
          <w:rFonts w:ascii="思源黑体 CN Normal" w:eastAsia="思源黑体 CN Normal" w:hAnsi="思源黑体 CN Normal" w:cs="思源黑体 CN Normal"/>
          <w:sz w:val="18"/>
          <w:szCs w:val="18"/>
        </w:rPr>
      </w:pP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仅报告I类变异</w:t>
      </w:r>
      <w:r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、</w:t>
      </w: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II类变异</w:t>
      </w:r>
      <w:r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和</w:t>
      </w:r>
      <w:r w:rsidRPr="002800EB"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III类变异的检测结果</w:t>
      </w:r>
      <w:r>
        <w:rPr>
          <w:rFonts w:ascii="思源黑体 CN Normal" w:eastAsia="思源黑体 CN Normal" w:hAnsi="思源黑体 CN Normal" w:cs="思源黑体 CN Normal" w:hint="eastAsia"/>
          <w:sz w:val="18"/>
          <w:szCs w:val="18"/>
        </w:rPr>
        <w:t>。</w:t>
      </w:r>
    </w:p>
    <w:p w14:paraId="63BA4DCD" w14:textId="6D318943" w:rsidR="00A149DF" w:rsidRPr="002800EB" w:rsidRDefault="00A149DF" w:rsidP="006502D1">
      <w:pPr>
        <w:pStyle w:val="4"/>
        <w:numPr>
          <w:ilvl w:val="0"/>
          <w:numId w:val="6"/>
        </w:numPr>
        <w:spacing w:line="400" w:lineRule="exact"/>
        <w:ind w:firstLineChars="0"/>
        <w:jc w:val="both"/>
        <w:rPr>
          <w:rFonts w:ascii="思源黑体 CN Normal" w:eastAsia="思源黑体 CN Normal" w:hAnsi="思源黑体 CN Normal" w:cs="思源黑体 CN Normal"/>
          <w:sz w:val="18"/>
          <w:szCs w:val="18"/>
        </w:rPr>
      </w:pPr>
      <w:r>
        <w:rPr>
          <w:rFonts w:ascii="思源黑体 CN Normal" w:eastAsia="思源黑体 CN Normal" w:hAnsi="思源黑体 CN Normal" w:cs="微软雅黑" w:hint="eastAsia"/>
          <w:bCs/>
          <w:sz w:val="18"/>
          <w:szCs w:val="18"/>
        </w:rPr>
        <w:t>“</w:t>
      </w:r>
      <w:bookmarkStart w:id="3" w:name="_Hlk183613271"/>
      <w:r>
        <w:rPr>
          <w:rFonts w:ascii="思源黑体 CN Normal" w:eastAsia="思源黑体 CN Normal" w:hAnsi="思源黑体 CN Normal" w:cs="微软雅黑" w:hint="eastAsia"/>
          <w:bCs/>
          <w:sz w:val="18"/>
          <w:szCs w:val="18"/>
        </w:rPr>
        <w:t>N/A”表示不适用或无法评估。</w:t>
      </w:r>
    </w:p>
    <w:bookmarkEnd w:id="1"/>
    <w:bookmarkEnd w:id="3"/>
    <w:p w14:paraId="7A3291CE" w14:textId="12652E0A" w:rsidR="00D83A97" w:rsidRPr="006502D1" w:rsidRDefault="00D83A97" w:rsidP="00D83A97">
      <w:pPr>
        <w:spacing w:line="276" w:lineRule="auto"/>
        <w:ind w:leftChars="-269" w:left="-201" w:rightChars="-67" w:right="-141" w:hangingChars="202" w:hanging="364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01108347" w14:textId="77777777" w:rsidR="00D83A97" w:rsidRDefault="00D83A97" w:rsidP="00D83A97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7188DC95" w14:textId="77777777" w:rsidR="00D83A97" w:rsidRDefault="00D83A97" w:rsidP="00D83A97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2A833D43" w14:textId="77777777" w:rsidR="00D83A97" w:rsidRDefault="00D83A97" w:rsidP="00D83A97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07D1FF65" w14:textId="77777777" w:rsidR="00D83A97" w:rsidRDefault="00D83A97" w:rsidP="00D83A97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0631C01D" w14:textId="77777777" w:rsidR="00D83A97" w:rsidRDefault="00D83A97" w:rsidP="00D83A97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7643D9CD" w14:textId="354D38B3" w:rsidR="00D83A97" w:rsidRDefault="008E3F2C" w:rsidP="00D83A97">
      <w:pPr>
        <w:spacing w:line="440" w:lineRule="exact"/>
        <w:ind w:firstLineChars="200" w:firstLine="420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szCs w:val="21"/>
        </w:rPr>
        <w:t>编制</w:t>
      </w:r>
      <w:r w:rsidR="00D83A97">
        <w:rPr>
          <w:rFonts w:ascii="思源黑体 CN Bold" w:eastAsia="思源黑体 CN Bold" w:hAnsi="思源黑体 CN Bold" w:cs="微软雅黑" w:hint="eastAsia"/>
          <w:b/>
          <w:szCs w:val="21"/>
        </w:rPr>
        <w:t>人</w:t>
      </w:r>
      <w:r w:rsidR="00D83A97"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 w:rsidR="00D83A97"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 w:rsidR="00D83A97"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</w:t>
      </w:r>
      <w:r w:rsidR="00D83A97">
        <w:rPr>
          <w:rFonts w:ascii="思源黑体 CN Normal" w:eastAsia="思源黑体 CN Normal" w:hAnsi="思源黑体 CN Normal" w:cs="微软雅黑"/>
          <w:b/>
          <w:szCs w:val="21"/>
        </w:rPr>
        <w:t xml:space="preserve">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           </w:t>
      </w:r>
      <w:r w:rsidR="00D83A97">
        <w:rPr>
          <w:rFonts w:ascii="思源黑体 CN Normal" w:eastAsia="思源黑体 CN Normal" w:hAnsi="思源黑体 CN Normal" w:cs="微软雅黑"/>
          <w:b/>
          <w:szCs w:val="21"/>
        </w:rPr>
        <w:t xml:space="preserve"> </w:t>
      </w:r>
      <w:r w:rsidR="00D83A97">
        <w:rPr>
          <w:rFonts w:ascii="思源黑体 CN Bold" w:eastAsia="思源黑体 CN Bold" w:hAnsi="思源黑体 CN Bold" w:cs="微软雅黑" w:hint="eastAsia"/>
          <w:b/>
          <w:szCs w:val="21"/>
        </w:rPr>
        <w:t>复核人</w:t>
      </w:r>
      <w:r w:rsidR="00D83A97"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 w:rsidR="00D83A97"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 w:rsidR="00D83A97"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</w:t>
      </w:r>
    </w:p>
    <w:p w14:paraId="24079552" w14:textId="77777777" w:rsidR="00D83A97" w:rsidRDefault="00D83A97" w:rsidP="00D83A97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121AE3C6" wp14:editId="2CA0DA9A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line w14:anchorId="059B13CB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1147868E" w14:textId="2D3C36FD" w:rsidR="00D83A97" w:rsidRPr="00D83A97" w:rsidRDefault="00D83A97" w:rsidP="00D83A97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注：</w:t>
      </w:r>
      <w:r w:rsidRPr="009E4C35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 </w:t>
      </w:r>
      <w:r w:rsidRPr="009E4C35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本报告仅针对本次送检标本，该检测为肿瘤患者个体化治疗提供参考，治疗方案由医生决策</w:t>
      </w:r>
      <w:r w:rsidRPr="009E4C35">
        <w:rPr>
          <w:rFonts w:ascii="思源黑体 CN Bold" w:eastAsia="思源黑体 CN Bold" w:hAnsi="思源黑体 CN Bold" w:cs="微软雅黑" w:hint="eastAsia"/>
          <w:b/>
          <w:sz w:val="18"/>
          <w:szCs w:val="18"/>
        </w:rPr>
        <w:t>。</w:t>
      </w:r>
    </w:p>
    <w:p w14:paraId="67F9019B" w14:textId="0001B3C8" w:rsidR="0065259B" w:rsidRDefault="00D83A97" w:rsidP="00C46A23">
      <w:pPr>
        <w:widowControl/>
        <w:jc w:val="left"/>
        <w:rPr>
          <w:rFonts w:ascii="思源黑体 CN Bold" w:eastAsia="思源黑体 CN Bold" w:hAnsi="思源黑体 CN Bold" w:cs="微软雅黑"/>
          <w:bCs/>
          <w:sz w:val="18"/>
          <w:szCs w:val="18"/>
        </w:rPr>
      </w:pPr>
      <w:r>
        <w:rPr>
          <w:rFonts w:ascii="思源黑体 CN Bold" w:eastAsia="思源黑体 CN Bold" w:hAnsi="思源黑体 CN Bold" w:cs="微软雅黑"/>
          <w:bCs/>
          <w:sz w:val="18"/>
          <w:szCs w:val="18"/>
        </w:rPr>
        <w:br w:type="page"/>
      </w:r>
    </w:p>
    <w:p w14:paraId="723690DB" w14:textId="0A2DD6AF" w:rsidR="0065259B" w:rsidRPr="004903C4" w:rsidRDefault="009D6836" w:rsidP="00F97871">
      <w:pPr>
        <w:tabs>
          <w:tab w:val="left" w:pos="4230"/>
        </w:tabs>
        <w:snapToGrid w:val="0"/>
        <w:spacing w:beforeLines="100" w:before="312" w:afterLines="50" w:after="156" w:line="540" w:lineRule="exact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4903C4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234B5458" wp14:editId="2B0E3470">
            <wp:extent cx="336550" cy="311675"/>
            <wp:effectExtent l="0" t="0" r="6350" b="0"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7E0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检测内容</w:t>
      </w:r>
      <w:r w:rsidRPr="004903C4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  <w:r w:rsidR="00F97871"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  <w:tab/>
      </w:r>
    </w:p>
    <w:p w14:paraId="32600CDB" w14:textId="0D68C02E" w:rsidR="0065259B" w:rsidRPr="004903C4" w:rsidRDefault="009D6836" w:rsidP="00FE7647">
      <w:pPr>
        <w:numPr>
          <w:ilvl w:val="0"/>
          <w:numId w:val="1"/>
        </w:numPr>
        <w:tabs>
          <w:tab w:val="left" w:pos="420"/>
        </w:tabs>
        <w:spacing w:beforeLines="50" w:before="156" w:line="540" w:lineRule="exact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F507E0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0"/>
          <w:szCs w:val="30"/>
        </w:rPr>
        <w:t>检测方法</w:t>
      </w:r>
      <w:r w:rsidRPr="004903C4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 </w:t>
      </w:r>
    </w:p>
    <w:p w14:paraId="163819E7" w14:textId="45F07141" w:rsidR="00C46A23" w:rsidRDefault="009D6836" w:rsidP="004903C4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100基因突变联合检测试剂盒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进行文库构建和目标区域捕获，测序平台为贝瑞和康</w:t>
      </w:r>
      <w:proofErr w:type="spell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Next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eq</w:t>
      </w:r>
      <w:proofErr w:type="spell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 xml:space="preserve"> CN500</w:t>
      </w:r>
      <w:bookmarkStart w:id="4" w:name="_Hlk40269833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，采用厦门艾德“</w:t>
      </w:r>
      <w:proofErr w:type="spellStart"/>
      <w:r w:rsidR="00162A39" w:rsidRPr="00C27656">
        <w:rPr>
          <w:rFonts w:ascii="思源黑体 CN Normal" w:eastAsia="思源黑体 CN Normal" w:hAnsi="思源黑体 CN Normal" w:cs="思源黑体 CN Normal"/>
          <w:kern w:val="0"/>
          <w:szCs w:val="21"/>
        </w:rPr>
        <w:t>ADXOncoPro</w:t>
      </w:r>
      <w:proofErr w:type="spellEnd"/>
      <w:r w:rsidR="00162A39" w:rsidRPr="00C27656">
        <w:rPr>
          <w:rFonts w:ascii="思源黑体 CN Normal" w:eastAsia="思源黑体 CN Normal" w:hAnsi="思源黑体 CN Normal" w:cs="思源黑体 CN Normal"/>
          <w:kern w:val="0"/>
          <w:szCs w:val="21"/>
        </w:rPr>
        <w:t>-DNA</w:t>
      </w:r>
      <w:r w:rsidR="00162A39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-RNA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”</w:t>
      </w:r>
      <w:r w:rsidR="00162A39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分析模块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对检测数据进行分析</w:t>
      </w:r>
      <w:bookmarkEnd w:id="4"/>
      <w:r w:rsidR="00C55602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，并报告ATM基因的检测结果。</w:t>
      </w:r>
    </w:p>
    <w:p w14:paraId="35239E56" w14:textId="77777777" w:rsidR="006F2857" w:rsidRDefault="006F2857" w:rsidP="006F2857">
      <w:pPr>
        <w:tabs>
          <w:tab w:val="left" w:pos="420"/>
        </w:tabs>
        <w:spacing w:line="1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4189"/>
      </w:tblGrid>
      <w:tr w:rsidR="0065259B" w14:paraId="273D7FA3" w14:textId="77777777" w:rsidTr="00F507E0">
        <w:trPr>
          <w:trHeight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4BFBD3D6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16FA9BF3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6F2857" w14:paraId="05AD302E" w14:textId="77777777" w:rsidTr="006F2857">
        <w:trPr>
          <w:trHeight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19B417C4" w14:textId="548E3D11" w:rsidR="006F2857" w:rsidRPr="006F2857" w:rsidRDefault="006F285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6F2857">
              <w:rPr>
                <w:rFonts w:ascii="思源黑体 CN Normal" w:eastAsia="思源黑体 CN Normal" w:hAnsi="思源黑体 CN Normal" w:hint="eastAsia"/>
              </w:rPr>
              <w:t>人类</w:t>
            </w:r>
            <w:r w:rsidRPr="006F2857">
              <w:rPr>
                <w:rFonts w:ascii="思源黑体 CN Normal" w:eastAsia="思源黑体 CN Normal" w:hAnsi="思源黑体 CN Normal"/>
              </w:rPr>
              <w:t>100基因突变联合检测试剂盒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2D00759F" w14:textId="6FC99CA6" w:rsidR="006F2857" w:rsidRPr="006F2857" w:rsidRDefault="006F285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6F2857">
              <w:rPr>
                <w:rFonts w:ascii="思源黑体 CN Normal" w:eastAsia="思源黑体 CN Normal" w:hAnsi="思源黑体 CN Normal"/>
              </w:rPr>
              <w:t>8.06.0154</w:t>
            </w:r>
          </w:p>
        </w:tc>
      </w:tr>
    </w:tbl>
    <w:p w14:paraId="63A4DFD4" w14:textId="77777777" w:rsidR="00D83A97" w:rsidRPr="00D83A97" w:rsidRDefault="00D83A97" w:rsidP="00D83A97">
      <w:pPr>
        <w:tabs>
          <w:tab w:val="left" w:pos="420"/>
        </w:tabs>
        <w:spacing w:beforeLines="50" w:before="156"/>
        <w:rPr>
          <w:rFonts w:ascii="思源黑体 CN Bold" w:eastAsia="思源黑体 CN Bold" w:hAnsi="思源黑体 CN Bold" w:cs="思源黑体 CN Bold"/>
          <w:b/>
          <w:color w:val="3C6243"/>
          <w:kern w:val="0"/>
          <w:szCs w:val="21"/>
        </w:rPr>
      </w:pPr>
    </w:p>
    <w:p w14:paraId="105EE5CF" w14:textId="11EF01F9" w:rsidR="0065259B" w:rsidRPr="00FE7647" w:rsidRDefault="009D6836" w:rsidP="00FE7647">
      <w:pPr>
        <w:pStyle w:val="af2"/>
        <w:numPr>
          <w:ilvl w:val="0"/>
          <w:numId w:val="5"/>
        </w:numPr>
        <w:spacing w:line="360" w:lineRule="auto"/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F507E0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0"/>
          <w:szCs w:val="30"/>
        </w:rPr>
        <w:t>检测局限性</w:t>
      </w:r>
      <w:r w:rsidRPr="00FE7647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 </w:t>
      </w:r>
    </w:p>
    <w:p w14:paraId="23A2F60A" w14:textId="4DAEB748" w:rsidR="0065259B" w:rsidRPr="007E61AD" w:rsidRDefault="009D6836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本检测在D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水平进行检测，检测的突变类型仅为点突变（S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NV）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、插入/缺失（</w:t>
      </w:r>
      <w:proofErr w:type="spellStart"/>
      <w:r w:rsidRPr="007E61AD">
        <w:rPr>
          <w:rFonts w:ascii="思源黑体 CN Normal" w:eastAsia="思源黑体 CN Normal" w:hAnsi="思源黑体 CN Normal"/>
          <w:kern w:val="0"/>
          <w:szCs w:val="21"/>
        </w:rPr>
        <w:t>I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nDel</w:t>
      </w:r>
      <w:proofErr w:type="spellEnd"/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）</w:t>
      </w:r>
      <w:r w:rsidR="00CC6764">
        <w:rPr>
          <w:rFonts w:ascii="思源黑体 CN Normal" w:eastAsia="思源黑体 CN Normal" w:hAnsi="思源黑体 CN Normal" w:hint="eastAsia"/>
          <w:kern w:val="0"/>
          <w:szCs w:val="21"/>
        </w:rPr>
        <w:t>及纯合缺失（HD）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；不包含其他水平（如蛋白水平）的变异或其他类型的突变。</w:t>
      </w:r>
    </w:p>
    <w:p w14:paraId="24B1A570" w14:textId="5CD92243" w:rsidR="0065259B" w:rsidRPr="00674741" w:rsidRDefault="009D6836" w:rsidP="00674741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阴性结果不能完全排除突变基因的存在，样本中肿瘤细胞过少，过度降解或文库中突变的D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浓度低于检测限亦可造成阴性结果。</w:t>
      </w:r>
    </w:p>
    <w:p w14:paraId="5F978A10" w14:textId="77777777" w:rsidR="0065259B" w:rsidRDefault="009D6836">
      <w:pPr>
        <w:widowControl/>
        <w:jc w:val="left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Normal" w:eastAsia="思源黑体 CN Normal" w:hAnsi="思源黑体 CN Normal" w:cs="微软雅黑"/>
          <w:b/>
          <w:szCs w:val="21"/>
        </w:rPr>
        <w:br w:type="page"/>
      </w:r>
    </w:p>
    <w:p w14:paraId="539876DB" w14:textId="6CEFA4D0" w:rsidR="0065259B" w:rsidRPr="00F507E0" w:rsidRDefault="00FE7647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00653B"/>
          <w:sz w:val="36"/>
          <w:szCs w:val="36"/>
        </w:rPr>
      </w:pPr>
      <w:r w:rsidRPr="00F507E0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36"/>
          <w:szCs w:val="36"/>
        </w:rPr>
        <w:lastRenderedPageBreak/>
        <w:drawing>
          <wp:inline distT="0" distB="0" distL="0" distR="0" wp14:anchorId="4092C370" wp14:editId="59606D89">
            <wp:extent cx="438150" cy="405765"/>
            <wp:effectExtent l="0" t="0" r="0" b="0"/>
            <wp:docPr id="1667297958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F507E0">
        <w:rPr>
          <w:rFonts w:ascii="思源黑体 CN Bold" w:eastAsia="思源黑体 CN Bold" w:hAnsi="思源黑体 CN Bold" w:cs="微软雅黑" w:hint="eastAsia"/>
          <w:b/>
          <w:color w:val="00653B"/>
          <w:sz w:val="36"/>
          <w:szCs w:val="36"/>
        </w:rPr>
        <w:t>数据质控</w:t>
      </w:r>
    </w:p>
    <w:tbl>
      <w:tblPr>
        <w:tblpPr w:leftFromText="180" w:rightFromText="180" w:vertAnchor="text" w:tblpXSpec="center" w:tblpY="1"/>
        <w:tblOverlap w:val="never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3113"/>
        <w:gridCol w:w="2625"/>
        <w:gridCol w:w="2473"/>
      </w:tblGrid>
      <w:tr w:rsidR="00461AB1" w14:paraId="33344E8A" w14:textId="77777777" w:rsidTr="001262FB">
        <w:trPr>
          <w:trHeight w:val="610"/>
        </w:trPr>
        <w:tc>
          <w:tcPr>
            <w:tcW w:w="4536" w:type="dxa"/>
            <w:gridSpan w:val="2"/>
            <w:shd w:val="clear" w:color="auto" w:fill="00653B"/>
            <w:vAlign w:val="center"/>
          </w:tcPr>
          <w:p w14:paraId="1B1490BE" w14:textId="77777777" w:rsidR="00461AB1" w:rsidRDefault="00461AB1" w:rsidP="001904D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质控内容</w:t>
            </w:r>
          </w:p>
        </w:tc>
        <w:tc>
          <w:tcPr>
            <w:tcW w:w="2625" w:type="dxa"/>
            <w:shd w:val="clear" w:color="auto" w:fill="00653B"/>
            <w:vAlign w:val="center"/>
          </w:tcPr>
          <w:p w14:paraId="0F4AE4BF" w14:textId="0439AF59" w:rsidR="00461AB1" w:rsidRDefault="00461AB1" w:rsidP="001904D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质控标准</w:t>
            </w:r>
          </w:p>
        </w:tc>
        <w:tc>
          <w:tcPr>
            <w:tcW w:w="2473" w:type="dxa"/>
            <w:shd w:val="clear" w:color="auto" w:fill="00653B"/>
            <w:vAlign w:val="center"/>
          </w:tcPr>
          <w:p w14:paraId="7A73453E" w14:textId="661A0551" w:rsidR="00461AB1" w:rsidRDefault="00461AB1" w:rsidP="001904D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质控结果</w:t>
            </w:r>
          </w:p>
        </w:tc>
      </w:tr>
      <w:tr w:rsidR="00461AB1" w14:paraId="678003AF" w14:textId="77777777" w:rsidTr="001262FB">
        <w:trPr>
          <w:trHeight w:val="454"/>
        </w:trPr>
        <w:tc>
          <w:tcPr>
            <w:tcW w:w="1423" w:type="dxa"/>
            <w:vAlign w:val="center"/>
          </w:tcPr>
          <w:p w14:paraId="78B5D713" w14:textId="77777777" w:rsidR="00461AB1" w:rsidRPr="003E7BF4" w:rsidRDefault="00461AB1" w:rsidP="001904D7">
            <w:pPr>
              <w:jc w:val="center"/>
              <w:rPr>
                <w:rFonts w:ascii="思源黑体 CN Normal" w:eastAsia="思源黑体 CN Normal" w:hAnsi="思源黑体 CN Normal" w:cs="思源黑体 CN Normal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思源黑体 CN Normal" w:hint="eastAsia"/>
                <w:kern w:val="0"/>
                <w:szCs w:val="21"/>
              </w:rPr>
              <w:t>病理质控</w:t>
            </w:r>
          </w:p>
        </w:tc>
        <w:tc>
          <w:tcPr>
            <w:tcW w:w="3113" w:type="dxa"/>
            <w:vAlign w:val="center"/>
          </w:tcPr>
          <w:p w14:paraId="7308F706" w14:textId="77777777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肿瘤细胞含量</w:t>
            </w:r>
          </w:p>
        </w:tc>
        <w:tc>
          <w:tcPr>
            <w:tcW w:w="2625" w:type="dxa"/>
            <w:vAlign w:val="center"/>
          </w:tcPr>
          <w:p w14:paraId="0518CB78" w14:textId="7D52C190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≥2</w:t>
            </w:r>
            <w:r w:rsidRPr="003E7BF4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0</w:t>
            </w:r>
            <w:r w:rsidRPr="003E7BF4"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％</w:t>
            </w:r>
          </w:p>
        </w:tc>
        <w:tc>
          <w:tcPr>
            <w:tcW w:w="2473" w:type="dxa"/>
            <w:vAlign w:val="center"/>
          </w:tcPr>
          <w:p w14:paraId="66566157" w14:textId="77777777" w:rsidR="00F30E46" w:rsidRPr="00F30E46" w:rsidRDefault="00F30E46" w:rsidP="00F30E4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{%p if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 and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 and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lib_quality_control.lib_dna_qc.macrodissection_performed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==”是”%}</w:t>
            </w:r>
          </w:p>
          <w:p w14:paraId="1AE13A26" w14:textId="77777777" w:rsidR="00F30E46" w:rsidRPr="00F30E46" w:rsidRDefault="00F30E46" w:rsidP="00F30E4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{{lib_quality_control.lib_dna_qc.tumor_content_macrodissection_performed}}</w:t>
            </w:r>
          </w:p>
          <w:p w14:paraId="4D807ABA" w14:textId="77777777" w:rsidR="00F30E46" w:rsidRPr="00F30E46" w:rsidRDefault="00F30E46" w:rsidP="00F30E4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{%p else%}</w:t>
            </w:r>
          </w:p>
          <w:p w14:paraId="54F110E1" w14:textId="77777777" w:rsidR="00F30E46" w:rsidRPr="00F30E46" w:rsidRDefault="00F30E46" w:rsidP="00F30E4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{{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lib_quality_control.lib_dna_qc.tumor_content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}}</w:t>
            </w:r>
          </w:p>
          <w:p w14:paraId="37F906A0" w14:textId="3F216360" w:rsidR="00461AB1" w:rsidRPr="003E7BF4" w:rsidRDefault="00F30E46" w:rsidP="00F30E4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{%p endif%}</w:t>
            </w:r>
          </w:p>
        </w:tc>
      </w:tr>
      <w:tr w:rsidR="00461AB1" w14:paraId="311C2CEC" w14:textId="77777777" w:rsidTr="001262FB">
        <w:trPr>
          <w:trHeight w:val="454"/>
        </w:trPr>
        <w:tc>
          <w:tcPr>
            <w:tcW w:w="1423" w:type="dxa"/>
            <w:vMerge w:val="restart"/>
            <w:vAlign w:val="center"/>
          </w:tcPr>
          <w:p w14:paraId="351A4F6E" w14:textId="77777777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思源黑体 CN Normal" w:hint="eastAsia"/>
                <w:kern w:val="0"/>
                <w:szCs w:val="21"/>
              </w:rPr>
              <w:t>提取质控</w:t>
            </w:r>
          </w:p>
        </w:tc>
        <w:tc>
          <w:tcPr>
            <w:tcW w:w="3113" w:type="dxa"/>
            <w:vAlign w:val="center"/>
          </w:tcPr>
          <w:p w14:paraId="5BA67216" w14:textId="032438AA" w:rsidR="00461AB1" w:rsidRPr="003E7BF4" w:rsidRDefault="003E7BF4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hint="eastAsia"/>
                <w:szCs w:val="21"/>
              </w:rPr>
              <w:t>DNA</w:t>
            </w:r>
            <w:r w:rsidR="00461AB1" w:rsidRPr="003E7BF4">
              <w:rPr>
                <w:rFonts w:ascii="思源黑体 CN Normal" w:eastAsia="思源黑体 CN Normal" w:hAnsi="思源黑体 CN Normal"/>
                <w:szCs w:val="21"/>
              </w:rPr>
              <w:t>浓度</w:t>
            </w:r>
          </w:p>
        </w:tc>
        <w:tc>
          <w:tcPr>
            <w:tcW w:w="2625" w:type="dxa"/>
            <w:vAlign w:val="center"/>
          </w:tcPr>
          <w:p w14:paraId="446072EA" w14:textId="597D22DE" w:rsidR="00461AB1" w:rsidRPr="003E7BF4" w:rsidRDefault="0088236E" w:rsidP="003F099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88236E"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 xml:space="preserve">≥1.5ng/µL </w:t>
            </w:r>
          </w:p>
        </w:tc>
        <w:tc>
          <w:tcPr>
            <w:tcW w:w="2473" w:type="dxa"/>
            <w:vAlign w:val="center"/>
          </w:tcPr>
          <w:p w14:paraId="20CD0898" w14:textId="77777777" w:rsidR="00F30E46" w:rsidRPr="00F30E46" w:rsidRDefault="00F30E46" w:rsidP="00F30E4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{%p if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 and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 and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lib_quality_control.lib_dna_qc.dna_concn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%}</w:t>
            </w:r>
          </w:p>
          <w:p w14:paraId="74CF611E" w14:textId="77777777" w:rsidR="00F30E46" w:rsidRPr="00F30E46" w:rsidRDefault="00F30E46" w:rsidP="00F30E4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{{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lib_quality_control.lib_dna_qc.dna_concn|replace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(“.00”,””)}}</w:t>
            </w:r>
          </w:p>
          <w:p w14:paraId="52CDBB0D" w14:textId="77777777" w:rsidR="00F30E46" w:rsidRPr="00F30E46" w:rsidRDefault="00F30E46" w:rsidP="00F30E4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{%p else%}</w:t>
            </w:r>
          </w:p>
          <w:p w14:paraId="398DC501" w14:textId="77777777" w:rsidR="00F30E46" w:rsidRPr="00F30E46" w:rsidRDefault="00F30E46" w:rsidP="00F30E4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N/A</w:t>
            </w:r>
          </w:p>
          <w:p w14:paraId="3E612D85" w14:textId="0ECB84B1" w:rsidR="00461AB1" w:rsidRPr="003E7BF4" w:rsidRDefault="00F30E46" w:rsidP="00F30E4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{%p endif%}</w:t>
            </w:r>
          </w:p>
        </w:tc>
      </w:tr>
      <w:tr w:rsidR="00461AB1" w14:paraId="68049D66" w14:textId="77777777" w:rsidTr="001262FB">
        <w:trPr>
          <w:trHeight w:val="454"/>
        </w:trPr>
        <w:tc>
          <w:tcPr>
            <w:tcW w:w="1423" w:type="dxa"/>
            <w:vMerge/>
            <w:vAlign w:val="center"/>
          </w:tcPr>
          <w:p w14:paraId="20F418E7" w14:textId="77777777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Cs w:val="21"/>
              </w:rPr>
            </w:pPr>
          </w:p>
        </w:tc>
        <w:tc>
          <w:tcPr>
            <w:tcW w:w="3113" w:type="dxa"/>
            <w:vAlign w:val="center"/>
          </w:tcPr>
          <w:p w14:paraId="7F665136" w14:textId="111C3105" w:rsidR="00461AB1" w:rsidRPr="003E7BF4" w:rsidRDefault="003E7BF4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hint="eastAsia"/>
                <w:szCs w:val="21"/>
              </w:rPr>
              <w:t>DNA</w:t>
            </w:r>
            <w:r w:rsidR="00461AB1" w:rsidRPr="003E7BF4">
              <w:rPr>
                <w:rFonts w:ascii="思源黑体 CN Normal" w:eastAsia="思源黑体 CN Normal" w:hAnsi="思源黑体 CN Normal"/>
                <w:szCs w:val="21"/>
              </w:rPr>
              <w:t>总</w:t>
            </w:r>
            <w:r w:rsidR="00461AB1" w:rsidRPr="003E7BF4">
              <w:rPr>
                <w:rFonts w:ascii="思源黑体 CN Normal" w:eastAsia="思源黑体 CN Normal" w:hAnsi="思源黑体 CN Normal" w:hint="eastAsia"/>
                <w:szCs w:val="21"/>
              </w:rPr>
              <w:t>量</w:t>
            </w:r>
          </w:p>
        </w:tc>
        <w:tc>
          <w:tcPr>
            <w:tcW w:w="2625" w:type="dxa"/>
            <w:vAlign w:val="center"/>
          </w:tcPr>
          <w:p w14:paraId="075D9B3A" w14:textId="76B18B33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≥</w:t>
            </w:r>
            <w:r w:rsidRPr="003E7BF4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50ng</w:t>
            </w:r>
          </w:p>
        </w:tc>
        <w:tc>
          <w:tcPr>
            <w:tcW w:w="2473" w:type="dxa"/>
            <w:vAlign w:val="center"/>
          </w:tcPr>
          <w:p w14:paraId="214F6034" w14:textId="77777777" w:rsidR="00F30E46" w:rsidRPr="00F30E46" w:rsidRDefault="00F30E46" w:rsidP="00F30E4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{%p if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 and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 and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lib_quality_control.lib_dna_qc.dna_qty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%}</w:t>
            </w:r>
          </w:p>
          <w:p w14:paraId="7D2A7823" w14:textId="77777777" w:rsidR="00F30E46" w:rsidRPr="00F30E46" w:rsidRDefault="00F30E46" w:rsidP="00F30E4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lastRenderedPageBreak/>
              <w:t>{{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lib_quality_control.lib_dna_qc.dna_qty|replace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(“.00”,””)}}</w:t>
            </w:r>
          </w:p>
          <w:p w14:paraId="614FE155" w14:textId="77777777" w:rsidR="00F30E46" w:rsidRPr="00F30E46" w:rsidRDefault="00F30E46" w:rsidP="00F30E4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{%p else%}</w:t>
            </w:r>
          </w:p>
          <w:p w14:paraId="50845537" w14:textId="77777777" w:rsidR="00F30E46" w:rsidRPr="00F30E46" w:rsidRDefault="00F30E46" w:rsidP="00F30E4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N/A</w:t>
            </w:r>
          </w:p>
          <w:p w14:paraId="14A70F5A" w14:textId="7FC608ED" w:rsidR="00461AB1" w:rsidRPr="003E7BF4" w:rsidRDefault="00F30E46" w:rsidP="00F30E4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{%p endif%}</w:t>
            </w:r>
          </w:p>
        </w:tc>
      </w:tr>
      <w:tr w:rsidR="003E7BF4" w14:paraId="2D111C9E" w14:textId="77777777" w:rsidTr="001262FB">
        <w:trPr>
          <w:trHeight w:val="454"/>
        </w:trPr>
        <w:tc>
          <w:tcPr>
            <w:tcW w:w="1423" w:type="dxa"/>
            <w:vMerge w:val="restart"/>
            <w:vAlign w:val="center"/>
          </w:tcPr>
          <w:p w14:paraId="4759C466" w14:textId="29E0D00E" w:rsidR="003E7BF4" w:rsidRPr="003E7BF4" w:rsidRDefault="003E7BF4" w:rsidP="005E39F8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思源黑体 CN Normal" w:hint="eastAsia"/>
                <w:kern w:val="0"/>
                <w:szCs w:val="21"/>
              </w:rPr>
              <w:lastRenderedPageBreak/>
              <w:t>文库质控</w:t>
            </w:r>
          </w:p>
        </w:tc>
        <w:tc>
          <w:tcPr>
            <w:tcW w:w="3113" w:type="dxa"/>
            <w:vAlign w:val="center"/>
          </w:tcPr>
          <w:p w14:paraId="59D06B0C" w14:textId="03D88A13" w:rsidR="003E7BF4" w:rsidRPr="003E7BF4" w:rsidRDefault="003E7BF4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Times New Roman"/>
                <w:szCs w:val="21"/>
              </w:rPr>
              <w:t>预文库浓度</w:t>
            </w:r>
          </w:p>
        </w:tc>
        <w:tc>
          <w:tcPr>
            <w:tcW w:w="2625" w:type="dxa"/>
            <w:vAlign w:val="center"/>
          </w:tcPr>
          <w:p w14:paraId="2BA79E13" w14:textId="48262A32" w:rsidR="003E7BF4" w:rsidRPr="003E7BF4" w:rsidRDefault="003E7BF4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Times New Roman"/>
                <w:kern w:val="0"/>
                <w:szCs w:val="21"/>
              </w:rPr>
              <w:t>≥16.7</w:t>
            </w:r>
            <w:r w:rsidRPr="003E7BF4">
              <w:rPr>
                <w:rFonts w:ascii="思源黑体 CN Normal" w:eastAsia="思源黑体 CN Normal" w:hAnsi="思源黑体 CN Normal" w:cs="Times New Roman"/>
                <w:kern w:val="0"/>
                <w:szCs w:val="21"/>
                <w:lang w:val="fr-FR"/>
              </w:rPr>
              <w:t xml:space="preserve"> ng/µL</w:t>
            </w:r>
          </w:p>
        </w:tc>
        <w:tc>
          <w:tcPr>
            <w:tcW w:w="2473" w:type="dxa"/>
            <w:vAlign w:val="center"/>
          </w:tcPr>
          <w:p w14:paraId="5B68749A" w14:textId="0B91ECC8" w:rsidR="001D4313" w:rsidRPr="00F30E46" w:rsidRDefault="001D4313" w:rsidP="001D4313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{%p if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 and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 and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lib_quality_control.lib_dna_qc.dna_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pre_library_concentration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%}</w:t>
            </w:r>
          </w:p>
          <w:p w14:paraId="78640AFD" w14:textId="78357E28" w:rsidR="003E7BF4" w:rsidRDefault="003202D0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{lib_quality_control.lib_dna_qc.dna_pre_library_co</w:t>
            </w:r>
            <w:r w:rsidR="001D4313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n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centration|replace(“.00”,””)}}</w:t>
            </w:r>
          </w:p>
          <w:p w14:paraId="31067FFA" w14:textId="77777777" w:rsidR="001D4313" w:rsidRPr="00F30E46" w:rsidRDefault="001D4313" w:rsidP="001D4313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{%p else%}</w:t>
            </w:r>
          </w:p>
          <w:p w14:paraId="61685B3B" w14:textId="77777777" w:rsidR="001D4313" w:rsidRPr="00F30E46" w:rsidRDefault="001D4313" w:rsidP="001D4313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N/A</w:t>
            </w:r>
          </w:p>
          <w:p w14:paraId="58681C43" w14:textId="7B80D639" w:rsidR="001D4313" w:rsidRPr="003E7BF4" w:rsidRDefault="001D4313" w:rsidP="001D4313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{%p endif%}</w:t>
            </w:r>
          </w:p>
        </w:tc>
      </w:tr>
      <w:tr w:rsidR="003E7BF4" w14:paraId="244CD37E" w14:textId="77777777" w:rsidTr="001262FB">
        <w:trPr>
          <w:trHeight w:val="454"/>
        </w:trPr>
        <w:tc>
          <w:tcPr>
            <w:tcW w:w="1423" w:type="dxa"/>
            <w:vMerge/>
            <w:vAlign w:val="center"/>
          </w:tcPr>
          <w:p w14:paraId="2623ED21" w14:textId="7BBA01B7" w:rsidR="003E7BF4" w:rsidRPr="003E7BF4" w:rsidRDefault="003E7BF4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Cs w:val="21"/>
              </w:rPr>
            </w:pPr>
          </w:p>
        </w:tc>
        <w:tc>
          <w:tcPr>
            <w:tcW w:w="3113" w:type="dxa"/>
            <w:vAlign w:val="center"/>
          </w:tcPr>
          <w:p w14:paraId="5A676A93" w14:textId="2DEB788D" w:rsidR="003E7BF4" w:rsidRPr="003E7BF4" w:rsidRDefault="003E7BF4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 w:rsidRPr="003E7BF4">
              <w:rPr>
                <w:rFonts w:ascii="思源黑体 CN Normal" w:eastAsia="思源黑体 CN Normal" w:hAnsi="思源黑体 CN Normal" w:hint="eastAsia"/>
                <w:szCs w:val="21"/>
              </w:rPr>
              <w:t>预文库总量</w:t>
            </w:r>
          </w:p>
        </w:tc>
        <w:tc>
          <w:tcPr>
            <w:tcW w:w="2625" w:type="dxa"/>
            <w:vAlign w:val="center"/>
          </w:tcPr>
          <w:p w14:paraId="28A1288A" w14:textId="679DD81E" w:rsidR="003E7BF4" w:rsidRPr="003E7BF4" w:rsidRDefault="003E7BF4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＞500 ng</w:t>
            </w:r>
          </w:p>
        </w:tc>
        <w:tc>
          <w:tcPr>
            <w:tcW w:w="2473" w:type="dxa"/>
            <w:vAlign w:val="center"/>
          </w:tcPr>
          <w:p w14:paraId="2C2A8D90" w14:textId="5A72E554" w:rsidR="001D4313" w:rsidRPr="00F30E46" w:rsidRDefault="001D4313" w:rsidP="001D4313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{%p if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 and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 and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lib_quality_control.lib_dna_qc.dna_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pre_library_</w:t>
            </w:r>
            <w:r w:rsidR="00F201EF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qty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%}</w:t>
            </w:r>
          </w:p>
          <w:p w14:paraId="64B063DF" w14:textId="77777777" w:rsidR="003E7BF4" w:rsidRDefault="003202D0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{lib_quality_control.lib_dna_qc.dna_pre_library_qty|replace(“.00”,””)}}</w:t>
            </w:r>
          </w:p>
          <w:p w14:paraId="5DF4583F" w14:textId="77777777" w:rsidR="001D4313" w:rsidRPr="00F30E46" w:rsidRDefault="001D4313" w:rsidP="001D4313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{%p else%}</w:t>
            </w:r>
          </w:p>
          <w:p w14:paraId="01EA5ADB" w14:textId="77777777" w:rsidR="001D4313" w:rsidRPr="00F30E46" w:rsidRDefault="001D4313" w:rsidP="001D4313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N/A</w:t>
            </w:r>
          </w:p>
          <w:p w14:paraId="0EEC8F94" w14:textId="16AC419A" w:rsidR="001D4313" w:rsidRPr="003E7BF4" w:rsidRDefault="001D4313" w:rsidP="001D4313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{%p endif%}</w:t>
            </w:r>
          </w:p>
        </w:tc>
      </w:tr>
      <w:tr w:rsidR="003E7BF4" w14:paraId="530E64DD" w14:textId="77777777" w:rsidTr="001262FB">
        <w:trPr>
          <w:trHeight w:val="454"/>
        </w:trPr>
        <w:tc>
          <w:tcPr>
            <w:tcW w:w="1423" w:type="dxa"/>
            <w:vMerge/>
            <w:vAlign w:val="center"/>
          </w:tcPr>
          <w:p w14:paraId="57618346" w14:textId="77777777" w:rsidR="003E7BF4" w:rsidRPr="003E7BF4" w:rsidRDefault="003E7BF4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Cs w:val="21"/>
              </w:rPr>
            </w:pPr>
          </w:p>
        </w:tc>
        <w:tc>
          <w:tcPr>
            <w:tcW w:w="3113" w:type="dxa"/>
            <w:vAlign w:val="center"/>
          </w:tcPr>
          <w:p w14:paraId="52F5EC05" w14:textId="46CA9AA8" w:rsidR="003E7BF4" w:rsidRPr="003E7BF4" w:rsidRDefault="003E7BF4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Times New Roman"/>
                <w:szCs w:val="21"/>
              </w:rPr>
              <w:t>捕获文库浓度</w:t>
            </w:r>
          </w:p>
        </w:tc>
        <w:tc>
          <w:tcPr>
            <w:tcW w:w="2625" w:type="dxa"/>
            <w:vAlign w:val="center"/>
          </w:tcPr>
          <w:p w14:paraId="3F6C629E" w14:textId="4FFD4D0C" w:rsidR="003E7BF4" w:rsidRPr="003E7BF4" w:rsidRDefault="003E7BF4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Times New Roman"/>
                <w:kern w:val="0"/>
                <w:szCs w:val="21"/>
              </w:rPr>
              <w:t>≥2.5</w:t>
            </w:r>
            <w:r w:rsidRPr="003E7BF4">
              <w:rPr>
                <w:rFonts w:ascii="思源黑体 CN Normal" w:eastAsia="思源黑体 CN Normal" w:hAnsi="思源黑体 CN Normal" w:cs="Times New Roman"/>
                <w:kern w:val="0"/>
                <w:szCs w:val="21"/>
                <w:lang w:val="fr-FR"/>
              </w:rPr>
              <w:t xml:space="preserve"> ng/µL</w:t>
            </w:r>
          </w:p>
        </w:tc>
        <w:tc>
          <w:tcPr>
            <w:tcW w:w="2473" w:type="dxa"/>
            <w:vAlign w:val="center"/>
          </w:tcPr>
          <w:p w14:paraId="495DD749" w14:textId="357E5BC3" w:rsidR="00F201EF" w:rsidRPr="00F30E46" w:rsidRDefault="00F201EF" w:rsidP="00F201E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{%p if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 and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 and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lib_quality_control.lib_dna_qc.dna_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fnl_libra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lastRenderedPageBreak/>
              <w:t>ry_concentration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%}</w:t>
            </w:r>
          </w:p>
          <w:p w14:paraId="412CD187" w14:textId="77777777" w:rsidR="003E7BF4" w:rsidRDefault="003202D0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{lib_quality_control.lib_dna_qc.dna_fnl_library_concentration|replace(“.00”,””)}}</w:t>
            </w:r>
          </w:p>
          <w:p w14:paraId="6F6EFBA9" w14:textId="77777777" w:rsidR="001D4313" w:rsidRPr="00F30E46" w:rsidRDefault="001D4313" w:rsidP="001D4313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{%p else%}</w:t>
            </w:r>
          </w:p>
          <w:p w14:paraId="0FB97783" w14:textId="77777777" w:rsidR="001D4313" w:rsidRPr="00F30E46" w:rsidRDefault="001D4313" w:rsidP="001D4313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N/A</w:t>
            </w:r>
          </w:p>
          <w:p w14:paraId="3C102955" w14:textId="592A8C78" w:rsidR="001D4313" w:rsidRPr="003E7BF4" w:rsidRDefault="001D4313" w:rsidP="001D4313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{%p endif%}</w:t>
            </w:r>
          </w:p>
        </w:tc>
      </w:tr>
      <w:tr w:rsidR="003E7BF4" w14:paraId="17A71595" w14:textId="77777777" w:rsidTr="001262FB">
        <w:trPr>
          <w:trHeight w:val="454"/>
        </w:trPr>
        <w:tc>
          <w:tcPr>
            <w:tcW w:w="1423" w:type="dxa"/>
            <w:vMerge/>
            <w:vAlign w:val="center"/>
          </w:tcPr>
          <w:p w14:paraId="23FE93F4" w14:textId="77777777" w:rsidR="003E7BF4" w:rsidRPr="003E7BF4" w:rsidRDefault="003E7BF4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Cs w:val="21"/>
              </w:rPr>
            </w:pPr>
          </w:p>
        </w:tc>
        <w:tc>
          <w:tcPr>
            <w:tcW w:w="3113" w:type="dxa"/>
            <w:vAlign w:val="center"/>
          </w:tcPr>
          <w:p w14:paraId="31125191" w14:textId="1EFF64AD" w:rsidR="003E7BF4" w:rsidRPr="003E7BF4" w:rsidRDefault="003E7BF4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 w:rsidRPr="003E7BF4">
              <w:rPr>
                <w:rFonts w:ascii="思源黑体 CN Normal" w:eastAsia="思源黑体 CN Normal" w:hAnsi="思源黑体 CN Normal" w:hint="eastAsia"/>
                <w:szCs w:val="21"/>
              </w:rPr>
              <w:t>捕获文库总量</w:t>
            </w:r>
          </w:p>
        </w:tc>
        <w:tc>
          <w:tcPr>
            <w:tcW w:w="2625" w:type="dxa"/>
            <w:vAlign w:val="center"/>
          </w:tcPr>
          <w:p w14:paraId="28A8BE92" w14:textId="3EBB1337" w:rsidR="003E7BF4" w:rsidRPr="003E7BF4" w:rsidRDefault="003E7BF4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≥ 75 ng</w:t>
            </w:r>
          </w:p>
        </w:tc>
        <w:tc>
          <w:tcPr>
            <w:tcW w:w="2473" w:type="dxa"/>
            <w:vAlign w:val="center"/>
          </w:tcPr>
          <w:p w14:paraId="4B930C40" w14:textId="6041A939" w:rsidR="00F201EF" w:rsidRPr="00F30E46" w:rsidRDefault="00F201EF" w:rsidP="00F201EF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{%p if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 and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 xml:space="preserve"> and </w:t>
            </w:r>
            <w:proofErr w:type="spellStart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lib_quality_control.lib_dna_qc.dna_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fnl_library_qty</w:t>
            </w:r>
            <w:proofErr w:type="spellEnd"/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%}</w:t>
            </w:r>
          </w:p>
          <w:p w14:paraId="69175C78" w14:textId="77777777" w:rsidR="003E7BF4" w:rsidRDefault="003202D0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{lib_quality_control.lib_dna_qc.dna_fnl_library_qty|replace(“.00”,””)}}</w:t>
            </w:r>
          </w:p>
          <w:p w14:paraId="40434A33" w14:textId="77777777" w:rsidR="001D4313" w:rsidRPr="00F30E46" w:rsidRDefault="001D4313" w:rsidP="001D4313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{%p else%}</w:t>
            </w:r>
          </w:p>
          <w:p w14:paraId="708261DD" w14:textId="77777777" w:rsidR="001D4313" w:rsidRPr="00F30E46" w:rsidRDefault="001D4313" w:rsidP="001D4313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N/A</w:t>
            </w:r>
          </w:p>
          <w:p w14:paraId="153E71F9" w14:textId="54F1453C" w:rsidR="001D4313" w:rsidRPr="003E7BF4" w:rsidRDefault="001D4313" w:rsidP="001D4313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{%p endif%}</w:t>
            </w:r>
          </w:p>
        </w:tc>
      </w:tr>
      <w:tr w:rsidR="00461AB1" w14:paraId="539AE52E" w14:textId="77777777" w:rsidTr="001262FB">
        <w:trPr>
          <w:trHeight w:val="454"/>
        </w:trPr>
        <w:tc>
          <w:tcPr>
            <w:tcW w:w="1423" w:type="dxa"/>
            <w:vMerge w:val="restart"/>
            <w:vAlign w:val="center"/>
          </w:tcPr>
          <w:p w14:paraId="3A7C3818" w14:textId="77777777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思源黑体 CN Normal" w:hint="eastAsia"/>
                <w:kern w:val="0"/>
                <w:szCs w:val="21"/>
              </w:rPr>
              <w:t>数据质控</w:t>
            </w:r>
          </w:p>
        </w:tc>
        <w:tc>
          <w:tcPr>
            <w:tcW w:w="3113" w:type="dxa"/>
            <w:vAlign w:val="center"/>
          </w:tcPr>
          <w:p w14:paraId="49ED615D" w14:textId="77777777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 w:rsidRPr="003E7BF4">
              <w:rPr>
                <w:rFonts w:ascii="思源黑体 CN Normal" w:eastAsia="思源黑体 CN Normal" w:hAnsi="思源黑体 CN Normal" w:hint="eastAsia"/>
                <w:szCs w:val="21"/>
              </w:rPr>
              <w:t>Q</w:t>
            </w:r>
            <w:r w:rsidRPr="003E7BF4">
              <w:rPr>
                <w:rFonts w:ascii="思源黑体 CN Normal" w:eastAsia="思源黑体 CN Normal" w:hAnsi="思源黑体 CN Normal"/>
                <w:szCs w:val="21"/>
              </w:rPr>
              <w:t>30</w:t>
            </w:r>
          </w:p>
        </w:tc>
        <w:tc>
          <w:tcPr>
            <w:tcW w:w="2625" w:type="dxa"/>
            <w:vAlign w:val="center"/>
          </w:tcPr>
          <w:p w14:paraId="603134A9" w14:textId="19A37582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＞75％</w:t>
            </w:r>
          </w:p>
        </w:tc>
        <w:tc>
          <w:tcPr>
            <w:tcW w:w="2473" w:type="dxa"/>
            <w:vAlign w:val="center"/>
          </w:tcPr>
          <w:p w14:paraId="176688CD" w14:textId="66AB96ED" w:rsidR="00461AB1" w:rsidRPr="003E7BF4" w:rsidRDefault="00F30E46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F30E46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{{qc.dna_data_qc.cleandata_q30|replace(“.00%”,”%”)}}</w:t>
            </w:r>
          </w:p>
        </w:tc>
      </w:tr>
      <w:tr w:rsidR="00461AB1" w14:paraId="7B5CDE71" w14:textId="77777777" w:rsidTr="001262FB">
        <w:trPr>
          <w:trHeight w:val="454"/>
        </w:trPr>
        <w:tc>
          <w:tcPr>
            <w:tcW w:w="1423" w:type="dxa"/>
            <w:vMerge/>
            <w:vAlign w:val="center"/>
          </w:tcPr>
          <w:p w14:paraId="78570533" w14:textId="77777777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Cs w:val="21"/>
              </w:rPr>
            </w:pPr>
          </w:p>
        </w:tc>
        <w:tc>
          <w:tcPr>
            <w:tcW w:w="3113" w:type="dxa"/>
            <w:vAlign w:val="center"/>
          </w:tcPr>
          <w:p w14:paraId="79A2460E" w14:textId="77777777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 w:rsidRPr="003E7BF4">
              <w:rPr>
                <w:rFonts w:ascii="思源黑体 CN Normal" w:eastAsia="思源黑体 CN Normal" w:hAnsi="思源黑体 CN Normal" w:hint="eastAsia"/>
                <w:szCs w:val="21"/>
              </w:rPr>
              <w:t>覆盖度</w:t>
            </w:r>
          </w:p>
        </w:tc>
        <w:tc>
          <w:tcPr>
            <w:tcW w:w="2625" w:type="dxa"/>
            <w:vAlign w:val="center"/>
          </w:tcPr>
          <w:p w14:paraId="4A966639" w14:textId="04DC623D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≥</w:t>
            </w:r>
            <w:r w:rsidRPr="003E7BF4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95%</w:t>
            </w:r>
          </w:p>
        </w:tc>
        <w:tc>
          <w:tcPr>
            <w:tcW w:w="2473" w:type="dxa"/>
            <w:vAlign w:val="center"/>
          </w:tcPr>
          <w:p w14:paraId="33A9277E" w14:textId="31C53288" w:rsidR="00461AB1" w:rsidRPr="003E7BF4" w:rsidRDefault="00A62F6B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qc.dna_data_qc.cover_ratio|replace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(“.00%”,”%”)}}</w:t>
            </w:r>
          </w:p>
        </w:tc>
      </w:tr>
      <w:tr w:rsidR="00461AB1" w14:paraId="3DA1241C" w14:textId="77777777" w:rsidTr="001262FB">
        <w:trPr>
          <w:trHeight w:val="454"/>
        </w:trPr>
        <w:tc>
          <w:tcPr>
            <w:tcW w:w="1423" w:type="dxa"/>
            <w:vMerge/>
            <w:vAlign w:val="center"/>
          </w:tcPr>
          <w:p w14:paraId="34CE94CE" w14:textId="77777777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Cs w:val="21"/>
              </w:rPr>
            </w:pPr>
          </w:p>
        </w:tc>
        <w:tc>
          <w:tcPr>
            <w:tcW w:w="3113" w:type="dxa"/>
            <w:vAlign w:val="center"/>
          </w:tcPr>
          <w:p w14:paraId="5B141E6F" w14:textId="77777777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 w:rsidRPr="003E7BF4">
              <w:rPr>
                <w:rFonts w:ascii="思源黑体 CN Normal" w:eastAsia="思源黑体 CN Normal" w:hAnsi="思源黑体 CN Normal" w:hint="eastAsia"/>
                <w:szCs w:val="21"/>
              </w:rPr>
              <w:t>有效测序深度</w:t>
            </w:r>
          </w:p>
        </w:tc>
        <w:tc>
          <w:tcPr>
            <w:tcW w:w="2625" w:type="dxa"/>
            <w:vAlign w:val="center"/>
          </w:tcPr>
          <w:p w14:paraId="551454A6" w14:textId="119DA654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≥</w:t>
            </w:r>
            <w:r w:rsidRPr="003E7BF4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400x</w:t>
            </w:r>
          </w:p>
        </w:tc>
        <w:tc>
          <w:tcPr>
            <w:tcW w:w="2473" w:type="dxa"/>
            <w:vAlign w:val="center"/>
          </w:tcPr>
          <w:p w14:paraId="173093C1" w14:textId="1D491701" w:rsidR="00461AB1" w:rsidRPr="003E7BF4" w:rsidRDefault="00554A2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qc.dna_data_qc.depth_mean_uniq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}}</w:t>
            </w:r>
          </w:p>
        </w:tc>
      </w:tr>
      <w:tr w:rsidR="00461AB1" w14:paraId="344CF9B8" w14:textId="77777777" w:rsidTr="001262FB">
        <w:trPr>
          <w:trHeight w:val="454"/>
        </w:trPr>
        <w:tc>
          <w:tcPr>
            <w:tcW w:w="1423" w:type="dxa"/>
            <w:vMerge/>
            <w:vAlign w:val="center"/>
          </w:tcPr>
          <w:p w14:paraId="69F32D92" w14:textId="77777777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Cs w:val="21"/>
              </w:rPr>
            </w:pPr>
          </w:p>
        </w:tc>
        <w:tc>
          <w:tcPr>
            <w:tcW w:w="3113" w:type="dxa"/>
            <w:vAlign w:val="center"/>
          </w:tcPr>
          <w:p w14:paraId="6D60C470" w14:textId="01CA7B36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 w:rsidRPr="003E7BF4">
              <w:rPr>
                <w:rFonts w:ascii="思源黑体 CN Normal" w:eastAsia="思源黑体 CN Normal" w:hAnsi="思源黑体 CN Normal" w:hint="eastAsia"/>
                <w:szCs w:val="21"/>
              </w:rPr>
              <w:t>有效测序深度≥3</w:t>
            </w:r>
            <w:r w:rsidRPr="003E7BF4">
              <w:rPr>
                <w:rFonts w:ascii="思源黑体 CN Normal" w:eastAsia="思源黑体 CN Normal" w:hAnsi="思源黑体 CN Normal"/>
                <w:szCs w:val="21"/>
              </w:rPr>
              <w:t>00x</w:t>
            </w:r>
            <w:r w:rsidRPr="003E7BF4">
              <w:rPr>
                <w:rFonts w:ascii="思源黑体 CN Normal" w:eastAsia="思源黑体 CN Normal" w:hAnsi="思源黑体 CN Normal" w:hint="eastAsia"/>
                <w:szCs w:val="21"/>
              </w:rPr>
              <w:t>的热点比例</w:t>
            </w:r>
          </w:p>
        </w:tc>
        <w:tc>
          <w:tcPr>
            <w:tcW w:w="2625" w:type="dxa"/>
            <w:vAlign w:val="center"/>
          </w:tcPr>
          <w:p w14:paraId="0B76ED76" w14:textId="7DE60119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≥</w:t>
            </w:r>
            <w:r w:rsidRPr="003E7BF4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80%</w:t>
            </w:r>
          </w:p>
        </w:tc>
        <w:tc>
          <w:tcPr>
            <w:tcW w:w="2473" w:type="dxa"/>
            <w:vAlign w:val="center"/>
          </w:tcPr>
          <w:p w14:paraId="6B4AEC02" w14:textId="5F707808" w:rsidR="00461AB1" w:rsidRPr="003E7BF4" w:rsidRDefault="00554A2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qc.dna_data_qc.coverage_ratio_uniq_hot|replace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(“.00%”,”%”)}}</w:t>
            </w:r>
          </w:p>
        </w:tc>
      </w:tr>
      <w:tr w:rsidR="00461AB1" w14:paraId="2DFCE0D6" w14:textId="77777777" w:rsidTr="001262FB">
        <w:trPr>
          <w:trHeight w:val="454"/>
        </w:trPr>
        <w:tc>
          <w:tcPr>
            <w:tcW w:w="1423" w:type="dxa"/>
            <w:vMerge/>
            <w:vAlign w:val="center"/>
          </w:tcPr>
          <w:p w14:paraId="2926D2BB" w14:textId="77777777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Cs w:val="21"/>
              </w:rPr>
            </w:pPr>
          </w:p>
        </w:tc>
        <w:tc>
          <w:tcPr>
            <w:tcW w:w="3113" w:type="dxa"/>
            <w:vAlign w:val="center"/>
          </w:tcPr>
          <w:p w14:paraId="516F0DD3" w14:textId="16BA338B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proofErr w:type="spellStart"/>
            <w:r w:rsidRPr="003E7BF4">
              <w:rPr>
                <w:rFonts w:ascii="思源黑体 CN Normal" w:eastAsia="思源黑体 CN Normal" w:hAnsi="思源黑体 CN Normal"/>
                <w:szCs w:val="21"/>
              </w:rPr>
              <w:t>CDSDepthNoise</w:t>
            </w:r>
            <w:proofErr w:type="spellEnd"/>
          </w:p>
        </w:tc>
        <w:tc>
          <w:tcPr>
            <w:tcW w:w="2625" w:type="dxa"/>
            <w:vAlign w:val="center"/>
          </w:tcPr>
          <w:p w14:paraId="1B614A1B" w14:textId="21897C77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3E7BF4"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≤</w:t>
            </w:r>
            <w:r w:rsidRPr="003E7BF4"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0.4</w:t>
            </w:r>
          </w:p>
        </w:tc>
        <w:tc>
          <w:tcPr>
            <w:tcW w:w="2473" w:type="dxa"/>
            <w:vAlign w:val="center"/>
          </w:tcPr>
          <w:p w14:paraId="34153E1E" w14:textId="2A072EDD" w:rsidR="004620D5" w:rsidRPr="003E7BF4" w:rsidRDefault="00405953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qc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.dna_data_qc.cds_depth_noise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}}</w:t>
            </w:r>
          </w:p>
        </w:tc>
      </w:tr>
      <w:tr w:rsidR="00461AB1" w14:paraId="27E834EE" w14:textId="77777777" w:rsidTr="001262FB">
        <w:trPr>
          <w:trHeight w:val="454"/>
        </w:trPr>
        <w:tc>
          <w:tcPr>
            <w:tcW w:w="1423" w:type="dxa"/>
            <w:vMerge/>
            <w:vAlign w:val="center"/>
          </w:tcPr>
          <w:p w14:paraId="1FC31A0B" w14:textId="77777777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Cs w:val="21"/>
              </w:rPr>
            </w:pPr>
          </w:p>
        </w:tc>
        <w:tc>
          <w:tcPr>
            <w:tcW w:w="3113" w:type="dxa"/>
            <w:vAlign w:val="center"/>
          </w:tcPr>
          <w:p w14:paraId="1ACAC87A" w14:textId="5FAB025B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proofErr w:type="spellStart"/>
            <w:r w:rsidRPr="003E7BF4">
              <w:rPr>
                <w:rFonts w:ascii="思源黑体 CN Normal" w:eastAsia="思源黑体 CN Normal" w:hAnsi="思源黑体 CN Normal"/>
                <w:szCs w:val="21"/>
              </w:rPr>
              <w:t>CDSBafNoise</w:t>
            </w:r>
            <w:proofErr w:type="spellEnd"/>
          </w:p>
        </w:tc>
        <w:tc>
          <w:tcPr>
            <w:tcW w:w="2625" w:type="dxa"/>
            <w:vAlign w:val="center"/>
          </w:tcPr>
          <w:p w14:paraId="7569C0BE" w14:textId="6FB26625" w:rsidR="00461AB1" w:rsidRPr="003E7BF4" w:rsidRDefault="00461AB1" w:rsidP="001904D7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 w:rsidRPr="00A149DF"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≤0.06</w:t>
            </w:r>
          </w:p>
        </w:tc>
        <w:tc>
          <w:tcPr>
            <w:tcW w:w="2473" w:type="dxa"/>
            <w:vAlign w:val="center"/>
          </w:tcPr>
          <w:p w14:paraId="088D1841" w14:textId="164AC2DC" w:rsidR="004620D5" w:rsidRPr="003E7BF4" w:rsidRDefault="00405953" w:rsidP="004620D5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Cs w:val="21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qc.dna_data_qc.cds_baf_noise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Cs w:val="21"/>
              </w:rPr>
              <w:t>}}</w:t>
            </w:r>
          </w:p>
        </w:tc>
      </w:tr>
    </w:tbl>
    <w:p w14:paraId="74C62893" w14:textId="77777777" w:rsidR="0065259B" w:rsidRDefault="0065259B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</w:p>
    <w:p w14:paraId="710F9239" w14:textId="77777777" w:rsidR="0065259B" w:rsidRPr="00F507E0" w:rsidRDefault="009D6836">
      <w:pPr>
        <w:pStyle w:val="af2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bCs/>
          <w:color w:val="00653B"/>
          <w:sz w:val="24"/>
        </w:rPr>
      </w:pPr>
      <w:r w:rsidRPr="00F507E0">
        <w:rPr>
          <w:rFonts w:ascii="思源黑体 CN Bold" w:eastAsia="思源黑体 CN Bold" w:hAnsi="思源黑体 CN Bold" w:cs="微软雅黑" w:hint="eastAsia"/>
          <w:b/>
          <w:bCs/>
          <w:color w:val="00653B"/>
          <w:sz w:val="24"/>
        </w:rPr>
        <w:t xml:space="preserve">名词解释 </w:t>
      </w:r>
    </w:p>
    <w:p w14:paraId="7D699A9A" w14:textId="77777777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/>
          <w:kern w:val="0"/>
          <w:szCs w:val="21"/>
        </w:rPr>
        <w:lastRenderedPageBreak/>
        <w:t xml:space="preserve">Q30: 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测序的准确率高于99.9%的碱基的比例</w:t>
      </w:r>
    </w:p>
    <w:p w14:paraId="575CF690" w14:textId="77777777" w:rsidR="0065259B" w:rsidRPr="00894D54" w:rsidRDefault="009D6836">
      <w:pPr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覆盖度：检测到的区域占目标区域的比例</w:t>
      </w:r>
    </w:p>
    <w:p w14:paraId="246BCC74" w14:textId="77777777" w:rsidR="0065259B" w:rsidRPr="00894D54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有效测序深度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：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目标区域测序去重平均深度</w:t>
      </w:r>
    </w:p>
    <w:p w14:paraId="568F4552" w14:textId="32E86C9E" w:rsidR="0065259B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有效测序深度≥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300x的热点</w:t>
      </w:r>
      <w:r w:rsidR="000233EE" w:rsidRPr="00894D54">
        <w:rPr>
          <w:rFonts w:ascii="思源黑体 CN Normal" w:eastAsia="思源黑体 CN Normal" w:hAnsi="思源黑体 CN Normal" w:hint="eastAsia"/>
          <w:kern w:val="0"/>
          <w:szCs w:val="21"/>
        </w:rPr>
        <w:t>比例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：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去重平均深度≥</w:t>
      </w:r>
      <w:r w:rsidRPr="00894D54">
        <w:rPr>
          <w:rFonts w:ascii="思源黑体 CN Normal" w:eastAsia="思源黑体 CN Normal" w:hAnsi="思源黑体 CN Normal"/>
          <w:kern w:val="0"/>
          <w:szCs w:val="21"/>
        </w:rPr>
        <w:t>300x</w:t>
      </w:r>
      <w:r w:rsidRPr="00894D54">
        <w:rPr>
          <w:rFonts w:ascii="思源黑体 CN Normal" w:eastAsia="思源黑体 CN Normal" w:hAnsi="思源黑体 CN Normal" w:hint="eastAsia"/>
          <w:kern w:val="0"/>
          <w:szCs w:val="21"/>
        </w:rPr>
        <w:t>的热点区域占目标热点区域的比例</w:t>
      </w:r>
    </w:p>
    <w:p w14:paraId="2AE81CE5" w14:textId="476510C5" w:rsidR="003B075E" w:rsidRPr="008364F9" w:rsidRDefault="008364F9" w:rsidP="003B075E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proofErr w:type="spellStart"/>
      <w:r w:rsidRPr="008364F9">
        <w:rPr>
          <w:rFonts w:ascii="思源黑体 CN Normal" w:eastAsia="思源黑体 CN Normal" w:hAnsi="思源黑体 CN Normal"/>
          <w:szCs w:val="21"/>
        </w:rPr>
        <w:t>CDSDepthNoise</w:t>
      </w:r>
      <w:proofErr w:type="spellEnd"/>
      <w:r w:rsidR="003B075E" w:rsidRPr="008364F9">
        <w:rPr>
          <w:rFonts w:ascii="思源黑体 CN Normal" w:eastAsia="思源黑体 CN Normal" w:hAnsi="思源黑体 CN Normal"/>
          <w:kern w:val="0"/>
          <w:szCs w:val="21"/>
        </w:rPr>
        <w:t>：同一个基因内探针的归一化深度的波动程度</w:t>
      </w:r>
      <w:r w:rsidR="00D234CF" w:rsidRPr="008364F9">
        <w:rPr>
          <w:rFonts w:ascii="思源黑体 CN Normal" w:eastAsia="思源黑体 CN Normal" w:hAnsi="思源黑体 CN Normal" w:hint="eastAsia"/>
          <w:kern w:val="0"/>
          <w:szCs w:val="21"/>
        </w:rPr>
        <w:t>（仅适用于HD质控判定）</w:t>
      </w:r>
    </w:p>
    <w:p w14:paraId="0C3AF247" w14:textId="5109B9A4" w:rsidR="003B075E" w:rsidRPr="003B075E" w:rsidRDefault="008364F9" w:rsidP="003B075E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proofErr w:type="spellStart"/>
      <w:r w:rsidRPr="008364F9">
        <w:rPr>
          <w:rFonts w:ascii="思源黑体 CN Normal" w:eastAsia="思源黑体 CN Normal" w:hAnsi="思源黑体 CN Normal"/>
          <w:szCs w:val="21"/>
        </w:rPr>
        <w:t>CDSBafNoise</w:t>
      </w:r>
      <w:proofErr w:type="spellEnd"/>
      <w:r w:rsidR="003B075E" w:rsidRPr="008364F9">
        <w:rPr>
          <w:rFonts w:ascii="思源黑体 CN Normal" w:eastAsia="思源黑体 CN Normal" w:hAnsi="思源黑体 CN Normal"/>
          <w:kern w:val="0"/>
          <w:szCs w:val="21"/>
        </w:rPr>
        <w:t>：同一个基因内探针的BAF</w:t>
      </w:r>
      <w:r w:rsidR="003B075E" w:rsidRPr="003B075E">
        <w:rPr>
          <w:rFonts w:ascii="思源黑体 CN Normal" w:eastAsia="思源黑体 CN Normal" w:hAnsi="思源黑体 CN Normal"/>
          <w:kern w:val="0"/>
          <w:szCs w:val="21"/>
        </w:rPr>
        <w:t>的波动程度</w:t>
      </w:r>
      <w:r w:rsidR="00D234CF">
        <w:rPr>
          <w:rFonts w:ascii="思源黑体 CN Normal" w:eastAsia="思源黑体 CN Normal" w:hAnsi="思源黑体 CN Normal" w:hint="eastAsia"/>
          <w:kern w:val="0"/>
          <w:szCs w:val="21"/>
        </w:rPr>
        <w:t>（仅适用于HD质控判定）</w:t>
      </w:r>
    </w:p>
    <w:sectPr w:rsidR="003B075E" w:rsidRPr="003B075E" w:rsidSect="00DF6F1A">
      <w:headerReference w:type="default" r:id="rId12"/>
      <w:footerReference w:type="default" r:id="rId13"/>
      <w:footerReference w:type="first" r:id="rId14"/>
      <w:pgSz w:w="11900" w:h="16840"/>
      <w:pgMar w:top="1440" w:right="1169" w:bottom="1440" w:left="1233" w:header="851" w:footer="62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9C54" w14:textId="77777777" w:rsidR="0026262E" w:rsidRDefault="0026262E">
      <w:r>
        <w:separator/>
      </w:r>
    </w:p>
  </w:endnote>
  <w:endnote w:type="continuationSeparator" w:id="0">
    <w:p w14:paraId="467DCB56" w14:textId="77777777" w:rsidR="0026262E" w:rsidRDefault="0026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Look w:val="04A0" w:firstRow="1" w:lastRow="0" w:firstColumn="1" w:lastColumn="0" w:noHBand="0" w:noVBand="1"/>
    </w:tblPr>
    <w:tblGrid>
      <w:gridCol w:w="4310"/>
      <w:gridCol w:w="975"/>
      <w:gridCol w:w="3646"/>
    </w:tblGrid>
    <w:tr w:rsidR="0065259B" w14:paraId="61F329A1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DAF7ED2" w14:textId="7B65B042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</w:t>
          </w:r>
          <w:r w:rsidR="00DF6F1A"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XW0258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-02-R2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00A13BE0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4829DF9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检测实验室名称：上海厦维医学检验实验室</w:t>
          </w:r>
        </w:p>
      </w:tc>
    </w:tr>
    <w:tr w:rsidR="0065259B" w14:paraId="42942C2B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890F86E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1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C975FDC" w14:textId="77777777" w:rsidR="0065259B" w:rsidRDefault="0065259B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457B33" w14:textId="20CD7C55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 w:rsidR="003141DE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2024.12.03</w:t>
          </w:r>
        </w:p>
      </w:tc>
    </w:tr>
  </w:tbl>
  <w:p w14:paraId="496F42E4" w14:textId="77777777" w:rsidR="0065259B" w:rsidRDefault="006525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Look w:val="04A0" w:firstRow="1" w:lastRow="0" w:firstColumn="1" w:lastColumn="0" w:noHBand="0" w:noVBand="1"/>
    </w:tblPr>
    <w:tblGrid>
      <w:gridCol w:w="4310"/>
      <w:gridCol w:w="975"/>
      <w:gridCol w:w="3646"/>
    </w:tblGrid>
    <w:tr w:rsidR="00DF6F1A" w14:paraId="267FB329" w14:textId="77777777" w:rsidTr="005549C2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ECE7282" w14:textId="1FE0E4FE" w:rsidR="00DF6F1A" w:rsidRDefault="00DF6F1A" w:rsidP="00DF6F1A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OP-9-XW0258-02-R2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610BC129" w14:textId="77777777" w:rsidR="00DF6F1A" w:rsidRDefault="00DF6F1A" w:rsidP="00DF6F1A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FE3D3B" w14:textId="77777777" w:rsidR="00DF6F1A" w:rsidRDefault="00DF6F1A" w:rsidP="00DF6F1A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检测实验室名称：上海厦维医学检验实验室</w:t>
          </w:r>
        </w:p>
      </w:tc>
    </w:tr>
    <w:tr w:rsidR="00DF6F1A" w14:paraId="7750853A" w14:textId="77777777" w:rsidTr="005549C2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0C09049D" w14:textId="77777777" w:rsidR="00DF6F1A" w:rsidRDefault="00DF6F1A" w:rsidP="00DF6F1A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1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5102B0E8" w14:textId="77777777" w:rsidR="00DF6F1A" w:rsidRDefault="00DF6F1A" w:rsidP="00DF6F1A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49A51F" w14:textId="3D826055" w:rsidR="00DF6F1A" w:rsidRDefault="00DF6F1A" w:rsidP="00DF6F1A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 w:rsidR="003141DE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2024.12.03</w:t>
          </w:r>
        </w:p>
      </w:tc>
    </w:tr>
  </w:tbl>
  <w:p w14:paraId="76A5B99B" w14:textId="77777777" w:rsidR="00DF6F1A" w:rsidRDefault="00DF6F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192F9" w14:textId="77777777" w:rsidR="0026262E" w:rsidRDefault="0026262E">
      <w:r>
        <w:separator/>
      </w:r>
    </w:p>
  </w:footnote>
  <w:footnote w:type="continuationSeparator" w:id="0">
    <w:p w14:paraId="45109F16" w14:textId="77777777" w:rsidR="0026262E" w:rsidRDefault="00262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7"/>
      <w:gridCol w:w="1259"/>
      <w:gridCol w:w="2673"/>
      <w:gridCol w:w="1029"/>
      <w:gridCol w:w="2545"/>
    </w:tblGrid>
    <w:tr w:rsidR="00DF6F1A" w14:paraId="6BD22867" w14:textId="77777777" w:rsidTr="00DF6F1A">
      <w:trPr>
        <w:trHeight w:val="330"/>
      </w:trPr>
      <w:tc>
        <w:tcPr>
          <w:tcW w:w="2410" w:type="dxa"/>
          <w:vMerge w:val="restart"/>
        </w:tcPr>
        <w:p w14:paraId="6FE926F2" w14:textId="77777777" w:rsidR="00DF6F1A" w:rsidRPr="00DF6F1A" w:rsidRDefault="00DF6F1A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CDF284B" wp14:editId="4819AC46">
                <wp:simplePos x="0" y="0"/>
                <wp:positionH relativeFrom="margin">
                  <wp:posOffset>-3175</wp:posOffset>
                </wp:positionH>
                <wp:positionV relativeFrom="topMargin">
                  <wp:posOffset>7620</wp:posOffset>
                </wp:positionV>
                <wp:extent cx="1028700" cy="352911"/>
                <wp:effectExtent l="0" t="0" r="0" b="9525"/>
                <wp:wrapNone/>
                <wp:docPr id="1578927677" name="图片 1578927677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3273370" name="图片 1113273370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352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418" w:type="dxa"/>
        </w:tcPr>
        <w:p w14:paraId="5E880441" w14:textId="525F4F2C" w:rsidR="00DF6F1A" w:rsidRPr="00DF6F1A" w:rsidRDefault="00DF6F1A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</w:pPr>
          <w:bookmarkStart w:id="5" w:name="_Hlk105663091"/>
          <w:r w:rsidRPr="00DF6F1A">
            <w:rPr>
              <w:rFonts w:hint="eastAsia"/>
            </w:rPr>
            <w:t>受试者</w:t>
          </w:r>
          <w:r>
            <w:rPr>
              <w:rFonts w:hint="eastAsia"/>
            </w:rPr>
            <w:t>筛选号</w:t>
          </w:r>
          <w:r w:rsidRPr="00DF6F1A">
            <w:t>:</w:t>
          </w:r>
        </w:p>
      </w:tc>
      <w:tc>
        <w:tcPr>
          <w:tcW w:w="1984" w:type="dxa"/>
        </w:tcPr>
        <w:p w14:paraId="231812A6" w14:textId="7B7589B3" w:rsidR="00DF6F1A" w:rsidRPr="00DF6F1A" w:rsidRDefault="003616FF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</w:pPr>
          <w:r w:rsidRPr="00847A4C">
            <w:rPr>
              <w:rFonts w:ascii="思源黑体 CN Normal" w:eastAsia="思源黑体 CN Normal" w:hAnsi="思源黑体 CN Normal" w:cs="思源黑体 CN Normal"/>
              <w:sz w:val="16"/>
              <w:szCs w:val="16"/>
            </w:rPr>
            <w:t>{{</w:t>
          </w:r>
          <w:proofErr w:type="spellStart"/>
          <w:r w:rsidRPr="00847A4C">
            <w:rPr>
              <w:rFonts w:ascii="思源黑体 CN Normal" w:eastAsia="思源黑体 CN Normal" w:hAnsi="思源黑体 CN Normal" w:cs="思源黑体 CN Normal"/>
              <w:sz w:val="16"/>
              <w:szCs w:val="16"/>
            </w:rPr>
            <w:t>sample.subject_</w:t>
          </w:r>
          <w:r w:rsidRPr="00847A4C">
            <w:rPr>
              <w:rFonts w:ascii="思源黑体 CN Normal" w:eastAsia="思源黑体 CN Normal" w:hAnsi="思源黑体 CN Normal" w:cs="思源黑体 CN Normal" w:hint="eastAsia"/>
              <w:sz w:val="16"/>
              <w:szCs w:val="16"/>
            </w:rPr>
            <w:t>ID</w:t>
          </w:r>
          <w:proofErr w:type="spellEnd"/>
          <w:r w:rsidRPr="00847A4C">
            <w:rPr>
              <w:rFonts w:ascii="思源黑体 CN Normal" w:eastAsia="思源黑体 CN Normal" w:hAnsi="思源黑体 CN Normal" w:cs="思源黑体 CN Normal"/>
              <w:sz w:val="16"/>
              <w:szCs w:val="16"/>
            </w:rPr>
            <w:t>}}</w:t>
          </w:r>
        </w:p>
      </w:tc>
      <w:tc>
        <w:tcPr>
          <w:tcW w:w="1134" w:type="dxa"/>
        </w:tcPr>
        <w:p w14:paraId="6D902665" w14:textId="77777777" w:rsidR="00DF6F1A" w:rsidRDefault="00DF6F1A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  <w:rPr>
              <w:color w:val="A6A6A6" w:themeColor="background1" w:themeShade="A6"/>
            </w:rPr>
          </w:pPr>
          <w:r w:rsidRPr="00DF6F1A">
            <w:rPr>
              <w:rFonts w:hint="eastAsia"/>
            </w:rPr>
            <w:t>样本编码：</w:t>
          </w:r>
        </w:p>
      </w:tc>
      <w:bookmarkEnd w:id="5"/>
      <w:tc>
        <w:tcPr>
          <w:tcW w:w="2547" w:type="dxa"/>
        </w:tcPr>
        <w:p w14:paraId="4E1DE475" w14:textId="256B59BE" w:rsidR="00DF6F1A" w:rsidRDefault="003616FF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  <w:rPr>
              <w:color w:val="A6A6A6" w:themeColor="background1" w:themeShade="A6"/>
            </w:rPr>
          </w:pPr>
          <w:r w:rsidRPr="00847A4C">
            <w:rPr>
              <w:rFonts w:ascii="思源黑体 CN Normal" w:eastAsia="思源黑体 CN Normal" w:hAnsi="思源黑体 CN Normal" w:cs="思源黑体 CN Normal"/>
              <w:sz w:val="16"/>
              <w:szCs w:val="16"/>
            </w:rPr>
            <w:t>{{</w:t>
          </w:r>
          <w:proofErr w:type="spellStart"/>
          <w:r w:rsidRPr="00847A4C">
            <w:rPr>
              <w:rFonts w:ascii="思源黑体 CN Normal" w:eastAsia="思源黑体 CN Normal" w:hAnsi="思源黑体 CN Normal" w:cs="思源黑体 CN Normal"/>
              <w:sz w:val="16"/>
              <w:szCs w:val="16"/>
            </w:rPr>
            <w:t>sample.specimen_parent_id</w:t>
          </w:r>
          <w:proofErr w:type="spellEnd"/>
          <w:r w:rsidRPr="00847A4C">
            <w:rPr>
              <w:rFonts w:ascii="思源黑体 CN Normal" w:eastAsia="思源黑体 CN Normal" w:hAnsi="思源黑体 CN Normal" w:cs="思源黑体 CN Normal"/>
              <w:sz w:val="16"/>
              <w:szCs w:val="16"/>
            </w:rPr>
            <w:t>}}</w:t>
          </w:r>
        </w:p>
      </w:tc>
    </w:tr>
    <w:tr w:rsidR="00DF6F1A" w14:paraId="71728A4F" w14:textId="77777777" w:rsidTr="00DF6F1A">
      <w:trPr>
        <w:trHeight w:val="330"/>
      </w:trPr>
      <w:tc>
        <w:tcPr>
          <w:tcW w:w="2410" w:type="dxa"/>
          <w:vMerge/>
        </w:tcPr>
        <w:p w14:paraId="7864F7B1" w14:textId="77777777" w:rsidR="00DF6F1A" w:rsidRPr="00DF6F1A" w:rsidRDefault="00DF6F1A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</w:pPr>
        </w:p>
      </w:tc>
      <w:tc>
        <w:tcPr>
          <w:tcW w:w="1418" w:type="dxa"/>
        </w:tcPr>
        <w:p w14:paraId="547F404E" w14:textId="5484F006" w:rsidR="00DF6F1A" w:rsidRPr="00DF6F1A" w:rsidRDefault="00DF6F1A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</w:pPr>
          <w:r>
            <w:rPr>
              <w:rFonts w:hint="eastAsia"/>
            </w:rPr>
            <w:t>采样日期：</w:t>
          </w:r>
        </w:p>
      </w:tc>
      <w:tc>
        <w:tcPr>
          <w:tcW w:w="1984" w:type="dxa"/>
        </w:tcPr>
        <w:p w14:paraId="30D2C5AE" w14:textId="3A7E9A21" w:rsidR="00DF6F1A" w:rsidRPr="00DF6F1A" w:rsidRDefault="003616FF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</w:pPr>
          <w:r w:rsidRPr="00847A4C">
            <w:rPr>
              <w:rFonts w:ascii="思源黑体 CN Normal" w:eastAsia="思源黑体 CN Normal" w:hAnsi="思源黑体 CN Normal"/>
              <w:color w:val="000000" w:themeColor="text1"/>
              <w:sz w:val="16"/>
              <w:szCs w:val="16"/>
            </w:rPr>
            <w:t>{{</w:t>
          </w:r>
          <w:proofErr w:type="spellStart"/>
          <w:r w:rsidRPr="00847A4C">
            <w:rPr>
              <w:rFonts w:ascii="思源黑体 CN Normal" w:eastAsia="思源黑体 CN Normal" w:hAnsi="思源黑体 CN Normal"/>
              <w:color w:val="000000" w:themeColor="text1"/>
              <w:sz w:val="16"/>
              <w:szCs w:val="16"/>
            </w:rPr>
            <w:t>sample.tissue_collection_date</w:t>
          </w:r>
          <w:proofErr w:type="spellEnd"/>
          <w:r w:rsidRPr="00847A4C">
            <w:rPr>
              <w:rFonts w:ascii="思源黑体 CN Normal" w:eastAsia="思源黑体 CN Normal" w:hAnsi="思源黑体 CN Normal"/>
              <w:color w:val="000000" w:themeColor="text1"/>
              <w:sz w:val="16"/>
              <w:szCs w:val="16"/>
            </w:rPr>
            <w:t>}}</w:t>
          </w:r>
        </w:p>
      </w:tc>
      <w:tc>
        <w:tcPr>
          <w:tcW w:w="1134" w:type="dxa"/>
        </w:tcPr>
        <w:p w14:paraId="20F679C8" w14:textId="16AF594C" w:rsidR="00DF6F1A" w:rsidRPr="00DF6F1A" w:rsidRDefault="00DF6F1A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</w:pPr>
          <w:r>
            <w:rPr>
              <w:rFonts w:hint="eastAsia"/>
            </w:rPr>
            <w:t>报告日期：</w:t>
          </w:r>
        </w:p>
      </w:tc>
      <w:tc>
        <w:tcPr>
          <w:tcW w:w="2547" w:type="dxa"/>
        </w:tcPr>
        <w:p w14:paraId="2AAAB1C5" w14:textId="37216BA7" w:rsidR="00DF6F1A" w:rsidRPr="00DF6F1A" w:rsidRDefault="003616FF" w:rsidP="00DF6F1A">
          <w:pPr>
            <w:pStyle w:val="a8"/>
            <w:pBdr>
              <w:bottom w:val="none" w:sz="0" w:space="0" w:color="auto"/>
            </w:pBdr>
            <w:tabs>
              <w:tab w:val="clear" w:pos="709"/>
              <w:tab w:val="clear" w:pos="4153"/>
              <w:tab w:val="clear" w:pos="8306"/>
            </w:tabs>
            <w:ind w:firstLineChars="0" w:firstLine="0"/>
          </w:pPr>
          <w:r w:rsidRPr="00847A4C">
            <w:rPr>
              <w:rFonts w:ascii="思源黑体 CN Normal" w:eastAsia="思源黑体 CN Normal" w:hAnsi="思源黑体 CN Normal"/>
              <w:color w:val="000000" w:themeColor="text1"/>
              <w:sz w:val="16"/>
              <w:szCs w:val="16"/>
            </w:rPr>
            <w:t>{{</w:t>
          </w:r>
          <w:proofErr w:type="spellStart"/>
          <w:r w:rsidRPr="00847A4C">
            <w:rPr>
              <w:rFonts w:ascii="思源黑体 CN Normal" w:eastAsia="思源黑体 CN Normal" w:hAnsi="思源黑体 CN Normal"/>
              <w:color w:val="000000" w:themeColor="text1"/>
              <w:sz w:val="16"/>
              <w:szCs w:val="16"/>
            </w:rPr>
            <w:t>sample.report_date</w:t>
          </w:r>
          <w:proofErr w:type="spellEnd"/>
          <w:r w:rsidRPr="00847A4C">
            <w:rPr>
              <w:rFonts w:ascii="思源黑体 CN Normal" w:eastAsia="思源黑体 CN Normal" w:hAnsi="思源黑体 CN Normal"/>
              <w:color w:val="000000" w:themeColor="text1"/>
              <w:sz w:val="16"/>
              <w:szCs w:val="16"/>
            </w:rPr>
            <w:t>}}</w:t>
          </w:r>
        </w:p>
      </w:tc>
    </w:tr>
  </w:tbl>
  <w:p w14:paraId="2208F141" w14:textId="5D6BEA69" w:rsidR="0065259B" w:rsidRPr="00D83A97" w:rsidRDefault="0065259B" w:rsidP="00D83A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B06"/>
    <w:multiLevelType w:val="hybridMultilevel"/>
    <w:tmpl w:val="F1A4D51C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D426BE1"/>
    <w:multiLevelType w:val="singleLevel"/>
    <w:tmpl w:val="2D426B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5B019E1"/>
    <w:multiLevelType w:val="multilevel"/>
    <w:tmpl w:val="F6A24BE8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65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B144930"/>
    <w:multiLevelType w:val="hybridMultilevel"/>
    <w:tmpl w:val="F8B2540A"/>
    <w:lvl w:ilvl="0" w:tplc="04090005">
      <w:start w:val="1"/>
      <w:numFmt w:val="bullet"/>
      <w:lvlText w:val=""/>
      <w:lvlJc w:val="left"/>
      <w:pPr>
        <w:ind w:left="98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" w15:restartNumberingAfterBreak="0">
    <w:nsid w:val="683758D8"/>
    <w:multiLevelType w:val="multilevel"/>
    <w:tmpl w:val="683758D8"/>
    <w:lvl w:ilvl="0">
      <w:start w:val="1"/>
      <w:numFmt w:val="decimal"/>
      <w:lvlText w:val="%1."/>
      <w:lvlJc w:val="left"/>
      <w:pPr>
        <w:ind w:left="360" w:hanging="360"/>
      </w:pPr>
      <w:rPr>
        <w:rFonts w:ascii="思源黑体 CN Bold" w:eastAsia="思源黑体 CN Bold" w:hAnsi="思源黑体 CN Bold" w:cstheme="minorBidi" w:hint="default"/>
        <w:sz w:val="17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wMTVmNzk4ZmI5OTQ3MTU1ZjY2ZWM4ZDkyYWI5NmIifQ=="/>
  </w:docVars>
  <w:rsids>
    <w:rsidRoot w:val="00E72E80"/>
    <w:rsid w:val="000063AD"/>
    <w:rsid w:val="0000773F"/>
    <w:rsid w:val="000174DE"/>
    <w:rsid w:val="000233EE"/>
    <w:rsid w:val="00030AC5"/>
    <w:rsid w:val="00030EAD"/>
    <w:rsid w:val="00044AA2"/>
    <w:rsid w:val="000635BA"/>
    <w:rsid w:val="0006419F"/>
    <w:rsid w:val="00070737"/>
    <w:rsid w:val="00091E7A"/>
    <w:rsid w:val="000941BC"/>
    <w:rsid w:val="000C1B28"/>
    <w:rsid w:val="000C5701"/>
    <w:rsid w:val="000C620F"/>
    <w:rsid w:val="000D430D"/>
    <w:rsid w:val="000E31D8"/>
    <w:rsid w:val="000E5AE4"/>
    <w:rsid w:val="000E73CF"/>
    <w:rsid w:val="000F726B"/>
    <w:rsid w:val="00105A2A"/>
    <w:rsid w:val="0010700D"/>
    <w:rsid w:val="001127D7"/>
    <w:rsid w:val="00113FD4"/>
    <w:rsid w:val="001151AF"/>
    <w:rsid w:val="001262FB"/>
    <w:rsid w:val="00133742"/>
    <w:rsid w:val="001573C9"/>
    <w:rsid w:val="001612B7"/>
    <w:rsid w:val="00162A39"/>
    <w:rsid w:val="00162F0E"/>
    <w:rsid w:val="001647B1"/>
    <w:rsid w:val="00171E2A"/>
    <w:rsid w:val="00176A6A"/>
    <w:rsid w:val="0018156E"/>
    <w:rsid w:val="001904D7"/>
    <w:rsid w:val="001949BF"/>
    <w:rsid w:val="001B61B4"/>
    <w:rsid w:val="001D4313"/>
    <w:rsid w:val="001D54A3"/>
    <w:rsid w:val="001D6542"/>
    <w:rsid w:val="001E6D28"/>
    <w:rsid w:val="001F6556"/>
    <w:rsid w:val="001F68AB"/>
    <w:rsid w:val="00200405"/>
    <w:rsid w:val="00205ADD"/>
    <w:rsid w:val="00217CCF"/>
    <w:rsid w:val="002228A9"/>
    <w:rsid w:val="00222DC8"/>
    <w:rsid w:val="00226B85"/>
    <w:rsid w:val="00226C61"/>
    <w:rsid w:val="00234E06"/>
    <w:rsid w:val="00236CE9"/>
    <w:rsid w:val="00251710"/>
    <w:rsid w:val="00255F16"/>
    <w:rsid w:val="0026262E"/>
    <w:rsid w:val="00281280"/>
    <w:rsid w:val="00284DB4"/>
    <w:rsid w:val="0028569B"/>
    <w:rsid w:val="002870C9"/>
    <w:rsid w:val="00287FB4"/>
    <w:rsid w:val="00292690"/>
    <w:rsid w:val="002C1BAE"/>
    <w:rsid w:val="002C3B88"/>
    <w:rsid w:val="002D1B28"/>
    <w:rsid w:val="002D5689"/>
    <w:rsid w:val="002D6B7A"/>
    <w:rsid w:val="002D6C39"/>
    <w:rsid w:val="002F220A"/>
    <w:rsid w:val="0031037A"/>
    <w:rsid w:val="00312850"/>
    <w:rsid w:val="003141DE"/>
    <w:rsid w:val="003202D0"/>
    <w:rsid w:val="00326616"/>
    <w:rsid w:val="003337CF"/>
    <w:rsid w:val="003363CB"/>
    <w:rsid w:val="0035157D"/>
    <w:rsid w:val="003571BC"/>
    <w:rsid w:val="003601B9"/>
    <w:rsid w:val="003616FF"/>
    <w:rsid w:val="00371020"/>
    <w:rsid w:val="00374D3E"/>
    <w:rsid w:val="00374F77"/>
    <w:rsid w:val="00383666"/>
    <w:rsid w:val="003916F8"/>
    <w:rsid w:val="003B075E"/>
    <w:rsid w:val="003B22B1"/>
    <w:rsid w:val="003C52C8"/>
    <w:rsid w:val="003D2DCE"/>
    <w:rsid w:val="003D60AD"/>
    <w:rsid w:val="003E7BF4"/>
    <w:rsid w:val="003F02F4"/>
    <w:rsid w:val="003F099F"/>
    <w:rsid w:val="003F246A"/>
    <w:rsid w:val="003F2E6B"/>
    <w:rsid w:val="00401737"/>
    <w:rsid w:val="0040219B"/>
    <w:rsid w:val="00405953"/>
    <w:rsid w:val="004112E6"/>
    <w:rsid w:val="00416D8B"/>
    <w:rsid w:val="00432E5F"/>
    <w:rsid w:val="004335A5"/>
    <w:rsid w:val="00444E3D"/>
    <w:rsid w:val="00445EB8"/>
    <w:rsid w:val="00454094"/>
    <w:rsid w:val="00456FD4"/>
    <w:rsid w:val="00461AB1"/>
    <w:rsid w:val="004620D5"/>
    <w:rsid w:val="00463043"/>
    <w:rsid w:val="00477CF7"/>
    <w:rsid w:val="004903C4"/>
    <w:rsid w:val="004A4373"/>
    <w:rsid w:val="004B4A17"/>
    <w:rsid w:val="004B5668"/>
    <w:rsid w:val="004C0587"/>
    <w:rsid w:val="004C07D3"/>
    <w:rsid w:val="004C6018"/>
    <w:rsid w:val="004C7142"/>
    <w:rsid w:val="004C77D3"/>
    <w:rsid w:val="004E377E"/>
    <w:rsid w:val="004F32CD"/>
    <w:rsid w:val="004F3CBA"/>
    <w:rsid w:val="00502DBF"/>
    <w:rsid w:val="00506E1A"/>
    <w:rsid w:val="00506E3E"/>
    <w:rsid w:val="005152B0"/>
    <w:rsid w:val="0052160E"/>
    <w:rsid w:val="00531ACE"/>
    <w:rsid w:val="00532564"/>
    <w:rsid w:val="00536B0D"/>
    <w:rsid w:val="00544C20"/>
    <w:rsid w:val="005516A2"/>
    <w:rsid w:val="00554911"/>
    <w:rsid w:val="00554A21"/>
    <w:rsid w:val="005718EE"/>
    <w:rsid w:val="00571B34"/>
    <w:rsid w:val="00572F27"/>
    <w:rsid w:val="005B073D"/>
    <w:rsid w:val="005B0B9D"/>
    <w:rsid w:val="005B3AF5"/>
    <w:rsid w:val="005B7D74"/>
    <w:rsid w:val="005D0522"/>
    <w:rsid w:val="005D0808"/>
    <w:rsid w:val="005D483B"/>
    <w:rsid w:val="005D7572"/>
    <w:rsid w:val="005E326A"/>
    <w:rsid w:val="005F0EB1"/>
    <w:rsid w:val="005F2183"/>
    <w:rsid w:val="005F22FD"/>
    <w:rsid w:val="005F297B"/>
    <w:rsid w:val="005F5C27"/>
    <w:rsid w:val="005F6637"/>
    <w:rsid w:val="00603A39"/>
    <w:rsid w:val="00621B14"/>
    <w:rsid w:val="006257A0"/>
    <w:rsid w:val="00627CAC"/>
    <w:rsid w:val="00636BCB"/>
    <w:rsid w:val="006502D1"/>
    <w:rsid w:val="0065069A"/>
    <w:rsid w:val="0065259B"/>
    <w:rsid w:val="00657E37"/>
    <w:rsid w:val="00660337"/>
    <w:rsid w:val="00665C18"/>
    <w:rsid w:val="00674741"/>
    <w:rsid w:val="006843E4"/>
    <w:rsid w:val="006875AA"/>
    <w:rsid w:val="0069425D"/>
    <w:rsid w:val="006945F3"/>
    <w:rsid w:val="006A1779"/>
    <w:rsid w:val="006A4EFB"/>
    <w:rsid w:val="006B0C61"/>
    <w:rsid w:val="006B2C7F"/>
    <w:rsid w:val="006C1CEF"/>
    <w:rsid w:val="006C428B"/>
    <w:rsid w:val="006C5B9C"/>
    <w:rsid w:val="006C6C05"/>
    <w:rsid w:val="006C7378"/>
    <w:rsid w:val="006D4BEE"/>
    <w:rsid w:val="006D6CAC"/>
    <w:rsid w:val="006E278A"/>
    <w:rsid w:val="006E5141"/>
    <w:rsid w:val="006E67A3"/>
    <w:rsid w:val="006F1255"/>
    <w:rsid w:val="006F2857"/>
    <w:rsid w:val="006F7264"/>
    <w:rsid w:val="00720748"/>
    <w:rsid w:val="00720B8C"/>
    <w:rsid w:val="007269F2"/>
    <w:rsid w:val="00727CF6"/>
    <w:rsid w:val="007378A6"/>
    <w:rsid w:val="0075760F"/>
    <w:rsid w:val="00774093"/>
    <w:rsid w:val="007847C1"/>
    <w:rsid w:val="00791DF6"/>
    <w:rsid w:val="00793E6F"/>
    <w:rsid w:val="00797F0A"/>
    <w:rsid w:val="007A23AB"/>
    <w:rsid w:val="007A2619"/>
    <w:rsid w:val="007A4869"/>
    <w:rsid w:val="007A4DD5"/>
    <w:rsid w:val="007B0788"/>
    <w:rsid w:val="007B6267"/>
    <w:rsid w:val="007C035A"/>
    <w:rsid w:val="007C5642"/>
    <w:rsid w:val="007E61AD"/>
    <w:rsid w:val="007E6E71"/>
    <w:rsid w:val="007F4CE1"/>
    <w:rsid w:val="007F669C"/>
    <w:rsid w:val="007F74D7"/>
    <w:rsid w:val="008034B2"/>
    <w:rsid w:val="008152A6"/>
    <w:rsid w:val="00820EE9"/>
    <w:rsid w:val="00825F2E"/>
    <w:rsid w:val="0082616B"/>
    <w:rsid w:val="008364F9"/>
    <w:rsid w:val="00842468"/>
    <w:rsid w:val="0084322A"/>
    <w:rsid w:val="00846627"/>
    <w:rsid w:val="00857423"/>
    <w:rsid w:val="008577CA"/>
    <w:rsid w:val="00862D08"/>
    <w:rsid w:val="0086661D"/>
    <w:rsid w:val="00870606"/>
    <w:rsid w:val="0088236E"/>
    <w:rsid w:val="00893352"/>
    <w:rsid w:val="008947B0"/>
    <w:rsid w:val="00894D54"/>
    <w:rsid w:val="008B415D"/>
    <w:rsid w:val="008C5B16"/>
    <w:rsid w:val="008D0119"/>
    <w:rsid w:val="008D0B89"/>
    <w:rsid w:val="008D4849"/>
    <w:rsid w:val="008D503E"/>
    <w:rsid w:val="008E3F2C"/>
    <w:rsid w:val="008F663D"/>
    <w:rsid w:val="008F791D"/>
    <w:rsid w:val="009026CC"/>
    <w:rsid w:val="009245A7"/>
    <w:rsid w:val="009655B2"/>
    <w:rsid w:val="009666FA"/>
    <w:rsid w:val="00972A55"/>
    <w:rsid w:val="009746E1"/>
    <w:rsid w:val="00975F77"/>
    <w:rsid w:val="00976734"/>
    <w:rsid w:val="00982BFF"/>
    <w:rsid w:val="009857DC"/>
    <w:rsid w:val="009907D7"/>
    <w:rsid w:val="009945B1"/>
    <w:rsid w:val="009A79E8"/>
    <w:rsid w:val="009B2A90"/>
    <w:rsid w:val="009C66A9"/>
    <w:rsid w:val="009D173F"/>
    <w:rsid w:val="009D6836"/>
    <w:rsid w:val="009E34FF"/>
    <w:rsid w:val="009E4C35"/>
    <w:rsid w:val="009F1E1F"/>
    <w:rsid w:val="009F45AE"/>
    <w:rsid w:val="00A07834"/>
    <w:rsid w:val="00A10AE0"/>
    <w:rsid w:val="00A13000"/>
    <w:rsid w:val="00A149DF"/>
    <w:rsid w:val="00A21CA5"/>
    <w:rsid w:val="00A25CFC"/>
    <w:rsid w:val="00A520A2"/>
    <w:rsid w:val="00A52564"/>
    <w:rsid w:val="00A52B4D"/>
    <w:rsid w:val="00A52C66"/>
    <w:rsid w:val="00A550E0"/>
    <w:rsid w:val="00A622C7"/>
    <w:rsid w:val="00A62F0C"/>
    <w:rsid w:val="00A62F6B"/>
    <w:rsid w:val="00A649D3"/>
    <w:rsid w:val="00A67BC5"/>
    <w:rsid w:val="00A7321D"/>
    <w:rsid w:val="00A73225"/>
    <w:rsid w:val="00A918EB"/>
    <w:rsid w:val="00AA0DD0"/>
    <w:rsid w:val="00AA1709"/>
    <w:rsid w:val="00AC58EB"/>
    <w:rsid w:val="00AC6D2C"/>
    <w:rsid w:val="00AD3810"/>
    <w:rsid w:val="00B02163"/>
    <w:rsid w:val="00B03EF3"/>
    <w:rsid w:val="00B153C4"/>
    <w:rsid w:val="00B2202B"/>
    <w:rsid w:val="00B259F9"/>
    <w:rsid w:val="00B327E3"/>
    <w:rsid w:val="00B340F8"/>
    <w:rsid w:val="00B538D4"/>
    <w:rsid w:val="00B54748"/>
    <w:rsid w:val="00B61350"/>
    <w:rsid w:val="00B63466"/>
    <w:rsid w:val="00B83E2B"/>
    <w:rsid w:val="00B84561"/>
    <w:rsid w:val="00B853F2"/>
    <w:rsid w:val="00B86E19"/>
    <w:rsid w:val="00BA122B"/>
    <w:rsid w:val="00BA5BD9"/>
    <w:rsid w:val="00BA7904"/>
    <w:rsid w:val="00BB5BC1"/>
    <w:rsid w:val="00BC6941"/>
    <w:rsid w:val="00BC7A2E"/>
    <w:rsid w:val="00BD09C0"/>
    <w:rsid w:val="00BD22AB"/>
    <w:rsid w:val="00BD3ABA"/>
    <w:rsid w:val="00BE2C6C"/>
    <w:rsid w:val="00BE5FA9"/>
    <w:rsid w:val="00BE6481"/>
    <w:rsid w:val="00C008AF"/>
    <w:rsid w:val="00C07DA8"/>
    <w:rsid w:val="00C21B5D"/>
    <w:rsid w:val="00C26531"/>
    <w:rsid w:val="00C355DE"/>
    <w:rsid w:val="00C4417C"/>
    <w:rsid w:val="00C46A23"/>
    <w:rsid w:val="00C55602"/>
    <w:rsid w:val="00C719A5"/>
    <w:rsid w:val="00C7643A"/>
    <w:rsid w:val="00C766C2"/>
    <w:rsid w:val="00C904F5"/>
    <w:rsid w:val="00C94D78"/>
    <w:rsid w:val="00CA4241"/>
    <w:rsid w:val="00CB037F"/>
    <w:rsid w:val="00CC6764"/>
    <w:rsid w:val="00CD589F"/>
    <w:rsid w:val="00CE11BF"/>
    <w:rsid w:val="00CE6A52"/>
    <w:rsid w:val="00CF0748"/>
    <w:rsid w:val="00CF5C89"/>
    <w:rsid w:val="00D00F30"/>
    <w:rsid w:val="00D0262D"/>
    <w:rsid w:val="00D02C96"/>
    <w:rsid w:val="00D12D1B"/>
    <w:rsid w:val="00D234CF"/>
    <w:rsid w:val="00D326F7"/>
    <w:rsid w:val="00D371A0"/>
    <w:rsid w:val="00D46FCC"/>
    <w:rsid w:val="00D50C5B"/>
    <w:rsid w:val="00D5790E"/>
    <w:rsid w:val="00D60FEC"/>
    <w:rsid w:val="00D67ADE"/>
    <w:rsid w:val="00D7137F"/>
    <w:rsid w:val="00D805F5"/>
    <w:rsid w:val="00D81D56"/>
    <w:rsid w:val="00D83A97"/>
    <w:rsid w:val="00DA0CB3"/>
    <w:rsid w:val="00DA7B08"/>
    <w:rsid w:val="00DB2620"/>
    <w:rsid w:val="00DE6A0B"/>
    <w:rsid w:val="00DE7280"/>
    <w:rsid w:val="00DE73F7"/>
    <w:rsid w:val="00DF1078"/>
    <w:rsid w:val="00DF6F1A"/>
    <w:rsid w:val="00E2139C"/>
    <w:rsid w:val="00E25091"/>
    <w:rsid w:val="00E30BE8"/>
    <w:rsid w:val="00E319AF"/>
    <w:rsid w:val="00E32D47"/>
    <w:rsid w:val="00E33E2D"/>
    <w:rsid w:val="00E52BB9"/>
    <w:rsid w:val="00E56364"/>
    <w:rsid w:val="00E72E80"/>
    <w:rsid w:val="00E733A3"/>
    <w:rsid w:val="00E73D52"/>
    <w:rsid w:val="00E96E73"/>
    <w:rsid w:val="00E97D6E"/>
    <w:rsid w:val="00EA0902"/>
    <w:rsid w:val="00EA465E"/>
    <w:rsid w:val="00EB53B0"/>
    <w:rsid w:val="00EB7FE5"/>
    <w:rsid w:val="00ED235E"/>
    <w:rsid w:val="00ED6A49"/>
    <w:rsid w:val="00EE156D"/>
    <w:rsid w:val="00EE7320"/>
    <w:rsid w:val="00EF092A"/>
    <w:rsid w:val="00F06DB2"/>
    <w:rsid w:val="00F13649"/>
    <w:rsid w:val="00F201EF"/>
    <w:rsid w:val="00F306FA"/>
    <w:rsid w:val="00F30E46"/>
    <w:rsid w:val="00F470D9"/>
    <w:rsid w:val="00F507E0"/>
    <w:rsid w:val="00F55A8D"/>
    <w:rsid w:val="00F71174"/>
    <w:rsid w:val="00F8565D"/>
    <w:rsid w:val="00F87527"/>
    <w:rsid w:val="00F906B4"/>
    <w:rsid w:val="00F97871"/>
    <w:rsid w:val="00FC7700"/>
    <w:rsid w:val="00FD761A"/>
    <w:rsid w:val="00FD7D9D"/>
    <w:rsid w:val="00FE7647"/>
    <w:rsid w:val="00FF0331"/>
    <w:rsid w:val="6B55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0653E5"/>
  <w15:docId w15:val="{79FBC100-DC32-4803-8CD8-81D69C34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pPr>
      <w:jc w:val="left"/>
    </w:pPr>
    <w:rPr>
      <w:szCs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rsid w:val="004F3CBA"/>
    <w:pPr>
      <w:pBdr>
        <w:bottom w:val="single" w:sz="6" w:space="0" w:color="auto"/>
      </w:pBdr>
      <w:tabs>
        <w:tab w:val="left" w:pos="709"/>
        <w:tab w:val="center" w:pos="4153"/>
        <w:tab w:val="right" w:pos="8306"/>
      </w:tabs>
      <w:snapToGrid w:val="0"/>
      <w:ind w:firstLineChars="1000" w:firstLine="1800"/>
    </w:pPr>
    <w:rPr>
      <w:sz w:val="18"/>
      <w:szCs w:val="18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rsid w:val="004F3CBA"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批注框文本 字符"/>
    <w:basedOn w:val="a0"/>
    <w:link w:val="a4"/>
    <w:uiPriority w:val="99"/>
    <w:semiHidden/>
    <w:rPr>
      <w:rFonts w:ascii="宋体" w:eastAsia="宋体"/>
      <w:sz w:val="18"/>
      <w:szCs w:val="18"/>
    </w:rPr>
  </w:style>
  <w:style w:type="table" w:customStyle="1" w:styleId="3">
    <w:name w:val="网格型3"/>
    <w:basedOn w:val="a1"/>
    <w:uiPriority w:val="39"/>
    <w:qFormat/>
    <w:rPr>
      <w:rFonts w:ascii="Times New Roman" w:eastAsia="宋体" w:hAnsi="Times New Roman" w:cs="Times New Roman"/>
    </w:rPr>
    <w:tblPr/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-11">
    <w:name w:val="网格表 1 浅色 - 着色 11"/>
    <w:basedOn w:val="a1"/>
    <w:autoRedefine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autoRedefine/>
    <w:uiPriority w:val="46"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autoRedefine/>
    <w:uiPriority w:val="47"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网格表 2 - 着色 21"/>
    <w:basedOn w:val="a1"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61">
    <w:name w:val="网格表 1 浅色 - 着色 61"/>
    <w:basedOn w:val="a1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autoRedefine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0">
    <w:name w:val="网格型1"/>
    <w:basedOn w:val="a1"/>
    <w:uiPriority w:val="39"/>
    <w:unhideWhenUsed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1">
    <w:name w:val="批注文字 字符1"/>
    <w:link w:val="a3"/>
    <w:rPr>
      <w:szCs w:val="22"/>
    </w:rPr>
  </w:style>
  <w:style w:type="character" w:customStyle="1" w:styleId="af1">
    <w:name w:val="批注文字 字符"/>
    <w:basedOn w:val="a0"/>
    <w:uiPriority w:val="99"/>
    <w:semiHidden/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character" w:customStyle="1" w:styleId="ad">
    <w:name w:val="批注主题 字符"/>
    <w:basedOn w:val="1"/>
    <w:link w:val="ac"/>
    <w:uiPriority w:val="99"/>
    <w:semiHidden/>
    <w:rPr>
      <w:b/>
      <w:bCs/>
      <w:szCs w:val="22"/>
    </w:rPr>
  </w:style>
  <w:style w:type="paragraph" w:customStyle="1" w:styleId="12">
    <w:name w:val="修订1"/>
    <w:hidden/>
    <w:uiPriority w:val="99"/>
    <w:semiHidden/>
    <w:rPr>
      <w:kern w:val="2"/>
      <w:sz w:val="21"/>
      <w:szCs w:val="24"/>
    </w:rPr>
  </w:style>
  <w:style w:type="character" w:customStyle="1" w:styleId="af3">
    <w:name w:val="列表段落 字符"/>
    <w:basedOn w:val="a0"/>
    <w:link w:val="af2"/>
    <w:uiPriority w:val="34"/>
    <w:qFormat/>
  </w:style>
  <w:style w:type="character" w:customStyle="1" w:styleId="13">
    <w:name w:val="页脚 字符1"/>
    <w:uiPriority w:val="99"/>
    <w:qFormat/>
    <w:rPr>
      <w:sz w:val="18"/>
      <w:szCs w:val="18"/>
    </w:rPr>
  </w:style>
  <w:style w:type="paragraph" w:styleId="af4">
    <w:name w:val="Revision"/>
    <w:hidden/>
    <w:uiPriority w:val="99"/>
    <w:unhideWhenUsed/>
    <w:rsid w:val="00657E37"/>
    <w:rPr>
      <w:kern w:val="2"/>
      <w:sz w:val="21"/>
      <w:szCs w:val="24"/>
    </w:rPr>
  </w:style>
  <w:style w:type="paragraph" w:customStyle="1" w:styleId="4">
    <w:name w:val="列表段落4"/>
    <w:basedOn w:val="a"/>
    <w:uiPriority w:val="34"/>
    <w:qFormat/>
    <w:rsid w:val="006502D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27217F2-4AB3-4E14-8C0D-370237CE30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杜若</dc:creator>
  <cp:lastModifiedBy>jimc</cp:lastModifiedBy>
  <cp:revision>59</cp:revision>
  <cp:lastPrinted>2022-06-20T08:54:00Z</cp:lastPrinted>
  <dcterms:created xsi:type="dcterms:W3CDTF">2024-05-30T01:16:00Z</dcterms:created>
  <dcterms:modified xsi:type="dcterms:W3CDTF">2025-04-21T06:13:00Z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9f9e734ed9948b79cbae05eb9c28f0d97a8151ce5d22870aa6f27fc6b4f7320d</vt:lpwstr>
  </property>
  <property fmtid="{D5CDD505-2E9C-101B-9397-08002B2CF9AE}" pid="3" name="KSOProductBuildVer">
    <vt:lpwstr>2052-12.1.0.16120</vt:lpwstr>
  </property>
  <property fmtid="{D5CDD505-2E9C-101B-9397-08002B2CF9AE}" pid="4" name="ICV">
    <vt:lpwstr>DED392D798C545ACB75AB89E78C60BBA_13</vt:lpwstr>
  </property>
</Properties>
</file>