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368F2" w14:textId="77777777" w:rsidR="00E0192E" w:rsidRDefault="00B17F26">
      <w:pPr>
        <w:pStyle w:val="ab"/>
        <w:rPr>
          <w:rFonts w:ascii="思源黑体 CN Bold" w:eastAsia="思源黑体 CN Bold" w:hAnsi="思源黑体 CN Bold"/>
          <w:color w:val="3C6243"/>
          <w:sz w:val="52"/>
          <w:szCs w:val="52"/>
        </w:rPr>
      </w:pPr>
      <w:bookmarkStart w:id="0" w:name="_Hlk105600926"/>
      <w:bookmarkStart w:id="1" w:name="_Toc40466993"/>
      <w:bookmarkStart w:id="2" w:name="_Toc31979949"/>
      <w:bookmarkStart w:id="3" w:name="_Toc12462097"/>
      <w:bookmarkStart w:id="4" w:name="_Toc12461797"/>
      <w:r>
        <w:rPr>
          <w:rFonts w:ascii="思源黑体 CN Bold" w:eastAsia="思源黑体 CN Bold" w:hAnsi="思源黑体 CN Bold" w:hint="eastAsia"/>
          <w:color w:val="3C6243"/>
          <w:sz w:val="52"/>
          <w:szCs w:val="52"/>
        </w:rPr>
        <w:t>OncoPro</w:t>
      </w:r>
      <w:r>
        <w:rPr>
          <w:rFonts w:ascii="思源黑体 CN Bold" w:eastAsia="思源黑体 CN Bold" w:hAnsi="思源黑体 CN Bold"/>
          <w:color w:val="3C6243"/>
          <w:sz w:val="52"/>
          <w:szCs w:val="52"/>
        </w:rPr>
        <w:t xml:space="preserve"> Panel</w:t>
      </w:r>
      <w:bookmarkEnd w:id="0"/>
      <w:r>
        <w:rPr>
          <w:rFonts w:ascii="思源黑体 CN Bold" w:eastAsia="思源黑体 CN Bold" w:hAnsi="思源黑体 CN Bold" w:hint="eastAsia"/>
          <w:color w:val="3C6243"/>
          <w:sz w:val="52"/>
          <w:szCs w:val="52"/>
        </w:rPr>
        <w:t>基因检测报告</w:t>
      </w:r>
    </w:p>
    <w:p w14:paraId="124DCBC2" w14:textId="460FE381" w:rsidR="00E0192E" w:rsidRDefault="00B17F26">
      <w:pPr>
        <w:jc w:val="center"/>
        <w:rPr>
          <w:rFonts w:ascii="思源黑体 CN Bold" w:eastAsia="思源黑体 CN Bold" w:hAnsi="思源黑体 CN Bold" w:cs="微软雅黑"/>
          <w:b/>
          <w:color w:val="808080"/>
          <w:sz w:val="24"/>
          <w:szCs w:val="21"/>
        </w:rPr>
      </w:pPr>
      <w:r>
        <w:rPr>
          <w:rFonts w:ascii="思源黑体 CN Bold" w:eastAsia="思源黑体 CN Bold" w:hAnsi="思源黑体 CN Bold" w:cs="微软雅黑" w:hint="eastAsia"/>
          <w:b/>
          <w:color w:val="808080"/>
          <w:sz w:val="24"/>
          <w:szCs w:val="21"/>
        </w:rPr>
        <w:t>OncoPro</w:t>
      </w:r>
      <w:r>
        <w:rPr>
          <w:rFonts w:ascii="思源黑体 CN Bold" w:eastAsia="思源黑体 CN Bold" w:hAnsi="思源黑体 CN Bold" w:cs="微软雅黑"/>
          <w:b/>
          <w:color w:val="808080"/>
          <w:sz w:val="24"/>
          <w:szCs w:val="21"/>
        </w:rPr>
        <w:t xml:space="preserve"> Panel Gene Test</w:t>
      </w:r>
      <w:r w:rsidR="005A6681">
        <w:rPr>
          <w:rFonts w:ascii="思源黑体 CN Bold" w:eastAsia="思源黑体 CN Bold" w:hAnsi="思源黑体 CN Bold" w:cs="微软雅黑"/>
          <w:b/>
          <w:color w:val="808080"/>
          <w:sz w:val="24"/>
          <w:szCs w:val="21"/>
        </w:rPr>
        <w:t>ing</w:t>
      </w:r>
      <w:r>
        <w:rPr>
          <w:rFonts w:ascii="思源黑体 CN Bold" w:eastAsia="思源黑体 CN Bold" w:hAnsi="思源黑体 CN Bold" w:cs="微软雅黑"/>
          <w:b/>
          <w:color w:val="808080"/>
          <w:sz w:val="24"/>
          <w:szCs w:val="21"/>
        </w:rPr>
        <w:t xml:space="preserve"> Report</w:t>
      </w:r>
    </w:p>
    <w:p w14:paraId="4D8E7BA9" w14:textId="5BA09F97" w:rsidR="00E0192E" w:rsidRDefault="00B17F26">
      <w:pPr>
        <w:pStyle w:val="2"/>
        <w:spacing w:line="240" w:lineRule="auto"/>
        <w:rPr>
          <w:rFonts w:ascii="思源黑体 CN Heavy" w:eastAsia="思源黑体 CN Heavy" w:hAnsi="思源黑体 CN Heavy" w:cs="Times New Roman"/>
          <w:color w:val="00653B" w:themeColor="accent6"/>
          <w:sz w:val="44"/>
          <w:szCs w:val="44"/>
          <w:lang w:val="zh-CN"/>
        </w:rPr>
      </w:pPr>
      <w:r>
        <w:rPr>
          <w:rFonts w:ascii="思源黑体 CN Heavy" w:eastAsia="思源黑体 CN Heavy" w:hAnsi="思源黑体 CN Heavy" w:cs="Times New Roman"/>
          <w:color w:val="00653B" w:themeColor="accent6"/>
          <w:sz w:val="44"/>
          <w:szCs w:val="44"/>
          <w:lang w:val="zh-CN"/>
        </w:rPr>
        <w:t xml:space="preserve">1. </w:t>
      </w:r>
      <w:r>
        <w:rPr>
          <w:rFonts w:ascii="思源黑体 CN Heavy" w:eastAsia="思源黑体 CN Heavy" w:hAnsi="思源黑体 CN Heavy" w:cs="Times New Roman" w:hint="eastAsia"/>
          <w:color w:val="00653B" w:themeColor="accent6"/>
          <w:sz w:val="44"/>
          <w:szCs w:val="44"/>
          <w:lang w:val="zh-CN"/>
        </w:rPr>
        <w:t>检测总览</w:t>
      </w:r>
      <w:bookmarkEnd w:id="1"/>
      <w:r w:rsidR="00C22103">
        <w:rPr>
          <w:rFonts w:ascii="思源黑体 CN Heavy" w:eastAsia="思源黑体 CN Heavy" w:hAnsi="思源黑体 CN Heavy" w:cs="Times New Roman" w:hint="eastAsia"/>
          <w:color w:val="00653B" w:themeColor="accent6"/>
          <w:sz w:val="44"/>
          <w:szCs w:val="44"/>
          <w:lang w:val="zh-CN"/>
        </w:rPr>
        <w:t xml:space="preserve"> </w:t>
      </w:r>
      <w:r w:rsidR="00C22103" w:rsidRPr="00C22103">
        <w:rPr>
          <w:rFonts w:ascii="思源黑体 CN Heavy" w:eastAsia="思源黑体 CN Heavy" w:hAnsi="思源黑体 CN Heavy" w:cs="微软雅黑"/>
          <w:bCs w:val="0"/>
          <w:iCs/>
          <w:color w:val="808080"/>
          <w:sz w:val="21"/>
          <w:szCs w:val="21"/>
        </w:rPr>
        <w:t>Testing Overview</w:t>
      </w:r>
    </w:p>
    <w:p w14:paraId="6E2AE659" w14:textId="7AFEA8BB" w:rsidR="00E0192E" w:rsidRDefault="00B17F26">
      <w:pPr>
        <w:pStyle w:val="2"/>
        <w:spacing w:line="400" w:lineRule="exact"/>
        <w:rPr>
          <w:rFonts w:ascii="思源黑体 CN Heavy" w:eastAsia="思源黑体 CN Heavy" w:hAnsi="思源黑体 CN Heavy" w:cs="Times New Roman"/>
          <w:color w:val="00653B" w:themeColor="accent6"/>
          <w:sz w:val="28"/>
          <w:szCs w:val="28"/>
          <w:lang w:val="zh-CN"/>
        </w:rPr>
      </w:pPr>
      <w:bookmarkStart w:id="5" w:name="_Toc40466994"/>
      <w:r>
        <w:rPr>
          <w:rFonts w:ascii="思源黑体 CN Heavy" w:eastAsia="思源黑体 CN Heavy" w:hAnsi="思源黑体 CN Heavy" w:cs="Times New Roman"/>
          <w:color w:val="00653B" w:themeColor="accent6"/>
          <w:sz w:val="28"/>
          <w:szCs w:val="28"/>
          <w:lang w:val="zh-CN"/>
        </w:rPr>
        <w:t>1.1</w:t>
      </w:r>
      <w:r>
        <w:rPr>
          <w:rFonts w:ascii="思源黑体 CN Heavy" w:eastAsia="思源黑体 CN Heavy" w:hAnsi="思源黑体 CN Heavy" w:cs="Times New Roman" w:hint="eastAsia"/>
          <w:color w:val="00653B" w:themeColor="accent6"/>
          <w:sz w:val="28"/>
          <w:szCs w:val="28"/>
          <w:lang w:val="zh-CN"/>
        </w:rPr>
        <w:t>项目简介</w:t>
      </w:r>
      <w:bookmarkEnd w:id="2"/>
      <w:bookmarkEnd w:id="5"/>
      <w:r w:rsidR="00C22103">
        <w:rPr>
          <w:rFonts w:ascii="思源黑体 CN Heavy" w:eastAsia="思源黑体 CN Heavy" w:hAnsi="思源黑体 CN Heavy" w:cs="Times New Roman" w:hint="eastAsia"/>
          <w:color w:val="00653B" w:themeColor="accent6"/>
          <w:sz w:val="28"/>
          <w:szCs w:val="28"/>
          <w:lang w:val="zh-CN"/>
        </w:rPr>
        <w:t xml:space="preserve"> </w:t>
      </w:r>
      <w:r w:rsidR="00C22103" w:rsidRPr="003B6254">
        <w:rPr>
          <w:rFonts w:ascii="思源黑体 CN Heavy" w:eastAsia="思源黑体 CN Heavy" w:hAnsi="思源黑体 CN Heavy" w:cs="微软雅黑"/>
          <w:bCs w:val="0"/>
          <w:iCs/>
          <w:color w:val="808080"/>
          <w:sz w:val="21"/>
          <w:szCs w:val="21"/>
        </w:rPr>
        <w:t>Introduction</w:t>
      </w:r>
    </w:p>
    <w:tbl>
      <w:tblPr>
        <w:tblStyle w:val="210"/>
        <w:tblW w:w="10627" w:type="dxa"/>
        <w:tblBorders>
          <w:top w:val="single" w:sz="4" w:space="0" w:color="92D050"/>
          <w:left w:val="single" w:sz="4" w:space="0" w:color="92D050"/>
          <w:bottom w:val="single" w:sz="4" w:space="0" w:color="92D050"/>
          <w:right w:val="single" w:sz="4" w:space="0" w:color="92D050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10627"/>
      </w:tblGrid>
      <w:tr w:rsidR="00E0192E" w14:paraId="1DF99B4D" w14:textId="77777777" w:rsidTr="00E019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7" w:type="dxa"/>
            <w:tcBorders>
              <w:bottom w:val="nil"/>
            </w:tcBorders>
          </w:tcPr>
          <w:p w14:paraId="7ED3CA02" w14:textId="278654E5" w:rsidR="008B0D90" w:rsidRPr="008A284C" w:rsidRDefault="00B17F26">
            <w:pPr>
              <w:spacing w:line="500" w:lineRule="exact"/>
              <w:rPr>
                <w:rFonts w:ascii="思源黑体 CN Bold" w:eastAsia="思源黑体 CN Bold" w:hAnsi="思源黑体 CN Bold" w:cs="微软雅黑"/>
                <w:b w:val="0"/>
                <w:bCs w:val="0"/>
                <w:sz w:val="24"/>
                <w:szCs w:val="24"/>
              </w:rPr>
            </w:pPr>
            <w:r>
              <w:rPr>
                <w:rFonts w:ascii="思源黑体 CN Bold" w:eastAsia="思源黑体 CN Bold" w:hAnsi="思源黑体 CN Bold" w:cs="微软雅黑" w:hint="eastAsia"/>
                <w:sz w:val="24"/>
                <w:szCs w:val="24"/>
              </w:rPr>
              <w:t>检测方法</w:t>
            </w:r>
            <w:r w:rsidR="008B0D90" w:rsidRPr="008B0D90">
              <w:rPr>
                <w:rFonts w:ascii="思源黑体 CN Bold" w:eastAsia="思源黑体 CN Bold" w:hAnsi="思源黑体 CN Bold" w:hint="eastAsia"/>
                <w:color w:val="A6A6A6"/>
                <w:sz w:val="13"/>
                <w:szCs w:val="13"/>
              </w:rPr>
              <w:t>T</w:t>
            </w:r>
            <w:r w:rsidR="008B0D90" w:rsidRPr="008B0D90">
              <w:rPr>
                <w:rFonts w:ascii="思源黑体 CN Bold" w:eastAsia="思源黑体 CN Bold" w:hAnsi="思源黑体 CN Bold"/>
                <w:color w:val="A6A6A6"/>
                <w:sz w:val="13"/>
                <w:szCs w:val="13"/>
              </w:rPr>
              <w:t xml:space="preserve">esting </w:t>
            </w:r>
            <w:r w:rsidR="008B0D90">
              <w:rPr>
                <w:rFonts w:ascii="思源黑体 CN Bold" w:eastAsia="思源黑体 CN Bold" w:hAnsi="思源黑体 CN Bold"/>
                <w:color w:val="A6A6A6"/>
                <w:sz w:val="13"/>
                <w:szCs w:val="13"/>
              </w:rPr>
              <w:t>method</w:t>
            </w:r>
            <w:r>
              <w:rPr>
                <w:rFonts w:ascii="思源黑体 CN Bold" w:eastAsia="思源黑体 CN Bold" w:hAnsi="思源黑体 CN Bold" w:cs="微软雅黑" w:hint="eastAsia"/>
                <w:sz w:val="24"/>
                <w:szCs w:val="24"/>
              </w:rPr>
              <w:t>：基于杂交捕获的高通量测序法（</w:t>
            </w:r>
            <w:r>
              <w:rPr>
                <w:rFonts w:ascii="思源黑体 CN Bold" w:eastAsia="思源黑体 CN Bold" w:hAnsi="思源黑体 CN Bold" w:cs="微软雅黑"/>
                <w:sz w:val="24"/>
                <w:szCs w:val="24"/>
              </w:rPr>
              <w:t>Hybridization Capture-based NGS</w:t>
            </w:r>
            <w:r>
              <w:rPr>
                <w:rFonts w:ascii="思源黑体 CN Bold" w:eastAsia="思源黑体 CN Bold" w:hAnsi="思源黑体 CN Bold" w:cs="微软雅黑" w:hint="eastAsia"/>
                <w:sz w:val="24"/>
                <w:szCs w:val="24"/>
              </w:rPr>
              <w:t>）</w:t>
            </w:r>
          </w:p>
        </w:tc>
      </w:tr>
      <w:tr w:rsidR="00E0192E" w14:paraId="02891C43" w14:textId="77777777" w:rsidTr="00E01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7" w:type="dxa"/>
          </w:tcPr>
          <w:p w14:paraId="0BC79418" w14:textId="2DCEAB4B" w:rsidR="008B0D90" w:rsidRPr="008B0D90" w:rsidRDefault="00B17F26">
            <w:pPr>
              <w:spacing w:line="500" w:lineRule="exact"/>
              <w:rPr>
                <w:rFonts w:ascii="思源黑体 CN Bold" w:eastAsia="思源黑体 CN Bold" w:hAnsi="思源黑体 CN Bold" w:cs="微软雅黑"/>
                <w:b w:val="0"/>
                <w:bCs w:val="0"/>
                <w:sz w:val="24"/>
                <w:szCs w:val="24"/>
              </w:rPr>
            </w:pPr>
            <w:r>
              <w:rPr>
                <w:rFonts w:ascii="思源黑体 CN Bold" w:eastAsia="思源黑体 CN Bold" w:hAnsi="思源黑体 CN Bold" w:cs="微软雅黑" w:hint="eastAsia"/>
                <w:sz w:val="24"/>
                <w:szCs w:val="24"/>
              </w:rPr>
              <w:t>检测平台</w:t>
            </w:r>
            <w:r w:rsidR="008B0D90" w:rsidRPr="008B0D90">
              <w:rPr>
                <w:rFonts w:ascii="思源黑体 CN Bold" w:eastAsia="思源黑体 CN Bold" w:hAnsi="思源黑体 CN Bold" w:hint="eastAsia"/>
                <w:color w:val="A6A6A6"/>
                <w:sz w:val="13"/>
                <w:szCs w:val="13"/>
              </w:rPr>
              <w:t>T</w:t>
            </w:r>
            <w:r w:rsidR="008B0D90" w:rsidRPr="008B0D90">
              <w:rPr>
                <w:rFonts w:ascii="思源黑体 CN Bold" w:eastAsia="思源黑体 CN Bold" w:hAnsi="思源黑体 CN Bold"/>
                <w:color w:val="A6A6A6"/>
                <w:sz w:val="13"/>
                <w:szCs w:val="13"/>
              </w:rPr>
              <w:t>esting platform</w:t>
            </w:r>
            <w:r>
              <w:rPr>
                <w:rFonts w:ascii="思源黑体 CN Bold" w:eastAsia="思源黑体 CN Bold" w:hAnsi="思源黑体 CN Bold" w:cs="微软雅黑" w:hint="eastAsia"/>
                <w:sz w:val="24"/>
                <w:szCs w:val="24"/>
              </w:rPr>
              <w:t>：Nextseq CN500</w:t>
            </w:r>
          </w:p>
        </w:tc>
      </w:tr>
      <w:tr w:rsidR="00E0192E" w14:paraId="6DFDC687" w14:textId="77777777" w:rsidTr="00E019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7" w:type="dxa"/>
          </w:tcPr>
          <w:p w14:paraId="610DEB03" w14:textId="5D89FE8D" w:rsidR="00E0192E" w:rsidRDefault="00B17F26">
            <w:pPr>
              <w:spacing w:line="500" w:lineRule="exact"/>
              <w:rPr>
                <w:rFonts w:ascii="思源黑体 CN Bold" w:eastAsia="思源黑体 CN Bold" w:hAnsi="思源黑体 CN Bold" w:cs="微软雅黑"/>
                <w:sz w:val="24"/>
                <w:szCs w:val="24"/>
              </w:rPr>
            </w:pPr>
            <w:r>
              <w:rPr>
                <w:rFonts w:ascii="思源黑体 CN Bold" w:eastAsia="思源黑体 CN Bold" w:hAnsi="思源黑体 CN Bold" w:cs="微软雅黑" w:hint="eastAsia"/>
                <w:sz w:val="24"/>
                <w:szCs w:val="24"/>
              </w:rPr>
              <w:t>检测内容</w:t>
            </w:r>
            <w:r w:rsidR="008B0D90" w:rsidRPr="008B0D90">
              <w:rPr>
                <w:rFonts w:ascii="思源黑体 CN Bold" w:eastAsia="思源黑体 CN Bold" w:hAnsi="思源黑体 CN Bold" w:hint="eastAsia"/>
                <w:color w:val="A6A6A6"/>
                <w:sz w:val="13"/>
                <w:szCs w:val="13"/>
              </w:rPr>
              <w:t>T</w:t>
            </w:r>
            <w:r w:rsidR="008B0D90" w:rsidRPr="008B0D90">
              <w:rPr>
                <w:rFonts w:ascii="思源黑体 CN Bold" w:eastAsia="思源黑体 CN Bold" w:hAnsi="思源黑体 CN Bold"/>
                <w:color w:val="A6A6A6"/>
                <w:sz w:val="13"/>
                <w:szCs w:val="13"/>
              </w:rPr>
              <w:t xml:space="preserve">esting </w:t>
            </w:r>
            <w:r w:rsidR="008B0D90">
              <w:rPr>
                <w:rFonts w:ascii="思源黑体 CN Bold" w:eastAsia="思源黑体 CN Bold" w:hAnsi="思源黑体 CN Bold"/>
                <w:color w:val="A6A6A6"/>
                <w:sz w:val="13"/>
                <w:szCs w:val="13"/>
              </w:rPr>
              <w:t>purpose</w:t>
            </w:r>
            <w:r>
              <w:rPr>
                <w:rFonts w:ascii="思源黑体 CN Bold" w:eastAsia="思源黑体 CN Bold" w:hAnsi="思源黑体 CN Bold" w:cs="微软雅黑" w:hint="eastAsia"/>
                <w:sz w:val="24"/>
                <w:szCs w:val="24"/>
              </w:rPr>
              <w:t>：通过OncoPro</w:t>
            </w:r>
            <w:r>
              <w:rPr>
                <w:rFonts w:ascii="思源黑体 CN Bold" w:eastAsia="思源黑体 CN Bold" w:hAnsi="思源黑体 CN Bold" w:cs="微软雅黑"/>
                <w:sz w:val="24"/>
                <w:szCs w:val="24"/>
              </w:rPr>
              <w:t xml:space="preserve"> Panel</w:t>
            </w:r>
            <w:r>
              <w:rPr>
                <w:rFonts w:ascii="思源黑体 CN Bold" w:eastAsia="思源黑体 CN Bold" w:hAnsi="思源黑体 CN Bold" w:cs="微软雅黑" w:hint="eastAsia"/>
                <w:sz w:val="24"/>
                <w:szCs w:val="24"/>
              </w:rPr>
              <w:t>基因进行测序，测定患者肿瘤组织中</w:t>
            </w:r>
            <w:r>
              <w:rPr>
                <w:rFonts w:ascii="思源黑体 CN Bold" w:eastAsia="思源黑体 CN Bold" w:hAnsi="思源黑体 CN Bold" w:cs="微软雅黑"/>
                <w:i/>
                <w:sz w:val="24"/>
                <w:szCs w:val="24"/>
              </w:rPr>
              <w:t>BRAF</w:t>
            </w:r>
            <w:r>
              <w:rPr>
                <w:rFonts w:ascii="思源黑体 CN Bold" w:eastAsia="思源黑体 CN Bold" w:hAnsi="思源黑体 CN Bold" w:cs="微软雅黑" w:hint="eastAsia"/>
                <w:sz w:val="24"/>
                <w:szCs w:val="24"/>
              </w:rPr>
              <w:t>基因</w:t>
            </w:r>
            <w:r>
              <w:rPr>
                <w:rFonts w:ascii="思源黑体 CN Bold" w:eastAsia="思源黑体 CN Bold" w:hAnsi="思源黑体 CN Bold" w:cs="微软雅黑"/>
                <w:sz w:val="24"/>
                <w:szCs w:val="24"/>
              </w:rPr>
              <w:t>的状态</w:t>
            </w:r>
            <w:r>
              <w:rPr>
                <w:rFonts w:ascii="思源黑体 CN Bold" w:eastAsia="思源黑体 CN Bold" w:hAnsi="思源黑体 CN Bold" w:cs="微软雅黑" w:hint="eastAsia"/>
                <w:sz w:val="24"/>
                <w:szCs w:val="24"/>
              </w:rPr>
              <w:t>。</w:t>
            </w:r>
            <w:r w:rsidR="00C8313A">
              <w:rPr>
                <w:rFonts w:ascii="思源黑体 CN Bold" w:eastAsia="思源黑体 CN Bold" w:hAnsi="思源黑体 CN Bold" w:cs="微软雅黑" w:hint="eastAsia"/>
                <w:sz w:val="24"/>
                <w:szCs w:val="24"/>
              </w:rPr>
              <w:t>D</w:t>
            </w:r>
            <w:r w:rsidR="00C8313A">
              <w:rPr>
                <w:rFonts w:ascii="思源黑体 CN Bold" w:eastAsia="思源黑体 CN Bold" w:hAnsi="思源黑体 CN Bold" w:cs="微软雅黑"/>
                <w:sz w:val="24"/>
                <w:szCs w:val="24"/>
              </w:rPr>
              <w:t>etect the BRAF mutation(s) in the patient tumor tissue specimen by OncoPro NGS panel.</w:t>
            </w:r>
          </w:p>
        </w:tc>
      </w:tr>
    </w:tbl>
    <w:p w14:paraId="3BB6243A" w14:textId="77777777" w:rsidR="00E0192E" w:rsidRDefault="00B17F26">
      <w:pPr>
        <w:pStyle w:val="2"/>
        <w:spacing w:line="415" w:lineRule="auto"/>
        <w:rPr>
          <w:rFonts w:ascii="思源黑体 CN Heavy" w:eastAsia="思源黑体 CN Heavy" w:hAnsi="思源黑体 CN Heavy" w:cs="Times New Roman"/>
          <w:color w:val="00653B" w:themeColor="accent6"/>
          <w:sz w:val="28"/>
          <w:szCs w:val="28"/>
          <w:lang w:val="zh-CN"/>
        </w:rPr>
      </w:pPr>
      <w:bookmarkStart w:id="6" w:name="_Toc40466995"/>
      <w:bookmarkStart w:id="7" w:name="_Toc12461798"/>
      <w:bookmarkStart w:id="8" w:name="_Toc31979951"/>
      <w:bookmarkEnd w:id="3"/>
      <w:bookmarkEnd w:id="4"/>
      <w:r>
        <w:rPr>
          <w:rFonts w:ascii="思源黑体 CN Heavy" w:eastAsia="思源黑体 CN Heavy" w:hAnsi="思源黑体 CN Heavy" w:cs="Times New Roman"/>
          <w:color w:val="00653B" w:themeColor="accent6"/>
          <w:sz w:val="28"/>
          <w:szCs w:val="28"/>
          <w:lang w:val="zh-CN"/>
        </w:rPr>
        <w:t xml:space="preserve">1.2 </w:t>
      </w:r>
      <w:r>
        <w:rPr>
          <w:rFonts w:ascii="思源黑体 CN Heavy" w:eastAsia="思源黑体 CN Heavy" w:hAnsi="思源黑体 CN Heavy" w:cs="Times New Roman" w:hint="eastAsia"/>
          <w:color w:val="00653B" w:themeColor="accent6"/>
          <w:sz w:val="28"/>
          <w:szCs w:val="28"/>
          <w:lang w:val="zh-CN"/>
        </w:rPr>
        <w:t>送检信息</w:t>
      </w:r>
      <w:bookmarkEnd w:id="6"/>
      <w:bookmarkEnd w:id="7"/>
      <w:bookmarkEnd w:id="8"/>
    </w:p>
    <w:tbl>
      <w:tblPr>
        <w:tblStyle w:val="3-61"/>
        <w:tblW w:w="10485" w:type="dxa"/>
        <w:tblLook w:val="04A0" w:firstRow="1" w:lastRow="0" w:firstColumn="1" w:lastColumn="0" w:noHBand="0" w:noVBand="1"/>
      </w:tblPr>
      <w:tblGrid>
        <w:gridCol w:w="2225"/>
        <w:gridCol w:w="3489"/>
        <w:gridCol w:w="1993"/>
        <w:gridCol w:w="2778"/>
      </w:tblGrid>
      <w:tr w:rsidR="00E0192E" w14:paraId="58E1BBAA" w14:textId="77777777" w:rsidTr="00E12F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85" w:type="dxa"/>
            <w:gridSpan w:val="4"/>
          </w:tcPr>
          <w:p w14:paraId="55989039" w14:textId="382ACE05" w:rsidR="00E0192E" w:rsidRDefault="00B17F26">
            <w:pPr>
              <w:spacing w:line="500" w:lineRule="exact"/>
              <w:rPr>
                <w:rFonts w:ascii="Times New Roman" w:eastAsia="微软雅黑" w:hAnsi="Times New Roman" w:cs="思源黑体 CN Normal"/>
                <w:sz w:val="28"/>
                <w:szCs w:val="28"/>
              </w:rPr>
            </w:pPr>
            <w:r>
              <w:rPr>
                <w:rFonts w:ascii="思源黑体 CN Bold" w:eastAsia="思源黑体 CN Bold" w:hAnsi="思源黑体 CN Bold" w:cs="微软雅黑" w:hint="eastAsia"/>
                <w:sz w:val="28"/>
                <w:szCs w:val="28"/>
              </w:rPr>
              <w:t>受检者信息</w:t>
            </w:r>
            <w:r w:rsidR="005F6794">
              <w:rPr>
                <w:rFonts w:ascii="思源黑体 CN Bold" w:eastAsia="思源黑体 CN Bold" w:hAnsi="思源黑体 CN Bold" w:cs="微软雅黑" w:hint="eastAsia"/>
                <w:sz w:val="28"/>
                <w:szCs w:val="28"/>
              </w:rPr>
              <w:t xml:space="preserve"> </w:t>
            </w:r>
            <w:r w:rsidR="005F6794">
              <w:rPr>
                <w:rFonts w:ascii="思源黑体 CN Bold" w:eastAsia="思源黑体 CN Bold" w:hAnsi="思源黑体 CN Bold" w:cs="微软雅黑"/>
                <w:sz w:val="28"/>
                <w:szCs w:val="28"/>
              </w:rPr>
              <w:t>subject info</w:t>
            </w:r>
          </w:p>
        </w:tc>
      </w:tr>
      <w:tr w:rsidR="00E0192E" w14:paraId="0801BEBB" w14:textId="77777777" w:rsidTr="00E12FC2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00653B" w:themeColor="accent6"/>
              <w:left w:val="single" w:sz="4" w:space="0" w:color="00653B" w:themeColor="accent6"/>
              <w:bottom w:val="single" w:sz="4" w:space="0" w:color="00653B" w:themeColor="accent6"/>
            </w:tcBorders>
          </w:tcPr>
          <w:p w14:paraId="66E9443E" w14:textId="2E458A6B" w:rsidR="00E0192E" w:rsidRDefault="00B17F26" w:rsidP="00E83281">
            <w:pPr>
              <w:spacing w:line="500" w:lineRule="exact"/>
              <w:rPr>
                <w:rFonts w:ascii="思源黑体 CN Bold" w:eastAsia="思源黑体 CN Bold" w:hAnsi="思源黑体 CN Bold" w:cs="微软雅黑"/>
                <w:b w:val="0"/>
                <w:bCs w:val="0"/>
                <w:sz w:val="24"/>
                <w:szCs w:val="24"/>
              </w:rPr>
            </w:pPr>
            <w:r>
              <w:rPr>
                <w:rFonts w:ascii="思源黑体 CN Bold" w:eastAsia="思源黑体 CN Bold" w:hAnsi="思源黑体 CN Bold" w:cs="微软雅黑" w:hint="eastAsia"/>
                <w:sz w:val="24"/>
                <w:szCs w:val="24"/>
              </w:rPr>
              <w:t>研究中心</w:t>
            </w:r>
            <w:r w:rsidR="00E83281" w:rsidRPr="00F513C2">
              <w:rPr>
                <w:rFonts w:ascii="思源黑体 CN Bold" w:eastAsia="思源黑体 CN Bold" w:hAnsi="思源黑体 CN Bold" w:hint="eastAsia"/>
                <w:color w:val="A6A6A6"/>
                <w:sz w:val="13"/>
                <w:szCs w:val="13"/>
              </w:rPr>
              <w:t>Site</w:t>
            </w:r>
            <w:r w:rsidR="00E83281" w:rsidRPr="00F513C2">
              <w:rPr>
                <w:rFonts w:ascii="思源黑体 CN Bold" w:eastAsia="思源黑体 CN Bold" w:hAnsi="思源黑体 CN Bold"/>
                <w:color w:val="A6A6A6"/>
                <w:sz w:val="13"/>
                <w:szCs w:val="13"/>
              </w:rPr>
              <w:t xml:space="preserve"> </w:t>
            </w:r>
            <w:r w:rsidR="00E83281" w:rsidRPr="00F513C2">
              <w:rPr>
                <w:rFonts w:ascii="思源黑体 CN Bold" w:eastAsia="思源黑体 CN Bold" w:hAnsi="思源黑体 CN Bold" w:hint="eastAsia"/>
                <w:color w:val="A6A6A6"/>
                <w:sz w:val="13"/>
                <w:szCs w:val="13"/>
              </w:rPr>
              <w:t>Name:</w:t>
            </w:r>
          </w:p>
        </w:tc>
        <w:tc>
          <w:tcPr>
            <w:tcW w:w="2809" w:type="dxa"/>
            <w:tcBorders>
              <w:top w:val="single" w:sz="4" w:space="0" w:color="00653B" w:themeColor="accent6"/>
              <w:bottom w:val="single" w:sz="4" w:space="0" w:color="00653B" w:themeColor="accent6"/>
            </w:tcBorders>
          </w:tcPr>
          <w:p w14:paraId="1DEBF669" w14:textId="2C751804" w:rsidR="00E0192E" w:rsidRDefault="00AB50C6">
            <w:pPr>
              <w:spacing w:line="5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Bold" w:eastAsia="思源黑体 CN Bold" w:hAnsi="思源黑体 CN Bold" w:cs="微软雅黑"/>
                <w:sz w:val="24"/>
                <w:szCs w:val="24"/>
              </w:rPr>
            </w:pPr>
            <w:r w:rsidRPr="00AB50C6">
              <w:rPr>
                <w:rFonts w:ascii="思源黑体 CN Bold" w:eastAsia="思源黑体 CN Bold" w:hAnsi="思源黑体 CN Bold" w:cs="微软雅黑"/>
                <w:sz w:val="24"/>
                <w:szCs w:val="24"/>
              </w:rPr>
              <w:t>{{</w:t>
            </w:r>
            <w:proofErr w:type="spellStart"/>
            <w:r w:rsidRPr="00AB50C6">
              <w:rPr>
                <w:rFonts w:ascii="思源黑体 CN Bold" w:eastAsia="思源黑体 CN Bold" w:hAnsi="思源黑体 CN Bold" w:cs="微软雅黑"/>
                <w:sz w:val="24"/>
                <w:szCs w:val="24"/>
              </w:rPr>
              <w:t>sample.site_name</w:t>
            </w:r>
            <w:proofErr w:type="spellEnd"/>
            <w:r w:rsidRPr="00AB50C6">
              <w:rPr>
                <w:rFonts w:ascii="思源黑体 CN Bold" w:eastAsia="思源黑体 CN Bold" w:hAnsi="思源黑体 CN Bold" w:cs="微软雅黑"/>
                <w:sz w:val="24"/>
                <w:szCs w:val="24"/>
              </w:rPr>
              <w:t>}}</w:t>
            </w:r>
          </w:p>
        </w:tc>
        <w:tc>
          <w:tcPr>
            <w:tcW w:w="2294" w:type="dxa"/>
            <w:tcBorders>
              <w:top w:val="single" w:sz="4" w:space="0" w:color="00653B" w:themeColor="accent6"/>
              <w:bottom w:val="single" w:sz="4" w:space="0" w:color="00653B" w:themeColor="accent6"/>
            </w:tcBorders>
          </w:tcPr>
          <w:p w14:paraId="0058E59A" w14:textId="4A606D8B" w:rsidR="00E0192E" w:rsidRDefault="00B17F26" w:rsidP="00E83281">
            <w:pPr>
              <w:spacing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Bold" w:eastAsia="思源黑体 CN Bold" w:hAnsi="思源黑体 CN Bold" w:cs="微软雅黑"/>
                <w:b/>
                <w:sz w:val="24"/>
                <w:szCs w:val="24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sz w:val="24"/>
                <w:szCs w:val="24"/>
              </w:rPr>
              <w:t>中心编号</w:t>
            </w:r>
            <w:r w:rsidR="00E83281" w:rsidRPr="00F513C2">
              <w:rPr>
                <w:rFonts w:ascii="思源黑体 CN Bold" w:eastAsia="思源黑体 CN Bold" w:hAnsi="思源黑体 CN Bold" w:hint="eastAsia"/>
                <w:color w:val="A6A6A6"/>
                <w:sz w:val="13"/>
                <w:szCs w:val="13"/>
              </w:rPr>
              <w:t>Site</w:t>
            </w:r>
            <w:r w:rsidR="00E83281" w:rsidRPr="00F513C2">
              <w:rPr>
                <w:rFonts w:ascii="思源黑体 CN Bold" w:eastAsia="思源黑体 CN Bold" w:hAnsi="思源黑体 CN Bold"/>
                <w:color w:val="A6A6A6"/>
                <w:sz w:val="13"/>
                <w:szCs w:val="13"/>
              </w:rPr>
              <w:t xml:space="preserve"> </w:t>
            </w:r>
            <w:r w:rsidR="00E83281" w:rsidRPr="00F513C2">
              <w:rPr>
                <w:rFonts w:ascii="思源黑体 CN Bold" w:eastAsia="思源黑体 CN Bold" w:hAnsi="思源黑体 CN Bold" w:hint="eastAsia"/>
                <w:color w:val="A6A6A6"/>
                <w:sz w:val="13"/>
                <w:szCs w:val="13"/>
              </w:rPr>
              <w:t>ID:</w:t>
            </w:r>
          </w:p>
        </w:tc>
        <w:tc>
          <w:tcPr>
            <w:tcW w:w="2835" w:type="dxa"/>
            <w:tcBorders>
              <w:top w:val="single" w:sz="4" w:space="0" w:color="00653B" w:themeColor="accent6"/>
              <w:bottom w:val="single" w:sz="4" w:space="0" w:color="00653B" w:themeColor="accent6"/>
              <w:right w:val="single" w:sz="4" w:space="0" w:color="00653B" w:themeColor="accent6"/>
            </w:tcBorders>
          </w:tcPr>
          <w:p w14:paraId="6D6CF50C" w14:textId="65CEE713" w:rsidR="00E0192E" w:rsidRDefault="00AB50C6">
            <w:pPr>
              <w:spacing w:line="5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Bold" w:eastAsia="思源黑体 CN Bold" w:hAnsi="思源黑体 CN Bold" w:cs="微软雅黑"/>
                <w:sz w:val="24"/>
                <w:szCs w:val="24"/>
              </w:rPr>
            </w:pPr>
            <w:r w:rsidRPr="00AB50C6">
              <w:rPr>
                <w:rFonts w:ascii="思源黑体 CN Bold" w:eastAsia="思源黑体 CN Bold" w:hAnsi="思源黑体 CN Bold" w:cs="微软雅黑"/>
                <w:sz w:val="24"/>
                <w:szCs w:val="24"/>
              </w:rPr>
              <w:t>{{</w:t>
            </w:r>
            <w:proofErr w:type="spellStart"/>
            <w:r w:rsidRPr="00AB50C6">
              <w:rPr>
                <w:rFonts w:ascii="思源黑体 CN Bold" w:eastAsia="思源黑体 CN Bold" w:hAnsi="思源黑体 CN Bold" w:cs="微软雅黑"/>
                <w:sz w:val="24"/>
                <w:szCs w:val="24"/>
              </w:rPr>
              <w:t>sample.site_ID</w:t>
            </w:r>
            <w:proofErr w:type="spellEnd"/>
            <w:r w:rsidRPr="00AB50C6">
              <w:rPr>
                <w:rFonts w:ascii="思源黑体 CN Bold" w:eastAsia="思源黑体 CN Bold" w:hAnsi="思源黑体 CN Bold" w:cs="微软雅黑"/>
                <w:sz w:val="24"/>
                <w:szCs w:val="24"/>
              </w:rPr>
              <w:t>}}</w:t>
            </w:r>
          </w:p>
        </w:tc>
      </w:tr>
      <w:tr w:rsidR="00E0192E" w14:paraId="6207A20E" w14:textId="77777777" w:rsidTr="00E12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00653B" w:themeColor="accent6"/>
            </w:tcBorders>
          </w:tcPr>
          <w:p w14:paraId="45FEC70D" w14:textId="7C491782" w:rsidR="00E0192E" w:rsidRDefault="00B17F26" w:rsidP="00E83281">
            <w:pPr>
              <w:spacing w:line="500" w:lineRule="exact"/>
              <w:rPr>
                <w:rFonts w:ascii="思源黑体 CN Bold" w:eastAsia="思源黑体 CN Bold" w:hAnsi="思源黑体 CN Bold" w:cs="微软雅黑"/>
                <w:sz w:val="24"/>
                <w:szCs w:val="24"/>
              </w:rPr>
            </w:pPr>
            <w:r>
              <w:rPr>
                <w:rFonts w:ascii="思源黑体 CN Bold" w:eastAsia="思源黑体 CN Bold" w:hAnsi="思源黑体 CN Bold" w:cs="微软雅黑" w:hint="eastAsia"/>
                <w:sz w:val="24"/>
                <w:szCs w:val="24"/>
              </w:rPr>
              <w:t>受试者编号</w:t>
            </w:r>
            <w:r w:rsidR="005F6794">
              <w:rPr>
                <w:rFonts w:ascii="思源黑体 CN Bold" w:eastAsia="思源黑体 CN Bold" w:hAnsi="思源黑体 CN Bold"/>
                <w:color w:val="A6A6A6"/>
                <w:sz w:val="13"/>
                <w:szCs w:val="13"/>
              </w:rPr>
              <w:t>Subject</w:t>
            </w:r>
            <w:r w:rsidR="00E83281" w:rsidRPr="00F513C2">
              <w:rPr>
                <w:rFonts w:ascii="思源黑体 CN Bold" w:eastAsia="思源黑体 CN Bold" w:hAnsi="思源黑体 CN Bold"/>
                <w:color w:val="A6A6A6"/>
                <w:sz w:val="13"/>
                <w:szCs w:val="13"/>
              </w:rPr>
              <w:t xml:space="preserve"> </w:t>
            </w:r>
            <w:r w:rsidR="00E83281" w:rsidRPr="00F513C2">
              <w:rPr>
                <w:rFonts w:ascii="思源黑体 CN Bold" w:eastAsia="思源黑体 CN Bold" w:hAnsi="思源黑体 CN Bold" w:hint="eastAsia"/>
                <w:color w:val="A6A6A6"/>
                <w:sz w:val="13"/>
                <w:szCs w:val="13"/>
              </w:rPr>
              <w:t>ID:</w:t>
            </w:r>
          </w:p>
        </w:tc>
        <w:tc>
          <w:tcPr>
            <w:tcW w:w="2809" w:type="dxa"/>
            <w:tcBorders>
              <w:top w:val="single" w:sz="4" w:space="0" w:color="00653B" w:themeColor="accent6"/>
            </w:tcBorders>
          </w:tcPr>
          <w:p w14:paraId="5A2723A0" w14:textId="4FC19C32" w:rsidR="00E0192E" w:rsidRDefault="00AB50C6">
            <w:pPr>
              <w:spacing w:line="5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Bold" w:eastAsia="思源黑体 CN Bold" w:hAnsi="思源黑体 CN Bold" w:cs="微软雅黑"/>
                <w:sz w:val="24"/>
                <w:szCs w:val="24"/>
              </w:rPr>
            </w:pPr>
            <w:r w:rsidRPr="00AB50C6">
              <w:rPr>
                <w:rFonts w:ascii="思源黑体 CN Bold" w:eastAsia="思源黑体 CN Bold" w:hAnsi="思源黑体 CN Bold" w:cs="微软雅黑"/>
                <w:sz w:val="24"/>
                <w:szCs w:val="24"/>
              </w:rPr>
              <w:t>{{</w:t>
            </w:r>
            <w:proofErr w:type="spellStart"/>
            <w:r w:rsidRPr="00AB50C6">
              <w:rPr>
                <w:rFonts w:ascii="思源黑体 CN Bold" w:eastAsia="思源黑体 CN Bold" w:hAnsi="思源黑体 CN Bold" w:cs="微软雅黑"/>
                <w:sz w:val="24"/>
                <w:szCs w:val="24"/>
              </w:rPr>
              <w:t>sample.subject_ID</w:t>
            </w:r>
            <w:proofErr w:type="spellEnd"/>
            <w:r w:rsidRPr="00AB50C6">
              <w:rPr>
                <w:rFonts w:ascii="思源黑体 CN Bold" w:eastAsia="思源黑体 CN Bold" w:hAnsi="思源黑体 CN Bold" w:cs="微软雅黑"/>
                <w:sz w:val="24"/>
                <w:szCs w:val="24"/>
              </w:rPr>
              <w:t>}}</w:t>
            </w:r>
          </w:p>
        </w:tc>
        <w:tc>
          <w:tcPr>
            <w:tcW w:w="2294" w:type="dxa"/>
            <w:tcBorders>
              <w:top w:val="single" w:sz="4" w:space="0" w:color="00653B" w:themeColor="accent6"/>
            </w:tcBorders>
          </w:tcPr>
          <w:p w14:paraId="2A8E8C2A" w14:textId="12E7D594" w:rsidR="00E0192E" w:rsidRDefault="00B17F26" w:rsidP="00E83281">
            <w:pPr>
              <w:spacing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Bold" w:eastAsia="思源黑体 CN Bold" w:hAnsi="思源黑体 CN Bold" w:cs="微软雅黑"/>
                <w:sz w:val="24"/>
                <w:szCs w:val="24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bCs/>
                <w:sz w:val="24"/>
                <w:szCs w:val="24"/>
              </w:rPr>
              <w:t>性</w:t>
            </w:r>
            <w:r>
              <w:rPr>
                <w:rFonts w:ascii="思源黑体 CN Bold" w:eastAsia="思源黑体 CN Bold" w:hAnsi="思源黑体 CN Bold" w:cs="微软雅黑"/>
                <w:b/>
                <w:bCs/>
                <w:sz w:val="24"/>
                <w:szCs w:val="24"/>
              </w:rPr>
              <w:t xml:space="preserve">    </w:t>
            </w:r>
            <w:r>
              <w:rPr>
                <w:rFonts w:ascii="思源黑体 CN Bold" w:eastAsia="思源黑体 CN Bold" w:hAnsi="思源黑体 CN Bold" w:cs="微软雅黑" w:hint="eastAsia"/>
                <w:b/>
                <w:bCs/>
                <w:sz w:val="24"/>
                <w:szCs w:val="24"/>
              </w:rPr>
              <w:t>别</w:t>
            </w:r>
            <w:bookmarkStart w:id="9" w:name="_Hlk56440040"/>
            <w:r w:rsidR="00E83281" w:rsidRPr="00F513C2">
              <w:rPr>
                <w:rFonts w:ascii="思源黑体 CN Bold" w:eastAsia="思源黑体 CN Bold" w:hAnsi="思源黑体 CN Bold"/>
                <w:color w:val="A6A6A6"/>
                <w:sz w:val="13"/>
                <w:szCs w:val="13"/>
              </w:rPr>
              <w:t>Gender</w:t>
            </w:r>
            <w:r w:rsidR="00E83281" w:rsidRPr="00F513C2">
              <w:rPr>
                <w:rFonts w:ascii="思源黑体 CN Bold" w:eastAsia="思源黑体 CN Bold" w:hAnsi="思源黑体 CN Bold" w:hint="eastAsia"/>
                <w:color w:val="A6A6A6"/>
                <w:sz w:val="13"/>
                <w:szCs w:val="13"/>
              </w:rPr>
              <w:t>:</w:t>
            </w:r>
            <w:bookmarkEnd w:id="9"/>
            <w:r w:rsidR="00E83281" w:rsidRPr="00F513C2">
              <w:rPr>
                <w:rFonts w:ascii="思源黑体 CN Bold" w:eastAsia="思源黑体 CN Bold" w:hAnsi="思源黑体 CN Bold"/>
                <w:color w:val="A6A6A6"/>
                <w:sz w:val="13"/>
                <w:szCs w:val="13"/>
              </w:rPr>
              <w:t xml:space="preserve"> </w:t>
            </w:r>
            <w:r w:rsidR="00E83281">
              <w:rPr>
                <w:rFonts w:ascii="思源黑体 CN Bold" w:eastAsia="思源黑体 CN Bold" w:hAnsi="思源黑体 CN Bold"/>
                <w:color w:val="A6A6A6"/>
                <w:sz w:val="13"/>
                <w:szCs w:val="13"/>
              </w:rPr>
              <w:t xml:space="preserve">  </w:t>
            </w:r>
            <w:r w:rsidR="00E83281" w:rsidRPr="006F45B8">
              <w:rPr>
                <w:rFonts w:ascii="思源黑体 CN Bold" w:eastAsia="思源黑体 CN Bold" w:hAnsi="思源黑体 CN Bold"/>
                <w:color w:val="A6A6A6"/>
                <w:sz w:val="8"/>
                <w:szCs w:val="10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653B" w:themeColor="accent6"/>
            </w:tcBorders>
          </w:tcPr>
          <w:p w14:paraId="39A3F555" w14:textId="4642EE5A" w:rsidR="00E0192E" w:rsidRDefault="00AB50C6">
            <w:pPr>
              <w:spacing w:line="5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Bold" w:eastAsia="思源黑体 CN Bold" w:hAnsi="思源黑体 CN Bold" w:cs="微软雅黑"/>
                <w:sz w:val="24"/>
                <w:szCs w:val="24"/>
              </w:rPr>
            </w:pPr>
            <w:r w:rsidRPr="00AB50C6">
              <w:rPr>
                <w:rFonts w:ascii="思源黑体 CN Bold" w:eastAsia="思源黑体 CN Bold" w:hAnsi="思源黑体 CN Bold" w:cs="微软雅黑"/>
                <w:sz w:val="24"/>
                <w:szCs w:val="24"/>
              </w:rPr>
              <w:t xml:space="preserve">{%if </w:t>
            </w:r>
            <w:proofErr w:type="spellStart"/>
            <w:r w:rsidRPr="00AB50C6">
              <w:rPr>
                <w:rFonts w:ascii="思源黑体 CN Bold" w:eastAsia="思源黑体 CN Bold" w:hAnsi="思源黑体 CN Bold" w:cs="微软雅黑"/>
                <w:sz w:val="24"/>
                <w:szCs w:val="24"/>
              </w:rPr>
              <w:t>sample.gender</w:t>
            </w:r>
            <w:proofErr w:type="spellEnd"/>
            <w:r w:rsidRPr="00AB50C6">
              <w:rPr>
                <w:rFonts w:ascii="思源黑体 CN Bold" w:eastAsia="思源黑体 CN Bold" w:hAnsi="思源黑体 CN Bold" w:cs="微软雅黑"/>
                <w:sz w:val="24"/>
                <w:szCs w:val="24"/>
              </w:rPr>
              <w:t>==”</w:t>
            </w:r>
            <w:r w:rsidRPr="00AB50C6">
              <w:rPr>
                <w:rFonts w:ascii="思源黑体 CN Bold" w:eastAsia="思源黑体 CN Bold" w:hAnsi="思源黑体 CN Bold" w:cs="微软雅黑" w:hint="eastAsia"/>
                <w:sz w:val="24"/>
                <w:szCs w:val="24"/>
              </w:rPr>
              <w:t>男”</w:t>
            </w:r>
            <w:r w:rsidRPr="00AB50C6">
              <w:rPr>
                <w:rFonts w:ascii="思源黑体 CN Bold" w:eastAsia="思源黑体 CN Bold" w:hAnsi="思源黑体 CN Bold" w:cs="微软雅黑"/>
                <w:sz w:val="24"/>
                <w:szCs w:val="24"/>
              </w:rPr>
              <w:t>%}</w:t>
            </w:r>
            <w:r>
              <w:rPr>
                <w:rFonts w:ascii="思源黑体 CN Bold" w:eastAsia="思源黑体 CN Bold" w:hAnsi="思源黑体 CN Bold" w:cs="微软雅黑"/>
                <w:sz w:val="24"/>
                <w:szCs w:val="24"/>
              </w:rPr>
              <w:sym w:font="Wingdings 2" w:char="F052"/>
            </w:r>
            <w:r w:rsidRPr="00AB50C6">
              <w:rPr>
                <w:rFonts w:ascii="思源黑体 CN Bold" w:eastAsia="思源黑体 CN Bold" w:hAnsi="思源黑体 CN Bold" w:cs="微软雅黑" w:hint="eastAsia"/>
                <w:sz w:val="24"/>
                <w:szCs w:val="24"/>
              </w:rPr>
              <w:t>男</w:t>
            </w:r>
            <w:r w:rsidRPr="00AB50C6">
              <w:rPr>
                <w:rFonts w:ascii="思源黑体 CN Bold" w:eastAsia="思源黑体 CN Bold" w:hAnsi="思源黑体 CN Bold" w:cs="微软雅黑"/>
                <w:sz w:val="24"/>
                <w:szCs w:val="24"/>
              </w:rPr>
              <w:t xml:space="preserve">Male  </w:t>
            </w:r>
            <w:r>
              <w:rPr>
                <w:rFonts w:ascii="思源黑体 CN Bold" w:eastAsia="思源黑体 CN Bold" w:hAnsi="思源黑体 CN Bold" w:cs="微软雅黑" w:hint="eastAsia"/>
                <w:sz w:val="24"/>
                <w:szCs w:val="24"/>
              </w:rPr>
              <w:t>□</w:t>
            </w:r>
            <w:r w:rsidRPr="00AB50C6">
              <w:rPr>
                <w:rFonts w:ascii="思源黑体 CN Bold" w:eastAsia="思源黑体 CN Bold" w:hAnsi="思源黑体 CN Bold" w:cs="微软雅黑" w:hint="eastAsia"/>
                <w:sz w:val="24"/>
                <w:szCs w:val="24"/>
              </w:rPr>
              <w:t>女</w:t>
            </w:r>
            <w:r w:rsidRPr="00AB50C6">
              <w:rPr>
                <w:rFonts w:ascii="思源黑体 CN Bold" w:eastAsia="思源黑体 CN Bold" w:hAnsi="思源黑体 CN Bold" w:cs="微软雅黑"/>
                <w:sz w:val="24"/>
                <w:szCs w:val="24"/>
              </w:rPr>
              <w:t>Female{%</w:t>
            </w:r>
            <w:proofErr w:type="spellStart"/>
            <w:r w:rsidRPr="00AB50C6">
              <w:rPr>
                <w:rFonts w:ascii="思源黑体 CN Bold" w:eastAsia="思源黑体 CN Bold" w:hAnsi="思源黑体 CN Bold" w:cs="微软雅黑"/>
                <w:sz w:val="24"/>
                <w:szCs w:val="24"/>
              </w:rPr>
              <w:t>elif</w:t>
            </w:r>
            <w:proofErr w:type="spellEnd"/>
            <w:r w:rsidRPr="00AB50C6">
              <w:rPr>
                <w:rFonts w:ascii="思源黑体 CN Bold" w:eastAsia="思源黑体 CN Bold" w:hAnsi="思源黑体 CN Bold" w:cs="微软雅黑"/>
                <w:sz w:val="24"/>
                <w:szCs w:val="24"/>
              </w:rPr>
              <w:t xml:space="preserve"> </w:t>
            </w:r>
            <w:proofErr w:type="spellStart"/>
            <w:r w:rsidRPr="00AB50C6">
              <w:rPr>
                <w:rFonts w:ascii="思源黑体 CN Bold" w:eastAsia="思源黑体 CN Bold" w:hAnsi="思源黑体 CN Bold" w:cs="微软雅黑"/>
                <w:sz w:val="24"/>
                <w:szCs w:val="24"/>
              </w:rPr>
              <w:t>sample.gender</w:t>
            </w:r>
            <w:proofErr w:type="spellEnd"/>
            <w:r w:rsidRPr="00AB50C6">
              <w:rPr>
                <w:rFonts w:ascii="思源黑体 CN Bold" w:eastAsia="思源黑体 CN Bold" w:hAnsi="思源黑体 CN Bold" w:cs="微软雅黑"/>
                <w:sz w:val="24"/>
                <w:szCs w:val="24"/>
              </w:rPr>
              <w:t>==”</w:t>
            </w:r>
            <w:r w:rsidRPr="00AB50C6">
              <w:rPr>
                <w:rFonts w:ascii="思源黑体 CN Bold" w:eastAsia="思源黑体 CN Bold" w:hAnsi="思源黑体 CN Bold" w:cs="微软雅黑" w:hint="eastAsia"/>
                <w:sz w:val="24"/>
                <w:szCs w:val="24"/>
              </w:rPr>
              <w:t>女”</w:t>
            </w:r>
            <w:r w:rsidRPr="00AB50C6">
              <w:rPr>
                <w:rFonts w:ascii="思源黑体 CN Bold" w:eastAsia="思源黑体 CN Bold" w:hAnsi="思源黑体 CN Bold" w:cs="微软雅黑"/>
                <w:sz w:val="24"/>
                <w:szCs w:val="24"/>
              </w:rPr>
              <w:t>%}</w:t>
            </w:r>
            <w:r>
              <w:rPr>
                <w:rFonts w:ascii="思源黑体 CN Bold" w:eastAsia="思源黑体 CN Bold" w:hAnsi="思源黑体 CN Bold" w:cs="微软雅黑" w:hint="eastAsia"/>
                <w:sz w:val="24"/>
                <w:szCs w:val="24"/>
              </w:rPr>
              <w:t>□</w:t>
            </w:r>
            <w:r w:rsidRPr="00AB50C6">
              <w:rPr>
                <w:rFonts w:ascii="思源黑体 CN Bold" w:eastAsia="思源黑体 CN Bold" w:hAnsi="思源黑体 CN Bold" w:cs="微软雅黑" w:hint="eastAsia"/>
                <w:sz w:val="24"/>
                <w:szCs w:val="24"/>
              </w:rPr>
              <w:t>男</w:t>
            </w:r>
            <w:r w:rsidRPr="00AB50C6">
              <w:rPr>
                <w:rFonts w:ascii="思源黑体 CN Bold" w:eastAsia="思源黑体 CN Bold" w:hAnsi="思源黑体 CN Bold" w:cs="微软雅黑"/>
                <w:sz w:val="24"/>
                <w:szCs w:val="24"/>
              </w:rPr>
              <w:t xml:space="preserve">Male  </w:t>
            </w:r>
            <w:r>
              <w:rPr>
                <w:rFonts w:ascii="思源黑体 CN Bold" w:eastAsia="思源黑体 CN Bold" w:hAnsi="思源黑体 CN Bold" w:cs="微软雅黑"/>
                <w:sz w:val="24"/>
                <w:szCs w:val="24"/>
              </w:rPr>
              <w:sym w:font="Wingdings 2" w:char="F052"/>
            </w:r>
            <w:r w:rsidRPr="00AB50C6">
              <w:rPr>
                <w:rFonts w:ascii="思源黑体 CN Bold" w:eastAsia="思源黑体 CN Bold" w:hAnsi="思源黑体 CN Bold" w:cs="微软雅黑" w:hint="eastAsia"/>
                <w:sz w:val="24"/>
                <w:szCs w:val="24"/>
              </w:rPr>
              <w:t>女</w:t>
            </w:r>
            <w:r w:rsidRPr="00AB50C6">
              <w:rPr>
                <w:rFonts w:ascii="思源黑体 CN Bold" w:eastAsia="思源黑体 CN Bold" w:hAnsi="思源黑体 CN Bold" w:cs="微软雅黑"/>
                <w:sz w:val="24"/>
                <w:szCs w:val="24"/>
              </w:rPr>
              <w:t>Female {%else%}</w:t>
            </w:r>
            <w:r>
              <w:rPr>
                <w:rFonts w:ascii="思源黑体 CN Bold" w:eastAsia="思源黑体 CN Bold" w:hAnsi="思源黑体 CN Bold" w:cs="微软雅黑" w:hint="eastAsia"/>
                <w:sz w:val="24"/>
                <w:szCs w:val="24"/>
              </w:rPr>
              <w:t>□</w:t>
            </w:r>
            <w:r w:rsidRPr="00AB50C6">
              <w:rPr>
                <w:rFonts w:ascii="思源黑体 CN Bold" w:eastAsia="思源黑体 CN Bold" w:hAnsi="思源黑体 CN Bold" w:cs="微软雅黑" w:hint="eastAsia"/>
                <w:sz w:val="24"/>
                <w:szCs w:val="24"/>
              </w:rPr>
              <w:t>男</w:t>
            </w:r>
            <w:r w:rsidRPr="00AB50C6">
              <w:rPr>
                <w:rFonts w:ascii="思源黑体 CN Bold" w:eastAsia="思源黑体 CN Bold" w:hAnsi="思源黑体 CN Bold" w:cs="微软雅黑"/>
                <w:sz w:val="24"/>
                <w:szCs w:val="24"/>
              </w:rPr>
              <w:t xml:space="preserve">Male  </w:t>
            </w:r>
            <w:r>
              <w:rPr>
                <w:rFonts w:ascii="思源黑体 CN Bold" w:eastAsia="思源黑体 CN Bold" w:hAnsi="思源黑体 CN Bold" w:cs="微软雅黑" w:hint="eastAsia"/>
                <w:sz w:val="24"/>
                <w:szCs w:val="24"/>
              </w:rPr>
              <w:t>□</w:t>
            </w:r>
            <w:r w:rsidRPr="00AB50C6">
              <w:rPr>
                <w:rFonts w:ascii="思源黑体 CN Bold" w:eastAsia="思源黑体 CN Bold" w:hAnsi="思源黑体 CN Bold" w:cs="微软雅黑" w:hint="eastAsia"/>
                <w:sz w:val="24"/>
                <w:szCs w:val="24"/>
              </w:rPr>
              <w:t>女</w:t>
            </w:r>
            <w:r w:rsidRPr="00AB50C6">
              <w:rPr>
                <w:rFonts w:ascii="思源黑体 CN Bold" w:eastAsia="思源黑体 CN Bold" w:hAnsi="思源黑体 CN Bold" w:cs="微软雅黑"/>
                <w:sz w:val="24"/>
                <w:szCs w:val="24"/>
              </w:rPr>
              <w:t>Female {%endif%}</w:t>
            </w:r>
          </w:p>
        </w:tc>
      </w:tr>
      <w:tr w:rsidR="00E0192E" w14:paraId="0FFE9B71" w14:textId="77777777" w:rsidTr="00E12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00653B" w:themeColor="accent6"/>
              <w:bottom w:val="single" w:sz="4" w:space="0" w:color="00653B" w:themeColor="accent6"/>
            </w:tcBorders>
          </w:tcPr>
          <w:p w14:paraId="59E0EDAB" w14:textId="33386ED5" w:rsidR="00E0192E" w:rsidRDefault="00B17F26" w:rsidP="00E83281">
            <w:pPr>
              <w:spacing w:line="500" w:lineRule="exact"/>
              <w:rPr>
                <w:rFonts w:ascii="思源黑体 CN Bold" w:eastAsia="思源黑体 CN Bold" w:hAnsi="思源黑体 CN Bold" w:cs="微软雅黑"/>
                <w:b w:val="0"/>
                <w:bCs w:val="0"/>
                <w:sz w:val="24"/>
                <w:szCs w:val="24"/>
              </w:rPr>
            </w:pPr>
            <w:r>
              <w:rPr>
                <w:rFonts w:ascii="思源黑体 CN Bold" w:eastAsia="思源黑体 CN Bold" w:hAnsi="思源黑体 CN Bold" w:cs="微软雅黑" w:hint="eastAsia"/>
                <w:sz w:val="24"/>
                <w:szCs w:val="24"/>
              </w:rPr>
              <w:lastRenderedPageBreak/>
              <w:t>疾病类型</w:t>
            </w:r>
            <w:bookmarkStart w:id="10" w:name="_Hlk56440071"/>
            <w:r w:rsidR="00E83281" w:rsidRPr="00F513C2">
              <w:rPr>
                <w:rFonts w:ascii="思源黑体 CN Bold" w:eastAsia="思源黑体 CN Bold" w:hAnsi="思源黑体 CN Bold" w:hint="eastAsia"/>
                <w:color w:val="A6A6A6"/>
                <w:sz w:val="13"/>
                <w:szCs w:val="13"/>
              </w:rPr>
              <w:t>Disease</w:t>
            </w:r>
            <w:r w:rsidR="00E83281" w:rsidRPr="00F513C2">
              <w:rPr>
                <w:rFonts w:ascii="思源黑体 CN Bold" w:eastAsia="思源黑体 CN Bold" w:hAnsi="思源黑体 CN Bold"/>
                <w:color w:val="A6A6A6"/>
                <w:sz w:val="13"/>
                <w:szCs w:val="13"/>
              </w:rPr>
              <w:t xml:space="preserve"> T</w:t>
            </w:r>
            <w:r w:rsidR="00E83281" w:rsidRPr="00F513C2">
              <w:rPr>
                <w:rFonts w:ascii="思源黑体 CN Bold" w:eastAsia="思源黑体 CN Bold" w:hAnsi="思源黑体 CN Bold" w:hint="eastAsia"/>
                <w:color w:val="A6A6A6"/>
                <w:sz w:val="13"/>
                <w:szCs w:val="13"/>
              </w:rPr>
              <w:t>yp</w:t>
            </w:r>
            <w:r w:rsidR="00E83281" w:rsidRPr="00F513C2">
              <w:rPr>
                <w:rFonts w:ascii="思源黑体 CN Bold" w:eastAsia="思源黑体 CN Bold" w:hAnsi="思源黑体 CN Bold"/>
                <w:color w:val="A6A6A6"/>
                <w:sz w:val="13"/>
                <w:szCs w:val="13"/>
              </w:rPr>
              <w:t>e</w:t>
            </w:r>
            <w:bookmarkEnd w:id="10"/>
            <w:r w:rsidR="00E83281">
              <w:rPr>
                <w:rFonts w:ascii="思源黑体 CN Bold" w:eastAsia="思源黑体 CN Bold" w:hAnsi="思源黑体 CN Bold" w:hint="eastAsia"/>
                <w:color w:val="A6A6A6"/>
                <w:sz w:val="13"/>
                <w:szCs w:val="13"/>
              </w:rPr>
              <w:t>：</w:t>
            </w:r>
          </w:p>
        </w:tc>
        <w:tc>
          <w:tcPr>
            <w:tcW w:w="2809" w:type="dxa"/>
            <w:tcBorders>
              <w:top w:val="single" w:sz="4" w:space="0" w:color="00653B" w:themeColor="accent6"/>
              <w:bottom w:val="single" w:sz="4" w:space="0" w:color="00653B" w:themeColor="accent6"/>
            </w:tcBorders>
          </w:tcPr>
          <w:p w14:paraId="250A9942" w14:textId="06BF6721" w:rsidR="00E0192E" w:rsidRDefault="00AB50C6">
            <w:pPr>
              <w:spacing w:line="5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Bold" w:eastAsia="思源黑体 CN Bold" w:hAnsi="思源黑体 CN Bold" w:cs="微软雅黑"/>
                <w:sz w:val="24"/>
                <w:szCs w:val="24"/>
              </w:rPr>
            </w:pPr>
            <w:r w:rsidRPr="00AB50C6">
              <w:rPr>
                <w:rFonts w:ascii="思源黑体 CN Bold" w:eastAsia="思源黑体 CN Bold" w:hAnsi="思源黑体 CN Bold" w:cs="微软雅黑"/>
                <w:sz w:val="24"/>
                <w:szCs w:val="24"/>
              </w:rPr>
              <w:t>{{</w:t>
            </w:r>
            <w:proofErr w:type="spellStart"/>
            <w:r w:rsidRPr="00AB50C6">
              <w:rPr>
                <w:rFonts w:ascii="思源黑体 CN Bold" w:eastAsia="思源黑体 CN Bold" w:hAnsi="思源黑体 CN Bold" w:cs="微软雅黑"/>
                <w:sz w:val="24"/>
                <w:szCs w:val="24"/>
              </w:rPr>
              <w:t>sample.primary_disease</w:t>
            </w:r>
            <w:proofErr w:type="spellEnd"/>
            <w:r w:rsidRPr="00AB50C6">
              <w:rPr>
                <w:rFonts w:ascii="思源黑体 CN Bold" w:eastAsia="思源黑体 CN Bold" w:hAnsi="思源黑体 CN Bold" w:cs="微软雅黑"/>
                <w:sz w:val="24"/>
                <w:szCs w:val="24"/>
              </w:rPr>
              <w:t>}}</w:t>
            </w:r>
          </w:p>
        </w:tc>
        <w:tc>
          <w:tcPr>
            <w:tcW w:w="2294" w:type="dxa"/>
            <w:tcBorders>
              <w:top w:val="single" w:sz="4" w:space="0" w:color="00653B" w:themeColor="accent6"/>
              <w:bottom w:val="single" w:sz="4" w:space="0" w:color="00653B" w:themeColor="accent6"/>
            </w:tcBorders>
          </w:tcPr>
          <w:p w14:paraId="22A62E2E" w14:textId="37503AAD" w:rsidR="00E0192E" w:rsidRDefault="00B17F26" w:rsidP="00E83281">
            <w:pPr>
              <w:spacing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Bold" w:eastAsia="思源黑体 CN Bold" w:hAnsi="思源黑体 CN Bold" w:cs="微软雅黑"/>
                <w:b/>
                <w:sz w:val="24"/>
                <w:szCs w:val="24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sz w:val="24"/>
                <w:szCs w:val="24"/>
              </w:rPr>
              <w:t>出生年份</w:t>
            </w:r>
            <w:r w:rsidR="00E83281" w:rsidRPr="00F513C2">
              <w:rPr>
                <w:rFonts w:ascii="思源黑体 CN Bold" w:eastAsia="思源黑体 CN Bold" w:hAnsi="思源黑体 CN Bold"/>
                <w:color w:val="A6A6A6"/>
                <w:sz w:val="13"/>
                <w:szCs w:val="13"/>
              </w:rPr>
              <w:t xml:space="preserve">Year </w:t>
            </w:r>
            <w:r w:rsidR="00E83281" w:rsidRPr="00F513C2">
              <w:rPr>
                <w:rFonts w:ascii="思源黑体 CN Bold" w:eastAsia="思源黑体 CN Bold" w:hAnsi="思源黑体 CN Bold" w:hint="eastAsia"/>
                <w:color w:val="A6A6A6"/>
                <w:sz w:val="13"/>
                <w:szCs w:val="13"/>
              </w:rPr>
              <w:t>of</w:t>
            </w:r>
            <w:r w:rsidR="00E83281" w:rsidRPr="00F513C2">
              <w:rPr>
                <w:rFonts w:ascii="思源黑体 CN Bold" w:eastAsia="思源黑体 CN Bold" w:hAnsi="思源黑体 CN Bold"/>
                <w:color w:val="A6A6A6"/>
                <w:sz w:val="13"/>
                <w:szCs w:val="13"/>
              </w:rPr>
              <w:t xml:space="preserve"> Birth:</w:t>
            </w:r>
          </w:p>
        </w:tc>
        <w:tc>
          <w:tcPr>
            <w:tcW w:w="2835" w:type="dxa"/>
            <w:tcBorders>
              <w:top w:val="single" w:sz="4" w:space="0" w:color="00653B" w:themeColor="accent6"/>
              <w:bottom w:val="single" w:sz="4" w:space="0" w:color="00653B" w:themeColor="accent6"/>
            </w:tcBorders>
          </w:tcPr>
          <w:p w14:paraId="5C464CD6" w14:textId="5071791D" w:rsidR="00E0192E" w:rsidRDefault="00AB50C6">
            <w:pPr>
              <w:spacing w:line="5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Bold" w:eastAsia="思源黑体 CN Bold" w:hAnsi="思源黑体 CN Bold" w:cs="微软雅黑"/>
                <w:sz w:val="24"/>
                <w:szCs w:val="24"/>
              </w:rPr>
            </w:pPr>
            <w:r w:rsidRPr="00AB50C6">
              <w:rPr>
                <w:rFonts w:ascii="思源黑体 CN Bold" w:eastAsia="思源黑体 CN Bold" w:hAnsi="思源黑体 CN Bold" w:cs="微软雅黑"/>
                <w:sz w:val="24"/>
                <w:szCs w:val="24"/>
              </w:rPr>
              <w:t>{{</w:t>
            </w:r>
            <w:proofErr w:type="spellStart"/>
            <w:r w:rsidRPr="00AB50C6">
              <w:rPr>
                <w:rFonts w:ascii="思源黑体 CN Bold" w:eastAsia="思源黑体 CN Bold" w:hAnsi="思源黑体 CN Bold" w:cs="微软雅黑"/>
                <w:sz w:val="24"/>
                <w:szCs w:val="24"/>
              </w:rPr>
              <w:t>sample.birthday</w:t>
            </w:r>
            <w:proofErr w:type="spellEnd"/>
            <w:r w:rsidRPr="00AB50C6">
              <w:rPr>
                <w:rFonts w:ascii="思源黑体 CN Bold" w:eastAsia="思源黑体 CN Bold" w:hAnsi="思源黑体 CN Bold" w:cs="微软雅黑"/>
                <w:sz w:val="24"/>
                <w:szCs w:val="24"/>
              </w:rPr>
              <w:t>}}</w:t>
            </w:r>
          </w:p>
        </w:tc>
      </w:tr>
      <w:tr w:rsidR="00E0192E" w14:paraId="05B22828" w14:textId="77777777" w:rsidTr="00E12F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tcBorders>
              <w:top w:val="single" w:sz="4" w:space="0" w:color="00653B" w:themeColor="accent6"/>
              <w:bottom w:val="single" w:sz="4" w:space="0" w:color="00653B" w:themeColor="accent6"/>
            </w:tcBorders>
          </w:tcPr>
          <w:p w14:paraId="359DEE88" w14:textId="1D6056AB" w:rsidR="00E0192E" w:rsidRDefault="00B17F26" w:rsidP="00E83281">
            <w:pPr>
              <w:spacing w:line="500" w:lineRule="exact"/>
              <w:rPr>
                <w:rFonts w:ascii="思源黑体 CN Bold" w:eastAsia="思源黑体 CN Bold" w:hAnsi="思源黑体 CN Bold" w:cs="微软雅黑"/>
                <w:sz w:val="24"/>
                <w:szCs w:val="24"/>
              </w:rPr>
            </w:pPr>
            <w:r>
              <w:rPr>
                <w:rFonts w:ascii="思源黑体 CN Bold" w:eastAsia="思源黑体 CN Bold" w:hAnsi="思源黑体 CN Bold" w:cs="微软雅黑" w:hint="eastAsia"/>
                <w:sz w:val="24"/>
                <w:szCs w:val="24"/>
              </w:rPr>
              <w:t>取材部位</w:t>
            </w:r>
            <w:r w:rsidR="00E83281" w:rsidRPr="00E83281">
              <w:rPr>
                <w:rFonts w:ascii="思源黑体 CN Bold" w:eastAsia="思源黑体 CN Bold" w:hAnsi="思源黑体 CN Bold"/>
                <w:color w:val="A6A6A6"/>
                <w:sz w:val="13"/>
                <w:szCs w:val="13"/>
              </w:rPr>
              <w:t xml:space="preserve">anatomic </w:t>
            </w:r>
            <w:r w:rsidR="00E12FC2">
              <w:rPr>
                <w:rFonts w:ascii="思源黑体 CN Bold" w:eastAsia="思源黑体 CN Bold" w:hAnsi="思源黑体 CN Bold"/>
                <w:color w:val="A6A6A6"/>
                <w:sz w:val="13"/>
                <w:szCs w:val="13"/>
              </w:rPr>
              <w:t>location</w:t>
            </w:r>
            <w:r w:rsidR="00E83281" w:rsidRPr="00E83281">
              <w:rPr>
                <w:rFonts w:ascii="思源黑体 CN Bold" w:eastAsia="思源黑体 CN Bold" w:hAnsi="思源黑体 CN Bold" w:hint="eastAsia"/>
                <w:color w:val="A6A6A6"/>
                <w:sz w:val="13"/>
                <w:szCs w:val="13"/>
              </w:rPr>
              <w:t>：</w:t>
            </w:r>
          </w:p>
        </w:tc>
        <w:tc>
          <w:tcPr>
            <w:tcW w:w="2809" w:type="dxa"/>
            <w:tcBorders>
              <w:top w:val="single" w:sz="4" w:space="0" w:color="00653B" w:themeColor="accent6"/>
              <w:bottom w:val="single" w:sz="4" w:space="0" w:color="00653B" w:themeColor="accent6"/>
            </w:tcBorders>
          </w:tcPr>
          <w:p w14:paraId="06D49EE4" w14:textId="181AB4A8" w:rsidR="00E0192E" w:rsidRDefault="00AB50C6">
            <w:pPr>
              <w:spacing w:line="5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Bold" w:eastAsia="思源黑体 CN Bold" w:hAnsi="思源黑体 CN Bold" w:cs="微软雅黑"/>
                <w:sz w:val="24"/>
                <w:szCs w:val="24"/>
              </w:rPr>
            </w:pPr>
            <w:r w:rsidRPr="00AB50C6">
              <w:rPr>
                <w:rFonts w:ascii="思源黑体 CN Bold" w:eastAsia="思源黑体 CN Bold" w:hAnsi="思源黑体 CN Bold" w:cs="微软雅黑"/>
                <w:sz w:val="24"/>
                <w:szCs w:val="24"/>
              </w:rPr>
              <w:t>{{</w:t>
            </w:r>
            <w:proofErr w:type="spellStart"/>
            <w:r w:rsidRPr="00AB50C6">
              <w:rPr>
                <w:rFonts w:ascii="思源黑体 CN Bold" w:eastAsia="思源黑体 CN Bold" w:hAnsi="思源黑体 CN Bold" w:cs="微软雅黑"/>
                <w:sz w:val="24"/>
                <w:szCs w:val="24"/>
              </w:rPr>
              <w:t>sample.anatomic_site</w:t>
            </w:r>
            <w:proofErr w:type="spellEnd"/>
            <w:r w:rsidRPr="00AB50C6">
              <w:rPr>
                <w:rFonts w:ascii="思源黑体 CN Bold" w:eastAsia="思源黑体 CN Bold" w:hAnsi="思源黑体 CN Bold" w:cs="微软雅黑"/>
                <w:sz w:val="24"/>
                <w:szCs w:val="24"/>
              </w:rPr>
              <w:t>}}</w:t>
            </w:r>
          </w:p>
        </w:tc>
        <w:tc>
          <w:tcPr>
            <w:tcW w:w="2294" w:type="dxa"/>
            <w:tcBorders>
              <w:top w:val="single" w:sz="4" w:space="0" w:color="00653B" w:themeColor="accent6"/>
              <w:bottom w:val="single" w:sz="4" w:space="0" w:color="00653B" w:themeColor="accent6"/>
            </w:tcBorders>
          </w:tcPr>
          <w:p w14:paraId="25E04F3F" w14:textId="77777777" w:rsidR="00E0192E" w:rsidRDefault="00E0192E" w:rsidP="00E83281">
            <w:pPr>
              <w:spacing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Bold" w:eastAsia="思源黑体 CN Bold" w:hAnsi="思源黑体 CN Bold" w:cs="微软雅黑"/>
                <w:b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00653B" w:themeColor="accent6"/>
              <w:bottom w:val="single" w:sz="4" w:space="0" w:color="00653B" w:themeColor="accent6"/>
            </w:tcBorders>
          </w:tcPr>
          <w:p w14:paraId="294CE321" w14:textId="77777777" w:rsidR="00E0192E" w:rsidRDefault="00E0192E">
            <w:pPr>
              <w:spacing w:line="500" w:lineRule="exac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Bold" w:eastAsia="思源黑体 CN Bold" w:hAnsi="思源黑体 CN Bold" w:cs="微软雅黑"/>
                <w:sz w:val="24"/>
                <w:szCs w:val="24"/>
              </w:rPr>
            </w:pPr>
          </w:p>
        </w:tc>
      </w:tr>
    </w:tbl>
    <w:p w14:paraId="1EBB3EBB" w14:textId="77777777" w:rsidR="00E0192E" w:rsidRDefault="00E0192E">
      <w:pPr>
        <w:pStyle w:val="af5"/>
        <w:spacing w:line="120" w:lineRule="exact"/>
        <w:ind w:firstLineChars="0" w:firstLine="0"/>
        <w:jc w:val="center"/>
        <w:rPr>
          <w:rFonts w:ascii="Times New Roman" w:eastAsia="微软雅黑" w:hAnsi="Times New Roman" w:cs="思源黑体 CN Normal"/>
          <w:b/>
          <w:sz w:val="24"/>
          <w:szCs w:val="24"/>
        </w:rPr>
      </w:pPr>
    </w:p>
    <w:tbl>
      <w:tblPr>
        <w:tblStyle w:val="3-61"/>
        <w:tblW w:w="10490" w:type="dxa"/>
        <w:tblLayout w:type="fixed"/>
        <w:tblLook w:val="04A0" w:firstRow="1" w:lastRow="0" w:firstColumn="1" w:lastColumn="0" w:noHBand="0" w:noVBand="1"/>
      </w:tblPr>
      <w:tblGrid>
        <w:gridCol w:w="2689"/>
        <w:gridCol w:w="2256"/>
        <w:gridCol w:w="2988"/>
        <w:gridCol w:w="2557"/>
      </w:tblGrid>
      <w:tr w:rsidR="00E0192E" w14:paraId="257AA18F" w14:textId="77777777" w:rsidTr="00AB5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90" w:type="dxa"/>
            <w:gridSpan w:val="4"/>
          </w:tcPr>
          <w:p w14:paraId="10624841" w14:textId="28C5F72B" w:rsidR="00E0192E" w:rsidRDefault="00B17F26">
            <w:pPr>
              <w:spacing w:line="500" w:lineRule="exact"/>
              <w:rPr>
                <w:rFonts w:ascii="Times New Roman" w:eastAsia="微软雅黑" w:hAnsi="Times New Roman" w:cs="思源黑体 CN Normal"/>
                <w:sz w:val="28"/>
                <w:szCs w:val="28"/>
              </w:rPr>
            </w:pPr>
            <w:r>
              <w:rPr>
                <w:rFonts w:ascii="思源黑体 CN Bold" w:eastAsia="思源黑体 CN Bold" w:hAnsi="思源黑体 CN Bold" w:cs="微软雅黑" w:hint="eastAsia"/>
                <w:sz w:val="28"/>
                <w:szCs w:val="28"/>
              </w:rPr>
              <w:t>受检样本信息</w:t>
            </w:r>
            <w:r w:rsidR="005F6794">
              <w:rPr>
                <w:rFonts w:ascii="思源黑体 CN Bold" w:eastAsia="思源黑体 CN Bold" w:hAnsi="思源黑体 CN Bold" w:cs="微软雅黑" w:hint="eastAsia"/>
                <w:sz w:val="28"/>
                <w:szCs w:val="28"/>
              </w:rPr>
              <w:t xml:space="preserve"> </w:t>
            </w:r>
            <w:r w:rsidR="005F6794">
              <w:rPr>
                <w:rFonts w:ascii="思源黑体 CN Bold" w:eastAsia="思源黑体 CN Bold" w:hAnsi="思源黑体 CN Bold" w:cs="微软雅黑"/>
                <w:sz w:val="28"/>
                <w:szCs w:val="28"/>
              </w:rPr>
              <w:t>sample info</w:t>
            </w:r>
          </w:p>
        </w:tc>
      </w:tr>
      <w:tr w:rsidR="00E0192E" w14:paraId="4E9AEF82" w14:textId="77777777" w:rsidTr="00AB5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00653B" w:themeColor="accent6"/>
              <w:bottom w:val="single" w:sz="4" w:space="0" w:color="00653B" w:themeColor="accent6"/>
            </w:tcBorders>
          </w:tcPr>
          <w:p w14:paraId="6C94AA69" w14:textId="0AD4ACF2" w:rsidR="00E0192E" w:rsidRDefault="00B17F26" w:rsidP="00E83281">
            <w:pPr>
              <w:spacing w:line="500" w:lineRule="exact"/>
              <w:rPr>
                <w:rFonts w:ascii="Times New Roman" w:eastAsia="微软雅黑" w:hAnsi="Times New Roman" w:cs="思源黑体 CN Normal"/>
                <w:sz w:val="24"/>
                <w:szCs w:val="24"/>
              </w:rPr>
            </w:pPr>
            <w:r>
              <w:rPr>
                <w:rFonts w:ascii="思源黑体 CN Bold" w:eastAsia="思源黑体 CN Bold" w:hAnsi="思源黑体 CN Bold" w:cs="微软雅黑" w:hint="eastAsia"/>
                <w:sz w:val="24"/>
                <w:szCs w:val="24"/>
              </w:rPr>
              <w:t>样本编码</w:t>
            </w:r>
            <w:bookmarkStart w:id="11" w:name="OLE_LINK2"/>
            <w:r w:rsidR="00E83281" w:rsidRPr="00E83281">
              <w:rPr>
                <w:rFonts w:ascii="思源黑体 CN Bold" w:eastAsia="思源黑体 CN Bold" w:hAnsi="思源黑体 CN Bold" w:hint="eastAsia"/>
                <w:color w:val="A6A6A6"/>
                <w:sz w:val="13"/>
                <w:szCs w:val="13"/>
              </w:rPr>
              <w:t>S</w:t>
            </w:r>
            <w:r w:rsidR="00E83281" w:rsidRPr="00E83281">
              <w:rPr>
                <w:rFonts w:ascii="思源黑体 CN Bold" w:eastAsia="思源黑体 CN Bold" w:hAnsi="思源黑体 CN Bold"/>
                <w:color w:val="A6A6A6"/>
                <w:sz w:val="13"/>
                <w:szCs w:val="13"/>
              </w:rPr>
              <w:t>ample</w:t>
            </w:r>
            <w:r w:rsidR="00E83281" w:rsidRPr="00E83281">
              <w:rPr>
                <w:rFonts w:ascii="思源黑体 CN Bold" w:eastAsia="思源黑体 CN Bold" w:hAnsi="思源黑体 CN Bold" w:hint="eastAsia"/>
                <w:color w:val="A6A6A6"/>
                <w:sz w:val="13"/>
                <w:szCs w:val="13"/>
              </w:rPr>
              <w:t xml:space="preserve"> ID</w:t>
            </w:r>
            <w:bookmarkEnd w:id="11"/>
            <w:r w:rsidR="00E83281" w:rsidRPr="00E83281">
              <w:rPr>
                <w:rFonts w:ascii="思源黑体 CN Bold" w:eastAsia="思源黑体 CN Bold" w:hAnsi="思源黑体 CN Bold" w:hint="eastAsia"/>
                <w:color w:val="A6A6A6"/>
                <w:sz w:val="13"/>
                <w:szCs w:val="13"/>
              </w:rPr>
              <w:t>:</w:t>
            </w:r>
          </w:p>
        </w:tc>
        <w:tc>
          <w:tcPr>
            <w:tcW w:w="2256" w:type="dxa"/>
            <w:tcBorders>
              <w:top w:val="single" w:sz="4" w:space="0" w:color="00653B" w:themeColor="accent6"/>
              <w:bottom w:val="single" w:sz="4" w:space="0" w:color="00653B" w:themeColor="accent6"/>
            </w:tcBorders>
          </w:tcPr>
          <w:p w14:paraId="1E5A7894" w14:textId="5CAE8216" w:rsidR="00E0192E" w:rsidRPr="00AB50C6" w:rsidRDefault="00AB50C6">
            <w:pPr>
              <w:pStyle w:val="af5"/>
              <w:spacing w:line="50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Bold" w:eastAsia="思源黑体 CN Bold" w:hAnsi="思源黑体 CN Bold" w:cs="微软雅黑"/>
                <w:sz w:val="24"/>
                <w:szCs w:val="24"/>
              </w:rPr>
            </w:pPr>
            <w:r w:rsidRPr="00AB50C6">
              <w:rPr>
                <w:rFonts w:ascii="思源黑体 CN Bold" w:eastAsia="思源黑体 CN Bold" w:hAnsi="思源黑体 CN Bold" w:cs="微软雅黑"/>
                <w:sz w:val="24"/>
                <w:szCs w:val="24"/>
              </w:rPr>
              <w:t>{{</w:t>
            </w:r>
            <w:proofErr w:type="spellStart"/>
            <w:r w:rsidRPr="00AB50C6">
              <w:rPr>
                <w:rFonts w:ascii="思源黑体 CN Bold" w:eastAsia="思源黑体 CN Bold" w:hAnsi="思源黑体 CN Bold" w:cs="微软雅黑"/>
                <w:sz w:val="24"/>
                <w:szCs w:val="24"/>
              </w:rPr>
              <w:t>sample.specimen_parent_id</w:t>
            </w:r>
            <w:proofErr w:type="spellEnd"/>
            <w:r w:rsidRPr="00AB50C6">
              <w:rPr>
                <w:rFonts w:ascii="思源黑体 CN Bold" w:eastAsia="思源黑体 CN Bold" w:hAnsi="思源黑体 CN Bold" w:cs="微软雅黑"/>
                <w:sz w:val="24"/>
                <w:szCs w:val="24"/>
              </w:rPr>
              <w:t>}}</w:t>
            </w:r>
          </w:p>
        </w:tc>
        <w:tc>
          <w:tcPr>
            <w:tcW w:w="2988" w:type="dxa"/>
            <w:tcBorders>
              <w:top w:val="single" w:sz="4" w:space="0" w:color="00653B" w:themeColor="accent6"/>
              <w:bottom w:val="single" w:sz="4" w:space="0" w:color="00653B" w:themeColor="accent6"/>
            </w:tcBorders>
          </w:tcPr>
          <w:p w14:paraId="0FD0981D" w14:textId="374AED9F" w:rsidR="00E0192E" w:rsidRDefault="00B17F26" w:rsidP="00E83281">
            <w:pPr>
              <w:spacing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思源黑体 CN Normal"/>
                <w:sz w:val="24"/>
                <w:szCs w:val="24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sz w:val="24"/>
                <w:szCs w:val="24"/>
              </w:rPr>
              <w:t>样本类型</w:t>
            </w:r>
            <w:r w:rsidR="00E83281" w:rsidRPr="00E83281">
              <w:rPr>
                <w:rFonts w:ascii="思源黑体 CN Bold" w:eastAsia="思源黑体 CN Bold" w:hAnsi="思源黑体 CN Bold"/>
                <w:color w:val="A6A6A6"/>
                <w:sz w:val="13"/>
                <w:szCs w:val="13"/>
              </w:rPr>
              <w:t>Specimen Type:</w:t>
            </w:r>
          </w:p>
        </w:tc>
        <w:tc>
          <w:tcPr>
            <w:tcW w:w="2557" w:type="dxa"/>
            <w:tcBorders>
              <w:top w:val="single" w:sz="4" w:space="0" w:color="00653B" w:themeColor="accent6"/>
              <w:bottom w:val="single" w:sz="4" w:space="0" w:color="00653B" w:themeColor="accent6"/>
            </w:tcBorders>
          </w:tcPr>
          <w:p w14:paraId="50685BEA" w14:textId="7E38EDE8" w:rsidR="00E0192E" w:rsidRPr="00AB50C6" w:rsidRDefault="00AB50C6">
            <w:pPr>
              <w:pStyle w:val="af5"/>
              <w:spacing w:line="50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Bold" w:eastAsia="思源黑体 CN Bold" w:hAnsi="思源黑体 CN Bold" w:cs="微软雅黑"/>
                <w:sz w:val="24"/>
                <w:szCs w:val="24"/>
              </w:rPr>
            </w:pPr>
            <w:r>
              <w:rPr>
                <w:rFonts w:ascii="思源黑体 CN Bold" w:eastAsia="思源黑体 CN Bold" w:hAnsi="思源黑体 CN Bold" w:cs="微软雅黑" w:hint="eastAsia"/>
                <w:sz w:val="24"/>
                <w:szCs w:val="24"/>
              </w:rPr>
              <w:t>{</w:t>
            </w:r>
            <w:r>
              <w:rPr>
                <w:rFonts w:ascii="思源黑体 CN Bold" w:eastAsia="思源黑体 CN Bold" w:hAnsi="思源黑体 CN Bold" w:cs="微软雅黑"/>
                <w:sz w:val="24"/>
                <w:szCs w:val="24"/>
              </w:rPr>
              <w:t>{</w:t>
            </w:r>
            <w:proofErr w:type="spellStart"/>
            <w:r>
              <w:rPr>
                <w:rFonts w:ascii="思源黑体 CN Bold" w:eastAsia="思源黑体 CN Bold" w:hAnsi="思源黑体 CN Bold" w:cs="微软雅黑" w:hint="eastAsia"/>
                <w:sz w:val="24"/>
                <w:szCs w:val="24"/>
              </w:rPr>
              <w:t>sa</w:t>
            </w:r>
            <w:r>
              <w:rPr>
                <w:rFonts w:ascii="思源黑体 CN Bold" w:eastAsia="思源黑体 CN Bold" w:hAnsi="思源黑体 CN Bold" w:cs="微软雅黑"/>
                <w:sz w:val="24"/>
                <w:szCs w:val="24"/>
              </w:rPr>
              <w:t>mple.sample_type</w:t>
            </w:r>
            <w:proofErr w:type="spellEnd"/>
            <w:r>
              <w:rPr>
                <w:rFonts w:ascii="思源黑体 CN Bold" w:eastAsia="思源黑体 CN Bold" w:hAnsi="思源黑体 CN Bold" w:cs="微软雅黑"/>
                <w:sz w:val="24"/>
                <w:szCs w:val="24"/>
              </w:rPr>
              <w:t>}}</w:t>
            </w:r>
          </w:p>
        </w:tc>
      </w:tr>
      <w:tr w:rsidR="00E0192E" w14:paraId="55AE8DCF" w14:textId="77777777" w:rsidTr="00AB5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</w:tcPr>
          <w:p w14:paraId="28E31D5A" w14:textId="0D33A726" w:rsidR="00E0192E" w:rsidRDefault="00B17F26" w:rsidP="00E83281">
            <w:pPr>
              <w:spacing w:line="500" w:lineRule="exact"/>
              <w:rPr>
                <w:rFonts w:ascii="Times New Roman" w:eastAsia="微软雅黑" w:hAnsi="Times New Roman" w:cs="思源黑体 CN Normal"/>
                <w:bCs w:val="0"/>
                <w:sz w:val="24"/>
                <w:szCs w:val="24"/>
              </w:rPr>
            </w:pPr>
            <w:r>
              <w:rPr>
                <w:rFonts w:ascii="思源黑体 CN Bold" w:eastAsia="思源黑体 CN Bold" w:hAnsi="思源黑体 CN Bold" w:cs="微软雅黑" w:hint="eastAsia"/>
                <w:sz w:val="24"/>
                <w:szCs w:val="24"/>
              </w:rPr>
              <w:t>样本数量</w:t>
            </w:r>
            <w:r w:rsidR="00E83281" w:rsidRPr="00E83281">
              <w:rPr>
                <w:rFonts w:ascii="思源黑体 CN Bold" w:eastAsia="思源黑体 CN Bold" w:hAnsi="思源黑体 CN Bold"/>
                <w:color w:val="A6A6A6"/>
                <w:sz w:val="13"/>
                <w:szCs w:val="13"/>
              </w:rPr>
              <w:t>Specimen amount:</w:t>
            </w:r>
          </w:p>
        </w:tc>
        <w:tc>
          <w:tcPr>
            <w:tcW w:w="2256" w:type="dxa"/>
          </w:tcPr>
          <w:p w14:paraId="2BE9D858" w14:textId="52AE6691" w:rsidR="00E0192E" w:rsidRDefault="00AB50C6">
            <w:pPr>
              <w:pStyle w:val="af5"/>
              <w:spacing w:line="50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思源黑体 CN Normal"/>
                <w:b/>
                <w:sz w:val="24"/>
                <w:szCs w:val="24"/>
              </w:rPr>
            </w:pPr>
            <w:r w:rsidRPr="00AB50C6">
              <w:rPr>
                <w:rFonts w:ascii="思源黑体 CN Bold" w:eastAsia="思源黑体 CN Bold" w:hAnsi="思源黑体 CN Bold" w:cs="微软雅黑"/>
                <w:sz w:val="24"/>
                <w:szCs w:val="24"/>
              </w:rPr>
              <w:t>{{</w:t>
            </w:r>
            <w:proofErr w:type="spellStart"/>
            <w:r w:rsidRPr="00AB50C6">
              <w:rPr>
                <w:rFonts w:ascii="思源黑体 CN Bold" w:eastAsia="思源黑体 CN Bold" w:hAnsi="思源黑体 CN Bold" w:cs="微软雅黑"/>
                <w:sz w:val="24"/>
                <w:szCs w:val="24"/>
              </w:rPr>
              <w:t>sample.tissue_specimen_amount</w:t>
            </w:r>
            <w:proofErr w:type="spellEnd"/>
            <w:r w:rsidRPr="00AB50C6">
              <w:rPr>
                <w:rFonts w:ascii="思源黑体 CN Bold" w:eastAsia="思源黑体 CN Bold" w:hAnsi="思源黑体 CN Bold" w:cs="微软雅黑"/>
                <w:sz w:val="24"/>
                <w:szCs w:val="24"/>
              </w:rPr>
              <w:t>}}</w:t>
            </w:r>
          </w:p>
        </w:tc>
        <w:tc>
          <w:tcPr>
            <w:tcW w:w="2988" w:type="dxa"/>
          </w:tcPr>
          <w:p w14:paraId="451D68DB" w14:textId="290F5285" w:rsidR="00E0192E" w:rsidRDefault="00B17F26" w:rsidP="00E83281">
            <w:pPr>
              <w:spacing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思源黑体 CN Normal"/>
                <w:b/>
                <w:bCs/>
                <w:sz w:val="24"/>
                <w:szCs w:val="24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sz w:val="24"/>
                <w:szCs w:val="24"/>
              </w:rPr>
              <w:t>采集日期</w:t>
            </w:r>
            <w:r w:rsidR="00E83281" w:rsidRPr="00E83281">
              <w:rPr>
                <w:rFonts w:ascii="思源黑体 CN Bold" w:eastAsia="思源黑体 CN Bold" w:hAnsi="思源黑体 CN Bold"/>
                <w:color w:val="A6A6A6"/>
                <w:sz w:val="13"/>
                <w:szCs w:val="13"/>
              </w:rPr>
              <w:t xml:space="preserve">Specimen Collection Date:  </w:t>
            </w:r>
          </w:p>
        </w:tc>
        <w:tc>
          <w:tcPr>
            <w:tcW w:w="2557" w:type="dxa"/>
          </w:tcPr>
          <w:p w14:paraId="144C7EF1" w14:textId="328E4BBB" w:rsidR="00E0192E" w:rsidRDefault="00AB50C6">
            <w:pPr>
              <w:pStyle w:val="af5"/>
              <w:spacing w:line="50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思源黑体 CN Normal"/>
                <w:b/>
                <w:bCs/>
                <w:sz w:val="24"/>
                <w:szCs w:val="24"/>
              </w:rPr>
            </w:pPr>
            <w:r w:rsidRPr="00AB50C6">
              <w:rPr>
                <w:rFonts w:ascii="思源黑体 CN Bold" w:eastAsia="思源黑体 CN Bold" w:hAnsi="思源黑体 CN Bold" w:cs="微软雅黑"/>
                <w:sz w:val="24"/>
                <w:szCs w:val="24"/>
              </w:rPr>
              <w:t>{{</w:t>
            </w:r>
            <w:proofErr w:type="spellStart"/>
            <w:r w:rsidRPr="00AB50C6">
              <w:rPr>
                <w:rFonts w:ascii="思源黑体 CN Bold" w:eastAsia="思源黑体 CN Bold" w:hAnsi="思源黑体 CN Bold" w:cs="微软雅黑"/>
                <w:sz w:val="24"/>
                <w:szCs w:val="24"/>
              </w:rPr>
              <w:t>sample.tissue_collection_date</w:t>
            </w:r>
            <w:proofErr w:type="spellEnd"/>
            <w:r w:rsidRPr="00AB50C6">
              <w:rPr>
                <w:rFonts w:ascii="思源黑体 CN Bold" w:eastAsia="思源黑体 CN Bold" w:hAnsi="思源黑体 CN Bold" w:cs="微软雅黑"/>
                <w:sz w:val="24"/>
                <w:szCs w:val="24"/>
              </w:rPr>
              <w:t>}}</w:t>
            </w:r>
          </w:p>
        </w:tc>
      </w:tr>
      <w:tr w:rsidR="00E0192E" w14:paraId="0B86C4FF" w14:textId="77777777" w:rsidTr="00AB5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00653B" w:themeColor="accent6"/>
              <w:bottom w:val="single" w:sz="4" w:space="0" w:color="00653B" w:themeColor="accent6"/>
            </w:tcBorders>
          </w:tcPr>
          <w:p w14:paraId="24832920" w14:textId="3AFB0468" w:rsidR="00E0192E" w:rsidRDefault="00CA4BB8" w:rsidP="00E83281">
            <w:pPr>
              <w:spacing w:line="500" w:lineRule="exact"/>
              <w:rPr>
                <w:rFonts w:ascii="思源黑体 CN Bold" w:eastAsia="思源黑体 CN Bold" w:hAnsi="思源黑体 CN Bold" w:cs="微软雅黑"/>
                <w:sz w:val="24"/>
                <w:szCs w:val="24"/>
              </w:rPr>
            </w:pPr>
            <w:r>
              <w:rPr>
                <w:rFonts w:ascii="思源黑体 CN Bold" w:eastAsia="思源黑体 CN Bold" w:hAnsi="思源黑体 CN Bold" w:cs="微软雅黑" w:hint="eastAsia"/>
                <w:sz w:val="24"/>
                <w:szCs w:val="24"/>
              </w:rPr>
              <w:t>切片日期</w:t>
            </w:r>
            <w:r w:rsidR="00E83281" w:rsidRPr="00E83281">
              <w:rPr>
                <w:rFonts w:ascii="思源黑体 CN Bold" w:eastAsia="思源黑体 CN Bold" w:hAnsi="思源黑体 CN Bold"/>
                <w:color w:val="A6A6A6"/>
                <w:sz w:val="13"/>
                <w:szCs w:val="13"/>
              </w:rPr>
              <w:t>Sectioning Date:</w:t>
            </w:r>
          </w:p>
        </w:tc>
        <w:tc>
          <w:tcPr>
            <w:tcW w:w="2256" w:type="dxa"/>
            <w:tcBorders>
              <w:top w:val="single" w:sz="4" w:space="0" w:color="00653B" w:themeColor="accent6"/>
              <w:bottom w:val="single" w:sz="4" w:space="0" w:color="00653B" w:themeColor="accent6"/>
            </w:tcBorders>
          </w:tcPr>
          <w:p w14:paraId="56CD6BD1" w14:textId="0DDFB62B" w:rsidR="00E0192E" w:rsidRDefault="00AB50C6">
            <w:pPr>
              <w:pStyle w:val="af5"/>
              <w:spacing w:line="50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思源黑体 CN Normal"/>
                <w:b/>
                <w:sz w:val="24"/>
                <w:szCs w:val="24"/>
              </w:rPr>
            </w:pPr>
            <w:r w:rsidRPr="00AB50C6">
              <w:rPr>
                <w:rFonts w:ascii="思源黑体 CN Bold" w:eastAsia="思源黑体 CN Bold" w:hAnsi="思源黑体 CN Bold" w:cs="微软雅黑"/>
                <w:sz w:val="24"/>
                <w:szCs w:val="24"/>
              </w:rPr>
              <w:t>{{</w:t>
            </w:r>
            <w:proofErr w:type="spellStart"/>
            <w:r w:rsidRPr="00AB50C6">
              <w:rPr>
                <w:rFonts w:ascii="思源黑体 CN Bold" w:eastAsia="思源黑体 CN Bold" w:hAnsi="思源黑体 CN Bold" w:cs="微软雅黑"/>
                <w:sz w:val="24"/>
                <w:szCs w:val="24"/>
              </w:rPr>
              <w:t>sample.section_date</w:t>
            </w:r>
            <w:proofErr w:type="spellEnd"/>
            <w:r w:rsidRPr="00AB50C6">
              <w:rPr>
                <w:rFonts w:ascii="思源黑体 CN Bold" w:eastAsia="思源黑体 CN Bold" w:hAnsi="思源黑体 CN Bold" w:cs="微软雅黑"/>
                <w:sz w:val="24"/>
                <w:szCs w:val="24"/>
              </w:rPr>
              <w:t>}}</w:t>
            </w:r>
          </w:p>
        </w:tc>
        <w:tc>
          <w:tcPr>
            <w:tcW w:w="2988" w:type="dxa"/>
            <w:tcBorders>
              <w:top w:val="single" w:sz="4" w:space="0" w:color="00653B" w:themeColor="accent6"/>
              <w:bottom w:val="single" w:sz="4" w:space="0" w:color="00653B" w:themeColor="accent6"/>
            </w:tcBorders>
          </w:tcPr>
          <w:p w14:paraId="21AE1DCC" w14:textId="207476F0" w:rsidR="00E0192E" w:rsidRDefault="00CA4BB8" w:rsidP="00E83281">
            <w:pPr>
              <w:spacing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Bold" w:eastAsia="思源黑体 CN Bold" w:hAnsi="思源黑体 CN Bold" w:cs="微软雅黑"/>
                <w:b/>
                <w:sz w:val="24"/>
                <w:szCs w:val="24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bCs/>
                <w:sz w:val="24"/>
                <w:szCs w:val="24"/>
              </w:rPr>
              <w:t>接收日期</w:t>
            </w:r>
            <w:r w:rsidR="00617639" w:rsidRPr="00617639">
              <w:rPr>
                <w:rFonts w:ascii="思源黑体 CN Bold" w:eastAsia="思源黑体 CN Bold" w:hAnsi="思源黑体 CN Bold"/>
                <w:color w:val="A6A6A6"/>
                <w:sz w:val="13"/>
                <w:szCs w:val="13"/>
              </w:rPr>
              <w:t xml:space="preserve">Reception Date:  </w:t>
            </w:r>
          </w:p>
        </w:tc>
        <w:tc>
          <w:tcPr>
            <w:tcW w:w="2557" w:type="dxa"/>
            <w:tcBorders>
              <w:top w:val="single" w:sz="4" w:space="0" w:color="00653B" w:themeColor="accent6"/>
              <w:bottom w:val="single" w:sz="4" w:space="0" w:color="00653B" w:themeColor="accent6"/>
            </w:tcBorders>
          </w:tcPr>
          <w:p w14:paraId="2FB9F207" w14:textId="5DC98644" w:rsidR="00E0192E" w:rsidRDefault="00AB50C6">
            <w:pPr>
              <w:pStyle w:val="af5"/>
              <w:spacing w:line="50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思源黑体 CN Normal"/>
                <w:b/>
                <w:bCs/>
                <w:sz w:val="24"/>
                <w:szCs w:val="24"/>
              </w:rPr>
            </w:pPr>
            <w:r w:rsidRPr="00AB50C6">
              <w:rPr>
                <w:rFonts w:ascii="思源黑体 CN Bold" w:eastAsia="思源黑体 CN Bold" w:hAnsi="思源黑体 CN Bold" w:cs="微软雅黑"/>
                <w:sz w:val="24"/>
                <w:szCs w:val="24"/>
              </w:rPr>
              <w:t>{{</w:t>
            </w:r>
            <w:proofErr w:type="spellStart"/>
            <w:r w:rsidRPr="00AB50C6">
              <w:rPr>
                <w:rFonts w:ascii="思源黑体 CN Bold" w:eastAsia="思源黑体 CN Bold" w:hAnsi="思源黑体 CN Bold" w:cs="微软雅黑"/>
                <w:sz w:val="24"/>
                <w:szCs w:val="24"/>
              </w:rPr>
              <w:t>sample.tissue_date_received</w:t>
            </w:r>
            <w:proofErr w:type="spellEnd"/>
            <w:r w:rsidRPr="00AB50C6">
              <w:rPr>
                <w:rFonts w:ascii="思源黑体 CN Bold" w:eastAsia="思源黑体 CN Bold" w:hAnsi="思源黑体 CN Bold" w:cs="微软雅黑"/>
                <w:sz w:val="24"/>
                <w:szCs w:val="24"/>
              </w:rPr>
              <w:t>}}</w:t>
            </w:r>
          </w:p>
        </w:tc>
      </w:tr>
      <w:tr w:rsidR="00CA4BB8" w14:paraId="2B132BA6" w14:textId="77777777" w:rsidTr="00AB50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00653B" w:themeColor="accent6"/>
              <w:bottom w:val="single" w:sz="4" w:space="0" w:color="00653B" w:themeColor="accent6"/>
            </w:tcBorders>
          </w:tcPr>
          <w:p w14:paraId="39977429" w14:textId="3671F66D" w:rsidR="00CA4BB8" w:rsidRDefault="00CA4BB8" w:rsidP="00E83281">
            <w:pPr>
              <w:spacing w:line="500" w:lineRule="exact"/>
              <w:rPr>
                <w:rFonts w:ascii="思源黑体 CN Bold" w:eastAsia="思源黑体 CN Bold" w:hAnsi="思源黑体 CN Bold" w:cs="微软雅黑"/>
                <w:b w:val="0"/>
                <w:bCs w:val="0"/>
                <w:sz w:val="24"/>
                <w:szCs w:val="24"/>
              </w:rPr>
            </w:pPr>
            <w:r>
              <w:rPr>
                <w:rFonts w:ascii="思源黑体 CN Bold" w:eastAsia="思源黑体 CN Bold" w:hAnsi="思源黑体 CN Bold" w:cs="微软雅黑" w:hint="eastAsia"/>
                <w:sz w:val="24"/>
                <w:szCs w:val="24"/>
              </w:rPr>
              <w:t>报告日期</w:t>
            </w:r>
            <w:r w:rsidR="00E83281" w:rsidRPr="00E83281">
              <w:rPr>
                <w:rFonts w:ascii="思源黑体 CN Bold" w:eastAsia="思源黑体 CN Bold" w:hAnsi="思源黑体 CN Bold"/>
                <w:color w:val="A6A6A6"/>
                <w:sz w:val="13"/>
                <w:szCs w:val="13"/>
              </w:rPr>
              <w:t xml:space="preserve">Report Date:       </w:t>
            </w:r>
          </w:p>
        </w:tc>
        <w:tc>
          <w:tcPr>
            <w:tcW w:w="2256" w:type="dxa"/>
            <w:tcBorders>
              <w:top w:val="single" w:sz="4" w:space="0" w:color="00653B" w:themeColor="accent6"/>
              <w:bottom w:val="single" w:sz="4" w:space="0" w:color="00653B" w:themeColor="accent6"/>
            </w:tcBorders>
          </w:tcPr>
          <w:p w14:paraId="02502CDA" w14:textId="1F37FC14" w:rsidR="00CA4BB8" w:rsidRPr="00AB50C6" w:rsidRDefault="00AB50C6" w:rsidP="00CA4BB8">
            <w:pPr>
              <w:pStyle w:val="af5"/>
              <w:spacing w:line="50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Bold" w:eastAsia="思源黑体 CN Bold" w:hAnsi="思源黑体 CN Bold" w:cs="微软雅黑"/>
                <w:sz w:val="24"/>
                <w:szCs w:val="24"/>
              </w:rPr>
            </w:pPr>
            <w:r w:rsidRPr="00AB50C6">
              <w:rPr>
                <w:rFonts w:ascii="思源黑体 CN Bold" w:eastAsia="思源黑体 CN Bold" w:hAnsi="思源黑体 CN Bold" w:cs="微软雅黑"/>
                <w:sz w:val="24"/>
                <w:szCs w:val="24"/>
              </w:rPr>
              <w:t>{{</w:t>
            </w:r>
            <w:proofErr w:type="spellStart"/>
            <w:r w:rsidRPr="00AB50C6">
              <w:rPr>
                <w:rFonts w:ascii="思源黑体 CN Bold" w:eastAsia="思源黑体 CN Bold" w:hAnsi="思源黑体 CN Bold" w:cs="微软雅黑"/>
                <w:sz w:val="24"/>
                <w:szCs w:val="24"/>
              </w:rPr>
              <w:t>sample.report_date</w:t>
            </w:r>
            <w:proofErr w:type="spellEnd"/>
            <w:r w:rsidRPr="00AB50C6">
              <w:rPr>
                <w:rFonts w:ascii="思源黑体 CN Bold" w:eastAsia="思源黑体 CN Bold" w:hAnsi="思源黑体 CN Bold" w:cs="微软雅黑"/>
                <w:sz w:val="24"/>
                <w:szCs w:val="24"/>
              </w:rPr>
              <w:t>}}</w:t>
            </w:r>
          </w:p>
        </w:tc>
        <w:tc>
          <w:tcPr>
            <w:tcW w:w="2988" w:type="dxa"/>
            <w:tcBorders>
              <w:top w:val="single" w:sz="4" w:space="0" w:color="00653B" w:themeColor="accent6"/>
              <w:bottom w:val="single" w:sz="4" w:space="0" w:color="00653B" w:themeColor="accent6"/>
            </w:tcBorders>
          </w:tcPr>
          <w:p w14:paraId="58D56682" w14:textId="44D0B135" w:rsidR="00CA4BB8" w:rsidRDefault="00CA4BB8" w:rsidP="00E83281">
            <w:pPr>
              <w:spacing w:line="500" w:lineRule="exac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思源黑体 CN Bold" w:eastAsia="思源黑体 CN Bold" w:hAnsi="思源黑体 CN Bold" w:cs="微软雅黑"/>
                <w:b/>
                <w:bCs/>
                <w:sz w:val="24"/>
                <w:szCs w:val="24"/>
              </w:rPr>
            </w:pPr>
          </w:p>
        </w:tc>
        <w:tc>
          <w:tcPr>
            <w:tcW w:w="2557" w:type="dxa"/>
            <w:tcBorders>
              <w:top w:val="single" w:sz="4" w:space="0" w:color="00653B" w:themeColor="accent6"/>
              <w:bottom w:val="single" w:sz="4" w:space="0" w:color="00653B" w:themeColor="accent6"/>
            </w:tcBorders>
          </w:tcPr>
          <w:p w14:paraId="0DCA75BA" w14:textId="77777777" w:rsidR="00CA4BB8" w:rsidRDefault="00CA4BB8" w:rsidP="00CA4BB8">
            <w:pPr>
              <w:pStyle w:val="af5"/>
              <w:spacing w:line="500" w:lineRule="exact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微软雅黑" w:hAnsi="Times New Roman" w:cs="思源黑体 CN Normal"/>
                <w:b/>
                <w:bCs/>
                <w:sz w:val="24"/>
                <w:szCs w:val="24"/>
              </w:rPr>
            </w:pPr>
          </w:p>
        </w:tc>
      </w:tr>
    </w:tbl>
    <w:p w14:paraId="4C4024EE" w14:textId="77777777" w:rsidR="00E0192E" w:rsidRDefault="00E0192E">
      <w:pPr>
        <w:rPr>
          <w:rFonts w:ascii="Times New Roman" w:eastAsia="微软雅黑" w:hAnsi="Times New Roman"/>
        </w:rPr>
      </w:pPr>
    </w:p>
    <w:p w14:paraId="677312E8" w14:textId="77777777" w:rsidR="00E0192E" w:rsidRDefault="00E0192E">
      <w:pPr>
        <w:rPr>
          <w:rFonts w:ascii="Times New Roman" w:eastAsia="微软雅黑" w:hAnsi="Times New Roman"/>
        </w:rPr>
        <w:sectPr w:rsidR="00E0192E">
          <w:headerReference w:type="default" r:id="rId9"/>
          <w:footerReference w:type="default" r:id="rId10"/>
          <w:pgSz w:w="11906" w:h="16838"/>
          <w:pgMar w:top="1701" w:right="720" w:bottom="720" w:left="720" w:header="737" w:footer="992" w:gutter="0"/>
          <w:cols w:space="720"/>
          <w:docGrid w:type="linesAndChars" w:linePitch="312"/>
        </w:sectPr>
      </w:pPr>
    </w:p>
    <w:p w14:paraId="44A9439E" w14:textId="1D0C93FB" w:rsidR="00E0192E" w:rsidRPr="00F8151B" w:rsidRDefault="00B17F26">
      <w:pPr>
        <w:pStyle w:val="2"/>
        <w:spacing w:line="415" w:lineRule="auto"/>
        <w:rPr>
          <w:rFonts w:ascii="思源黑体 CN Heavy" w:eastAsia="思源黑体 CN Heavy" w:hAnsi="思源黑体 CN Heavy" w:cs="微软雅黑"/>
          <w:bCs w:val="0"/>
          <w:iCs/>
          <w:color w:val="808080"/>
          <w:sz w:val="21"/>
          <w:szCs w:val="21"/>
        </w:rPr>
      </w:pPr>
      <w:bookmarkStart w:id="12" w:name="_Toc12461800"/>
      <w:bookmarkStart w:id="13" w:name="_Toc31979952"/>
      <w:bookmarkStart w:id="14" w:name="_Toc40466996"/>
      <w:r>
        <w:rPr>
          <w:rFonts w:ascii="思源黑体 CN Heavy" w:eastAsia="思源黑体 CN Heavy" w:hAnsi="思源黑体 CN Heavy" w:cs="Times New Roman"/>
          <w:color w:val="00653B" w:themeColor="accent6"/>
          <w:sz w:val="28"/>
          <w:szCs w:val="28"/>
          <w:lang w:val="zh-CN"/>
        </w:rPr>
        <w:lastRenderedPageBreak/>
        <w:t xml:space="preserve">1.3 </w:t>
      </w:r>
      <w:bookmarkEnd w:id="12"/>
      <w:bookmarkEnd w:id="13"/>
      <w:r>
        <w:rPr>
          <w:rFonts w:ascii="思源黑体 CN Heavy" w:eastAsia="思源黑体 CN Heavy" w:hAnsi="思源黑体 CN Heavy" w:cs="Times New Roman" w:hint="eastAsia"/>
          <w:color w:val="00653B" w:themeColor="accent6"/>
          <w:sz w:val="28"/>
          <w:szCs w:val="28"/>
          <w:lang w:val="zh-CN"/>
        </w:rPr>
        <w:t>检测结果</w:t>
      </w:r>
      <w:bookmarkStart w:id="15" w:name="_Toc31979955"/>
      <w:bookmarkStart w:id="16" w:name="_Toc12461803"/>
      <w:bookmarkEnd w:id="14"/>
      <w:r w:rsidR="00F8151B">
        <w:rPr>
          <w:rFonts w:ascii="思源黑体 CN Heavy" w:eastAsia="思源黑体 CN Heavy" w:hAnsi="思源黑体 CN Heavy" w:cs="Times New Roman" w:hint="eastAsia"/>
          <w:color w:val="00653B" w:themeColor="accent6"/>
          <w:sz w:val="28"/>
          <w:szCs w:val="28"/>
          <w:lang w:val="zh-CN"/>
        </w:rPr>
        <w:t xml:space="preserve"> </w:t>
      </w:r>
      <w:r w:rsidR="00F8151B" w:rsidRPr="00F8151B">
        <w:rPr>
          <w:rFonts w:ascii="思源黑体 CN Heavy" w:eastAsia="思源黑体 CN Heavy" w:hAnsi="思源黑体 CN Heavy" w:cs="微软雅黑"/>
          <w:bCs w:val="0"/>
          <w:iCs/>
          <w:color w:val="808080"/>
          <w:sz w:val="21"/>
          <w:szCs w:val="21"/>
        </w:rPr>
        <w:t>Testing Results</w:t>
      </w:r>
    </w:p>
    <w:p w14:paraId="2C93EF79" w14:textId="006AA226" w:rsidR="00E0192E" w:rsidRDefault="00B17F26">
      <w:pPr>
        <w:pStyle w:val="af5"/>
        <w:numPr>
          <w:ilvl w:val="0"/>
          <w:numId w:val="1"/>
        </w:numPr>
        <w:spacing w:line="600" w:lineRule="auto"/>
        <w:ind w:firstLineChars="0"/>
        <w:rPr>
          <w:rFonts w:ascii="思源黑体 CN Heavy" w:eastAsia="思源黑体 CN Heavy" w:hAnsi="思源黑体 CN Heavy" w:cs="微软雅黑"/>
          <w:b/>
          <w:color w:val="808080"/>
          <w:sz w:val="24"/>
          <w:szCs w:val="24"/>
        </w:rPr>
      </w:pPr>
      <w:bookmarkStart w:id="17" w:name="_Toc40167119"/>
      <w:bookmarkEnd w:id="15"/>
      <w:bookmarkEnd w:id="16"/>
      <w:r>
        <w:rPr>
          <w:rFonts w:ascii="思源黑体 CN Heavy" w:eastAsia="思源黑体 CN Heavy" w:hAnsi="思源黑体 CN Heavy" w:cs="微软雅黑"/>
          <w:b/>
          <w:bCs/>
          <w:iCs/>
          <w:color w:val="3C6243"/>
          <w:sz w:val="24"/>
          <w:szCs w:val="24"/>
        </w:rPr>
        <w:t xml:space="preserve">BRAF Class </w:t>
      </w:r>
      <w:r w:rsidR="007511B8">
        <w:rPr>
          <w:rFonts w:ascii="思源黑体 CN Heavy" w:eastAsia="思源黑体 CN Heavy" w:hAnsi="思源黑体 CN Heavy" w:cs="微软雅黑"/>
          <w:b/>
          <w:bCs/>
          <w:iCs/>
          <w:color w:val="3C6243"/>
          <w:sz w:val="24"/>
          <w:szCs w:val="24"/>
        </w:rPr>
        <w:t>I/</w:t>
      </w:r>
      <w:r>
        <w:rPr>
          <w:rFonts w:ascii="思源黑体 CN Heavy" w:eastAsia="思源黑体 CN Heavy" w:hAnsi="思源黑体 CN Heavy" w:cs="微软雅黑"/>
          <w:b/>
          <w:bCs/>
          <w:iCs/>
          <w:color w:val="3C6243"/>
          <w:sz w:val="24"/>
          <w:szCs w:val="24"/>
        </w:rPr>
        <w:t>II/III</w:t>
      </w:r>
      <w:r>
        <w:rPr>
          <w:rFonts w:ascii="思源黑体 CN Heavy" w:eastAsia="思源黑体 CN Heavy" w:hAnsi="思源黑体 CN Heavy" w:cs="微软雅黑" w:hint="eastAsia"/>
          <w:b/>
          <w:bCs/>
          <w:color w:val="3C6243"/>
          <w:sz w:val="24"/>
          <w:szCs w:val="24"/>
        </w:rPr>
        <w:t xml:space="preserve">检测结果 </w:t>
      </w:r>
      <w:r>
        <w:rPr>
          <w:rFonts w:ascii="思源黑体 CN Heavy" w:eastAsia="思源黑体 CN Heavy" w:hAnsi="思源黑体 CN Heavy" w:cs="微软雅黑"/>
          <w:b/>
          <w:iCs/>
          <w:color w:val="808080"/>
          <w:szCs w:val="21"/>
        </w:rPr>
        <w:t xml:space="preserve">BRAF Class </w:t>
      </w:r>
      <w:r w:rsidR="00353EA5">
        <w:rPr>
          <w:rFonts w:ascii="思源黑体 CN Heavy" w:eastAsia="思源黑体 CN Heavy" w:hAnsi="思源黑体 CN Heavy" w:cs="微软雅黑" w:hint="eastAsia"/>
          <w:b/>
          <w:iCs/>
          <w:color w:val="808080"/>
          <w:szCs w:val="21"/>
        </w:rPr>
        <w:t>I</w:t>
      </w:r>
      <w:r w:rsidR="00353EA5">
        <w:rPr>
          <w:rFonts w:ascii="思源黑体 CN Heavy" w:eastAsia="思源黑体 CN Heavy" w:hAnsi="思源黑体 CN Heavy" w:cs="微软雅黑"/>
          <w:b/>
          <w:iCs/>
          <w:color w:val="808080"/>
          <w:szCs w:val="21"/>
        </w:rPr>
        <w:t>/</w:t>
      </w:r>
      <w:r>
        <w:rPr>
          <w:rFonts w:ascii="思源黑体 CN Heavy" w:eastAsia="思源黑体 CN Heavy" w:hAnsi="思源黑体 CN Heavy" w:cs="微软雅黑"/>
          <w:b/>
          <w:iCs/>
          <w:color w:val="808080"/>
          <w:szCs w:val="21"/>
        </w:rPr>
        <w:t xml:space="preserve">II/III </w:t>
      </w:r>
      <w:r>
        <w:rPr>
          <w:rFonts w:ascii="思源黑体 CN Heavy" w:eastAsia="思源黑体 CN Heavy" w:hAnsi="思源黑体 CN Heavy" w:cs="微软雅黑"/>
          <w:b/>
          <w:color w:val="808080"/>
          <w:szCs w:val="21"/>
        </w:rPr>
        <w:t>NGS Result</w:t>
      </w:r>
      <w:r>
        <w:rPr>
          <w:rFonts w:ascii="思源黑体 CN Heavy" w:eastAsia="思源黑体 CN Heavy" w:hAnsi="思源黑体 CN Heavy" w:cs="微软雅黑" w:hint="eastAsia"/>
          <w:b/>
          <w:color w:val="808080"/>
          <w:szCs w:val="21"/>
        </w:rPr>
        <w:t>s</w:t>
      </w:r>
    </w:p>
    <w:tbl>
      <w:tblPr>
        <w:tblW w:w="10205" w:type="dxa"/>
        <w:jc w:val="center"/>
        <w:tblBorders>
          <w:top w:val="single" w:sz="4" w:space="0" w:color="00653B" w:themeColor="accent6"/>
          <w:left w:val="single" w:sz="4" w:space="0" w:color="00653B" w:themeColor="accent6"/>
          <w:bottom w:val="single" w:sz="4" w:space="0" w:color="00653B" w:themeColor="accent6"/>
          <w:right w:val="single" w:sz="4" w:space="0" w:color="00653B" w:themeColor="accent6"/>
          <w:insideH w:val="single" w:sz="4" w:space="0" w:color="00653B" w:themeColor="accent6"/>
          <w:insideV w:val="single" w:sz="4" w:space="0" w:color="00653B" w:themeColor="accent6"/>
        </w:tblBorders>
        <w:tblLayout w:type="fixed"/>
        <w:tblLook w:val="04A0" w:firstRow="1" w:lastRow="0" w:firstColumn="1" w:lastColumn="0" w:noHBand="0" w:noVBand="1"/>
      </w:tblPr>
      <w:tblGrid>
        <w:gridCol w:w="1373"/>
        <w:gridCol w:w="1710"/>
        <w:gridCol w:w="3388"/>
        <w:gridCol w:w="1427"/>
        <w:gridCol w:w="2307"/>
      </w:tblGrid>
      <w:tr w:rsidR="00E0192E" w14:paraId="71243D30" w14:textId="77777777" w:rsidTr="00C375F7">
        <w:trPr>
          <w:trHeight w:val="966"/>
          <w:jc w:val="center"/>
        </w:trPr>
        <w:tc>
          <w:tcPr>
            <w:tcW w:w="1373" w:type="dxa"/>
            <w:tcBorders>
              <w:tl2br w:val="nil"/>
              <w:tr2bl w:val="nil"/>
            </w:tcBorders>
            <w:shd w:val="clear" w:color="auto" w:fill="00653B"/>
            <w:noWrap/>
            <w:vAlign w:val="center"/>
          </w:tcPr>
          <w:p w14:paraId="4256BE16" w14:textId="77777777" w:rsidR="00E0192E" w:rsidRDefault="00B17F26">
            <w:pPr>
              <w:spacing w:line="300" w:lineRule="exact"/>
              <w:jc w:val="center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szCs w:val="21"/>
              </w:rPr>
              <w:t>基因名称</w:t>
            </w:r>
          </w:p>
          <w:p w14:paraId="14C736A0" w14:textId="77777777" w:rsidR="00E0192E" w:rsidRDefault="00B17F26">
            <w:pPr>
              <w:spacing w:line="300" w:lineRule="exact"/>
              <w:jc w:val="center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808080"/>
                <w:szCs w:val="21"/>
              </w:rPr>
              <w:t>Gene</w:t>
            </w:r>
          </w:p>
        </w:tc>
        <w:tc>
          <w:tcPr>
            <w:tcW w:w="1710" w:type="dxa"/>
            <w:tcBorders>
              <w:tl2br w:val="nil"/>
              <w:tr2bl w:val="nil"/>
            </w:tcBorders>
            <w:shd w:val="clear" w:color="auto" w:fill="00653B"/>
            <w:vAlign w:val="center"/>
          </w:tcPr>
          <w:p w14:paraId="3987496E" w14:textId="77777777" w:rsidR="00E0192E" w:rsidRDefault="00B17F26">
            <w:pPr>
              <w:spacing w:line="300" w:lineRule="exact"/>
              <w:jc w:val="center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szCs w:val="21"/>
              </w:rPr>
              <w:t>类型</w:t>
            </w:r>
          </w:p>
          <w:p w14:paraId="1618C85F" w14:textId="77777777" w:rsidR="00E0192E" w:rsidRDefault="00B17F26">
            <w:pPr>
              <w:spacing w:line="300" w:lineRule="exact"/>
              <w:jc w:val="center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808080"/>
                <w:szCs w:val="21"/>
              </w:rPr>
              <w:t>Type</w:t>
            </w:r>
          </w:p>
        </w:tc>
        <w:tc>
          <w:tcPr>
            <w:tcW w:w="3388" w:type="dxa"/>
            <w:tcBorders>
              <w:tl2br w:val="nil"/>
              <w:tr2bl w:val="nil"/>
            </w:tcBorders>
            <w:shd w:val="clear" w:color="auto" w:fill="00653B"/>
            <w:vAlign w:val="center"/>
          </w:tcPr>
          <w:p w14:paraId="4FCB9BF5" w14:textId="77777777" w:rsidR="00E0192E" w:rsidRDefault="00B17F26">
            <w:pPr>
              <w:spacing w:line="300" w:lineRule="exact"/>
              <w:jc w:val="center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szCs w:val="21"/>
              </w:rPr>
              <w:t>基因变异分类</w:t>
            </w:r>
          </w:p>
          <w:p w14:paraId="512AEFBA" w14:textId="77777777" w:rsidR="00E0192E" w:rsidRDefault="00B17F26">
            <w:pPr>
              <w:spacing w:line="300" w:lineRule="exact"/>
              <w:jc w:val="center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808080"/>
                <w:szCs w:val="21"/>
              </w:rPr>
              <w:t>Genetic Alteration</w:t>
            </w:r>
          </w:p>
        </w:tc>
        <w:tc>
          <w:tcPr>
            <w:tcW w:w="1427" w:type="dxa"/>
            <w:tcBorders>
              <w:tl2br w:val="nil"/>
              <w:tr2bl w:val="nil"/>
            </w:tcBorders>
            <w:shd w:val="clear" w:color="auto" w:fill="00653B"/>
            <w:vAlign w:val="center"/>
          </w:tcPr>
          <w:p w14:paraId="773B97B8" w14:textId="77777777" w:rsidR="00E0192E" w:rsidRDefault="00B17F26">
            <w:pPr>
              <w:spacing w:line="300" w:lineRule="exact"/>
              <w:jc w:val="center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szCs w:val="21"/>
              </w:rPr>
              <w:t>检出位点</w:t>
            </w:r>
          </w:p>
          <w:p w14:paraId="4438764A" w14:textId="77777777" w:rsidR="00E0192E" w:rsidRDefault="00B17F26">
            <w:pPr>
              <w:spacing w:line="300" w:lineRule="exact"/>
              <w:jc w:val="center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808080"/>
                <w:szCs w:val="21"/>
              </w:rPr>
              <w:t>Mutation Detected</w:t>
            </w:r>
          </w:p>
        </w:tc>
        <w:tc>
          <w:tcPr>
            <w:tcW w:w="2307" w:type="dxa"/>
            <w:tcBorders>
              <w:tl2br w:val="nil"/>
              <w:tr2bl w:val="nil"/>
            </w:tcBorders>
            <w:shd w:val="clear" w:color="auto" w:fill="00653B"/>
            <w:vAlign w:val="center"/>
          </w:tcPr>
          <w:p w14:paraId="451EC5E1" w14:textId="77777777" w:rsidR="00E0192E" w:rsidRDefault="00B17F26">
            <w:pPr>
              <w:spacing w:line="300" w:lineRule="exact"/>
              <w:jc w:val="center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FFFFFF"/>
                <w:szCs w:val="21"/>
              </w:rPr>
              <w:t>检测结果</w:t>
            </w:r>
          </w:p>
          <w:p w14:paraId="489A3024" w14:textId="77777777" w:rsidR="00E0192E" w:rsidRDefault="00B17F26">
            <w:pPr>
              <w:spacing w:line="300" w:lineRule="exact"/>
              <w:jc w:val="center"/>
              <w:rPr>
                <w:rFonts w:ascii="微软雅黑" w:eastAsia="微软雅黑" w:hAnsi="微软雅黑" w:cs="微软雅黑"/>
                <w:b/>
                <w:color w:val="FFFFFF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808080"/>
                <w:szCs w:val="21"/>
              </w:rPr>
              <w:t>Result detected (Yes/No)</w:t>
            </w:r>
          </w:p>
        </w:tc>
      </w:tr>
      <w:tr w:rsidR="00A829E5" w14:paraId="5C828849" w14:textId="77777777" w:rsidTr="00246158">
        <w:trPr>
          <w:trHeight w:val="430"/>
          <w:jc w:val="center"/>
        </w:trPr>
        <w:tc>
          <w:tcPr>
            <w:tcW w:w="1373" w:type="dxa"/>
            <w:vMerge w:val="restar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A890B31" w14:textId="6A05A9A7" w:rsidR="00A829E5" w:rsidRDefault="00A829E5" w:rsidP="00BB07B0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i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i/>
                <w:color w:val="000000" w:themeColor="text1"/>
                <w:szCs w:val="21"/>
              </w:rPr>
              <w:t xml:space="preserve">BRAF </w:t>
            </w:r>
          </w:p>
          <w:p w14:paraId="48D0623B" w14:textId="7E5091FF" w:rsidR="00A829E5" w:rsidRDefault="00A829E5" w:rsidP="00BB07B0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i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i/>
                <w:color w:val="000000" w:themeColor="text1"/>
                <w:szCs w:val="21"/>
              </w:rPr>
              <w:t>Class I</w:t>
            </w:r>
          </w:p>
        </w:tc>
        <w:tc>
          <w:tcPr>
            <w:tcW w:w="1710" w:type="dxa"/>
            <w:vMerge w:val="restart"/>
            <w:tcBorders>
              <w:tl2br w:val="nil"/>
              <w:tr2bl w:val="nil"/>
            </w:tcBorders>
            <w:vAlign w:val="center"/>
          </w:tcPr>
          <w:p w14:paraId="7D5555C2" w14:textId="461D2372" w:rsidR="00A829E5" w:rsidRDefault="00A829E5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  <w:t>SNV</w:t>
            </w:r>
          </w:p>
        </w:tc>
        <w:tc>
          <w:tcPr>
            <w:tcW w:w="3388" w:type="dxa"/>
            <w:vMerge w:val="restart"/>
            <w:tcBorders>
              <w:tl2br w:val="nil"/>
              <w:tr2bl w:val="nil"/>
            </w:tcBorders>
            <w:vAlign w:val="center"/>
          </w:tcPr>
          <w:p w14:paraId="4DC7FBFF" w14:textId="0EE2537F" w:rsidR="00A829E5" w:rsidRDefault="00A829E5">
            <w:pPr>
              <w:spacing w:line="240" w:lineRule="exact"/>
              <w:rPr>
                <w:rFonts w:ascii="微软雅黑" w:eastAsia="微软雅黑" w:hAnsi="微软雅黑" w:cs="微软雅黑"/>
                <w:szCs w:val="21"/>
              </w:rPr>
            </w:pPr>
            <w:r w:rsidRPr="007511B8">
              <w:rPr>
                <w:rFonts w:ascii="微软雅黑" w:eastAsia="微软雅黑" w:hAnsi="微软雅黑" w:cs="微软雅黑"/>
                <w:szCs w:val="21"/>
              </w:rPr>
              <w:t>V600E/K/D/R/M/G/A/L</w:t>
            </w:r>
          </w:p>
        </w:tc>
        <w:tc>
          <w:tcPr>
            <w:tcW w:w="3734" w:type="dxa"/>
            <w:gridSpan w:val="2"/>
            <w:tcBorders>
              <w:tl2br w:val="nil"/>
              <w:tr2bl w:val="nil"/>
            </w:tcBorders>
            <w:vAlign w:val="center"/>
          </w:tcPr>
          <w:p w14:paraId="0C1A0019" w14:textId="28A238DA" w:rsidR="00A829E5" w:rsidRPr="00007804" w:rsidRDefault="00A829E5" w:rsidP="00BB07B0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color w:val="A6A6A6" w:themeColor="background1" w:themeShade="A6"/>
                <w:szCs w:val="21"/>
              </w:rPr>
            </w:pPr>
            <w:r w:rsidRPr="00007804">
              <w:rPr>
                <w:rFonts w:ascii="微软雅黑" w:eastAsia="微软雅黑" w:hAnsi="微软雅黑" w:cs="微软雅黑" w:hint="eastAsia"/>
                <w:bCs/>
                <w:szCs w:val="21"/>
              </w:rPr>
              <w:t>{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 xml:space="preserve">%tr if </w:t>
            </w:r>
            <w:proofErr w:type="spellStart"/>
            <w:r>
              <w:rPr>
                <w:rFonts w:ascii="微软雅黑" w:eastAsia="微软雅黑" w:hAnsi="微软雅黑" w:cs="微软雅黑"/>
                <w:bCs/>
                <w:szCs w:val="21"/>
              </w:rPr>
              <w:t>var.SNV_I</w:t>
            </w:r>
            <w:proofErr w:type="spellEnd"/>
            <w:r>
              <w:rPr>
                <w:rFonts w:ascii="微软雅黑" w:eastAsia="微软雅黑" w:hAnsi="微软雅黑" w:cs="微软雅黑"/>
                <w:bCs/>
                <w:szCs w:val="21"/>
              </w:rPr>
              <w:t>%</w:t>
            </w:r>
            <w:r w:rsidRPr="00007804">
              <w:rPr>
                <w:rFonts w:ascii="微软雅黑" w:eastAsia="微软雅黑" w:hAnsi="微软雅黑" w:cs="微软雅黑"/>
                <w:bCs/>
                <w:szCs w:val="21"/>
              </w:rPr>
              <w:t>}</w:t>
            </w:r>
          </w:p>
        </w:tc>
      </w:tr>
      <w:tr w:rsidR="00A829E5" w14:paraId="1F34BC43" w14:textId="77777777" w:rsidTr="00246158">
        <w:trPr>
          <w:trHeight w:val="430"/>
          <w:jc w:val="center"/>
        </w:trPr>
        <w:tc>
          <w:tcPr>
            <w:tcW w:w="1373" w:type="dxa"/>
            <w:vMerge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130D338" w14:textId="77777777" w:rsidR="00A829E5" w:rsidRDefault="00A829E5" w:rsidP="00BB07B0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i/>
                <w:color w:val="000000" w:themeColor="text1"/>
                <w:szCs w:val="21"/>
              </w:rPr>
            </w:pPr>
          </w:p>
        </w:tc>
        <w:tc>
          <w:tcPr>
            <w:tcW w:w="1710" w:type="dxa"/>
            <w:vMerge/>
            <w:tcBorders>
              <w:tl2br w:val="nil"/>
              <w:tr2bl w:val="nil"/>
            </w:tcBorders>
            <w:vAlign w:val="center"/>
          </w:tcPr>
          <w:p w14:paraId="7923F2D1" w14:textId="77777777" w:rsidR="00A829E5" w:rsidRDefault="00A829E5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</w:p>
        </w:tc>
        <w:tc>
          <w:tcPr>
            <w:tcW w:w="3388" w:type="dxa"/>
            <w:vMerge/>
            <w:tcBorders>
              <w:tl2br w:val="nil"/>
              <w:tr2bl w:val="nil"/>
            </w:tcBorders>
            <w:vAlign w:val="center"/>
          </w:tcPr>
          <w:p w14:paraId="73273648" w14:textId="77777777" w:rsidR="00A829E5" w:rsidRPr="007511B8" w:rsidRDefault="00A829E5">
            <w:pPr>
              <w:spacing w:line="240" w:lineRule="exac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3734" w:type="dxa"/>
            <w:gridSpan w:val="2"/>
            <w:tcBorders>
              <w:tl2br w:val="nil"/>
              <w:tr2bl w:val="nil"/>
            </w:tcBorders>
            <w:vAlign w:val="center"/>
          </w:tcPr>
          <w:p w14:paraId="425A59D3" w14:textId="22B0B4ED" w:rsidR="00A829E5" w:rsidRPr="00007804" w:rsidRDefault="00A829E5" w:rsidP="00BB07B0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{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 xml:space="preserve">%tr for a in </w:t>
            </w:r>
            <w:proofErr w:type="spellStart"/>
            <w:r>
              <w:rPr>
                <w:rFonts w:ascii="微软雅黑" w:eastAsia="微软雅黑" w:hAnsi="微软雅黑" w:cs="微软雅黑"/>
                <w:bCs/>
                <w:szCs w:val="21"/>
              </w:rPr>
              <w:t>var.SNV_I</w:t>
            </w:r>
            <w:proofErr w:type="spellEnd"/>
            <w:r>
              <w:rPr>
                <w:rFonts w:ascii="微软雅黑" w:eastAsia="微软雅黑" w:hAnsi="微软雅黑" w:cs="微软雅黑"/>
                <w:bCs/>
                <w:szCs w:val="21"/>
              </w:rPr>
              <w:t>%}</w:t>
            </w:r>
          </w:p>
        </w:tc>
      </w:tr>
      <w:tr w:rsidR="00A829E5" w14:paraId="072D7389" w14:textId="77777777" w:rsidTr="00C375F7">
        <w:trPr>
          <w:trHeight w:val="430"/>
          <w:jc w:val="center"/>
        </w:trPr>
        <w:tc>
          <w:tcPr>
            <w:tcW w:w="1373" w:type="dxa"/>
            <w:vMerge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D7B4183" w14:textId="77777777" w:rsidR="00A829E5" w:rsidRDefault="00A829E5" w:rsidP="00BB07B0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i/>
                <w:color w:val="000000" w:themeColor="text1"/>
                <w:szCs w:val="21"/>
              </w:rPr>
            </w:pPr>
          </w:p>
        </w:tc>
        <w:tc>
          <w:tcPr>
            <w:tcW w:w="1710" w:type="dxa"/>
            <w:vMerge/>
            <w:tcBorders>
              <w:tl2br w:val="nil"/>
              <w:tr2bl w:val="nil"/>
            </w:tcBorders>
            <w:vAlign w:val="center"/>
          </w:tcPr>
          <w:p w14:paraId="5C8D3101" w14:textId="77777777" w:rsidR="00A829E5" w:rsidRDefault="00A829E5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</w:p>
        </w:tc>
        <w:tc>
          <w:tcPr>
            <w:tcW w:w="3388" w:type="dxa"/>
            <w:vMerge/>
            <w:tcBorders>
              <w:tl2br w:val="nil"/>
              <w:tr2bl w:val="nil"/>
            </w:tcBorders>
            <w:vAlign w:val="center"/>
          </w:tcPr>
          <w:p w14:paraId="2F9DDB37" w14:textId="77777777" w:rsidR="00A829E5" w:rsidRPr="007511B8" w:rsidRDefault="00A829E5">
            <w:pPr>
              <w:spacing w:line="240" w:lineRule="exac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427" w:type="dxa"/>
            <w:tcBorders>
              <w:tl2br w:val="nil"/>
              <w:tr2bl w:val="nil"/>
            </w:tcBorders>
            <w:vAlign w:val="center"/>
          </w:tcPr>
          <w:p w14:paraId="55EF9D61" w14:textId="0F72E3D5" w:rsidR="00A829E5" w:rsidRPr="00007804" w:rsidRDefault="00A829E5" w:rsidP="00BB07B0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i/>
                <w:iCs/>
                <w:color w:val="A6A6A6" w:themeColor="background1" w:themeShade="A6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i/>
                <w:iCs/>
                <w:color w:val="A6A6A6" w:themeColor="background1" w:themeShade="A6"/>
                <w:szCs w:val="21"/>
              </w:rPr>
              <w:t>{{</w:t>
            </w:r>
            <w:proofErr w:type="spellStart"/>
            <w:r>
              <w:rPr>
                <w:rFonts w:ascii="微软雅黑" w:eastAsia="微软雅黑" w:hAnsi="微软雅黑" w:cs="微软雅黑"/>
                <w:bCs/>
                <w:i/>
                <w:iCs/>
                <w:color w:val="A6A6A6" w:themeColor="background1" w:themeShade="A6"/>
                <w:szCs w:val="21"/>
              </w:rPr>
              <w:t>a.hgvs_p|replace</w:t>
            </w:r>
            <w:proofErr w:type="spellEnd"/>
            <w:r>
              <w:rPr>
                <w:rFonts w:ascii="微软雅黑" w:eastAsia="微软雅黑" w:hAnsi="微软雅黑" w:cs="微软雅黑"/>
                <w:bCs/>
                <w:i/>
                <w:iCs/>
                <w:color w:val="A6A6A6" w:themeColor="background1" w:themeShade="A6"/>
                <w:szCs w:val="21"/>
              </w:rPr>
              <w:t>(“p.”, “”)}}</w:t>
            </w:r>
          </w:p>
        </w:tc>
        <w:tc>
          <w:tcPr>
            <w:tcW w:w="230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AA1D11A" w14:textId="77777777" w:rsidR="00A829E5" w:rsidRPr="00FF5251" w:rsidRDefault="00A829E5" w:rsidP="00007804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i/>
                <w:iCs/>
                <w:color w:val="A6A6A6" w:themeColor="background1" w:themeShade="A6"/>
                <w:szCs w:val="21"/>
              </w:rPr>
            </w:pPr>
            <w:r w:rsidRPr="00FF5251">
              <w:rPr>
                <w:rFonts w:ascii="微软雅黑" w:eastAsia="微软雅黑" w:hAnsi="微软雅黑" w:cs="微软雅黑" w:hint="eastAsia"/>
                <w:bCs/>
                <w:i/>
                <w:iCs/>
                <w:color w:val="A6A6A6" w:themeColor="background1" w:themeShade="A6"/>
                <w:szCs w:val="21"/>
              </w:rPr>
              <w:t>检出</w:t>
            </w:r>
          </w:p>
          <w:p w14:paraId="64756841" w14:textId="1CDF9103" w:rsidR="00A829E5" w:rsidRPr="00007804" w:rsidRDefault="00A829E5" w:rsidP="00007804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i/>
                <w:iCs/>
                <w:color w:val="A6A6A6" w:themeColor="background1" w:themeShade="A6"/>
                <w:szCs w:val="21"/>
              </w:rPr>
            </w:pPr>
            <w:r w:rsidRPr="00FF5251">
              <w:rPr>
                <w:rFonts w:ascii="微软雅黑" w:eastAsia="微软雅黑" w:hAnsi="微软雅黑" w:cs="微软雅黑" w:hint="eastAsia"/>
                <w:bCs/>
                <w:i/>
                <w:iCs/>
                <w:color w:val="A6A6A6" w:themeColor="background1" w:themeShade="A6"/>
                <w:szCs w:val="21"/>
              </w:rPr>
              <w:t>Yes</w:t>
            </w:r>
          </w:p>
        </w:tc>
      </w:tr>
      <w:tr w:rsidR="00A829E5" w14:paraId="3C4BB27E" w14:textId="77777777" w:rsidTr="00F01D08">
        <w:trPr>
          <w:trHeight w:val="430"/>
          <w:jc w:val="center"/>
        </w:trPr>
        <w:tc>
          <w:tcPr>
            <w:tcW w:w="1373" w:type="dxa"/>
            <w:vMerge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D134BEC" w14:textId="77777777" w:rsidR="00A829E5" w:rsidRDefault="00A829E5" w:rsidP="00BB07B0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i/>
                <w:color w:val="000000" w:themeColor="text1"/>
                <w:szCs w:val="21"/>
              </w:rPr>
            </w:pPr>
          </w:p>
        </w:tc>
        <w:tc>
          <w:tcPr>
            <w:tcW w:w="1710" w:type="dxa"/>
            <w:vMerge/>
            <w:tcBorders>
              <w:tl2br w:val="nil"/>
              <w:tr2bl w:val="nil"/>
            </w:tcBorders>
            <w:vAlign w:val="center"/>
          </w:tcPr>
          <w:p w14:paraId="68548C60" w14:textId="77777777" w:rsidR="00A829E5" w:rsidRDefault="00A829E5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</w:p>
        </w:tc>
        <w:tc>
          <w:tcPr>
            <w:tcW w:w="3388" w:type="dxa"/>
            <w:vMerge/>
            <w:tcBorders>
              <w:tl2br w:val="nil"/>
              <w:tr2bl w:val="nil"/>
            </w:tcBorders>
            <w:vAlign w:val="center"/>
          </w:tcPr>
          <w:p w14:paraId="0E9A3198" w14:textId="77777777" w:rsidR="00A829E5" w:rsidRPr="007511B8" w:rsidRDefault="00A829E5">
            <w:pPr>
              <w:spacing w:line="240" w:lineRule="exac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3734" w:type="dxa"/>
            <w:gridSpan w:val="2"/>
            <w:tcBorders>
              <w:tl2br w:val="nil"/>
              <w:tr2bl w:val="nil"/>
            </w:tcBorders>
            <w:vAlign w:val="center"/>
          </w:tcPr>
          <w:p w14:paraId="17EB6343" w14:textId="67880BFE" w:rsidR="00A829E5" w:rsidRPr="00A829E5" w:rsidRDefault="00A829E5" w:rsidP="00007804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{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 xml:space="preserve">%tr </w:t>
            </w:r>
            <w:proofErr w:type="spellStart"/>
            <w:r>
              <w:rPr>
                <w:rFonts w:ascii="微软雅黑" w:eastAsia="微软雅黑" w:hAnsi="微软雅黑" w:cs="微软雅黑"/>
                <w:bCs/>
                <w:szCs w:val="21"/>
              </w:rPr>
              <w:t>endfor</w:t>
            </w:r>
            <w:proofErr w:type="spellEnd"/>
            <w:r>
              <w:rPr>
                <w:rFonts w:ascii="微软雅黑" w:eastAsia="微软雅黑" w:hAnsi="微软雅黑" w:cs="微软雅黑"/>
                <w:bCs/>
                <w:szCs w:val="21"/>
              </w:rPr>
              <w:t>%}</w:t>
            </w:r>
          </w:p>
        </w:tc>
      </w:tr>
      <w:tr w:rsidR="00A829E5" w14:paraId="72E3B2C0" w14:textId="77777777" w:rsidTr="00F01D08">
        <w:trPr>
          <w:trHeight w:val="430"/>
          <w:jc w:val="center"/>
        </w:trPr>
        <w:tc>
          <w:tcPr>
            <w:tcW w:w="1373" w:type="dxa"/>
            <w:vMerge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3ADCA0B" w14:textId="77777777" w:rsidR="00A829E5" w:rsidRDefault="00A829E5" w:rsidP="00BB07B0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i/>
                <w:color w:val="000000" w:themeColor="text1"/>
                <w:szCs w:val="21"/>
              </w:rPr>
            </w:pPr>
          </w:p>
        </w:tc>
        <w:tc>
          <w:tcPr>
            <w:tcW w:w="1710" w:type="dxa"/>
            <w:vMerge/>
            <w:tcBorders>
              <w:tl2br w:val="nil"/>
              <w:tr2bl w:val="nil"/>
            </w:tcBorders>
            <w:vAlign w:val="center"/>
          </w:tcPr>
          <w:p w14:paraId="4D2CE116" w14:textId="77777777" w:rsidR="00A829E5" w:rsidRDefault="00A829E5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</w:p>
        </w:tc>
        <w:tc>
          <w:tcPr>
            <w:tcW w:w="3388" w:type="dxa"/>
            <w:vMerge/>
            <w:tcBorders>
              <w:tl2br w:val="nil"/>
              <w:tr2bl w:val="nil"/>
            </w:tcBorders>
            <w:vAlign w:val="center"/>
          </w:tcPr>
          <w:p w14:paraId="4DC3E1B5" w14:textId="77777777" w:rsidR="00A829E5" w:rsidRPr="007511B8" w:rsidRDefault="00A829E5">
            <w:pPr>
              <w:spacing w:line="240" w:lineRule="exac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3734" w:type="dxa"/>
            <w:gridSpan w:val="2"/>
            <w:tcBorders>
              <w:tl2br w:val="nil"/>
              <w:tr2bl w:val="nil"/>
            </w:tcBorders>
            <w:vAlign w:val="center"/>
          </w:tcPr>
          <w:p w14:paraId="6EB6B8FD" w14:textId="6743F965" w:rsidR="00A829E5" w:rsidRDefault="00A829E5" w:rsidP="00007804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{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%tr else%}</w:t>
            </w:r>
          </w:p>
        </w:tc>
      </w:tr>
      <w:tr w:rsidR="00A829E5" w14:paraId="2119142C" w14:textId="77777777" w:rsidTr="00C375F7">
        <w:trPr>
          <w:trHeight w:val="430"/>
          <w:jc w:val="center"/>
        </w:trPr>
        <w:tc>
          <w:tcPr>
            <w:tcW w:w="1373" w:type="dxa"/>
            <w:vMerge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5B61426" w14:textId="77777777" w:rsidR="00A829E5" w:rsidRDefault="00A829E5" w:rsidP="00BB07B0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i/>
                <w:color w:val="000000" w:themeColor="text1"/>
                <w:szCs w:val="21"/>
              </w:rPr>
            </w:pPr>
          </w:p>
        </w:tc>
        <w:tc>
          <w:tcPr>
            <w:tcW w:w="1710" w:type="dxa"/>
            <w:vMerge/>
            <w:tcBorders>
              <w:tl2br w:val="nil"/>
              <w:tr2bl w:val="nil"/>
            </w:tcBorders>
            <w:vAlign w:val="center"/>
          </w:tcPr>
          <w:p w14:paraId="652FFDA6" w14:textId="77777777" w:rsidR="00A829E5" w:rsidRDefault="00A829E5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</w:p>
        </w:tc>
        <w:tc>
          <w:tcPr>
            <w:tcW w:w="3388" w:type="dxa"/>
            <w:vMerge/>
            <w:tcBorders>
              <w:tl2br w:val="nil"/>
              <w:tr2bl w:val="nil"/>
            </w:tcBorders>
            <w:vAlign w:val="center"/>
          </w:tcPr>
          <w:p w14:paraId="7D22AF47" w14:textId="77777777" w:rsidR="00A829E5" w:rsidRPr="007511B8" w:rsidRDefault="00A829E5">
            <w:pPr>
              <w:spacing w:line="240" w:lineRule="exac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427" w:type="dxa"/>
            <w:tcBorders>
              <w:tl2br w:val="nil"/>
              <w:tr2bl w:val="nil"/>
            </w:tcBorders>
            <w:vAlign w:val="center"/>
          </w:tcPr>
          <w:p w14:paraId="5C7AB7B0" w14:textId="77777777" w:rsidR="00A829E5" w:rsidRPr="00FF5251" w:rsidRDefault="00A829E5" w:rsidP="00007804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i/>
                <w:iCs/>
                <w:color w:val="A6A6A6" w:themeColor="background1" w:themeShade="A6"/>
                <w:szCs w:val="21"/>
              </w:rPr>
            </w:pPr>
            <w:r w:rsidRPr="00FF5251">
              <w:rPr>
                <w:rFonts w:ascii="微软雅黑" w:eastAsia="微软雅黑" w:hAnsi="微软雅黑" w:cs="微软雅黑" w:hint="eastAsia"/>
                <w:bCs/>
                <w:i/>
                <w:iCs/>
                <w:color w:val="A6A6A6" w:themeColor="background1" w:themeShade="A6"/>
                <w:szCs w:val="21"/>
              </w:rPr>
              <w:t>未检出</w:t>
            </w:r>
          </w:p>
          <w:p w14:paraId="36AB3F2A" w14:textId="6AE5B24D" w:rsidR="00A829E5" w:rsidRPr="00FF5251" w:rsidRDefault="00A829E5" w:rsidP="00007804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i/>
                <w:iCs/>
                <w:color w:val="A6A6A6" w:themeColor="background1" w:themeShade="A6"/>
                <w:szCs w:val="21"/>
              </w:rPr>
            </w:pPr>
            <w:r w:rsidRPr="00FF5251">
              <w:rPr>
                <w:rFonts w:ascii="微软雅黑" w:eastAsia="微软雅黑" w:hAnsi="微软雅黑" w:cs="微软雅黑" w:hint="eastAsia"/>
                <w:bCs/>
                <w:i/>
                <w:iCs/>
                <w:color w:val="A6A6A6" w:themeColor="background1" w:themeShade="A6"/>
                <w:szCs w:val="21"/>
              </w:rPr>
              <w:t>No</w:t>
            </w:r>
          </w:p>
        </w:tc>
        <w:tc>
          <w:tcPr>
            <w:tcW w:w="230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9262587" w14:textId="77777777" w:rsidR="00A829E5" w:rsidRPr="00FF5251" w:rsidRDefault="00A829E5" w:rsidP="00007804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i/>
                <w:iCs/>
                <w:color w:val="A6A6A6" w:themeColor="background1" w:themeShade="A6"/>
                <w:szCs w:val="21"/>
              </w:rPr>
            </w:pPr>
            <w:r w:rsidRPr="00FF5251">
              <w:rPr>
                <w:rFonts w:ascii="微软雅黑" w:eastAsia="微软雅黑" w:hAnsi="微软雅黑" w:cs="微软雅黑" w:hint="eastAsia"/>
                <w:bCs/>
                <w:i/>
                <w:iCs/>
                <w:color w:val="A6A6A6" w:themeColor="background1" w:themeShade="A6"/>
                <w:szCs w:val="21"/>
              </w:rPr>
              <w:t>未检出</w:t>
            </w:r>
          </w:p>
          <w:p w14:paraId="62A2F836" w14:textId="677A71F3" w:rsidR="00A829E5" w:rsidRPr="00FF5251" w:rsidRDefault="00A829E5" w:rsidP="00007804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i/>
                <w:iCs/>
                <w:color w:val="A6A6A6" w:themeColor="background1" w:themeShade="A6"/>
                <w:szCs w:val="21"/>
              </w:rPr>
            </w:pPr>
            <w:r w:rsidRPr="00FF5251">
              <w:rPr>
                <w:rFonts w:ascii="微软雅黑" w:eastAsia="微软雅黑" w:hAnsi="微软雅黑" w:cs="微软雅黑" w:hint="eastAsia"/>
                <w:bCs/>
                <w:i/>
                <w:iCs/>
                <w:color w:val="A6A6A6" w:themeColor="background1" w:themeShade="A6"/>
                <w:szCs w:val="21"/>
              </w:rPr>
              <w:t>No</w:t>
            </w:r>
          </w:p>
        </w:tc>
      </w:tr>
      <w:tr w:rsidR="00A829E5" w14:paraId="4E3C5813" w14:textId="77777777" w:rsidTr="00843C4F">
        <w:trPr>
          <w:trHeight w:val="430"/>
          <w:jc w:val="center"/>
        </w:trPr>
        <w:tc>
          <w:tcPr>
            <w:tcW w:w="1373" w:type="dxa"/>
            <w:vMerge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7F058D7" w14:textId="77777777" w:rsidR="00A829E5" w:rsidRDefault="00A829E5" w:rsidP="00BB07B0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i/>
                <w:color w:val="000000" w:themeColor="text1"/>
                <w:szCs w:val="21"/>
              </w:rPr>
            </w:pPr>
          </w:p>
        </w:tc>
        <w:tc>
          <w:tcPr>
            <w:tcW w:w="1710" w:type="dxa"/>
            <w:vMerge/>
            <w:tcBorders>
              <w:tl2br w:val="nil"/>
              <w:tr2bl w:val="nil"/>
            </w:tcBorders>
            <w:vAlign w:val="center"/>
          </w:tcPr>
          <w:p w14:paraId="7A8CEA3F" w14:textId="77777777" w:rsidR="00A829E5" w:rsidRDefault="00A829E5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</w:p>
        </w:tc>
        <w:tc>
          <w:tcPr>
            <w:tcW w:w="3388" w:type="dxa"/>
            <w:vMerge/>
            <w:tcBorders>
              <w:tl2br w:val="nil"/>
              <w:tr2bl w:val="nil"/>
            </w:tcBorders>
            <w:vAlign w:val="center"/>
          </w:tcPr>
          <w:p w14:paraId="0B03714B" w14:textId="77777777" w:rsidR="00A829E5" w:rsidRPr="007511B8" w:rsidRDefault="00A829E5">
            <w:pPr>
              <w:spacing w:line="240" w:lineRule="exac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3734" w:type="dxa"/>
            <w:gridSpan w:val="2"/>
            <w:tcBorders>
              <w:tl2br w:val="nil"/>
              <w:tr2bl w:val="nil"/>
            </w:tcBorders>
            <w:vAlign w:val="center"/>
          </w:tcPr>
          <w:p w14:paraId="0213D76E" w14:textId="5084F24F" w:rsidR="00A829E5" w:rsidRPr="00A829E5" w:rsidRDefault="00A829E5" w:rsidP="00007804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{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%tr endif%}</w:t>
            </w:r>
          </w:p>
        </w:tc>
      </w:tr>
      <w:tr w:rsidR="00BD4642" w14:paraId="694C0742" w14:textId="77777777" w:rsidTr="000D0EFD">
        <w:trPr>
          <w:trHeight w:val="430"/>
          <w:jc w:val="center"/>
        </w:trPr>
        <w:tc>
          <w:tcPr>
            <w:tcW w:w="1373" w:type="dxa"/>
            <w:vMerge w:val="restar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64C5B51" w14:textId="77777777" w:rsidR="00BD4642" w:rsidRDefault="00BD4642" w:rsidP="00BD464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i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i/>
                <w:color w:val="000000" w:themeColor="text1"/>
                <w:szCs w:val="21"/>
              </w:rPr>
              <w:t xml:space="preserve">BRAF </w:t>
            </w:r>
          </w:p>
          <w:p w14:paraId="0A57F617" w14:textId="77777777" w:rsidR="00BD4642" w:rsidRDefault="00BD4642" w:rsidP="00BD464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i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i/>
                <w:color w:val="000000" w:themeColor="text1"/>
                <w:szCs w:val="21"/>
              </w:rPr>
              <w:t>Class II</w:t>
            </w:r>
          </w:p>
        </w:tc>
        <w:tc>
          <w:tcPr>
            <w:tcW w:w="1710" w:type="dxa"/>
            <w:vMerge w:val="restart"/>
            <w:tcBorders>
              <w:tl2br w:val="nil"/>
              <w:tr2bl w:val="nil"/>
            </w:tcBorders>
            <w:vAlign w:val="center"/>
          </w:tcPr>
          <w:p w14:paraId="6B8884A7" w14:textId="77777777" w:rsidR="00BD4642" w:rsidRDefault="00BD4642" w:rsidP="00BD464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 w:themeColor="text1"/>
                <w:szCs w:val="21"/>
              </w:rPr>
              <w:t>SNV</w:t>
            </w:r>
          </w:p>
        </w:tc>
        <w:tc>
          <w:tcPr>
            <w:tcW w:w="3388" w:type="dxa"/>
            <w:vMerge w:val="restart"/>
            <w:tcBorders>
              <w:tl2br w:val="nil"/>
              <w:tr2bl w:val="nil"/>
            </w:tcBorders>
            <w:vAlign w:val="center"/>
          </w:tcPr>
          <w:p w14:paraId="6F55F2A0" w14:textId="77777777" w:rsidR="00BD4642" w:rsidRDefault="00BD4642" w:rsidP="00BD4642">
            <w:pPr>
              <w:spacing w:line="240" w:lineRule="exact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Q257R,K499E,P367L/S,L505H/F,I463S,L525R,G464V/E/R/A,E586K,G469A/V/R,L597Q/R/S/V,V471F,T599I/K/R,L485W/F,K601E/N/T/Q</w:t>
            </w:r>
          </w:p>
        </w:tc>
        <w:tc>
          <w:tcPr>
            <w:tcW w:w="3734" w:type="dxa"/>
            <w:gridSpan w:val="2"/>
            <w:tcBorders>
              <w:tl2br w:val="nil"/>
              <w:tr2bl w:val="nil"/>
            </w:tcBorders>
            <w:vAlign w:val="center"/>
          </w:tcPr>
          <w:p w14:paraId="6C252D69" w14:textId="24384A11" w:rsidR="00BD4642" w:rsidRPr="00BD4642" w:rsidRDefault="00BD4642" w:rsidP="00BD464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color w:val="A6A6A6" w:themeColor="background1" w:themeShade="A6"/>
                <w:szCs w:val="21"/>
              </w:rPr>
            </w:pPr>
            <w:r w:rsidRPr="00007804">
              <w:rPr>
                <w:rFonts w:ascii="微软雅黑" w:eastAsia="微软雅黑" w:hAnsi="微软雅黑" w:cs="微软雅黑" w:hint="eastAsia"/>
                <w:bCs/>
                <w:szCs w:val="21"/>
              </w:rPr>
              <w:t>{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 xml:space="preserve">%tr if </w:t>
            </w:r>
            <w:proofErr w:type="spellStart"/>
            <w:r>
              <w:rPr>
                <w:rFonts w:ascii="微软雅黑" w:eastAsia="微软雅黑" w:hAnsi="微软雅黑" w:cs="微软雅黑"/>
                <w:bCs/>
                <w:szCs w:val="21"/>
              </w:rPr>
              <w:t>var.SNV_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I</w:t>
            </w:r>
            <w:proofErr w:type="spellEnd"/>
            <w:r>
              <w:rPr>
                <w:rFonts w:ascii="微软雅黑" w:eastAsia="微软雅黑" w:hAnsi="微软雅黑" w:cs="微软雅黑"/>
                <w:bCs/>
                <w:szCs w:val="21"/>
              </w:rPr>
              <w:t>%</w:t>
            </w:r>
            <w:r w:rsidRPr="00007804">
              <w:rPr>
                <w:rFonts w:ascii="微软雅黑" w:eastAsia="微软雅黑" w:hAnsi="微软雅黑" w:cs="微软雅黑"/>
                <w:bCs/>
                <w:szCs w:val="21"/>
              </w:rPr>
              <w:t>}</w:t>
            </w:r>
          </w:p>
        </w:tc>
      </w:tr>
      <w:tr w:rsidR="00BD4642" w14:paraId="2AEB1773" w14:textId="77777777" w:rsidTr="000D0EFD">
        <w:trPr>
          <w:trHeight w:val="430"/>
          <w:jc w:val="center"/>
        </w:trPr>
        <w:tc>
          <w:tcPr>
            <w:tcW w:w="1373" w:type="dxa"/>
            <w:vMerge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D50BDC3" w14:textId="77777777" w:rsidR="00BD4642" w:rsidRDefault="00BD4642" w:rsidP="00BD464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i/>
                <w:color w:val="000000" w:themeColor="text1"/>
                <w:szCs w:val="21"/>
              </w:rPr>
            </w:pPr>
          </w:p>
        </w:tc>
        <w:tc>
          <w:tcPr>
            <w:tcW w:w="1710" w:type="dxa"/>
            <w:vMerge/>
            <w:tcBorders>
              <w:tl2br w:val="nil"/>
              <w:tr2bl w:val="nil"/>
            </w:tcBorders>
            <w:vAlign w:val="center"/>
          </w:tcPr>
          <w:p w14:paraId="1D8CD036" w14:textId="77777777" w:rsidR="00BD4642" w:rsidRDefault="00BD4642" w:rsidP="00BD464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</w:p>
        </w:tc>
        <w:tc>
          <w:tcPr>
            <w:tcW w:w="3388" w:type="dxa"/>
            <w:vMerge/>
            <w:tcBorders>
              <w:tl2br w:val="nil"/>
              <w:tr2bl w:val="nil"/>
            </w:tcBorders>
            <w:vAlign w:val="center"/>
          </w:tcPr>
          <w:p w14:paraId="3E1C7086" w14:textId="77777777" w:rsidR="00BD4642" w:rsidRDefault="00BD4642" w:rsidP="00BD4642">
            <w:pPr>
              <w:spacing w:line="240" w:lineRule="exac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3734" w:type="dxa"/>
            <w:gridSpan w:val="2"/>
            <w:tcBorders>
              <w:tl2br w:val="nil"/>
              <w:tr2bl w:val="nil"/>
            </w:tcBorders>
            <w:vAlign w:val="center"/>
          </w:tcPr>
          <w:p w14:paraId="64159467" w14:textId="1E7E3C7A" w:rsidR="00BD4642" w:rsidRPr="00BD4642" w:rsidRDefault="00BD4642" w:rsidP="00BD464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color w:val="A6A6A6" w:themeColor="background1" w:themeShade="A6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{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 xml:space="preserve">%tr for a in </w:t>
            </w:r>
            <w:proofErr w:type="spellStart"/>
            <w:r>
              <w:rPr>
                <w:rFonts w:ascii="微软雅黑" w:eastAsia="微软雅黑" w:hAnsi="微软雅黑" w:cs="微软雅黑"/>
                <w:bCs/>
                <w:szCs w:val="21"/>
              </w:rPr>
              <w:t>var.SNV_II</w:t>
            </w:r>
            <w:proofErr w:type="spellEnd"/>
            <w:r>
              <w:rPr>
                <w:rFonts w:ascii="微软雅黑" w:eastAsia="微软雅黑" w:hAnsi="微软雅黑" w:cs="微软雅黑"/>
                <w:bCs/>
                <w:szCs w:val="21"/>
              </w:rPr>
              <w:t>%}</w:t>
            </w:r>
          </w:p>
        </w:tc>
      </w:tr>
      <w:tr w:rsidR="00BD4642" w14:paraId="2396C66F" w14:textId="77777777" w:rsidTr="00BD4642">
        <w:trPr>
          <w:trHeight w:val="430"/>
          <w:jc w:val="center"/>
        </w:trPr>
        <w:tc>
          <w:tcPr>
            <w:tcW w:w="1373" w:type="dxa"/>
            <w:vMerge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055AF49" w14:textId="77777777" w:rsidR="00BD4642" w:rsidRDefault="00BD4642" w:rsidP="00BD464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i/>
                <w:color w:val="000000" w:themeColor="text1"/>
                <w:szCs w:val="21"/>
              </w:rPr>
            </w:pPr>
          </w:p>
        </w:tc>
        <w:tc>
          <w:tcPr>
            <w:tcW w:w="1710" w:type="dxa"/>
            <w:vMerge/>
            <w:tcBorders>
              <w:tl2br w:val="nil"/>
              <w:tr2bl w:val="nil"/>
            </w:tcBorders>
            <w:vAlign w:val="center"/>
          </w:tcPr>
          <w:p w14:paraId="22328872" w14:textId="77777777" w:rsidR="00BD4642" w:rsidRDefault="00BD4642" w:rsidP="00BD464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</w:p>
        </w:tc>
        <w:tc>
          <w:tcPr>
            <w:tcW w:w="3388" w:type="dxa"/>
            <w:vMerge/>
            <w:tcBorders>
              <w:tl2br w:val="nil"/>
              <w:tr2bl w:val="nil"/>
            </w:tcBorders>
            <w:vAlign w:val="center"/>
          </w:tcPr>
          <w:p w14:paraId="07A950D0" w14:textId="77777777" w:rsidR="00BD4642" w:rsidRDefault="00BD4642" w:rsidP="00BD4642">
            <w:pPr>
              <w:spacing w:line="240" w:lineRule="exac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427" w:type="dxa"/>
            <w:tcBorders>
              <w:tl2br w:val="nil"/>
              <w:tr2bl w:val="nil"/>
            </w:tcBorders>
            <w:vAlign w:val="center"/>
          </w:tcPr>
          <w:p w14:paraId="058DF569" w14:textId="0C6B829D" w:rsidR="00BD4642" w:rsidRPr="00BD4642" w:rsidRDefault="00BD4642" w:rsidP="00BD464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color w:val="A6A6A6" w:themeColor="background1" w:themeShade="A6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i/>
                <w:iCs/>
                <w:color w:val="A6A6A6" w:themeColor="background1" w:themeShade="A6"/>
                <w:szCs w:val="21"/>
              </w:rPr>
              <w:t>{{</w:t>
            </w:r>
            <w:proofErr w:type="spellStart"/>
            <w:r>
              <w:rPr>
                <w:rFonts w:ascii="微软雅黑" w:eastAsia="微软雅黑" w:hAnsi="微软雅黑" w:cs="微软雅黑"/>
                <w:bCs/>
                <w:i/>
                <w:iCs/>
                <w:color w:val="A6A6A6" w:themeColor="background1" w:themeShade="A6"/>
                <w:szCs w:val="21"/>
              </w:rPr>
              <w:t>a.hgvs_p|replace</w:t>
            </w:r>
            <w:proofErr w:type="spellEnd"/>
            <w:r>
              <w:rPr>
                <w:rFonts w:ascii="微软雅黑" w:eastAsia="微软雅黑" w:hAnsi="微软雅黑" w:cs="微软雅黑"/>
                <w:bCs/>
                <w:i/>
                <w:iCs/>
                <w:color w:val="A6A6A6" w:themeColor="background1" w:themeShade="A6"/>
                <w:szCs w:val="21"/>
              </w:rPr>
              <w:t>(“p.”, “”)}}</w:t>
            </w:r>
          </w:p>
        </w:tc>
        <w:tc>
          <w:tcPr>
            <w:tcW w:w="230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137E6FCB" w14:textId="77777777" w:rsidR="00BD4642" w:rsidRPr="00FF5251" w:rsidRDefault="00BD4642" w:rsidP="00BD464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i/>
                <w:iCs/>
                <w:color w:val="A6A6A6" w:themeColor="background1" w:themeShade="A6"/>
                <w:szCs w:val="21"/>
              </w:rPr>
            </w:pPr>
            <w:r w:rsidRPr="00FF5251">
              <w:rPr>
                <w:rFonts w:ascii="微软雅黑" w:eastAsia="微软雅黑" w:hAnsi="微软雅黑" w:cs="微软雅黑" w:hint="eastAsia"/>
                <w:bCs/>
                <w:i/>
                <w:iCs/>
                <w:color w:val="A6A6A6" w:themeColor="background1" w:themeShade="A6"/>
                <w:szCs w:val="21"/>
              </w:rPr>
              <w:t>检出</w:t>
            </w:r>
          </w:p>
          <w:p w14:paraId="320C7950" w14:textId="74937F68" w:rsidR="00BD4642" w:rsidRPr="00BD4642" w:rsidRDefault="00BD4642" w:rsidP="00BD464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color w:val="A6A6A6" w:themeColor="background1" w:themeShade="A6"/>
                <w:szCs w:val="21"/>
              </w:rPr>
            </w:pPr>
            <w:r w:rsidRPr="00FF5251">
              <w:rPr>
                <w:rFonts w:ascii="微软雅黑" w:eastAsia="微软雅黑" w:hAnsi="微软雅黑" w:cs="微软雅黑" w:hint="eastAsia"/>
                <w:bCs/>
                <w:i/>
                <w:iCs/>
                <w:color w:val="A6A6A6" w:themeColor="background1" w:themeShade="A6"/>
                <w:szCs w:val="21"/>
              </w:rPr>
              <w:t>Yes</w:t>
            </w:r>
          </w:p>
        </w:tc>
      </w:tr>
      <w:tr w:rsidR="00BD4642" w14:paraId="32AEEF02" w14:textId="77777777" w:rsidTr="00C24669">
        <w:trPr>
          <w:trHeight w:val="430"/>
          <w:jc w:val="center"/>
        </w:trPr>
        <w:tc>
          <w:tcPr>
            <w:tcW w:w="1373" w:type="dxa"/>
            <w:vMerge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A0527D7" w14:textId="77777777" w:rsidR="00BD4642" w:rsidRDefault="00BD4642" w:rsidP="00BD464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i/>
                <w:color w:val="000000" w:themeColor="text1"/>
                <w:szCs w:val="21"/>
              </w:rPr>
            </w:pPr>
          </w:p>
        </w:tc>
        <w:tc>
          <w:tcPr>
            <w:tcW w:w="1710" w:type="dxa"/>
            <w:vMerge/>
            <w:tcBorders>
              <w:tl2br w:val="nil"/>
              <w:tr2bl w:val="nil"/>
            </w:tcBorders>
            <w:vAlign w:val="center"/>
          </w:tcPr>
          <w:p w14:paraId="32D64D0E" w14:textId="77777777" w:rsidR="00BD4642" w:rsidRDefault="00BD4642" w:rsidP="00BD464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</w:p>
        </w:tc>
        <w:tc>
          <w:tcPr>
            <w:tcW w:w="3388" w:type="dxa"/>
            <w:vMerge/>
            <w:tcBorders>
              <w:tl2br w:val="nil"/>
              <w:tr2bl w:val="nil"/>
            </w:tcBorders>
            <w:vAlign w:val="center"/>
          </w:tcPr>
          <w:p w14:paraId="6256E5EE" w14:textId="77777777" w:rsidR="00BD4642" w:rsidRDefault="00BD4642" w:rsidP="00BD4642">
            <w:pPr>
              <w:spacing w:line="240" w:lineRule="exac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3734" w:type="dxa"/>
            <w:gridSpan w:val="2"/>
            <w:tcBorders>
              <w:tl2br w:val="nil"/>
              <w:tr2bl w:val="nil"/>
            </w:tcBorders>
            <w:vAlign w:val="center"/>
          </w:tcPr>
          <w:p w14:paraId="6913ABB3" w14:textId="15A449EB" w:rsidR="00BD4642" w:rsidRPr="00FF5251" w:rsidRDefault="00BD4642" w:rsidP="00BD464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i/>
                <w:iCs/>
                <w:color w:val="A6A6A6" w:themeColor="background1" w:themeShade="A6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{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 xml:space="preserve">%tr </w:t>
            </w:r>
            <w:proofErr w:type="spellStart"/>
            <w:r>
              <w:rPr>
                <w:rFonts w:ascii="微软雅黑" w:eastAsia="微软雅黑" w:hAnsi="微软雅黑" w:cs="微软雅黑"/>
                <w:bCs/>
                <w:szCs w:val="21"/>
              </w:rPr>
              <w:t>endfor</w:t>
            </w:r>
            <w:proofErr w:type="spellEnd"/>
            <w:r>
              <w:rPr>
                <w:rFonts w:ascii="微软雅黑" w:eastAsia="微软雅黑" w:hAnsi="微软雅黑" w:cs="微软雅黑"/>
                <w:bCs/>
                <w:szCs w:val="21"/>
              </w:rPr>
              <w:t>%}</w:t>
            </w:r>
          </w:p>
        </w:tc>
      </w:tr>
      <w:tr w:rsidR="00BD4642" w14:paraId="5A80837A" w14:textId="77777777" w:rsidTr="00C24669">
        <w:trPr>
          <w:trHeight w:val="430"/>
          <w:jc w:val="center"/>
        </w:trPr>
        <w:tc>
          <w:tcPr>
            <w:tcW w:w="1373" w:type="dxa"/>
            <w:vMerge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FC1EF56" w14:textId="77777777" w:rsidR="00BD4642" w:rsidRDefault="00BD4642" w:rsidP="00BD464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i/>
                <w:color w:val="000000" w:themeColor="text1"/>
                <w:szCs w:val="21"/>
              </w:rPr>
            </w:pPr>
          </w:p>
        </w:tc>
        <w:tc>
          <w:tcPr>
            <w:tcW w:w="1710" w:type="dxa"/>
            <w:vMerge/>
            <w:tcBorders>
              <w:tl2br w:val="nil"/>
              <w:tr2bl w:val="nil"/>
            </w:tcBorders>
            <w:vAlign w:val="center"/>
          </w:tcPr>
          <w:p w14:paraId="5E07A788" w14:textId="77777777" w:rsidR="00BD4642" w:rsidRDefault="00BD4642" w:rsidP="00BD464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</w:p>
        </w:tc>
        <w:tc>
          <w:tcPr>
            <w:tcW w:w="3388" w:type="dxa"/>
            <w:vMerge/>
            <w:tcBorders>
              <w:tl2br w:val="nil"/>
              <w:tr2bl w:val="nil"/>
            </w:tcBorders>
            <w:vAlign w:val="center"/>
          </w:tcPr>
          <w:p w14:paraId="66B2FED2" w14:textId="77777777" w:rsidR="00BD4642" w:rsidRDefault="00BD4642" w:rsidP="00BD4642">
            <w:pPr>
              <w:spacing w:line="240" w:lineRule="exac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3734" w:type="dxa"/>
            <w:gridSpan w:val="2"/>
            <w:tcBorders>
              <w:tl2br w:val="nil"/>
              <w:tr2bl w:val="nil"/>
            </w:tcBorders>
            <w:vAlign w:val="center"/>
          </w:tcPr>
          <w:p w14:paraId="7BE6A623" w14:textId="78A26A90" w:rsidR="00BD4642" w:rsidRDefault="00BD4642" w:rsidP="00BD464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{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%tr else%}</w:t>
            </w:r>
          </w:p>
        </w:tc>
      </w:tr>
      <w:tr w:rsidR="00BD4642" w14:paraId="7A7BF9C5" w14:textId="77777777" w:rsidTr="00C375F7">
        <w:trPr>
          <w:trHeight w:val="430"/>
          <w:jc w:val="center"/>
        </w:trPr>
        <w:tc>
          <w:tcPr>
            <w:tcW w:w="1373" w:type="dxa"/>
            <w:vMerge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C13F8AA" w14:textId="77777777" w:rsidR="00BD4642" w:rsidRDefault="00BD4642" w:rsidP="00BD464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i/>
                <w:color w:val="000000" w:themeColor="text1"/>
                <w:szCs w:val="21"/>
              </w:rPr>
            </w:pPr>
          </w:p>
        </w:tc>
        <w:tc>
          <w:tcPr>
            <w:tcW w:w="1710" w:type="dxa"/>
            <w:vMerge/>
            <w:tcBorders>
              <w:tl2br w:val="nil"/>
              <w:tr2bl w:val="nil"/>
            </w:tcBorders>
            <w:vAlign w:val="center"/>
          </w:tcPr>
          <w:p w14:paraId="253782E7" w14:textId="77777777" w:rsidR="00BD4642" w:rsidRDefault="00BD4642" w:rsidP="00BD464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</w:p>
        </w:tc>
        <w:tc>
          <w:tcPr>
            <w:tcW w:w="3388" w:type="dxa"/>
            <w:vMerge/>
            <w:tcBorders>
              <w:tl2br w:val="nil"/>
              <w:tr2bl w:val="nil"/>
            </w:tcBorders>
            <w:vAlign w:val="center"/>
          </w:tcPr>
          <w:p w14:paraId="5DA5962F" w14:textId="77777777" w:rsidR="00BD4642" w:rsidRDefault="00BD4642" w:rsidP="00BD4642">
            <w:pPr>
              <w:spacing w:line="240" w:lineRule="exac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427" w:type="dxa"/>
            <w:tcBorders>
              <w:tl2br w:val="nil"/>
              <w:tr2bl w:val="nil"/>
            </w:tcBorders>
            <w:vAlign w:val="center"/>
          </w:tcPr>
          <w:p w14:paraId="61A2BFA8" w14:textId="77777777" w:rsidR="00BD4642" w:rsidRPr="00FF5251" w:rsidRDefault="00BD4642" w:rsidP="00BD464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i/>
                <w:iCs/>
                <w:color w:val="A6A6A6" w:themeColor="background1" w:themeShade="A6"/>
                <w:szCs w:val="21"/>
              </w:rPr>
            </w:pPr>
            <w:r w:rsidRPr="00FF5251">
              <w:rPr>
                <w:rFonts w:ascii="微软雅黑" w:eastAsia="微软雅黑" w:hAnsi="微软雅黑" w:cs="微软雅黑" w:hint="eastAsia"/>
                <w:bCs/>
                <w:i/>
                <w:iCs/>
                <w:color w:val="A6A6A6" w:themeColor="background1" w:themeShade="A6"/>
                <w:szCs w:val="21"/>
              </w:rPr>
              <w:t>未检出</w:t>
            </w:r>
          </w:p>
          <w:p w14:paraId="347F60BE" w14:textId="3B9F7B54" w:rsidR="00BD4642" w:rsidRPr="00FF5251" w:rsidRDefault="00BD4642" w:rsidP="00BD464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i/>
                <w:iCs/>
                <w:color w:val="A6A6A6" w:themeColor="background1" w:themeShade="A6"/>
                <w:szCs w:val="21"/>
              </w:rPr>
            </w:pPr>
            <w:r w:rsidRPr="00FF5251">
              <w:rPr>
                <w:rFonts w:ascii="微软雅黑" w:eastAsia="微软雅黑" w:hAnsi="微软雅黑" w:cs="微软雅黑" w:hint="eastAsia"/>
                <w:bCs/>
                <w:i/>
                <w:iCs/>
                <w:color w:val="A6A6A6" w:themeColor="background1" w:themeShade="A6"/>
                <w:szCs w:val="21"/>
              </w:rPr>
              <w:t>No</w:t>
            </w:r>
          </w:p>
        </w:tc>
        <w:tc>
          <w:tcPr>
            <w:tcW w:w="230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04B238C" w14:textId="77777777" w:rsidR="00BD4642" w:rsidRPr="00FF5251" w:rsidRDefault="00BD4642" w:rsidP="00BD464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i/>
                <w:iCs/>
                <w:color w:val="A6A6A6" w:themeColor="background1" w:themeShade="A6"/>
                <w:szCs w:val="21"/>
              </w:rPr>
            </w:pPr>
            <w:r w:rsidRPr="00FF5251">
              <w:rPr>
                <w:rFonts w:ascii="微软雅黑" w:eastAsia="微软雅黑" w:hAnsi="微软雅黑" w:cs="微软雅黑" w:hint="eastAsia"/>
                <w:bCs/>
                <w:i/>
                <w:iCs/>
                <w:color w:val="A6A6A6" w:themeColor="background1" w:themeShade="A6"/>
                <w:szCs w:val="21"/>
              </w:rPr>
              <w:t>未检出</w:t>
            </w:r>
          </w:p>
          <w:p w14:paraId="15AF206F" w14:textId="0D9FB07E" w:rsidR="00BD4642" w:rsidRPr="00FF5251" w:rsidRDefault="00BD4642" w:rsidP="00BD464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i/>
                <w:iCs/>
                <w:color w:val="A6A6A6" w:themeColor="background1" w:themeShade="A6"/>
                <w:szCs w:val="21"/>
              </w:rPr>
            </w:pPr>
            <w:r w:rsidRPr="00FF5251">
              <w:rPr>
                <w:rFonts w:ascii="微软雅黑" w:eastAsia="微软雅黑" w:hAnsi="微软雅黑" w:cs="微软雅黑" w:hint="eastAsia"/>
                <w:bCs/>
                <w:i/>
                <w:iCs/>
                <w:color w:val="A6A6A6" w:themeColor="background1" w:themeShade="A6"/>
                <w:szCs w:val="21"/>
              </w:rPr>
              <w:t>No</w:t>
            </w:r>
          </w:p>
        </w:tc>
      </w:tr>
      <w:tr w:rsidR="00BD4642" w14:paraId="0B4277CE" w14:textId="77777777" w:rsidTr="00F43F01">
        <w:trPr>
          <w:trHeight w:val="430"/>
          <w:jc w:val="center"/>
        </w:trPr>
        <w:tc>
          <w:tcPr>
            <w:tcW w:w="1373" w:type="dxa"/>
            <w:vMerge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3267625" w14:textId="77777777" w:rsidR="00BD4642" w:rsidRDefault="00BD4642" w:rsidP="00BD464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i/>
                <w:color w:val="000000" w:themeColor="text1"/>
                <w:szCs w:val="21"/>
              </w:rPr>
            </w:pPr>
          </w:p>
        </w:tc>
        <w:tc>
          <w:tcPr>
            <w:tcW w:w="1710" w:type="dxa"/>
            <w:vMerge/>
            <w:tcBorders>
              <w:tl2br w:val="nil"/>
              <w:tr2bl w:val="nil"/>
            </w:tcBorders>
            <w:vAlign w:val="center"/>
          </w:tcPr>
          <w:p w14:paraId="158F21A4" w14:textId="77777777" w:rsidR="00BD4642" w:rsidRDefault="00BD4642" w:rsidP="00BD464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</w:p>
        </w:tc>
        <w:tc>
          <w:tcPr>
            <w:tcW w:w="3388" w:type="dxa"/>
            <w:vMerge/>
            <w:tcBorders>
              <w:tl2br w:val="nil"/>
              <w:tr2bl w:val="nil"/>
            </w:tcBorders>
            <w:vAlign w:val="center"/>
          </w:tcPr>
          <w:p w14:paraId="2F0A4CE6" w14:textId="77777777" w:rsidR="00BD4642" w:rsidRDefault="00BD4642" w:rsidP="00BD4642">
            <w:pPr>
              <w:spacing w:line="240" w:lineRule="exac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3734" w:type="dxa"/>
            <w:gridSpan w:val="2"/>
            <w:tcBorders>
              <w:tl2br w:val="nil"/>
              <w:tr2bl w:val="nil"/>
            </w:tcBorders>
            <w:vAlign w:val="center"/>
          </w:tcPr>
          <w:p w14:paraId="3A0920F7" w14:textId="0CDC3B7A" w:rsidR="00BD4642" w:rsidRPr="00FF5251" w:rsidRDefault="00BD4642" w:rsidP="00BD464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i/>
                <w:iCs/>
                <w:color w:val="A6A6A6" w:themeColor="background1" w:themeShade="A6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{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%tr endif%}</w:t>
            </w:r>
          </w:p>
        </w:tc>
      </w:tr>
      <w:tr w:rsidR="00BD4642" w14:paraId="59961AEA" w14:textId="77777777" w:rsidTr="00FF73F6">
        <w:trPr>
          <w:trHeight w:val="298"/>
          <w:jc w:val="center"/>
        </w:trPr>
        <w:tc>
          <w:tcPr>
            <w:tcW w:w="1373" w:type="dxa"/>
            <w:vMerge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4BF6165" w14:textId="77777777" w:rsidR="00BD4642" w:rsidRDefault="00BD4642" w:rsidP="00BD464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</w:p>
        </w:tc>
        <w:tc>
          <w:tcPr>
            <w:tcW w:w="1710" w:type="dxa"/>
            <w:vMerge w:val="restart"/>
            <w:tcBorders>
              <w:tl2br w:val="nil"/>
              <w:tr2bl w:val="nil"/>
            </w:tcBorders>
            <w:vAlign w:val="center"/>
          </w:tcPr>
          <w:p w14:paraId="5D08212D" w14:textId="77777777" w:rsidR="00BD4642" w:rsidRDefault="00BD4642" w:rsidP="00BD464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 w:themeColor="text1"/>
                <w:szCs w:val="21"/>
              </w:rPr>
              <w:t>Short Indel</w:t>
            </w:r>
          </w:p>
        </w:tc>
        <w:tc>
          <w:tcPr>
            <w:tcW w:w="3388" w:type="dxa"/>
            <w:vMerge w:val="restart"/>
            <w:tcBorders>
              <w:tl2br w:val="nil"/>
              <w:tr2bl w:val="nil"/>
            </w:tcBorders>
            <w:vAlign w:val="center"/>
          </w:tcPr>
          <w:p w14:paraId="1BEDB21D" w14:textId="77777777" w:rsidR="00BD4642" w:rsidRDefault="00BD4642" w:rsidP="00BD4642">
            <w:pPr>
              <w:spacing w:line="240" w:lineRule="exac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N486_A489delinsK</w:t>
            </w:r>
          </w:p>
          <w:p w14:paraId="08D6B231" w14:textId="77777777" w:rsidR="00BD4642" w:rsidRDefault="00BD4642" w:rsidP="00BD4642">
            <w:pPr>
              <w:spacing w:line="240" w:lineRule="exac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N486_P490del (∆NVTAP)</w:t>
            </w:r>
          </w:p>
          <w:p w14:paraId="2F7EC95C" w14:textId="77777777" w:rsidR="00BD4642" w:rsidRDefault="00BD4642" w:rsidP="00BD4642">
            <w:pPr>
              <w:spacing w:line="240" w:lineRule="exac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V487_P492delinsA</w:t>
            </w:r>
          </w:p>
          <w:p w14:paraId="2DFF93CF" w14:textId="77777777" w:rsidR="00BD4642" w:rsidRDefault="00BD4642" w:rsidP="00BD4642">
            <w:pPr>
              <w:spacing w:line="240" w:lineRule="exac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T488_P492del (∆TAPTP)</w:t>
            </w:r>
          </w:p>
          <w:p w14:paraId="40D62751" w14:textId="77777777" w:rsidR="00BD4642" w:rsidRDefault="00BD4642" w:rsidP="00BD4642">
            <w:pPr>
              <w:spacing w:line="240" w:lineRule="exac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P490_Q494del (∆PTPQQ)</w:t>
            </w:r>
          </w:p>
          <w:p w14:paraId="72AF3453" w14:textId="77777777" w:rsidR="00BD4642" w:rsidRDefault="00BD4642" w:rsidP="00BD4642">
            <w:pPr>
              <w:spacing w:line="240" w:lineRule="exac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T599TT/TS</w:t>
            </w:r>
          </w:p>
          <w:p w14:paraId="4677558E" w14:textId="77777777" w:rsidR="00BD4642" w:rsidRDefault="00BD4642" w:rsidP="00BD4642">
            <w:pPr>
              <w:spacing w:line="240" w:lineRule="exac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V600_K601delinsE</w:t>
            </w:r>
          </w:p>
          <w:p w14:paraId="6B19F6BC" w14:textId="77777777" w:rsidR="00BD4642" w:rsidRDefault="00BD4642" w:rsidP="00BD4642">
            <w:pPr>
              <w:spacing w:line="240" w:lineRule="exact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K601_S602delinsNT</w:t>
            </w:r>
          </w:p>
        </w:tc>
        <w:tc>
          <w:tcPr>
            <w:tcW w:w="3734" w:type="dxa"/>
            <w:gridSpan w:val="2"/>
            <w:tcBorders>
              <w:tl2br w:val="nil"/>
              <w:tr2bl w:val="nil"/>
            </w:tcBorders>
            <w:vAlign w:val="center"/>
          </w:tcPr>
          <w:p w14:paraId="1633BAE8" w14:textId="0D1AABBD" w:rsidR="00BD4642" w:rsidRPr="00FF5251" w:rsidRDefault="00BD4642" w:rsidP="00BD464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i/>
                <w:iCs/>
                <w:color w:val="A6A6A6" w:themeColor="background1" w:themeShade="A6"/>
                <w:szCs w:val="21"/>
              </w:rPr>
            </w:pPr>
            <w:r w:rsidRPr="00007804">
              <w:rPr>
                <w:rFonts w:ascii="微软雅黑" w:eastAsia="微软雅黑" w:hAnsi="微软雅黑" w:cs="微软雅黑" w:hint="eastAsia"/>
                <w:bCs/>
                <w:szCs w:val="21"/>
              </w:rPr>
              <w:t>{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 xml:space="preserve">%tr if </w:t>
            </w:r>
            <w:proofErr w:type="spellStart"/>
            <w:r>
              <w:rPr>
                <w:rFonts w:ascii="微软雅黑" w:eastAsia="微软雅黑" w:hAnsi="微软雅黑" w:cs="微软雅黑"/>
                <w:bCs/>
                <w:szCs w:val="21"/>
              </w:rPr>
              <w:t>var.Indel</w:t>
            </w:r>
            <w:proofErr w:type="spellEnd"/>
            <w:r>
              <w:rPr>
                <w:rFonts w:ascii="微软雅黑" w:eastAsia="微软雅黑" w:hAnsi="微软雅黑" w:cs="微软雅黑"/>
                <w:bCs/>
                <w:szCs w:val="21"/>
              </w:rPr>
              <w:t>%</w:t>
            </w:r>
            <w:r w:rsidRPr="00007804">
              <w:rPr>
                <w:rFonts w:ascii="微软雅黑" w:eastAsia="微软雅黑" w:hAnsi="微软雅黑" w:cs="微软雅黑"/>
                <w:bCs/>
                <w:szCs w:val="21"/>
              </w:rPr>
              <w:t>}</w:t>
            </w:r>
          </w:p>
        </w:tc>
      </w:tr>
      <w:tr w:rsidR="00BD4642" w14:paraId="2E0BDE99" w14:textId="77777777" w:rsidTr="00DD5315">
        <w:trPr>
          <w:trHeight w:val="292"/>
          <w:jc w:val="center"/>
        </w:trPr>
        <w:tc>
          <w:tcPr>
            <w:tcW w:w="1373" w:type="dxa"/>
            <w:vMerge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BCD8065" w14:textId="77777777" w:rsidR="00BD4642" w:rsidRDefault="00BD4642" w:rsidP="00BD464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</w:p>
        </w:tc>
        <w:tc>
          <w:tcPr>
            <w:tcW w:w="1710" w:type="dxa"/>
            <w:vMerge/>
            <w:tcBorders>
              <w:tl2br w:val="nil"/>
              <w:tr2bl w:val="nil"/>
            </w:tcBorders>
            <w:vAlign w:val="center"/>
          </w:tcPr>
          <w:p w14:paraId="05C37FC2" w14:textId="77777777" w:rsidR="00BD4642" w:rsidRDefault="00BD4642" w:rsidP="00BD464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</w:p>
        </w:tc>
        <w:tc>
          <w:tcPr>
            <w:tcW w:w="3388" w:type="dxa"/>
            <w:vMerge/>
            <w:tcBorders>
              <w:tl2br w:val="nil"/>
              <w:tr2bl w:val="nil"/>
            </w:tcBorders>
            <w:vAlign w:val="center"/>
          </w:tcPr>
          <w:p w14:paraId="3808D985" w14:textId="77777777" w:rsidR="00BD4642" w:rsidRDefault="00BD4642" w:rsidP="00BD4642">
            <w:pPr>
              <w:spacing w:line="240" w:lineRule="exac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3734" w:type="dxa"/>
            <w:gridSpan w:val="2"/>
            <w:tcBorders>
              <w:tl2br w:val="nil"/>
              <w:tr2bl w:val="nil"/>
            </w:tcBorders>
            <w:vAlign w:val="center"/>
          </w:tcPr>
          <w:p w14:paraId="3E3262FA" w14:textId="31E131AC" w:rsidR="00BD4642" w:rsidRPr="00FF5251" w:rsidRDefault="00BD4642" w:rsidP="00BD464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i/>
                <w:iCs/>
                <w:color w:val="A6A6A6" w:themeColor="background1" w:themeShade="A6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{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 xml:space="preserve">%tr for a in </w:t>
            </w:r>
            <w:proofErr w:type="spellStart"/>
            <w:r>
              <w:rPr>
                <w:rFonts w:ascii="微软雅黑" w:eastAsia="微软雅黑" w:hAnsi="微软雅黑" w:cs="微软雅黑"/>
                <w:bCs/>
                <w:szCs w:val="21"/>
              </w:rPr>
              <w:t>var.Indel</w:t>
            </w:r>
            <w:proofErr w:type="spellEnd"/>
            <w:r>
              <w:rPr>
                <w:rFonts w:ascii="微软雅黑" w:eastAsia="微软雅黑" w:hAnsi="微软雅黑" w:cs="微软雅黑"/>
                <w:bCs/>
                <w:szCs w:val="21"/>
              </w:rPr>
              <w:t>%}</w:t>
            </w:r>
          </w:p>
        </w:tc>
      </w:tr>
      <w:tr w:rsidR="00BD4642" w14:paraId="076669E3" w14:textId="77777777" w:rsidTr="00C375F7">
        <w:trPr>
          <w:trHeight w:val="292"/>
          <w:jc w:val="center"/>
        </w:trPr>
        <w:tc>
          <w:tcPr>
            <w:tcW w:w="1373" w:type="dxa"/>
            <w:vMerge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8675BE4" w14:textId="77777777" w:rsidR="00BD4642" w:rsidRDefault="00BD4642" w:rsidP="00BD464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</w:p>
        </w:tc>
        <w:tc>
          <w:tcPr>
            <w:tcW w:w="1710" w:type="dxa"/>
            <w:vMerge/>
            <w:tcBorders>
              <w:tl2br w:val="nil"/>
              <w:tr2bl w:val="nil"/>
            </w:tcBorders>
            <w:vAlign w:val="center"/>
          </w:tcPr>
          <w:p w14:paraId="503CF82B" w14:textId="77777777" w:rsidR="00BD4642" w:rsidRDefault="00BD4642" w:rsidP="00BD464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</w:p>
        </w:tc>
        <w:tc>
          <w:tcPr>
            <w:tcW w:w="3388" w:type="dxa"/>
            <w:vMerge/>
            <w:tcBorders>
              <w:tl2br w:val="nil"/>
              <w:tr2bl w:val="nil"/>
            </w:tcBorders>
            <w:vAlign w:val="center"/>
          </w:tcPr>
          <w:p w14:paraId="4E096841" w14:textId="77777777" w:rsidR="00BD4642" w:rsidRDefault="00BD4642" w:rsidP="00BD4642">
            <w:pPr>
              <w:spacing w:line="240" w:lineRule="exac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427" w:type="dxa"/>
            <w:tcBorders>
              <w:tl2br w:val="nil"/>
              <w:tr2bl w:val="nil"/>
            </w:tcBorders>
            <w:vAlign w:val="center"/>
          </w:tcPr>
          <w:p w14:paraId="59F16F43" w14:textId="6CC6204A" w:rsidR="00BD4642" w:rsidRPr="00FF5251" w:rsidRDefault="00BD4642" w:rsidP="00BD464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i/>
                <w:iCs/>
                <w:color w:val="A6A6A6" w:themeColor="background1" w:themeShade="A6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i/>
                <w:iCs/>
                <w:color w:val="A6A6A6" w:themeColor="background1" w:themeShade="A6"/>
                <w:szCs w:val="21"/>
              </w:rPr>
              <w:t>{{</w:t>
            </w:r>
            <w:proofErr w:type="spellStart"/>
            <w:r>
              <w:rPr>
                <w:rFonts w:ascii="微软雅黑" w:eastAsia="微软雅黑" w:hAnsi="微软雅黑" w:cs="微软雅黑"/>
                <w:bCs/>
                <w:i/>
                <w:iCs/>
                <w:color w:val="A6A6A6" w:themeColor="background1" w:themeShade="A6"/>
                <w:szCs w:val="21"/>
              </w:rPr>
              <w:t>a.hgvs_p|replace</w:t>
            </w:r>
            <w:proofErr w:type="spellEnd"/>
            <w:r>
              <w:rPr>
                <w:rFonts w:ascii="微软雅黑" w:eastAsia="微软雅黑" w:hAnsi="微软雅黑" w:cs="微软雅黑"/>
                <w:bCs/>
                <w:i/>
                <w:iCs/>
                <w:color w:val="A6A6A6" w:themeColor="background1" w:themeShade="A6"/>
                <w:szCs w:val="21"/>
              </w:rPr>
              <w:t>(“p.”, “”)}}</w:t>
            </w:r>
          </w:p>
        </w:tc>
        <w:tc>
          <w:tcPr>
            <w:tcW w:w="230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07D19D8A" w14:textId="77777777" w:rsidR="00BD4642" w:rsidRPr="00FF5251" w:rsidRDefault="00BD4642" w:rsidP="00BD464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i/>
                <w:iCs/>
                <w:color w:val="A6A6A6" w:themeColor="background1" w:themeShade="A6"/>
                <w:szCs w:val="21"/>
              </w:rPr>
            </w:pPr>
            <w:r w:rsidRPr="00FF5251">
              <w:rPr>
                <w:rFonts w:ascii="微软雅黑" w:eastAsia="微软雅黑" w:hAnsi="微软雅黑" w:cs="微软雅黑" w:hint="eastAsia"/>
                <w:bCs/>
                <w:i/>
                <w:iCs/>
                <w:color w:val="A6A6A6" w:themeColor="background1" w:themeShade="A6"/>
                <w:szCs w:val="21"/>
              </w:rPr>
              <w:t>检出</w:t>
            </w:r>
          </w:p>
          <w:p w14:paraId="1E463B87" w14:textId="0F9564EB" w:rsidR="00BD4642" w:rsidRPr="00FF5251" w:rsidRDefault="00BD4642" w:rsidP="00BD464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i/>
                <w:iCs/>
                <w:color w:val="A6A6A6" w:themeColor="background1" w:themeShade="A6"/>
                <w:szCs w:val="21"/>
              </w:rPr>
            </w:pPr>
            <w:r w:rsidRPr="00FF5251">
              <w:rPr>
                <w:rFonts w:ascii="微软雅黑" w:eastAsia="微软雅黑" w:hAnsi="微软雅黑" w:cs="微软雅黑" w:hint="eastAsia"/>
                <w:bCs/>
                <w:i/>
                <w:iCs/>
                <w:color w:val="A6A6A6" w:themeColor="background1" w:themeShade="A6"/>
                <w:szCs w:val="21"/>
              </w:rPr>
              <w:t>Yes</w:t>
            </w:r>
          </w:p>
        </w:tc>
      </w:tr>
      <w:tr w:rsidR="00BD4642" w14:paraId="7DDFB41F" w14:textId="77777777" w:rsidTr="004E40F7">
        <w:trPr>
          <w:trHeight w:val="292"/>
          <w:jc w:val="center"/>
        </w:trPr>
        <w:tc>
          <w:tcPr>
            <w:tcW w:w="1373" w:type="dxa"/>
            <w:vMerge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EF8D3A5" w14:textId="77777777" w:rsidR="00BD4642" w:rsidRDefault="00BD4642" w:rsidP="00BD464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</w:p>
        </w:tc>
        <w:tc>
          <w:tcPr>
            <w:tcW w:w="1710" w:type="dxa"/>
            <w:vMerge/>
            <w:tcBorders>
              <w:tl2br w:val="nil"/>
              <w:tr2bl w:val="nil"/>
            </w:tcBorders>
            <w:vAlign w:val="center"/>
          </w:tcPr>
          <w:p w14:paraId="2ADC6B43" w14:textId="77777777" w:rsidR="00BD4642" w:rsidRDefault="00BD4642" w:rsidP="00BD464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</w:p>
        </w:tc>
        <w:tc>
          <w:tcPr>
            <w:tcW w:w="3388" w:type="dxa"/>
            <w:vMerge/>
            <w:tcBorders>
              <w:tl2br w:val="nil"/>
              <w:tr2bl w:val="nil"/>
            </w:tcBorders>
            <w:vAlign w:val="center"/>
          </w:tcPr>
          <w:p w14:paraId="650BA8CD" w14:textId="77777777" w:rsidR="00BD4642" w:rsidRDefault="00BD4642" w:rsidP="00BD4642">
            <w:pPr>
              <w:spacing w:line="240" w:lineRule="exac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3734" w:type="dxa"/>
            <w:gridSpan w:val="2"/>
            <w:tcBorders>
              <w:tl2br w:val="nil"/>
              <w:tr2bl w:val="nil"/>
            </w:tcBorders>
            <w:vAlign w:val="center"/>
          </w:tcPr>
          <w:p w14:paraId="3FAA287A" w14:textId="1C2709E1" w:rsidR="00BD4642" w:rsidRPr="00FF5251" w:rsidRDefault="00BD4642" w:rsidP="00BD464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i/>
                <w:iCs/>
                <w:color w:val="A6A6A6" w:themeColor="background1" w:themeShade="A6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{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 xml:space="preserve">%tr </w:t>
            </w:r>
            <w:proofErr w:type="spellStart"/>
            <w:r>
              <w:rPr>
                <w:rFonts w:ascii="微软雅黑" w:eastAsia="微软雅黑" w:hAnsi="微软雅黑" w:cs="微软雅黑"/>
                <w:bCs/>
                <w:szCs w:val="21"/>
              </w:rPr>
              <w:t>endfor</w:t>
            </w:r>
            <w:proofErr w:type="spellEnd"/>
            <w:r>
              <w:rPr>
                <w:rFonts w:ascii="微软雅黑" w:eastAsia="微软雅黑" w:hAnsi="微软雅黑" w:cs="微软雅黑"/>
                <w:bCs/>
                <w:szCs w:val="21"/>
              </w:rPr>
              <w:t>%}</w:t>
            </w:r>
          </w:p>
        </w:tc>
      </w:tr>
      <w:tr w:rsidR="00BD4642" w14:paraId="3CA4821B" w14:textId="77777777" w:rsidTr="00114E03">
        <w:trPr>
          <w:trHeight w:val="292"/>
          <w:jc w:val="center"/>
        </w:trPr>
        <w:tc>
          <w:tcPr>
            <w:tcW w:w="1373" w:type="dxa"/>
            <w:vMerge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A0E075F" w14:textId="77777777" w:rsidR="00BD4642" w:rsidRDefault="00BD4642" w:rsidP="00BD464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</w:p>
        </w:tc>
        <w:tc>
          <w:tcPr>
            <w:tcW w:w="1710" w:type="dxa"/>
            <w:vMerge/>
            <w:tcBorders>
              <w:tl2br w:val="nil"/>
              <w:tr2bl w:val="nil"/>
            </w:tcBorders>
            <w:vAlign w:val="center"/>
          </w:tcPr>
          <w:p w14:paraId="573D6F99" w14:textId="77777777" w:rsidR="00BD4642" w:rsidRDefault="00BD4642" w:rsidP="00BD464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</w:p>
        </w:tc>
        <w:tc>
          <w:tcPr>
            <w:tcW w:w="3388" w:type="dxa"/>
            <w:vMerge/>
            <w:tcBorders>
              <w:tl2br w:val="nil"/>
              <w:tr2bl w:val="nil"/>
            </w:tcBorders>
            <w:vAlign w:val="center"/>
          </w:tcPr>
          <w:p w14:paraId="6AEF213D" w14:textId="77777777" w:rsidR="00BD4642" w:rsidRDefault="00BD4642" w:rsidP="00BD4642">
            <w:pPr>
              <w:spacing w:line="240" w:lineRule="exac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3734" w:type="dxa"/>
            <w:gridSpan w:val="2"/>
            <w:tcBorders>
              <w:tl2br w:val="nil"/>
              <w:tr2bl w:val="nil"/>
            </w:tcBorders>
            <w:vAlign w:val="center"/>
          </w:tcPr>
          <w:p w14:paraId="57ADABCB" w14:textId="20B2B503" w:rsidR="00BD4642" w:rsidRPr="00FF5251" w:rsidRDefault="00BD4642" w:rsidP="00BD464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i/>
                <w:iCs/>
                <w:color w:val="A6A6A6" w:themeColor="background1" w:themeShade="A6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{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%tr else%}</w:t>
            </w:r>
          </w:p>
        </w:tc>
      </w:tr>
      <w:tr w:rsidR="00BD4642" w14:paraId="617B579E" w14:textId="77777777" w:rsidTr="00C375F7">
        <w:trPr>
          <w:trHeight w:val="292"/>
          <w:jc w:val="center"/>
        </w:trPr>
        <w:tc>
          <w:tcPr>
            <w:tcW w:w="1373" w:type="dxa"/>
            <w:vMerge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E202D37" w14:textId="77777777" w:rsidR="00BD4642" w:rsidRDefault="00BD4642" w:rsidP="00BD464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</w:p>
        </w:tc>
        <w:tc>
          <w:tcPr>
            <w:tcW w:w="1710" w:type="dxa"/>
            <w:vMerge/>
            <w:tcBorders>
              <w:tl2br w:val="nil"/>
              <w:tr2bl w:val="nil"/>
            </w:tcBorders>
            <w:vAlign w:val="center"/>
          </w:tcPr>
          <w:p w14:paraId="03733D93" w14:textId="77777777" w:rsidR="00BD4642" w:rsidRDefault="00BD4642" w:rsidP="00BD464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</w:p>
        </w:tc>
        <w:tc>
          <w:tcPr>
            <w:tcW w:w="3388" w:type="dxa"/>
            <w:vMerge/>
            <w:tcBorders>
              <w:tl2br w:val="nil"/>
              <w:tr2bl w:val="nil"/>
            </w:tcBorders>
            <w:vAlign w:val="center"/>
          </w:tcPr>
          <w:p w14:paraId="770DD26B" w14:textId="77777777" w:rsidR="00BD4642" w:rsidRDefault="00BD4642" w:rsidP="00BD4642">
            <w:pPr>
              <w:spacing w:line="240" w:lineRule="exac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427" w:type="dxa"/>
            <w:tcBorders>
              <w:tl2br w:val="nil"/>
              <w:tr2bl w:val="nil"/>
            </w:tcBorders>
            <w:vAlign w:val="center"/>
          </w:tcPr>
          <w:p w14:paraId="7547C95C" w14:textId="77777777" w:rsidR="00BD4642" w:rsidRPr="00FF5251" w:rsidRDefault="00BD4642" w:rsidP="00BD464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i/>
                <w:iCs/>
                <w:color w:val="A6A6A6" w:themeColor="background1" w:themeShade="A6"/>
                <w:szCs w:val="21"/>
              </w:rPr>
            </w:pPr>
            <w:r w:rsidRPr="00FF5251">
              <w:rPr>
                <w:rFonts w:ascii="微软雅黑" w:eastAsia="微软雅黑" w:hAnsi="微软雅黑" w:cs="微软雅黑" w:hint="eastAsia"/>
                <w:bCs/>
                <w:i/>
                <w:iCs/>
                <w:color w:val="A6A6A6" w:themeColor="background1" w:themeShade="A6"/>
                <w:szCs w:val="21"/>
              </w:rPr>
              <w:t>未检出</w:t>
            </w:r>
          </w:p>
          <w:p w14:paraId="684E3E8A" w14:textId="5E04C9D4" w:rsidR="00BD4642" w:rsidRPr="00FF5251" w:rsidRDefault="00BD4642" w:rsidP="00BD464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i/>
                <w:iCs/>
                <w:color w:val="A6A6A6" w:themeColor="background1" w:themeShade="A6"/>
                <w:szCs w:val="21"/>
              </w:rPr>
            </w:pPr>
            <w:r w:rsidRPr="00FF5251">
              <w:rPr>
                <w:rFonts w:ascii="微软雅黑" w:eastAsia="微软雅黑" w:hAnsi="微软雅黑" w:cs="微软雅黑" w:hint="eastAsia"/>
                <w:bCs/>
                <w:i/>
                <w:iCs/>
                <w:color w:val="A6A6A6" w:themeColor="background1" w:themeShade="A6"/>
                <w:szCs w:val="21"/>
              </w:rPr>
              <w:t>No</w:t>
            </w:r>
          </w:p>
        </w:tc>
        <w:tc>
          <w:tcPr>
            <w:tcW w:w="230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78BFAA25" w14:textId="77777777" w:rsidR="00BD4642" w:rsidRPr="00FF5251" w:rsidRDefault="00BD4642" w:rsidP="00BD464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i/>
                <w:iCs/>
                <w:color w:val="A6A6A6" w:themeColor="background1" w:themeShade="A6"/>
                <w:szCs w:val="21"/>
              </w:rPr>
            </w:pPr>
            <w:r w:rsidRPr="00FF5251">
              <w:rPr>
                <w:rFonts w:ascii="微软雅黑" w:eastAsia="微软雅黑" w:hAnsi="微软雅黑" w:cs="微软雅黑" w:hint="eastAsia"/>
                <w:bCs/>
                <w:i/>
                <w:iCs/>
                <w:color w:val="A6A6A6" w:themeColor="background1" w:themeShade="A6"/>
                <w:szCs w:val="21"/>
              </w:rPr>
              <w:t>未检出</w:t>
            </w:r>
          </w:p>
          <w:p w14:paraId="1CC23516" w14:textId="6BEF4F5D" w:rsidR="00BD4642" w:rsidRPr="00FF5251" w:rsidRDefault="00BD4642" w:rsidP="00BD464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i/>
                <w:iCs/>
                <w:color w:val="A6A6A6" w:themeColor="background1" w:themeShade="A6"/>
                <w:szCs w:val="21"/>
              </w:rPr>
            </w:pPr>
            <w:r w:rsidRPr="00FF5251">
              <w:rPr>
                <w:rFonts w:ascii="微软雅黑" w:eastAsia="微软雅黑" w:hAnsi="微软雅黑" w:cs="微软雅黑" w:hint="eastAsia"/>
                <w:bCs/>
                <w:i/>
                <w:iCs/>
                <w:color w:val="A6A6A6" w:themeColor="background1" w:themeShade="A6"/>
                <w:szCs w:val="21"/>
              </w:rPr>
              <w:t>No</w:t>
            </w:r>
          </w:p>
        </w:tc>
      </w:tr>
      <w:tr w:rsidR="00BD4642" w14:paraId="03A1C3B2" w14:textId="77777777" w:rsidTr="00EB1362">
        <w:trPr>
          <w:trHeight w:val="292"/>
          <w:jc w:val="center"/>
        </w:trPr>
        <w:tc>
          <w:tcPr>
            <w:tcW w:w="1373" w:type="dxa"/>
            <w:vMerge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3DD454E" w14:textId="77777777" w:rsidR="00BD4642" w:rsidRDefault="00BD4642" w:rsidP="00BD464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</w:p>
        </w:tc>
        <w:tc>
          <w:tcPr>
            <w:tcW w:w="1710" w:type="dxa"/>
            <w:vMerge/>
            <w:tcBorders>
              <w:tl2br w:val="nil"/>
              <w:tr2bl w:val="nil"/>
            </w:tcBorders>
            <w:vAlign w:val="center"/>
          </w:tcPr>
          <w:p w14:paraId="6AB8934E" w14:textId="77777777" w:rsidR="00BD4642" w:rsidRDefault="00BD4642" w:rsidP="00BD464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</w:p>
        </w:tc>
        <w:tc>
          <w:tcPr>
            <w:tcW w:w="3388" w:type="dxa"/>
            <w:vMerge/>
            <w:tcBorders>
              <w:tl2br w:val="nil"/>
              <w:tr2bl w:val="nil"/>
            </w:tcBorders>
            <w:vAlign w:val="center"/>
          </w:tcPr>
          <w:p w14:paraId="45F80C99" w14:textId="77777777" w:rsidR="00BD4642" w:rsidRDefault="00BD4642" w:rsidP="00BD4642">
            <w:pPr>
              <w:spacing w:line="240" w:lineRule="exac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3734" w:type="dxa"/>
            <w:gridSpan w:val="2"/>
            <w:tcBorders>
              <w:tl2br w:val="nil"/>
              <w:tr2bl w:val="nil"/>
            </w:tcBorders>
            <w:vAlign w:val="center"/>
          </w:tcPr>
          <w:p w14:paraId="4CCD8630" w14:textId="0BDCFC10" w:rsidR="00BD4642" w:rsidRPr="00FF5251" w:rsidRDefault="00BD4642" w:rsidP="00BD4642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i/>
                <w:iCs/>
                <w:color w:val="A6A6A6" w:themeColor="background1" w:themeShade="A6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{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%tr endif%}</w:t>
            </w:r>
          </w:p>
        </w:tc>
      </w:tr>
      <w:tr w:rsidR="00D73D9B" w14:paraId="3BE71DCB" w14:textId="77777777" w:rsidTr="00F46A71">
        <w:trPr>
          <w:trHeight w:val="430"/>
          <w:jc w:val="center"/>
        </w:trPr>
        <w:tc>
          <w:tcPr>
            <w:tcW w:w="1373" w:type="dxa"/>
            <w:vMerge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B7DD4AA" w14:textId="77777777" w:rsidR="00D73D9B" w:rsidRDefault="00D73D9B" w:rsidP="00D73D9B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</w:p>
        </w:tc>
        <w:tc>
          <w:tcPr>
            <w:tcW w:w="1710" w:type="dxa"/>
            <w:vMerge w:val="restart"/>
            <w:tcBorders>
              <w:tl2br w:val="nil"/>
              <w:tr2bl w:val="nil"/>
            </w:tcBorders>
            <w:vAlign w:val="center"/>
          </w:tcPr>
          <w:p w14:paraId="05547293" w14:textId="77777777" w:rsidR="00D73D9B" w:rsidRDefault="00D73D9B" w:rsidP="00D73D9B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 w:themeColor="text1"/>
                <w:szCs w:val="21"/>
              </w:rPr>
              <w:t>Fusion</w:t>
            </w:r>
          </w:p>
        </w:tc>
        <w:tc>
          <w:tcPr>
            <w:tcW w:w="3388" w:type="dxa"/>
            <w:vMerge w:val="restart"/>
            <w:tcBorders>
              <w:tl2br w:val="nil"/>
              <w:tr2bl w:val="nil"/>
            </w:tcBorders>
            <w:vAlign w:val="center"/>
          </w:tcPr>
          <w:p w14:paraId="13BC2BB3" w14:textId="77777777" w:rsidR="00D73D9B" w:rsidRDefault="00D73D9B" w:rsidP="00D73D9B">
            <w:pPr>
              <w:spacing w:line="240" w:lineRule="exact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 xml:space="preserve">Fusions that retain intact BRAF kinase domain with breakpoints that typically occur 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lastRenderedPageBreak/>
              <w:t>within introns 7-10 (exons 8-11 in RNA)</w:t>
            </w:r>
          </w:p>
        </w:tc>
        <w:tc>
          <w:tcPr>
            <w:tcW w:w="3734" w:type="dxa"/>
            <w:gridSpan w:val="2"/>
            <w:tcBorders>
              <w:tl2br w:val="nil"/>
              <w:tr2bl w:val="nil"/>
            </w:tcBorders>
            <w:vAlign w:val="center"/>
          </w:tcPr>
          <w:p w14:paraId="6F917FF7" w14:textId="1ED53CB3" w:rsidR="00D73D9B" w:rsidRPr="00FF5251" w:rsidRDefault="00D73D9B" w:rsidP="00D73D9B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i/>
                <w:iCs/>
                <w:color w:val="A6A6A6" w:themeColor="background1" w:themeShade="A6"/>
                <w:szCs w:val="21"/>
              </w:rPr>
            </w:pPr>
            <w:r w:rsidRPr="00007804">
              <w:rPr>
                <w:rFonts w:ascii="微软雅黑" w:eastAsia="微软雅黑" w:hAnsi="微软雅黑" w:cs="微软雅黑" w:hint="eastAsia"/>
                <w:bCs/>
                <w:szCs w:val="21"/>
              </w:rPr>
              <w:lastRenderedPageBreak/>
              <w:t>{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 xml:space="preserve">%tr if </w:t>
            </w:r>
            <w:proofErr w:type="spellStart"/>
            <w:r>
              <w:rPr>
                <w:rFonts w:ascii="微软雅黑" w:eastAsia="微软雅黑" w:hAnsi="微软雅黑" w:cs="微软雅黑"/>
                <w:bCs/>
                <w:szCs w:val="21"/>
              </w:rPr>
              <w:t>var.Fusion</w:t>
            </w:r>
            <w:proofErr w:type="spellEnd"/>
            <w:r>
              <w:rPr>
                <w:rFonts w:ascii="微软雅黑" w:eastAsia="微软雅黑" w:hAnsi="微软雅黑" w:cs="微软雅黑"/>
                <w:bCs/>
                <w:szCs w:val="21"/>
              </w:rPr>
              <w:t>%</w:t>
            </w:r>
            <w:r w:rsidRPr="00007804">
              <w:rPr>
                <w:rFonts w:ascii="微软雅黑" w:eastAsia="微软雅黑" w:hAnsi="微软雅黑" w:cs="微软雅黑"/>
                <w:bCs/>
                <w:szCs w:val="21"/>
              </w:rPr>
              <w:t>}</w:t>
            </w:r>
          </w:p>
        </w:tc>
      </w:tr>
      <w:tr w:rsidR="00D73D9B" w14:paraId="798A95E3" w14:textId="77777777" w:rsidTr="00F46A71">
        <w:trPr>
          <w:trHeight w:val="430"/>
          <w:jc w:val="center"/>
        </w:trPr>
        <w:tc>
          <w:tcPr>
            <w:tcW w:w="1373" w:type="dxa"/>
            <w:vMerge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F6D9307" w14:textId="77777777" w:rsidR="00D73D9B" w:rsidRDefault="00D73D9B" w:rsidP="00D73D9B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</w:p>
        </w:tc>
        <w:tc>
          <w:tcPr>
            <w:tcW w:w="1710" w:type="dxa"/>
            <w:vMerge/>
            <w:tcBorders>
              <w:tl2br w:val="nil"/>
              <w:tr2bl w:val="nil"/>
            </w:tcBorders>
            <w:vAlign w:val="center"/>
          </w:tcPr>
          <w:p w14:paraId="39AE5015" w14:textId="77777777" w:rsidR="00D73D9B" w:rsidRDefault="00D73D9B" w:rsidP="00D73D9B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</w:p>
        </w:tc>
        <w:tc>
          <w:tcPr>
            <w:tcW w:w="3388" w:type="dxa"/>
            <w:vMerge/>
            <w:tcBorders>
              <w:tl2br w:val="nil"/>
              <w:tr2bl w:val="nil"/>
            </w:tcBorders>
            <w:vAlign w:val="center"/>
          </w:tcPr>
          <w:p w14:paraId="6F42F59D" w14:textId="77777777" w:rsidR="00D73D9B" w:rsidRDefault="00D73D9B" w:rsidP="00D73D9B">
            <w:pPr>
              <w:spacing w:line="240" w:lineRule="exac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3734" w:type="dxa"/>
            <w:gridSpan w:val="2"/>
            <w:tcBorders>
              <w:tl2br w:val="nil"/>
              <w:tr2bl w:val="nil"/>
            </w:tcBorders>
            <w:vAlign w:val="center"/>
          </w:tcPr>
          <w:p w14:paraId="76D58CE1" w14:textId="51C4FD0F" w:rsidR="00D73D9B" w:rsidRPr="00FF5251" w:rsidRDefault="00D73D9B" w:rsidP="00D73D9B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i/>
                <w:iCs/>
                <w:color w:val="A6A6A6" w:themeColor="background1" w:themeShade="A6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{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 xml:space="preserve">%tr for a in </w:t>
            </w:r>
            <w:proofErr w:type="spellStart"/>
            <w:r>
              <w:rPr>
                <w:rFonts w:ascii="微软雅黑" w:eastAsia="微软雅黑" w:hAnsi="微软雅黑" w:cs="微软雅黑"/>
                <w:bCs/>
                <w:szCs w:val="21"/>
              </w:rPr>
              <w:t>var.Fusion</w:t>
            </w:r>
            <w:proofErr w:type="spellEnd"/>
            <w:r>
              <w:rPr>
                <w:rFonts w:ascii="微软雅黑" w:eastAsia="微软雅黑" w:hAnsi="微软雅黑" w:cs="微软雅黑"/>
                <w:bCs/>
                <w:szCs w:val="21"/>
              </w:rPr>
              <w:t>%}</w:t>
            </w:r>
          </w:p>
        </w:tc>
      </w:tr>
      <w:tr w:rsidR="00D73D9B" w14:paraId="35BE0E5D" w14:textId="77777777" w:rsidTr="00C375F7">
        <w:trPr>
          <w:trHeight w:val="430"/>
          <w:jc w:val="center"/>
        </w:trPr>
        <w:tc>
          <w:tcPr>
            <w:tcW w:w="1373" w:type="dxa"/>
            <w:vMerge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AB0D3AD" w14:textId="77777777" w:rsidR="00D73D9B" w:rsidRDefault="00D73D9B" w:rsidP="00D73D9B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</w:p>
        </w:tc>
        <w:tc>
          <w:tcPr>
            <w:tcW w:w="1710" w:type="dxa"/>
            <w:vMerge/>
            <w:tcBorders>
              <w:tl2br w:val="nil"/>
              <w:tr2bl w:val="nil"/>
            </w:tcBorders>
            <w:vAlign w:val="center"/>
          </w:tcPr>
          <w:p w14:paraId="1CB58238" w14:textId="77777777" w:rsidR="00D73D9B" w:rsidRDefault="00D73D9B" w:rsidP="00D73D9B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</w:p>
        </w:tc>
        <w:tc>
          <w:tcPr>
            <w:tcW w:w="3388" w:type="dxa"/>
            <w:vMerge/>
            <w:tcBorders>
              <w:tl2br w:val="nil"/>
              <w:tr2bl w:val="nil"/>
            </w:tcBorders>
            <w:vAlign w:val="center"/>
          </w:tcPr>
          <w:p w14:paraId="7A51672C" w14:textId="77777777" w:rsidR="00D73D9B" w:rsidRDefault="00D73D9B" w:rsidP="00D73D9B">
            <w:pPr>
              <w:spacing w:line="240" w:lineRule="exac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427" w:type="dxa"/>
            <w:tcBorders>
              <w:tl2br w:val="nil"/>
              <w:tr2bl w:val="nil"/>
            </w:tcBorders>
            <w:vAlign w:val="center"/>
          </w:tcPr>
          <w:p w14:paraId="1FEFF21B" w14:textId="2F52C228" w:rsidR="00D73D9B" w:rsidRPr="00FF5251" w:rsidRDefault="00AB7728" w:rsidP="00D73D9B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i/>
                <w:iCs/>
                <w:color w:val="A6A6A6" w:themeColor="background1" w:themeShade="A6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i/>
                <w:iCs/>
                <w:color w:val="A6A6A6" w:themeColor="background1" w:themeShade="A6"/>
                <w:szCs w:val="21"/>
              </w:rPr>
              <w:t>{</w:t>
            </w:r>
            <w:r>
              <w:rPr>
                <w:rFonts w:ascii="微软雅黑" w:eastAsia="微软雅黑" w:hAnsi="微软雅黑" w:cs="微软雅黑"/>
                <w:bCs/>
                <w:i/>
                <w:iCs/>
                <w:color w:val="A6A6A6" w:themeColor="background1" w:themeShade="A6"/>
                <w:szCs w:val="21"/>
              </w:rPr>
              <w:t>{</w:t>
            </w:r>
            <w:proofErr w:type="spellStart"/>
            <w:r>
              <w:rPr>
                <w:rFonts w:ascii="微软雅黑" w:eastAsia="微软雅黑" w:hAnsi="微软雅黑" w:cs="微软雅黑"/>
                <w:bCs/>
                <w:i/>
                <w:iCs/>
                <w:color w:val="A6A6A6" w:themeColor="background1" w:themeShade="A6"/>
                <w:szCs w:val="21"/>
              </w:rPr>
              <w:t>a.gene_symbol</w:t>
            </w:r>
            <w:proofErr w:type="spellEnd"/>
            <w:r>
              <w:rPr>
                <w:rFonts w:ascii="微软雅黑" w:eastAsia="微软雅黑" w:hAnsi="微软雅黑" w:cs="微软雅黑"/>
                <w:bCs/>
                <w:i/>
                <w:iCs/>
                <w:color w:val="A6A6A6" w:themeColor="background1" w:themeShade="A6"/>
                <w:szCs w:val="21"/>
              </w:rPr>
              <w:t>}}</w:t>
            </w:r>
          </w:p>
        </w:tc>
        <w:tc>
          <w:tcPr>
            <w:tcW w:w="230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355721B9" w14:textId="77777777" w:rsidR="00E50A29" w:rsidRPr="00FF5251" w:rsidRDefault="00E50A29" w:rsidP="00E50A29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i/>
                <w:iCs/>
                <w:color w:val="A6A6A6" w:themeColor="background1" w:themeShade="A6"/>
                <w:szCs w:val="21"/>
              </w:rPr>
            </w:pPr>
            <w:r w:rsidRPr="00FF5251">
              <w:rPr>
                <w:rFonts w:ascii="微软雅黑" w:eastAsia="微软雅黑" w:hAnsi="微软雅黑" w:cs="微软雅黑" w:hint="eastAsia"/>
                <w:bCs/>
                <w:i/>
                <w:iCs/>
                <w:color w:val="A6A6A6" w:themeColor="background1" w:themeShade="A6"/>
                <w:szCs w:val="21"/>
              </w:rPr>
              <w:t>检出</w:t>
            </w:r>
          </w:p>
          <w:p w14:paraId="5327B7AB" w14:textId="6AB5773E" w:rsidR="00D73D9B" w:rsidRPr="00FF5251" w:rsidRDefault="00E50A29" w:rsidP="00E50A29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i/>
                <w:iCs/>
                <w:color w:val="A6A6A6" w:themeColor="background1" w:themeShade="A6"/>
                <w:szCs w:val="21"/>
              </w:rPr>
            </w:pPr>
            <w:r w:rsidRPr="00FF5251">
              <w:rPr>
                <w:rFonts w:ascii="微软雅黑" w:eastAsia="微软雅黑" w:hAnsi="微软雅黑" w:cs="微软雅黑" w:hint="eastAsia"/>
                <w:bCs/>
                <w:i/>
                <w:iCs/>
                <w:color w:val="A6A6A6" w:themeColor="background1" w:themeShade="A6"/>
                <w:szCs w:val="21"/>
              </w:rPr>
              <w:t>Yes</w:t>
            </w:r>
          </w:p>
        </w:tc>
      </w:tr>
      <w:tr w:rsidR="00D73D9B" w14:paraId="4E418B75" w14:textId="77777777" w:rsidTr="006F562F">
        <w:trPr>
          <w:trHeight w:val="430"/>
          <w:jc w:val="center"/>
        </w:trPr>
        <w:tc>
          <w:tcPr>
            <w:tcW w:w="1373" w:type="dxa"/>
            <w:vMerge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AB048A2" w14:textId="77777777" w:rsidR="00D73D9B" w:rsidRDefault="00D73D9B" w:rsidP="00D73D9B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</w:p>
        </w:tc>
        <w:tc>
          <w:tcPr>
            <w:tcW w:w="1710" w:type="dxa"/>
            <w:vMerge/>
            <w:tcBorders>
              <w:tl2br w:val="nil"/>
              <w:tr2bl w:val="nil"/>
            </w:tcBorders>
            <w:vAlign w:val="center"/>
          </w:tcPr>
          <w:p w14:paraId="27DF2C85" w14:textId="77777777" w:rsidR="00D73D9B" w:rsidRDefault="00D73D9B" w:rsidP="00D73D9B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</w:p>
        </w:tc>
        <w:tc>
          <w:tcPr>
            <w:tcW w:w="3388" w:type="dxa"/>
            <w:vMerge/>
            <w:tcBorders>
              <w:tl2br w:val="nil"/>
              <w:tr2bl w:val="nil"/>
            </w:tcBorders>
            <w:vAlign w:val="center"/>
          </w:tcPr>
          <w:p w14:paraId="37BBB09A" w14:textId="77777777" w:rsidR="00D73D9B" w:rsidRDefault="00D73D9B" w:rsidP="00D73D9B">
            <w:pPr>
              <w:spacing w:line="240" w:lineRule="exac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3734" w:type="dxa"/>
            <w:gridSpan w:val="2"/>
            <w:tcBorders>
              <w:tl2br w:val="nil"/>
              <w:tr2bl w:val="nil"/>
            </w:tcBorders>
            <w:vAlign w:val="center"/>
          </w:tcPr>
          <w:p w14:paraId="6C2122D1" w14:textId="2FC3A7F9" w:rsidR="00D73D9B" w:rsidRPr="00FF5251" w:rsidRDefault="00D73D9B" w:rsidP="00D73D9B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i/>
                <w:iCs/>
                <w:color w:val="A6A6A6" w:themeColor="background1" w:themeShade="A6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{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 xml:space="preserve">%tr </w:t>
            </w:r>
            <w:proofErr w:type="spellStart"/>
            <w:r>
              <w:rPr>
                <w:rFonts w:ascii="微软雅黑" w:eastAsia="微软雅黑" w:hAnsi="微软雅黑" w:cs="微软雅黑"/>
                <w:bCs/>
                <w:szCs w:val="21"/>
              </w:rPr>
              <w:t>endfor</w:t>
            </w:r>
            <w:proofErr w:type="spellEnd"/>
            <w:r>
              <w:rPr>
                <w:rFonts w:ascii="微软雅黑" w:eastAsia="微软雅黑" w:hAnsi="微软雅黑" w:cs="微软雅黑"/>
                <w:bCs/>
                <w:szCs w:val="21"/>
              </w:rPr>
              <w:t>%}</w:t>
            </w:r>
          </w:p>
        </w:tc>
      </w:tr>
      <w:tr w:rsidR="00D73D9B" w14:paraId="4DAB8BEE" w14:textId="77777777" w:rsidTr="006F562F">
        <w:trPr>
          <w:trHeight w:val="430"/>
          <w:jc w:val="center"/>
        </w:trPr>
        <w:tc>
          <w:tcPr>
            <w:tcW w:w="1373" w:type="dxa"/>
            <w:vMerge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F929F4F" w14:textId="77777777" w:rsidR="00D73D9B" w:rsidRDefault="00D73D9B" w:rsidP="00D73D9B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</w:p>
        </w:tc>
        <w:tc>
          <w:tcPr>
            <w:tcW w:w="1710" w:type="dxa"/>
            <w:vMerge/>
            <w:tcBorders>
              <w:tl2br w:val="nil"/>
              <w:tr2bl w:val="nil"/>
            </w:tcBorders>
            <w:vAlign w:val="center"/>
          </w:tcPr>
          <w:p w14:paraId="76F66D2B" w14:textId="77777777" w:rsidR="00D73D9B" w:rsidRDefault="00D73D9B" w:rsidP="00D73D9B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</w:p>
        </w:tc>
        <w:tc>
          <w:tcPr>
            <w:tcW w:w="3388" w:type="dxa"/>
            <w:vMerge/>
            <w:tcBorders>
              <w:tl2br w:val="nil"/>
              <w:tr2bl w:val="nil"/>
            </w:tcBorders>
            <w:vAlign w:val="center"/>
          </w:tcPr>
          <w:p w14:paraId="66C6F1CC" w14:textId="77777777" w:rsidR="00D73D9B" w:rsidRDefault="00D73D9B" w:rsidP="00D73D9B">
            <w:pPr>
              <w:spacing w:line="240" w:lineRule="exac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3734" w:type="dxa"/>
            <w:gridSpan w:val="2"/>
            <w:tcBorders>
              <w:tl2br w:val="nil"/>
              <w:tr2bl w:val="nil"/>
            </w:tcBorders>
            <w:vAlign w:val="center"/>
          </w:tcPr>
          <w:p w14:paraId="7936FD97" w14:textId="000FB801" w:rsidR="00D73D9B" w:rsidRPr="00FF5251" w:rsidRDefault="00D73D9B" w:rsidP="00D73D9B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i/>
                <w:iCs/>
                <w:color w:val="A6A6A6" w:themeColor="background1" w:themeShade="A6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{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%tr else%}</w:t>
            </w:r>
          </w:p>
        </w:tc>
      </w:tr>
      <w:tr w:rsidR="00D73D9B" w14:paraId="21BD784B" w14:textId="77777777" w:rsidTr="00C375F7">
        <w:trPr>
          <w:trHeight w:val="430"/>
          <w:jc w:val="center"/>
        </w:trPr>
        <w:tc>
          <w:tcPr>
            <w:tcW w:w="1373" w:type="dxa"/>
            <w:vMerge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743FF5C" w14:textId="77777777" w:rsidR="00D73D9B" w:rsidRDefault="00D73D9B" w:rsidP="00D73D9B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</w:p>
        </w:tc>
        <w:tc>
          <w:tcPr>
            <w:tcW w:w="1710" w:type="dxa"/>
            <w:vMerge/>
            <w:tcBorders>
              <w:tl2br w:val="nil"/>
              <w:tr2bl w:val="nil"/>
            </w:tcBorders>
            <w:vAlign w:val="center"/>
          </w:tcPr>
          <w:p w14:paraId="36A8491C" w14:textId="77777777" w:rsidR="00D73D9B" w:rsidRDefault="00D73D9B" w:rsidP="00D73D9B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</w:p>
        </w:tc>
        <w:tc>
          <w:tcPr>
            <w:tcW w:w="3388" w:type="dxa"/>
            <w:vMerge/>
            <w:tcBorders>
              <w:tl2br w:val="nil"/>
              <w:tr2bl w:val="nil"/>
            </w:tcBorders>
            <w:vAlign w:val="center"/>
          </w:tcPr>
          <w:p w14:paraId="71098518" w14:textId="77777777" w:rsidR="00D73D9B" w:rsidRDefault="00D73D9B" w:rsidP="00D73D9B">
            <w:pPr>
              <w:spacing w:line="240" w:lineRule="exac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427" w:type="dxa"/>
            <w:tcBorders>
              <w:tl2br w:val="nil"/>
              <w:tr2bl w:val="nil"/>
            </w:tcBorders>
            <w:vAlign w:val="center"/>
          </w:tcPr>
          <w:p w14:paraId="7CA080B5" w14:textId="77777777" w:rsidR="00D73D9B" w:rsidRPr="00FF5251" w:rsidRDefault="00D73D9B" w:rsidP="00D73D9B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i/>
                <w:iCs/>
                <w:color w:val="A6A6A6" w:themeColor="background1" w:themeShade="A6"/>
                <w:szCs w:val="21"/>
              </w:rPr>
            </w:pPr>
            <w:r w:rsidRPr="00FF5251">
              <w:rPr>
                <w:rFonts w:ascii="微软雅黑" w:eastAsia="微软雅黑" w:hAnsi="微软雅黑" w:cs="微软雅黑" w:hint="eastAsia"/>
                <w:bCs/>
                <w:i/>
                <w:iCs/>
                <w:color w:val="A6A6A6" w:themeColor="background1" w:themeShade="A6"/>
                <w:szCs w:val="21"/>
              </w:rPr>
              <w:t>未检出</w:t>
            </w:r>
          </w:p>
          <w:p w14:paraId="1543E654" w14:textId="34768BBA" w:rsidR="00D73D9B" w:rsidRPr="00FF5251" w:rsidRDefault="00D73D9B" w:rsidP="00D73D9B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i/>
                <w:iCs/>
                <w:color w:val="A6A6A6" w:themeColor="background1" w:themeShade="A6"/>
                <w:szCs w:val="21"/>
              </w:rPr>
            </w:pPr>
            <w:r w:rsidRPr="00FF5251">
              <w:rPr>
                <w:rFonts w:ascii="微软雅黑" w:eastAsia="微软雅黑" w:hAnsi="微软雅黑" w:cs="微软雅黑" w:hint="eastAsia"/>
                <w:bCs/>
                <w:i/>
                <w:iCs/>
                <w:color w:val="A6A6A6" w:themeColor="background1" w:themeShade="A6"/>
                <w:szCs w:val="21"/>
              </w:rPr>
              <w:t>No</w:t>
            </w:r>
          </w:p>
        </w:tc>
        <w:tc>
          <w:tcPr>
            <w:tcW w:w="230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2DB2EAB" w14:textId="77777777" w:rsidR="00D73D9B" w:rsidRPr="00FF5251" w:rsidRDefault="00D73D9B" w:rsidP="00D73D9B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i/>
                <w:iCs/>
                <w:color w:val="A6A6A6" w:themeColor="background1" w:themeShade="A6"/>
                <w:szCs w:val="21"/>
              </w:rPr>
            </w:pPr>
            <w:r w:rsidRPr="00FF5251">
              <w:rPr>
                <w:rFonts w:ascii="微软雅黑" w:eastAsia="微软雅黑" w:hAnsi="微软雅黑" w:cs="微软雅黑" w:hint="eastAsia"/>
                <w:bCs/>
                <w:i/>
                <w:iCs/>
                <w:color w:val="A6A6A6" w:themeColor="background1" w:themeShade="A6"/>
                <w:szCs w:val="21"/>
              </w:rPr>
              <w:t>未检出</w:t>
            </w:r>
          </w:p>
          <w:p w14:paraId="68E7DAB0" w14:textId="6D9A36A0" w:rsidR="00D73D9B" w:rsidRPr="00FF5251" w:rsidRDefault="00D73D9B" w:rsidP="00D73D9B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i/>
                <w:iCs/>
                <w:color w:val="A6A6A6" w:themeColor="background1" w:themeShade="A6"/>
                <w:szCs w:val="21"/>
              </w:rPr>
            </w:pPr>
            <w:r w:rsidRPr="00FF5251">
              <w:rPr>
                <w:rFonts w:ascii="微软雅黑" w:eastAsia="微软雅黑" w:hAnsi="微软雅黑" w:cs="微软雅黑" w:hint="eastAsia"/>
                <w:bCs/>
                <w:i/>
                <w:iCs/>
                <w:color w:val="A6A6A6" w:themeColor="background1" w:themeShade="A6"/>
                <w:szCs w:val="21"/>
              </w:rPr>
              <w:t>No</w:t>
            </w:r>
          </w:p>
        </w:tc>
      </w:tr>
      <w:tr w:rsidR="00D73D9B" w14:paraId="3BD09879" w14:textId="77777777" w:rsidTr="00355DFA">
        <w:trPr>
          <w:trHeight w:val="430"/>
          <w:jc w:val="center"/>
        </w:trPr>
        <w:tc>
          <w:tcPr>
            <w:tcW w:w="1373" w:type="dxa"/>
            <w:vMerge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7CBC8D5D" w14:textId="77777777" w:rsidR="00D73D9B" w:rsidRDefault="00D73D9B" w:rsidP="00D73D9B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</w:p>
        </w:tc>
        <w:tc>
          <w:tcPr>
            <w:tcW w:w="1710" w:type="dxa"/>
            <w:vMerge/>
            <w:tcBorders>
              <w:tl2br w:val="nil"/>
              <w:tr2bl w:val="nil"/>
            </w:tcBorders>
            <w:vAlign w:val="center"/>
          </w:tcPr>
          <w:p w14:paraId="68882ADC" w14:textId="77777777" w:rsidR="00D73D9B" w:rsidRDefault="00D73D9B" w:rsidP="00D73D9B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</w:p>
        </w:tc>
        <w:tc>
          <w:tcPr>
            <w:tcW w:w="3388" w:type="dxa"/>
            <w:vMerge/>
            <w:tcBorders>
              <w:tl2br w:val="nil"/>
              <w:tr2bl w:val="nil"/>
            </w:tcBorders>
            <w:vAlign w:val="center"/>
          </w:tcPr>
          <w:p w14:paraId="4AE12059" w14:textId="77777777" w:rsidR="00D73D9B" w:rsidRDefault="00D73D9B" w:rsidP="00D73D9B">
            <w:pPr>
              <w:spacing w:line="240" w:lineRule="exac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3734" w:type="dxa"/>
            <w:gridSpan w:val="2"/>
            <w:tcBorders>
              <w:tl2br w:val="nil"/>
              <w:tr2bl w:val="nil"/>
            </w:tcBorders>
            <w:vAlign w:val="center"/>
          </w:tcPr>
          <w:p w14:paraId="37D6859D" w14:textId="4D50C595" w:rsidR="00D73D9B" w:rsidRPr="00FF5251" w:rsidRDefault="00D73D9B" w:rsidP="00D73D9B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i/>
                <w:iCs/>
                <w:color w:val="A6A6A6" w:themeColor="background1" w:themeShade="A6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{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%tr endif%}</w:t>
            </w:r>
          </w:p>
        </w:tc>
      </w:tr>
      <w:tr w:rsidR="00D73D9B" w14:paraId="4C251252" w14:textId="77777777" w:rsidTr="007C6F51">
        <w:trPr>
          <w:trHeight w:val="130"/>
          <w:jc w:val="center"/>
        </w:trPr>
        <w:tc>
          <w:tcPr>
            <w:tcW w:w="1373" w:type="dxa"/>
            <w:vMerge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C6EC05A" w14:textId="77777777" w:rsidR="00D73D9B" w:rsidRDefault="00D73D9B" w:rsidP="00D73D9B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</w:p>
        </w:tc>
        <w:tc>
          <w:tcPr>
            <w:tcW w:w="1710" w:type="dxa"/>
            <w:vMerge w:val="restart"/>
            <w:tcBorders>
              <w:tl2br w:val="nil"/>
              <w:tr2bl w:val="nil"/>
            </w:tcBorders>
            <w:vAlign w:val="center"/>
          </w:tcPr>
          <w:p w14:paraId="2FD5FABD" w14:textId="77777777" w:rsidR="00D73D9B" w:rsidRDefault="00D73D9B" w:rsidP="00D73D9B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 w:themeColor="text1"/>
                <w:szCs w:val="21"/>
              </w:rPr>
              <w:t>Splice Variant</w:t>
            </w:r>
          </w:p>
        </w:tc>
        <w:tc>
          <w:tcPr>
            <w:tcW w:w="3388" w:type="dxa"/>
            <w:vMerge w:val="restart"/>
            <w:tcBorders>
              <w:tl2br w:val="nil"/>
              <w:tr2bl w:val="nil"/>
            </w:tcBorders>
            <w:vAlign w:val="center"/>
          </w:tcPr>
          <w:p w14:paraId="3F00E76C" w14:textId="77777777" w:rsidR="00D73D9B" w:rsidRDefault="00D73D9B" w:rsidP="00D73D9B">
            <w:pPr>
              <w:spacing w:line="240" w:lineRule="exact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Removing multiple exons upstream of the kinase domain</w:t>
            </w:r>
          </w:p>
        </w:tc>
        <w:tc>
          <w:tcPr>
            <w:tcW w:w="3734" w:type="dxa"/>
            <w:gridSpan w:val="2"/>
            <w:tcBorders>
              <w:tl2br w:val="nil"/>
              <w:tr2bl w:val="nil"/>
            </w:tcBorders>
            <w:vAlign w:val="center"/>
          </w:tcPr>
          <w:p w14:paraId="0D06778D" w14:textId="2C67F75C" w:rsidR="00D73D9B" w:rsidRPr="00FF5251" w:rsidRDefault="00D73D9B" w:rsidP="00D73D9B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i/>
                <w:iCs/>
                <w:color w:val="A6A6A6" w:themeColor="background1" w:themeShade="A6"/>
                <w:szCs w:val="21"/>
              </w:rPr>
            </w:pPr>
            <w:r w:rsidRPr="00007804">
              <w:rPr>
                <w:rFonts w:ascii="微软雅黑" w:eastAsia="微软雅黑" w:hAnsi="微软雅黑" w:cs="微软雅黑" w:hint="eastAsia"/>
                <w:bCs/>
                <w:szCs w:val="21"/>
              </w:rPr>
              <w:t>{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 xml:space="preserve">%tr if </w:t>
            </w:r>
            <w:proofErr w:type="spellStart"/>
            <w:r>
              <w:rPr>
                <w:rFonts w:ascii="微软雅黑" w:eastAsia="微软雅黑" w:hAnsi="微软雅黑" w:cs="微软雅黑"/>
                <w:bCs/>
                <w:szCs w:val="21"/>
              </w:rPr>
              <w:t>var.Splice</w:t>
            </w:r>
            <w:proofErr w:type="spellEnd"/>
            <w:r>
              <w:rPr>
                <w:rFonts w:ascii="微软雅黑" w:eastAsia="微软雅黑" w:hAnsi="微软雅黑" w:cs="微软雅黑"/>
                <w:bCs/>
                <w:szCs w:val="21"/>
              </w:rPr>
              <w:t>%</w:t>
            </w:r>
            <w:r w:rsidRPr="00007804">
              <w:rPr>
                <w:rFonts w:ascii="微软雅黑" w:eastAsia="微软雅黑" w:hAnsi="微软雅黑" w:cs="微软雅黑"/>
                <w:bCs/>
                <w:szCs w:val="21"/>
              </w:rPr>
              <w:t>}</w:t>
            </w:r>
          </w:p>
        </w:tc>
      </w:tr>
      <w:tr w:rsidR="00D73D9B" w14:paraId="23639530" w14:textId="77777777" w:rsidTr="007C6F51">
        <w:trPr>
          <w:trHeight w:val="130"/>
          <w:jc w:val="center"/>
        </w:trPr>
        <w:tc>
          <w:tcPr>
            <w:tcW w:w="1373" w:type="dxa"/>
            <w:vMerge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8C936EA" w14:textId="77777777" w:rsidR="00D73D9B" w:rsidRDefault="00D73D9B" w:rsidP="00D73D9B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</w:p>
        </w:tc>
        <w:tc>
          <w:tcPr>
            <w:tcW w:w="1710" w:type="dxa"/>
            <w:vMerge/>
            <w:tcBorders>
              <w:tl2br w:val="nil"/>
              <w:tr2bl w:val="nil"/>
            </w:tcBorders>
            <w:vAlign w:val="center"/>
          </w:tcPr>
          <w:p w14:paraId="3A4CA279" w14:textId="77777777" w:rsidR="00D73D9B" w:rsidRDefault="00D73D9B" w:rsidP="00D73D9B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</w:p>
        </w:tc>
        <w:tc>
          <w:tcPr>
            <w:tcW w:w="3388" w:type="dxa"/>
            <w:vMerge/>
            <w:tcBorders>
              <w:tl2br w:val="nil"/>
              <w:tr2bl w:val="nil"/>
            </w:tcBorders>
            <w:vAlign w:val="center"/>
          </w:tcPr>
          <w:p w14:paraId="2901D247" w14:textId="77777777" w:rsidR="00D73D9B" w:rsidRDefault="00D73D9B" w:rsidP="00D73D9B">
            <w:pPr>
              <w:spacing w:line="240" w:lineRule="exac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3734" w:type="dxa"/>
            <w:gridSpan w:val="2"/>
            <w:tcBorders>
              <w:tl2br w:val="nil"/>
              <w:tr2bl w:val="nil"/>
            </w:tcBorders>
            <w:vAlign w:val="center"/>
          </w:tcPr>
          <w:p w14:paraId="45ECAADC" w14:textId="5A644FD4" w:rsidR="00D73D9B" w:rsidRPr="00007804" w:rsidRDefault="00D73D9B" w:rsidP="00D73D9B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szCs w:val="21"/>
              </w:rPr>
            </w:pPr>
            <w:r w:rsidRPr="00007804">
              <w:rPr>
                <w:rFonts w:ascii="微软雅黑" w:eastAsia="微软雅黑" w:hAnsi="微软雅黑" w:cs="微软雅黑" w:hint="eastAsia"/>
                <w:bCs/>
                <w:szCs w:val="21"/>
              </w:rPr>
              <w:t>{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 xml:space="preserve">%tr for a in </w:t>
            </w:r>
            <w:proofErr w:type="spellStart"/>
            <w:r>
              <w:rPr>
                <w:rFonts w:ascii="微软雅黑" w:eastAsia="微软雅黑" w:hAnsi="微软雅黑" w:cs="微软雅黑"/>
                <w:bCs/>
                <w:szCs w:val="21"/>
              </w:rPr>
              <w:t>var.Splice</w:t>
            </w:r>
            <w:proofErr w:type="spellEnd"/>
            <w:r>
              <w:rPr>
                <w:rFonts w:ascii="微软雅黑" w:eastAsia="微软雅黑" w:hAnsi="微软雅黑" w:cs="微软雅黑"/>
                <w:bCs/>
                <w:szCs w:val="21"/>
              </w:rPr>
              <w:t>%</w:t>
            </w:r>
            <w:r w:rsidRPr="00007804">
              <w:rPr>
                <w:rFonts w:ascii="微软雅黑" w:eastAsia="微软雅黑" w:hAnsi="微软雅黑" w:cs="微软雅黑"/>
                <w:bCs/>
                <w:szCs w:val="21"/>
              </w:rPr>
              <w:t>}</w:t>
            </w:r>
          </w:p>
        </w:tc>
      </w:tr>
      <w:tr w:rsidR="00D73D9B" w14:paraId="5B6BC45A" w14:textId="77777777" w:rsidTr="00C375F7">
        <w:trPr>
          <w:trHeight w:val="130"/>
          <w:jc w:val="center"/>
        </w:trPr>
        <w:tc>
          <w:tcPr>
            <w:tcW w:w="1373" w:type="dxa"/>
            <w:vMerge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3C499ACA" w14:textId="77777777" w:rsidR="00D73D9B" w:rsidRDefault="00D73D9B" w:rsidP="00D73D9B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</w:p>
        </w:tc>
        <w:tc>
          <w:tcPr>
            <w:tcW w:w="1710" w:type="dxa"/>
            <w:vMerge/>
            <w:tcBorders>
              <w:tl2br w:val="nil"/>
              <w:tr2bl w:val="nil"/>
            </w:tcBorders>
            <w:vAlign w:val="center"/>
          </w:tcPr>
          <w:p w14:paraId="6EC41DE2" w14:textId="77777777" w:rsidR="00D73D9B" w:rsidRDefault="00D73D9B" w:rsidP="00D73D9B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</w:p>
        </w:tc>
        <w:tc>
          <w:tcPr>
            <w:tcW w:w="3388" w:type="dxa"/>
            <w:vMerge/>
            <w:tcBorders>
              <w:tl2br w:val="nil"/>
              <w:tr2bl w:val="nil"/>
            </w:tcBorders>
            <w:vAlign w:val="center"/>
          </w:tcPr>
          <w:p w14:paraId="74BB5385" w14:textId="77777777" w:rsidR="00D73D9B" w:rsidRDefault="00D73D9B" w:rsidP="00D73D9B">
            <w:pPr>
              <w:spacing w:line="240" w:lineRule="exac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427" w:type="dxa"/>
            <w:tcBorders>
              <w:tl2br w:val="nil"/>
              <w:tr2bl w:val="nil"/>
            </w:tcBorders>
            <w:vAlign w:val="center"/>
          </w:tcPr>
          <w:p w14:paraId="51800F39" w14:textId="28ED7280" w:rsidR="00D73D9B" w:rsidRPr="00D51A26" w:rsidRDefault="00D73D9B" w:rsidP="00D73D9B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i/>
                <w:iCs/>
                <w:color w:val="A6A6A6" w:themeColor="background1" w:themeShade="A6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i/>
                <w:iCs/>
                <w:color w:val="A6A6A6" w:themeColor="background1" w:themeShade="A6"/>
                <w:szCs w:val="21"/>
              </w:rPr>
              <w:t>{</w:t>
            </w:r>
            <w:r>
              <w:rPr>
                <w:rFonts w:ascii="微软雅黑" w:eastAsia="微软雅黑" w:hAnsi="微软雅黑" w:cs="微软雅黑"/>
                <w:bCs/>
                <w:i/>
                <w:iCs/>
                <w:color w:val="A6A6A6" w:themeColor="background1" w:themeShade="A6"/>
                <w:szCs w:val="21"/>
              </w:rPr>
              <w:t>{</w:t>
            </w:r>
            <w:proofErr w:type="spellStart"/>
            <w:r>
              <w:rPr>
                <w:rFonts w:ascii="微软雅黑" w:eastAsia="微软雅黑" w:hAnsi="微软雅黑" w:cs="微软雅黑"/>
                <w:bCs/>
                <w:i/>
                <w:iCs/>
                <w:color w:val="A6A6A6" w:themeColor="background1" w:themeShade="A6"/>
                <w:szCs w:val="21"/>
              </w:rPr>
              <w:t>a.hgvs_c|replace</w:t>
            </w:r>
            <w:proofErr w:type="spellEnd"/>
            <w:r>
              <w:rPr>
                <w:rFonts w:ascii="微软雅黑" w:eastAsia="微软雅黑" w:hAnsi="微软雅黑" w:cs="微软雅黑"/>
                <w:bCs/>
                <w:i/>
                <w:iCs/>
                <w:color w:val="A6A6A6" w:themeColor="background1" w:themeShade="A6"/>
                <w:szCs w:val="21"/>
              </w:rPr>
              <w:t>(“c.”, “”)}}</w:t>
            </w:r>
          </w:p>
        </w:tc>
        <w:tc>
          <w:tcPr>
            <w:tcW w:w="230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446BB113" w14:textId="77777777" w:rsidR="00D73D9B" w:rsidRPr="00FF5251" w:rsidRDefault="00D73D9B" w:rsidP="00D73D9B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i/>
                <w:iCs/>
                <w:color w:val="A6A6A6" w:themeColor="background1" w:themeShade="A6"/>
                <w:szCs w:val="21"/>
              </w:rPr>
            </w:pPr>
            <w:r w:rsidRPr="00FF5251">
              <w:rPr>
                <w:rFonts w:ascii="微软雅黑" w:eastAsia="微软雅黑" w:hAnsi="微软雅黑" w:cs="微软雅黑" w:hint="eastAsia"/>
                <w:bCs/>
                <w:i/>
                <w:iCs/>
                <w:color w:val="A6A6A6" w:themeColor="background1" w:themeShade="A6"/>
                <w:szCs w:val="21"/>
              </w:rPr>
              <w:t>检出</w:t>
            </w:r>
          </w:p>
          <w:p w14:paraId="38D4EBED" w14:textId="72750476" w:rsidR="00D73D9B" w:rsidRPr="00FF5251" w:rsidRDefault="00D73D9B" w:rsidP="00D73D9B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i/>
                <w:iCs/>
                <w:color w:val="A6A6A6" w:themeColor="background1" w:themeShade="A6"/>
                <w:szCs w:val="21"/>
              </w:rPr>
            </w:pPr>
            <w:r w:rsidRPr="00FF5251">
              <w:rPr>
                <w:rFonts w:ascii="微软雅黑" w:eastAsia="微软雅黑" w:hAnsi="微软雅黑" w:cs="微软雅黑" w:hint="eastAsia"/>
                <w:bCs/>
                <w:i/>
                <w:iCs/>
                <w:color w:val="A6A6A6" w:themeColor="background1" w:themeShade="A6"/>
                <w:szCs w:val="21"/>
              </w:rPr>
              <w:t>Yes</w:t>
            </w:r>
          </w:p>
        </w:tc>
      </w:tr>
      <w:tr w:rsidR="00D73D9B" w14:paraId="5A7BEFBE" w14:textId="77777777" w:rsidTr="006F2764">
        <w:trPr>
          <w:trHeight w:val="130"/>
          <w:jc w:val="center"/>
        </w:trPr>
        <w:tc>
          <w:tcPr>
            <w:tcW w:w="1373" w:type="dxa"/>
            <w:vMerge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377904A" w14:textId="77777777" w:rsidR="00D73D9B" w:rsidRDefault="00D73D9B" w:rsidP="00D73D9B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</w:p>
        </w:tc>
        <w:tc>
          <w:tcPr>
            <w:tcW w:w="1710" w:type="dxa"/>
            <w:vMerge/>
            <w:tcBorders>
              <w:tl2br w:val="nil"/>
              <w:tr2bl w:val="nil"/>
            </w:tcBorders>
            <w:vAlign w:val="center"/>
          </w:tcPr>
          <w:p w14:paraId="1CE711D2" w14:textId="77777777" w:rsidR="00D73D9B" w:rsidRDefault="00D73D9B" w:rsidP="00D73D9B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</w:p>
        </w:tc>
        <w:tc>
          <w:tcPr>
            <w:tcW w:w="3388" w:type="dxa"/>
            <w:vMerge/>
            <w:tcBorders>
              <w:tl2br w:val="nil"/>
              <w:tr2bl w:val="nil"/>
            </w:tcBorders>
            <w:vAlign w:val="center"/>
          </w:tcPr>
          <w:p w14:paraId="67A35BD6" w14:textId="77777777" w:rsidR="00D73D9B" w:rsidRDefault="00D73D9B" w:rsidP="00D73D9B">
            <w:pPr>
              <w:spacing w:line="240" w:lineRule="exac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3734" w:type="dxa"/>
            <w:gridSpan w:val="2"/>
            <w:tcBorders>
              <w:tl2br w:val="nil"/>
              <w:tr2bl w:val="nil"/>
            </w:tcBorders>
            <w:vAlign w:val="center"/>
          </w:tcPr>
          <w:p w14:paraId="0520E849" w14:textId="765B8DEE" w:rsidR="00D73D9B" w:rsidRPr="00FF5251" w:rsidRDefault="00D73D9B" w:rsidP="00D73D9B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i/>
                <w:iCs/>
                <w:color w:val="A6A6A6" w:themeColor="background1" w:themeShade="A6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{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 xml:space="preserve">%tr </w:t>
            </w:r>
            <w:proofErr w:type="spellStart"/>
            <w:r>
              <w:rPr>
                <w:rFonts w:ascii="微软雅黑" w:eastAsia="微软雅黑" w:hAnsi="微软雅黑" w:cs="微软雅黑"/>
                <w:bCs/>
                <w:szCs w:val="21"/>
              </w:rPr>
              <w:t>endfor</w:t>
            </w:r>
            <w:proofErr w:type="spellEnd"/>
            <w:r>
              <w:rPr>
                <w:rFonts w:ascii="微软雅黑" w:eastAsia="微软雅黑" w:hAnsi="微软雅黑" w:cs="微软雅黑"/>
                <w:bCs/>
                <w:szCs w:val="21"/>
              </w:rPr>
              <w:t>%}</w:t>
            </w:r>
          </w:p>
        </w:tc>
      </w:tr>
      <w:tr w:rsidR="00D73D9B" w14:paraId="20A9ED22" w14:textId="77777777" w:rsidTr="00EF04C6">
        <w:trPr>
          <w:trHeight w:val="130"/>
          <w:jc w:val="center"/>
        </w:trPr>
        <w:tc>
          <w:tcPr>
            <w:tcW w:w="1373" w:type="dxa"/>
            <w:vMerge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1211C923" w14:textId="77777777" w:rsidR="00D73D9B" w:rsidRDefault="00D73D9B" w:rsidP="00D73D9B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</w:p>
        </w:tc>
        <w:tc>
          <w:tcPr>
            <w:tcW w:w="1710" w:type="dxa"/>
            <w:vMerge/>
            <w:tcBorders>
              <w:tl2br w:val="nil"/>
              <w:tr2bl w:val="nil"/>
            </w:tcBorders>
            <w:vAlign w:val="center"/>
          </w:tcPr>
          <w:p w14:paraId="4F5DF817" w14:textId="77777777" w:rsidR="00D73D9B" w:rsidRDefault="00D73D9B" w:rsidP="00D73D9B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</w:p>
        </w:tc>
        <w:tc>
          <w:tcPr>
            <w:tcW w:w="3388" w:type="dxa"/>
            <w:vMerge/>
            <w:tcBorders>
              <w:tl2br w:val="nil"/>
              <w:tr2bl w:val="nil"/>
            </w:tcBorders>
            <w:vAlign w:val="center"/>
          </w:tcPr>
          <w:p w14:paraId="630362EB" w14:textId="77777777" w:rsidR="00D73D9B" w:rsidRDefault="00D73D9B" w:rsidP="00D73D9B">
            <w:pPr>
              <w:spacing w:line="240" w:lineRule="exac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3734" w:type="dxa"/>
            <w:gridSpan w:val="2"/>
            <w:tcBorders>
              <w:tl2br w:val="nil"/>
              <w:tr2bl w:val="nil"/>
            </w:tcBorders>
            <w:vAlign w:val="center"/>
          </w:tcPr>
          <w:p w14:paraId="7D1819FD" w14:textId="3160D8F3" w:rsidR="00D73D9B" w:rsidRPr="00FF5251" w:rsidRDefault="00D73D9B" w:rsidP="00D73D9B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i/>
                <w:iCs/>
                <w:color w:val="A6A6A6" w:themeColor="background1" w:themeShade="A6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{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%tr else%}</w:t>
            </w:r>
          </w:p>
        </w:tc>
      </w:tr>
      <w:tr w:rsidR="00D73D9B" w14:paraId="12D834DE" w14:textId="77777777" w:rsidTr="00C375F7">
        <w:trPr>
          <w:trHeight w:val="130"/>
          <w:jc w:val="center"/>
        </w:trPr>
        <w:tc>
          <w:tcPr>
            <w:tcW w:w="1373" w:type="dxa"/>
            <w:vMerge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5058A80E" w14:textId="77777777" w:rsidR="00D73D9B" w:rsidRDefault="00D73D9B" w:rsidP="00D73D9B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</w:p>
        </w:tc>
        <w:tc>
          <w:tcPr>
            <w:tcW w:w="1710" w:type="dxa"/>
            <w:vMerge/>
            <w:tcBorders>
              <w:tl2br w:val="nil"/>
              <w:tr2bl w:val="nil"/>
            </w:tcBorders>
            <w:vAlign w:val="center"/>
          </w:tcPr>
          <w:p w14:paraId="7434087C" w14:textId="77777777" w:rsidR="00D73D9B" w:rsidRDefault="00D73D9B" w:rsidP="00D73D9B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</w:p>
        </w:tc>
        <w:tc>
          <w:tcPr>
            <w:tcW w:w="3388" w:type="dxa"/>
            <w:vMerge/>
            <w:tcBorders>
              <w:tl2br w:val="nil"/>
              <w:tr2bl w:val="nil"/>
            </w:tcBorders>
            <w:vAlign w:val="center"/>
          </w:tcPr>
          <w:p w14:paraId="0B36705D" w14:textId="77777777" w:rsidR="00D73D9B" w:rsidRDefault="00D73D9B" w:rsidP="00D73D9B">
            <w:pPr>
              <w:spacing w:line="240" w:lineRule="exac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427" w:type="dxa"/>
            <w:tcBorders>
              <w:tl2br w:val="nil"/>
              <w:tr2bl w:val="nil"/>
            </w:tcBorders>
            <w:vAlign w:val="center"/>
          </w:tcPr>
          <w:p w14:paraId="57E9AED0" w14:textId="77777777" w:rsidR="00D73D9B" w:rsidRPr="00FF5251" w:rsidRDefault="00D73D9B" w:rsidP="00D73D9B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i/>
                <w:iCs/>
                <w:color w:val="A6A6A6" w:themeColor="background1" w:themeShade="A6"/>
                <w:szCs w:val="21"/>
              </w:rPr>
            </w:pPr>
            <w:r w:rsidRPr="00FF5251">
              <w:rPr>
                <w:rFonts w:ascii="微软雅黑" w:eastAsia="微软雅黑" w:hAnsi="微软雅黑" w:cs="微软雅黑" w:hint="eastAsia"/>
                <w:bCs/>
                <w:i/>
                <w:iCs/>
                <w:color w:val="A6A6A6" w:themeColor="background1" w:themeShade="A6"/>
                <w:szCs w:val="21"/>
              </w:rPr>
              <w:t>未检出</w:t>
            </w:r>
          </w:p>
          <w:p w14:paraId="4281683E" w14:textId="3AE43AE1" w:rsidR="00D73D9B" w:rsidRPr="00FF5251" w:rsidRDefault="00D73D9B" w:rsidP="00D73D9B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i/>
                <w:iCs/>
                <w:color w:val="A6A6A6" w:themeColor="background1" w:themeShade="A6"/>
                <w:szCs w:val="21"/>
              </w:rPr>
            </w:pPr>
            <w:r w:rsidRPr="00FF5251">
              <w:rPr>
                <w:rFonts w:ascii="微软雅黑" w:eastAsia="微软雅黑" w:hAnsi="微软雅黑" w:cs="微软雅黑" w:hint="eastAsia"/>
                <w:bCs/>
                <w:i/>
                <w:iCs/>
                <w:color w:val="A6A6A6" w:themeColor="background1" w:themeShade="A6"/>
                <w:szCs w:val="21"/>
              </w:rPr>
              <w:t>No</w:t>
            </w:r>
          </w:p>
        </w:tc>
        <w:tc>
          <w:tcPr>
            <w:tcW w:w="230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60B390FE" w14:textId="77777777" w:rsidR="00D73D9B" w:rsidRPr="00FF5251" w:rsidRDefault="00D73D9B" w:rsidP="00D73D9B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i/>
                <w:iCs/>
                <w:color w:val="A6A6A6" w:themeColor="background1" w:themeShade="A6"/>
                <w:szCs w:val="21"/>
              </w:rPr>
            </w:pPr>
            <w:r w:rsidRPr="00FF5251">
              <w:rPr>
                <w:rFonts w:ascii="微软雅黑" w:eastAsia="微软雅黑" w:hAnsi="微软雅黑" w:cs="微软雅黑" w:hint="eastAsia"/>
                <w:bCs/>
                <w:i/>
                <w:iCs/>
                <w:color w:val="A6A6A6" w:themeColor="background1" w:themeShade="A6"/>
                <w:szCs w:val="21"/>
              </w:rPr>
              <w:t>未检出</w:t>
            </w:r>
          </w:p>
          <w:p w14:paraId="7988DECC" w14:textId="63CE5682" w:rsidR="00D73D9B" w:rsidRPr="00FF5251" w:rsidRDefault="00D73D9B" w:rsidP="00D73D9B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i/>
                <w:iCs/>
                <w:color w:val="A6A6A6" w:themeColor="background1" w:themeShade="A6"/>
                <w:szCs w:val="21"/>
              </w:rPr>
            </w:pPr>
            <w:r w:rsidRPr="00FF5251">
              <w:rPr>
                <w:rFonts w:ascii="微软雅黑" w:eastAsia="微软雅黑" w:hAnsi="微软雅黑" w:cs="微软雅黑" w:hint="eastAsia"/>
                <w:bCs/>
                <w:i/>
                <w:iCs/>
                <w:color w:val="A6A6A6" w:themeColor="background1" w:themeShade="A6"/>
                <w:szCs w:val="21"/>
              </w:rPr>
              <w:t>No</w:t>
            </w:r>
          </w:p>
        </w:tc>
      </w:tr>
      <w:tr w:rsidR="00D73D9B" w14:paraId="5CED43DC" w14:textId="77777777" w:rsidTr="00444225">
        <w:trPr>
          <w:trHeight w:val="130"/>
          <w:jc w:val="center"/>
        </w:trPr>
        <w:tc>
          <w:tcPr>
            <w:tcW w:w="1373" w:type="dxa"/>
            <w:vMerge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B70ECC3" w14:textId="77777777" w:rsidR="00D73D9B" w:rsidRDefault="00D73D9B" w:rsidP="00D73D9B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</w:p>
        </w:tc>
        <w:tc>
          <w:tcPr>
            <w:tcW w:w="1710" w:type="dxa"/>
            <w:vMerge/>
            <w:tcBorders>
              <w:tl2br w:val="nil"/>
              <w:tr2bl w:val="nil"/>
            </w:tcBorders>
            <w:vAlign w:val="center"/>
          </w:tcPr>
          <w:p w14:paraId="0637AC97" w14:textId="77777777" w:rsidR="00D73D9B" w:rsidRDefault="00D73D9B" w:rsidP="00D73D9B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</w:p>
        </w:tc>
        <w:tc>
          <w:tcPr>
            <w:tcW w:w="3388" w:type="dxa"/>
            <w:vMerge/>
            <w:tcBorders>
              <w:tl2br w:val="nil"/>
              <w:tr2bl w:val="nil"/>
            </w:tcBorders>
            <w:vAlign w:val="center"/>
          </w:tcPr>
          <w:p w14:paraId="20E4D5BA" w14:textId="77777777" w:rsidR="00D73D9B" w:rsidRDefault="00D73D9B" w:rsidP="00D73D9B">
            <w:pPr>
              <w:spacing w:line="240" w:lineRule="exac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3734" w:type="dxa"/>
            <w:gridSpan w:val="2"/>
            <w:tcBorders>
              <w:tl2br w:val="nil"/>
              <w:tr2bl w:val="nil"/>
            </w:tcBorders>
            <w:vAlign w:val="center"/>
          </w:tcPr>
          <w:p w14:paraId="3383A8BE" w14:textId="190E614A" w:rsidR="00D73D9B" w:rsidRPr="00FF5251" w:rsidRDefault="00D73D9B" w:rsidP="00D73D9B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i/>
                <w:iCs/>
                <w:color w:val="A6A6A6" w:themeColor="background1" w:themeShade="A6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{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%tr endif%}</w:t>
            </w:r>
          </w:p>
        </w:tc>
      </w:tr>
      <w:tr w:rsidR="00D73D9B" w14:paraId="3B8C1BCE" w14:textId="77777777" w:rsidTr="00516C2D">
        <w:trPr>
          <w:trHeight w:val="190"/>
          <w:jc w:val="center"/>
        </w:trPr>
        <w:tc>
          <w:tcPr>
            <w:tcW w:w="1373" w:type="dxa"/>
            <w:vMerge w:val="restar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90ACF78" w14:textId="77777777" w:rsidR="00D73D9B" w:rsidRDefault="00D73D9B" w:rsidP="00D73D9B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i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i/>
                <w:color w:val="000000" w:themeColor="text1"/>
                <w:szCs w:val="21"/>
              </w:rPr>
              <w:t xml:space="preserve">BRAF </w:t>
            </w:r>
          </w:p>
          <w:p w14:paraId="5EC60F53" w14:textId="77777777" w:rsidR="00D73D9B" w:rsidRDefault="00D73D9B" w:rsidP="00D73D9B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i/>
                <w:color w:val="000000" w:themeColor="text1"/>
                <w:szCs w:val="21"/>
              </w:rPr>
              <w:t>Class III</w:t>
            </w:r>
          </w:p>
        </w:tc>
        <w:tc>
          <w:tcPr>
            <w:tcW w:w="1710" w:type="dxa"/>
            <w:vMerge w:val="restart"/>
            <w:tcBorders>
              <w:tl2br w:val="nil"/>
              <w:tr2bl w:val="nil"/>
            </w:tcBorders>
            <w:vAlign w:val="center"/>
          </w:tcPr>
          <w:p w14:paraId="6F46D018" w14:textId="77777777" w:rsidR="00D73D9B" w:rsidRDefault="00D73D9B" w:rsidP="00D73D9B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000000" w:themeColor="text1"/>
                <w:szCs w:val="21"/>
              </w:rPr>
              <w:t>SNV</w:t>
            </w:r>
          </w:p>
        </w:tc>
        <w:tc>
          <w:tcPr>
            <w:tcW w:w="3388" w:type="dxa"/>
            <w:vMerge w:val="restart"/>
            <w:tcBorders>
              <w:tl2br w:val="nil"/>
              <w:tr2bl w:val="nil"/>
            </w:tcBorders>
            <w:vAlign w:val="center"/>
          </w:tcPr>
          <w:p w14:paraId="0AAA2CF9" w14:textId="77777777" w:rsidR="00D73D9B" w:rsidRDefault="00D73D9B" w:rsidP="00D73D9B">
            <w:pPr>
              <w:spacing w:line="240" w:lineRule="exact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F247L,Q524L,D287H,R558Q,V459L,N581I/S/T/Y,G466A/E/V/R,D594A/G/H/N/V/E/Y,S467L,F595L,G469E,G596D/R,K483E,T599A</w:t>
            </w:r>
          </w:p>
        </w:tc>
        <w:tc>
          <w:tcPr>
            <w:tcW w:w="3734" w:type="dxa"/>
            <w:gridSpan w:val="2"/>
            <w:tcBorders>
              <w:tl2br w:val="nil"/>
              <w:tr2bl w:val="nil"/>
            </w:tcBorders>
            <w:vAlign w:val="center"/>
          </w:tcPr>
          <w:p w14:paraId="6870697F" w14:textId="0B3EA77B" w:rsidR="00D73D9B" w:rsidRPr="00FF5251" w:rsidRDefault="00D73D9B" w:rsidP="00D73D9B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i/>
                <w:iCs/>
                <w:color w:val="A6A6A6" w:themeColor="background1" w:themeShade="A6"/>
                <w:szCs w:val="21"/>
              </w:rPr>
            </w:pPr>
            <w:r w:rsidRPr="00007804">
              <w:rPr>
                <w:rFonts w:ascii="微软雅黑" w:eastAsia="微软雅黑" w:hAnsi="微软雅黑" w:cs="微软雅黑" w:hint="eastAsia"/>
                <w:bCs/>
                <w:szCs w:val="21"/>
              </w:rPr>
              <w:t>{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 xml:space="preserve">%tr if </w:t>
            </w:r>
            <w:proofErr w:type="spellStart"/>
            <w:r>
              <w:rPr>
                <w:rFonts w:ascii="微软雅黑" w:eastAsia="微软雅黑" w:hAnsi="微软雅黑" w:cs="微软雅黑"/>
                <w:bCs/>
                <w:szCs w:val="21"/>
              </w:rPr>
              <w:t>var.SNV_</w:t>
            </w: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I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II</w:t>
            </w:r>
            <w:proofErr w:type="spellEnd"/>
            <w:r>
              <w:rPr>
                <w:rFonts w:ascii="微软雅黑" w:eastAsia="微软雅黑" w:hAnsi="微软雅黑" w:cs="微软雅黑"/>
                <w:bCs/>
                <w:szCs w:val="21"/>
              </w:rPr>
              <w:t>%</w:t>
            </w:r>
            <w:r w:rsidRPr="00007804">
              <w:rPr>
                <w:rFonts w:ascii="微软雅黑" w:eastAsia="微软雅黑" w:hAnsi="微软雅黑" w:cs="微软雅黑"/>
                <w:bCs/>
                <w:szCs w:val="21"/>
              </w:rPr>
              <w:t>}</w:t>
            </w:r>
          </w:p>
        </w:tc>
      </w:tr>
      <w:tr w:rsidR="00D73D9B" w14:paraId="0FCA7AAC" w14:textId="77777777" w:rsidTr="0093590C">
        <w:trPr>
          <w:trHeight w:val="185"/>
          <w:jc w:val="center"/>
        </w:trPr>
        <w:tc>
          <w:tcPr>
            <w:tcW w:w="1373" w:type="dxa"/>
            <w:vMerge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45B5AFB2" w14:textId="77777777" w:rsidR="00D73D9B" w:rsidRDefault="00D73D9B" w:rsidP="00D73D9B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i/>
                <w:color w:val="000000" w:themeColor="text1"/>
                <w:szCs w:val="21"/>
              </w:rPr>
            </w:pPr>
          </w:p>
        </w:tc>
        <w:tc>
          <w:tcPr>
            <w:tcW w:w="1710" w:type="dxa"/>
            <w:vMerge/>
            <w:tcBorders>
              <w:tl2br w:val="nil"/>
              <w:tr2bl w:val="nil"/>
            </w:tcBorders>
            <w:vAlign w:val="center"/>
          </w:tcPr>
          <w:p w14:paraId="66222A49" w14:textId="77777777" w:rsidR="00D73D9B" w:rsidRDefault="00D73D9B" w:rsidP="00D73D9B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</w:p>
        </w:tc>
        <w:tc>
          <w:tcPr>
            <w:tcW w:w="3388" w:type="dxa"/>
            <w:vMerge/>
            <w:tcBorders>
              <w:tl2br w:val="nil"/>
              <w:tr2bl w:val="nil"/>
            </w:tcBorders>
            <w:vAlign w:val="center"/>
          </w:tcPr>
          <w:p w14:paraId="47BD1E91" w14:textId="77777777" w:rsidR="00D73D9B" w:rsidRDefault="00D73D9B" w:rsidP="00D73D9B">
            <w:pPr>
              <w:spacing w:line="240" w:lineRule="exac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3734" w:type="dxa"/>
            <w:gridSpan w:val="2"/>
            <w:tcBorders>
              <w:tl2br w:val="nil"/>
              <w:tr2bl w:val="nil"/>
            </w:tcBorders>
            <w:vAlign w:val="center"/>
          </w:tcPr>
          <w:p w14:paraId="6CDDB089" w14:textId="7DABC2F7" w:rsidR="00D73D9B" w:rsidRPr="00FF5251" w:rsidRDefault="00D73D9B" w:rsidP="00D73D9B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i/>
                <w:iCs/>
                <w:color w:val="A6A6A6" w:themeColor="background1" w:themeShade="A6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{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 xml:space="preserve">%tr for a in </w:t>
            </w:r>
            <w:proofErr w:type="spellStart"/>
            <w:r>
              <w:rPr>
                <w:rFonts w:ascii="微软雅黑" w:eastAsia="微软雅黑" w:hAnsi="微软雅黑" w:cs="微软雅黑"/>
                <w:bCs/>
                <w:szCs w:val="21"/>
              </w:rPr>
              <w:t>var.SNV_III</w:t>
            </w:r>
            <w:proofErr w:type="spellEnd"/>
            <w:r>
              <w:rPr>
                <w:rFonts w:ascii="微软雅黑" w:eastAsia="微软雅黑" w:hAnsi="微软雅黑" w:cs="微软雅黑"/>
                <w:bCs/>
                <w:szCs w:val="21"/>
              </w:rPr>
              <w:t>%}</w:t>
            </w:r>
          </w:p>
        </w:tc>
      </w:tr>
      <w:tr w:rsidR="00D73D9B" w14:paraId="0FC15808" w14:textId="77777777" w:rsidTr="00C375F7">
        <w:trPr>
          <w:trHeight w:val="185"/>
          <w:jc w:val="center"/>
        </w:trPr>
        <w:tc>
          <w:tcPr>
            <w:tcW w:w="1373" w:type="dxa"/>
            <w:vMerge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65D0D88C" w14:textId="77777777" w:rsidR="00D73D9B" w:rsidRDefault="00D73D9B" w:rsidP="00D73D9B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i/>
                <w:color w:val="000000" w:themeColor="text1"/>
                <w:szCs w:val="21"/>
              </w:rPr>
            </w:pPr>
          </w:p>
        </w:tc>
        <w:tc>
          <w:tcPr>
            <w:tcW w:w="1710" w:type="dxa"/>
            <w:vMerge/>
            <w:tcBorders>
              <w:tl2br w:val="nil"/>
              <w:tr2bl w:val="nil"/>
            </w:tcBorders>
            <w:vAlign w:val="center"/>
          </w:tcPr>
          <w:p w14:paraId="18105851" w14:textId="77777777" w:rsidR="00D73D9B" w:rsidRDefault="00D73D9B" w:rsidP="00D73D9B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</w:p>
        </w:tc>
        <w:tc>
          <w:tcPr>
            <w:tcW w:w="3388" w:type="dxa"/>
            <w:vMerge/>
            <w:tcBorders>
              <w:tl2br w:val="nil"/>
              <w:tr2bl w:val="nil"/>
            </w:tcBorders>
            <w:vAlign w:val="center"/>
          </w:tcPr>
          <w:p w14:paraId="4618CCA7" w14:textId="77777777" w:rsidR="00D73D9B" w:rsidRDefault="00D73D9B" w:rsidP="00D73D9B">
            <w:pPr>
              <w:spacing w:line="240" w:lineRule="exac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427" w:type="dxa"/>
            <w:tcBorders>
              <w:tl2br w:val="nil"/>
              <w:tr2bl w:val="nil"/>
            </w:tcBorders>
            <w:vAlign w:val="center"/>
          </w:tcPr>
          <w:p w14:paraId="40700978" w14:textId="7FFD23E0" w:rsidR="00D73D9B" w:rsidRPr="00FF5251" w:rsidRDefault="00D73D9B" w:rsidP="00D73D9B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i/>
                <w:iCs/>
                <w:color w:val="A6A6A6" w:themeColor="background1" w:themeShade="A6"/>
                <w:szCs w:val="21"/>
              </w:rPr>
            </w:pPr>
            <w:r>
              <w:rPr>
                <w:rFonts w:ascii="微软雅黑" w:eastAsia="微软雅黑" w:hAnsi="微软雅黑" w:cs="微软雅黑"/>
                <w:bCs/>
                <w:i/>
                <w:iCs/>
                <w:color w:val="A6A6A6" w:themeColor="background1" w:themeShade="A6"/>
                <w:szCs w:val="21"/>
              </w:rPr>
              <w:t>{{</w:t>
            </w:r>
            <w:proofErr w:type="spellStart"/>
            <w:r>
              <w:rPr>
                <w:rFonts w:ascii="微软雅黑" w:eastAsia="微软雅黑" w:hAnsi="微软雅黑" w:cs="微软雅黑"/>
                <w:bCs/>
                <w:i/>
                <w:iCs/>
                <w:color w:val="A6A6A6" w:themeColor="background1" w:themeShade="A6"/>
                <w:szCs w:val="21"/>
              </w:rPr>
              <w:t>a.hgvs_p|replace</w:t>
            </w:r>
            <w:proofErr w:type="spellEnd"/>
            <w:r>
              <w:rPr>
                <w:rFonts w:ascii="微软雅黑" w:eastAsia="微软雅黑" w:hAnsi="微软雅黑" w:cs="微软雅黑"/>
                <w:bCs/>
                <w:i/>
                <w:iCs/>
                <w:color w:val="A6A6A6" w:themeColor="background1" w:themeShade="A6"/>
                <w:szCs w:val="21"/>
              </w:rPr>
              <w:t>(“p.”, “”)}}</w:t>
            </w:r>
          </w:p>
        </w:tc>
        <w:tc>
          <w:tcPr>
            <w:tcW w:w="230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D56431C" w14:textId="77777777" w:rsidR="00D73D9B" w:rsidRPr="00FF5251" w:rsidRDefault="00D73D9B" w:rsidP="00D73D9B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i/>
                <w:iCs/>
                <w:color w:val="A6A6A6" w:themeColor="background1" w:themeShade="A6"/>
                <w:szCs w:val="21"/>
              </w:rPr>
            </w:pPr>
            <w:r w:rsidRPr="00FF5251">
              <w:rPr>
                <w:rFonts w:ascii="微软雅黑" w:eastAsia="微软雅黑" w:hAnsi="微软雅黑" w:cs="微软雅黑" w:hint="eastAsia"/>
                <w:bCs/>
                <w:i/>
                <w:iCs/>
                <w:color w:val="A6A6A6" w:themeColor="background1" w:themeShade="A6"/>
                <w:szCs w:val="21"/>
              </w:rPr>
              <w:t>检出</w:t>
            </w:r>
          </w:p>
          <w:p w14:paraId="25282287" w14:textId="61595107" w:rsidR="00D73D9B" w:rsidRPr="00FF5251" w:rsidRDefault="00D73D9B" w:rsidP="00D73D9B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i/>
                <w:iCs/>
                <w:color w:val="A6A6A6" w:themeColor="background1" w:themeShade="A6"/>
                <w:szCs w:val="21"/>
              </w:rPr>
            </w:pPr>
            <w:r w:rsidRPr="00FF5251">
              <w:rPr>
                <w:rFonts w:ascii="微软雅黑" w:eastAsia="微软雅黑" w:hAnsi="微软雅黑" w:cs="微软雅黑" w:hint="eastAsia"/>
                <w:bCs/>
                <w:i/>
                <w:iCs/>
                <w:color w:val="A6A6A6" w:themeColor="background1" w:themeShade="A6"/>
                <w:szCs w:val="21"/>
              </w:rPr>
              <w:t>Yes</w:t>
            </w:r>
          </w:p>
        </w:tc>
      </w:tr>
      <w:tr w:rsidR="00D73D9B" w14:paraId="6F7F8D34" w14:textId="77777777" w:rsidTr="001541DC">
        <w:trPr>
          <w:trHeight w:val="185"/>
          <w:jc w:val="center"/>
        </w:trPr>
        <w:tc>
          <w:tcPr>
            <w:tcW w:w="1373" w:type="dxa"/>
            <w:vMerge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75AED39" w14:textId="77777777" w:rsidR="00D73D9B" w:rsidRDefault="00D73D9B" w:rsidP="00D73D9B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i/>
                <w:color w:val="000000" w:themeColor="text1"/>
                <w:szCs w:val="21"/>
              </w:rPr>
            </w:pPr>
          </w:p>
        </w:tc>
        <w:tc>
          <w:tcPr>
            <w:tcW w:w="1710" w:type="dxa"/>
            <w:vMerge/>
            <w:tcBorders>
              <w:tl2br w:val="nil"/>
              <w:tr2bl w:val="nil"/>
            </w:tcBorders>
            <w:vAlign w:val="center"/>
          </w:tcPr>
          <w:p w14:paraId="464B4DAB" w14:textId="77777777" w:rsidR="00D73D9B" w:rsidRDefault="00D73D9B" w:rsidP="00D73D9B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</w:p>
        </w:tc>
        <w:tc>
          <w:tcPr>
            <w:tcW w:w="3388" w:type="dxa"/>
            <w:vMerge/>
            <w:tcBorders>
              <w:tl2br w:val="nil"/>
              <w:tr2bl w:val="nil"/>
            </w:tcBorders>
            <w:vAlign w:val="center"/>
          </w:tcPr>
          <w:p w14:paraId="51EF682B" w14:textId="77777777" w:rsidR="00D73D9B" w:rsidRDefault="00D73D9B" w:rsidP="00D73D9B">
            <w:pPr>
              <w:spacing w:line="240" w:lineRule="exac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3734" w:type="dxa"/>
            <w:gridSpan w:val="2"/>
            <w:tcBorders>
              <w:tl2br w:val="nil"/>
              <w:tr2bl w:val="nil"/>
            </w:tcBorders>
            <w:vAlign w:val="center"/>
          </w:tcPr>
          <w:p w14:paraId="7EA3DDC3" w14:textId="7CFDB03E" w:rsidR="00D73D9B" w:rsidRPr="00FF5251" w:rsidRDefault="00D73D9B" w:rsidP="00D73D9B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i/>
                <w:iCs/>
                <w:color w:val="A6A6A6" w:themeColor="background1" w:themeShade="A6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{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 xml:space="preserve">%tr </w:t>
            </w:r>
            <w:proofErr w:type="spellStart"/>
            <w:r>
              <w:rPr>
                <w:rFonts w:ascii="微软雅黑" w:eastAsia="微软雅黑" w:hAnsi="微软雅黑" w:cs="微软雅黑"/>
                <w:bCs/>
                <w:szCs w:val="21"/>
              </w:rPr>
              <w:t>endfor</w:t>
            </w:r>
            <w:proofErr w:type="spellEnd"/>
            <w:r>
              <w:rPr>
                <w:rFonts w:ascii="微软雅黑" w:eastAsia="微软雅黑" w:hAnsi="微软雅黑" w:cs="微软雅黑"/>
                <w:bCs/>
                <w:szCs w:val="21"/>
              </w:rPr>
              <w:t>%}</w:t>
            </w:r>
          </w:p>
        </w:tc>
      </w:tr>
      <w:tr w:rsidR="00D73D9B" w14:paraId="02E82D7D" w14:textId="77777777" w:rsidTr="00503B41">
        <w:trPr>
          <w:trHeight w:val="185"/>
          <w:jc w:val="center"/>
        </w:trPr>
        <w:tc>
          <w:tcPr>
            <w:tcW w:w="1373" w:type="dxa"/>
            <w:vMerge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0B58FE67" w14:textId="77777777" w:rsidR="00D73D9B" w:rsidRDefault="00D73D9B" w:rsidP="00D73D9B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i/>
                <w:color w:val="000000" w:themeColor="text1"/>
                <w:szCs w:val="21"/>
              </w:rPr>
            </w:pPr>
          </w:p>
        </w:tc>
        <w:tc>
          <w:tcPr>
            <w:tcW w:w="1710" w:type="dxa"/>
            <w:vMerge/>
            <w:tcBorders>
              <w:tl2br w:val="nil"/>
              <w:tr2bl w:val="nil"/>
            </w:tcBorders>
            <w:vAlign w:val="center"/>
          </w:tcPr>
          <w:p w14:paraId="7024684B" w14:textId="77777777" w:rsidR="00D73D9B" w:rsidRDefault="00D73D9B" w:rsidP="00D73D9B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</w:p>
        </w:tc>
        <w:tc>
          <w:tcPr>
            <w:tcW w:w="3388" w:type="dxa"/>
            <w:vMerge/>
            <w:tcBorders>
              <w:tl2br w:val="nil"/>
              <w:tr2bl w:val="nil"/>
            </w:tcBorders>
            <w:vAlign w:val="center"/>
          </w:tcPr>
          <w:p w14:paraId="3FC1EBE6" w14:textId="77777777" w:rsidR="00D73D9B" w:rsidRDefault="00D73D9B" w:rsidP="00D73D9B">
            <w:pPr>
              <w:spacing w:line="240" w:lineRule="exac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3734" w:type="dxa"/>
            <w:gridSpan w:val="2"/>
            <w:tcBorders>
              <w:tl2br w:val="nil"/>
              <w:tr2bl w:val="nil"/>
            </w:tcBorders>
            <w:vAlign w:val="center"/>
          </w:tcPr>
          <w:p w14:paraId="0F386E32" w14:textId="2B5F3123" w:rsidR="00D73D9B" w:rsidRPr="00FF5251" w:rsidRDefault="00D73D9B" w:rsidP="00D73D9B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i/>
                <w:iCs/>
                <w:color w:val="A6A6A6" w:themeColor="background1" w:themeShade="A6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{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%tr else%}</w:t>
            </w:r>
          </w:p>
        </w:tc>
      </w:tr>
      <w:tr w:rsidR="00D73D9B" w14:paraId="51BEE18F" w14:textId="77777777" w:rsidTr="00C375F7">
        <w:trPr>
          <w:trHeight w:val="185"/>
          <w:jc w:val="center"/>
        </w:trPr>
        <w:tc>
          <w:tcPr>
            <w:tcW w:w="1373" w:type="dxa"/>
            <w:vMerge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025C62A" w14:textId="77777777" w:rsidR="00D73D9B" w:rsidRDefault="00D73D9B" w:rsidP="00D73D9B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i/>
                <w:color w:val="000000" w:themeColor="text1"/>
                <w:szCs w:val="21"/>
              </w:rPr>
            </w:pPr>
          </w:p>
        </w:tc>
        <w:tc>
          <w:tcPr>
            <w:tcW w:w="1710" w:type="dxa"/>
            <w:vMerge/>
            <w:tcBorders>
              <w:tl2br w:val="nil"/>
              <w:tr2bl w:val="nil"/>
            </w:tcBorders>
            <w:vAlign w:val="center"/>
          </w:tcPr>
          <w:p w14:paraId="6430041D" w14:textId="77777777" w:rsidR="00D73D9B" w:rsidRDefault="00D73D9B" w:rsidP="00D73D9B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</w:p>
        </w:tc>
        <w:tc>
          <w:tcPr>
            <w:tcW w:w="3388" w:type="dxa"/>
            <w:vMerge/>
            <w:tcBorders>
              <w:tl2br w:val="nil"/>
              <w:tr2bl w:val="nil"/>
            </w:tcBorders>
            <w:vAlign w:val="center"/>
          </w:tcPr>
          <w:p w14:paraId="211AA8A0" w14:textId="77777777" w:rsidR="00D73D9B" w:rsidRDefault="00D73D9B" w:rsidP="00D73D9B">
            <w:pPr>
              <w:spacing w:line="240" w:lineRule="exac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1427" w:type="dxa"/>
            <w:tcBorders>
              <w:tl2br w:val="nil"/>
              <w:tr2bl w:val="nil"/>
            </w:tcBorders>
            <w:vAlign w:val="center"/>
          </w:tcPr>
          <w:p w14:paraId="1224DDB1" w14:textId="77777777" w:rsidR="00D73D9B" w:rsidRPr="00FF5251" w:rsidRDefault="00D73D9B" w:rsidP="00D73D9B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i/>
                <w:iCs/>
                <w:color w:val="A6A6A6" w:themeColor="background1" w:themeShade="A6"/>
                <w:szCs w:val="21"/>
              </w:rPr>
            </w:pPr>
            <w:r w:rsidRPr="00FF5251">
              <w:rPr>
                <w:rFonts w:ascii="微软雅黑" w:eastAsia="微软雅黑" w:hAnsi="微软雅黑" w:cs="微软雅黑" w:hint="eastAsia"/>
                <w:bCs/>
                <w:i/>
                <w:iCs/>
                <w:color w:val="A6A6A6" w:themeColor="background1" w:themeShade="A6"/>
                <w:szCs w:val="21"/>
              </w:rPr>
              <w:t>未检出</w:t>
            </w:r>
          </w:p>
          <w:p w14:paraId="16C3BEAB" w14:textId="2B5983AD" w:rsidR="00D73D9B" w:rsidRPr="00FF5251" w:rsidRDefault="00D73D9B" w:rsidP="00D73D9B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i/>
                <w:iCs/>
                <w:color w:val="A6A6A6" w:themeColor="background1" w:themeShade="A6"/>
                <w:szCs w:val="21"/>
              </w:rPr>
            </w:pPr>
            <w:r w:rsidRPr="00FF5251">
              <w:rPr>
                <w:rFonts w:ascii="微软雅黑" w:eastAsia="微软雅黑" w:hAnsi="微软雅黑" w:cs="微软雅黑" w:hint="eastAsia"/>
                <w:bCs/>
                <w:i/>
                <w:iCs/>
                <w:color w:val="A6A6A6" w:themeColor="background1" w:themeShade="A6"/>
                <w:szCs w:val="21"/>
              </w:rPr>
              <w:t>No</w:t>
            </w:r>
          </w:p>
        </w:tc>
        <w:tc>
          <w:tcPr>
            <w:tcW w:w="2307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 w14:paraId="241D5C6A" w14:textId="77777777" w:rsidR="00D73D9B" w:rsidRPr="00FF5251" w:rsidRDefault="00D73D9B" w:rsidP="00D73D9B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i/>
                <w:iCs/>
                <w:color w:val="A6A6A6" w:themeColor="background1" w:themeShade="A6"/>
                <w:szCs w:val="21"/>
              </w:rPr>
            </w:pPr>
            <w:r w:rsidRPr="00FF5251">
              <w:rPr>
                <w:rFonts w:ascii="微软雅黑" w:eastAsia="微软雅黑" w:hAnsi="微软雅黑" w:cs="微软雅黑" w:hint="eastAsia"/>
                <w:bCs/>
                <w:i/>
                <w:iCs/>
                <w:color w:val="A6A6A6" w:themeColor="background1" w:themeShade="A6"/>
                <w:szCs w:val="21"/>
              </w:rPr>
              <w:t>未检出</w:t>
            </w:r>
          </w:p>
          <w:p w14:paraId="6E7676F7" w14:textId="156F1CD0" w:rsidR="00D73D9B" w:rsidRPr="00FF5251" w:rsidRDefault="00D73D9B" w:rsidP="00D73D9B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i/>
                <w:iCs/>
                <w:color w:val="A6A6A6" w:themeColor="background1" w:themeShade="A6"/>
                <w:szCs w:val="21"/>
              </w:rPr>
            </w:pPr>
            <w:r w:rsidRPr="00FF5251">
              <w:rPr>
                <w:rFonts w:ascii="微软雅黑" w:eastAsia="微软雅黑" w:hAnsi="微软雅黑" w:cs="微软雅黑" w:hint="eastAsia"/>
                <w:bCs/>
                <w:i/>
                <w:iCs/>
                <w:color w:val="A6A6A6" w:themeColor="background1" w:themeShade="A6"/>
                <w:szCs w:val="21"/>
              </w:rPr>
              <w:t>No</w:t>
            </w:r>
          </w:p>
        </w:tc>
      </w:tr>
      <w:tr w:rsidR="00D73D9B" w14:paraId="3D990DA0" w14:textId="77777777" w:rsidTr="005630DA">
        <w:trPr>
          <w:trHeight w:val="185"/>
          <w:jc w:val="center"/>
        </w:trPr>
        <w:tc>
          <w:tcPr>
            <w:tcW w:w="1373" w:type="dxa"/>
            <w:vMerge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 w14:paraId="22E0004B" w14:textId="77777777" w:rsidR="00D73D9B" w:rsidRDefault="00D73D9B" w:rsidP="00D73D9B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i/>
                <w:color w:val="000000" w:themeColor="text1"/>
                <w:szCs w:val="21"/>
              </w:rPr>
            </w:pPr>
          </w:p>
        </w:tc>
        <w:tc>
          <w:tcPr>
            <w:tcW w:w="1710" w:type="dxa"/>
            <w:vMerge/>
            <w:tcBorders>
              <w:tl2br w:val="nil"/>
              <w:tr2bl w:val="nil"/>
            </w:tcBorders>
            <w:vAlign w:val="center"/>
          </w:tcPr>
          <w:p w14:paraId="067812D1" w14:textId="77777777" w:rsidR="00D73D9B" w:rsidRDefault="00D73D9B" w:rsidP="00D73D9B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color w:val="000000" w:themeColor="text1"/>
                <w:szCs w:val="21"/>
              </w:rPr>
            </w:pPr>
          </w:p>
        </w:tc>
        <w:tc>
          <w:tcPr>
            <w:tcW w:w="3388" w:type="dxa"/>
            <w:vMerge/>
            <w:tcBorders>
              <w:tl2br w:val="nil"/>
              <w:tr2bl w:val="nil"/>
            </w:tcBorders>
            <w:vAlign w:val="center"/>
          </w:tcPr>
          <w:p w14:paraId="4776A009" w14:textId="77777777" w:rsidR="00D73D9B" w:rsidRDefault="00D73D9B" w:rsidP="00D73D9B">
            <w:pPr>
              <w:spacing w:line="240" w:lineRule="exact"/>
              <w:rPr>
                <w:rFonts w:ascii="微软雅黑" w:eastAsia="微软雅黑" w:hAnsi="微软雅黑" w:cs="微软雅黑"/>
                <w:szCs w:val="21"/>
              </w:rPr>
            </w:pPr>
          </w:p>
        </w:tc>
        <w:tc>
          <w:tcPr>
            <w:tcW w:w="3734" w:type="dxa"/>
            <w:gridSpan w:val="2"/>
            <w:tcBorders>
              <w:tl2br w:val="nil"/>
              <w:tr2bl w:val="nil"/>
            </w:tcBorders>
            <w:vAlign w:val="center"/>
          </w:tcPr>
          <w:p w14:paraId="1BB3037A" w14:textId="48D26009" w:rsidR="00D73D9B" w:rsidRPr="00FF5251" w:rsidRDefault="00D73D9B" w:rsidP="00D73D9B">
            <w:pPr>
              <w:spacing w:line="240" w:lineRule="exact"/>
              <w:jc w:val="center"/>
              <w:rPr>
                <w:rFonts w:ascii="微软雅黑" w:eastAsia="微软雅黑" w:hAnsi="微软雅黑" w:cs="微软雅黑"/>
                <w:bCs/>
                <w:i/>
                <w:iCs/>
                <w:color w:val="A6A6A6" w:themeColor="background1" w:themeShade="A6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Cs/>
                <w:szCs w:val="21"/>
              </w:rPr>
              <w:t>{</w:t>
            </w:r>
            <w:r>
              <w:rPr>
                <w:rFonts w:ascii="微软雅黑" w:eastAsia="微软雅黑" w:hAnsi="微软雅黑" w:cs="微软雅黑"/>
                <w:bCs/>
                <w:szCs w:val="21"/>
              </w:rPr>
              <w:t>%tr endif%}</w:t>
            </w:r>
          </w:p>
        </w:tc>
      </w:tr>
    </w:tbl>
    <w:p w14:paraId="0913928B" w14:textId="77777777" w:rsidR="00E0192E" w:rsidRDefault="00E0192E">
      <w:pPr>
        <w:rPr>
          <w:rFonts w:ascii="Times New Roman" w:eastAsia="微软雅黑" w:hAnsi="Times New Roman"/>
        </w:rPr>
      </w:pPr>
    </w:p>
    <w:p w14:paraId="4EE996C4" w14:textId="589AE5D6" w:rsidR="00E0192E" w:rsidRDefault="00B17F26">
      <w:pPr>
        <w:rPr>
          <w:rFonts w:ascii="思源黑体 CN Heavy" w:eastAsia="思源黑体 CN Heavy" w:hAnsi="思源黑体 CN Heavy" w:cs="微软雅黑"/>
          <w:b/>
          <w:iCs/>
          <w:color w:val="808080"/>
          <w:szCs w:val="21"/>
        </w:rPr>
      </w:pPr>
      <w:r>
        <w:rPr>
          <w:rFonts w:ascii="思源黑体 CN Heavy" w:eastAsia="思源黑体 CN Heavy" w:hAnsi="思源黑体 CN Heavy" w:cs="微软雅黑" w:hint="eastAsia"/>
          <w:b/>
          <w:iCs/>
          <w:color w:val="808080"/>
          <w:szCs w:val="21"/>
        </w:rPr>
        <w:t xml:space="preserve">Detail results：SNV/Short Indel/Splice Variant </w:t>
      </w:r>
    </w:p>
    <w:p w14:paraId="497026EC" w14:textId="2B917395" w:rsidR="00E00EA1" w:rsidRDefault="00E00EA1">
      <w:pPr>
        <w:rPr>
          <w:rFonts w:ascii="思源黑体 CN Heavy" w:eastAsia="思源黑体 CN Heavy" w:hAnsi="思源黑体 CN Heavy" w:cs="微软雅黑"/>
          <w:b/>
          <w:iCs/>
          <w:color w:val="808080"/>
          <w:szCs w:val="21"/>
        </w:rPr>
      </w:pPr>
      <w:r>
        <w:rPr>
          <w:rFonts w:ascii="思源黑体 CN Heavy" w:eastAsia="思源黑体 CN Heavy" w:hAnsi="思源黑体 CN Heavy" w:cs="微软雅黑" w:hint="eastAsia"/>
          <w:b/>
          <w:iCs/>
          <w:color w:val="808080"/>
          <w:szCs w:val="21"/>
        </w:rPr>
        <w:t>{</w:t>
      </w:r>
      <w:r>
        <w:rPr>
          <w:rFonts w:ascii="思源黑体 CN Heavy" w:eastAsia="思源黑体 CN Heavy" w:hAnsi="思源黑体 CN Heavy" w:cs="微软雅黑"/>
          <w:b/>
          <w:iCs/>
          <w:color w:val="808080"/>
          <w:szCs w:val="21"/>
        </w:rPr>
        <w:t>%</w:t>
      </w:r>
      <w:r>
        <w:rPr>
          <w:rFonts w:ascii="思源黑体 CN Heavy" w:eastAsia="思源黑体 CN Heavy" w:hAnsi="思源黑体 CN Heavy" w:cs="微软雅黑" w:hint="eastAsia"/>
          <w:b/>
          <w:iCs/>
          <w:color w:val="808080"/>
          <w:szCs w:val="21"/>
        </w:rPr>
        <w:t>p</w:t>
      </w:r>
      <w:r>
        <w:rPr>
          <w:rFonts w:ascii="思源黑体 CN Heavy" w:eastAsia="思源黑体 CN Heavy" w:hAnsi="思源黑体 CN Heavy" w:cs="微软雅黑"/>
          <w:b/>
          <w:iCs/>
          <w:color w:val="808080"/>
          <w:szCs w:val="21"/>
        </w:rPr>
        <w:t xml:space="preserve"> if </w:t>
      </w:r>
      <w:proofErr w:type="spellStart"/>
      <w:r>
        <w:rPr>
          <w:rFonts w:ascii="思源黑体 CN Heavy" w:eastAsia="思源黑体 CN Heavy" w:hAnsi="思源黑体 CN Heavy" w:cs="微软雅黑"/>
          <w:b/>
          <w:iCs/>
          <w:color w:val="808080"/>
          <w:szCs w:val="21"/>
        </w:rPr>
        <w:t>var.SNV_I+var.SNV_II+var.SNV_III</w:t>
      </w:r>
      <w:r w:rsidR="00183BDC">
        <w:rPr>
          <w:rFonts w:ascii="思源黑体 CN Heavy" w:eastAsia="思源黑体 CN Heavy" w:hAnsi="思源黑体 CN Heavy" w:cs="微软雅黑"/>
          <w:b/>
          <w:iCs/>
          <w:color w:val="808080"/>
          <w:szCs w:val="21"/>
        </w:rPr>
        <w:t>+</w:t>
      </w:r>
      <w:r w:rsidR="00AF1835">
        <w:rPr>
          <w:rFonts w:ascii="思源黑体 CN Heavy" w:eastAsia="思源黑体 CN Heavy" w:hAnsi="思源黑体 CN Heavy" w:cs="微软雅黑" w:hint="eastAsia"/>
          <w:b/>
          <w:iCs/>
          <w:color w:val="808080"/>
          <w:szCs w:val="21"/>
        </w:rPr>
        <w:t>var</w:t>
      </w:r>
      <w:r w:rsidR="00AF1835">
        <w:rPr>
          <w:rFonts w:ascii="思源黑体 CN Heavy" w:eastAsia="思源黑体 CN Heavy" w:hAnsi="思源黑体 CN Heavy" w:cs="微软雅黑"/>
          <w:b/>
          <w:iCs/>
          <w:color w:val="808080"/>
          <w:szCs w:val="21"/>
        </w:rPr>
        <w:t>.Indel+</w:t>
      </w:r>
      <w:r w:rsidR="00183BDC">
        <w:rPr>
          <w:rFonts w:ascii="思源黑体 CN Heavy" w:eastAsia="思源黑体 CN Heavy" w:hAnsi="思源黑体 CN Heavy" w:cs="微软雅黑"/>
          <w:b/>
          <w:iCs/>
          <w:color w:val="808080"/>
          <w:szCs w:val="21"/>
        </w:rPr>
        <w:t>var.Splice</w:t>
      </w:r>
      <w:proofErr w:type="spellEnd"/>
      <w:r>
        <w:rPr>
          <w:rFonts w:ascii="思源黑体 CN Heavy" w:eastAsia="思源黑体 CN Heavy" w:hAnsi="思源黑体 CN Heavy" w:cs="微软雅黑"/>
          <w:b/>
          <w:iCs/>
          <w:color w:val="808080"/>
          <w:szCs w:val="21"/>
        </w:rPr>
        <w:t>%}</w:t>
      </w:r>
    </w:p>
    <w:tbl>
      <w:tblPr>
        <w:tblW w:w="10205" w:type="dxa"/>
        <w:jc w:val="center"/>
        <w:tblBorders>
          <w:top w:val="single" w:sz="4" w:space="0" w:color="00653B" w:themeColor="accent6"/>
          <w:left w:val="single" w:sz="4" w:space="0" w:color="00653B" w:themeColor="accent6"/>
          <w:bottom w:val="single" w:sz="4" w:space="0" w:color="00653B" w:themeColor="accent6"/>
          <w:right w:val="single" w:sz="4" w:space="0" w:color="00653B" w:themeColor="accent6"/>
          <w:insideH w:val="single" w:sz="4" w:space="0" w:color="00653B" w:themeColor="accent6"/>
          <w:insideV w:val="single" w:sz="4" w:space="0" w:color="00653B" w:themeColor="accent6"/>
        </w:tblBorders>
        <w:tblLayout w:type="fixed"/>
        <w:tblLook w:val="04A0" w:firstRow="1" w:lastRow="0" w:firstColumn="1" w:lastColumn="0" w:noHBand="0" w:noVBand="1"/>
      </w:tblPr>
      <w:tblGrid>
        <w:gridCol w:w="1314"/>
        <w:gridCol w:w="1110"/>
        <w:gridCol w:w="1458"/>
        <w:gridCol w:w="1645"/>
        <w:gridCol w:w="1173"/>
        <w:gridCol w:w="1606"/>
        <w:gridCol w:w="1899"/>
      </w:tblGrid>
      <w:tr w:rsidR="00E0192E" w14:paraId="6A37CCB9" w14:textId="77777777">
        <w:trPr>
          <w:trHeight w:val="877"/>
          <w:jc w:val="center"/>
        </w:trPr>
        <w:tc>
          <w:tcPr>
            <w:tcW w:w="1314" w:type="dxa"/>
            <w:tcBorders>
              <w:tl2br w:val="nil"/>
              <w:tr2bl w:val="nil"/>
            </w:tcBorders>
            <w:shd w:val="clear" w:color="auto" w:fill="00653B"/>
            <w:noWrap/>
            <w:vAlign w:val="center"/>
          </w:tcPr>
          <w:p w14:paraId="7249C6D9" w14:textId="77777777" w:rsidR="00E0192E" w:rsidRDefault="00B17F26">
            <w:pPr>
              <w:spacing w:line="240" w:lineRule="exact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Cs w:val="21"/>
              </w:rPr>
              <w:t>变异类型</w:t>
            </w:r>
          </w:p>
          <w:p w14:paraId="135E7762" w14:textId="77777777" w:rsidR="00E0192E" w:rsidRDefault="00B17F26">
            <w:pPr>
              <w:spacing w:line="300" w:lineRule="exact"/>
              <w:jc w:val="center"/>
              <w:rPr>
                <w:rFonts w:ascii="思源黑体 CN Bold" w:eastAsia="思源黑体 CN Bold" w:hAnsi="思源黑体 CN Bold" w:cs="微软雅黑"/>
                <w:b/>
                <w:bCs/>
                <w:color w:val="808080"/>
                <w:sz w:val="15"/>
                <w:szCs w:val="15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bCs/>
                <w:color w:val="808080"/>
                <w:sz w:val="15"/>
                <w:szCs w:val="15"/>
              </w:rPr>
              <w:t>Variation type</w:t>
            </w:r>
          </w:p>
        </w:tc>
        <w:tc>
          <w:tcPr>
            <w:tcW w:w="1110" w:type="dxa"/>
            <w:tcBorders>
              <w:tl2br w:val="nil"/>
              <w:tr2bl w:val="nil"/>
            </w:tcBorders>
            <w:shd w:val="clear" w:color="auto" w:fill="00653B"/>
            <w:noWrap/>
            <w:vAlign w:val="center"/>
          </w:tcPr>
          <w:p w14:paraId="2A16AA84" w14:textId="77777777" w:rsidR="00E0192E" w:rsidRDefault="00B17F26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基因名称</w:t>
            </w:r>
          </w:p>
          <w:p w14:paraId="42986178" w14:textId="77777777" w:rsidR="00E0192E" w:rsidRDefault="00B17F26">
            <w:pPr>
              <w:spacing w:line="30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cs="微软雅黑"/>
                <w:b/>
                <w:bCs/>
                <w:color w:val="808080"/>
                <w:sz w:val="15"/>
                <w:szCs w:val="15"/>
              </w:rPr>
              <w:t>Gene</w:t>
            </w:r>
          </w:p>
        </w:tc>
        <w:tc>
          <w:tcPr>
            <w:tcW w:w="1458" w:type="dxa"/>
            <w:tcBorders>
              <w:tl2br w:val="nil"/>
              <w:tr2bl w:val="nil"/>
            </w:tcBorders>
            <w:shd w:val="clear" w:color="auto" w:fill="00653B"/>
            <w:noWrap/>
            <w:vAlign w:val="center"/>
          </w:tcPr>
          <w:p w14:paraId="6AE0186D" w14:textId="77777777" w:rsidR="00E0192E" w:rsidRDefault="00B17F26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转录本</w:t>
            </w:r>
          </w:p>
          <w:p w14:paraId="3215F3A7" w14:textId="77777777" w:rsidR="00E0192E" w:rsidRDefault="00B17F26">
            <w:pPr>
              <w:spacing w:line="30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cs="微软雅黑"/>
                <w:b/>
                <w:bCs/>
                <w:color w:val="808080"/>
                <w:sz w:val="15"/>
                <w:szCs w:val="15"/>
              </w:rPr>
              <w:t>Transcript ID</w:t>
            </w:r>
          </w:p>
        </w:tc>
        <w:tc>
          <w:tcPr>
            <w:tcW w:w="1645" w:type="dxa"/>
            <w:tcBorders>
              <w:tl2br w:val="nil"/>
              <w:tr2bl w:val="nil"/>
            </w:tcBorders>
            <w:shd w:val="clear" w:color="auto" w:fill="00653B"/>
            <w:vAlign w:val="center"/>
          </w:tcPr>
          <w:p w14:paraId="0F31106F" w14:textId="77777777" w:rsidR="00E0192E" w:rsidRDefault="00B17F26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bCs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bCs/>
                <w:color w:val="FFFFFF"/>
                <w:szCs w:val="21"/>
              </w:rPr>
              <w:t>外显</w:t>
            </w:r>
            <w:r>
              <w:rPr>
                <w:rFonts w:ascii="思源黑体 CN Bold" w:eastAsia="思源黑体 CN Bold" w:hAnsi="思源黑体 CN Bold"/>
                <w:b/>
                <w:bCs/>
                <w:color w:val="FFFFFF"/>
                <w:szCs w:val="21"/>
              </w:rPr>
              <w:t>子</w:t>
            </w:r>
            <w:r>
              <w:rPr>
                <w:rFonts w:ascii="思源黑体 CN Bold" w:eastAsia="思源黑体 CN Bold" w:hAnsi="思源黑体 CN Bold" w:hint="eastAsia"/>
                <w:b/>
                <w:bCs/>
                <w:color w:val="FFFFFF"/>
                <w:szCs w:val="21"/>
              </w:rPr>
              <w:t>/内含子</w:t>
            </w:r>
          </w:p>
          <w:p w14:paraId="68501FBB" w14:textId="77777777" w:rsidR="00E0192E" w:rsidRDefault="00B17F26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bCs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cs="微软雅黑"/>
                <w:b/>
                <w:bCs/>
                <w:color w:val="808080"/>
                <w:sz w:val="15"/>
                <w:szCs w:val="15"/>
              </w:rPr>
              <w:t>Exon/Intron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00653B"/>
            <w:vAlign w:val="center"/>
          </w:tcPr>
          <w:p w14:paraId="64DE259E" w14:textId="77777777" w:rsidR="00E0192E" w:rsidRDefault="00B17F26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碱基变化</w:t>
            </w:r>
          </w:p>
          <w:p w14:paraId="395612B0" w14:textId="77777777" w:rsidR="00E0192E" w:rsidRDefault="00B17F26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cs="微软雅黑"/>
                <w:b/>
                <w:bCs/>
                <w:color w:val="808080"/>
                <w:sz w:val="15"/>
                <w:szCs w:val="15"/>
              </w:rPr>
              <w:t>NT Change</w:t>
            </w:r>
          </w:p>
        </w:tc>
        <w:tc>
          <w:tcPr>
            <w:tcW w:w="1606" w:type="dxa"/>
            <w:tcBorders>
              <w:tl2br w:val="nil"/>
              <w:tr2bl w:val="nil"/>
            </w:tcBorders>
            <w:shd w:val="clear" w:color="auto" w:fill="00653B"/>
            <w:vAlign w:val="center"/>
          </w:tcPr>
          <w:p w14:paraId="3617C02E" w14:textId="77777777" w:rsidR="00E0192E" w:rsidRDefault="00B17F26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氨基酸变化</w:t>
            </w:r>
          </w:p>
          <w:p w14:paraId="4834812C" w14:textId="77777777" w:rsidR="00E0192E" w:rsidRDefault="00B17F26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cs="微软雅黑"/>
                <w:b/>
                <w:bCs/>
                <w:color w:val="808080"/>
                <w:sz w:val="15"/>
                <w:szCs w:val="15"/>
              </w:rPr>
              <w:t>AA Change</w:t>
            </w:r>
          </w:p>
        </w:tc>
        <w:tc>
          <w:tcPr>
            <w:tcW w:w="1899" w:type="dxa"/>
            <w:tcBorders>
              <w:tl2br w:val="nil"/>
              <w:tr2bl w:val="nil"/>
            </w:tcBorders>
            <w:shd w:val="clear" w:color="auto" w:fill="00653B"/>
            <w:vAlign w:val="center"/>
          </w:tcPr>
          <w:p w14:paraId="214C545F" w14:textId="77777777" w:rsidR="00E0192E" w:rsidRDefault="00B17F26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突变丰度</w:t>
            </w:r>
          </w:p>
          <w:p w14:paraId="6D95A794" w14:textId="77777777" w:rsidR="00E0192E" w:rsidRDefault="00B17F26">
            <w:pPr>
              <w:spacing w:line="240" w:lineRule="exact"/>
              <w:jc w:val="center"/>
              <w:rPr>
                <w:rFonts w:ascii="思源黑体 CN Bold" w:eastAsia="思源黑体 CN Bold" w:hAnsi="思源黑体 CN Bold" w:cs="宋体"/>
                <w:b/>
                <w:bCs/>
                <w:color w:val="808080"/>
                <w:kern w:val="0"/>
                <w:sz w:val="15"/>
                <w:szCs w:val="15"/>
              </w:rPr>
            </w:pPr>
            <w:r>
              <w:rPr>
                <w:rFonts w:ascii="思源黑体 CN Bold" w:eastAsia="思源黑体 CN Bold" w:hAnsi="思源黑体 CN Bold" w:cs="宋体"/>
                <w:b/>
                <w:bCs/>
                <w:color w:val="808080"/>
                <w:kern w:val="0"/>
                <w:sz w:val="15"/>
                <w:szCs w:val="15"/>
              </w:rPr>
              <w:t>Alteration Frequency</w:t>
            </w:r>
          </w:p>
          <w:p w14:paraId="084D7CC2" w14:textId="033EB5BB" w:rsidR="00E17926" w:rsidRDefault="00E17926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cs="宋体" w:hint="eastAsia"/>
                <w:b/>
                <w:bCs/>
                <w:color w:val="808080"/>
                <w:kern w:val="0"/>
                <w:sz w:val="15"/>
                <w:szCs w:val="15"/>
              </w:rPr>
              <w:t>（V</w:t>
            </w:r>
            <w:r>
              <w:rPr>
                <w:rFonts w:ascii="思源黑体 CN Bold" w:eastAsia="思源黑体 CN Bold" w:hAnsi="思源黑体 CN Bold" w:cs="宋体"/>
                <w:b/>
                <w:bCs/>
                <w:color w:val="808080"/>
                <w:kern w:val="0"/>
                <w:sz w:val="15"/>
                <w:szCs w:val="15"/>
              </w:rPr>
              <w:t>AF</w:t>
            </w:r>
            <w:r>
              <w:rPr>
                <w:rFonts w:ascii="思源黑体 CN Bold" w:eastAsia="思源黑体 CN Bold" w:hAnsi="思源黑体 CN Bold" w:cs="宋体" w:hint="eastAsia"/>
                <w:b/>
                <w:bCs/>
                <w:color w:val="808080"/>
                <w:kern w:val="0"/>
                <w:sz w:val="15"/>
                <w:szCs w:val="15"/>
              </w:rPr>
              <w:t>）</w:t>
            </w:r>
          </w:p>
        </w:tc>
      </w:tr>
      <w:tr w:rsidR="00E00EA1" w14:paraId="617E8402" w14:textId="77777777" w:rsidTr="006D58D3">
        <w:trPr>
          <w:trHeight w:val="513"/>
          <w:jc w:val="center"/>
        </w:trPr>
        <w:tc>
          <w:tcPr>
            <w:tcW w:w="10205" w:type="dxa"/>
            <w:gridSpan w:val="7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 w14:paraId="089544D6" w14:textId="0B6EAEB2" w:rsidR="00E00EA1" w:rsidRDefault="00E00EA1" w:rsidP="00E00EA1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 xml:space="preserve">%tr for a in </w:t>
            </w:r>
            <w:proofErr w:type="spellStart"/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var.SNV_I+var.SNV_II+var.SNV_III</w:t>
            </w:r>
            <w:r w:rsidR="00183BD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+</w:t>
            </w:r>
            <w:r w:rsidR="00AF1835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var.Indel+</w:t>
            </w:r>
            <w:r w:rsidR="00183BDC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var.Splice</w:t>
            </w:r>
            <w:proofErr w:type="spellEnd"/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%}</w:t>
            </w:r>
          </w:p>
        </w:tc>
      </w:tr>
      <w:tr w:rsidR="00E0192E" w14:paraId="6D30B252" w14:textId="77777777">
        <w:trPr>
          <w:trHeight w:val="513"/>
          <w:jc w:val="center"/>
        </w:trPr>
        <w:tc>
          <w:tcPr>
            <w:tcW w:w="1314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 w14:paraId="79B5CF43" w14:textId="77777777" w:rsidR="00E0192E" w:rsidRDefault="00B17F26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8"/>
                <w:szCs w:val="18"/>
              </w:rPr>
              <w:t>SNV</w:t>
            </w:r>
          </w:p>
        </w:tc>
        <w:tc>
          <w:tcPr>
            <w:tcW w:w="1110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 w14:paraId="4EDD396C" w14:textId="77777777" w:rsidR="00E0192E" w:rsidRDefault="00B17F26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Cs/>
                <w:color w:val="000000" w:themeColor="text1"/>
                <w:szCs w:val="21"/>
              </w:rPr>
            </w:pPr>
            <w:r>
              <w:rPr>
                <w:rFonts w:ascii="思源黑体 CN Normal" w:eastAsia="思源黑体 CN Normal" w:hAnsi="思源黑体 CN Normal"/>
                <w:bCs/>
                <w:i/>
                <w:color w:val="000000" w:themeColor="text1"/>
                <w:sz w:val="18"/>
                <w:szCs w:val="18"/>
              </w:rPr>
              <w:t>BRAF</w:t>
            </w:r>
          </w:p>
        </w:tc>
        <w:tc>
          <w:tcPr>
            <w:tcW w:w="1458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 w14:paraId="17F0B649" w14:textId="1602ED49" w:rsidR="00E0192E" w:rsidRDefault="004A716F" w:rsidP="00183BD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{</w:t>
            </w:r>
            <w:proofErr w:type="spellStart"/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a.transcript_primary</w:t>
            </w:r>
            <w:proofErr w:type="spellEnd"/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}}</w:t>
            </w:r>
          </w:p>
        </w:tc>
        <w:tc>
          <w:tcPr>
            <w:tcW w:w="164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088DBE07" w14:textId="074AB52B" w:rsidR="00E0192E" w:rsidRDefault="004A716F" w:rsidP="00183BD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{</w:t>
            </w:r>
            <w:proofErr w:type="spellStart"/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a.gene_region</w:t>
            </w:r>
            <w:proofErr w:type="spellEnd"/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}}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40BFCC2A" w14:textId="18844D77" w:rsidR="00E0192E" w:rsidRDefault="004A716F" w:rsidP="00183BD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{</w:t>
            </w:r>
            <w:proofErr w:type="spellStart"/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a.hgvs_c</w:t>
            </w:r>
            <w:proofErr w:type="spellEnd"/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}}</w:t>
            </w:r>
          </w:p>
        </w:tc>
        <w:tc>
          <w:tcPr>
            <w:tcW w:w="1606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190834E3" w14:textId="1718F824" w:rsidR="00E0192E" w:rsidRDefault="004A716F" w:rsidP="00183BD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{</w:t>
            </w:r>
            <w:proofErr w:type="spellStart"/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a.hgvs_p</w:t>
            </w:r>
            <w:proofErr w:type="spellEnd"/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}}</w:t>
            </w:r>
          </w:p>
        </w:tc>
        <w:tc>
          <w:tcPr>
            <w:tcW w:w="1899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6AE1A2D5" w14:textId="2070D71D" w:rsidR="00E0192E" w:rsidRDefault="004A716F" w:rsidP="00183BDC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{</w:t>
            </w:r>
            <w:proofErr w:type="spellStart"/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a.freq_str</w:t>
            </w:r>
            <w:proofErr w:type="spellEnd"/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}}</w:t>
            </w:r>
          </w:p>
        </w:tc>
      </w:tr>
      <w:tr w:rsidR="0079194E" w14:paraId="44AFAC9C" w14:textId="77777777" w:rsidTr="00C05B82">
        <w:trPr>
          <w:trHeight w:val="513"/>
          <w:jc w:val="center"/>
        </w:trPr>
        <w:tc>
          <w:tcPr>
            <w:tcW w:w="10205" w:type="dxa"/>
            <w:gridSpan w:val="7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 w14:paraId="5562A70E" w14:textId="44FEAEBD" w:rsidR="0079194E" w:rsidRDefault="0079194E" w:rsidP="0079194E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{</w:t>
            </w:r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 xml:space="preserve">%tr </w:t>
            </w:r>
            <w:proofErr w:type="spellStart"/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endfor</w:t>
            </w:r>
            <w:proofErr w:type="spellEnd"/>
            <w:r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%}</w:t>
            </w:r>
          </w:p>
        </w:tc>
      </w:tr>
    </w:tbl>
    <w:p w14:paraId="0035F831" w14:textId="16CBB89B" w:rsidR="00E0192E" w:rsidRDefault="00DA3E44">
      <w:pPr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{</w:t>
      </w:r>
      <w:r>
        <w:rPr>
          <w:rFonts w:ascii="Times New Roman" w:eastAsia="微软雅黑" w:hAnsi="Times New Roman"/>
        </w:rPr>
        <w:t xml:space="preserve">%p </w:t>
      </w:r>
      <w:proofErr w:type="spellStart"/>
      <w:r>
        <w:rPr>
          <w:rFonts w:ascii="Times New Roman" w:eastAsia="微软雅黑" w:hAnsi="Times New Roman"/>
        </w:rPr>
        <w:t>esle</w:t>
      </w:r>
      <w:proofErr w:type="spellEnd"/>
      <w:r>
        <w:rPr>
          <w:rFonts w:ascii="Times New Roman" w:eastAsia="微软雅黑" w:hAnsi="Times New Roman"/>
        </w:rPr>
        <w:t>%}</w:t>
      </w:r>
    </w:p>
    <w:tbl>
      <w:tblPr>
        <w:tblW w:w="10205" w:type="dxa"/>
        <w:jc w:val="center"/>
        <w:tblBorders>
          <w:top w:val="single" w:sz="4" w:space="0" w:color="00653B" w:themeColor="accent6"/>
          <w:left w:val="single" w:sz="4" w:space="0" w:color="00653B" w:themeColor="accent6"/>
          <w:bottom w:val="single" w:sz="4" w:space="0" w:color="00653B" w:themeColor="accent6"/>
          <w:right w:val="single" w:sz="4" w:space="0" w:color="00653B" w:themeColor="accent6"/>
          <w:insideH w:val="single" w:sz="4" w:space="0" w:color="00653B" w:themeColor="accent6"/>
          <w:insideV w:val="single" w:sz="4" w:space="0" w:color="00653B" w:themeColor="accent6"/>
        </w:tblBorders>
        <w:tblLayout w:type="fixed"/>
        <w:tblLook w:val="04A0" w:firstRow="1" w:lastRow="0" w:firstColumn="1" w:lastColumn="0" w:noHBand="0" w:noVBand="1"/>
      </w:tblPr>
      <w:tblGrid>
        <w:gridCol w:w="1314"/>
        <w:gridCol w:w="1110"/>
        <w:gridCol w:w="1458"/>
        <w:gridCol w:w="1645"/>
        <w:gridCol w:w="1173"/>
        <w:gridCol w:w="1606"/>
        <w:gridCol w:w="1899"/>
      </w:tblGrid>
      <w:tr w:rsidR="004A716F" w14:paraId="072B9148" w14:textId="77777777" w:rsidTr="00F82888">
        <w:trPr>
          <w:trHeight w:val="877"/>
          <w:jc w:val="center"/>
        </w:trPr>
        <w:tc>
          <w:tcPr>
            <w:tcW w:w="1314" w:type="dxa"/>
            <w:tcBorders>
              <w:tl2br w:val="nil"/>
              <w:tr2bl w:val="nil"/>
            </w:tcBorders>
            <w:shd w:val="clear" w:color="auto" w:fill="00653B"/>
            <w:noWrap/>
            <w:vAlign w:val="center"/>
          </w:tcPr>
          <w:p w14:paraId="322A60C6" w14:textId="77777777" w:rsidR="004A716F" w:rsidRDefault="004A716F" w:rsidP="00F82888">
            <w:pPr>
              <w:spacing w:line="240" w:lineRule="exact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Cs w:val="21"/>
              </w:rPr>
              <w:t>变异类型</w:t>
            </w:r>
          </w:p>
          <w:p w14:paraId="1ECF6014" w14:textId="77777777" w:rsidR="004A716F" w:rsidRDefault="004A716F" w:rsidP="00F82888">
            <w:pPr>
              <w:spacing w:line="300" w:lineRule="exact"/>
              <w:jc w:val="center"/>
              <w:rPr>
                <w:rFonts w:ascii="思源黑体 CN Bold" w:eastAsia="思源黑体 CN Bold" w:hAnsi="思源黑体 CN Bold" w:cs="微软雅黑"/>
                <w:b/>
                <w:bCs/>
                <w:color w:val="808080"/>
                <w:sz w:val="15"/>
                <w:szCs w:val="15"/>
              </w:rPr>
            </w:pPr>
            <w:r>
              <w:rPr>
                <w:rFonts w:ascii="思源黑体 CN Bold" w:eastAsia="思源黑体 CN Bold" w:hAnsi="思源黑体 CN Bold" w:cs="微软雅黑" w:hint="eastAsia"/>
                <w:b/>
                <w:bCs/>
                <w:color w:val="808080"/>
                <w:sz w:val="15"/>
                <w:szCs w:val="15"/>
              </w:rPr>
              <w:t>Variation type</w:t>
            </w:r>
          </w:p>
        </w:tc>
        <w:tc>
          <w:tcPr>
            <w:tcW w:w="1110" w:type="dxa"/>
            <w:tcBorders>
              <w:tl2br w:val="nil"/>
              <w:tr2bl w:val="nil"/>
            </w:tcBorders>
            <w:shd w:val="clear" w:color="auto" w:fill="00653B"/>
            <w:noWrap/>
            <w:vAlign w:val="center"/>
          </w:tcPr>
          <w:p w14:paraId="14A59212" w14:textId="77777777" w:rsidR="004A716F" w:rsidRDefault="004A716F" w:rsidP="00F82888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基因名称</w:t>
            </w:r>
          </w:p>
          <w:p w14:paraId="2EE175DC" w14:textId="77777777" w:rsidR="004A716F" w:rsidRDefault="004A716F" w:rsidP="00F82888">
            <w:pPr>
              <w:spacing w:line="30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cs="微软雅黑"/>
                <w:b/>
                <w:bCs/>
                <w:color w:val="808080"/>
                <w:sz w:val="15"/>
                <w:szCs w:val="15"/>
              </w:rPr>
              <w:t>Gene</w:t>
            </w:r>
          </w:p>
        </w:tc>
        <w:tc>
          <w:tcPr>
            <w:tcW w:w="1458" w:type="dxa"/>
            <w:tcBorders>
              <w:tl2br w:val="nil"/>
              <w:tr2bl w:val="nil"/>
            </w:tcBorders>
            <w:shd w:val="clear" w:color="auto" w:fill="00653B"/>
            <w:noWrap/>
            <w:vAlign w:val="center"/>
          </w:tcPr>
          <w:p w14:paraId="1A73510A" w14:textId="77777777" w:rsidR="004A716F" w:rsidRDefault="004A716F" w:rsidP="00F82888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转录本</w:t>
            </w:r>
          </w:p>
          <w:p w14:paraId="54F8B77C" w14:textId="77777777" w:rsidR="004A716F" w:rsidRDefault="004A716F" w:rsidP="00F82888">
            <w:pPr>
              <w:spacing w:line="30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cs="微软雅黑"/>
                <w:b/>
                <w:bCs/>
                <w:color w:val="808080"/>
                <w:sz w:val="15"/>
                <w:szCs w:val="15"/>
              </w:rPr>
              <w:t>Transcript ID</w:t>
            </w:r>
          </w:p>
        </w:tc>
        <w:tc>
          <w:tcPr>
            <w:tcW w:w="1645" w:type="dxa"/>
            <w:tcBorders>
              <w:tl2br w:val="nil"/>
              <w:tr2bl w:val="nil"/>
            </w:tcBorders>
            <w:shd w:val="clear" w:color="auto" w:fill="00653B"/>
            <w:vAlign w:val="center"/>
          </w:tcPr>
          <w:p w14:paraId="64A3FB7E" w14:textId="77777777" w:rsidR="004A716F" w:rsidRDefault="004A716F" w:rsidP="00F82888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bCs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bCs/>
                <w:color w:val="FFFFFF"/>
                <w:szCs w:val="21"/>
              </w:rPr>
              <w:t>外显</w:t>
            </w:r>
            <w:r>
              <w:rPr>
                <w:rFonts w:ascii="思源黑体 CN Bold" w:eastAsia="思源黑体 CN Bold" w:hAnsi="思源黑体 CN Bold"/>
                <w:b/>
                <w:bCs/>
                <w:color w:val="FFFFFF"/>
                <w:szCs w:val="21"/>
              </w:rPr>
              <w:t>子</w:t>
            </w:r>
            <w:r>
              <w:rPr>
                <w:rFonts w:ascii="思源黑体 CN Bold" w:eastAsia="思源黑体 CN Bold" w:hAnsi="思源黑体 CN Bold" w:hint="eastAsia"/>
                <w:b/>
                <w:bCs/>
                <w:color w:val="FFFFFF"/>
                <w:szCs w:val="21"/>
              </w:rPr>
              <w:t>/内含子</w:t>
            </w:r>
          </w:p>
          <w:p w14:paraId="01F3FCC0" w14:textId="77777777" w:rsidR="004A716F" w:rsidRDefault="004A716F" w:rsidP="00F82888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bCs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cs="微软雅黑"/>
                <w:b/>
                <w:bCs/>
                <w:color w:val="808080"/>
                <w:sz w:val="15"/>
                <w:szCs w:val="15"/>
              </w:rPr>
              <w:t>Exon/Intron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00653B"/>
            <w:vAlign w:val="center"/>
          </w:tcPr>
          <w:p w14:paraId="0833FB6A" w14:textId="77777777" w:rsidR="004A716F" w:rsidRDefault="004A716F" w:rsidP="00F82888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碱基变化</w:t>
            </w:r>
          </w:p>
          <w:p w14:paraId="4D40C4B0" w14:textId="77777777" w:rsidR="004A716F" w:rsidRDefault="004A716F" w:rsidP="00F82888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cs="微软雅黑"/>
                <w:b/>
                <w:bCs/>
                <w:color w:val="808080"/>
                <w:sz w:val="15"/>
                <w:szCs w:val="15"/>
              </w:rPr>
              <w:t>NT Change</w:t>
            </w:r>
          </w:p>
        </w:tc>
        <w:tc>
          <w:tcPr>
            <w:tcW w:w="1606" w:type="dxa"/>
            <w:tcBorders>
              <w:tl2br w:val="nil"/>
              <w:tr2bl w:val="nil"/>
            </w:tcBorders>
            <w:shd w:val="clear" w:color="auto" w:fill="00653B"/>
            <w:vAlign w:val="center"/>
          </w:tcPr>
          <w:p w14:paraId="48C660BB" w14:textId="77777777" w:rsidR="004A716F" w:rsidRDefault="004A716F" w:rsidP="00F82888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氨基酸变化</w:t>
            </w:r>
          </w:p>
          <w:p w14:paraId="7D79B774" w14:textId="77777777" w:rsidR="004A716F" w:rsidRDefault="004A716F" w:rsidP="00F82888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cs="微软雅黑"/>
                <w:b/>
                <w:bCs/>
                <w:color w:val="808080"/>
                <w:sz w:val="15"/>
                <w:szCs w:val="15"/>
              </w:rPr>
              <w:t>AA Change</w:t>
            </w:r>
          </w:p>
        </w:tc>
        <w:tc>
          <w:tcPr>
            <w:tcW w:w="1899" w:type="dxa"/>
            <w:tcBorders>
              <w:tl2br w:val="nil"/>
              <w:tr2bl w:val="nil"/>
            </w:tcBorders>
            <w:shd w:val="clear" w:color="auto" w:fill="00653B"/>
            <w:vAlign w:val="center"/>
          </w:tcPr>
          <w:p w14:paraId="417FCEF5" w14:textId="77777777" w:rsidR="004A716F" w:rsidRDefault="004A716F" w:rsidP="00F82888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hint="eastAsia"/>
                <w:b/>
                <w:color w:val="FFFFFF"/>
                <w:szCs w:val="21"/>
              </w:rPr>
              <w:t>突变丰度</w:t>
            </w:r>
          </w:p>
          <w:p w14:paraId="5F33638B" w14:textId="77777777" w:rsidR="004A716F" w:rsidRDefault="004A716F" w:rsidP="00F82888">
            <w:pPr>
              <w:spacing w:line="240" w:lineRule="exact"/>
              <w:jc w:val="center"/>
              <w:rPr>
                <w:rFonts w:ascii="思源黑体 CN Bold" w:eastAsia="思源黑体 CN Bold" w:hAnsi="思源黑体 CN Bold" w:cs="宋体"/>
                <w:b/>
                <w:bCs/>
                <w:color w:val="808080"/>
                <w:kern w:val="0"/>
                <w:sz w:val="15"/>
                <w:szCs w:val="15"/>
              </w:rPr>
            </w:pPr>
            <w:r>
              <w:rPr>
                <w:rFonts w:ascii="思源黑体 CN Bold" w:eastAsia="思源黑体 CN Bold" w:hAnsi="思源黑体 CN Bold" w:cs="宋体"/>
                <w:b/>
                <w:bCs/>
                <w:color w:val="808080"/>
                <w:kern w:val="0"/>
                <w:sz w:val="15"/>
                <w:szCs w:val="15"/>
              </w:rPr>
              <w:t>Alteration Frequency</w:t>
            </w:r>
          </w:p>
          <w:p w14:paraId="517EC3D5" w14:textId="77777777" w:rsidR="004A716F" w:rsidRDefault="004A716F" w:rsidP="00F82888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/>
                <w:color w:val="FFFFFF"/>
                <w:szCs w:val="21"/>
              </w:rPr>
            </w:pPr>
            <w:r>
              <w:rPr>
                <w:rFonts w:ascii="思源黑体 CN Bold" w:eastAsia="思源黑体 CN Bold" w:hAnsi="思源黑体 CN Bold" w:cs="宋体" w:hint="eastAsia"/>
                <w:b/>
                <w:bCs/>
                <w:color w:val="808080"/>
                <w:kern w:val="0"/>
                <w:sz w:val="15"/>
                <w:szCs w:val="15"/>
              </w:rPr>
              <w:t>（V</w:t>
            </w:r>
            <w:r>
              <w:rPr>
                <w:rFonts w:ascii="思源黑体 CN Bold" w:eastAsia="思源黑体 CN Bold" w:hAnsi="思源黑体 CN Bold" w:cs="宋体"/>
                <w:b/>
                <w:bCs/>
                <w:color w:val="808080"/>
                <w:kern w:val="0"/>
                <w:sz w:val="15"/>
                <w:szCs w:val="15"/>
              </w:rPr>
              <w:t>AF</w:t>
            </w:r>
            <w:r>
              <w:rPr>
                <w:rFonts w:ascii="思源黑体 CN Bold" w:eastAsia="思源黑体 CN Bold" w:hAnsi="思源黑体 CN Bold" w:cs="宋体" w:hint="eastAsia"/>
                <w:b/>
                <w:bCs/>
                <w:color w:val="808080"/>
                <w:kern w:val="0"/>
                <w:sz w:val="15"/>
                <w:szCs w:val="15"/>
              </w:rPr>
              <w:t>）</w:t>
            </w:r>
          </w:p>
        </w:tc>
      </w:tr>
      <w:tr w:rsidR="004A716F" w14:paraId="16F0435F" w14:textId="77777777" w:rsidTr="00F82888">
        <w:trPr>
          <w:trHeight w:val="513"/>
          <w:jc w:val="center"/>
        </w:trPr>
        <w:tc>
          <w:tcPr>
            <w:tcW w:w="1314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 w14:paraId="0CB54B18" w14:textId="77777777" w:rsidR="004A716F" w:rsidRDefault="004A716F" w:rsidP="00F82888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i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8"/>
                <w:szCs w:val="18"/>
              </w:rPr>
              <w:t>SNV</w:t>
            </w:r>
          </w:p>
        </w:tc>
        <w:tc>
          <w:tcPr>
            <w:tcW w:w="1110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 w14:paraId="220E8CB2" w14:textId="77777777" w:rsidR="004A716F" w:rsidRDefault="004A716F" w:rsidP="00F82888">
            <w:pPr>
              <w:spacing w:line="240" w:lineRule="exact"/>
              <w:jc w:val="center"/>
              <w:rPr>
                <w:rFonts w:ascii="思源黑体 CN Bold" w:eastAsia="思源黑体 CN Bold" w:hAnsi="思源黑体 CN Bold"/>
                <w:bCs/>
                <w:color w:val="000000" w:themeColor="text1"/>
                <w:szCs w:val="21"/>
              </w:rPr>
            </w:pPr>
            <w:r>
              <w:rPr>
                <w:rFonts w:ascii="思源黑体 CN Normal" w:eastAsia="思源黑体 CN Normal" w:hAnsi="思源黑体 CN Normal"/>
                <w:bCs/>
                <w:i/>
                <w:color w:val="000000" w:themeColor="text1"/>
                <w:sz w:val="18"/>
                <w:szCs w:val="18"/>
              </w:rPr>
              <w:t>BRAF</w:t>
            </w:r>
          </w:p>
        </w:tc>
        <w:tc>
          <w:tcPr>
            <w:tcW w:w="1458" w:type="dxa"/>
            <w:tcBorders>
              <w:tl2br w:val="nil"/>
              <w:tr2bl w:val="nil"/>
            </w:tcBorders>
            <w:shd w:val="clear" w:color="auto" w:fill="FFFFFF" w:themeFill="background1"/>
            <w:noWrap/>
            <w:vAlign w:val="center"/>
          </w:tcPr>
          <w:p w14:paraId="23384C40" w14:textId="5C967C13" w:rsidR="004A716F" w:rsidRDefault="004A716F" w:rsidP="00F82888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645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41D206F2" w14:textId="1422CA82" w:rsidR="004A716F" w:rsidRDefault="004A716F" w:rsidP="004A716F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173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316147A2" w14:textId="15BF9C65" w:rsidR="004A716F" w:rsidRDefault="004A716F" w:rsidP="004A716F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606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7C05E3E5" w14:textId="72DF86E3" w:rsidR="004A716F" w:rsidRDefault="004A716F" w:rsidP="00F82888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-</w:t>
            </w:r>
          </w:p>
        </w:tc>
        <w:tc>
          <w:tcPr>
            <w:tcW w:w="1899" w:type="dxa"/>
            <w:tcBorders>
              <w:tl2br w:val="nil"/>
              <w:tr2bl w:val="nil"/>
            </w:tcBorders>
            <w:shd w:val="clear" w:color="auto" w:fill="FFFFFF" w:themeFill="background1"/>
            <w:vAlign w:val="center"/>
          </w:tcPr>
          <w:p w14:paraId="0904C46D" w14:textId="04469526" w:rsidR="004A716F" w:rsidRDefault="004A716F" w:rsidP="004A716F">
            <w:pPr>
              <w:spacing w:line="240" w:lineRule="exact"/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-</w:t>
            </w:r>
          </w:p>
        </w:tc>
      </w:tr>
    </w:tbl>
    <w:p w14:paraId="2075C7A9" w14:textId="61795E75" w:rsidR="00DA3E44" w:rsidRDefault="00DA3E44">
      <w:pPr>
        <w:rPr>
          <w:rFonts w:ascii="Times New Roman" w:eastAsia="微软雅黑" w:hAnsi="Times New Roman"/>
        </w:rPr>
      </w:pPr>
    </w:p>
    <w:p w14:paraId="082993F6" w14:textId="7FFB4F75" w:rsidR="00DA3E44" w:rsidRDefault="00DA3E44">
      <w:pPr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lastRenderedPageBreak/>
        <w:t>{</w:t>
      </w:r>
      <w:r>
        <w:rPr>
          <w:rFonts w:ascii="Times New Roman" w:eastAsia="微软雅黑" w:hAnsi="Times New Roman"/>
        </w:rPr>
        <w:t>%p endif%}</w:t>
      </w:r>
    </w:p>
    <w:p w14:paraId="317F21C7" w14:textId="2EA3F80A" w:rsidR="00E0192E" w:rsidRDefault="00B17F26">
      <w:pPr>
        <w:rPr>
          <w:rFonts w:ascii="思源黑体 CN Heavy" w:eastAsia="思源黑体 CN Heavy" w:hAnsi="思源黑体 CN Heavy" w:cs="微软雅黑"/>
          <w:b/>
          <w:iCs/>
          <w:color w:val="808080"/>
          <w:szCs w:val="21"/>
        </w:rPr>
      </w:pPr>
      <w:r>
        <w:rPr>
          <w:rFonts w:ascii="思源黑体 CN Heavy" w:eastAsia="思源黑体 CN Heavy" w:hAnsi="思源黑体 CN Heavy" w:cs="微软雅黑" w:hint="eastAsia"/>
          <w:b/>
          <w:iCs/>
          <w:color w:val="808080"/>
          <w:szCs w:val="21"/>
        </w:rPr>
        <w:t>Detail results：Fusion</w:t>
      </w:r>
    </w:p>
    <w:p w14:paraId="636F6901" w14:textId="35F28805" w:rsidR="00183BDC" w:rsidRDefault="00183BDC">
      <w:pPr>
        <w:rPr>
          <w:rFonts w:ascii="Times New Roman" w:eastAsia="微软雅黑" w:hAnsi="Times New Roman"/>
        </w:rPr>
      </w:pPr>
      <w:r>
        <w:rPr>
          <w:rFonts w:ascii="思源黑体 CN Heavy" w:eastAsia="思源黑体 CN Heavy" w:hAnsi="思源黑体 CN Heavy" w:cs="微软雅黑" w:hint="eastAsia"/>
          <w:b/>
          <w:iCs/>
          <w:color w:val="808080"/>
          <w:szCs w:val="21"/>
        </w:rPr>
        <w:t>{</w:t>
      </w:r>
      <w:r>
        <w:rPr>
          <w:rFonts w:ascii="思源黑体 CN Heavy" w:eastAsia="思源黑体 CN Heavy" w:hAnsi="思源黑体 CN Heavy" w:cs="微软雅黑"/>
          <w:b/>
          <w:iCs/>
          <w:color w:val="808080"/>
          <w:szCs w:val="21"/>
        </w:rPr>
        <w:t xml:space="preserve">%p if </w:t>
      </w:r>
      <w:proofErr w:type="spellStart"/>
      <w:r>
        <w:rPr>
          <w:rFonts w:ascii="思源黑体 CN Heavy" w:eastAsia="思源黑体 CN Heavy" w:hAnsi="思源黑体 CN Heavy" w:cs="微软雅黑"/>
          <w:b/>
          <w:iCs/>
          <w:color w:val="808080"/>
          <w:szCs w:val="21"/>
        </w:rPr>
        <w:t>var.Fusion</w:t>
      </w:r>
      <w:proofErr w:type="spellEnd"/>
      <w:r>
        <w:rPr>
          <w:rFonts w:ascii="思源黑体 CN Heavy" w:eastAsia="思源黑体 CN Heavy" w:hAnsi="思源黑体 CN Heavy" w:cs="微软雅黑"/>
          <w:b/>
          <w:iCs/>
          <w:color w:val="808080"/>
          <w:szCs w:val="21"/>
        </w:rPr>
        <w:t>%}</w:t>
      </w:r>
    </w:p>
    <w:tbl>
      <w:tblPr>
        <w:tblW w:w="10205" w:type="dxa"/>
        <w:jc w:val="center"/>
        <w:tblBorders>
          <w:top w:val="single" w:sz="4" w:space="0" w:color="00653B" w:themeColor="accent6"/>
          <w:left w:val="single" w:sz="4" w:space="0" w:color="00653B" w:themeColor="accent6"/>
          <w:bottom w:val="single" w:sz="4" w:space="0" w:color="00653B" w:themeColor="accent6"/>
          <w:right w:val="single" w:sz="4" w:space="0" w:color="00653B" w:themeColor="accent6"/>
          <w:insideH w:val="single" w:sz="4" w:space="0" w:color="00653B" w:themeColor="accent6"/>
          <w:insideV w:val="single" w:sz="4" w:space="0" w:color="00653B" w:themeColor="accent6"/>
        </w:tblBorders>
        <w:tblLook w:val="04A0" w:firstRow="1" w:lastRow="0" w:firstColumn="1" w:lastColumn="0" w:noHBand="0" w:noVBand="1"/>
      </w:tblPr>
      <w:tblGrid>
        <w:gridCol w:w="1312"/>
        <w:gridCol w:w="1125"/>
        <w:gridCol w:w="7768"/>
      </w:tblGrid>
      <w:tr w:rsidR="00E0192E" w14:paraId="4EBF186D" w14:textId="77777777" w:rsidTr="00183BDC">
        <w:trPr>
          <w:trHeight w:val="455"/>
          <w:jc w:val="center"/>
        </w:trPr>
        <w:tc>
          <w:tcPr>
            <w:tcW w:w="643" w:type="pct"/>
            <w:tcBorders>
              <w:tl2br w:val="nil"/>
              <w:tr2bl w:val="nil"/>
            </w:tcBorders>
            <w:shd w:val="clear" w:color="auto" w:fill="006B3B"/>
            <w:noWrap/>
            <w:vAlign w:val="center"/>
          </w:tcPr>
          <w:p w14:paraId="753FAF0D" w14:textId="77777777" w:rsidR="00E0192E" w:rsidRDefault="00B17F26">
            <w:pPr>
              <w:spacing w:line="240" w:lineRule="exact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Cs w:val="21"/>
              </w:rPr>
              <w:t>变异类型</w:t>
            </w:r>
          </w:p>
          <w:p w14:paraId="272B7332" w14:textId="77777777" w:rsidR="00E0192E" w:rsidRDefault="00B17F26">
            <w:pPr>
              <w:spacing w:line="240" w:lineRule="exact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808080"/>
                <w:kern w:val="0"/>
                <w:sz w:val="15"/>
                <w:szCs w:val="15"/>
              </w:rPr>
              <w:t>Variation type</w:t>
            </w:r>
          </w:p>
        </w:tc>
        <w:tc>
          <w:tcPr>
            <w:tcW w:w="551" w:type="pct"/>
            <w:tcBorders>
              <w:tl2br w:val="nil"/>
              <w:tr2bl w:val="nil"/>
            </w:tcBorders>
            <w:shd w:val="clear" w:color="auto" w:fill="006B3B"/>
            <w:vAlign w:val="center"/>
          </w:tcPr>
          <w:p w14:paraId="48EF072D" w14:textId="77777777" w:rsidR="00E0192E" w:rsidRDefault="00B17F26">
            <w:pPr>
              <w:spacing w:line="240" w:lineRule="exact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Cs w:val="24"/>
              </w:rPr>
              <w:t>基因名称</w:t>
            </w:r>
            <w:r>
              <w:rPr>
                <w:rFonts w:ascii="微软雅黑" w:eastAsia="微软雅黑" w:hAnsi="微软雅黑" w:cs="宋体" w:hint="eastAsia"/>
                <w:b/>
                <w:bCs/>
                <w:color w:val="808080"/>
                <w:kern w:val="0"/>
                <w:sz w:val="15"/>
                <w:szCs w:val="15"/>
              </w:rPr>
              <w:t>Gene</w:t>
            </w:r>
          </w:p>
        </w:tc>
        <w:tc>
          <w:tcPr>
            <w:tcW w:w="3806" w:type="pct"/>
            <w:tcBorders>
              <w:tl2br w:val="nil"/>
              <w:tr2bl w:val="nil"/>
            </w:tcBorders>
            <w:shd w:val="clear" w:color="auto" w:fill="006B3B"/>
            <w:vAlign w:val="center"/>
          </w:tcPr>
          <w:p w14:paraId="14F3242A" w14:textId="77777777" w:rsidR="00E0192E" w:rsidRDefault="00B17F26">
            <w:pPr>
              <w:spacing w:line="240" w:lineRule="exact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Cs w:val="21"/>
              </w:rPr>
              <w:t>融合模式</w:t>
            </w:r>
            <w:r>
              <w:rPr>
                <w:rFonts w:ascii="微软雅黑" w:eastAsia="微软雅黑" w:hAnsi="微软雅黑" w:cs="宋体" w:hint="eastAsia"/>
                <w:b/>
                <w:bCs/>
                <w:color w:val="808080"/>
                <w:kern w:val="0"/>
                <w:sz w:val="15"/>
                <w:szCs w:val="15"/>
              </w:rPr>
              <w:t>Fusion Type</w:t>
            </w:r>
          </w:p>
        </w:tc>
      </w:tr>
      <w:tr w:rsidR="00183BDC" w14:paraId="20413711" w14:textId="77777777" w:rsidTr="00183BDC">
        <w:trPr>
          <w:trHeight w:val="391"/>
          <w:jc w:val="center"/>
        </w:trPr>
        <w:tc>
          <w:tcPr>
            <w:tcW w:w="5000" w:type="pct"/>
            <w:gridSpan w:val="3"/>
            <w:tcBorders>
              <w:tl2br w:val="nil"/>
              <w:tr2bl w:val="nil"/>
            </w:tcBorders>
            <w:shd w:val="clear" w:color="000000" w:fill="FFFFFF"/>
            <w:noWrap/>
            <w:vAlign w:val="center"/>
          </w:tcPr>
          <w:p w14:paraId="4A970FAD" w14:textId="269E443A" w:rsidR="00183BDC" w:rsidRDefault="00183BDC">
            <w:pPr>
              <w:spacing w:line="24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%tr for a in </w:t>
            </w:r>
            <w:proofErr w:type="spellStart"/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var.Fusion</w:t>
            </w:r>
            <w:proofErr w:type="spellEnd"/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%}</w:t>
            </w:r>
          </w:p>
        </w:tc>
      </w:tr>
      <w:tr w:rsidR="00E0192E" w14:paraId="181C2E3B" w14:textId="77777777" w:rsidTr="00183BDC">
        <w:trPr>
          <w:trHeight w:val="391"/>
          <w:jc w:val="center"/>
        </w:trPr>
        <w:tc>
          <w:tcPr>
            <w:tcW w:w="643" w:type="pct"/>
            <w:tcBorders>
              <w:tl2br w:val="nil"/>
              <w:tr2bl w:val="nil"/>
            </w:tcBorders>
            <w:shd w:val="clear" w:color="000000" w:fill="FFFFFF"/>
            <w:noWrap/>
            <w:vAlign w:val="center"/>
          </w:tcPr>
          <w:p w14:paraId="1418FE25" w14:textId="77777777" w:rsidR="00E0192E" w:rsidRDefault="00B17F26">
            <w:pPr>
              <w:spacing w:line="24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8"/>
                <w:szCs w:val="18"/>
              </w:rPr>
              <w:t>Fusion</w:t>
            </w:r>
          </w:p>
        </w:tc>
        <w:tc>
          <w:tcPr>
            <w:tcW w:w="551" w:type="pct"/>
            <w:tcBorders>
              <w:tl2br w:val="nil"/>
              <w:tr2bl w:val="nil"/>
            </w:tcBorders>
            <w:shd w:val="clear" w:color="000000" w:fill="FFFFFF"/>
            <w:vAlign w:val="center"/>
          </w:tcPr>
          <w:p w14:paraId="1DDA7E2D" w14:textId="77777777" w:rsidR="00E0192E" w:rsidRDefault="00B17F26">
            <w:pPr>
              <w:spacing w:line="240" w:lineRule="exact"/>
              <w:jc w:val="center"/>
              <w:rPr>
                <w:rFonts w:ascii="微软雅黑" w:eastAsia="微软雅黑" w:hAnsi="微软雅黑" w:cs="宋体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/>
                <w:bCs/>
                <w:i/>
                <w:color w:val="000000" w:themeColor="text1"/>
                <w:sz w:val="18"/>
                <w:szCs w:val="18"/>
              </w:rPr>
              <w:t>BRAF</w:t>
            </w:r>
          </w:p>
        </w:tc>
        <w:tc>
          <w:tcPr>
            <w:tcW w:w="3806" w:type="pct"/>
            <w:tcBorders>
              <w:tl2br w:val="nil"/>
              <w:tr2bl w:val="nil"/>
            </w:tcBorders>
            <w:shd w:val="clear" w:color="000000" w:fill="FFFFFF"/>
            <w:vAlign w:val="center"/>
          </w:tcPr>
          <w:p w14:paraId="622748AE" w14:textId="09A4DC2D" w:rsidR="00E0192E" w:rsidRDefault="00183BDC">
            <w:pPr>
              <w:spacing w:line="24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{</w:t>
            </w:r>
            <w:proofErr w:type="spellStart"/>
            <w:r w:rsidR="00A0370F"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a.var_id</w:t>
            </w:r>
            <w:proofErr w:type="spellEnd"/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}}</w:t>
            </w:r>
          </w:p>
        </w:tc>
      </w:tr>
      <w:tr w:rsidR="00183BDC" w14:paraId="5D8E838E" w14:textId="77777777" w:rsidTr="00183BDC">
        <w:trPr>
          <w:trHeight w:val="391"/>
          <w:jc w:val="center"/>
        </w:trPr>
        <w:tc>
          <w:tcPr>
            <w:tcW w:w="5000" w:type="pct"/>
            <w:gridSpan w:val="3"/>
            <w:tcBorders>
              <w:tl2br w:val="nil"/>
              <w:tr2bl w:val="nil"/>
            </w:tcBorders>
            <w:shd w:val="clear" w:color="000000" w:fill="FFFFFF"/>
            <w:noWrap/>
            <w:vAlign w:val="center"/>
          </w:tcPr>
          <w:p w14:paraId="1DBFAE4D" w14:textId="32C46756" w:rsidR="00183BDC" w:rsidRDefault="00183BDC">
            <w:pPr>
              <w:spacing w:line="24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{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 xml:space="preserve">%tr </w:t>
            </w:r>
            <w:proofErr w:type="spellStart"/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endfor</w:t>
            </w:r>
            <w:proofErr w:type="spellEnd"/>
            <w:r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  <w:t>%}</w:t>
            </w:r>
          </w:p>
        </w:tc>
      </w:tr>
    </w:tbl>
    <w:p w14:paraId="6BF787AD" w14:textId="365B4F02" w:rsidR="00BC5551" w:rsidRDefault="00183BDC">
      <w:pPr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{</w:t>
      </w:r>
      <w:r>
        <w:rPr>
          <w:rFonts w:ascii="Times New Roman" w:eastAsia="微软雅黑" w:hAnsi="Times New Roman"/>
        </w:rPr>
        <w:t>%p else%}</w:t>
      </w:r>
    </w:p>
    <w:tbl>
      <w:tblPr>
        <w:tblW w:w="10205" w:type="dxa"/>
        <w:jc w:val="center"/>
        <w:tblBorders>
          <w:top w:val="single" w:sz="4" w:space="0" w:color="00653B" w:themeColor="accent6"/>
          <w:left w:val="single" w:sz="4" w:space="0" w:color="00653B" w:themeColor="accent6"/>
          <w:bottom w:val="single" w:sz="4" w:space="0" w:color="00653B" w:themeColor="accent6"/>
          <w:right w:val="single" w:sz="4" w:space="0" w:color="00653B" w:themeColor="accent6"/>
          <w:insideH w:val="single" w:sz="4" w:space="0" w:color="00653B" w:themeColor="accent6"/>
          <w:insideV w:val="single" w:sz="4" w:space="0" w:color="00653B" w:themeColor="accent6"/>
        </w:tblBorders>
        <w:tblLook w:val="04A0" w:firstRow="1" w:lastRow="0" w:firstColumn="1" w:lastColumn="0" w:noHBand="0" w:noVBand="1"/>
      </w:tblPr>
      <w:tblGrid>
        <w:gridCol w:w="1312"/>
        <w:gridCol w:w="1125"/>
        <w:gridCol w:w="7768"/>
      </w:tblGrid>
      <w:tr w:rsidR="00183BDC" w14:paraId="2A921133" w14:textId="77777777" w:rsidTr="00F82888">
        <w:trPr>
          <w:trHeight w:val="455"/>
          <w:jc w:val="center"/>
        </w:trPr>
        <w:tc>
          <w:tcPr>
            <w:tcW w:w="643" w:type="pct"/>
            <w:tcBorders>
              <w:tl2br w:val="nil"/>
              <w:tr2bl w:val="nil"/>
            </w:tcBorders>
            <w:shd w:val="clear" w:color="auto" w:fill="006B3B"/>
            <w:noWrap/>
            <w:vAlign w:val="center"/>
          </w:tcPr>
          <w:p w14:paraId="176AEA63" w14:textId="77777777" w:rsidR="00183BDC" w:rsidRDefault="00183BDC" w:rsidP="00F82888">
            <w:pPr>
              <w:spacing w:line="240" w:lineRule="exact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Cs w:val="21"/>
              </w:rPr>
              <w:t>变异类型</w:t>
            </w:r>
          </w:p>
          <w:p w14:paraId="7BAE9EC5" w14:textId="77777777" w:rsidR="00183BDC" w:rsidRDefault="00183BDC" w:rsidP="00F82888">
            <w:pPr>
              <w:spacing w:line="240" w:lineRule="exact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808080"/>
                <w:kern w:val="0"/>
                <w:sz w:val="15"/>
                <w:szCs w:val="15"/>
              </w:rPr>
              <w:t>Variation type</w:t>
            </w:r>
          </w:p>
        </w:tc>
        <w:tc>
          <w:tcPr>
            <w:tcW w:w="551" w:type="pct"/>
            <w:tcBorders>
              <w:tl2br w:val="nil"/>
              <w:tr2bl w:val="nil"/>
            </w:tcBorders>
            <w:shd w:val="clear" w:color="auto" w:fill="006B3B"/>
            <w:vAlign w:val="center"/>
          </w:tcPr>
          <w:p w14:paraId="750DDE5B" w14:textId="77777777" w:rsidR="00183BDC" w:rsidRDefault="00183BDC" w:rsidP="00F82888">
            <w:pPr>
              <w:spacing w:line="240" w:lineRule="exact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Cs w:val="24"/>
              </w:rPr>
              <w:t>基因名称</w:t>
            </w:r>
            <w:r>
              <w:rPr>
                <w:rFonts w:ascii="微软雅黑" w:eastAsia="微软雅黑" w:hAnsi="微软雅黑" w:cs="宋体" w:hint="eastAsia"/>
                <w:b/>
                <w:bCs/>
                <w:color w:val="808080"/>
                <w:kern w:val="0"/>
                <w:sz w:val="15"/>
                <w:szCs w:val="15"/>
              </w:rPr>
              <w:t>Gene</w:t>
            </w:r>
          </w:p>
        </w:tc>
        <w:tc>
          <w:tcPr>
            <w:tcW w:w="3806" w:type="pct"/>
            <w:tcBorders>
              <w:tl2br w:val="nil"/>
              <w:tr2bl w:val="nil"/>
            </w:tcBorders>
            <w:shd w:val="clear" w:color="auto" w:fill="006B3B"/>
            <w:vAlign w:val="center"/>
          </w:tcPr>
          <w:p w14:paraId="30182D64" w14:textId="77777777" w:rsidR="00183BDC" w:rsidRDefault="00183BDC" w:rsidP="00F82888">
            <w:pPr>
              <w:spacing w:line="240" w:lineRule="exact"/>
              <w:jc w:val="center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Cs w:val="21"/>
              </w:rPr>
              <w:t>融合模式</w:t>
            </w:r>
            <w:r>
              <w:rPr>
                <w:rFonts w:ascii="微软雅黑" w:eastAsia="微软雅黑" w:hAnsi="微软雅黑" w:cs="宋体" w:hint="eastAsia"/>
                <w:b/>
                <w:bCs/>
                <w:color w:val="808080"/>
                <w:kern w:val="0"/>
                <w:sz w:val="15"/>
                <w:szCs w:val="15"/>
              </w:rPr>
              <w:t>Fusion Type</w:t>
            </w:r>
          </w:p>
        </w:tc>
      </w:tr>
      <w:tr w:rsidR="00183BDC" w14:paraId="0F5755AA" w14:textId="77777777" w:rsidTr="00F82888">
        <w:trPr>
          <w:trHeight w:val="391"/>
          <w:jc w:val="center"/>
        </w:trPr>
        <w:tc>
          <w:tcPr>
            <w:tcW w:w="643" w:type="pct"/>
            <w:tcBorders>
              <w:tl2br w:val="nil"/>
              <w:tr2bl w:val="nil"/>
            </w:tcBorders>
            <w:shd w:val="clear" w:color="000000" w:fill="FFFFFF"/>
            <w:noWrap/>
            <w:vAlign w:val="center"/>
          </w:tcPr>
          <w:p w14:paraId="1D156E56" w14:textId="77777777" w:rsidR="00183BDC" w:rsidRDefault="00183BDC" w:rsidP="00F82888">
            <w:pPr>
              <w:spacing w:line="24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iCs/>
                <w:color w:val="000000" w:themeColor="text1"/>
                <w:sz w:val="18"/>
                <w:szCs w:val="18"/>
              </w:rPr>
              <w:t>Fusion</w:t>
            </w:r>
          </w:p>
        </w:tc>
        <w:tc>
          <w:tcPr>
            <w:tcW w:w="551" w:type="pct"/>
            <w:tcBorders>
              <w:tl2br w:val="nil"/>
              <w:tr2bl w:val="nil"/>
            </w:tcBorders>
            <w:shd w:val="clear" w:color="000000" w:fill="FFFFFF"/>
            <w:vAlign w:val="center"/>
          </w:tcPr>
          <w:p w14:paraId="5A369A34" w14:textId="77777777" w:rsidR="00183BDC" w:rsidRDefault="00183BDC" w:rsidP="00F82888">
            <w:pPr>
              <w:spacing w:line="240" w:lineRule="exact"/>
              <w:jc w:val="center"/>
              <w:rPr>
                <w:rFonts w:ascii="微软雅黑" w:eastAsia="微软雅黑" w:hAnsi="微软雅黑" w:cs="宋体"/>
                <w:i/>
                <w:iCs/>
                <w:color w:val="000000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/>
                <w:bCs/>
                <w:i/>
                <w:color w:val="000000" w:themeColor="text1"/>
                <w:sz w:val="18"/>
                <w:szCs w:val="18"/>
              </w:rPr>
              <w:t>BRAF</w:t>
            </w:r>
          </w:p>
        </w:tc>
        <w:tc>
          <w:tcPr>
            <w:tcW w:w="3806" w:type="pct"/>
            <w:tcBorders>
              <w:tl2br w:val="nil"/>
              <w:tr2bl w:val="nil"/>
            </w:tcBorders>
            <w:shd w:val="clear" w:color="000000" w:fill="FFFFFF"/>
            <w:vAlign w:val="center"/>
          </w:tcPr>
          <w:p w14:paraId="7BC6A93C" w14:textId="5DD6D03F" w:rsidR="00183BDC" w:rsidRDefault="00183BDC" w:rsidP="00F82888">
            <w:pPr>
              <w:spacing w:line="240" w:lineRule="exact"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-</w:t>
            </w:r>
          </w:p>
        </w:tc>
      </w:tr>
    </w:tbl>
    <w:p w14:paraId="67F2C435" w14:textId="675E2634" w:rsidR="00183BDC" w:rsidRDefault="00183BDC">
      <w:pPr>
        <w:rPr>
          <w:rFonts w:ascii="Times New Roman" w:eastAsia="微软雅黑" w:hAnsi="Times New Roman"/>
        </w:rPr>
      </w:pPr>
    </w:p>
    <w:p w14:paraId="21EC89E2" w14:textId="0B76006B" w:rsidR="00183BDC" w:rsidRDefault="00183BDC">
      <w:pPr>
        <w:rPr>
          <w:rFonts w:ascii="Times New Roman" w:eastAsia="微软雅黑" w:hAnsi="Times New Roman"/>
        </w:rPr>
      </w:pPr>
      <w:r>
        <w:rPr>
          <w:rFonts w:ascii="Times New Roman" w:eastAsia="微软雅黑" w:hAnsi="Times New Roman" w:hint="eastAsia"/>
        </w:rPr>
        <w:t>{</w:t>
      </w:r>
      <w:r>
        <w:rPr>
          <w:rFonts w:ascii="Times New Roman" w:eastAsia="微软雅黑" w:hAnsi="Times New Roman"/>
        </w:rPr>
        <w:t>%p endif%}</w:t>
      </w:r>
    </w:p>
    <w:p w14:paraId="121CEC5D" w14:textId="5CB56573" w:rsidR="00BC5551" w:rsidRPr="0091012B" w:rsidRDefault="00BC5551" w:rsidP="00BC5551">
      <w:pPr>
        <w:pStyle w:val="af5"/>
        <w:widowControl w:val="0"/>
        <w:numPr>
          <w:ilvl w:val="0"/>
          <w:numId w:val="2"/>
        </w:numPr>
        <w:spacing w:line="600" w:lineRule="auto"/>
        <w:ind w:firstLineChars="0"/>
        <w:jc w:val="both"/>
        <w:rPr>
          <w:rFonts w:ascii="思源黑体 CN Heavy" w:eastAsia="思源黑体 CN Heavy" w:hAnsi="思源黑体 CN Heavy" w:cs="微软雅黑"/>
          <w:b/>
          <w:color w:val="808080"/>
          <w:szCs w:val="21"/>
        </w:rPr>
      </w:pPr>
      <w:r w:rsidRPr="00CE292C">
        <w:rPr>
          <w:rFonts w:ascii="思源黑体 CN Heavy" w:eastAsia="思源黑体 CN Heavy" w:hAnsi="思源黑体 CN Heavy" w:cs="微软雅黑" w:hint="eastAsia"/>
          <w:b/>
          <w:bCs/>
          <w:noProof/>
          <w:color w:val="3C6243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949A21" wp14:editId="4DE9BD27">
                <wp:simplePos x="0" y="0"/>
                <wp:positionH relativeFrom="column">
                  <wp:posOffset>116205</wp:posOffset>
                </wp:positionH>
                <wp:positionV relativeFrom="paragraph">
                  <wp:posOffset>10160</wp:posOffset>
                </wp:positionV>
                <wp:extent cx="5314950" cy="9525"/>
                <wp:effectExtent l="9525" t="13335" r="9525" b="15240"/>
                <wp:wrapNone/>
                <wp:docPr id="1" name="自选图形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14950" cy="9525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84F2F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08EE72D4" id="_x0000_t32" coordsize="21600,21600" o:spt="32" o:oned="t" path="m,l21600,21600e" filled="f">
                <v:path arrowok="t" fillok="f" o:connecttype="none"/>
                <o:lock v:ext="edit" shapetype="t"/>
              </v:shapetype>
              <v:shape id="自选图形 240" o:spid="_x0000_s1026" type="#_x0000_t32" style="position:absolute;left:0;text-align:left;margin-left:9.15pt;margin-top:.8pt;width:418.5pt;height:.7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wbdxAEAAGQDAAAOAAAAZHJzL2Uyb0RvYy54bWysU01v2zAMvQ/YfxB8X+ykzdAYcXpIl126&#10;LUC73RV92MJkUaCU2Pn3oxQv3drbsItAiuLj4yO1vh97y04KgwHXFPNZVTDlBEjj2qb4/rz7cFew&#10;ELmT3IJTTXFWobjfvH+3HnytFtCBlQoZgbhQD74puhh9XZZBdKrnYQZeOQpqwJ5HcrEtJfKB0Htb&#10;LqrqYzkASo8gVAh0+3AJFpuMr7US8ZvWQUVmm4K4xXxiPg/pLDdrXrfIfWfERIP/A4ueG0dFr1AP&#10;PHJ2RPMGqjcCIYCOMwF9CVoboXIP1M28etXNU8e9yr2QOMFfZQr/D1Z8PW3dHhN1Mbon/wjiZ2AO&#10;th13rcoEns+eBjdPUpWDD/U1JTnB75Edhi8g6Q0/RsgqjBp7pq3xP1JiAqdO2ZhlP19lV2Nkgi6X&#10;N/Pb1ZKmIyi2Wi6WuRSvE0rK9RjiZwU9S0ZThIjctF3cgnM0X8BLBX56DDFxfElIyQ52xto8ZuvY&#10;QHxWFdVKoQDWyBTNDraHrUV24rQpN3e3u8VuovHXM4SjkxmtU1x+muzIjb3YVN26SaikTVrEUB9A&#10;nvf4W0AaZaY5rV3alT/9nP3yOTa/AAAA//8DAFBLAwQUAAYACAAAACEAt9wTyNkAAAAGAQAADwAA&#10;AGRycy9kb3ducmV2LnhtbEyOQUvDQBCF74L/YRnBm920oTXEbIooBvRmK3rdZqdJMDsTstuk/nvH&#10;kz0NH+/x5iu2Z9+rCcfQMRlYLhJQSDW7jhoDH/uXuwxUiJac7ZnQwA8G2JbXV4XNHc/0jtMuNkpG&#10;KOTWQBvjkGsd6ha9DQsekCQ78uhtFBwb7UY7y7jv9SpJNtrbjuRDawd8arH+3p28gS+u0vmz4ue3&#10;1f3RcbV/zbppMOb25vz4ACriOf6X4U9f1KEUpwOfyAXVC2epNOVuQEmcrdfCBwPpEnRZ6Ev98hcA&#10;AP//AwBQSwECLQAUAAYACAAAACEAtoM4kv4AAADhAQAAEwAAAAAAAAAAAAAAAAAAAAAAW0NvbnRl&#10;bnRfVHlwZXNdLnhtbFBLAQItABQABgAIAAAAIQA4/SH/1gAAAJQBAAALAAAAAAAAAAAAAAAAAC8B&#10;AABfcmVscy8ucmVsc1BLAQItABQABgAIAAAAIQCoAwbdxAEAAGQDAAAOAAAAAAAAAAAAAAAAAC4C&#10;AABkcnMvZTJvRG9jLnhtbFBLAQItABQABgAIAAAAIQC33BPI2QAAAAYBAAAPAAAAAAAAAAAAAAAA&#10;AB4EAABkcnMvZG93bnJldi54bWxQSwUGAAAAAAQABADzAAAAJAUAAAAA&#10;" strokecolor="#384f2f" strokeweight="1.5pt"/>
            </w:pict>
          </mc:Fallback>
        </mc:AlternateContent>
      </w:r>
      <w:r w:rsidRPr="00CE292C">
        <w:rPr>
          <w:rFonts w:ascii="思源黑体 CN Heavy" w:eastAsia="思源黑体 CN Heavy" w:hAnsi="思源黑体 CN Heavy" w:cs="微软雅黑" w:hint="eastAsia"/>
          <w:b/>
          <w:bCs/>
          <w:color w:val="3C6243"/>
          <w:sz w:val="24"/>
          <w:szCs w:val="24"/>
        </w:rPr>
        <w:t>检测</w:t>
      </w:r>
      <w:r w:rsidRPr="00CE292C">
        <w:rPr>
          <w:rFonts w:ascii="思源黑体 CN Heavy" w:eastAsia="思源黑体 CN Heavy" w:hAnsi="思源黑体 CN Heavy" w:cs="微软雅黑"/>
          <w:b/>
          <w:bCs/>
          <w:color w:val="3C6243"/>
          <w:sz w:val="24"/>
          <w:szCs w:val="24"/>
        </w:rPr>
        <w:t>方法</w:t>
      </w:r>
      <w:r w:rsidRPr="0091012B">
        <w:rPr>
          <w:rFonts w:ascii="思源黑体 CN Heavy" w:eastAsia="思源黑体 CN Heavy" w:hAnsi="思源黑体 CN Heavy" w:cs="微软雅黑" w:hint="eastAsia"/>
          <w:b/>
          <w:bCs/>
          <w:color w:val="3C6243"/>
          <w:sz w:val="28"/>
          <w:szCs w:val="28"/>
        </w:rPr>
        <w:t xml:space="preserve"> </w:t>
      </w:r>
      <w:r w:rsidR="00D02184" w:rsidRPr="00D02184">
        <w:rPr>
          <w:rFonts w:ascii="思源黑体 CN Heavy" w:eastAsia="思源黑体 CN Heavy" w:hAnsi="思源黑体 CN Heavy" w:cs="微软雅黑"/>
          <w:b/>
          <w:color w:val="808080"/>
          <w:sz w:val="18"/>
          <w:szCs w:val="18"/>
        </w:rPr>
        <w:t xml:space="preserve">Testing </w:t>
      </w:r>
      <w:r w:rsidRPr="00CE292C">
        <w:rPr>
          <w:rFonts w:ascii="思源黑体 CN Heavy" w:eastAsia="思源黑体 CN Heavy" w:hAnsi="思源黑体 CN Heavy" w:cs="微软雅黑" w:hint="eastAsia"/>
          <w:b/>
          <w:color w:val="808080"/>
          <w:sz w:val="18"/>
          <w:szCs w:val="18"/>
        </w:rPr>
        <w:t>Method</w:t>
      </w:r>
      <w:r w:rsidRPr="00CE292C">
        <w:rPr>
          <w:rFonts w:ascii="思源黑体 CN Heavy" w:eastAsia="思源黑体 CN Heavy" w:hAnsi="思源黑体 CN Heavy" w:cs="微软雅黑" w:hint="eastAsia"/>
          <w:b/>
          <w:bCs/>
          <w:i/>
          <w:color w:val="3C6243"/>
          <w:sz w:val="18"/>
          <w:szCs w:val="18"/>
        </w:rPr>
        <w:t xml:space="preserve"> </w:t>
      </w:r>
    </w:p>
    <w:p w14:paraId="7AA470A4" w14:textId="150C5452" w:rsidR="00BC5551" w:rsidRPr="006F45B8" w:rsidRDefault="00BC5551" w:rsidP="00BC5551">
      <w:pPr>
        <w:tabs>
          <w:tab w:val="left" w:pos="420"/>
        </w:tabs>
        <w:spacing w:line="500" w:lineRule="exact"/>
        <w:rPr>
          <w:rFonts w:ascii="思源黑体 CN Bold" w:eastAsia="思源黑体 CN Bold" w:hAnsi="思源黑体 CN Bold"/>
          <w:kern w:val="0"/>
          <w:szCs w:val="21"/>
        </w:rPr>
      </w:pPr>
      <w:r>
        <w:rPr>
          <w:rFonts w:ascii="思源黑体 CN Bold" w:eastAsia="思源黑体 CN Bold" w:hAnsi="思源黑体 CN Bold"/>
          <w:kern w:val="0"/>
          <w:szCs w:val="21"/>
        </w:rPr>
        <w:tab/>
      </w:r>
      <w:r w:rsidRPr="006F45B8">
        <w:rPr>
          <w:rFonts w:ascii="思源黑体 CN Bold" w:eastAsia="思源黑体 CN Bold" w:hAnsi="思源黑体 CN Bold"/>
          <w:kern w:val="0"/>
          <w:szCs w:val="21"/>
        </w:rPr>
        <w:t>样本核酸提取后</w:t>
      </w:r>
      <w:r w:rsidRPr="006F45B8">
        <w:rPr>
          <w:rFonts w:ascii="思源黑体 CN Bold" w:eastAsia="思源黑体 CN Bold" w:hAnsi="思源黑体 CN Bold" w:hint="eastAsia"/>
          <w:kern w:val="0"/>
          <w:szCs w:val="21"/>
        </w:rPr>
        <w:t>采用“</w:t>
      </w:r>
      <w:r w:rsidRPr="00BC5551">
        <w:rPr>
          <w:rFonts w:ascii="思源黑体 CN Bold" w:eastAsia="思源黑体 CN Bold" w:hAnsi="思源黑体 CN Bold" w:hint="eastAsia"/>
          <w:kern w:val="0"/>
          <w:szCs w:val="21"/>
        </w:rPr>
        <w:t>人类100基因突变联合检测试剂盒（高通量测序法）</w:t>
      </w:r>
      <w:r w:rsidRPr="006F45B8">
        <w:rPr>
          <w:rFonts w:ascii="思源黑体 CN Bold" w:eastAsia="思源黑体 CN Bold" w:hAnsi="思源黑体 CN Bold" w:hint="eastAsia"/>
          <w:kern w:val="0"/>
          <w:szCs w:val="21"/>
        </w:rPr>
        <w:t>”（厦门艾德生物医药科技股份有限公司）进行文库构建和目标区域捕获，测序平台为贝瑞和康</w:t>
      </w:r>
      <w:r w:rsidRPr="006F45B8">
        <w:rPr>
          <w:rFonts w:ascii="思源黑体 CN Bold" w:eastAsia="思源黑体 CN Bold" w:hAnsi="思源黑体 CN Bold"/>
          <w:kern w:val="0"/>
          <w:szCs w:val="21"/>
        </w:rPr>
        <w:t>Nextseq CN500</w:t>
      </w:r>
      <w:r w:rsidRPr="006F45B8">
        <w:rPr>
          <w:rFonts w:ascii="思源黑体 CN Bold" w:eastAsia="思源黑体 CN Bold" w:hAnsi="思源黑体 CN Bold" w:hint="eastAsia"/>
          <w:kern w:val="0"/>
          <w:szCs w:val="21"/>
        </w:rPr>
        <w:t>。</w:t>
      </w:r>
      <w:bookmarkStart w:id="18" w:name="_Hlk40269833"/>
      <w:r w:rsidRPr="005514C6">
        <w:rPr>
          <w:rFonts w:ascii="思源黑体 CN Bold" w:eastAsia="思源黑体 CN Bold" w:hAnsi="思源黑体 CN Bold" w:hint="eastAsia"/>
          <w:kern w:val="0"/>
          <w:szCs w:val="21"/>
        </w:rPr>
        <w:t>组织样本分析软件为</w:t>
      </w:r>
      <w:r>
        <w:rPr>
          <w:rFonts w:ascii="思源黑体 CN Bold" w:eastAsia="思源黑体 CN Bold" w:hAnsi="思源黑体 CN Bold" w:hint="eastAsia"/>
          <w:kern w:val="0"/>
          <w:szCs w:val="21"/>
        </w:rPr>
        <w:t>XXXX</w:t>
      </w:r>
      <w:r w:rsidRPr="006F45B8">
        <w:rPr>
          <w:rFonts w:ascii="思源黑体 CN Bold" w:eastAsia="思源黑体 CN Bold" w:hAnsi="思源黑体 CN Bold" w:hint="eastAsia"/>
          <w:kern w:val="0"/>
          <w:szCs w:val="21"/>
        </w:rPr>
        <w:t>。</w:t>
      </w:r>
      <w:bookmarkEnd w:id="18"/>
    </w:p>
    <w:p w14:paraId="0C38D076" w14:textId="16AB3285" w:rsidR="000A7CBF" w:rsidRPr="007538EA" w:rsidRDefault="00BC5551" w:rsidP="000A7CBF">
      <w:pPr>
        <w:tabs>
          <w:tab w:val="left" w:pos="420"/>
        </w:tabs>
        <w:rPr>
          <w:rFonts w:ascii="思源黑体 CN Normal" w:eastAsia="思源黑体 CN Normal" w:hAnsi="思源黑体 CN Normal"/>
          <w:color w:val="A6A6A6"/>
          <w:sz w:val="16"/>
          <w:szCs w:val="16"/>
        </w:rPr>
      </w:pPr>
      <w:r>
        <w:rPr>
          <w:rFonts w:ascii="思源黑体 CN Bold" w:eastAsia="思源黑体 CN Bold" w:hAnsi="思源黑体 CN Bold" w:cs="微软雅黑"/>
          <w:color w:val="808080"/>
          <w:sz w:val="15"/>
          <w:szCs w:val="15"/>
        </w:rPr>
        <w:tab/>
      </w:r>
      <w:r w:rsidR="000A7CBF" w:rsidRPr="007538EA">
        <w:rPr>
          <w:rFonts w:ascii="思源黑体 CN Normal" w:eastAsia="思源黑体 CN Normal" w:hAnsi="思源黑体 CN Normal"/>
          <w:color w:val="A6A6A6"/>
          <w:sz w:val="16"/>
          <w:szCs w:val="16"/>
        </w:rPr>
        <w:t xml:space="preserve">After the sample nucleic acid extraction, the library </w:t>
      </w:r>
      <w:r w:rsidR="000A7CBF" w:rsidRPr="007538EA">
        <w:rPr>
          <w:rFonts w:ascii="思源黑体 CN Normal" w:eastAsia="思源黑体 CN Normal" w:hAnsi="思源黑体 CN Normal" w:hint="eastAsia"/>
          <w:color w:val="A6A6A6"/>
          <w:sz w:val="16"/>
          <w:szCs w:val="16"/>
        </w:rPr>
        <w:t>construction</w:t>
      </w:r>
      <w:r w:rsidR="000A7CBF" w:rsidRPr="007538EA">
        <w:rPr>
          <w:rFonts w:ascii="思源黑体 CN Normal" w:eastAsia="思源黑体 CN Normal" w:hAnsi="思源黑体 CN Normal"/>
          <w:color w:val="A6A6A6"/>
          <w:sz w:val="16"/>
          <w:szCs w:val="16"/>
        </w:rPr>
        <w:t xml:space="preserve"> and target </w:t>
      </w:r>
      <w:r w:rsidR="000A7CBF" w:rsidRPr="007538EA">
        <w:rPr>
          <w:rFonts w:ascii="思源黑体 CN Normal" w:eastAsia="思源黑体 CN Normal" w:hAnsi="思源黑体 CN Normal" w:hint="eastAsia"/>
          <w:color w:val="A6A6A6"/>
          <w:sz w:val="16"/>
          <w:szCs w:val="16"/>
        </w:rPr>
        <w:t xml:space="preserve">region </w:t>
      </w:r>
      <w:r w:rsidR="000A7CBF" w:rsidRPr="007538EA">
        <w:rPr>
          <w:rFonts w:ascii="思源黑体 CN Normal" w:eastAsia="思源黑体 CN Normal" w:hAnsi="思源黑体 CN Normal"/>
          <w:color w:val="A6A6A6"/>
          <w:sz w:val="16"/>
          <w:szCs w:val="16"/>
        </w:rPr>
        <w:t xml:space="preserve">capture </w:t>
      </w:r>
      <w:r w:rsidR="000A7CBF" w:rsidRPr="007538EA">
        <w:rPr>
          <w:rFonts w:ascii="思源黑体 CN Normal" w:eastAsia="思源黑体 CN Normal" w:hAnsi="思源黑体 CN Normal" w:hint="eastAsia"/>
          <w:color w:val="A6A6A6"/>
          <w:sz w:val="16"/>
          <w:szCs w:val="16"/>
        </w:rPr>
        <w:t>are</w:t>
      </w:r>
      <w:r w:rsidR="000A7CBF" w:rsidRPr="007538EA">
        <w:rPr>
          <w:rFonts w:ascii="思源黑体 CN Normal" w:eastAsia="思源黑体 CN Normal" w:hAnsi="思源黑体 CN Normal"/>
          <w:color w:val="A6A6A6"/>
          <w:sz w:val="16"/>
          <w:szCs w:val="16"/>
        </w:rPr>
        <w:t xml:space="preserve"> carried out by the AmoyDx®</w:t>
      </w:r>
      <w:r w:rsidR="000A7CBF">
        <w:rPr>
          <w:rFonts w:ascii="思源黑体 CN Normal" w:eastAsia="思源黑体 CN Normal" w:hAnsi="思源黑体 CN Normal"/>
          <w:color w:val="A6A6A6"/>
          <w:sz w:val="16"/>
          <w:szCs w:val="16"/>
        </w:rPr>
        <w:t xml:space="preserve"> </w:t>
      </w:r>
      <w:r w:rsidR="000A7CBF" w:rsidRPr="000A7CBF">
        <w:rPr>
          <w:rFonts w:ascii="思源黑体 CN Normal" w:eastAsia="思源黑体 CN Normal" w:hAnsi="思源黑体 CN Normal"/>
          <w:color w:val="A6A6A6"/>
          <w:sz w:val="16"/>
          <w:szCs w:val="16"/>
        </w:rPr>
        <w:t>OncoPro Panel (High Throughput Sequencing)</w:t>
      </w:r>
      <w:r w:rsidR="000A7CBF" w:rsidRPr="007538EA">
        <w:rPr>
          <w:rFonts w:ascii="思源黑体 CN Normal" w:eastAsia="思源黑体 CN Normal" w:hAnsi="思源黑体 CN Normal"/>
          <w:color w:val="A6A6A6"/>
          <w:sz w:val="16"/>
          <w:szCs w:val="16"/>
        </w:rPr>
        <w:t xml:space="preserve">, the sequencing platform </w:t>
      </w:r>
      <w:r w:rsidR="000A7CBF" w:rsidRPr="007538EA">
        <w:rPr>
          <w:rFonts w:ascii="思源黑体 CN Normal" w:eastAsia="思源黑体 CN Normal" w:hAnsi="思源黑体 CN Normal" w:hint="eastAsia"/>
          <w:color w:val="A6A6A6"/>
          <w:sz w:val="16"/>
          <w:szCs w:val="16"/>
        </w:rPr>
        <w:t>i</w:t>
      </w:r>
      <w:r w:rsidR="000A7CBF" w:rsidRPr="007538EA">
        <w:rPr>
          <w:rFonts w:ascii="思源黑体 CN Normal" w:eastAsia="思源黑体 CN Normal" w:hAnsi="思源黑体 CN Normal"/>
          <w:color w:val="A6A6A6"/>
          <w:sz w:val="16"/>
          <w:szCs w:val="16"/>
        </w:rPr>
        <w:t>s berrygenomics NextSeq CN500</w:t>
      </w:r>
      <w:r w:rsidR="000A7CBF" w:rsidRPr="007538EA">
        <w:rPr>
          <w:rFonts w:ascii="思源黑体 CN Normal" w:eastAsia="思源黑体 CN Normal" w:hAnsi="思源黑体 CN Normal" w:hint="eastAsia"/>
          <w:color w:val="A6A6A6"/>
          <w:sz w:val="16"/>
          <w:szCs w:val="16"/>
        </w:rPr>
        <w:t>.</w:t>
      </w:r>
      <w:r w:rsidR="000A7CBF" w:rsidRPr="007538EA">
        <w:rPr>
          <w:rFonts w:ascii="思源黑体 CN Normal" w:eastAsia="思源黑体 CN Normal" w:hAnsi="思源黑体 CN Normal"/>
          <w:color w:val="A6A6A6"/>
          <w:sz w:val="16"/>
          <w:szCs w:val="16"/>
        </w:rPr>
        <w:t xml:space="preserve"> The analysis software for tissue sample is </w:t>
      </w:r>
      <w:r w:rsidR="000A7CBF">
        <w:rPr>
          <w:rFonts w:ascii="思源黑体 CN Normal" w:eastAsia="思源黑体 CN Normal" w:hAnsi="思源黑体 CN Normal"/>
          <w:color w:val="A6A6A6"/>
          <w:sz w:val="16"/>
          <w:szCs w:val="16"/>
        </w:rPr>
        <w:t>XXXX</w:t>
      </w:r>
    </w:p>
    <w:p w14:paraId="11824103" w14:textId="7AA20705" w:rsidR="00BC5551" w:rsidRPr="000A7CBF" w:rsidRDefault="00BC5551" w:rsidP="00BC5551">
      <w:pPr>
        <w:tabs>
          <w:tab w:val="left" w:pos="270"/>
        </w:tabs>
        <w:rPr>
          <w:rFonts w:ascii="思源黑体 CN Bold" w:eastAsia="思源黑体 CN Bold" w:hAnsi="思源黑体 CN Bold" w:cs="微软雅黑"/>
          <w:color w:val="808080"/>
          <w:sz w:val="15"/>
          <w:szCs w:val="15"/>
        </w:rPr>
      </w:pPr>
    </w:p>
    <w:p w14:paraId="4D04C643" w14:textId="77777777" w:rsidR="00BC5551" w:rsidRPr="00CE292C" w:rsidRDefault="00BC5551" w:rsidP="00BC5551">
      <w:pPr>
        <w:tabs>
          <w:tab w:val="left" w:pos="420"/>
        </w:tabs>
        <w:rPr>
          <w:rFonts w:ascii="思源黑体 CN Bold" w:eastAsia="思源黑体 CN Bold" w:hAnsi="思源黑体 CN Bold" w:cs="微软雅黑"/>
          <w:color w:val="808080"/>
          <w:sz w:val="15"/>
          <w:szCs w:val="15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5046"/>
        <w:gridCol w:w="2268"/>
        <w:gridCol w:w="2281"/>
      </w:tblGrid>
      <w:tr w:rsidR="00BC5551" w:rsidRPr="006F45B8" w14:paraId="36D4C0D4" w14:textId="77777777" w:rsidTr="000A7CBF">
        <w:trPr>
          <w:trHeight w:val="285"/>
          <w:jc w:val="center"/>
        </w:trPr>
        <w:tc>
          <w:tcPr>
            <w:tcW w:w="5046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00653B"/>
            <w:noWrap/>
            <w:vAlign w:val="center"/>
          </w:tcPr>
          <w:p w14:paraId="4B36DEB1" w14:textId="77777777" w:rsidR="00BC5551" w:rsidRPr="006F45B8" w:rsidRDefault="00BC5551" w:rsidP="008B7FF3">
            <w:pPr>
              <w:spacing w:line="300" w:lineRule="exact"/>
              <w:jc w:val="center"/>
              <w:rPr>
                <w:rFonts w:ascii="思源黑体 CN Bold" w:eastAsia="思源黑体 CN Bold" w:hAnsi="思源黑体 CN Bold" w:cs="宋体"/>
                <w:b/>
                <w:bCs/>
                <w:color w:val="FFFFFF"/>
                <w:kern w:val="0"/>
                <w:szCs w:val="21"/>
              </w:rPr>
            </w:pPr>
            <w:r w:rsidRPr="006F45B8">
              <w:rPr>
                <w:rFonts w:ascii="思源黑体 CN Bold" w:eastAsia="思源黑体 CN Bold" w:hAnsi="思源黑体 CN Bold" w:cs="宋体" w:hint="eastAsia"/>
                <w:b/>
                <w:bCs/>
                <w:color w:val="FFFFFF"/>
                <w:kern w:val="0"/>
                <w:szCs w:val="21"/>
              </w:rPr>
              <w:t>试剂盒名称</w:t>
            </w:r>
          </w:p>
          <w:p w14:paraId="130A0ACA" w14:textId="77777777" w:rsidR="00BC5551" w:rsidRPr="006F45B8" w:rsidRDefault="00BC5551" w:rsidP="008B7FF3">
            <w:pPr>
              <w:spacing w:line="300" w:lineRule="exact"/>
              <w:jc w:val="center"/>
              <w:rPr>
                <w:rFonts w:ascii="思源黑体 CN Bold" w:eastAsia="思源黑体 CN Bold" w:hAnsi="思源黑体 CN Bold" w:cs="宋体"/>
                <w:b/>
                <w:bCs/>
                <w:color w:val="FFFFFF"/>
                <w:kern w:val="0"/>
                <w:szCs w:val="21"/>
              </w:rPr>
            </w:pPr>
            <w:r w:rsidRPr="006F45B8">
              <w:rPr>
                <w:rFonts w:ascii="思源黑体 CN Bold" w:eastAsia="思源黑体 CN Bold" w:hAnsi="思源黑体 CN Bold" w:cs="微软雅黑" w:hint="eastAsia"/>
                <w:b/>
                <w:bCs/>
                <w:color w:val="808080"/>
                <w:sz w:val="15"/>
                <w:szCs w:val="15"/>
              </w:rPr>
              <w:t xml:space="preserve">Key </w:t>
            </w:r>
            <w:r w:rsidRPr="006F45B8">
              <w:rPr>
                <w:rFonts w:ascii="思源黑体 CN Bold" w:eastAsia="思源黑体 CN Bold" w:hAnsi="思源黑体 CN Bold" w:cs="微软雅黑"/>
                <w:b/>
                <w:bCs/>
                <w:color w:val="808080"/>
                <w:sz w:val="15"/>
                <w:szCs w:val="15"/>
              </w:rPr>
              <w:t>Reagent</w:t>
            </w:r>
          </w:p>
        </w:tc>
        <w:tc>
          <w:tcPr>
            <w:tcW w:w="2268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00653B"/>
            <w:noWrap/>
            <w:vAlign w:val="center"/>
          </w:tcPr>
          <w:p w14:paraId="034C9CBC" w14:textId="77777777" w:rsidR="00BC5551" w:rsidRPr="006F45B8" w:rsidRDefault="00BC5551" w:rsidP="008B7FF3">
            <w:pPr>
              <w:spacing w:line="300" w:lineRule="exact"/>
              <w:jc w:val="center"/>
              <w:rPr>
                <w:rFonts w:ascii="思源黑体 CN Bold" w:eastAsia="思源黑体 CN Bold" w:hAnsi="思源黑体 CN Bold" w:cs="宋体"/>
                <w:b/>
                <w:bCs/>
                <w:color w:val="FFFFFF"/>
                <w:kern w:val="0"/>
                <w:szCs w:val="21"/>
              </w:rPr>
            </w:pPr>
            <w:r w:rsidRPr="006F45B8">
              <w:rPr>
                <w:rFonts w:ascii="思源黑体 CN Bold" w:eastAsia="思源黑体 CN Bold" w:hAnsi="思源黑体 CN Bold" w:cs="宋体" w:hint="eastAsia"/>
                <w:b/>
                <w:bCs/>
                <w:color w:val="FFFFFF"/>
                <w:kern w:val="0"/>
                <w:szCs w:val="21"/>
              </w:rPr>
              <w:t>货号</w:t>
            </w:r>
          </w:p>
          <w:p w14:paraId="2D25985D" w14:textId="77777777" w:rsidR="00BC5551" w:rsidRPr="006F45B8" w:rsidRDefault="00BC5551" w:rsidP="008B7FF3">
            <w:pPr>
              <w:spacing w:line="300" w:lineRule="exact"/>
              <w:jc w:val="center"/>
              <w:rPr>
                <w:rFonts w:ascii="思源黑体 CN Bold" w:eastAsia="思源黑体 CN Bold" w:hAnsi="思源黑体 CN Bold" w:cs="宋体"/>
                <w:b/>
                <w:bCs/>
                <w:color w:val="FFFFFF"/>
                <w:kern w:val="0"/>
                <w:szCs w:val="21"/>
              </w:rPr>
            </w:pPr>
            <w:r w:rsidRPr="006F45B8">
              <w:rPr>
                <w:rFonts w:ascii="思源黑体 CN Bold" w:eastAsia="思源黑体 CN Bold" w:hAnsi="思源黑体 CN Bold" w:cs="微软雅黑"/>
                <w:b/>
                <w:bCs/>
                <w:color w:val="808080"/>
                <w:sz w:val="15"/>
                <w:szCs w:val="15"/>
              </w:rPr>
              <w:t>Cat.No.</w:t>
            </w:r>
          </w:p>
        </w:tc>
        <w:tc>
          <w:tcPr>
            <w:tcW w:w="2281" w:type="dxa"/>
            <w:tcBorders>
              <w:top w:val="single" w:sz="4" w:space="0" w:color="385623"/>
              <w:left w:val="single" w:sz="4" w:space="0" w:color="385623"/>
              <w:bottom w:val="single" w:sz="4" w:space="0" w:color="385623"/>
              <w:right w:val="single" w:sz="4" w:space="0" w:color="385623"/>
            </w:tcBorders>
            <w:shd w:val="clear" w:color="auto" w:fill="00653B"/>
            <w:noWrap/>
            <w:vAlign w:val="center"/>
          </w:tcPr>
          <w:p w14:paraId="1652E6E1" w14:textId="77777777" w:rsidR="00BC5551" w:rsidRPr="006F45B8" w:rsidRDefault="00BC5551" w:rsidP="008B7FF3">
            <w:pPr>
              <w:spacing w:line="300" w:lineRule="exact"/>
              <w:jc w:val="center"/>
              <w:rPr>
                <w:rFonts w:ascii="思源黑体 CN Bold" w:eastAsia="思源黑体 CN Bold" w:hAnsi="思源黑体 CN Bold" w:cs="宋体"/>
                <w:b/>
                <w:bCs/>
                <w:color w:val="FFFFFF"/>
                <w:kern w:val="0"/>
                <w:szCs w:val="21"/>
              </w:rPr>
            </w:pPr>
            <w:r w:rsidRPr="006F45B8">
              <w:rPr>
                <w:rFonts w:ascii="思源黑体 CN Bold" w:eastAsia="思源黑体 CN Bold" w:hAnsi="思源黑体 CN Bold" w:cs="宋体" w:hint="eastAsia"/>
                <w:b/>
                <w:bCs/>
                <w:color w:val="FFFFFF"/>
                <w:kern w:val="0"/>
                <w:szCs w:val="21"/>
              </w:rPr>
              <w:t>批号</w:t>
            </w:r>
          </w:p>
          <w:p w14:paraId="05700DF9" w14:textId="77777777" w:rsidR="00BC5551" w:rsidRPr="006F45B8" w:rsidRDefault="00BC5551" w:rsidP="008B7FF3">
            <w:pPr>
              <w:spacing w:line="300" w:lineRule="exact"/>
              <w:jc w:val="center"/>
              <w:rPr>
                <w:rFonts w:ascii="思源黑体 CN Bold" w:eastAsia="思源黑体 CN Bold" w:hAnsi="思源黑体 CN Bold" w:cs="宋体"/>
                <w:b/>
                <w:bCs/>
                <w:color w:val="FFFFFF"/>
                <w:kern w:val="0"/>
                <w:szCs w:val="21"/>
              </w:rPr>
            </w:pPr>
            <w:r w:rsidRPr="006F45B8">
              <w:rPr>
                <w:rFonts w:ascii="思源黑体 CN Bold" w:eastAsia="思源黑体 CN Bold" w:hAnsi="思源黑体 CN Bold" w:cs="微软雅黑"/>
                <w:b/>
                <w:bCs/>
                <w:color w:val="808080"/>
                <w:sz w:val="15"/>
                <w:szCs w:val="15"/>
              </w:rPr>
              <w:t>Lot.No.</w:t>
            </w:r>
          </w:p>
        </w:tc>
      </w:tr>
      <w:tr w:rsidR="00BC5551" w:rsidRPr="006F45B8" w14:paraId="7C34EC37" w14:textId="77777777" w:rsidTr="000A7CBF">
        <w:trPr>
          <w:trHeight w:val="1575"/>
          <w:jc w:val="center"/>
        </w:trPr>
        <w:tc>
          <w:tcPr>
            <w:tcW w:w="5046" w:type="dxa"/>
            <w:tcBorders>
              <w:top w:val="single" w:sz="4" w:space="0" w:color="385623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46CEED0" w14:textId="22DC2DE7" w:rsidR="00BC5551" w:rsidRPr="00CE292C" w:rsidRDefault="00BC5551" w:rsidP="00BC5551">
            <w:pPr>
              <w:jc w:val="center"/>
              <w:rPr>
                <w:rFonts w:ascii="思源黑体 CN Bold" w:eastAsia="思源黑体 CN Bold" w:hAnsi="思源黑体 CN Bold" w:cs="宋体"/>
                <w:b/>
                <w:bCs/>
                <w:color w:val="808080"/>
                <w:kern w:val="0"/>
                <w:sz w:val="13"/>
                <w:szCs w:val="15"/>
              </w:rPr>
            </w:pPr>
            <w:r w:rsidRPr="00BC5551"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人类100基因突变联合检测试剂盒（高通量测序法</w:t>
            </w:r>
            <w:r w:rsidR="00327786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）</w:t>
            </w:r>
          </w:p>
          <w:p w14:paraId="2945F967" w14:textId="2606057D" w:rsidR="00BC5551" w:rsidRPr="00CE292C" w:rsidRDefault="000A7CBF" w:rsidP="008B7FF3">
            <w:pPr>
              <w:jc w:val="center"/>
              <w:rPr>
                <w:rFonts w:ascii="思源黑体 CN Bold" w:eastAsia="思源黑体 CN Bold" w:hAnsi="思源黑体 CN Bold" w:cs="宋体"/>
                <w:b/>
                <w:bCs/>
                <w:color w:val="808080"/>
                <w:kern w:val="0"/>
                <w:sz w:val="13"/>
                <w:szCs w:val="15"/>
              </w:rPr>
            </w:pPr>
            <w:r w:rsidRPr="007538EA">
              <w:rPr>
                <w:rFonts w:ascii="思源黑体 CN Normal" w:eastAsia="思源黑体 CN Normal" w:hAnsi="思源黑体 CN Normal"/>
                <w:color w:val="A6A6A6"/>
                <w:sz w:val="16"/>
                <w:szCs w:val="16"/>
              </w:rPr>
              <w:t>AmoyDx®</w:t>
            </w:r>
            <w:r>
              <w:rPr>
                <w:rFonts w:ascii="思源黑体 CN Normal" w:eastAsia="思源黑体 CN Normal" w:hAnsi="思源黑体 CN Normal"/>
                <w:color w:val="A6A6A6"/>
                <w:sz w:val="16"/>
                <w:szCs w:val="16"/>
              </w:rPr>
              <w:t xml:space="preserve"> </w:t>
            </w:r>
            <w:r w:rsidRPr="000A7CBF">
              <w:rPr>
                <w:rFonts w:ascii="思源黑体 CN Normal" w:eastAsia="思源黑体 CN Normal" w:hAnsi="思源黑体 CN Normal"/>
                <w:color w:val="A6A6A6"/>
                <w:sz w:val="16"/>
                <w:szCs w:val="16"/>
              </w:rPr>
              <w:t>OncoPro Panel (High Throughput Sequencing)</w:t>
            </w:r>
          </w:p>
        </w:tc>
        <w:tc>
          <w:tcPr>
            <w:tcW w:w="2268" w:type="dxa"/>
            <w:tcBorders>
              <w:top w:val="single" w:sz="4" w:space="0" w:color="385623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7DB39D" w14:textId="2A86C0D7" w:rsidR="00BC5551" w:rsidRPr="00CE292C" w:rsidRDefault="00BC5551" w:rsidP="008B7FF3">
            <w:pPr>
              <w:pStyle w:val="Default"/>
              <w:jc w:val="center"/>
              <w:rPr>
                <w:rFonts w:ascii="思源黑体 CN Normal" w:eastAsia="思源黑体 CN Normal" w:hAnsi="思源黑体 CN Normal" w:cs="Times New Roman"/>
                <w:bCs/>
                <w:color w:val="000000" w:themeColor="text1"/>
                <w:kern w:val="2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Times New Roman" w:hint="eastAsia"/>
                <w:bCs/>
                <w:color w:val="000000" w:themeColor="text1"/>
                <w:kern w:val="2"/>
                <w:sz w:val="18"/>
                <w:szCs w:val="18"/>
              </w:rPr>
              <w:t>待定</w:t>
            </w:r>
            <w:r w:rsidR="002C2423">
              <w:rPr>
                <w:rFonts w:ascii="思源黑体 CN Normal" w:eastAsia="思源黑体 CN Normal" w:hAnsi="思源黑体 CN Normal" w:cs="Times New Roman" w:hint="eastAsia"/>
                <w:bCs/>
                <w:color w:val="000000" w:themeColor="text1"/>
                <w:kern w:val="2"/>
                <w:sz w:val="18"/>
                <w:szCs w:val="18"/>
              </w:rPr>
              <w:t xml:space="preserve"> </w:t>
            </w:r>
            <w:r w:rsidR="002C2423">
              <w:rPr>
                <w:rFonts w:ascii="思源黑体 CN Normal" w:eastAsia="思源黑体 CN Normal" w:hAnsi="思源黑体 CN Normal" w:cs="Times New Roman"/>
                <w:bCs/>
                <w:color w:val="000000" w:themeColor="text1"/>
                <w:kern w:val="2"/>
                <w:sz w:val="18"/>
                <w:szCs w:val="18"/>
              </w:rPr>
              <w:t>TBD</w:t>
            </w:r>
          </w:p>
        </w:tc>
        <w:tc>
          <w:tcPr>
            <w:tcW w:w="2281" w:type="dxa"/>
            <w:tcBorders>
              <w:top w:val="single" w:sz="4" w:space="0" w:color="385623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608E02" w14:textId="2B7B073F" w:rsidR="00BC5551" w:rsidRPr="00CE292C" w:rsidRDefault="00BC5551" w:rsidP="008B7FF3">
            <w:pPr>
              <w:jc w:val="center"/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>待定</w:t>
            </w:r>
            <w:r w:rsidR="002C2423">
              <w:rPr>
                <w:rFonts w:ascii="思源黑体 CN Normal" w:eastAsia="思源黑体 CN Normal" w:hAnsi="思源黑体 CN Normal" w:hint="eastAsia"/>
                <w:bCs/>
                <w:color w:val="000000" w:themeColor="text1"/>
                <w:sz w:val="18"/>
                <w:szCs w:val="18"/>
              </w:rPr>
              <w:t xml:space="preserve"> </w:t>
            </w:r>
            <w:r w:rsidR="002C2423">
              <w:rPr>
                <w:rFonts w:ascii="思源黑体 CN Normal" w:eastAsia="思源黑体 CN Normal" w:hAnsi="思源黑体 CN Normal"/>
                <w:bCs/>
                <w:color w:val="000000" w:themeColor="text1"/>
                <w:sz w:val="18"/>
                <w:szCs w:val="18"/>
              </w:rPr>
              <w:t>TBD</w:t>
            </w:r>
          </w:p>
        </w:tc>
      </w:tr>
    </w:tbl>
    <w:p w14:paraId="1557062D" w14:textId="379599D3" w:rsidR="00BC5551" w:rsidRDefault="00BC5551" w:rsidP="00BC5551">
      <w:pPr>
        <w:ind w:rightChars="-340" w:right="-714" w:firstLineChars="250" w:firstLine="700"/>
        <w:rPr>
          <w:rFonts w:ascii="思源黑体 CN Bold" w:eastAsia="思源黑体 CN Bold" w:hAnsi="思源黑体 CN Bold" w:cs="微软雅黑"/>
          <w:b/>
          <w:color w:val="3C6243"/>
          <w:kern w:val="0"/>
          <w:sz w:val="28"/>
          <w:szCs w:val="28"/>
        </w:rPr>
      </w:pPr>
    </w:p>
    <w:p w14:paraId="7DB98EF8" w14:textId="77777777" w:rsidR="00BC5551" w:rsidRDefault="00BC5551">
      <w:pPr>
        <w:rPr>
          <w:rFonts w:ascii="Times New Roman" w:eastAsia="微软雅黑" w:hAnsi="Times New Roman"/>
        </w:rPr>
      </w:pPr>
    </w:p>
    <w:p w14:paraId="2EA8DA6A" w14:textId="06AEDF4F" w:rsidR="005D159C" w:rsidRDefault="005D159C">
      <w:pPr>
        <w:rPr>
          <w:rFonts w:ascii="Times New Roman" w:eastAsia="微软雅黑" w:hAnsi="Times New Roman"/>
        </w:rPr>
        <w:sectPr w:rsidR="005D159C">
          <w:pgSz w:w="11906" w:h="16838"/>
          <w:pgMar w:top="1701" w:right="720" w:bottom="720" w:left="720" w:header="737" w:footer="992" w:gutter="0"/>
          <w:cols w:space="720"/>
          <w:docGrid w:type="linesAndChars" w:linePitch="312"/>
        </w:sectPr>
      </w:pPr>
    </w:p>
    <w:p w14:paraId="1ECFE0B6" w14:textId="77777777" w:rsidR="00E0192E" w:rsidRDefault="00B17F26">
      <w:pPr>
        <w:outlineLvl w:val="0"/>
        <w:rPr>
          <w:rFonts w:ascii="Times New Roman" w:eastAsia="微软雅黑" w:hAnsi="Times New Roman" w:cs="思源黑体 CN Regular"/>
          <w:sz w:val="44"/>
          <w:szCs w:val="44"/>
        </w:rPr>
      </w:pPr>
      <w:bookmarkStart w:id="19" w:name="_Toc12462106"/>
      <w:bookmarkStart w:id="20" w:name="_Toc31979963"/>
      <w:bookmarkStart w:id="21" w:name="_Toc12461806"/>
      <w:bookmarkStart w:id="22" w:name="_Toc40467014"/>
      <w:bookmarkEnd w:id="17"/>
      <w:r>
        <w:rPr>
          <w:rFonts w:ascii="思源黑体 CN Heavy" w:eastAsia="思源黑体 CN Heavy" w:hAnsi="思源黑体 CN Heavy"/>
          <w:b/>
          <w:bCs/>
          <w:color w:val="00653B" w:themeColor="accent6"/>
          <w:sz w:val="44"/>
          <w:szCs w:val="44"/>
          <w:lang w:val="zh-CN"/>
        </w:rPr>
        <w:lastRenderedPageBreak/>
        <w:t xml:space="preserve">2. </w:t>
      </w:r>
      <w:bookmarkEnd w:id="19"/>
      <w:bookmarkEnd w:id="20"/>
      <w:bookmarkEnd w:id="21"/>
      <w:r>
        <w:rPr>
          <w:rFonts w:ascii="思源黑体 CN Heavy" w:eastAsia="思源黑体 CN Heavy" w:hAnsi="思源黑体 CN Heavy" w:hint="eastAsia"/>
          <w:b/>
          <w:bCs/>
          <w:color w:val="00653B" w:themeColor="accent6"/>
          <w:sz w:val="44"/>
          <w:szCs w:val="44"/>
        </w:rPr>
        <w:t>数据</w:t>
      </w:r>
      <w:r>
        <w:rPr>
          <w:rFonts w:ascii="思源黑体 CN Heavy" w:eastAsia="思源黑体 CN Heavy" w:hAnsi="思源黑体 CN Heavy" w:hint="eastAsia"/>
          <w:b/>
          <w:bCs/>
          <w:color w:val="00653B" w:themeColor="accent6"/>
          <w:sz w:val="44"/>
          <w:szCs w:val="44"/>
          <w:lang w:val="zh-CN"/>
        </w:rPr>
        <w:t>质控结果</w:t>
      </w:r>
      <w:bookmarkEnd w:id="22"/>
    </w:p>
    <w:tbl>
      <w:tblPr>
        <w:tblStyle w:val="af"/>
        <w:tblW w:w="0" w:type="auto"/>
        <w:tblBorders>
          <w:top w:val="single" w:sz="8" w:space="0" w:color="8FC31F"/>
          <w:left w:val="single" w:sz="8" w:space="0" w:color="8FC31F"/>
          <w:bottom w:val="single" w:sz="8" w:space="0" w:color="8FC31F"/>
          <w:right w:val="single" w:sz="8" w:space="0" w:color="8FC31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4"/>
        <w:gridCol w:w="3418"/>
        <w:gridCol w:w="1701"/>
        <w:gridCol w:w="1726"/>
        <w:gridCol w:w="2067"/>
      </w:tblGrid>
      <w:tr w:rsidR="00E0192E" w14:paraId="027A2F9D" w14:textId="77777777">
        <w:trPr>
          <w:trHeight w:val="466"/>
        </w:trPr>
        <w:tc>
          <w:tcPr>
            <w:tcW w:w="4952" w:type="dxa"/>
            <w:gridSpan w:val="2"/>
            <w:tcBorders>
              <w:tl2br w:val="nil"/>
              <w:tr2bl w:val="nil"/>
            </w:tcBorders>
            <w:shd w:val="clear" w:color="auto" w:fill="00653B"/>
            <w:vAlign w:val="center"/>
          </w:tcPr>
          <w:p w14:paraId="27EC758B" w14:textId="77777777" w:rsidR="00E0192E" w:rsidRDefault="00B17F26">
            <w:pPr>
              <w:spacing w:line="300" w:lineRule="exac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kern w:val="0"/>
                <w:szCs w:val="21"/>
              </w:rPr>
              <w:t>质控内容</w:t>
            </w:r>
          </w:p>
          <w:p w14:paraId="35661DA7" w14:textId="77777777" w:rsidR="00E0192E" w:rsidRDefault="00B17F26">
            <w:pPr>
              <w:jc w:val="center"/>
              <w:rPr>
                <w:rFonts w:ascii="微软雅黑" w:eastAsia="微软雅黑" w:hAnsi="微软雅黑" w:cs="微软雅黑"/>
                <w:b/>
                <w:color w:val="FFFFFF" w:themeColor="background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808080"/>
                <w:sz w:val="18"/>
                <w:szCs w:val="18"/>
              </w:rPr>
              <w:t>QC parameter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00653B"/>
            <w:vAlign w:val="center"/>
          </w:tcPr>
          <w:p w14:paraId="298C6670" w14:textId="77777777" w:rsidR="00E0192E" w:rsidRDefault="00B17F26">
            <w:pPr>
              <w:spacing w:line="300" w:lineRule="exac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kern w:val="0"/>
                <w:szCs w:val="21"/>
              </w:rPr>
              <w:t>合格标准</w:t>
            </w:r>
          </w:p>
          <w:p w14:paraId="0A429734" w14:textId="77777777" w:rsidR="00E0192E" w:rsidRDefault="00B17F26">
            <w:pPr>
              <w:jc w:val="center"/>
              <w:rPr>
                <w:rFonts w:ascii="微软雅黑" w:eastAsia="微软雅黑" w:hAnsi="微软雅黑" w:cs="微软雅黑"/>
                <w:b/>
                <w:color w:val="FFFFFF" w:themeColor="background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808080"/>
                <w:sz w:val="18"/>
                <w:szCs w:val="18"/>
              </w:rPr>
              <w:t>QC Criteria</w:t>
            </w:r>
          </w:p>
        </w:tc>
        <w:tc>
          <w:tcPr>
            <w:tcW w:w="1726" w:type="dxa"/>
            <w:tcBorders>
              <w:tl2br w:val="nil"/>
              <w:tr2bl w:val="nil"/>
            </w:tcBorders>
            <w:shd w:val="clear" w:color="auto" w:fill="00653B"/>
            <w:vAlign w:val="center"/>
          </w:tcPr>
          <w:p w14:paraId="37AF686E" w14:textId="77777777" w:rsidR="00E0192E" w:rsidRDefault="00B17F26">
            <w:pPr>
              <w:spacing w:line="300" w:lineRule="exac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kern w:val="0"/>
                <w:szCs w:val="21"/>
              </w:rPr>
              <w:t>质控结果</w:t>
            </w:r>
          </w:p>
          <w:p w14:paraId="5F4602D3" w14:textId="77777777" w:rsidR="00E0192E" w:rsidRDefault="00B17F26">
            <w:pPr>
              <w:jc w:val="center"/>
              <w:rPr>
                <w:rFonts w:ascii="微软雅黑" w:eastAsia="微软雅黑" w:hAnsi="微软雅黑" w:cs="微软雅黑"/>
                <w:b/>
                <w:color w:val="FFFFFF" w:themeColor="background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808080"/>
                <w:sz w:val="18"/>
                <w:szCs w:val="18"/>
              </w:rPr>
              <w:t>QC Result</w:t>
            </w:r>
          </w:p>
        </w:tc>
        <w:tc>
          <w:tcPr>
            <w:tcW w:w="2067" w:type="dxa"/>
            <w:tcBorders>
              <w:tl2br w:val="nil"/>
              <w:tr2bl w:val="nil"/>
            </w:tcBorders>
            <w:shd w:val="clear" w:color="auto" w:fill="00653B"/>
            <w:vAlign w:val="center"/>
          </w:tcPr>
          <w:p w14:paraId="1BE741B4" w14:textId="77777777" w:rsidR="00E0192E" w:rsidRDefault="00B17F26">
            <w:pPr>
              <w:spacing w:line="300" w:lineRule="exact"/>
              <w:jc w:val="center"/>
              <w:rPr>
                <w:rFonts w:ascii="微软雅黑" w:eastAsia="微软雅黑" w:hAnsi="微软雅黑" w:cs="微软雅黑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FFFFFF"/>
                <w:kern w:val="0"/>
                <w:szCs w:val="21"/>
              </w:rPr>
              <w:t>是否合格</w:t>
            </w:r>
          </w:p>
          <w:p w14:paraId="11D06332" w14:textId="77777777" w:rsidR="00E0192E" w:rsidRDefault="00B17F26">
            <w:pPr>
              <w:jc w:val="center"/>
              <w:rPr>
                <w:rFonts w:ascii="微软雅黑" w:eastAsia="微软雅黑" w:hAnsi="微软雅黑" w:cs="微软雅黑"/>
                <w:b/>
                <w:color w:val="FFFFFF" w:themeColor="background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808080"/>
                <w:sz w:val="18"/>
                <w:szCs w:val="18"/>
              </w:rPr>
              <w:t>Pass/Fail</w:t>
            </w:r>
          </w:p>
        </w:tc>
      </w:tr>
      <w:tr w:rsidR="00E0192E" w14:paraId="0E19F6BC" w14:textId="77777777">
        <w:tc>
          <w:tcPr>
            <w:tcW w:w="1534" w:type="dxa"/>
            <w:tcBorders>
              <w:tl2br w:val="nil"/>
              <w:tr2bl w:val="nil"/>
            </w:tcBorders>
            <w:vAlign w:val="center"/>
          </w:tcPr>
          <w:p w14:paraId="2481413A" w14:textId="77777777" w:rsidR="00E0192E" w:rsidRDefault="00B17F26">
            <w:pPr>
              <w:jc w:val="center"/>
              <w:rPr>
                <w:rFonts w:ascii="微软雅黑" w:eastAsia="微软雅黑" w:hAnsi="微软雅黑" w:cs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病理质控</w:t>
            </w:r>
          </w:p>
          <w:p w14:paraId="0DB0017A" w14:textId="77777777" w:rsidR="00E0192E" w:rsidRDefault="00B17F26">
            <w:pPr>
              <w:jc w:val="center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808080"/>
                <w:sz w:val="16"/>
                <w:szCs w:val="18"/>
              </w:rPr>
              <w:t>Pathology QC</w:t>
            </w:r>
          </w:p>
        </w:tc>
        <w:tc>
          <w:tcPr>
            <w:tcW w:w="3418" w:type="dxa"/>
            <w:tcBorders>
              <w:tl2br w:val="nil"/>
              <w:tr2bl w:val="nil"/>
            </w:tcBorders>
            <w:vAlign w:val="center"/>
          </w:tcPr>
          <w:p w14:paraId="343560AA" w14:textId="77777777" w:rsidR="00E0192E" w:rsidRDefault="00E0192E">
            <w:pPr>
              <w:ind w:right="315"/>
              <w:jc w:val="center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14:paraId="7ECA2E33" w14:textId="77777777" w:rsidR="00E0192E" w:rsidRDefault="00E0192E">
            <w:pPr>
              <w:ind w:right="315"/>
              <w:jc w:val="center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726" w:type="dxa"/>
            <w:tcBorders>
              <w:tl2br w:val="nil"/>
              <w:tr2bl w:val="nil"/>
            </w:tcBorders>
            <w:vAlign w:val="center"/>
          </w:tcPr>
          <w:p w14:paraId="2D5B4F91" w14:textId="77777777" w:rsidR="00E0192E" w:rsidRDefault="00E0192E">
            <w:pPr>
              <w:ind w:right="315"/>
              <w:jc w:val="center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2067" w:type="dxa"/>
            <w:tcBorders>
              <w:tl2br w:val="nil"/>
              <w:tr2bl w:val="nil"/>
            </w:tcBorders>
            <w:vAlign w:val="center"/>
          </w:tcPr>
          <w:p w14:paraId="23083D07" w14:textId="77777777" w:rsidR="00E0192E" w:rsidRDefault="00E0192E">
            <w:pPr>
              <w:ind w:right="315"/>
              <w:jc w:val="center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E0192E" w14:paraId="211D4177" w14:textId="77777777">
        <w:tc>
          <w:tcPr>
            <w:tcW w:w="1534" w:type="dxa"/>
            <w:tcBorders>
              <w:tl2br w:val="nil"/>
              <w:tr2bl w:val="nil"/>
            </w:tcBorders>
            <w:vAlign w:val="center"/>
          </w:tcPr>
          <w:p w14:paraId="151B3ED3" w14:textId="77777777" w:rsidR="00E0192E" w:rsidRDefault="00B17F26">
            <w:pPr>
              <w:jc w:val="center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kern w:val="0"/>
                <w:sz w:val="18"/>
                <w:szCs w:val="18"/>
              </w:rPr>
              <w:t>提取质控Extraction QC</w:t>
            </w:r>
          </w:p>
        </w:tc>
        <w:tc>
          <w:tcPr>
            <w:tcW w:w="3418" w:type="dxa"/>
            <w:tcBorders>
              <w:tl2br w:val="nil"/>
              <w:tr2bl w:val="nil"/>
            </w:tcBorders>
            <w:vAlign w:val="center"/>
          </w:tcPr>
          <w:p w14:paraId="5145E4CA" w14:textId="77777777" w:rsidR="00E0192E" w:rsidRDefault="00E0192E">
            <w:pPr>
              <w:ind w:right="315"/>
              <w:jc w:val="center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14:paraId="016705CF" w14:textId="77777777" w:rsidR="00E0192E" w:rsidRDefault="00E0192E">
            <w:pPr>
              <w:ind w:right="315"/>
              <w:jc w:val="center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726" w:type="dxa"/>
            <w:tcBorders>
              <w:tl2br w:val="nil"/>
              <w:tr2bl w:val="nil"/>
            </w:tcBorders>
            <w:vAlign w:val="center"/>
          </w:tcPr>
          <w:p w14:paraId="6856834E" w14:textId="77777777" w:rsidR="00E0192E" w:rsidRDefault="00E0192E">
            <w:pPr>
              <w:ind w:right="315"/>
              <w:jc w:val="center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2067" w:type="dxa"/>
            <w:tcBorders>
              <w:tl2br w:val="nil"/>
              <w:tr2bl w:val="nil"/>
            </w:tcBorders>
            <w:vAlign w:val="center"/>
          </w:tcPr>
          <w:p w14:paraId="59F82E83" w14:textId="77777777" w:rsidR="00E0192E" w:rsidRDefault="00E0192E">
            <w:pPr>
              <w:ind w:right="315"/>
              <w:jc w:val="center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E0192E" w14:paraId="0ADE6647" w14:textId="77777777">
        <w:tc>
          <w:tcPr>
            <w:tcW w:w="1534" w:type="dxa"/>
            <w:tcBorders>
              <w:tl2br w:val="nil"/>
              <w:tr2bl w:val="nil"/>
            </w:tcBorders>
          </w:tcPr>
          <w:p w14:paraId="7A653EF4" w14:textId="77777777" w:rsidR="00E0192E" w:rsidRDefault="00B17F26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文库质控</w:t>
            </w:r>
          </w:p>
          <w:p w14:paraId="192D16D8" w14:textId="77777777" w:rsidR="00E0192E" w:rsidRDefault="00B17F26">
            <w:pPr>
              <w:jc w:val="center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思源黑体 CN Normal" w:eastAsia="思源黑体 CN Normal" w:hAnsi="思源黑体 CN Normal"/>
                <w:color w:val="A6A6A6"/>
                <w:sz w:val="16"/>
                <w:szCs w:val="16"/>
              </w:rPr>
              <w:t>Library</w:t>
            </w:r>
            <w:r>
              <w:rPr>
                <w:rFonts w:ascii="思源黑体 CN Normal" w:eastAsia="思源黑体 CN Normal" w:hAnsi="思源黑体 CN Normal" w:hint="eastAsia"/>
                <w:color w:val="A6A6A6"/>
                <w:sz w:val="16"/>
                <w:szCs w:val="16"/>
              </w:rPr>
              <w:t xml:space="preserve"> QC</w:t>
            </w:r>
          </w:p>
        </w:tc>
        <w:tc>
          <w:tcPr>
            <w:tcW w:w="3418" w:type="dxa"/>
            <w:tcBorders>
              <w:tl2br w:val="nil"/>
              <w:tr2bl w:val="nil"/>
            </w:tcBorders>
            <w:vAlign w:val="center"/>
          </w:tcPr>
          <w:p w14:paraId="71D22E36" w14:textId="77777777" w:rsidR="00E0192E" w:rsidRDefault="00E0192E">
            <w:pPr>
              <w:ind w:right="315"/>
              <w:jc w:val="center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14:paraId="2743D457" w14:textId="77777777" w:rsidR="00E0192E" w:rsidRDefault="00E0192E">
            <w:pPr>
              <w:ind w:right="315"/>
              <w:jc w:val="center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726" w:type="dxa"/>
            <w:tcBorders>
              <w:tl2br w:val="nil"/>
              <w:tr2bl w:val="nil"/>
            </w:tcBorders>
            <w:vAlign w:val="center"/>
          </w:tcPr>
          <w:p w14:paraId="7035D7DB" w14:textId="77777777" w:rsidR="00E0192E" w:rsidRDefault="00E0192E">
            <w:pPr>
              <w:ind w:right="315"/>
              <w:jc w:val="center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2067" w:type="dxa"/>
            <w:tcBorders>
              <w:tl2br w:val="nil"/>
              <w:tr2bl w:val="nil"/>
            </w:tcBorders>
            <w:vAlign w:val="center"/>
          </w:tcPr>
          <w:p w14:paraId="5CA6ECFC" w14:textId="77777777" w:rsidR="00E0192E" w:rsidRDefault="00E0192E">
            <w:pPr>
              <w:ind w:right="315"/>
              <w:jc w:val="center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  <w:tr w:rsidR="00E0192E" w14:paraId="56CB3E4D" w14:textId="77777777">
        <w:tc>
          <w:tcPr>
            <w:tcW w:w="1534" w:type="dxa"/>
            <w:tcBorders>
              <w:tl2br w:val="nil"/>
              <w:tr2bl w:val="nil"/>
            </w:tcBorders>
          </w:tcPr>
          <w:p w14:paraId="11066665" w14:textId="77777777" w:rsidR="00E0192E" w:rsidRDefault="00B17F26">
            <w:pPr>
              <w:spacing w:line="300" w:lineRule="exact"/>
              <w:jc w:val="center"/>
              <w:rPr>
                <w:rFonts w:ascii="思源黑体 CN Normal" w:eastAsia="思源黑体 CN Normal" w:hAnsi="思源黑体 CN Normal" w:cs="思源黑体 CN Normal"/>
                <w:kern w:val="0"/>
                <w:sz w:val="18"/>
                <w:szCs w:val="18"/>
              </w:rPr>
            </w:pPr>
            <w:r>
              <w:rPr>
                <w:rFonts w:ascii="思源黑体 CN Normal" w:eastAsia="思源黑体 CN Normal" w:hAnsi="思源黑体 CN Normal" w:cs="思源黑体 CN Normal" w:hint="eastAsia"/>
                <w:kern w:val="0"/>
                <w:sz w:val="18"/>
                <w:szCs w:val="18"/>
              </w:rPr>
              <w:t>数据质控</w:t>
            </w:r>
          </w:p>
          <w:p w14:paraId="3D92F7CD" w14:textId="77777777" w:rsidR="00E0192E" w:rsidRDefault="00B17F26">
            <w:pPr>
              <w:jc w:val="center"/>
              <w:rPr>
                <w:rFonts w:ascii="微软雅黑" w:eastAsia="微软雅黑" w:hAnsi="微软雅黑" w:cs="微软雅黑"/>
                <w:bCs/>
                <w:szCs w:val="21"/>
              </w:rPr>
            </w:pPr>
            <w:r>
              <w:rPr>
                <w:rFonts w:ascii="思源黑体 CN Normal" w:eastAsia="思源黑体 CN Normal" w:hAnsi="思源黑体 CN Normal"/>
                <w:color w:val="A6A6A6"/>
                <w:sz w:val="16"/>
                <w:szCs w:val="16"/>
              </w:rPr>
              <w:t>Output</w:t>
            </w:r>
            <w:r>
              <w:rPr>
                <w:rFonts w:ascii="思源黑体 CN Normal" w:eastAsia="思源黑体 CN Normal" w:hAnsi="思源黑体 CN Normal" w:hint="eastAsia"/>
                <w:color w:val="A6A6A6"/>
                <w:sz w:val="16"/>
                <w:szCs w:val="16"/>
              </w:rPr>
              <w:t xml:space="preserve"> QC</w:t>
            </w:r>
          </w:p>
        </w:tc>
        <w:tc>
          <w:tcPr>
            <w:tcW w:w="3418" w:type="dxa"/>
            <w:tcBorders>
              <w:tl2br w:val="nil"/>
              <w:tr2bl w:val="nil"/>
            </w:tcBorders>
            <w:vAlign w:val="center"/>
          </w:tcPr>
          <w:p w14:paraId="4A393569" w14:textId="77777777" w:rsidR="00E0192E" w:rsidRDefault="00E0192E">
            <w:pPr>
              <w:ind w:right="315"/>
              <w:jc w:val="center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vAlign w:val="center"/>
          </w:tcPr>
          <w:p w14:paraId="0FC2D0FE" w14:textId="77777777" w:rsidR="00E0192E" w:rsidRDefault="00E0192E">
            <w:pPr>
              <w:ind w:right="315"/>
              <w:jc w:val="center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1726" w:type="dxa"/>
            <w:tcBorders>
              <w:tl2br w:val="nil"/>
              <w:tr2bl w:val="nil"/>
            </w:tcBorders>
            <w:vAlign w:val="center"/>
          </w:tcPr>
          <w:p w14:paraId="3FD85D91" w14:textId="77777777" w:rsidR="00E0192E" w:rsidRDefault="00E0192E">
            <w:pPr>
              <w:ind w:right="315"/>
              <w:jc w:val="center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  <w:tc>
          <w:tcPr>
            <w:tcW w:w="2067" w:type="dxa"/>
            <w:tcBorders>
              <w:tl2br w:val="nil"/>
              <w:tr2bl w:val="nil"/>
            </w:tcBorders>
            <w:vAlign w:val="center"/>
          </w:tcPr>
          <w:p w14:paraId="6A8A4D7A" w14:textId="77777777" w:rsidR="00E0192E" w:rsidRDefault="00E0192E">
            <w:pPr>
              <w:ind w:right="315"/>
              <w:jc w:val="center"/>
              <w:rPr>
                <w:rFonts w:ascii="微软雅黑" w:eastAsia="微软雅黑" w:hAnsi="微软雅黑" w:cs="微软雅黑"/>
                <w:bCs/>
                <w:szCs w:val="21"/>
              </w:rPr>
            </w:pPr>
          </w:p>
        </w:tc>
      </w:tr>
    </w:tbl>
    <w:p w14:paraId="4E21E8E9" w14:textId="77777777" w:rsidR="00E0192E" w:rsidRDefault="00E0192E">
      <w:pPr>
        <w:spacing w:line="500" w:lineRule="exact"/>
        <w:rPr>
          <w:rFonts w:ascii="Times New Roman" w:eastAsia="微软雅黑" w:hAnsi="Times New Roman" w:cs="思源黑体 CN Normal"/>
        </w:rPr>
      </w:pPr>
    </w:p>
    <w:p w14:paraId="05F123CA" w14:textId="77777777" w:rsidR="00E0192E" w:rsidRDefault="00E0192E">
      <w:pPr>
        <w:rPr>
          <w:rFonts w:ascii="Times New Roman" w:eastAsia="微软雅黑" w:hAnsi="Times New Roman" w:cs="思源黑体 CN Light"/>
          <w:sz w:val="18"/>
          <w:szCs w:val="18"/>
        </w:rPr>
      </w:pPr>
    </w:p>
    <w:p w14:paraId="0EF6BA80" w14:textId="77777777" w:rsidR="00E0192E" w:rsidRDefault="00E0192E">
      <w:pPr>
        <w:rPr>
          <w:rFonts w:ascii="Times New Roman" w:eastAsia="微软雅黑" w:hAnsi="Times New Roman" w:cs="思源黑体 CN Light"/>
          <w:sz w:val="18"/>
          <w:szCs w:val="18"/>
        </w:rPr>
      </w:pPr>
    </w:p>
    <w:p w14:paraId="2A5D8A3B" w14:textId="77777777" w:rsidR="00E0192E" w:rsidRDefault="00E0192E">
      <w:pPr>
        <w:rPr>
          <w:rFonts w:ascii="Times New Roman" w:eastAsia="微软雅黑" w:hAnsi="Times New Roman" w:cs="思源黑体 CN Light"/>
          <w:sz w:val="18"/>
          <w:szCs w:val="18"/>
        </w:rPr>
      </w:pPr>
    </w:p>
    <w:p w14:paraId="618CC915" w14:textId="77777777" w:rsidR="00E0192E" w:rsidRDefault="00E0192E">
      <w:pPr>
        <w:rPr>
          <w:rFonts w:ascii="Times New Roman" w:eastAsia="微软雅黑" w:hAnsi="Times New Roman" w:cs="思源黑体 CN Light"/>
          <w:sz w:val="18"/>
          <w:szCs w:val="18"/>
        </w:rPr>
      </w:pPr>
    </w:p>
    <w:p w14:paraId="710B07B0" w14:textId="77777777" w:rsidR="00E0192E" w:rsidRDefault="00E0192E">
      <w:pPr>
        <w:rPr>
          <w:rFonts w:ascii="Times New Roman" w:eastAsia="微软雅黑" w:hAnsi="Times New Roman" w:cs="思源黑体 CN Light"/>
          <w:sz w:val="18"/>
          <w:szCs w:val="18"/>
        </w:rPr>
      </w:pPr>
    </w:p>
    <w:p w14:paraId="4F32DBB4" w14:textId="77777777" w:rsidR="00E0192E" w:rsidRDefault="00E0192E">
      <w:pPr>
        <w:rPr>
          <w:rFonts w:ascii="Times New Roman" w:eastAsia="微软雅黑" w:hAnsi="Times New Roman" w:cs="思源黑体 CN Light"/>
          <w:sz w:val="18"/>
          <w:szCs w:val="18"/>
        </w:rPr>
      </w:pPr>
    </w:p>
    <w:p w14:paraId="6D237077" w14:textId="77777777" w:rsidR="00E0192E" w:rsidRDefault="00E0192E">
      <w:pPr>
        <w:rPr>
          <w:rFonts w:ascii="Times New Roman" w:eastAsia="微软雅黑" w:hAnsi="Times New Roman" w:cs="思源黑体 CN Light"/>
          <w:sz w:val="18"/>
          <w:szCs w:val="18"/>
        </w:rPr>
      </w:pPr>
    </w:p>
    <w:p w14:paraId="039E6A8A" w14:textId="77777777" w:rsidR="00E0192E" w:rsidRDefault="00E0192E">
      <w:pPr>
        <w:rPr>
          <w:rFonts w:ascii="Times New Roman" w:eastAsia="微软雅黑" w:hAnsi="Times New Roman" w:cs="思源黑体 CN Light"/>
          <w:sz w:val="18"/>
          <w:szCs w:val="18"/>
        </w:rPr>
      </w:pPr>
    </w:p>
    <w:p w14:paraId="6F69D36C" w14:textId="77777777" w:rsidR="00E0192E" w:rsidRDefault="00E0192E">
      <w:pPr>
        <w:rPr>
          <w:rFonts w:ascii="Times New Roman" w:eastAsia="微软雅黑" w:hAnsi="Times New Roman" w:cs="思源黑体 CN Light"/>
          <w:sz w:val="18"/>
          <w:szCs w:val="18"/>
        </w:rPr>
      </w:pPr>
    </w:p>
    <w:p w14:paraId="49E0C547" w14:textId="77777777" w:rsidR="00E0192E" w:rsidRDefault="00E0192E">
      <w:pPr>
        <w:spacing w:line="500" w:lineRule="exact"/>
        <w:rPr>
          <w:rFonts w:ascii="微软雅黑" w:eastAsia="微软雅黑" w:hAnsi="微软雅黑" w:cs="微软雅黑"/>
          <w:b/>
          <w:sz w:val="28"/>
          <w:szCs w:val="28"/>
        </w:rPr>
      </w:pPr>
    </w:p>
    <w:p w14:paraId="4EFD1620" w14:textId="77777777" w:rsidR="00E0192E" w:rsidRDefault="00E0192E">
      <w:pPr>
        <w:spacing w:line="500" w:lineRule="exact"/>
        <w:rPr>
          <w:rFonts w:ascii="微软雅黑" w:eastAsia="微软雅黑" w:hAnsi="微软雅黑" w:cs="微软雅黑"/>
          <w:b/>
          <w:sz w:val="28"/>
          <w:szCs w:val="28"/>
        </w:rPr>
      </w:pPr>
    </w:p>
    <w:p w14:paraId="05E2690B" w14:textId="77777777" w:rsidR="00E0192E" w:rsidRDefault="00E0192E">
      <w:pPr>
        <w:spacing w:line="500" w:lineRule="exact"/>
        <w:rPr>
          <w:rFonts w:ascii="微软雅黑" w:eastAsia="微软雅黑" w:hAnsi="微软雅黑" w:cs="微软雅黑"/>
          <w:b/>
          <w:sz w:val="28"/>
          <w:szCs w:val="28"/>
        </w:rPr>
      </w:pPr>
    </w:p>
    <w:p w14:paraId="59E48FDB" w14:textId="77777777" w:rsidR="00E0192E" w:rsidRDefault="00E0192E">
      <w:pPr>
        <w:spacing w:line="500" w:lineRule="exact"/>
        <w:rPr>
          <w:rFonts w:ascii="微软雅黑" w:eastAsia="微软雅黑" w:hAnsi="微软雅黑" w:cs="微软雅黑"/>
          <w:b/>
          <w:sz w:val="28"/>
          <w:szCs w:val="28"/>
        </w:rPr>
      </w:pPr>
    </w:p>
    <w:p w14:paraId="306F9BA0" w14:textId="77777777" w:rsidR="00E0192E" w:rsidRDefault="00E0192E">
      <w:pPr>
        <w:spacing w:line="500" w:lineRule="exact"/>
        <w:rPr>
          <w:rFonts w:ascii="微软雅黑" w:eastAsia="微软雅黑" w:hAnsi="微软雅黑" w:cs="微软雅黑"/>
          <w:b/>
          <w:sz w:val="28"/>
          <w:szCs w:val="28"/>
        </w:rPr>
      </w:pPr>
    </w:p>
    <w:p w14:paraId="44B22583" w14:textId="77777777" w:rsidR="00E0192E" w:rsidRDefault="00E0192E">
      <w:pPr>
        <w:spacing w:line="500" w:lineRule="exact"/>
        <w:rPr>
          <w:rFonts w:ascii="微软雅黑" w:eastAsia="微软雅黑" w:hAnsi="微软雅黑" w:cs="微软雅黑"/>
          <w:b/>
          <w:sz w:val="28"/>
          <w:szCs w:val="28"/>
        </w:rPr>
      </w:pPr>
    </w:p>
    <w:p w14:paraId="5E932BEC" w14:textId="4F08EE1A" w:rsidR="00660652" w:rsidRDefault="00660652">
      <w:pPr>
        <w:spacing w:line="500" w:lineRule="exact"/>
        <w:rPr>
          <w:rFonts w:ascii="微软雅黑" w:eastAsia="微软雅黑" w:hAnsi="微软雅黑" w:cs="微软雅黑"/>
          <w:b/>
          <w:sz w:val="28"/>
          <w:szCs w:val="28"/>
        </w:rPr>
      </w:pPr>
    </w:p>
    <w:p w14:paraId="24A32E78" w14:textId="77777777" w:rsidR="00660652" w:rsidRDefault="00660652">
      <w:pPr>
        <w:spacing w:line="500" w:lineRule="exact"/>
        <w:rPr>
          <w:rFonts w:ascii="微软雅黑" w:eastAsia="微软雅黑" w:hAnsi="微软雅黑" w:cs="微软雅黑"/>
          <w:b/>
          <w:sz w:val="28"/>
          <w:szCs w:val="28"/>
        </w:rPr>
      </w:pPr>
    </w:p>
    <w:p w14:paraId="58256C17" w14:textId="77777777" w:rsidR="00E0192E" w:rsidRDefault="00E0192E">
      <w:pPr>
        <w:spacing w:line="500" w:lineRule="exact"/>
        <w:rPr>
          <w:rFonts w:ascii="微软雅黑" w:eastAsia="微软雅黑" w:hAnsi="微软雅黑" w:cs="微软雅黑"/>
          <w:b/>
          <w:sz w:val="28"/>
          <w:szCs w:val="28"/>
        </w:rPr>
      </w:pPr>
    </w:p>
    <w:p w14:paraId="2EB08952" w14:textId="6586D789" w:rsidR="00E0192E" w:rsidRDefault="00B17F26">
      <w:pPr>
        <w:widowControl w:val="0"/>
        <w:spacing w:line="360" w:lineRule="auto"/>
        <w:ind w:firstLineChars="100" w:firstLine="180"/>
        <w:jc w:val="both"/>
        <w:rPr>
          <w:rFonts w:ascii="思源黑体 CN Normal" w:eastAsia="思源黑体 CN Normal" w:hAnsi="思源黑体 CN Normal" w:cs="微软雅黑"/>
          <w:sz w:val="18"/>
          <w:szCs w:val="18"/>
        </w:rPr>
      </w:pPr>
      <w:r>
        <w:rPr>
          <w:rFonts w:ascii="思源黑体 CN Normal" w:eastAsia="思源黑体 CN Normal" w:hAnsi="思源黑体 CN Normal" w:cs="微软雅黑" w:hint="eastAsia"/>
          <w:sz w:val="18"/>
          <w:szCs w:val="18"/>
        </w:rPr>
        <w:t>检测人</w:t>
      </w:r>
      <w:r w:rsidR="00F51A6A">
        <w:rPr>
          <w:rFonts w:ascii="思源黑体 CN Normal" w:eastAsia="思源黑体 CN Normal" w:hAnsi="思源黑体 CN Normal" w:cs="微软雅黑" w:hint="eastAsia"/>
          <w:sz w:val="18"/>
          <w:szCs w:val="18"/>
        </w:rPr>
        <w:t xml:space="preserve"> </w:t>
      </w:r>
      <w:r w:rsidR="00F51A6A">
        <w:rPr>
          <w:rFonts w:ascii="思源黑体 CN Normal" w:eastAsia="思源黑体 CN Normal" w:hAnsi="思源黑体 CN Normal" w:cs="微软雅黑"/>
          <w:sz w:val="18"/>
          <w:szCs w:val="18"/>
        </w:rPr>
        <w:t>operator</w:t>
      </w:r>
      <w:r>
        <w:rPr>
          <w:rFonts w:ascii="思源黑体 CN Normal" w:eastAsia="思源黑体 CN Normal" w:hAnsi="思源黑体 CN Normal" w:cs="微软雅黑" w:hint="eastAsia"/>
          <w:sz w:val="18"/>
          <w:szCs w:val="18"/>
        </w:rPr>
        <w:t xml:space="preserve">：                    </w:t>
      </w:r>
      <w:r>
        <w:rPr>
          <w:rFonts w:ascii="思源黑体 CN Normal" w:eastAsia="思源黑体 CN Normal" w:hAnsi="思源黑体 CN Normal" w:cs="微软雅黑"/>
          <w:sz w:val="18"/>
          <w:szCs w:val="18"/>
        </w:rPr>
        <w:t xml:space="preserve"> </w:t>
      </w:r>
      <w:r>
        <w:rPr>
          <w:rFonts w:ascii="思源黑体 CN Normal" w:eastAsia="思源黑体 CN Normal" w:hAnsi="思源黑体 CN Normal" w:cs="微软雅黑" w:hint="eastAsia"/>
          <w:sz w:val="18"/>
          <w:szCs w:val="18"/>
        </w:rPr>
        <w:t xml:space="preserve"> 复核人</w:t>
      </w:r>
      <w:r w:rsidR="00F51A6A">
        <w:rPr>
          <w:rFonts w:ascii="思源黑体 CN Normal" w:eastAsia="思源黑体 CN Normal" w:hAnsi="思源黑体 CN Normal" w:cs="微软雅黑" w:hint="eastAsia"/>
          <w:sz w:val="18"/>
          <w:szCs w:val="18"/>
        </w:rPr>
        <w:t xml:space="preserve"> </w:t>
      </w:r>
      <w:r w:rsidR="00F51A6A">
        <w:rPr>
          <w:rFonts w:ascii="思源黑体 CN Normal" w:eastAsia="思源黑体 CN Normal" w:hAnsi="思源黑体 CN Normal" w:cs="微软雅黑"/>
          <w:sz w:val="18"/>
          <w:szCs w:val="18"/>
        </w:rPr>
        <w:t>reviewer</w:t>
      </w:r>
      <w:r>
        <w:rPr>
          <w:rFonts w:ascii="思源黑体 CN Normal" w:eastAsia="思源黑体 CN Normal" w:hAnsi="思源黑体 CN Normal" w:cs="微软雅黑" w:hint="eastAsia"/>
          <w:sz w:val="18"/>
          <w:szCs w:val="18"/>
        </w:rPr>
        <w:t xml:space="preserve">：          </w:t>
      </w:r>
      <w:r w:rsidR="00F51A6A">
        <w:rPr>
          <w:rFonts w:ascii="思源黑体 CN Normal" w:eastAsia="思源黑体 CN Normal" w:hAnsi="思源黑体 CN Normal" w:cs="微软雅黑"/>
          <w:sz w:val="18"/>
          <w:szCs w:val="18"/>
        </w:rPr>
        <w:t xml:space="preserve">    </w:t>
      </w:r>
      <w:r>
        <w:rPr>
          <w:rFonts w:ascii="思源黑体 CN Normal" w:eastAsia="思源黑体 CN Normal" w:hAnsi="思源黑体 CN Normal" w:cs="微软雅黑" w:hint="eastAsia"/>
          <w:sz w:val="18"/>
          <w:szCs w:val="18"/>
        </w:rPr>
        <w:t xml:space="preserve">       </w:t>
      </w:r>
      <w:r>
        <w:rPr>
          <w:rFonts w:ascii="思源黑体 CN Normal" w:eastAsia="思源黑体 CN Normal" w:hAnsi="思源黑体 CN Normal" w:cs="微软雅黑"/>
          <w:sz w:val="18"/>
          <w:szCs w:val="18"/>
        </w:rPr>
        <w:t xml:space="preserve"> </w:t>
      </w:r>
      <w:r>
        <w:rPr>
          <w:rFonts w:ascii="思源黑体 CN Normal" w:eastAsia="思源黑体 CN Normal" w:hAnsi="思源黑体 CN Normal" w:cs="微软雅黑" w:hint="eastAsia"/>
          <w:sz w:val="18"/>
          <w:szCs w:val="18"/>
        </w:rPr>
        <w:t xml:space="preserve"> 审批人</w:t>
      </w:r>
      <w:r w:rsidR="00F51A6A">
        <w:rPr>
          <w:rFonts w:ascii="思源黑体 CN Normal" w:eastAsia="思源黑体 CN Normal" w:hAnsi="思源黑体 CN Normal" w:cs="微软雅黑" w:hint="eastAsia"/>
          <w:sz w:val="18"/>
          <w:szCs w:val="18"/>
        </w:rPr>
        <w:t xml:space="preserve"> </w:t>
      </w:r>
      <w:r w:rsidR="00F51A6A">
        <w:rPr>
          <w:rFonts w:ascii="思源黑体 CN Normal" w:eastAsia="思源黑体 CN Normal" w:hAnsi="思源黑体 CN Normal" w:cs="微软雅黑"/>
          <w:sz w:val="18"/>
          <w:szCs w:val="18"/>
        </w:rPr>
        <w:t>approver</w:t>
      </w:r>
      <w:r>
        <w:rPr>
          <w:rFonts w:ascii="思源黑体 CN Normal" w:eastAsia="思源黑体 CN Normal" w:hAnsi="思源黑体 CN Normal" w:cs="微软雅黑" w:hint="eastAsia"/>
          <w:sz w:val="18"/>
          <w:szCs w:val="18"/>
        </w:rPr>
        <w:t xml:space="preserve">：                          </w:t>
      </w:r>
      <w:r>
        <w:rPr>
          <w:rFonts w:ascii="思源黑体 CN Normal" w:eastAsia="思源黑体 CN Normal" w:hAnsi="思源黑体 CN Normal" w:cs="微软雅黑"/>
          <w:sz w:val="18"/>
          <w:szCs w:val="18"/>
        </w:rPr>
        <w:t xml:space="preserve"> </w:t>
      </w:r>
      <w:r>
        <w:rPr>
          <w:rFonts w:ascii="思源黑体 CN Normal" w:eastAsia="思源黑体 CN Normal" w:hAnsi="思源黑体 CN Normal" w:cs="微软雅黑" w:hint="eastAsia"/>
          <w:sz w:val="18"/>
          <w:szCs w:val="18"/>
        </w:rPr>
        <w:t xml:space="preserve"> </w:t>
      </w:r>
    </w:p>
    <w:p w14:paraId="4590E15C" w14:textId="77777777" w:rsidR="00E0192E" w:rsidRDefault="00B17F26">
      <w:pPr>
        <w:tabs>
          <w:tab w:val="left" w:pos="840"/>
        </w:tabs>
        <w:rPr>
          <w:rFonts w:ascii="Times New Roman" w:eastAsia="微软雅黑" w:hAnsi="Times New Roman" w:cs="思源黑体 CN Light"/>
          <w:sz w:val="18"/>
          <w:szCs w:val="18"/>
        </w:rPr>
      </w:pPr>
      <w:r>
        <w:rPr>
          <w:rFonts w:ascii="微软雅黑" w:eastAsia="微软雅黑" w:hAnsi="微软雅黑" w:cs="微软雅黑" w:hint="eastAsia"/>
          <w:noProof/>
          <w:szCs w:val="21"/>
        </w:rPr>
        <mc:AlternateContent>
          <mc:Choice Requires="wps">
            <w:drawing>
              <wp:inline distT="0" distB="0" distL="0" distR="0" wp14:anchorId="18E94824" wp14:editId="4881535C">
                <wp:extent cx="6562725" cy="0"/>
                <wp:effectExtent l="0" t="0" r="0" b="0"/>
                <wp:docPr id="2" name="直接连接符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56272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653B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oel="http://schemas.microsoft.com/office/2019/extlst" xmlns:wpsCustomData="http://www.wps.cn/officeDocument/2013/wpsCustomData">
            <w:pict>
              <v:line id="_x0000_s1026" o:spid="_x0000_s1026" o:spt="20" style="height:0pt;width:516.75pt;" filled="f" stroked="t" coordsize="21600,21600" o:gfxdata="UEsDBAoAAAAAAIdO4kAAAAAAAAAAAAAAAAAEAAAAZHJzL1BLAwQUAAAACACHTuJAz9ONr88AAAAD&#10;AQAADwAAAGRycy9kb3ducmV2LnhtbE2PwU7DMBBE70j8g7VI3KidVlQQ4lSoEidOFLhv4yWJGq+j&#10;2K1bvp4NF7isNJrVzJtqc/aDOtEU+8AWioUBRdwE13Nr4eP95e4BVEzIDofAZOFCETb19VWFpQuZ&#10;3+i0S62SEI4lWuhSGkutY9ORx7gII7F4X2HymEROrXYTZgn3g14as9Yee5aGDkfadtQcdkcvvQd3&#10;ye6xXy/jtn3O2X/S92th7e1NYZ5AJTqnv2eY8QUdamHahyO7qAYLMiT93tkzq9U9qP2sdV3p/+z1&#10;D1BLAwQUAAAACACHTuJAMFdoT+wBAAC5AwAADgAAAGRycy9lMm9Eb2MueG1srVPNjtMwEL4j8Q6W&#10;7zRpoAVFTVei1XJZoNIuD+A6TmNheyzbbdKX4AWQuMGJ4955G5bHYOw0ZVkue+Bi2fPzzXzfjBcX&#10;vVbkIJyXYCo6neSUCMOhlmZX0Q83l89eUeIDMzVTYERFj8LTi+XTJ4vOlqKAFlQtHEEQ48vOVrQN&#10;wZZZ5nkrNPMTsMKgswGnWcCn22W1Yx2ia5UVeT7POnC1dcCF92hdD056QnSPAYSmkVysge+1MGFA&#10;dUKxgJR8K62ny9Rt0wge3jeNF4GoiiLTkE4sgvdtPLPlgpU7x2wr+akF9pgWHnDSTBoseoZas8DI&#10;3sl/oLTkDjw0YcJBZwORpAiymOYPtLlumRWJC0rt7Vl0//9g+bvDxhFZV7SgxDCNA7/7fPvz09df&#10;P77geff9GymiSJ31JcauzMZFmrw31/YK+EdPDKxaZnYiNXtztIgwjRnZXynx4S2W2nZvocYYtg+Q&#10;FOsbpyMkakH6NJjjeTCiD4SjcT6bFy+LGSV89GWsHBOt8+GNAE3ipaJKmqgZK9nhyofYCCvHkGg2&#10;cCmVSnNXhnRIfPYiz1OGByXr6I1x3u22K+XIgcXVyeez568TLfTcD3OwN/VQRZmYJ9LWnUqPtAcB&#10;t1AfN27UBieamjttX1yZ+++k4J8ft/wN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z9ONr88AAAAD&#10;AQAADwAAAAAAAAABACAAAAAiAAAAZHJzL2Rvd25yZXYueG1sUEsBAhQAFAAAAAgAh07iQDBXaE/s&#10;AQAAuQMAAA4AAAAAAAAAAQAgAAAAHgEAAGRycy9lMm9Eb2MueG1sUEsFBgAAAAAGAAYAWQEAAHwF&#10;AAAAAA==&#10;">
                <v:fill on="f" focussize="0,0"/>
                <v:stroke weight="2pt" color="#00653B" joinstyle="round"/>
                <v:imagedata o:title=""/>
                <o:lock v:ext="edit" aspectratio="f"/>
                <w10:wrap type="none"/>
                <w10:anchorlock/>
              </v:line>
            </w:pict>
          </mc:Fallback>
        </mc:AlternateContent>
      </w:r>
    </w:p>
    <w:p w14:paraId="622266B4" w14:textId="77777777" w:rsidR="00E0192E" w:rsidRDefault="00B17F26">
      <w:pPr>
        <w:tabs>
          <w:tab w:val="left" w:pos="840"/>
        </w:tabs>
        <w:jc w:val="center"/>
        <w:rPr>
          <w:rFonts w:ascii="Times New Roman" w:eastAsia="微软雅黑" w:hAnsi="Times New Roman" w:cs="思源黑体 CN Light"/>
          <w:sz w:val="18"/>
          <w:szCs w:val="18"/>
        </w:rPr>
      </w:pPr>
      <w:r>
        <w:rPr>
          <w:rFonts w:ascii="思源黑体 CN Normal" w:eastAsia="思源黑体 CN Normal" w:hAnsi="思源黑体 CN Normal" w:cs="微软雅黑" w:hint="eastAsia"/>
          <w:sz w:val="18"/>
          <w:szCs w:val="18"/>
        </w:rPr>
        <w:t>注：本报告仅针对本次送检样本，该检测为肿瘤患者个体化治疗提供依据，仅供科研参考。</w:t>
      </w:r>
    </w:p>
    <w:sectPr w:rsidR="00E0192E">
      <w:pgSz w:w="11906" w:h="16838"/>
      <w:pgMar w:top="1701" w:right="720" w:bottom="720" w:left="720" w:header="737" w:footer="992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072A94" w14:textId="77777777" w:rsidR="00107B65" w:rsidRDefault="00107B65">
      <w:r>
        <w:separator/>
      </w:r>
    </w:p>
  </w:endnote>
  <w:endnote w:type="continuationSeparator" w:id="0">
    <w:p w14:paraId="777B0630" w14:textId="77777777" w:rsidR="00107B65" w:rsidRDefault="00107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思源黑体 CN Regular">
    <w:altName w:val="微软雅黑"/>
    <w:charset w:val="86"/>
    <w:family w:val="swiss"/>
    <w:pitch w:val="default"/>
    <w:sig w:usb0="00000000" w:usb1="00000000" w:usb2="00000016" w:usb3="00000000" w:csb0="00060107" w:csb1="00000000"/>
  </w:font>
  <w:font w:name="思源黑体 CN Normal">
    <w:altName w:val="微软雅黑"/>
    <w:panose1 w:val="020B04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思源黑体 CN Bold">
    <w:altName w:val="微软雅黑"/>
    <w:panose1 w:val="020B08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思源黑体 CN Heavy">
    <w:altName w:val="微软雅黑"/>
    <w:panose1 w:val="020B0A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思源黑体 CN Light">
    <w:altName w:val="微软雅黑"/>
    <w:panose1 w:val="020B0300000000000000"/>
    <w:charset w:val="86"/>
    <w:family w:val="swiss"/>
    <w:notTrueType/>
    <w:pitch w:val="variable"/>
    <w:sig w:usb0="20000207" w:usb1="2ADF3C10" w:usb2="00000016" w:usb3="00000000" w:csb0="000601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524F8" w14:textId="77777777" w:rsidR="00E0192E" w:rsidRDefault="00B17F26">
    <w:pPr>
      <w:pStyle w:val="a7"/>
      <w:jc w:val="center"/>
      <w:rPr>
        <w:rFonts w:ascii="思源黑体 CN Normal" w:eastAsia="思源黑体 CN Normal" w:hAnsi="思源黑体 CN Normal" w:cs="微软雅黑"/>
      </w:rPr>
    </w:pPr>
    <w:r>
      <w:rPr>
        <w:rFonts w:ascii="思源黑体 CN Normal" w:eastAsia="思源黑体 CN Normal" w:hAnsi="思源黑体 CN Normal" w:cs="微软雅黑"/>
        <w:sz w:val="15"/>
        <w:szCs w:val="15"/>
      </w:rPr>
      <w:fldChar w:fldCharType="begin"/>
    </w:r>
    <w:r>
      <w:rPr>
        <w:rFonts w:ascii="思源黑体 CN Normal" w:eastAsia="思源黑体 CN Normal" w:hAnsi="思源黑体 CN Normal" w:cs="微软雅黑"/>
        <w:sz w:val="15"/>
        <w:szCs w:val="15"/>
      </w:rPr>
      <w:instrText>PAGE</w:instrText>
    </w:r>
    <w:r>
      <w:rPr>
        <w:rFonts w:ascii="思源黑体 CN Normal" w:eastAsia="思源黑体 CN Normal" w:hAnsi="思源黑体 CN Normal" w:cs="微软雅黑"/>
        <w:sz w:val="15"/>
        <w:szCs w:val="15"/>
      </w:rPr>
      <w:fldChar w:fldCharType="separate"/>
    </w:r>
    <w:r>
      <w:rPr>
        <w:rFonts w:ascii="思源黑体 CN Normal" w:eastAsia="思源黑体 CN Normal" w:hAnsi="思源黑体 CN Normal" w:cs="微软雅黑"/>
        <w:sz w:val="15"/>
        <w:szCs w:val="15"/>
      </w:rPr>
      <w:t>3</w:t>
    </w:r>
    <w:r>
      <w:rPr>
        <w:rFonts w:ascii="思源黑体 CN Normal" w:eastAsia="思源黑体 CN Normal" w:hAnsi="思源黑体 CN Normal" w:cs="微软雅黑"/>
        <w:sz w:val="15"/>
        <w:szCs w:val="15"/>
      </w:rPr>
      <w:fldChar w:fldCharType="end"/>
    </w:r>
    <w:r>
      <w:rPr>
        <w:rFonts w:ascii="思源黑体 CN Normal" w:eastAsia="思源黑体 CN Normal" w:hAnsi="思源黑体 CN Normal" w:cs="微软雅黑"/>
        <w:sz w:val="15"/>
        <w:szCs w:val="15"/>
      </w:rPr>
      <w:t xml:space="preserve"> / </w:t>
    </w:r>
    <w:r>
      <w:rPr>
        <w:rFonts w:ascii="思源黑体 CN Normal" w:eastAsia="思源黑体 CN Normal" w:hAnsi="思源黑体 CN Normal" w:cs="微软雅黑"/>
        <w:sz w:val="15"/>
        <w:szCs w:val="15"/>
      </w:rPr>
      <w:fldChar w:fldCharType="begin"/>
    </w:r>
    <w:r>
      <w:rPr>
        <w:rFonts w:ascii="思源黑体 CN Normal" w:eastAsia="思源黑体 CN Normal" w:hAnsi="思源黑体 CN Normal" w:cs="微软雅黑"/>
        <w:sz w:val="15"/>
        <w:szCs w:val="15"/>
      </w:rPr>
      <w:instrText>NUMPAGES</w:instrText>
    </w:r>
    <w:r>
      <w:rPr>
        <w:rFonts w:ascii="思源黑体 CN Normal" w:eastAsia="思源黑体 CN Normal" w:hAnsi="思源黑体 CN Normal" w:cs="微软雅黑"/>
        <w:sz w:val="15"/>
        <w:szCs w:val="15"/>
      </w:rPr>
      <w:fldChar w:fldCharType="separate"/>
    </w:r>
    <w:r>
      <w:rPr>
        <w:rFonts w:ascii="思源黑体 CN Normal" w:eastAsia="思源黑体 CN Normal" w:hAnsi="思源黑体 CN Normal" w:cs="微软雅黑"/>
        <w:sz w:val="15"/>
        <w:szCs w:val="15"/>
      </w:rPr>
      <w:t>3</w:t>
    </w:r>
    <w:r>
      <w:rPr>
        <w:rFonts w:ascii="思源黑体 CN Normal" w:eastAsia="思源黑体 CN Normal" w:hAnsi="思源黑体 CN Normal" w:cs="微软雅黑"/>
        <w:sz w:val="15"/>
        <w:szCs w:val="15"/>
      </w:rPr>
      <w:fldChar w:fldCharType="end"/>
    </w:r>
  </w:p>
  <w:p w14:paraId="2BB8129D" w14:textId="1364902E" w:rsidR="00E0192E" w:rsidRDefault="00B17F26">
    <w:pPr>
      <w:spacing w:line="276" w:lineRule="auto"/>
      <w:ind w:firstLineChars="100" w:firstLine="150"/>
      <w:rPr>
        <w:rFonts w:ascii="思源黑体 CN Normal" w:eastAsia="思源黑体 CN Normal" w:hAnsi="思源黑体 CN Normal" w:cs="微软雅黑"/>
        <w:kern w:val="0"/>
        <w:sz w:val="15"/>
        <w:szCs w:val="15"/>
      </w:rPr>
    </w:pPr>
    <w:r>
      <w:rPr>
        <w:rFonts w:ascii="思源黑体 CN Normal" w:eastAsia="思源黑体 CN Normal" w:hAnsi="思源黑体 CN Normal" w:cs="微软雅黑" w:hint="eastAsia"/>
        <w:kern w:val="0"/>
        <w:sz w:val="15"/>
        <w:szCs w:val="15"/>
      </w:rPr>
      <w:t>文件编号</w:t>
    </w:r>
    <w:r w:rsidR="005638F8">
      <w:rPr>
        <w:rFonts w:ascii="思源黑体 CN Normal" w:eastAsia="思源黑体 CN Normal" w:hAnsi="思源黑体 CN Normal" w:cs="微软雅黑" w:hint="eastAsia"/>
        <w:kern w:val="0"/>
        <w:sz w:val="15"/>
        <w:szCs w:val="15"/>
      </w:rPr>
      <w:t xml:space="preserve"> </w:t>
    </w:r>
    <w:r w:rsidR="005638F8">
      <w:rPr>
        <w:rFonts w:ascii="思源黑体 CN Normal" w:eastAsia="思源黑体 CN Normal" w:hAnsi="思源黑体 CN Normal" w:cs="微软雅黑"/>
        <w:kern w:val="0"/>
        <w:sz w:val="15"/>
        <w:szCs w:val="15"/>
      </w:rPr>
      <w:t>Doc.#</w:t>
    </w:r>
    <w:r>
      <w:rPr>
        <w:rFonts w:ascii="思源黑体 CN Normal" w:eastAsia="思源黑体 CN Normal" w:hAnsi="思源黑体 CN Normal" w:cs="微软雅黑" w:hint="eastAsia"/>
        <w:kern w:val="0"/>
        <w:sz w:val="15"/>
        <w:szCs w:val="15"/>
      </w:rPr>
      <w:t>：</w:t>
    </w:r>
    <w:r>
      <w:rPr>
        <w:rFonts w:ascii="思源黑体 CN Normal" w:eastAsia="思源黑体 CN Normal" w:hAnsi="思源黑体 CN Normal" w:cs="微软雅黑"/>
        <w:kern w:val="0"/>
        <w:sz w:val="15"/>
        <w:szCs w:val="15"/>
      </w:rPr>
      <w:t xml:space="preserve">                           </w:t>
    </w:r>
    <w:r>
      <w:rPr>
        <w:rFonts w:ascii="思源黑体 CN Normal" w:eastAsia="思源黑体 CN Normal" w:hAnsi="思源黑体 CN Normal" w:cs="微软雅黑" w:hint="eastAsia"/>
        <w:kern w:val="0"/>
        <w:sz w:val="15"/>
        <w:szCs w:val="15"/>
      </w:rPr>
      <w:t xml:space="preserve">  版本号/修订号</w:t>
    </w:r>
    <w:r w:rsidR="005638F8">
      <w:rPr>
        <w:rFonts w:ascii="思源黑体 CN Normal" w:eastAsia="思源黑体 CN Normal" w:hAnsi="思源黑体 CN Normal" w:cs="微软雅黑" w:hint="eastAsia"/>
        <w:kern w:val="0"/>
        <w:sz w:val="15"/>
        <w:szCs w:val="15"/>
      </w:rPr>
      <w:t xml:space="preserve"> </w:t>
    </w:r>
    <w:r w:rsidR="005638F8">
      <w:rPr>
        <w:rFonts w:ascii="思源黑体 CN Normal" w:eastAsia="思源黑体 CN Normal" w:hAnsi="思源黑体 CN Normal" w:cs="微软雅黑"/>
        <w:kern w:val="0"/>
        <w:sz w:val="15"/>
        <w:szCs w:val="15"/>
      </w:rPr>
      <w:t>version#</w:t>
    </w:r>
    <w:r>
      <w:rPr>
        <w:rFonts w:ascii="思源黑体 CN Normal" w:eastAsia="思源黑体 CN Normal" w:hAnsi="思源黑体 CN Normal" w:cs="微软雅黑" w:hint="eastAsia"/>
        <w:kern w:val="0"/>
        <w:sz w:val="15"/>
        <w:szCs w:val="15"/>
      </w:rPr>
      <w:t xml:space="preserve">： </w:t>
    </w:r>
    <w:r>
      <w:rPr>
        <w:rFonts w:ascii="思源黑体 CN Normal" w:eastAsia="思源黑体 CN Normal" w:hAnsi="思源黑体 CN Normal" w:cs="微软雅黑"/>
        <w:kern w:val="0"/>
        <w:sz w:val="15"/>
        <w:szCs w:val="15"/>
      </w:rPr>
      <w:t xml:space="preserve">           </w:t>
    </w:r>
    <w:r w:rsidR="005638F8">
      <w:rPr>
        <w:rFonts w:ascii="思源黑体 CN Normal" w:eastAsia="思源黑体 CN Normal" w:hAnsi="思源黑体 CN Normal" w:cs="微软雅黑"/>
        <w:kern w:val="0"/>
        <w:sz w:val="15"/>
        <w:szCs w:val="15"/>
      </w:rPr>
      <w:t xml:space="preserve">   </w:t>
    </w:r>
    <w:r>
      <w:rPr>
        <w:rFonts w:ascii="思源黑体 CN Normal" w:eastAsia="思源黑体 CN Normal" w:hAnsi="思源黑体 CN Normal" w:cs="微软雅黑"/>
        <w:kern w:val="0"/>
        <w:sz w:val="15"/>
        <w:szCs w:val="15"/>
      </w:rPr>
      <w:t xml:space="preserve">           </w:t>
    </w:r>
    <w:r>
      <w:rPr>
        <w:rFonts w:ascii="思源黑体 CN Normal" w:eastAsia="思源黑体 CN Normal" w:hAnsi="思源黑体 CN Normal" w:cs="微软雅黑" w:hint="eastAsia"/>
        <w:kern w:val="0"/>
        <w:sz w:val="15"/>
        <w:szCs w:val="15"/>
      </w:rPr>
      <w:t xml:space="preserve">  生效日期</w:t>
    </w:r>
    <w:r w:rsidR="005638F8">
      <w:rPr>
        <w:rFonts w:ascii="思源黑体 CN Normal" w:eastAsia="思源黑体 CN Normal" w:hAnsi="思源黑体 CN Normal" w:cs="微软雅黑" w:hint="eastAsia"/>
        <w:kern w:val="0"/>
        <w:sz w:val="15"/>
        <w:szCs w:val="15"/>
      </w:rPr>
      <w:t xml:space="preserve"> </w:t>
    </w:r>
    <w:r w:rsidR="005638F8">
      <w:rPr>
        <w:rFonts w:ascii="思源黑体 CN Normal" w:eastAsia="思源黑体 CN Normal" w:hAnsi="思源黑体 CN Normal" w:cs="微软雅黑"/>
        <w:kern w:val="0"/>
        <w:sz w:val="15"/>
        <w:szCs w:val="15"/>
      </w:rPr>
      <w:t>Effective date</w:t>
    </w:r>
    <w:r>
      <w:rPr>
        <w:rFonts w:ascii="思源黑体 CN Normal" w:eastAsia="思源黑体 CN Normal" w:hAnsi="思源黑体 CN Normal" w:cs="微软雅黑" w:hint="eastAsia"/>
        <w:kern w:val="0"/>
        <w:sz w:val="15"/>
        <w:szCs w:val="15"/>
      </w:rPr>
      <w:t xml:space="preserve">： </w:t>
    </w:r>
    <w:r>
      <w:rPr>
        <w:rFonts w:ascii="思源黑体 CN Normal" w:eastAsia="思源黑体 CN Normal" w:hAnsi="思源黑体 CN Normal" w:cs="微软雅黑"/>
        <w:kern w:val="0"/>
        <w:sz w:val="15"/>
        <w:szCs w:val="15"/>
      </w:rPr>
      <w:t xml:space="preserve">                               </w:t>
    </w:r>
    <w:r>
      <w:rPr>
        <w:rFonts w:ascii="思源黑体 CN Normal" w:eastAsia="思源黑体 CN Normal" w:hAnsi="思源黑体 CN Normal" w:cs="微软雅黑" w:hint="eastAsia"/>
        <w:kern w:val="0"/>
        <w:sz w:val="15"/>
        <w:szCs w:val="15"/>
      </w:rP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9853A" w14:textId="77777777" w:rsidR="00107B65" w:rsidRDefault="00107B65">
      <w:r>
        <w:separator/>
      </w:r>
    </w:p>
  </w:footnote>
  <w:footnote w:type="continuationSeparator" w:id="0">
    <w:p w14:paraId="47878B76" w14:textId="77777777" w:rsidR="00107B65" w:rsidRDefault="00107B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61777" w14:textId="77777777" w:rsidR="00E0192E" w:rsidRDefault="00B17F26">
    <w:pPr>
      <w:pStyle w:val="a8"/>
      <w:jc w:val="both"/>
    </w:pPr>
    <w:r>
      <w:rPr>
        <w:b/>
        <w:noProof/>
        <w:szCs w:val="21"/>
      </w:rPr>
      <mc:AlternateContent>
        <mc:Choice Requires="wps">
          <w:drawing>
            <wp:anchor distT="45720" distB="45720" distL="114300" distR="114300" simplePos="0" relativeHeight="251661312" behindDoc="1" locked="0" layoutInCell="1" allowOverlap="1" wp14:anchorId="2467D8CD" wp14:editId="3EF4E4EC">
              <wp:simplePos x="0" y="0"/>
              <wp:positionH relativeFrom="page">
                <wp:posOffset>4387850</wp:posOffset>
              </wp:positionH>
              <wp:positionV relativeFrom="paragraph">
                <wp:posOffset>-239395</wp:posOffset>
              </wp:positionV>
              <wp:extent cx="3012440" cy="679450"/>
              <wp:effectExtent l="0" t="0" r="0" b="6350"/>
              <wp:wrapNone/>
              <wp:docPr id="6" name="文本框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12440" cy="6794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</wps:spPr>
                    <wps:txbx>
                      <w:txbxContent>
                        <w:p w14:paraId="0856683D" w14:textId="595E0EF0" w:rsidR="00E0192E" w:rsidRDefault="00B17F26">
                          <w:pPr>
                            <w:widowControl w:val="0"/>
                            <w:jc w:val="both"/>
                            <w:rPr>
                              <w:rFonts w:ascii="思源黑体 CN Bold" w:eastAsia="思源黑体 CN Bold" w:hAnsi="思源黑体 CN Bold" w:cs="微软雅黑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思源黑体 CN Bold" w:eastAsia="思源黑体 CN Bold" w:hAnsi="思源黑体 CN Bold" w:cs="微软雅黑" w:hint="eastAsia"/>
                              <w:sz w:val="24"/>
                              <w:szCs w:val="24"/>
                            </w:rPr>
                            <w:t>项目</w:t>
                          </w:r>
                          <w:r>
                            <w:rPr>
                              <w:rFonts w:ascii="思源黑体 CN Bold" w:eastAsia="思源黑体 CN Bold" w:hAnsi="思源黑体 CN Bold" w:cs="微软雅黑"/>
                              <w:sz w:val="24"/>
                              <w:szCs w:val="24"/>
                            </w:rPr>
                            <w:t>编号</w:t>
                          </w:r>
                          <w:r w:rsidR="00585BBB">
                            <w:rPr>
                              <w:rFonts w:ascii="思源黑体 CN Bold" w:eastAsia="思源黑体 CN Bold" w:hAnsi="思源黑体 CN Bold" w:cs="微软雅黑" w:hint="eastAsia"/>
                              <w:sz w:val="24"/>
                              <w:szCs w:val="24"/>
                            </w:rPr>
                            <w:t xml:space="preserve"> </w:t>
                          </w:r>
                          <w:r w:rsidR="00585BBB">
                            <w:rPr>
                              <w:rFonts w:ascii="思源黑体 CN Bold" w:eastAsia="思源黑体 CN Bold" w:hAnsi="思源黑体 CN Bold" w:cs="微软雅黑"/>
                              <w:sz w:val="24"/>
                              <w:szCs w:val="24"/>
                            </w:rPr>
                            <w:t>project#</w:t>
                          </w:r>
                          <w:r>
                            <w:rPr>
                              <w:rFonts w:ascii="思源黑体 CN Bold" w:eastAsia="思源黑体 CN Bold" w:hAnsi="思源黑体 CN Bold" w:cs="微软雅黑"/>
                              <w:sz w:val="24"/>
                              <w:szCs w:val="24"/>
                            </w:rPr>
                            <w:t>：</w:t>
                          </w:r>
                        </w:p>
                        <w:p w14:paraId="75E9B36A" w14:textId="03C5FC10" w:rsidR="00E0192E" w:rsidRDefault="00B17F26">
                          <w:pPr>
                            <w:widowControl w:val="0"/>
                            <w:jc w:val="both"/>
                            <w:rPr>
                              <w:rFonts w:ascii="思源黑体 CN Bold" w:eastAsia="思源黑体 CN Bold" w:hAnsi="思源黑体 CN Bold" w:cs="微软雅黑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思源黑体 CN Bold" w:eastAsia="思源黑体 CN Bold" w:hAnsi="思源黑体 CN Bold" w:cs="微软雅黑" w:hint="eastAsia"/>
                              <w:sz w:val="24"/>
                              <w:szCs w:val="24"/>
                            </w:rPr>
                            <w:t>厦维</w:t>
                          </w:r>
                          <w:r>
                            <w:rPr>
                              <w:rFonts w:ascii="思源黑体 CN Bold" w:eastAsia="思源黑体 CN Bold" w:hAnsi="思源黑体 CN Bold" w:cs="微软雅黑"/>
                              <w:sz w:val="24"/>
                              <w:szCs w:val="24"/>
                            </w:rPr>
                            <w:t>项目代码</w:t>
                          </w:r>
                          <w:r w:rsidR="00585BBB">
                            <w:rPr>
                              <w:rFonts w:ascii="思源黑体 CN Bold" w:eastAsia="思源黑体 CN Bold" w:hAnsi="思源黑体 CN Bold" w:cs="微软雅黑" w:hint="eastAsia"/>
                              <w:sz w:val="24"/>
                              <w:szCs w:val="24"/>
                            </w:rPr>
                            <w:t>S</w:t>
                          </w:r>
                          <w:r w:rsidR="00585BBB">
                            <w:rPr>
                              <w:rFonts w:ascii="思源黑体 CN Bold" w:eastAsia="思源黑体 CN Bold" w:hAnsi="思源黑体 CN Bold" w:cs="微软雅黑"/>
                              <w:sz w:val="24"/>
                              <w:szCs w:val="24"/>
                            </w:rPr>
                            <w:t>HXW project#</w:t>
                          </w:r>
                          <w:r>
                            <w:rPr>
                              <w:rFonts w:ascii="思源黑体 CN Bold" w:eastAsia="思源黑体 CN Bold" w:hAnsi="思源黑体 CN Bold" w:cs="微软雅黑"/>
                              <w:sz w:val="24"/>
                              <w:szCs w:val="24"/>
                            </w:rPr>
                            <w:t>：</w:t>
                          </w:r>
                          <w:r w:rsidR="004A716F">
                            <w:rPr>
                              <w:rFonts w:ascii="思源黑体 CN Bold" w:eastAsia="思源黑体 CN Bold" w:hAnsi="思源黑体 CN Bold" w:cs="微软雅黑" w:hint="eastAsia"/>
                              <w:sz w:val="24"/>
                              <w:szCs w:val="24"/>
                            </w:rPr>
                            <w:t>XW</w:t>
                          </w:r>
                          <w:r w:rsidR="004A716F">
                            <w:rPr>
                              <w:rFonts w:ascii="思源黑体 CN Bold" w:eastAsia="思源黑体 CN Bold" w:hAnsi="思源黑体 CN Bold" w:cs="微软雅黑"/>
                              <w:sz w:val="24"/>
                              <w:szCs w:val="24"/>
                            </w:rPr>
                            <w:t>3701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67D8CD" id="_x0000_t202" coordsize="21600,21600" o:spt="202" path="m,l,21600r21600,l21600,xe">
              <v:stroke joinstyle="miter"/>
              <v:path gradientshapeok="t" o:connecttype="rect"/>
            </v:shapetype>
            <v:shape id="文本框 6" o:spid="_x0000_s1026" type="#_x0000_t202" style="position:absolute;left:0;text-align:left;margin-left:345.5pt;margin-top:-18.85pt;width:237.2pt;height:53.5pt;z-index:-251655168;visibility:visible;mso-wrap-style:square;mso-wrap-distance-left:9pt;mso-wrap-distance-top:3.6pt;mso-wrap-distance-right:9pt;mso-wrap-distance-bottom:3.6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wzIFQIAAPADAAAOAAAAZHJzL2Uyb0RvYy54bWysU82O0zAQviPxDpbvNE3pdtmo6Wrpqghp&#10;+ZEWHsBxnMQi8Zix26Q8ALwBJy7cea4+B2OnW6rlhvDB8njG38z3zXh5PXQt2yl0GkzO08mUM2Uk&#10;lNrUOf/4YfPsBWfOC1OKFozK+V45fr16+mTZ20zNoIG2VMgIxListzlvvLdZkjjZqE64CVhlyFkB&#10;dsKTiXVSougJvWuT2XS6SHrA0iJI5Rzd3o5Ovor4VaWkf1dVTnnW5pxq83HHuBdhT1ZLkdUobKPl&#10;sQzxD1V0QhtKeoK6FV6wLeq/oDotERxUfiKhS6CqtFSRA7FJp4/Y3DfCqsiFxHH2JJP7f7Dy7e49&#10;Ml3mfMGZER216PD92+HHr8PPr2wR5Omtyyjq3lKcH17CQG2OVJ29A/nJMQPrRpha3SBC3yhRUnlp&#10;eJmcPR1xXAAp+jdQUh6x9RCBhgq7oB2pwQid2rQ/tUYNnkm6fD5NZ/M5uST5FpdX84vYu0RkD68t&#10;Ov9KQcfCIedIrY/oYnfnfKhGZA8hIZmDVpcb3bbRwLpYt8h2gsZkE1ck8CisNSHYQHg2IoabSDMw&#10;Gzn6oRiOshVQ7okwwjh29E3o0AB+4aynkcu5+7wVqDhrXxsS7SqNDH005heXM6KL557i3COMJKic&#10;e87G49qPc721qOuGMo1tMnBDQlc6ahA6MlZ1rJvGKkpz/AJhbs/tGPXno65+AwAA//8DAFBLAwQU&#10;AAYACAAAACEA4aSxkd8AAAALAQAADwAAAGRycy9kb3ducmV2LnhtbEyPQU+DQBSE7yb+h80z8WLa&#10;BduCRZZGTTReW/sDHuwrENm3hN0W+u9dTvY4mcnMN/luMp240OBaywriZQSCuLK65VrB8edz8QLC&#10;eWSNnWVScCUHu+L+LsdM25H3dDn4WoQSdhkqaLzvMyld1ZBBt7Q9cfBOdjDogxxqqQccQ7np5HMU&#10;JdJgy2GhwZ4+Gqp+D2ej4PQ9Pm22Y/nlj+l+nbxjm5b2qtTjw/T2CsLT5P/DMOMHdCgCU2nPrJ3o&#10;FCTbOHzxCharNAUxJ+JkswZRzt4KZJHL2w/FHwAAAP//AwBQSwECLQAUAAYACAAAACEAtoM4kv4A&#10;AADhAQAAEwAAAAAAAAAAAAAAAAAAAAAAW0NvbnRlbnRfVHlwZXNdLnhtbFBLAQItABQABgAIAAAA&#10;IQA4/SH/1gAAAJQBAAALAAAAAAAAAAAAAAAAAC8BAABfcmVscy8ucmVsc1BLAQItABQABgAIAAAA&#10;IQCppwzIFQIAAPADAAAOAAAAAAAAAAAAAAAAAC4CAABkcnMvZTJvRG9jLnhtbFBLAQItABQABgAI&#10;AAAAIQDhpLGR3wAAAAsBAAAPAAAAAAAAAAAAAAAAAG8EAABkcnMvZG93bnJldi54bWxQSwUGAAAA&#10;AAQABADzAAAAewUAAAAA&#10;" stroked="f">
              <v:textbox>
                <w:txbxContent>
                  <w:p w14:paraId="0856683D" w14:textId="595E0EF0" w:rsidR="00E0192E" w:rsidRDefault="00B17F26">
                    <w:pPr>
                      <w:widowControl w:val="0"/>
                      <w:jc w:val="both"/>
                      <w:rPr>
                        <w:rFonts w:ascii="思源黑体 CN Bold" w:eastAsia="思源黑体 CN Bold" w:hAnsi="思源黑体 CN Bold" w:cs="微软雅黑"/>
                        <w:sz w:val="24"/>
                        <w:szCs w:val="24"/>
                      </w:rPr>
                    </w:pPr>
                    <w:r>
                      <w:rPr>
                        <w:rFonts w:ascii="思源黑体 CN Bold" w:eastAsia="思源黑体 CN Bold" w:hAnsi="思源黑体 CN Bold" w:cs="微软雅黑" w:hint="eastAsia"/>
                        <w:sz w:val="24"/>
                        <w:szCs w:val="24"/>
                      </w:rPr>
                      <w:t>项目</w:t>
                    </w:r>
                    <w:r>
                      <w:rPr>
                        <w:rFonts w:ascii="思源黑体 CN Bold" w:eastAsia="思源黑体 CN Bold" w:hAnsi="思源黑体 CN Bold" w:cs="微软雅黑"/>
                        <w:sz w:val="24"/>
                        <w:szCs w:val="24"/>
                      </w:rPr>
                      <w:t>编号</w:t>
                    </w:r>
                    <w:r w:rsidR="00585BBB">
                      <w:rPr>
                        <w:rFonts w:ascii="思源黑体 CN Bold" w:eastAsia="思源黑体 CN Bold" w:hAnsi="思源黑体 CN Bold" w:cs="微软雅黑" w:hint="eastAsia"/>
                        <w:sz w:val="24"/>
                        <w:szCs w:val="24"/>
                      </w:rPr>
                      <w:t xml:space="preserve"> </w:t>
                    </w:r>
                    <w:r w:rsidR="00585BBB">
                      <w:rPr>
                        <w:rFonts w:ascii="思源黑体 CN Bold" w:eastAsia="思源黑体 CN Bold" w:hAnsi="思源黑体 CN Bold" w:cs="微软雅黑"/>
                        <w:sz w:val="24"/>
                        <w:szCs w:val="24"/>
                      </w:rPr>
                      <w:t>project#</w:t>
                    </w:r>
                    <w:r>
                      <w:rPr>
                        <w:rFonts w:ascii="思源黑体 CN Bold" w:eastAsia="思源黑体 CN Bold" w:hAnsi="思源黑体 CN Bold" w:cs="微软雅黑"/>
                        <w:sz w:val="24"/>
                        <w:szCs w:val="24"/>
                      </w:rPr>
                      <w:t>：</w:t>
                    </w:r>
                  </w:p>
                  <w:p w14:paraId="75E9B36A" w14:textId="03C5FC10" w:rsidR="00E0192E" w:rsidRDefault="00B17F26">
                    <w:pPr>
                      <w:widowControl w:val="0"/>
                      <w:jc w:val="both"/>
                      <w:rPr>
                        <w:rFonts w:ascii="思源黑体 CN Bold" w:eastAsia="思源黑体 CN Bold" w:hAnsi="思源黑体 CN Bold" w:cs="微软雅黑"/>
                        <w:sz w:val="24"/>
                        <w:szCs w:val="24"/>
                      </w:rPr>
                    </w:pPr>
                    <w:r>
                      <w:rPr>
                        <w:rFonts w:ascii="思源黑体 CN Bold" w:eastAsia="思源黑体 CN Bold" w:hAnsi="思源黑体 CN Bold" w:cs="微软雅黑" w:hint="eastAsia"/>
                        <w:sz w:val="24"/>
                        <w:szCs w:val="24"/>
                      </w:rPr>
                      <w:t>厦维</w:t>
                    </w:r>
                    <w:r>
                      <w:rPr>
                        <w:rFonts w:ascii="思源黑体 CN Bold" w:eastAsia="思源黑体 CN Bold" w:hAnsi="思源黑体 CN Bold" w:cs="微软雅黑"/>
                        <w:sz w:val="24"/>
                        <w:szCs w:val="24"/>
                      </w:rPr>
                      <w:t>项目代码</w:t>
                    </w:r>
                    <w:r w:rsidR="00585BBB">
                      <w:rPr>
                        <w:rFonts w:ascii="思源黑体 CN Bold" w:eastAsia="思源黑体 CN Bold" w:hAnsi="思源黑体 CN Bold" w:cs="微软雅黑" w:hint="eastAsia"/>
                        <w:sz w:val="24"/>
                        <w:szCs w:val="24"/>
                      </w:rPr>
                      <w:t>S</w:t>
                    </w:r>
                    <w:r w:rsidR="00585BBB">
                      <w:rPr>
                        <w:rFonts w:ascii="思源黑体 CN Bold" w:eastAsia="思源黑体 CN Bold" w:hAnsi="思源黑体 CN Bold" w:cs="微软雅黑"/>
                        <w:sz w:val="24"/>
                        <w:szCs w:val="24"/>
                      </w:rPr>
                      <w:t>HXW project#</w:t>
                    </w:r>
                    <w:r>
                      <w:rPr>
                        <w:rFonts w:ascii="思源黑体 CN Bold" w:eastAsia="思源黑体 CN Bold" w:hAnsi="思源黑体 CN Bold" w:cs="微软雅黑"/>
                        <w:sz w:val="24"/>
                        <w:szCs w:val="24"/>
                      </w:rPr>
                      <w:t>：</w:t>
                    </w:r>
                    <w:r w:rsidR="004A716F">
                      <w:rPr>
                        <w:rFonts w:ascii="思源黑体 CN Bold" w:eastAsia="思源黑体 CN Bold" w:hAnsi="思源黑体 CN Bold" w:cs="微软雅黑" w:hint="eastAsia"/>
                        <w:sz w:val="24"/>
                        <w:szCs w:val="24"/>
                      </w:rPr>
                      <w:t>XW</w:t>
                    </w:r>
                    <w:r w:rsidR="004A716F">
                      <w:rPr>
                        <w:rFonts w:ascii="思源黑体 CN Bold" w:eastAsia="思源黑体 CN Bold" w:hAnsi="思源黑体 CN Bold" w:cs="微软雅黑"/>
                        <w:sz w:val="24"/>
                        <w:szCs w:val="24"/>
                      </w:rPr>
                      <w:t>3701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b/>
        <w:noProof/>
        <w:szCs w:val="21"/>
      </w:rPr>
      <w:drawing>
        <wp:anchor distT="0" distB="0" distL="114300" distR="114300" simplePos="0" relativeHeight="251660288" behindDoc="0" locked="0" layoutInCell="1" allowOverlap="1" wp14:anchorId="53FF1144" wp14:editId="7B464E3E">
          <wp:simplePos x="0" y="0"/>
          <wp:positionH relativeFrom="margin">
            <wp:posOffset>85725</wp:posOffset>
          </wp:positionH>
          <wp:positionV relativeFrom="paragraph">
            <wp:posOffset>-98425</wp:posOffset>
          </wp:positionV>
          <wp:extent cx="1228725" cy="419100"/>
          <wp:effectExtent l="0" t="0" r="0" b="0"/>
          <wp:wrapNone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725" cy="419275"/>
                  </a:xfrm>
                  <a:prstGeom prst="rect">
                    <a:avLst/>
                  </a:prstGeom>
                  <a:ln cap="flat"/>
                </pic:spPr>
              </pic:pic>
            </a:graphicData>
          </a:graphic>
        </wp:anchor>
      </w:drawing>
    </w:r>
  </w:p>
  <w:p w14:paraId="2194DFBF" w14:textId="77777777" w:rsidR="00E0192E" w:rsidRDefault="00B17F26">
    <w:pPr>
      <w:pStyle w:val="a8"/>
      <w:jc w:val="both"/>
    </w:pPr>
    <w:r>
      <w:rPr>
        <w:rFonts w:hint="eastAsia"/>
      </w:rPr>
      <w:t xml:space="preserve"> </w:t>
    </w:r>
  </w:p>
  <w:p w14:paraId="67586E23" w14:textId="77777777" w:rsidR="00E0192E" w:rsidRDefault="00B17F26">
    <w:pPr>
      <w:pStyle w:val="a8"/>
      <w:jc w:val="both"/>
    </w:pPr>
    <w:r>
      <w:rPr>
        <w:rFonts w:hint="eastAsia"/>
      </w:rPr>
      <w:t xml:space="preserve">                       </w:t>
    </w:r>
    <w:r>
      <w:t xml:space="preserve">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44C14"/>
    <w:multiLevelType w:val="multilevel"/>
    <w:tmpl w:val="0CE44C14"/>
    <w:lvl w:ilvl="0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  <w:color w:val="00653B"/>
        <w:sz w:val="28"/>
        <w:szCs w:val="28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F294D5B"/>
    <w:multiLevelType w:val="hybridMultilevel"/>
    <w:tmpl w:val="586CAE16"/>
    <w:lvl w:ilvl="0" w:tplc="04090005">
      <w:start w:val="1"/>
      <w:numFmt w:val="bullet"/>
      <w:lvlText w:val=""/>
      <w:lvlJc w:val="left"/>
      <w:pPr>
        <w:ind w:left="360" w:hanging="360"/>
      </w:pPr>
      <w:rPr>
        <w:rFonts w:ascii="Wingdings" w:hAnsi="Wingdings" w:hint="default"/>
        <w:color w:val="00653B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TkxODViMmZlYWMyZmIwYmIyZWZkMTg5NTdkMDgzZjYifQ=="/>
    <w:docVar w:name="EN.Layout" w:val="&lt;ENLayout&gt;&lt;Style&gt;PLoS Copy Copy&lt;/Style&gt;&lt;LeftDelim&gt;{&lt;/LeftDelim&gt;&lt;RightDelim&gt;}&lt;/RightDelim&gt;&lt;FontName&gt;Calibri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trvsewr9afxx0ye0ztk5tz9qsvrws2599evr&quot;&gt;My EndNote Library&lt;record-ids&gt;&lt;item&gt;15&lt;/item&gt;&lt;item&gt;16&lt;/item&gt;&lt;item&gt;18&lt;/item&gt;&lt;item&gt;20&lt;/item&gt;&lt;item&gt;21&lt;/item&gt;&lt;/record-ids&gt;&lt;/item&gt;&lt;/Libraries&gt;"/>
  </w:docVars>
  <w:rsids>
    <w:rsidRoot w:val="00E15867"/>
    <w:rsid w:val="00007804"/>
    <w:rsid w:val="000A7CBF"/>
    <w:rsid w:val="00107B65"/>
    <w:rsid w:val="00182BA6"/>
    <w:rsid w:val="00183BDC"/>
    <w:rsid w:val="002015C7"/>
    <w:rsid w:val="002051A6"/>
    <w:rsid w:val="00250575"/>
    <w:rsid w:val="002C2423"/>
    <w:rsid w:val="002E4BA2"/>
    <w:rsid w:val="00327786"/>
    <w:rsid w:val="00353EA5"/>
    <w:rsid w:val="003B6254"/>
    <w:rsid w:val="003E2AA4"/>
    <w:rsid w:val="004A716F"/>
    <w:rsid w:val="004A79D3"/>
    <w:rsid w:val="004D3DEA"/>
    <w:rsid w:val="00506A82"/>
    <w:rsid w:val="00536199"/>
    <w:rsid w:val="005638F8"/>
    <w:rsid w:val="00585BBB"/>
    <w:rsid w:val="005A6681"/>
    <w:rsid w:val="005B5B79"/>
    <w:rsid w:val="005B6E31"/>
    <w:rsid w:val="005D159C"/>
    <w:rsid w:val="005E7C4A"/>
    <w:rsid w:val="005F6794"/>
    <w:rsid w:val="00617639"/>
    <w:rsid w:val="00660652"/>
    <w:rsid w:val="00685926"/>
    <w:rsid w:val="00733C6A"/>
    <w:rsid w:val="007511B8"/>
    <w:rsid w:val="0076735C"/>
    <w:rsid w:val="0079194E"/>
    <w:rsid w:val="008061E3"/>
    <w:rsid w:val="00822017"/>
    <w:rsid w:val="0085156D"/>
    <w:rsid w:val="008A284C"/>
    <w:rsid w:val="008B0D90"/>
    <w:rsid w:val="008C64AB"/>
    <w:rsid w:val="0093227F"/>
    <w:rsid w:val="00A0370F"/>
    <w:rsid w:val="00A6094F"/>
    <w:rsid w:val="00A829E5"/>
    <w:rsid w:val="00AB50C6"/>
    <w:rsid w:val="00AB7728"/>
    <w:rsid w:val="00AD6412"/>
    <w:rsid w:val="00AF1835"/>
    <w:rsid w:val="00B07140"/>
    <w:rsid w:val="00B07675"/>
    <w:rsid w:val="00B17F26"/>
    <w:rsid w:val="00BB07B0"/>
    <w:rsid w:val="00BC31E3"/>
    <w:rsid w:val="00BC5551"/>
    <w:rsid w:val="00BD4642"/>
    <w:rsid w:val="00BF4DBB"/>
    <w:rsid w:val="00BF7532"/>
    <w:rsid w:val="00C22103"/>
    <w:rsid w:val="00C375F7"/>
    <w:rsid w:val="00C52036"/>
    <w:rsid w:val="00C8313A"/>
    <w:rsid w:val="00CA4BB8"/>
    <w:rsid w:val="00CB6D91"/>
    <w:rsid w:val="00CC26A6"/>
    <w:rsid w:val="00D02184"/>
    <w:rsid w:val="00D51A26"/>
    <w:rsid w:val="00D73D9B"/>
    <w:rsid w:val="00D93615"/>
    <w:rsid w:val="00DA3E44"/>
    <w:rsid w:val="00E00EA1"/>
    <w:rsid w:val="00E0192E"/>
    <w:rsid w:val="00E07C31"/>
    <w:rsid w:val="00E12FC2"/>
    <w:rsid w:val="00E15867"/>
    <w:rsid w:val="00E17926"/>
    <w:rsid w:val="00E46530"/>
    <w:rsid w:val="00E50A29"/>
    <w:rsid w:val="00E83281"/>
    <w:rsid w:val="00EA3EEE"/>
    <w:rsid w:val="00EE2462"/>
    <w:rsid w:val="00F135D3"/>
    <w:rsid w:val="00F51A6A"/>
    <w:rsid w:val="00F8151B"/>
    <w:rsid w:val="00FF5251"/>
    <w:rsid w:val="00FF57BA"/>
    <w:rsid w:val="01CF467B"/>
    <w:rsid w:val="060C2D53"/>
    <w:rsid w:val="096A04BC"/>
    <w:rsid w:val="0A586566"/>
    <w:rsid w:val="0D9572DA"/>
    <w:rsid w:val="0F384BB8"/>
    <w:rsid w:val="14A625C4"/>
    <w:rsid w:val="1A6C2697"/>
    <w:rsid w:val="1EF1268E"/>
    <w:rsid w:val="1FD46237"/>
    <w:rsid w:val="20836F74"/>
    <w:rsid w:val="22667769"/>
    <w:rsid w:val="27E9484A"/>
    <w:rsid w:val="31C75BFC"/>
    <w:rsid w:val="33245299"/>
    <w:rsid w:val="349A13A6"/>
    <w:rsid w:val="367E7398"/>
    <w:rsid w:val="3AD1189A"/>
    <w:rsid w:val="405A40DF"/>
    <w:rsid w:val="40750F19"/>
    <w:rsid w:val="41967399"/>
    <w:rsid w:val="45FF375F"/>
    <w:rsid w:val="46445615"/>
    <w:rsid w:val="47FC3812"/>
    <w:rsid w:val="48D03190"/>
    <w:rsid w:val="49535B70"/>
    <w:rsid w:val="4AE84CFE"/>
    <w:rsid w:val="4DD01737"/>
    <w:rsid w:val="512027AD"/>
    <w:rsid w:val="51870AAC"/>
    <w:rsid w:val="54B0031A"/>
    <w:rsid w:val="58F92290"/>
    <w:rsid w:val="5B1038C0"/>
    <w:rsid w:val="5BF22C41"/>
    <w:rsid w:val="5E190CDE"/>
    <w:rsid w:val="5EDA2C72"/>
    <w:rsid w:val="62BB6808"/>
    <w:rsid w:val="64EF09EB"/>
    <w:rsid w:val="650224CC"/>
    <w:rsid w:val="672F1572"/>
    <w:rsid w:val="6E881C94"/>
    <w:rsid w:val="717464FF"/>
    <w:rsid w:val="72165809"/>
    <w:rsid w:val="75703482"/>
    <w:rsid w:val="75D02172"/>
    <w:rsid w:val="77CD0501"/>
    <w:rsid w:val="7D351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0208D9E"/>
  <w15:docId w15:val="{328B3D37-B79B-4B50-B4AB-241439E3E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qFormat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5">
    <w:name w:val="Balloon Text"/>
    <w:basedOn w:val="a"/>
    <w:link w:val="a6"/>
    <w:qFormat/>
    <w:rPr>
      <w:sz w:val="18"/>
      <w:szCs w:val="18"/>
    </w:rPr>
  </w:style>
  <w:style w:type="paragraph" w:styleId="a7">
    <w:name w:val="footer"/>
    <w:basedOn w:val="a"/>
    <w:link w:val="11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8">
    <w:name w:val="header"/>
    <w:basedOn w:val="a"/>
    <w:link w:val="a9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  <w:pPr>
      <w:tabs>
        <w:tab w:val="right" w:leader="dot" w:pos="10456"/>
      </w:tabs>
      <w:spacing w:line="400" w:lineRule="exact"/>
    </w:pPr>
    <w:rPr>
      <w:rFonts w:ascii="微软雅黑" w:eastAsia="微软雅黑" w:hAnsi="微软雅黑" w:cs="思源黑体 CN Regular"/>
      <w:b/>
      <w:bCs/>
    </w:rPr>
  </w:style>
  <w:style w:type="paragraph" w:styleId="TOC2">
    <w:name w:val="toc 2"/>
    <w:basedOn w:val="a"/>
    <w:next w:val="a"/>
    <w:uiPriority w:val="39"/>
    <w:unhideWhenUsed/>
    <w:qFormat/>
    <w:pPr>
      <w:tabs>
        <w:tab w:val="right" w:leader="dot" w:pos="10456"/>
      </w:tabs>
      <w:spacing w:line="500" w:lineRule="exact"/>
      <w:ind w:leftChars="200" w:left="420"/>
    </w:pPr>
    <w:rPr>
      <w:rFonts w:ascii="微软雅黑" w:eastAsia="微软雅黑" w:hAnsi="微软雅黑" w:cs="思源黑体 CN Normal"/>
      <w:b/>
      <w:bCs/>
    </w:rPr>
  </w:style>
  <w:style w:type="paragraph" w:styleId="21">
    <w:name w:val="Body Text 2"/>
    <w:basedOn w:val="a"/>
    <w:link w:val="22"/>
    <w:qFormat/>
    <w:pPr>
      <w:spacing w:after="120" w:line="480" w:lineRule="auto"/>
    </w:pPr>
    <w:rPr>
      <w:rFonts w:asciiTheme="minorHAnsi" w:hAnsiTheme="minorHAnsi" w:cstheme="minorBidi"/>
    </w:rPr>
  </w:style>
  <w:style w:type="paragraph" w:styleId="aa">
    <w:name w:val="Normal (Web)"/>
    <w:basedOn w:val="a"/>
    <w:uiPriority w:val="99"/>
    <w:qFormat/>
    <w:pPr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paragraph" w:styleId="ab">
    <w:name w:val="Title"/>
    <w:basedOn w:val="a"/>
    <w:next w:val="a"/>
    <w:link w:val="ac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d">
    <w:name w:val="annotation subject"/>
    <w:basedOn w:val="a3"/>
    <w:next w:val="a3"/>
    <w:link w:val="ae"/>
    <w:qFormat/>
    <w:rPr>
      <w:b/>
      <w:bCs/>
    </w:rPr>
  </w:style>
  <w:style w:type="table" w:styleId="af">
    <w:name w:val="Table Grid"/>
    <w:basedOn w:val="a1"/>
    <w:uiPriority w:val="59"/>
    <w:unhideWhenUsed/>
    <w:qFormat/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Strong"/>
    <w:uiPriority w:val="22"/>
    <w:qFormat/>
    <w:rPr>
      <w:b/>
      <w:bCs/>
    </w:rPr>
  </w:style>
  <w:style w:type="character" w:styleId="af1">
    <w:name w:val="Emphasis"/>
    <w:qFormat/>
    <w:rPr>
      <w:i/>
      <w:iCs/>
    </w:rPr>
  </w:style>
  <w:style w:type="character" w:styleId="af2">
    <w:name w:val="Hyperlink"/>
    <w:uiPriority w:val="99"/>
    <w:qFormat/>
    <w:rPr>
      <w:color w:val="0000FF"/>
      <w:u w:val="single"/>
    </w:rPr>
  </w:style>
  <w:style w:type="character" w:styleId="af3">
    <w:name w:val="annotation reference"/>
    <w:basedOn w:val="a0"/>
    <w:uiPriority w:val="99"/>
    <w:qFormat/>
    <w:rPr>
      <w:sz w:val="21"/>
      <w:szCs w:val="21"/>
    </w:rPr>
  </w:style>
  <w:style w:type="character" w:customStyle="1" w:styleId="a9">
    <w:name w:val="页眉 字符"/>
    <w:basedOn w:val="a0"/>
    <w:link w:val="a8"/>
    <w:uiPriority w:val="99"/>
    <w:qFormat/>
    <w:rPr>
      <w:sz w:val="18"/>
      <w:szCs w:val="18"/>
    </w:rPr>
  </w:style>
  <w:style w:type="character" w:customStyle="1" w:styleId="11">
    <w:name w:val="页脚 字符1"/>
    <w:basedOn w:val="a0"/>
    <w:link w:val="a7"/>
    <w:qFormat/>
    <w:rPr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2">
    <w:name w:val="正文文本 2 字符"/>
    <w:link w:val="21"/>
    <w:qFormat/>
    <w:rPr>
      <w:rFonts w:eastAsia="宋体"/>
    </w:rPr>
  </w:style>
  <w:style w:type="character" w:customStyle="1" w:styleId="a4">
    <w:name w:val="批注文字 字符"/>
    <w:basedOn w:val="a0"/>
    <w:link w:val="a3"/>
    <w:uiPriority w:val="99"/>
    <w:qFormat/>
    <w:rPr>
      <w:rFonts w:ascii="Calibri" w:eastAsia="宋体" w:hAnsi="Calibri" w:cs="Times New Roman"/>
    </w:rPr>
  </w:style>
  <w:style w:type="character" w:customStyle="1" w:styleId="2Char1">
    <w:name w:val="正文文本 2 Char1"/>
    <w:basedOn w:val="a0"/>
    <w:uiPriority w:val="99"/>
    <w:semiHidden/>
    <w:qFormat/>
    <w:rPr>
      <w:rFonts w:ascii="Calibri" w:eastAsia="宋体" w:hAnsi="Calibri" w:cs="Times New Roman"/>
    </w:rPr>
  </w:style>
  <w:style w:type="character" w:customStyle="1" w:styleId="ae">
    <w:name w:val="批注主题 字符"/>
    <w:basedOn w:val="a4"/>
    <w:link w:val="ad"/>
    <w:qFormat/>
    <w:rPr>
      <w:rFonts w:ascii="Calibri" w:eastAsia="宋体" w:hAnsi="Calibri" w:cs="Times New Roman"/>
      <w:b/>
      <w:bCs/>
    </w:rPr>
  </w:style>
  <w:style w:type="character" w:customStyle="1" w:styleId="a6">
    <w:name w:val="批注框文本 字符"/>
    <w:basedOn w:val="a0"/>
    <w:link w:val="a5"/>
    <w:qFormat/>
    <w:rPr>
      <w:rFonts w:ascii="Calibri" w:eastAsia="宋体" w:hAnsi="Calibri" w:cs="Times New Roman"/>
      <w:sz w:val="18"/>
      <w:szCs w:val="18"/>
    </w:rPr>
  </w:style>
  <w:style w:type="paragraph" w:customStyle="1" w:styleId="af4">
    <w:name w:val=".."/>
    <w:basedOn w:val="Default"/>
    <w:next w:val="Default"/>
    <w:qFormat/>
    <w:rPr>
      <w:rFonts w:ascii="宋体" w:hAnsi="Calibri" w:cs="Times New Roman"/>
      <w:color w:val="auto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eastAsia="宋体" w:hAnsi="Arial" w:cs="Arial"/>
      <w:color w:val="000000"/>
      <w:sz w:val="24"/>
      <w:szCs w:val="24"/>
    </w:rPr>
  </w:style>
  <w:style w:type="paragraph" w:styleId="af5">
    <w:name w:val="List Paragraph"/>
    <w:basedOn w:val="a"/>
    <w:uiPriority w:val="34"/>
    <w:qFormat/>
    <w:pPr>
      <w:ind w:firstLineChars="200" w:firstLine="420"/>
    </w:pPr>
  </w:style>
  <w:style w:type="character" w:customStyle="1" w:styleId="ac">
    <w:name w:val="标题 字符"/>
    <w:basedOn w:val="a0"/>
    <w:link w:val="ab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apple-converted-space">
    <w:name w:val="apple-converted-space"/>
    <w:basedOn w:val="a0"/>
    <w:qFormat/>
  </w:style>
  <w:style w:type="character" w:customStyle="1" w:styleId="highlight">
    <w:name w:val="highlight"/>
    <w:basedOn w:val="a0"/>
    <w:qFormat/>
  </w:style>
  <w:style w:type="character" w:customStyle="1" w:styleId="cit">
    <w:name w:val="cit"/>
    <w:basedOn w:val="a0"/>
    <w:qFormat/>
  </w:style>
  <w:style w:type="character" w:customStyle="1" w:styleId="jrnl">
    <w:name w:val="jrnl"/>
    <w:basedOn w:val="a0"/>
    <w:qFormat/>
  </w:style>
  <w:style w:type="paragraph" w:customStyle="1" w:styleId="EndNoteBibliographyTitle">
    <w:name w:val="EndNote Bibliography Title"/>
    <w:basedOn w:val="a"/>
    <w:link w:val="EndNoteBibliographyTitle0"/>
    <w:qFormat/>
    <w:pPr>
      <w:jc w:val="center"/>
    </w:pPr>
    <w:rPr>
      <w:rFonts w:cs="Calibri"/>
      <w:sz w:val="20"/>
    </w:rPr>
  </w:style>
  <w:style w:type="character" w:customStyle="1" w:styleId="EndNoteBibliographyTitle0">
    <w:name w:val="EndNote Bibliography Title 字符"/>
    <w:link w:val="EndNoteBibliographyTitle"/>
    <w:qFormat/>
    <w:rPr>
      <w:rFonts w:ascii="Calibri" w:eastAsia="宋体" w:hAnsi="Calibri" w:cs="Calibri"/>
      <w:sz w:val="20"/>
    </w:rPr>
  </w:style>
  <w:style w:type="paragraph" w:customStyle="1" w:styleId="EndNoteBibliography">
    <w:name w:val="EndNote Bibliography"/>
    <w:basedOn w:val="a"/>
    <w:link w:val="EndNoteBibliography0"/>
    <w:qFormat/>
    <w:rPr>
      <w:rFonts w:cs="Calibri"/>
      <w:sz w:val="20"/>
    </w:rPr>
  </w:style>
  <w:style w:type="character" w:customStyle="1" w:styleId="EndNoteBibliography0">
    <w:name w:val="EndNote Bibliography 字符"/>
    <w:link w:val="EndNoteBibliography"/>
    <w:qFormat/>
    <w:rPr>
      <w:rFonts w:ascii="Calibri" w:eastAsia="宋体" w:hAnsi="Calibri" w:cs="Calibri"/>
      <w:sz w:val="20"/>
    </w:rPr>
  </w:style>
  <w:style w:type="character" w:customStyle="1" w:styleId="12">
    <w:name w:val="未处理的提及1"/>
    <w:uiPriority w:val="99"/>
    <w:semiHidden/>
    <w:unhideWhenUsed/>
    <w:qFormat/>
    <w:rPr>
      <w:color w:val="808080"/>
      <w:shd w:val="clear" w:color="auto" w:fill="E6E6E6"/>
    </w:rPr>
  </w:style>
  <w:style w:type="table" w:customStyle="1" w:styleId="210">
    <w:name w:val="无格式表格 21"/>
    <w:basedOn w:val="a1"/>
    <w:uiPriority w:val="42"/>
    <w:qFormat/>
    <w:rPr>
      <w:rFonts w:ascii="Calibri" w:eastAsia="宋体" w:hAnsi="Calibri" w:cs="Times New Roman"/>
    </w:rPr>
    <w:tblPr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customStyle="1" w:styleId="af6">
    <w:name w:val="页脚 字符"/>
    <w:uiPriority w:val="99"/>
    <w:qFormat/>
    <w:rPr>
      <w:lang w:eastAsia="zh-CN"/>
    </w:rPr>
  </w:style>
  <w:style w:type="paragraph" w:customStyle="1" w:styleId="TableParagraph">
    <w:name w:val="Table Paragraph"/>
    <w:basedOn w:val="a"/>
    <w:uiPriority w:val="1"/>
    <w:qFormat/>
    <w:rPr>
      <w:rFonts w:eastAsia="Calibri" w:cs="Calibri"/>
      <w:lang w:eastAsia="en-US" w:bidi="en-US"/>
    </w:rPr>
  </w:style>
  <w:style w:type="table" w:customStyle="1" w:styleId="31">
    <w:name w:val="无格式表格 31"/>
    <w:basedOn w:val="a1"/>
    <w:uiPriority w:val="43"/>
    <w:qFormat/>
    <w:tblPr/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51">
    <w:name w:val="无格式表格 51"/>
    <w:basedOn w:val="a1"/>
    <w:uiPriority w:val="45"/>
    <w:qFormat/>
    <w:tblPr/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myrichtextstyle">
    <w:name w:val="my_rich_text_style"/>
    <w:basedOn w:val="a0"/>
    <w:uiPriority w:val="1"/>
    <w:qFormat/>
    <w:rPr>
      <w:rFonts w:ascii="思源黑体 CN Bold" w:eastAsia="思源黑体 CN Bold" w:hAnsi="思源黑体 CN Bold" w:cs="思源黑体 CN Bold"/>
      <w:color w:val="FFFFFF" w:themeColor="background1"/>
      <w:sz w:val="24"/>
      <w:szCs w:val="2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Calibri" w:eastAsia="宋体" w:hAnsi="Calibri" w:cs="Times New Roman"/>
      <w:b/>
      <w:bCs/>
      <w:kern w:val="2"/>
      <w:sz w:val="32"/>
      <w:szCs w:val="32"/>
    </w:rPr>
  </w:style>
  <w:style w:type="table" w:customStyle="1" w:styleId="110">
    <w:name w:val="网格表 1 浅色1"/>
    <w:basedOn w:val="a1"/>
    <w:uiPriority w:val="46"/>
    <w:qFormat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OC10">
    <w:name w:val="TOC 标题1"/>
    <w:basedOn w:val="1"/>
    <w:next w:val="a"/>
    <w:uiPriority w:val="39"/>
    <w:unhideWhenUsed/>
    <w:qFormat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table" w:customStyle="1" w:styleId="3-61">
    <w:name w:val="清单表 3 - 着色 61"/>
    <w:basedOn w:val="a1"/>
    <w:uiPriority w:val="48"/>
    <w:qFormat/>
    <w:tblPr>
      <w:tblBorders>
        <w:top w:val="single" w:sz="4" w:space="0" w:color="00653B" w:themeColor="accent6"/>
        <w:left w:val="single" w:sz="4" w:space="0" w:color="00653B" w:themeColor="accent6"/>
        <w:bottom w:val="single" w:sz="4" w:space="0" w:color="00653B" w:themeColor="accent6"/>
        <w:right w:val="single" w:sz="4" w:space="0" w:color="00653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53B" w:themeFill="accent6"/>
      </w:tcPr>
    </w:tblStylePr>
    <w:tblStylePr w:type="lastRow">
      <w:rPr>
        <w:b/>
        <w:bCs/>
      </w:rPr>
      <w:tblPr/>
      <w:tcPr>
        <w:tcBorders>
          <w:top w:val="double" w:sz="4" w:space="0" w:color="00653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53B" w:themeColor="accent6"/>
          <w:right w:val="single" w:sz="4" w:space="0" w:color="00653B" w:themeColor="accent6"/>
        </w:tcBorders>
      </w:tcPr>
    </w:tblStylePr>
    <w:tblStylePr w:type="band1Horz">
      <w:tblPr/>
      <w:tcPr>
        <w:tcBorders>
          <w:top w:val="single" w:sz="4" w:space="0" w:color="00653B" w:themeColor="accent6"/>
          <w:bottom w:val="single" w:sz="4" w:space="0" w:color="00653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53B" w:themeColor="accent6"/>
          <w:left w:val="nil"/>
        </w:tcBorders>
      </w:tcPr>
    </w:tblStylePr>
    <w:tblStylePr w:type="swCell">
      <w:tblPr/>
      <w:tcPr>
        <w:tcBorders>
          <w:top w:val="double" w:sz="4" w:space="0" w:color="00653B" w:themeColor="accent6"/>
          <w:right w:val="nil"/>
        </w:tcBorders>
      </w:tcPr>
    </w:tblStylePr>
  </w:style>
  <w:style w:type="table" w:customStyle="1" w:styleId="4-61">
    <w:name w:val="网格表 4 - 着色 61"/>
    <w:basedOn w:val="a1"/>
    <w:uiPriority w:val="49"/>
    <w:qFormat/>
    <w:tblPr>
      <w:tblBorders>
        <w:top w:val="single" w:sz="4" w:space="0" w:color="09FF97" w:themeColor="accent6" w:themeTint="99"/>
        <w:left w:val="single" w:sz="4" w:space="0" w:color="09FF97" w:themeColor="accent6" w:themeTint="99"/>
        <w:bottom w:val="single" w:sz="4" w:space="0" w:color="09FF97" w:themeColor="accent6" w:themeTint="99"/>
        <w:right w:val="single" w:sz="4" w:space="0" w:color="09FF97" w:themeColor="accent6" w:themeTint="99"/>
        <w:insideH w:val="single" w:sz="4" w:space="0" w:color="09FF97" w:themeColor="accent6" w:themeTint="99"/>
        <w:insideV w:val="single" w:sz="4" w:space="0" w:color="09FF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53B" w:themeColor="accent6"/>
          <w:left w:val="single" w:sz="4" w:space="0" w:color="00653B" w:themeColor="accent6"/>
          <w:bottom w:val="single" w:sz="4" w:space="0" w:color="00653B" w:themeColor="accent6"/>
          <w:right w:val="single" w:sz="4" w:space="0" w:color="00653B" w:themeColor="accent6"/>
          <w:insideH w:val="nil"/>
          <w:insideV w:val="nil"/>
        </w:tcBorders>
        <w:shd w:val="clear" w:color="auto" w:fill="00653B" w:themeFill="accent6"/>
      </w:tcPr>
    </w:tblStylePr>
    <w:tblStylePr w:type="lastRow">
      <w:rPr>
        <w:b/>
        <w:bCs/>
      </w:rPr>
      <w:tblPr/>
      <w:tcPr>
        <w:tcBorders>
          <w:top w:val="double" w:sz="4" w:space="0" w:color="00653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FDC" w:themeFill="accent6" w:themeFillTint="33"/>
      </w:tcPr>
    </w:tblStylePr>
    <w:tblStylePr w:type="band1Horz">
      <w:tblPr/>
      <w:tcPr>
        <w:shd w:val="clear" w:color="auto" w:fill="ADFFDC" w:themeFill="accent6" w:themeFillTint="33"/>
      </w:tcPr>
    </w:tblStylePr>
  </w:style>
  <w:style w:type="table" w:customStyle="1" w:styleId="af7">
    <w:name w:val="报告表格"/>
    <w:basedOn w:val="a1"/>
    <w:uiPriority w:val="99"/>
    <w:qFormat/>
    <w:tblPr/>
  </w:style>
  <w:style w:type="table" w:customStyle="1" w:styleId="111">
    <w:name w:val="无格式表格 11"/>
    <w:basedOn w:val="a1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41">
    <w:name w:val="无格式表格 41"/>
    <w:basedOn w:val="a1"/>
    <w:uiPriority w:val="44"/>
    <w:qFormat/>
    <w:tblPr/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13">
    <w:name w:val="修订1"/>
    <w:hidden/>
    <w:uiPriority w:val="99"/>
    <w:semiHidden/>
    <w:qFormat/>
    <w:rPr>
      <w:rFonts w:ascii="Calibri" w:eastAsia="宋体" w:hAnsi="Calibri" w:cs="Times New Roman"/>
      <w:kern w:val="2"/>
      <w:sz w:val="21"/>
      <w:szCs w:val="22"/>
    </w:rPr>
  </w:style>
  <w:style w:type="paragraph" w:customStyle="1" w:styleId="23">
    <w:name w:val="修订2"/>
    <w:hidden/>
    <w:uiPriority w:val="99"/>
    <w:semiHidden/>
    <w:qFormat/>
    <w:rPr>
      <w:rFonts w:ascii="Calibri" w:eastAsia="宋体" w:hAnsi="Calibri" w:cs="Times New Roman"/>
      <w:kern w:val="2"/>
      <w:sz w:val="21"/>
      <w:szCs w:val="22"/>
    </w:rPr>
  </w:style>
  <w:style w:type="paragraph" w:styleId="af8">
    <w:name w:val="Revision"/>
    <w:hidden/>
    <w:uiPriority w:val="99"/>
    <w:semiHidden/>
    <w:rsid w:val="00CA4BB8"/>
    <w:rPr>
      <w:rFonts w:ascii="Calibri" w:eastAsia="宋体" w:hAnsi="Calibri" w:cs="Times New Roman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自定义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00653B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E3D33D-E811-4278-80B0-17ACA227B1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6</Pages>
  <Words>697</Words>
  <Characters>3978</Characters>
  <Application>Microsoft Office Word</Application>
  <DocSecurity>0</DocSecurity>
  <Lines>33</Lines>
  <Paragraphs>9</Paragraphs>
  <ScaleCrop>false</ScaleCrop>
  <Company>Microsoft</Company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卓燕瑜</dc:creator>
  <cp:lastModifiedBy>嵇 梦晨</cp:lastModifiedBy>
  <cp:revision>23</cp:revision>
  <cp:lastPrinted>2020-02-20T07:08:00Z</cp:lastPrinted>
  <dcterms:created xsi:type="dcterms:W3CDTF">2022-08-02T03:46:00Z</dcterms:created>
  <dcterms:modified xsi:type="dcterms:W3CDTF">2023-08-17T07:27:00Z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913AA92ADAF94E3B98C78B0798E69D91</vt:lpwstr>
  </property>
</Properties>
</file>