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</w:rPr>
        <w:id w:val="943647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4"/>
              <w:lang w:val="zh-CN"/>
            </w:rPr>
            <w:id w:val="-42518360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93EE856" w14:textId="77777777" w:rsidR="005E4C4A" w:rsidRDefault="00D47387" w:rsidP="00CC5757">
              <w:pPr>
                <w:pStyle w:val="TOC"/>
                <w:keepNext w:val="0"/>
                <w:keepLines w:val="0"/>
                <w:spacing w:before="120" w:line="360" w:lineRule="auto"/>
                <w:jc w:val="center"/>
                <w:rPr>
                  <w:rFonts w:ascii="思源黑体 CN Bold" w:eastAsia="思源黑体 CN Bold" w:hAnsi="思源黑体 CN Bold" w:cstheme="minorBidi"/>
                  <w:color w:val="auto"/>
                  <w:kern w:val="2"/>
                  <w:sz w:val="44"/>
                  <w:szCs w:val="44"/>
                </w:rPr>
              </w:pPr>
              <w:r w:rsidRPr="0082298B">
                <w:rPr>
                  <w:rFonts w:ascii="思源黑体 CN Bold" w:eastAsia="思源黑体 CN Bold" w:hAnsi="思源黑体 CN Bold" w:cstheme="minorBidi"/>
                  <w:color w:val="auto"/>
                  <w:kern w:val="2"/>
                  <w:sz w:val="44"/>
                  <w:szCs w:val="44"/>
                </w:rPr>
                <w:t>目录</w:t>
              </w:r>
            </w:p>
            <w:p w14:paraId="3CD5FF49" w14:textId="05FD61BE" w:rsidR="005D2D40" w:rsidRDefault="00AC6ADC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r>
                <w:rPr>
                  <w:bCs/>
                  <w:sz w:val="22"/>
                  <w:szCs w:val="24"/>
                  <w:lang w:val="zh-CN"/>
                </w:rPr>
                <w:fldChar w:fldCharType="begin"/>
              </w:r>
              <w:r>
                <w:rPr>
                  <w:bCs/>
                  <w:sz w:val="22"/>
                  <w:szCs w:val="24"/>
                  <w:lang w:val="zh-CN"/>
                </w:rPr>
                <w:instrText xml:space="preserve"> TOC \o "1-3" \h \z \u </w:instrText>
              </w:r>
              <w:r>
                <w:rPr>
                  <w:bCs/>
                  <w:sz w:val="22"/>
                  <w:szCs w:val="24"/>
                  <w:lang w:val="zh-CN"/>
                </w:rPr>
                <w:fldChar w:fldCharType="separate"/>
              </w:r>
              <w:hyperlink w:anchor="_Toc86733937" w:history="1">
                <w:r w:rsidR="005D2D40" w:rsidRPr="005F5479">
                  <w:rPr>
                    <w:rStyle w:val="af0"/>
                    <w:bCs/>
                    <w:noProof/>
                  </w:rPr>
                  <w:t>1.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受检者基本信息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_Toc86733937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1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78AF5C92" w14:textId="3AD1B229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38" w:history="1">
                <w:r w:rsidR="005D2D40" w:rsidRPr="005F5479">
                  <w:rPr>
                    <w:rStyle w:val="af0"/>
                    <w:bCs/>
                    <w:noProof/>
                  </w:rPr>
                  <w:t>2.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检测结果总结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_Toc86733938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2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7A7F510F" w14:textId="10F458E9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39" w:history="1">
                <w:r w:rsidR="005D2D40" w:rsidRPr="005F5479">
                  <w:rPr>
                    <w:rStyle w:val="af0"/>
                    <w:bCs/>
                    <w:noProof/>
                  </w:rPr>
                  <w:t>3.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检测结果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_Toc86733939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3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0155AEC1" w14:textId="6A6F0BC0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0" w:history="1">
                <w:r w:rsidR="005D2D40" w:rsidRPr="005F5479">
                  <w:rPr>
                    <w:rStyle w:val="af0"/>
                  </w:rPr>
                  <w:t>3.1靶向治疗相关标志物检测结果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_Toc86733940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4F1DD0CB" w14:textId="6A3EA09A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1" w:history="1">
                <w:r w:rsidR="005D2D40" w:rsidRPr="005F5479">
                  <w:rPr>
                    <w:rStyle w:val="af0"/>
                  </w:rPr>
                  <w:t>3.2免疫治疗相关标志物检测结果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_Toc86733941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4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45DFDBCE" w14:textId="545B420F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2" w:history="1">
                <w:r w:rsidR="005D2D40" w:rsidRPr="005F5479">
                  <w:rPr>
                    <w:rStyle w:val="af0"/>
                  </w:rPr>
                  <w:t>3.3化疗药物相关标志物检测结果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_Toc86733942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23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38004DE5" w14:textId="0A6AE45D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3" w:history="1">
                <w:r w:rsidR="005D2D40" w:rsidRPr="005F5479">
                  <w:rPr>
                    <w:rStyle w:val="af0"/>
                  </w:rPr>
                  <w:t>3.4肿瘤易感基因检测结果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_Toc86733943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24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7EB91EC8" w14:textId="1CD80FC6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4" w:history="1">
                <w:r w:rsidR="005D2D40" w:rsidRPr="005F5479">
                  <w:rPr>
                    <w:rStyle w:val="af0"/>
                  </w:rPr>
                  <w:t>3.5临床意义不明变异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_Toc86733944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25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1EDEE1A2" w14:textId="1D297344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45" w:history="1">
                <w:r w:rsidR="005D2D40" w:rsidRPr="005F5479">
                  <w:rPr>
                    <w:rStyle w:val="af0"/>
                    <w:bCs/>
                    <w:noProof/>
                  </w:rPr>
                  <w:t>4.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检测结果详细解读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_Toc86733945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27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6782CACE" w14:textId="278334CB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6" w:history="1">
                <w:r w:rsidR="005D2D40" w:rsidRPr="005F5479">
                  <w:rPr>
                    <w:rStyle w:val="af0"/>
                  </w:rPr>
                  <w:t>4.1靶向治疗相关标志物检测结果解读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_Toc86733946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27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1FAB4191" w14:textId="15087699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7" w:history="1">
                <w:r w:rsidR="005D2D40" w:rsidRPr="005F5479">
                  <w:rPr>
                    <w:rStyle w:val="af0"/>
                  </w:rPr>
                  <w:t>4.2肿瘤微卫星不稳定性结果解读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_Toc86733947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28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07FF0D67" w14:textId="10891304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8" w:history="1">
                <w:r w:rsidR="005D2D40" w:rsidRPr="005F5479">
                  <w:rPr>
                    <w:rStyle w:val="af0"/>
                  </w:rPr>
                  <w:t>4.3肿瘤突变负荷结果解读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_Toc86733948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29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5EB1E4F5" w14:textId="46C2AE4D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49" w:history="1">
                <w:r w:rsidR="005D2D40" w:rsidRPr="005F5479">
                  <w:rPr>
                    <w:rStyle w:val="af0"/>
                  </w:rPr>
                  <w:t>4.4免疫治疗疗效相关检测结果解读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_Toc86733949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30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69A98236" w14:textId="30017018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50" w:history="1">
                <w:r w:rsidR="005D2D40" w:rsidRPr="005F5479">
                  <w:rPr>
                    <w:rStyle w:val="af0"/>
                  </w:rPr>
                  <w:t>4.5肿瘤易感性相关标志物结果解读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_Toc86733950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31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26F55172" w14:textId="2FB67232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51" w:history="1">
                <w:r w:rsidR="005D2D40" w:rsidRPr="005F5479">
                  <w:rPr>
                    <w:rStyle w:val="af0"/>
                    <w:bCs/>
                    <w:noProof/>
                  </w:rPr>
                  <w:t>5.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可能获益的药物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_Toc86733951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32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2C42579C" w14:textId="297519DF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52" w:history="1">
                <w:r w:rsidR="005D2D40" w:rsidRPr="005F5479">
                  <w:rPr>
                    <w:rStyle w:val="af0"/>
                  </w:rPr>
                  <w:t>FDA/NMPA获批药物简介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_Toc86733952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32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0827C34F" w14:textId="7B274F2A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53" w:history="1">
                <w:r w:rsidR="005D2D40" w:rsidRPr="005F5479">
                  <w:rPr>
                    <w:rStyle w:val="af0"/>
                    <w:bCs/>
                    <w:noProof/>
                  </w:rPr>
                  <w:t>6.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可能获益的临床试验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_Toc86733953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33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787C53AF" w14:textId="75E8CCD2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54" w:history="1">
                <w:r w:rsidR="005D2D40" w:rsidRPr="005F5479">
                  <w:rPr>
                    <w:rStyle w:val="af0"/>
                    <w:bCs/>
                    <w:noProof/>
                  </w:rPr>
                  <w:t>7.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数据质控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_Toc86733954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34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54A3644C" w14:textId="369BC437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55" w:history="1">
                <w:r w:rsidR="005D2D40" w:rsidRPr="005F5479">
                  <w:rPr>
                    <w:rStyle w:val="af0"/>
                    <w:bCs/>
                    <w:noProof/>
                  </w:rPr>
                  <w:t>8.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检测说明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_Toc86733955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36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1B4B9E0A" w14:textId="2BE22FC3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56" w:history="1">
                <w:r w:rsidR="005D2D40" w:rsidRPr="005F5479">
                  <w:rPr>
                    <w:rStyle w:val="af0"/>
                  </w:rPr>
                  <w:t>8.1关于本检测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_Toc86733956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36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3EFAA4B9" w14:textId="35E1C9DF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57" w:history="1">
                <w:r w:rsidR="005D2D40" w:rsidRPr="005F5479">
                  <w:rPr>
                    <w:rStyle w:val="af0"/>
                  </w:rPr>
                  <w:t>8.2 临床方案决定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_Toc86733957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36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308E24CD" w14:textId="50BCF67C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58" w:history="1">
                <w:r w:rsidR="005D2D40" w:rsidRPr="005F5479">
                  <w:rPr>
                    <w:rStyle w:val="af0"/>
                  </w:rPr>
                  <w:t>8.3 数据安全与隐私保护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_Toc86733958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36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58268CE9" w14:textId="12FC8EB4" w:rsidR="005D2D40" w:rsidRDefault="00000000">
              <w:pPr>
                <w:pStyle w:val="TOC1"/>
                <w:tabs>
                  <w:tab w:val="left" w:pos="440"/>
                  <w:tab w:val="right" w:leader="dot" w:pos="9571"/>
                </w:tabs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1"/>
                </w:rPr>
              </w:pPr>
              <w:hyperlink w:anchor="_Toc86733959" w:history="1">
                <w:r w:rsidR="005D2D40" w:rsidRPr="005F5479">
                  <w:rPr>
                    <w:rStyle w:val="af0"/>
                    <w:bCs/>
                    <w:noProof/>
                  </w:rPr>
                  <w:t>9.</w:t>
                </w:r>
                <w:r w:rsidR="005D2D40">
                  <w:rPr>
                    <w:rFonts w:asciiTheme="minorHAnsi" w:eastAsiaTheme="minorEastAsia" w:hAnsiTheme="minorHAnsi"/>
                    <w:b w:val="0"/>
                    <w:noProof/>
                    <w:color w:val="auto"/>
                    <w:sz w:val="21"/>
                  </w:rPr>
                  <w:tab/>
                </w:r>
                <w:r w:rsidR="005D2D40" w:rsidRPr="005F5479">
                  <w:rPr>
                    <w:rStyle w:val="af0"/>
                    <w:bCs/>
                    <w:noProof/>
                  </w:rPr>
                  <w:t>附录</w:t>
                </w:r>
                <w:r w:rsidR="005D2D40">
                  <w:rPr>
                    <w:noProof/>
                    <w:webHidden/>
                  </w:rPr>
                  <w:tab/>
                </w:r>
                <w:r w:rsidR="005D2D40">
                  <w:rPr>
                    <w:noProof/>
                    <w:webHidden/>
                  </w:rPr>
                  <w:fldChar w:fldCharType="begin"/>
                </w:r>
                <w:r w:rsidR="005D2D40">
                  <w:rPr>
                    <w:noProof/>
                    <w:webHidden/>
                  </w:rPr>
                  <w:instrText xml:space="preserve"> PAGEREF _Toc86733959 \h </w:instrText>
                </w:r>
                <w:r w:rsidR="005D2D40">
                  <w:rPr>
                    <w:noProof/>
                    <w:webHidden/>
                  </w:rPr>
                </w:r>
                <w:r w:rsidR="005D2D40">
                  <w:rPr>
                    <w:noProof/>
                    <w:webHidden/>
                  </w:rPr>
                  <w:fldChar w:fldCharType="separate"/>
                </w:r>
                <w:r w:rsidR="005D2D40">
                  <w:rPr>
                    <w:noProof/>
                    <w:webHidden/>
                  </w:rPr>
                  <w:t>37</w:t>
                </w:r>
                <w:r w:rsidR="005D2D40">
                  <w:rPr>
                    <w:noProof/>
                    <w:webHidden/>
                  </w:rPr>
                  <w:fldChar w:fldCharType="end"/>
                </w:r>
              </w:hyperlink>
            </w:p>
            <w:p w14:paraId="59F8A893" w14:textId="2E716B98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60" w:history="1">
                <w:r w:rsidR="005D2D40" w:rsidRPr="005F5479">
                  <w:rPr>
                    <w:rStyle w:val="af0"/>
                  </w:rPr>
                  <w:t>9.1 变异命名与解读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_Toc86733960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37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3367F8C1" w14:textId="45FBB343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61" w:history="1">
                <w:r w:rsidR="005D2D40" w:rsidRPr="005F5479">
                  <w:rPr>
                    <w:rStyle w:val="af0"/>
                  </w:rPr>
                  <w:t>9.2 检测基因列表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_Toc86733961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38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36BEC66D" w14:textId="2D02BE5D" w:rsidR="005D2D40" w:rsidRDefault="00000000">
              <w:pPr>
                <w:pStyle w:val="TOC2"/>
                <w:tabs>
                  <w:tab w:val="right" w:leader="dot" w:pos="9571"/>
                </w:tabs>
                <w:ind w:left="420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86733962" w:history="1">
                <w:r w:rsidR="005D2D40" w:rsidRPr="005F5479">
                  <w:rPr>
                    <w:rStyle w:val="af0"/>
                  </w:rPr>
                  <w:t>9.3 参考文献</w:t>
                </w:r>
                <w:r w:rsidR="005D2D40">
                  <w:rPr>
                    <w:webHidden/>
                  </w:rPr>
                  <w:tab/>
                </w:r>
                <w:r w:rsidR="005D2D40">
                  <w:rPr>
                    <w:webHidden/>
                  </w:rPr>
                  <w:fldChar w:fldCharType="begin"/>
                </w:r>
                <w:r w:rsidR="005D2D40">
                  <w:rPr>
                    <w:webHidden/>
                  </w:rPr>
                  <w:instrText xml:space="preserve"> PAGEREF _Toc86733962 \h </w:instrText>
                </w:r>
                <w:r w:rsidR="005D2D40">
                  <w:rPr>
                    <w:webHidden/>
                  </w:rPr>
                </w:r>
                <w:r w:rsidR="005D2D40">
                  <w:rPr>
                    <w:webHidden/>
                  </w:rPr>
                  <w:fldChar w:fldCharType="separate"/>
                </w:r>
                <w:r w:rsidR="005D2D40">
                  <w:rPr>
                    <w:webHidden/>
                  </w:rPr>
                  <w:t>46</w:t>
                </w:r>
                <w:r w:rsidR="005D2D40">
                  <w:rPr>
                    <w:webHidden/>
                  </w:rPr>
                  <w:fldChar w:fldCharType="end"/>
                </w:r>
              </w:hyperlink>
            </w:p>
            <w:p w14:paraId="05B98C65" w14:textId="4FCF13EC" w:rsidR="005B2BFC" w:rsidRPr="00D47387" w:rsidRDefault="00AC6ADC" w:rsidP="00D47387">
              <w:pPr>
                <w:spacing w:line="360" w:lineRule="auto"/>
                <w:rPr>
                  <w:b/>
                  <w:bCs/>
                  <w:sz w:val="22"/>
                  <w:szCs w:val="24"/>
                  <w:lang w:val="zh-CN"/>
                </w:rPr>
                <w:sectPr w:rsidR="005B2BFC" w:rsidRPr="00D47387" w:rsidSect="00E10304">
                  <w:headerReference w:type="default" r:id="rId8"/>
                  <w:headerReference w:type="first" r:id="rId9"/>
                  <w:footerReference w:type="first" r:id="rId10"/>
                  <w:pgSz w:w="11906" w:h="16838"/>
                  <w:pgMar w:top="1440" w:right="794" w:bottom="1440" w:left="1531" w:header="737" w:footer="964" w:gutter="0"/>
                  <w:pgNumType w:start="2"/>
                  <w:cols w:space="425"/>
                  <w:titlePg/>
                  <w:docGrid w:type="lines" w:linePitch="312"/>
                </w:sectPr>
              </w:pPr>
              <w:r>
                <w:rPr>
                  <w:rFonts w:ascii="思源黑体 CN Bold" w:eastAsia="思源黑体 CN Bold" w:hAnsi="思源黑体 CN Bold"/>
                  <w:bCs/>
                  <w:color w:val="000000" w:themeColor="text1"/>
                  <w:sz w:val="22"/>
                  <w:szCs w:val="24"/>
                  <w:lang w:val="zh-CN"/>
                </w:rPr>
                <w:fldChar w:fldCharType="end"/>
              </w:r>
            </w:p>
          </w:sdtContent>
        </w:sdt>
      </w:sdtContent>
    </w:sdt>
    <w:bookmarkStart w:id="0" w:name="_Toc24118100"/>
    <w:bookmarkStart w:id="1" w:name="_Toc75505464"/>
    <w:bookmarkStart w:id="2" w:name="_Toc86733937"/>
    <w:bookmarkStart w:id="3" w:name="_Hlk72252677"/>
    <w:p w14:paraId="45DAE18D" w14:textId="5971E1BA" w:rsidR="009A3086" w:rsidRPr="009A3086" w:rsidRDefault="0036293B" w:rsidP="009A3086">
      <w:pPr>
        <w:pStyle w:val="af5"/>
        <w:numPr>
          <w:ilvl w:val="0"/>
          <w:numId w:val="31"/>
        </w:numPr>
        <w:outlineLvl w:val="0"/>
        <w:rPr>
          <w:rFonts w:ascii="思源黑体 CN Bold" w:eastAsia="思源黑体 CN Bold" w:hAnsi="思源黑体 CN Bold"/>
          <w:bCs/>
          <w:smallCaps w:val="0"/>
          <w:color w:val="1F497D" w:themeColor="text2"/>
          <w:sz w:val="32"/>
          <w:szCs w:val="32"/>
        </w:rPr>
      </w:pPr>
      <w:r w:rsidRPr="0082298B">
        <w:rPr>
          <w:rFonts w:ascii="思源黑体 CN Bold" w:eastAsia="思源黑体 CN Bold" w:hAnsi="思源黑体 CN Bold"/>
          <w:bCs/>
          <w:smallCaps w:val="0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701696" behindDoc="1" locked="0" layoutInCell="1" allowOverlap="1" wp14:anchorId="25C01739" wp14:editId="7D440916">
                <wp:simplePos x="0" y="0"/>
                <wp:positionH relativeFrom="column">
                  <wp:posOffset>-39369</wp:posOffset>
                </wp:positionH>
                <wp:positionV relativeFrom="paragraph">
                  <wp:posOffset>42892</wp:posOffset>
                </wp:positionV>
                <wp:extent cx="258792" cy="276046"/>
                <wp:effectExtent l="0" t="0" r="8255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792" cy="276046"/>
                        </a:xfrm>
                        <a:prstGeom prst="rect">
                          <a:avLst/>
                        </a:prstGeom>
                        <a:solidFill>
                          <a:srgbClr val="1654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2B21E" id="矩形 27" o:spid="_x0000_s1026" style="position:absolute;left:0;text-align:left;margin-left:-3.1pt;margin-top:3.4pt;width:20.4pt;height:21.75pt;z-index:-2506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" fillcolor="#1654b0" stroked="f"/>
            </w:pict>
          </mc:Fallback>
        </mc:AlternateContent>
      </w:r>
      <w:r w:rsidR="00214F9E">
        <w:rPr>
          <w:rFonts w:ascii="思源黑体 CN Bold" w:eastAsia="思源黑体 CN Bold" w:hAnsi="思源黑体 CN Bold" w:hint="eastAsia"/>
          <w:bCs/>
          <w:smallCaps w:val="0"/>
          <w:color w:val="1F497D" w:themeColor="text2"/>
          <w:sz w:val="32"/>
          <w:szCs w:val="32"/>
        </w:rPr>
        <w:t>受检者</w:t>
      </w:r>
      <w:r w:rsidR="00103667" w:rsidRPr="0082298B">
        <w:rPr>
          <w:rFonts w:ascii="思源黑体 CN Bold" w:eastAsia="思源黑体 CN Bold" w:hAnsi="思源黑体 CN Bold"/>
          <w:bCs/>
          <w:smallCaps w:val="0"/>
          <w:color w:val="1F497D" w:themeColor="text2"/>
          <w:sz w:val="32"/>
          <w:szCs w:val="32"/>
        </w:rPr>
        <w:t>基本信息</w:t>
      </w:r>
      <w:bookmarkEnd w:id="0"/>
      <w:bookmarkEnd w:id="1"/>
      <w:bookmarkEnd w:id="2"/>
    </w:p>
    <w:tbl>
      <w:tblPr>
        <w:tblW w:w="10421" w:type="dxa"/>
        <w:tblLayout w:type="fixed"/>
        <w:tblLook w:val="04A0" w:firstRow="1" w:lastRow="0" w:firstColumn="1" w:lastColumn="0" w:noHBand="0" w:noVBand="1"/>
      </w:tblPr>
      <w:tblGrid>
        <w:gridCol w:w="1560"/>
        <w:gridCol w:w="1809"/>
        <w:gridCol w:w="1451"/>
        <w:gridCol w:w="390"/>
        <w:gridCol w:w="1453"/>
        <w:gridCol w:w="249"/>
        <w:gridCol w:w="1452"/>
        <w:gridCol w:w="2057"/>
      </w:tblGrid>
      <w:tr w:rsidR="00683D85" w:rsidRPr="0083582D" w14:paraId="3B0A22C8" w14:textId="77777777" w:rsidTr="00EF6D29">
        <w:tc>
          <w:tcPr>
            <w:tcW w:w="1560" w:type="dxa"/>
            <w:vAlign w:val="center"/>
            <w:hideMark/>
          </w:tcPr>
          <w:p w14:paraId="6C265236" w14:textId="3156A13B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bookmarkStart w:id="4" w:name="_Hlk23522148"/>
            <w:bookmarkEnd w:id="3"/>
            <w:r w:rsidRPr="00EF6D29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2"/>
              </w:rPr>
              <w:lastRenderedPageBreak/>
              <w:t>姓</w:t>
            </w:r>
            <w:r w:rsidR="0036293B" w:rsidRPr="00EF6D29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2"/>
              </w:rPr>
              <w:t xml:space="preserve"> </w:t>
            </w:r>
            <w:r w:rsidR="0036293B" w:rsidRPr="00EF6D29">
              <w:rPr>
                <w:rFonts w:ascii="思源黑体 CN Regular" w:eastAsia="思源黑体 CN Regular" w:hAnsi="思源黑体 CN Regular"/>
                <w:b/>
                <w:bCs/>
                <w:spacing w:val="34"/>
                <w:kern w:val="0"/>
                <w:sz w:val="24"/>
                <w:szCs w:val="24"/>
                <w:fitText w:val="1000" w:id="-1784888832"/>
              </w:rPr>
              <w:t xml:space="preserve"> </w:t>
            </w:r>
            <w:r w:rsidRPr="00EF6D29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2"/>
              </w:rPr>
              <w:t>名</w:t>
            </w:r>
            <w:r w:rsidRPr="00EF6D29">
              <w:rPr>
                <w:rFonts w:ascii="思源黑体 CN Regular" w:eastAsia="思源黑体 CN Regular" w:hAnsi="思源黑体 CN Regular" w:hint="eastAsia"/>
                <w:b/>
                <w:bCs/>
                <w:spacing w:val="2"/>
                <w:kern w:val="0"/>
                <w:sz w:val="24"/>
                <w:szCs w:val="24"/>
                <w:fitText w:val="1000" w:id="-1784888832"/>
              </w:rPr>
              <w:t>：</w:t>
            </w:r>
          </w:p>
        </w:tc>
        <w:tc>
          <w:tcPr>
            <w:tcW w:w="1809" w:type="dxa"/>
            <w:vAlign w:val="center"/>
          </w:tcPr>
          <w:p w14:paraId="152CC8F2" w14:textId="6A35BEE9" w:rsidR="00683D85" w:rsidRPr="0083582D" w:rsidRDefault="003D417E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>
              <w:rPr>
                <w:rFonts w:ascii="思源黑体 CN Regular" w:eastAsia="思源黑体 CN Regular" w:hAnsi="思源黑体 CN Regular" w:hint="eastAsia"/>
                <w:sz w:val="24"/>
                <w:szCs w:val="24"/>
              </w:rPr>
              <w:t>{</w:t>
            </w:r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{</w:t>
            </w:r>
            <w:proofErr w:type="spellStart"/>
            <w:proofErr w:type="gramStart"/>
            <w:r w:rsidR="005A45E0">
              <w:rPr>
                <w:rFonts w:ascii="思源黑体 CN Regular" w:eastAsia="思源黑体 CN Regular" w:hAnsi="思源黑体 CN Regular"/>
                <w:sz w:val="24"/>
                <w:szCs w:val="24"/>
              </w:rPr>
              <w:t>sample</w:t>
            </w:r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.</w:t>
            </w:r>
            <w:r w:rsidRPr="003D417E">
              <w:rPr>
                <w:rFonts w:ascii="思源黑体 CN Regular" w:eastAsia="思源黑体 CN Regular" w:hAnsi="思源黑体 CN Regular"/>
                <w:sz w:val="24"/>
                <w:szCs w:val="24"/>
              </w:rPr>
              <w:t>patient</w:t>
            </w:r>
            <w:proofErr w:type="gramEnd"/>
            <w:r w:rsidRPr="003D417E">
              <w:rPr>
                <w:rFonts w:ascii="思源黑体 CN Regular" w:eastAsia="思源黑体 CN Regular" w:hAnsi="思源黑体 CN Regular"/>
                <w:sz w:val="24"/>
                <w:szCs w:val="24"/>
              </w:rPr>
              <w:t>_name</w:t>
            </w:r>
            <w:proofErr w:type="spellEnd"/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}}</w:t>
            </w:r>
          </w:p>
        </w:tc>
        <w:tc>
          <w:tcPr>
            <w:tcW w:w="1451" w:type="dxa"/>
            <w:vAlign w:val="center"/>
            <w:hideMark/>
          </w:tcPr>
          <w:p w14:paraId="7225B1F8" w14:textId="7A9BCB0C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3D417E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1"/>
              </w:rPr>
              <w:t>性</w:t>
            </w:r>
            <w:r w:rsidR="0036293B" w:rsidRPr="003D417E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1"/>
              </w:rPr>
              <w:t xml:space="preserve"> </w:t>
            </w:r>
            <w:r w:rsidR="0036293B" w:rsidRPr="003D417E">
              <w:rPr>
                <w:rFonts w:ascii="思源黑体 CN Regular" w:eastAsia="思源黑体 CN Regular" w:hAnsi="思源黑体 CN Regular"/>
                <w:b/>
                <w:bCs/>
                <w:spacing w:val="34"/>
                <w:kern w:val="0"/>
                <w:sz w:val="24"/>
                <w:szCs w:val="24"/>
                <w:fitText w:val="1000" w:id="-1784888831"/>
              </w:rPr>
              <w:t xml:space="preserve"> </w:t>
            </w:r>
            <w:r w:rsidRPr="003D417E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1"/>
              </w:rPr>
              <w:t>别</w:t>
            </w:r>
            <w:r w:rsidRPr="003D417E">
              <w:rPr>
                <w:rFonts w:ascii="思源黑体 CN Regular" w:eastAsia="思源黑体 CN Regular" w:hAnsi="思源黑体 CN Regular" w:hint="eastAsia"/>
                <w:b/>
                <w:bCs/>
                <w:spacing w:val="2"/>
                <w:kern w:val="0"/>
                <w:sz w:val="24"/>
                <w:szCs w:val="24"/>
                <w:fitText w:val="1000" w:id="-1784888831"/>
              </w:rPr>
              <w:t>：</w:t>
            </w:r>
          </w:p>
        </w:tc>
        <w:tc>
          <w:tcPr>
            <w:tcW w:w="2092" w:type="dxa"/>
            <w:gridSpan w:val="3"/>
            <w:vAlign w:val="center"/>
          </w:tcPr>
          <w:p w14:paraId="2B2970EE" w14:textId="533C4945" w:rsidR="00683D85" w:rsidRPr="0083582D" w:rsidRDefault="003D417E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>
              <w:rPr>
                <w:rFonts w:ascii="思源黑体 CN Regular" w:eastAsia="思源黑体 CN Regular" w:hAnsi="思源黑体 CN Regular" w:hint="eastAsia"/>
                <w:sz w:val="24"/>
                <w:szCs w:val="24"/>
              </w:rPr>
              <w:t>{</w:t>
            </w:r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{</w:t>
            </w:r>
            <w:proofErr w:type="spellStart"/>
            <w:proofErr w:type="gramStart"/>
            <w:r w:rsidR="005A45E0">
              <w:rPr>
                <w:rFonts w:ascii="思源黑体 CN Regular" w:eastAsia="思源黑体 CN Regular" w:hAnsi="思源黑体 CN Regular"/>
                <w:sz w:val="24"/>
                <w:szCs w:val="24"/>
              </w:rPr>
              <w:t>sample</w:t>
            </w:r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.</w:t>
            </w:r>
            <w:r w:rsidRPr="003D417E">
              <w:rPr>
                <w:rFonts w:ascii="思源黑体 CN Regular" w:eastAsia="思源黑体 CN Regular" w:hAnsi="思源黑体 CN Regular"/>
                <w:sz w:val="24"/>
                <w:szCs w:val="24"/>
              </w:rPr>
              <w:t>gender</w:t>
            </w:r>
            <w:proofErr w:type="spellEnd"/>
            <w:proofErr w:type="gramEnd"/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}}</w:t>
            </w:r>
          </w:p>
        </w:tc>
        <w:tc>
          <w:tcPr>
            <w:tcW w:w="1452" w:type="dxa"/>
            <w:vAlign w:val="center"/>
            <w:hideMark/>
          </w:tcPr>
          <w:p w14:paraId="6FDE1B6C" w14:textId="5F9469B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36293B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0"/>
              </w:rPr>
              <w:t>年</w:t>
            </w:r>
            <w:r w:rsidR="0036293B" w:rsidRPr="0036293B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0"/>
              </w:rPr>
              <w:t xml:space="preserve"> </w:t>
            </w:r>
            <w:r w:rsidR="0036293B" w:rsidRPr="0036293B">
              <w:rPr>
                <w:rFonts w:ascii="思源黑体 CN Regular" w:eastAsia="思源黑体 CN Regular" w:hAnsi="思源黑体 CN Regular"/>
                <w:b/>
                <w:bCs/>
                <w:spacing w:val="34"/>
                <w:kern w:val="0"/>
                <w:sz w:val="24"/>
                <w:szCs w:val="24"/>
                <w:fitText w:val="1000" w:id="-1784888830"/>
              </w:rPr>
              <w:t xml:space="preserve"> </w:t>
            </w:r>
            <w:r w:rsidRPr="0036293B">
              <w:rPr>
                <w:rFonts w:ascii="思源黑体 CN Regular" w:eastAsia="思源黑体 CN Regular" w:hAnsi="思源黑体 CN Regular" w:hint="eastAsia"/>
                <w:b/>
                <w:bCs/>
                <w:spacing w:val="34"/>
                <w:kern w:val="0"/>
                <w:sz w:val="24"/>
                <w:szCs w:val="24"/>
                <w:fitText w:val="1000" w:id="-1784888830"/>
              </w:rPr>
              <w:t>龄</w:t>
            </w:r>
            <w:r w:rsidRPr="0036293B">
              <w:rPr>
                <w:rFonts w:ascii="思源黑体 CN Regular" w:eastAsia="思源黑体 CN Regular" w:hAnsi="思源黑体 CN Regular" w:hint="eastAsia"/>
                <w:b/>
                <w:bCs/>
                <w:spacing w:val="2"/>
                <w:kern w:val="0"/>
                <w:sz w:val="24"/>
                <w:szCs w:val="24"/>
                <w:fitText w:val="1000" w:id="-1784888830"/>
              </w:rPr>
              <w:t>：</w:t>
            </w:r>
          </w:p>
        </w:tc>
        <w:tc>
          <w:tcPr>
            <w:tcW w:w="2057" w:type="dxa"/>
            <w:vAlign w:val="center"/>
            <w:hideMark/>
          </w:tcPr>
          <w:p w14:paraId="36CEEA95" w14:textId="6EE55BF5" w:rsidR="00683D85" w:rsidRPr="0083582D" w:rsidRDefault="003D417E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>
              <w:rPr>
                <w:rFonts w:ascii="思源黑体 CN Regular" w:eastAsia="思源黑体 CN Regular" w:hAnsi="思源黑体 CN Regular" w:hint="eastAsia"/>
                <w:sz w:val="24"/>
                <w:szCs w:val="24"/>
              </w:rPr>
              <w:t>{</w:t>
            </w:r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{</w:t>
            </w:r>
            <w:proofErr w:type="spellStart"/>
            <w:r w:rsidR="005A45E0">
              <w:rPr>
                <w:rFonts w:ascii="思源黑体 CN Regular" w:eastAsia="思源黑体 CN Regular" w:hAnsi="思源黑体 CN Regular"/>
                <w:sz w:val="24"/>
                <w:szCs w:val="24"/>
              </w:rPr>
              <w:t>sample</w:t>
            </w:r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.</w:t>
            </w:r>
            <w:r w:rsidRPr="003D417E">
              <w:rPr>
                <w:rFonts w:ascii="思源黑体 CN Regular" w:eastAsia="思源黑体 CN Regular" w:hAnsi="思源黑体 CN Regular"/>
                <w:sz w:val="24"/>
                <w:szCs w:val="24"/>
              </w:rPr>
              <w:t>age</w:t>
            </w:r>
            <w:proofErr w:type="spellEnd"/>
            <w:r>
              <w:rPr>
                <w:rFonts w:ascii="思源黑体 CN Regular" w:eastAsia="思源黑体 CN Regular" w:hAnsi="思源黑体 CN Regular"/>
                <w:sz w:val="24"/>
                <w:szCs w:val="24"/>
              </w:rPr>
              <w:t>}}</w:t>
            </w:r>
          </w:p>
        </w:tc>
      </w:tr>
      <w:tr w:rsidR="00683D85" w:rsidRPr="0083582D" w14:paraId="6FCCC248" w14:textId="77777777" w:rsidTr="00EF6D29">
        <w:tc>
          <w:tcPr>
            <w:tcW w:w="1560" w:type="dxa"/>
            <w:vAlign w:val="center"/>
            <w:hideMark/>
          </w:tcPr>
          <w:p w14:paraId="0EE52588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送检日期：</w:t>
            </w:r>
          </w:p>
        </w:tc>
        <w:tc>
          <w:tcPr>
            <w:tcW w:w="1809" w:type="dxa"/>
            <w:vAlign w:val="center"/>
          </w:tcPr>
          <w:p w14:paraId="07DD81D7" w14:textId="44769D7E" w:rsidR="00683D85" w:rsidRPr="0083582D" w:rsidRDefault="00905EFA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{{</w:t>
            </w:r>
            <w:proofErr w:type="spellStart"/>
            <w:proofErr w:type="gramStart"/>
            <w:r w:rsidR="005A45E0">
              <w:rPr>
                <w:rFonts w:ascii="思源黑体 CN Regular" w:eastAsia="思源黑体 CN Regular" w:hAnsi="思源黑体 CN Regular"/>
                <w:sz w:val="24"/>
                <w:szCs w:val="24"/>
              </w:rPr>
              <w:t>sample</w:t>
            </w: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.receive</w:t>
            </w:r>
            <w:proofErr w:type="gramEnd"/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_data</w:t>
            </w:r>
            <w:proofErr w:type="spellEnd"/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}}</w:t>
            </w:r>
          </w:p>
        </w:tc>
        <w:tc>
          <w:tcPr>
            <w:tcW w:w="1451" w:type="dxa"/>
            <w:vAlign w:val="center"/>
            <w:hideMark/>
          </w:tcPr>
          <w:p w14:paraId="57CAC7C2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采样日期：</w:t>
            </w:r>
          </w:p>
        </w:tc>
        <w:tc>
          <w:tcPr>
            <w:tcW w:w="2092" w:type="dxa"/>
            <w:gridSpan w:val="3"/>
            <w:vAlign w:val="center"/>
          </w:tcPr>
          <w:p w14:paraId="195E2F3A" w14:textId="0E63295E" w:rsidR="00683D85" w:rsidRPr="0083582D" w:rsidRDefault="00905EFA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{{</w:t>
            </w:r>
            <w:proofErr w:type="spellStart"/>
            <w:proofErr w:type="gramStart"/>
            <w:r w:rsidR="005A45E0">
              <w:rPr>
                <w:rFonts w:ascii="思源黑体 CN Regular" w:eastAsia="思源黑体 CN Regular" w:hAnsi="思源黑体 CN Regular"/>
                <w:sz w:val="24"/>
                <w:szCs w:val="24"/>
              </w:rPr>
              <w:t>sample</w:t>
            </w: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.gather</w:t>
            </w:r>
            <w:proofErr w:type="gramEnd"/>
            <w:r w:rsidR="00EF3B4B">
              <w:rPr>
                <w:rFonts w:ascii="思源黑体 CN Regular" w:eastAsia="思源黑体 CN Regular" w:hAnsi="思源黑体 CN Regular"/>
                <w:sz w:val="24"/>
                <w:szCs w:val="24"/>
              </w:rPr>
              <w:t>_data</w:t>
            </w:r>
            <w:proofErr w:type="spellEnd"/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}}</w:t>
            </w:r>
          </w:p>
        </w:tc>
        <w:tc>
          <w:tcPr>
            <w:tcW w:w="1452" w:type="dxa"/>
            <w:vAlign w:val="center"/>
            <w:hideMark/>
          </w:tcPr>
          <w:p w14:paraId="4D467E10" w14:textId="77777777" w:rsidR="00683D85" w:rsidRPr="00D60C27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  <w:highlight w:val="yellow"/>
              </w:rPr>
            </w:pPr>
            <w:r w:rsidRPr="00EF6D29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标本类型：</w:t>
            </w:r>
          </w:p>
        </w:tc>
        <w:tc>
          <w:tcPr>
            <w:tcW w:w="2057" w:type="dxa"/>
            <w:vAlign w:val="center"/>
          </w:tcPr>
          <w:p w14:paraId="245F1C48" w14:textId="5E2CCACA" w:rsidR="00683D85" w:rsidRPr="0083582D" w:rsidRDefault="00586532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>
              <w:rPr>
                <w:rFonts w:ascii="思源黑体 CN Regular" w:eastAsia="思源黑体 CN Regular" w:hAnsi="思源黑体 CN Regular" w:hint="eastAsia"/>
                <w:sz w:val="24"/>
                <w:szCs w:val="24"/>
              </w:rPr>
              <w:t>组织</w:t>
            </w:r>
          </w:p>
        </w:tc>
      </w:tr>
      <w:tr w:rsidR="00683D85" w:rsidRPr="0083582D" w14:paraId="273C4468" w14:textId="77777777" w:rsidTr="00EF6D29">
        <w:tc>
          <w:tcPr>
            <w:tcW w:w="1560" w:type="dxa"/>
            <w:vAlign w:val="center"/>
            <w:hideMark/>
          </w:tcPr>
          <w:p w14:paraId="1D4632FA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36293B">
              <w:rPr>
                <w:rFonts w:ascii="思源黑体 CN Regular" w:eastAsia="思源黑体 CN Regular" w:hAnsi="思源黑体 CN Regular" w:hint="eastAsia"/>
                <w:b/>
                <w:bCs/>
                <w:spacing w:val="40"/>
                <w:kern w:val="0"/>
                <w:sz w:val="24"/>
                <w:szCs w:val="24"/>
                <w:fitText w:val="1000" w:id="-1784888829"/>
              </w:rPr>
              <w:t>病</w:t>
            </w:r>
            <w:r w:rsidRPr="0036293B">
              <w:rPr>
                <w:rFonts w:ascii="思源黑体 CN Regular" w:eastAsia="思源黑体 CN Regular" w:hAnsi="思源黑体 CN Regular" w:hint="eastAsia"/>
                <w:b/>
                <w:bCs/>
                <w:kern w:val="0"/>
                <w:sz w:val="24"/>
                <w:szCs w:val="24"/>
                <w:fitText w:val="1000" w:id="-1784888829"/>
              </w:rPr>
              <w:t>历号：</w:t>
            </w:r>
          </w:p>
        </w:tc>
        <w:tc>
          <w:tcPr>
            <w:tcW w:w="3650" w:type="dxa"/>
            <w:gridSpan w:val="3"/>
            <w:vAlign w:val="center"/>
          </w:tcPr>
          <w:p w14:paraId="291E6D2D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</w:p>
        </w:tc>
        <w:tc>
          <w:tcPr>
            <w:tcW w:w="1453" w:type="dxa"/>
            <w:vAlign w:val="center"/>
            <w:hideMark/>
          </w:tcPr>
          <w:p w14:paraId="0F4F0E59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pacing w:val="40"/>
                <w:kern w:val="0"/>
                <w:sz w:val="24"/>
                <w:szCs w:val="24"/>
                <w:fitText w:val="1000" w:id="-1784888828"/>
              </w:rPr>
              <w:t>住</w:t>
            </w: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kern w:val="0"/>
                <w:sz w:val="24"/>
                <w:szCs w:val="24"/>
                <w:fitText w:val="1000" w:id="-1784888828"/>
              </w:rPr>
              <w:t>院号：</w:t>
            </w:r>
          </w:p>
        </w:tc>
        <w:tc>
          <w:tcPr>
            <w:tcW w:w="3758" w:type="dxa"/>
            <w:gridSpan w:val="3"/>
            <w:vAlign w:val="center"/>
          </w:tcPr>
          <w:p w14:paraId="66E62C3E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</w:p>
        </w:tc>
      </w:tr>
      <w:tr w:rsidR="00683D85" w:rsidRPr="0083582D" w14:paraId="7C23ED19" w14:textId="77777777" w:rsidTr="00EF6D29">
        <w:tc>
          <w:tcPr>
            <w:tcW w:w="1560" w:type="dxa"/>
            <w:vAlign w:val="center"/>
            <w:hideMark/>
          </w:tcPr>
          <w:p w14:paraId="4E190340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送检医生：</w:t>
            </w:r>
          </w:p>
        </w:tc>
        <w:tc>
          <w:tcPr>
            <w:tcW w:w="3650" w:type="dxa"/>
            <w:gridSpan w:val="3"/>
            <w:vAlign w:val="center"/>
          </w:tcPr>
          <w:p w14:paraId="309E944E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</w:p>
        </w:tc>
        <w:tc>
          <w:tcPr>
            <w:tcW w:w="1453" w:type="dxa"/>
            <w:vAlign w:val="center"/>
            <w:hideMark/>
          </w:tcPr>
          <w:p w14:paraId="4EAC36F2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pacing w:val="40"/>
                <w:kern w:val="0"/>
                <w:sz w:val="24"/>
                <w:szCs w:val="24"/>
                <w:fitText w:val="1000" w:id="-1784888827"/>
              </w:rPr>
              <w:t>病</w:t>
            </w: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kern w:val="0"/>
                <w:sz w:val="24"/>
                <w:szCs w:val="24"/>
                <w:fitText w:val="1000" w:id="-1784888827"/>
              </w:rPr>
              <w:t>理号：</w:t>
            </w:r>
          </w:p>
        </w:tc>
        <w:tc>
          <w:tcPr>
            <w:tcW w:w="3758" w:type="dxa"/>
            <w:gridSpan w:val="3"/>
            <w:vAlign w:val="center"/>
          </w:tcPr>
          <w:p w14:paraId="3FC4CE1C" w14:textId="5B9DDEC4" w:rsidR="00683D85" w:rsidRPr="0083582D" w:rsidRDefault="00905EFA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{{</w:t>
            </w:r>
            <w:proofErr w:type="spellStart"/>
            <w:proofErr w:type="gramStart"/>
            <w:r w:rsidR="005A45E0">
              <w:rPr>
                <w:rFonts w:ascii="思源黑体 CN Regular" w:eastAsia="思源黑体 CN Regular" w:hAnsi="思源黑体 CN Regular"/>
                <w:sz w:val="24"/>
                <w:szCs w:val="24"/>
              </w:rPr>
              <w:t>sample</w:t>
            </w: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.pathological</w:t>
            </w:r>
            <w:proofErr w:type="gramEnd"/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_id</w:t>
            </w:r>
            <w:proofErr w:type="spellEnd"/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}}</w:t>
            </w:r>
          </w:p>
        </w:tc>
      </w:tr>
      <w:tr w:rsidR="00683D85" w:rsidRPr="0083582D" w14:paraId="674FB457" w14:textId="77777777" w:rsidTr="00EF6D29">
        <w:tc>
          <w:tcPr>
            <w:tcW w:w="1560" w:type="dxa"/>
            <w:vAlign w:val="center"/>
            <w:hideMark/>
          </w:tcPr>
          <w:p w14:paraId="094BCBA0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送检单位：</w:t>
            </w:r>
          </w:p>
        </w:tc>
        <w:tc>
          <w:tcPr>
            <w:tcW w:w="3650" w:type="dxa"/>
            <w:gridSpan w:val="3"/>
            <w:vAlign w:val="center"/>
            <w:hideMark/>
          </w:tcPr>
          <w:p w14:paraId="3BCF7033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sz w:val="24"/>
                <w:szCs w:val="24"/>
              </w:rPr>
              <w:t>本院</w:t>
            </w:r>
          </w:p>
        </w:tc>
        <w:tc>
          <w:tcPr>
            <w:tcW w:w="1453" w:type="dxa"/>
            <w:vAlign w:val="center"/>
            <w:hideMark/>
          </w:tcPr>
          <w:p w14:paraId="20101B69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身份证号：</w:t>
            </w:r>
          </w:p>
        </w:tc>
        <w:tc>
          <w:tcPr>
            <w:tcW w:w="3758" w:type="dxa"/>
            <w:gridSpan w:val="3"/>
            <w:vAlign w:val="center"/>
          </w:tcPr>
          <w:p w14:paraId="24F85E8B" w14:textId="77777777" w:rsidR="00683D85" w:rsidRPr="0083582D" w:rsidRDefault="00683D85" w:rsidP="003F19E7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</w:p>
        </w:tc>
      </w:tr>
    </w:tbl>
    <w:p w14:paraId="3B74AABD" w14:textId="59C41F53" w:rsidR="00103667" w:rsidRPr="0083582D" w:rsidRDefault="00923EDA" w:rsidP="00103667">
      <w:pPr>
        <w:rPr>
          <w:sz w:val="24"/>
          <w:szCs w:val="24"/>
        </w:rPr>
      </w:pPr>
      <w:r w:rsidRPr="008358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53F2960F" wp14:editId="31EAEA98">
                <wp:simplePos x="0" y="0"/>
                <wp:positionH relativeFrom="column">
                  <wp:posOffset>87238</wp:posOffset>
                </wp:positionH>
                <wp:positionV relativeFrom="paragraph">
                  <wp:posOffset>87874</wp:posOffset>
                </wp:positionV>
                <wp:extent cx="6534443" cy="21102"/>
                <wp:effectExtent l="0" t="0" r="19050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443" cy="211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C4E9C" id="直接连接符 4" o:spid="_x0000_s1026" style="position:absolute;left:0;text-align:left;flip:y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6.9pt" to="521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" strokecolor="black [3213]" strokeweight=".5pt"/>
            </w:pict>
          </mc:Fallback>
        </mc:AlternateContent>
      </w:r>
    </w:p>
    <w:tbl>
      <w:tblPr>
        <w:tblW w:w="10421" w:type="dxa"/>
        <w:tblLayout w:type="fixed"/>
        <w:tblLook w:val="04A0" w:firstRow="1" w:lastRow="0" w:firstColumn="1" w:lastColumn="0" w:noHBand="0" w:noVBand="1"/>
      </w:tblPr>
      <w:tblGrid>
        <w:gridCol w:w="1560"/>
        <w:gridCol w:w="8861"/>
      </w:tblGrid>
      <w:tr w:rsidR="00103667" w:rsidRPr="0083582D" w14:paraId="2942FA81" w14:textId="77777777" w:rsidTr="0036293B">
        <w:tc>
          <w:tcPr>
            <w:tcW w:w="1560" w:type="dxa"/>
            <w:vAlign w:val="center"/>
          </w:tcPr>
          <w:bookmarkEnd w:id="4"/>
          <w:p w14:paraId="05C6D7CD" w14:textId="56526DCD" w:rsidR="00103667" w:rsidRPr="0083582D" w:rsidRDefault="00103667" w:rsidP="001F479A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color w:val="000000" w:themeColor="text1"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color w:val="000000" w:themeColor="text1"/>
                <w:sz w:val="24"/>
                <w:szCs w:val="24"/>
              </w:rPr>
              <w:t>检测</w:t>
            </w:r>
            <w:r w:rsidR="00CA6937" w:rsidRPr="0083582D">
              <w:rPr>
                <w:rFonts w:ascii="思源黑体 CN Regular" w:eastAsia="思源黑体 CN Regular" w:hAnsi="思源黑体 CN Regular" w:hint="eastAsia"/>
                <w:b/>
                <w:bCs/>
                <w:color w:val="000000" w:themeColor="text1"/>
                <w:sz w:val="24"/>
                <w:szCs w:val="24"/>
              </w:rPr>
              <w:t>项目</w:t>
            </w: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color w:val="000000" w:themeColor="text1"/>
                <w:sz w:val="24"/>
                <w:szCs w:val="24"/>
              </w:rPr>
              <w:t>：</w:t>
            </w:r>
          </w:p>
        </w:tc>
        <w:tc>
          <w:tcPr>
            <w:tcW w:w="8861" w:type="dxa"/>
            <w:vAlign w:val="center"/>
          </w:tcPr>
          <w:p w14:paraId="38517D5C" w14:textId="54FC9A3B" w:rsidR="00103667" w:rsidRPr="0083582D" w:rsidRDefault="00267A85" w:rsidP="001F479A">
            <w:pPr>
              <w:spacing w:before="240"/>
              <w:rPr>
                <w:rFonts w:ascii="思源黑体 CN Regular" w:eastAsia="思源黑体 CN Regular" w:hAnsi="思源黑体 CN Regular"/>
                <w:color w:val="000000" w:themeColor="text1"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/>
                <w:color w:val="000000" w:themeColor="text1"/>
                <w:sz w:val="24"/>
                <w:szCs w:val="24"/>
              </w:rPr>
              <w:t>3</w:t>
            </w:r>
            <w:r w:rsidR="00CA6937" w:rsidRPr="0083582D">
              <w:rPr>
                <w:rFonts w:ascii="思源黑体 CN Regular" w:eastAsia="思源黑体 CN Regular" w:hAnsi="思源黑体 CN Regular" w:hint="eastAsia"/>
                <w:color w:val="000000" w:themeColor="text1"/>
                <w:sz w:val="24"/>
                <w:szCs w:val="24"/>
              </w:rPr>
              <w:t>000+基因检测</w:t>
            </w:r>
          </w:p>
        </w:tc>
      </w:tr>
      <w:tr w:rsidR="00103667" w:rsidRPr="0083582D" w14:paraId="37A390DB" w14:textId="77777777" w:rsidTr="0036293B">
        <w:tc>
          <w:tcPr>
            <w:tcW w:w="1560" w:type="dxa"/>
            <w:vAlign w:val="center"/>
          </w:tcPr>
          <w:p w14:paraId="0990F6AA" w14:textId="77777777" w:rsidR="00103667" w:rsidRPr="0083582D" w:rsidRDefault="00103667" w:rsidP="001F479A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检测方法：</w:t>
            </w:r>
          </w:p>
        </w:tc>
        <w:tc>
          <w:tcPr>
            <w:tcW w:w="8861" w:type="dxa"/>
            <w:vAlign w:val="center"/>
          </w:tcPr>
          <w:p w14:paraId="19539C65" w14:textId="77777777" w:rsidR="00103667" w:rsidRPr="0083582D" w:rsidRDefault="00103667" w:rsidP="001F479A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sz w:val="24"/>
                <w:szCs w:val="24"/>
              </w:rPr>
              <w:t>Illumina 高通量测序（NGS）</w:t>
            </w:r>
          </w:p>
        </w:tc>
      </w:tr>
      <w:tr w:rsidR="00103667" w:rsidRPr="0083582D" w14:paraId="7DEEC62E" w14:textId="77777777" w:rsidTr="0036293B">
        <w:tc>
          <w:tcPr>
            <w:tcW w:w="1560" w:type="dxa"/>
            <w:vAlign w:val="center"/>
          </w:tcPr>
          <w:p w14:paraId="18F8E3F3" w14:textId="77777777" w:rsidR="00103667" w:rsidRPr="0083582D" w:rsidRDefault="00103667" w:rsidP="001F479A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EF6D29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送检材料：</w:t>
            </w:r>
          </w:p>
        </w:tc>
        <w:tc>
          <w:tcPr>
            <w:tcW w:w="8861" w:type="dxa"/>
            <w:vAlign w:val="center"/>
          </w:tcPr>
          <w:p w14:paraId="1F4D9235" w14:textId="2318645A" w:rsidR="00103667" w:rsidRPr="0083582D" w:rsidRDefault="008E45D4" w:rsidP="001F479A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>
              <w:rPr>
                <w:rFonts w:ascii="思源黑体 CN Regular" w:eastAsia="思源黑体 CN Regular" w:hAnsi="思源黑体 CN Regular" w:hint="eastAsia"/>
                <w:sz w:val="24"/>
                <w:szCs w:val="24"/>
              </w:rPr>
              <w:t>石蜡包埋组织</w:t>
            </w:r>
          </w:p>
        </w:tc>
      </w:tr>
      <w:tr w:rsidR="00103667" w:rsidRPr="0083582D" w14:paraId="14CAAC98" w14:textId="77777777" w:rsidTr="0036293B">
        <w:tc>
          <w:tcPr>
            <w:tcW w:w="1560" w:type="dxa"/>
            <w:vAlign w:val="center"/>
          </w:tcPr>
          <w:p w14:paraId="4C35C520" w14:textId="77777777" w:rsidR="00103667" w:rsidRPr="0083582D" w:rsidRDefault="00103667" w:rsidP="001F479A">
            <w:pPr>
              <w:spacing w:before="240"/>
              <w:rPr>
                <w:rFonts w:ascii="思源黑体 CN Regular" w:eastAsia="思源黑体 CN Regular" w:hAnsi="思源黑体 CN Regular"/>
                <w:b/>
                <w:bCs/>
                <w:sz w:val="24"/>
                <w:szCs w:val="24"/>
              </w:rPr>
            </w:pPr>
            <w:r w:rsidRPr="0083582D">
              <w:rPr>
                <w:rFonts w:ascii="思源黑体 CN Regular" w:eastAsia="思源黑体 CN Regular" w:hAnsi="思源黑体 CN Regular" w:hint="eastAsia"/>
                <w:b/>
                <w:bCs/>
                <w:sz w:val="24"/>
                <w:szCs w:val="24"/>
              </w:rPr>
              <w:t>临床诊断：</w:t>
            </w:r>
          </w:p>
        </w:tc>
        <w:tc>
          <w:tcPr>
            <w:tcW w:w="8861" w:type="dxa"/>
            <w:vAlign w:val="center"/>
          </w:tcPr>
          <w:p w14:paraId="45D8448D" w14:textId="2F1E0961" w:rsidR="00103667" w:rsidRPr="0083582D" w:rsidRDefault="002A07F0" w:rsidP="001F479A">
            <w:pPr>
              <w:spacing w:before="240"/>
              <w:rPr>
                <w:rFonts w:ascii="思源黑体 CN Regular" w:eastAsia="思源黑体 CN Regular" w:hAnsi="思源黑体 CN Regular"/>
                <w:sz w:val="24"/>
                <w:szCs w:val="24"/>
              </w:rPr>
            </w:pP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{{</w:t>
            </w:r>
            <w:proofErr w:type="spellStart"/>
            <w:proofErr w:type="gramStart"/>
            <w:r w:rsidR="005A45E0">
              <w:rPr>
                <w:rFonts w:ascii="思源黑体 CN Regular" w:eastAsia="思源黑体 CN Regular" w:hAnsi="思源黑体 CN Regular"/>
                <w:sz w:val="24"/>
                <w:szCs w:val="24"/>
              </w:rPr>
              <w:t>sample</w:t>
            </w:r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.</w:t>
            </w:r>
            <w:r w:rsidR="008D1D1E" w:rsidRPr="008D1D1E">
              <w:rPr>
                <w:rFonts w:ascii="思源黑体 CN Regular" w:eastAsia="思源黑体 CN Regular" w:hAnsi="思源黑体 CN Regular"/>
                <w:sz w:val="24"/>
                <w:szCs w:val="24"/>
              </w:rPr>
              <w:t>pathol</w:t>
            </w:r>
            <w:proofErr w:type="gramEnd"/>
            <w:r w:rsidR="008D1D1E" w:rsidRPr="008D1D1E">
              <w:rPr>
                <w:rFonts w:ascii="思源黑体 CN Regular" w:eastAsia="思源黑体 CN Regular" w:hAnsi="思源黑体 CN Regular"/>
                <w:sz w:val="24"/>
                <w:szCs w:val="24"/>
              </w:rPr>
              <w:t>_diagn</w:t>
            </w:r>
            <w:proofErr w:type="spellEnd"/>
            <w:r w:rsidRPr="00905EFA">
              <w:rPr>
                <w:rFonts w:ascii="思源黑体 CN Regular" w:eastAsia="思源黑体 CN Regular" w:hAnsi="思源黑体 CN Regular"/>
                <w:sz w:val="24"/>
                <w:szCs w:val="24"/>
              </w:rPr>
              <w:t>}}</w:t>
            </w:r>
          </w:p>
        </w:tc>
      </w:tr>
    </w:tbl>
    <w:p w14:paraId="5EE1C8DA" w14:textId="5E1CE6B8" w:rsidR="003D66EA" w:rsidRPr="0082298B" w:rsidRDefault="003D66EA">
      <w:pPr>
        <w:widowControl/>
        <w:jc w:val="left"/>
        <w:rPr>
          <w:rFonts w:ascii="思源黑体 CN Normal" w:eastAsia="思源黑体 CN Normal" w:hAnsi="思源黑体 CN Normal"/>
          <w:sz w:val="22"/>
        </w:rPr>
      </w:pPr>
      <w:r w:rsidRPr="0082298B">
        <w:rPr>
          <w:rFonts w:ascii="思源黑体 CN Normal" w:eastAsia="思源黑体 CN Normal" w:hAnsi="思源黑体 CN Normal"/>
          <w:sz w:val="22"/>
        </w:rPr>
        <w:br w:type="page"/>
      </w:r>
    </w:p>
    <w:bookmarkStart w:id="5" w:name="_Toc75505465"/>
    <w:bookmarkStart w:id="6" w:name="_Toc86733938"/>
    <w:p w14:paraId="1D41E524" w14:textId="511C38D8" w:rsidR="0087139F" w:rsidRPr="0082298B" w:rsidRDefault="0036293B" w:rsidP="009A3086">
      <w:pPr>
        <w:pStyle w:val="af5"/>
        <w:numPr>
          <w:ilvl w:val="0"/>
          <w:numId w:val="31"/>
        </w:numPr>
        <w:spacing w:line="240" w:lineRule="auto"/>
        <w:outlineLvl w:val="0"/>
        <w:rPr>
          <w:rFonts w:ascii="思源黑体 CN Bold" w:eastAsia="思源黑体 CN Bold" w:hAnsi="思源黑体 CN Bold"/>
          <w:bCs/>
          <w:smallCaps w:val="0"/>
          <w:color w:val="1F497D" w:themeColor="text2"/>
          <w:sz w:val="32"/>
          <w:szCs w:val="32"/>
        </w:rPr>
      </w:pPr>
      <w:r w:rsidRPr="0082298B">
        <w:rPr>
          <w:rFonts w:ascii="思源黑体 CN Bold" w:eastAsia="思源黑体 CN Bold" w:hAnsi="思源黑体 CN Bold"/>
          <w:bCs/>
          <w:smallCaps w:val="0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703744" behindDoc="1" locked="0" layoutInCell="1" allowOverlap="1" wp14:anchorId="429E18AC" wp14:editId="31D7985B">
                <wp:simplePos x="0" y="0"/>
                <wp:positionH relativeFrom="column">
                  <wp:posOffset>-39370</wp:posOffset>
                </wp:positionH>
                <wp:positionV relativeFrom="paragraph">
                  <wp:posOffset>42892</wp:posOffset>
                </wp:positionV>
                <wp:extent cx="241540" cy="293299"/>
                <wp:effectExtent l="0" t="0" r="635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540" cy="293299"/>
                        </a:xfrm>
                        <a:prstGeom prst="rect">
                          <a:avLst/>
                        </a:prstGeom>
                        <a:solidFill>
                          <a:srgbClr val="1654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7809D" id="矩形 18" o:spid="_x0000_s1026" style="position:absolute;left:0;text-align:left;margin-left:-3.1pt;margin-top:3.4pt;width:19pt;height:23.1pt;z-index:-2506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" fillcolor="#1654b0" stroked="f"/>
            </w:pict>
          </mc:Fallback>
        </mc:AlternateContent>
      </w:r>
      <w:r w:rsidR="0087139F" w:rsidRPr="00572243">
        <w:rPr>
          <w:rFonts w:ascii="思源黑体 CN Bold" w:eastAsia="思源黑体 CN Bold" w:hAnsi="思源黑体 CN Bold" w:hint="eastAsia"/>
          <w:bCs/>
          <w:smallCaps w:val="0"/>
          <w:color w:val="1F497D" w:themeColor="text2"/>
          <w:sz w:val="32"/>
          <w:szCs w:val="32"/>
        </w:rPr>
        <w:t>检测结果总结</w:t>
      </w:r>
      <w:bookmarkEnd w:id="5"/>
      <w:bookmarkEnd w:id="6"/>
    </w:p>
    <w:tbl>
      <w:tblPr>
        <w:tblStyle w:val="amoydx-TMB-3"/>
        <w:tblW w:w="10539" w:type="dxa"/>
        <w:tblLook w:val="04A0" w:firstRow="1" w:lastRow="0" w:firstColumn="1" w:lastColumn="0" w:noHBand="0" w:noVBand="1"/>
      </w:tblPr>
      <w:tblGrid>
        <w:gridCol w:w="4676"/>
        <w:gridCol w:w="2110"/>
        <w:gridCol w:w="325"/>
        <w:gridCol w:w="152"/>
        <w:gridCol w:w="1511"/>
        <w:gridCol w:w="368"/>
        <w:gridCol w:w="74"/>
        <w:gridCol w:w="1323"/>
      </w:tblGrid>
      <w:tr w:rsidR="00CE7622" w:rsidRPr="0082298B" w14:paraId="7E69A504" w14:textId="77777777" w:rsidTr="005C7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tcBorders>
              <w:bottom w:val="single" w:sz="4" w:space="0" w:color="4F81BD" w:themeColor="accent1"/>
              <w:right w:val="single" w:sz="4" w:space="0" w:color="FFFFFF"/>
            </w:tcBorders>
            <w:shd w:val="clear" w:color="auto" w:fill="4472C4"/>
          </w:tcPr>
          <w:p w14:paraId="4D4E7031" w14:textId="1104CE06" w:rsidR="00005681" w:rsidRPr="0036293B" w:rsidRDefault="00005681" w:rsidP="009B786F">
            <w:pPr>
              <w:adjustRightInd w:val="0"/>
              <w:snapToGrid w:val="0"/>
              <w:spacing w:line="300" w:lineRule="auto"/>
              <w:jc w:val="center"/>
              <w:rPr>
                <w:rFonts w:ascii="思源黑体 CN Normal" w:eastAsia="思源黑体 CN Normal" w:hAnsi="思源黑体 CN Normal"/>
                <w:i/>
                <w:color w:val="FFFFFF" w:themeColor="background1"/>
                <w:szCs w:val="21"/>
              </w:rPr>
            </w:pPr>
            <w:bookmarkStart w:id="7" w:name="_Hlk56676679"/>
            <w:bookmarkStart w:id="8" w:name="_Toc41565898"/>
            <w:bookmarkStart w:id="9" w:name="_Toc41566815"/>
            <w:bookmarkStart w:id="10" w:name="_Toc41567056"/>
            <w:bookmarkStart w:id="11" w:name="_Toc41567089"/>
            <w:r w:rsidRPr="0036293B">
              <w:rPr>
                <w:rFonts w:ascii="思源黑体 CN Normal" w:eastAsia="思源黑体 CN Normal" w:hAnsi="思源黑体 CN Normal" w:hint="eastAsia"/>
                <w:b/>
                <w:bCs/>
                <w:color w:val="FFFFFF" w:themeColor="background1"/>
                <w:szCs w:val="21"/>
              </w:rPr>
              <w:t>结果小结</w:t>
            </w:r>
          </w:p>
        </w:tc>
        <w:tc>
          <w:tcPr>
            <w:tcW w:w="2435" w:type="dxa"/>
            <w:gridSpan w:val="2"/>
            <w:tcBorders>
              <w:left w:val="single" w:sz="4" w:space="0" w:color="FFFFFF"/>
              <w:bottom w:val="single" w:sz="4" w:space="0" w:color="4F81BD" w:themeColor="accent1"/>
              <w:right w:val="single" w:sz="4" w:space="0" w:color="FFFFFF"/>
            </w:tcBorders>
            <w:shd w:val="clear" w:color="auto" w:fill="4472C4"/>
          </w:tcPr>
          <w:p w14:paraId="5532E217" w14:textId="78715352" w:rsidR="00005681" w:rsidRPr="0036293B" w:rsidRDefault="00005681" w:rsidP="009B786F">
            <w:pPr>
              <w:adjustRightInd w:val="0"/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b/>
                <w:bCs/>
                <w:color w:val="FFFFFF" w:themeColor="background1"/>
                <w:szCs w:val="21"/>
              </w:rPr>
            </w:pPr>
            <w:r w:rsidRPr="0036293B">
              <w:rPr>
                <w:rFonts w:ascii="思源黑体 CN Normal" w:eastAsia="思源黑体 CN Normal" w:hAnsi="思源黑体 CN Normal" w:hint="eastAsia"/>
                <w:b/>
                <w:bCs/>
                <w:color w:val="FFFFFF" w:themeColor="background1"/>
                <w:szCs w:val="21"/>
              </w:rPr>
              <w:t>检测</w:t>
            </w:r>
            <w:r w:rsidR="005212AA">
              <w:rPr>
                <w:rFonts w:ascii="思源黑体 CN Normal" w:eastAsia="思源黑体 CN Normal" w:hAnsi="思源黑体 CN Normal" w:hint="eastAsia"/>
                <w:b/>
                <w:bCs/>
                <w:color w:val="FFFFFF" w:themeColor="background1"/>
                <w:szCs w:val="21"/>
              </w:rPr>
              <w:t>项</w:t>
            </w:r>
          </w:p>
        </w:tc>
        <w:tc>
          <w:tcPr>
            <w:tcW w:w="2022" w:type="dxa"/>
            <w:gridSpan w:val="3"/>
            <w:tcBorders>
              <w:left w:val="single" w:sz="4" w:space="0" w:color="FFFFFF"/>
              <w:bottom w:val="single" w:sz="4" w:space="0" w:color="4F81BD" w:themeColor="accent1"/>
              <w:right w:val="single" w:sz="4" w:space="0" w:color="FFFFFF"/>
            </w:tcBorders>
            <w:shd w:val="clear" w:color="auto" w:fill="4472C4"/>
          </w:tcPr>
          <w:p w14:paraId="1C18617A" w14:textId="77777777" w:rsidR="00005681" w:rsidRPr="0036293B" w:rsidRDefault="00005681" w:rsidP="009B786F">
            <w:pPr>
              <w:adjustRightInd w:val="0"/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color w:val="FFFFFF" w:themeColor="background1"/>
                <w:szCs w:val="21"/>
              </w:rPr>
            </w:pPr>
            <w:r w:rsidRPr="0036293B">
              <w:rPr>
                <w:rFonts w:ascii="思源黑体 CN Normal" w:eastAsia="思源黑体 CN Normal" w:hAnsi="思源黑体 CN Normal" w:hint="eastAsia"/>
                <w:b/>
                <w:bCs/>
                <w:color w:val="FFFFFF" w:themeColor="background1"/>
                <w:szCs w:val="21"/>
              </w:rPr>
              <w:t>检测结果</w:t>
            </w:r>
          </w:p>
        </w:tc>
        <w:tc>
          <w:tcPr>
            <w:tcW w:w="1368" w:type="dxa"/>
            <w:gridSpan w:val="2"/>
            <w:tcBorders>
              <w:left w:val="single" w:sz="4" w:space="0" w:color="FFFFFF"/>
              <w:bottom w:val="single" w:sz="4" w:space="0" w:color="4F81BD" w:themeColor="accent1"/>
            </w:tcBorders>
            <w:shd w:val="clear" w:color="auto" w:fill="4472C4"/>
          </w:tcPr>
          <w:p w14:paraId="6E6045FB" w14:textId="77777777" w:rsidR="00005681" w:rsidRPr="0036293B" w:rsidRDefault="00005681" w:rsidP="009B786F">
            <w:pPr>
              <w:adjustRightInd w:val="0"/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b/>
                <w:bCs/>
                <w:color w:val="FFFFFF" w:themeColor="background1"/>
                <w:szCs w:val="21"/>
              </w:rPr>
            </w:pPr>
            <w:r w:rsidRPr="0036293B">
              <w:rPr>
                <w:rFonts w:ascii="思源黑体 CN Normal" w:eastAsia="思源黑体 CN Normal" w:hAnsi="思源黑体 CN Normal" w:hint="eastAsia"/>
                <w:b/>
                <w:bCs/>
                <w:color w:val="FFFFFF" w:themeColor="background1"/>
                <w:szCs w:val="21"/>
              </w:rPr>
              <w:t>临床意义</w:t>
            </w:r>
          </w:p>
        </w:tc>
      </w:tr>
      <w:tr w:rsidR="00FF6593" w:rsidRPr="0082298B" w14:paraId="6D8A3D2B" w14:textId="77777777" w:rsidTr="005C77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tcBorders>
              <w:bottom w:val="single" w:sz="4" w:space="0" w:color="4F81BD"/>
            </w:tcBorders>
            <w:shd w:val="clear" w:color="auto" w:fill="auto"/>
          </w:tcPr>
          <w:p w14:paraId="751055D0" w14:textId="486913F8" w:rsidR="00C63D79" w:rsidRPr="00634BCD" w:rsidRDefault="00C63D79" w:rsidP="00634BCD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  <w:r w:rsidRPr="00C63D79">
              <w:rPr>
                <w:rFonts w:ascii="思源黑体 CN Normal" w:eastAsia="思源黑体 CN Normal" w:hAnsi="思源黑体 CN Normal" w:hint="eastAsia"/>
                <w:b/>
                <w:bCs/>
                <w:szCs w:val="21"/>
              </w:rPr>
              <w:t>检出变异</w:t>
            </w:r>
          </w:p>
        </w:tc>
        <w:tc>
          <w:tcPr>
            <w:tcW w:w="5825" w:type="dxa"/>
            <w:gridSpan w:val="7"/>
            <w:tcBorders>
              <w:bottom w:val="single" w:sz="4" w:space="0" w:color="4F81BD"/>
            </w:tcBorders>
          </w:tcPr>
          <w:p w14:paraId="025D4F65" w14:textId="26E744A3" w:rsidR="00587EE0" w:rsidRPr="00587EE0" w:rsidRDefault="00587EE0" w:rsidP="00587EE0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587EE0">
              <w:rPr>
                <w:rFonts w:ascii="思源黑体 CN Normal" w:eastAsia="思源黑体 CN Normal" w:hAnsi="思源黑体 CN Normal"/>
                <w:szCs w:val="21"/>
              </w:rPr>
              <w:t xml:space="preserve">{%p if </w:t>
            </w:r>
            <w:proofErr w:type="spellStart"/>
            <w:r w:rsidRPr="00587EE0">
              <w:rPr>
                <w:rFonts w:ascii="思源黑体 CN Normal" w:eastAsia="思源黑体 CN Normal" w:hAnsi="思源黑体 CN Normal"/>
                <w:szCs w:val="21"/>
              </w:rPr>
              <w:t>var.</w:t>
            </w:r>
            <w:r w:rsidR="004A228B" w:rsidRPr="004A228B">
              <w:rPr>
                <w:rFonts w:ascii="思源黑体 CN Normal" w:eastAsia="思源黑体 CN Normal" w:hAnsi="思源黑体 CN Normal"/>
                <w:szCs w:val="21"/>
              </w:rPr>
              <w:t>var_</w:t>
            </w:r>
            <w:proofErr w:type="gramStart"/>
            <w:r w:rsidR="004A228B" w:rsidRPr="004A228B">
              <w:rPr>
                <w:rFonts w:ascii="思源黑体 CN Normal" w:eastAsia="思源黑体 CN Normal" w:hAnsi="思源黑体 CN Normal"/>
                <w:szCs w:val="21"/>
              </w:rPr>
              <w:t>somatic</w:t>
            </w:r>
            <w:r w:rsidRPr="00587EE0">
              <w:rPr>
                <w:rFonts w:ascii="思源黑体 CN Normal" w:eastAsia="思源黑体 CN Normal" w:hAnsi="思源黑体 CN Normal"/>
                <w:szCs w:val="21"/>
              </w:rPr>
              <w:t>.level</w:t>
            </w:r>
            <w:proofErr w:type="gramEnd"/>
            <w:r w:rsidRPr="00587EE0">
              <w:rPr>
                <w:rFonts w:ascii="思源黑体 CN Normal" w:eastAsia="思源黑体 CN Normal" w:hAnsi="思源黑体 CN Normal"/>
                <w:szCs w:val="21"/>
              </w:rPr>
              <w:t>_I</w:t>
            </w:r>
            <w:proofErr w:type="spellEnd"/>
            <w:r w:rsidRPr="00587EE0">
              <w:rPr>
                <w:rFonts w:ascii="思源黑体 CN Normal" w:eastAsia="思源黑体 CN Normal" w:hAnsi="思源黑体 CN Normal"/>
                <w:szCs w:val="21"/>
              </w:rPr>
              <w:t xml:space="preserve"> + </w:t>
            </w:r>
            <w:proofErr w:type="spellStart"/>
            <w:r w:rsidRPr="00587EE0">
              <w:rPr>
                <w:rFonts w:ascii="思源黑体 CN Normal" w:eastAsia="思源黑体 CN Normal" w:hAnsi="思源黑体 CN Normal"/>
                <w:szCs w:val="21"/>
              </w:rPr>
              <w:t>var.var_somatic.level_II</w:t>
            </w:r>
            <w:proofErr w:type="spellEnd"/>
            <w:r w:rsidRPr="00587EE0">
              <w:rPr>
                <w:rFonts w:ascii="思源黑体 CN Normal" w:eastAsia="思源黑体 CN Normal" w:hAnsi="思源黑体 CN Normal"/>
                <w:szCs w:val="21"/>
              </w:rPr>
              <w:t xml:space="preserve"> + </w:t>
            </w:r>
            <w:proofErr w:type="spellStart"/>
            <w:r w:rsidRPr="00587EE0">
              <w:rPr>
                <w:rFonts w:ascii="思源黑体 CN Normal" w:eastAsia="思源黑体 CN Normal" w:hAnsi="思源黑体 CN Normal"/>
                <w:szCs w:val="21"/>
              </w:rPr>
              <w:t>var.var_somatic.level_III</w:t>
            </w:r>
            <w:proofErr w:type="spellEnd"/>
            <w:r w:rsidRPr="00587EE0">
              <w:rPr>
                <w:rFonts w:ascii="思源黑体 CN Normal" w:eastAsia="思源黑体 CN Normal" w:hAnsi="思源黑体 CN Normal"/>
                <w:szCs w:val="21"/>
              </w:rPr>
              <w:t xml:space="preserve"> + </w:t>
            </w:r>
            <w:proofErr w:type="spellStart"/>
            <w:r w:rsidRPr="00587EE0">
              <w:rPr>
                <w:rFonts w:ascii="思源黑体 CN Normal" w:eastAsia="思源黑体 CN Normal" w:hAnsi="思源黑体 CN Normal"/>
                <w:szCs w:val="21"/>
              </w:rPr>
              <w:t>var.var_somatic.level_onco_nodrug</w:t>
            </w:r>
            <w:proofErr w:type="spellEnd"/>
            <w:r w:rsidRPr="00587EE0">
              <w:rPr>
                <w:rFonts w:ascii="思源黑体 CN Normal" w:eastAsia="思源黑体 CN Normal" w:hAnsi="思源黑体 CN Normal"/>
                <w:szCs w:val="21"/>
              </w:rPr>
              <w:t>%}</w:t>
            </w:r>
          </w:p>
          <w:p w14:paraId="50BB8678" w14:textId="2498558F" w:rsidR="00587EE0" w:rsidRPr="00587EE0" w:rsidRDefault="002D01FE" w:rsidP="00587EE0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1</w:t>
            </w:r>
            <w:r>
              <w:rPr>
                <w:rFonts w:ascii="思源黑体 CN Normal" w:eastAsia="思源黑体 CN Normal" w:hAnsi="思源黑体 CN Normal"/>
                <w:szCs w:val="21"/>
              </w:rPr>
              <w:t>.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体细胞变异：共</w:t>
            </w:r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{{(</w:t>
            </w:r>
            <w:proofErr w:type="spell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var.var_somatic.level_I</w:t>
            </w:r>
            <w:proofErr w:type="spellEnd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 xml:space="preserve"> + </w:t>
            </w:r>
            <w:proofErr w:type="spell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var.var_somatic.level_II</w:t>
            </w:r>
            <w:proofErr w:type="spellEnd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 xml:space="preserve"> + </w:t>
            </w:r>
            <w:proofErr w:type="spell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var.var_somatic.level_III</w:t>
            </w:r>
            <w:proofErr w:type="spellEnd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 xml:space="preserve"> + </w:t>
            </w:r>
            <w:proofErr w:type="spell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var.var_somatic.level_onco_nodrug</w:t>
            </w:r>
            <w:proofErr w:type="spellEnd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)|count}}</w:t>
            </w:r>
            <w:proofErr w:type="gram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个</w:t>
            </w:r>
            <w:proofErr w:type="gramEnd"/>
            <w:r>
              <w:rPr>
                <w:rFonts w:ascii="思源黑体 CN Normal" w:eastAsia="思源黑体 CN Normal" w:hAnsi="思源黑体 CN Normal" w:hint="eastAsia"/>
                <w:szCs w:val="21"/>
              </w:rPr>
              <w:t>，</w:t>
            </w:r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其中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具有强临床意义的变异</w:t>
            </w:r>
            <w:r w:rsidR="00B76F5C" w:rsidRPr="00B76F5C">
              <w:rPr>
                <w:rFonts w:ascii="思源黑体 CN Normal" w:eastAsia="思源黑体 CN Normal" w:hAnsi="思源黑体 CN Normal" w:hint="eastAsia"/>
                <w:szCs w:val="21"/>
              </w:rPr>
              <w:t>（I类）有</w:t>
            </w:r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{{(</w:t>
            </w:r>
            <w:proofErr w:type="spell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var.var_somatic.level_I</w:t>
            </w:r>
            <w:proofErr w:type="spellEnd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)|count}}</w:t>
            </w:r>
            <w:proofErr w:type="gram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个</w:t>
            </w:r>
            <w:proofErr w:type="gramEnd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，</w:t>
            </w:r>
            <w:r w:rsidR="00B76F5C" w:rsidRPr="00B76F5C">
              <w:rPr>
                <w:rFonts w:ascii="思源黑体 CN Normal" w:eastAsia="思源黑体 CN Normal" w:hAnsi="思源黑体 CN Normal" w:hint="eastAsia"/>
                <w:szCs w:val="21"/>
              </w:rPr>
              <w:t>潜在临床意义的变异（II类）有</w:t>
            </w:r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{{(</w:t>
            </w:r>
            <w:proofErr w:type="spell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var.var_somatic.level_II</w:t>
            </w:r>
            <w:proofErr w:type="spellEnd"/>
            <w:r w:rsidR="00B76F5C" w:rsidRPr="00587EE0">
              <w:rPr>
                <w:rFonts w:ascii="思源黑体 CN Normal" w:eastAsia="思源黑体 CN Normal" w:hAnsi="思源黑体 CN Normal" w:hint="eastAsia"/>
                <w:szCs w:val="21"/>
              </w:rPr>
              <w:t xml:space="preserve"> + </w:t>
            </w:r>
            <w:proofErr w:type="spellStart"/>
            <w:r w:rsidR="00B76F5C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var.var_somatic.level_onco_nodrug</w:t>
            </w:r>
            <w:proofErr w:type="spellEnd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)|count}}</w:t>
            </w:r>
            <w:proofErr w:type="gramStart"/>
            <w:r w:rsidR="00587EE0" w:rsidRPr="00587EE0">
              <w:rPr>
                <w:rFonts w:ascii="思源黑体 CN Normal" w:eastAsia="思源黑体 CN Normal" w:hAnsi="思源黑体 CN Normal" w:hint="eastAsia"/>
                <w:szCs w:val="21"/>
              </w:rPr>
              <w:t>个</w:t>
            </w:r>
            <w:proofErr w:type="gramEnd"/>
            <w:r w:rsidR="00B76F5C">
              <w:rPr>
                <w:rFonts w:ascii="思源黑体 CN Normal" w:eastAsia="思源黑体 CN Normal" w:hAnsi="思源黑体 CN Normal" w:hint="eastAsia"/>
                <w:szCs w:val="21"/>
              </w:rPr>
              <w:t>，临床意义不明</w:t>
            </w:r>
            <w:r w:rsidR="00B76F5C" w:rsidRPr="00587EE0">
              <w:rPr>
                <w:rFonts w:ascii="思源黑体 CN Normal" w:eastAsia="思源黑体 CN Normal" w:hAnsi="思源黑体 CN Normal" w:hint="eastAsia"/>
                <w:szCs w:val="21"/>
              </w:rPr>
              <w:t>{{(</w:t>
            </w:r>
            <w:proofErr w:type="spellStart"/>
            <w:r w:rsidR="00B76F5C" w:rsidRPr="00587EE0">
              <w:rPr>
                <w:rFonts w:ascii="思源黑体 CN Normal" w:eastAsia="思源黑体 CN Normal" w:hAnsi="思源黑体 CN Normal" w:hint="eastAsia"/>
                <w:szCs w:val="21"/>
              </w:rPr>
              <w:t>var.var_somatic.level_II</w:t>
            </w:r>
            <w:r w:rsidR="00B76F5C">
              <w:rPr>
                <w:rFonts w:ascii="思源黑体 CN Normal" w:eastAsia="思源黑体 CN Normal" w:hAnsi="思源黑体 CN Normal"/>
                <w:szCs w:val="21"/>
              </w:rPr>
              <w:t>I</w:t>
            </w:r>
            <w:proofErr w:type="spellEnd"/>
            <w:r w:rsidR="00B76F5C" w:rsidRPr="00587EE0">
              <w:rPr>
                <w:rFonts w:ascii="思源黑体 CN Normal" w:eastAsia="思源黑体 CN Normal" w:hAnsi="思源黑体 CN Normal" w:hint="eastAsia"/>
                <w:szCs w:val="21"/>
              </w:rPr>
              <w:t>)|count}}</w:t>
            </w:r>
            <w:r w:rsidR="00B76F5C">
              <w:rPr>
                <w:rFonts w:ascii="思源黑体 CN Normal" w:eastAsia="思源黑体 CN Normal" w:hAnsi="思源黑体 CN Normal" w:hint="eastAsia"/>
                <w:szCs w:val="21"/>
              </w:rPr>
              <w:t>个</w:t>
            </w:r>
          </w:p>
          <w:p w14:paraId="45228CF3" w14:textId="77777777" w:rsidR="00587EE0" w:rsidRPr="00587EE0" w:rsidRDefault="00587EE0" w:rsidP="00587EE0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587EE0">
              <w:rPr>
                <w:rFonts w:ascii="思源黑体 CN Normal" w:eastAsia="思源黑体 CN Normal" w:hAnsi="思源黑体 CN Normal"/>
                <w:szCs w:val="21"/>
              </w:rPr>
              <w:t>{%p else%}</w:t>
            </w:r>
          </w:p>
          <w:p w14:paraId="59863193" w14:textId="2E77A171" w:rsidR="00587EE0" w:rsidRPr="00587EE0" w:rsidRDefault="00015023" w:rsidP="00587EE0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1</w:t>
            </w:r>
            <w:r>
              <w:rPr>
                <w:rFonts w:ascii="思源黑体 CN Normal" w:eastAsia="思源黑体 CN Normal" w:hAnsi="思源黑体 CN Normal"/>
                <w:szCs w:val="21"/>
              </w:rPr>
              <w:t>.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体细胞变异：</w:t>
            </w:r>
            <w:r w:rsidR="002B69AB">
              <w:rPr>
                <w:rFonts w:ascii="思源黑体 CN Normal" w:eastAsia="思源黑体 CN Normal" w:hAnsi="思源黑体 CN Normal" w:hint="eastAsia"/>
                <w:szCs w:val="21"/>
              </w:rPr>
              <w:t>无</w:t>
            </w:r>
          </w:p>
          <w:p w14:paraId="27B09975" w14:textId="77777777" w:rsidR="00F74B4A" w:rsidRDefault="00587EE0" w:rsidP="00F74B4A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587EE0">
              <w:rPr>
                <w:rFonts w:ascii="思源黑体 CN Normal" w:eastAsia="思源黑体 CN Normal" w:hAnsi="思源黑体 CN Normal"/>
                <w:szCs w:val="21"/>
              </w:rPr>
              <w:t>{%p endif%}</w:t>
            </w:r>
          </w:p>
          <w:p w14:paraId="1B5A8FC9" w14:textId="77777777" w:rsidR="00C81D02" w:rsidRPr="00C81D02" w:rsidRDefault="00C81D02" w:rsidP="00C81D0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C81D02">
              <w:rPr>
                <w:rFonts w:ascii="思源黑体 CN Normal" w:eastAsia="思源黑体 CN Normal" w:hAnsi="思源黑体 CN Normal"/>
                <w:szCs w:val="21"/>
              </w:rPr>
              <w:t>{%p if var.var_</w:t>
            </w:r>
            <w:proofErr w:type="gramStart"/>
            <w:r w:rsidRPr="00C81D02">
              <w:rPr>
                <w:rFonts w:ascii="思源黑体 CN Normal" w:eastAsia="思源黑体 CN Normal" w:hAnsi="思源黑体 CN Normal"/>
                <w:szCs w:val="21"/>
              </w:rPr>
              <w:t>germline.level</w:t>
            </w:r>
            <w:proofErr w:type="gramEnd"/>
            <w:r w:rsidRPr="00C81D02">
              <w:rPr>
                <w:rFonts w:ascii="思源黑体 CN Normal" w:eastAsia="思源黑体 CN Normal" w:hAnsi="思源黑体 CN Normal"/>
                <w:szCs w:val="21"/>
              </w:rPr>
              <w:t>_4 + var.var_germline.level_5%}</w:t>
            </w:r>
          </w:p>
          <w:p w14:paraId="7C4ADFA4" w14:textId="61218B88" w:rsidR="00C81D02" w:rsidRPr="00C81D02" w:rsidRDefault="00015023" w:rsidP="00C81D0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015023">
              <w:rPr>
                <w:rFonts w:ascii="思源黑体 CN Normal" w:eastAsia="思源黑体 CN Normal" w:hAnsi="思源黑体 CN Normal" w:hint="eastAsia"/>
                <w:szCs w:val="21"/>
              </w:rPr>
              <w:t>2.胚系致病/疑似致病变异：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共</w:t>
            </w:r>
            <w:r w:rsidR="00C81D02" w:rsidRPr="00C81D02">
              <w:rPr>
                <w:rFonts w:ascii="思源黑体 CN Normal" w:eastAsia="思源黑体 CN Normal" w:hAnsi="思源黑体 CN Normal" w:hint="eastAsia"/>
                <w:szCs w:val="21"/>
              </w:rPr>
              <w:t>{{(var.var_germline.level_4 + var.var_germline.level_5)|count}}个</w:t>
            </w:r>
          </w:p>
          <w:p w14:paraId="7B037134" w14:textId="77777777" w:rsidR="002B69AB" w:rsidRDefault="00C81D02" w:rsidP="00C81D0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C81D02">
              <w:rPr>
                <w:rFonts w:ascii="思源黑体 CN Normal" w:eastAsia="思源黑体 CN Normal" w:hAnsi="思源黑体 CN Normal"/>
                <w:szCs w:val="21"/>
              </w:rPr>
              <w:t>{%p else%}</w:t>
            </w:r>
          </w:p>
          <w:p w14:paraId="250CF5A0" w14:textId="046F9EA2" w:rsidR="00C81D02" w:rsidRPr="00C81D02" w:rsidRDefault="00003641" w:rsidP="00C81D0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003641">
              <w:rPr>
                <w:rFonts w:ascii="思源黑体 CN Normal" w:eastAsia="思源黑体 CN Normal" w:hAnsi="思源黑体 CN Normal" w:hint="eastAsia"/>
                <w:szCs w:val="21"/>
              </w:rPr>
              <w:t>2.胚系致病/疑似致病变异：无</w:t>
            </w:r>
          </w:p>
          <w:p w14:paraId="0EB915E9" w14:textId="7D37CB25" w:rsidR="00C81D02" w:rsidRPr="00F74B4A" w:rsidRDefault="00C81D02" w:rsidP="00C81D0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C81D02">
              <w:rPr>
                <w:rFonts w:ascii="思源黑体 CN Normal" w:eastAsia="思源黑体 CN Normal" w:hAnsi="思源黑体 CN Normal"/>
                <w:szCs w:val="21"/>
              </w:rPr>
              <w:t>{%p endif%}</w:t>
            </w:r>
          </w:p>
        </w:tc>
      </w:tr>
      <w:tr w:rsidR="004E6453" w:rsidRPr="0082298B" w14:paraId="74640EDD" w14:textId="77777777" w:rsidTr="008C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9" w:type="dxa"/>
            <w:gridSpan w:val="8"/>
            <w:shd w:val="clear" w:color="auto" w:fill="auto"/>
          </w:tcPr>
          <w:p w14:paraId="2DD235BB" w14:textId="0C3E3CEA" w:rsidR="004E6453" w:rsidRPr="00587EE0" w:rsidRDefault="004E6453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 xml:space="preserve">%tr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szCs w:val="21"/>
              </w:rPr>
              <w:t>var.special</w:t>
            </w:r>
            <w:proofErr w:type="gramEnd"/>
            <w:r>
              <w:rPr>
                <w:rFonts w:ascii="思源黑体 CN Normal" w:eastAsia="思源黑体 CN Normal" w:hAnsi="思源黑体 CN Normal"/>
                <w:szCs w:val="21"/>
              </w:rPr>
              <w:t>.ZDFY_sum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%}</w:t>
            </w:r>
          </w:p>
        </w:tc>
      </w:tr>
      <w:tr w:rsidR="004E6453" w:rsidRPr="0082298B" w14:paraId="50E60538" w14:textId="77777777" w:rsidTr="005F5FB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9" w:type="dxa"/>
            <w:gridSpan w:val="8"/>
            <w:shd w:val="clear" w:color="auto" w:fill="auto"/>
          </w:tcPr>
          <w:p w14:paraId="242F97FA" w14:textId="2AF3D154" w:rsidR="004E6453" w:rsidRDefault="004E6453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 xml:space="preserve">%tr for a in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szCs w:val="21"/>
              </w:rPr>
              <w:t>var.special</w:t>
            </w:r>
            <w:proofErr w:type="gramEnd"/>
            <w:r>
              <w:rPr>
                <w:rFonts w:ascii="思源黑体 CN Normal" w:eastAsia="思源黑体 CN Normal" w:hAnsi="思源黑体 CN Normal"/>
                <w:szCs w:val="21"/>
              </w:rPr>
              <w:t>.ZDFY_sum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%}</w:t>
            </w:r>
          </w:p>
        </w:tc>
      </w:tr>
      <w:tr w:rsidR="000254BB" w:rsidRPr="0082298B" w14:paraId="03CCAF9D" w14:textId="77777777" w:rsidTr="005C7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shd w:val="clear" w:color="auto" w:fill="auto"/>
          </w:tcPr>
          <w:p w14:paraId="53E075D7" w14:textId="77777777" w:rsidR="000254BB" w:rsidRDefault="008969DC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/>
                <w:bCs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%</w:t>
            </w:r>
            <w:proofErr w:type="spellStart"/>
            <w:r>
              <w:rPr>
                <w:rFonts w:ascii="思源黑体 CN Normal" w:eastAsia="思源黑体 CN Normal" w:hAnsi="思源黑体 CN Normal" w:hint="eastAsia"/>
                <w:b/>
                <w:bCs/>
                <w:szCs w:val="21"/>
              </w:rPr>
              <w:t>vm</w:t>
            </w:r>
            <w:proofErr w:type="spellEnd"/>
            <w:r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%}</w:t>
            </w: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伴随诊断相关生物标志物检测结果</w:t>
            </w:r>
          </w:p>
          <w:p w14:paraId="52C84447" w14:textId="169B62BC" w:rsidR="008969DC" w:rsidRPr="00C63D79" w:rsidRDefault="008969DC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hint="eastAsia"/>
                <w:b/>
                <w:bCs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/>
                <w:bCs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sample.tumor</w:t>
            </w:r>
            <w:proofErr w:type="gramEnd"/>
            <w:r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_name_cn</w:t>
            </w:r>
            <w:proofErr w:type="spellEnd"/>
            <w:r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}}</w:t>
            </w:r>
          </w:p>
        </w:tc>
        <w:tc>
          <w:tcPr>
            <w:tcW w:w="2110" w:type="dxa"/>
            <w:tcBorders>
              <w:bottom w:val="single" w:sz="4" w:space="0" w:color="4F81BD"/>
            </w:tcBorders>
          </w:tcPr>
          <w:p w14:paraId="47E4E901" w14:textId="3F3410C5" w:rsidR="000254BB" w:rsidRPr="009D118A" w:rsidRDefault="000254BB" w:rsidP="00C74F79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  <w:r w:rsidRPr="009D118A">
              <w:rPr>
                <w:rFonts w:ascii="思源黑体 CN Normal" w:eastAsia="思源黑体 CN Normal" w:hAnsi="思源黑体 CN Normal" w:hint="eastAsia"/>
                <w:b/>
                <w:bCs/>
                <w:szCs w:val="21"/>
              </w:rPr>
              <w:t>{</w:t>
            </w:r>
            <w:r w:rsidRPr="009D118A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{</w:t>
            </w:r>
            <w:proofErr w:type="spellStart"/>
            <w:proofErr w:type="gramStart"/>
            <w:r w:rsidRPr="009D118A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a.gene</w:t>
            </w:r>
            <w:proofErr w:type="gramEnd"/>
            <w:r w:rsidRPr="009D118A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_symbol</w:t>
            </w:r>
            <w:proofErr w:type="spellEnd"/>
            <w:r w:rsidRPr="009D118A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}}</w:t>
            </w:r>
          </w:p>
        </w:tc>
        <w:tc>
          <w:tcPr>
            <w:tcW w:w="1988" w:type="dxa"/>
            <w:gridSpan w:val="3"/>
            <w:tcBorders>
              <w:bottom w:val="single" w:sz="4" w:space="0" w:color="4F81BD"/>
            </w:tcBorders>
          </w:tcPr>
          <w:p w14:paraId="1AE4D6BD" w14:textId="3A5CD6B2" w:rsidR="00767531" w:rsidRDefault="00767531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szCs w:val="21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szCs w:val="21"/>
              </w:rPr>
              <w:t>_p_ZJZL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%}</w:t>
            </w:r>
          </w:p>
          <w:p w14:paraId="5A2CCE12" w14:textId="77777777" w:rsidR="000254BB" w:rsidRDefault="000254BB" w:rsidP="00C74F79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hint="eastAsia"/>
                <w:szCs w:val="21"/>
              </w:rPr>
              <w:t>a</w:t>
            </w:r>
            <w:r>
              <w:rPr>
                <w:rFonts w:ascii="思源黑体 CN Normal" w:eastAsia="思源黑体 CN Normal" w:hAnsi="思源黑体 CN Normal"/>
                <w:szCs w:val="21"/>
              </w:rPr>
              <w:t>.gene</w:t>
            </w:r>
            <w:proofErr w:type="gramEnd"/>
            <w:r>
              <w:rPr>
                <w:rFonts w:ascii="思源黑体 CN Normal" w:eastAsia="思源黑体 CN Normal" w:hAnsi="思源黑体 CN Normal"/>
                <w:szCs w:val="21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}} {{</w:t>
            </w:r>
            <w:proofErr w:type="spellStart"/>
            <w:r>
              <w:rPr>
                <w:rFonts w:ascii="思源黑体 CN Normal" w:eastAsia="思源黑体 CN Normal" w:hAnsi="思源黑体 CN Normal"/>
                <w:szCs w:val="21"/>
              </w:rPr>
              <w:t>a.hgvs_p_ZJZL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}}</w:t>
            </w:r>
          </w:p>
          <w:p w14:paraId="0FF2CC75" w14:textId="77777777" w:rsidR="00767531" w:rsidRDefault="00767531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%p else%}</w:t>
            </w:r>
          </w:p>
          <w:p w14:paraId="31764052" w14:textId="77777777" w:rsidR="00767531" w:rsidRDefault="00767531" w:rsidP="00D65344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-</w:t>
            </w:r>
          </w:p>
          <w:p w14:paraId="33CB9552" w14:textId="2911C450" w:rsidR="00767531" w:rsidRPr="00587EE0" w:rsidRDefault="00767531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%p endif%}</w:t>
            </w:r>
          </w:p>
        </w:tc>
        <w:tc>
          <w:tcPr>
            <w:tcW w:w="1727" w:type="dxa"/>
            <w:gridSpan w:val="3"/>
            <w:tcBorders>
              <w:bottom w:val="single" w:sz="4" w:space="0" w:color="4F81BD"/>
            </w:tcBorders>
          </w:tcPr>
          <w:p w14:paraId="3376CB2B" w14:textId="0A9217C7" w:rsidR="00FF6593" w:rsidRDefault="00FF6593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 w:hint="eastAsia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p</w:t>
            </w:r>
            <w:r>
              <w:rPr>
                <w:rFonts w:ascii="思源黑体 CN Normal" w:eastAsia="思源黑体 CN Normal" w:hAnsi="思源黑体 CN Normal"/>
                <w:szCs w:val="21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szCs w:val="21"/>
              </w:rPr>
              <w:t>a.regimen</w:t>
            </w:r>
            <w:proofErr w:type="gramEnd"/>
            <w:r>
              <w:rPr>
                <w:rFonts w:ascii="思源黑体 CN Normal" w:eastAsia="思源黑体 CN Normal" w:hAnsi="思源黑体 CN Normal"/>
                <w:szCs w:val="21"/>
              </w:rPr>
              <w:t>_S</w:t>
            </w:r>
            <w:proofErr w:type="spellEnd"/>
            <w:r w:rsidR="00CE7622">
              <w:rPr>
                <w:rFonts w:ascii="思源黑体 CN Normal" w:eastAsia="思源黑体 CN Normal" w:hAnsi="思源黑体 CN Normal"/>
                <w:szCs w:val="21"/>
              </w:rPr>
              <w:t xml:space="preserve"> or </w:t>
            </w:r>
            <w:proofErr w:type="spellStart"/>
            <w:r w:rsidR="00CE7622">
              <w:rPr>
                <w:rFonts w:ascii="思源黑体 CN Normal" w:eastAsia="思源黑体 CN Normal" w:hAnsi="思源黑体 CN Normal"/>
                <w:szCs w:val="21"/>
              </w:rPr>
              <w:t>a.regimen_R</w:t>
            </w:r>
            <w:proofErr w:type="spellEnd"/>
            <w:r w:rsidR="00CE7622">
              <w:rPr>
                <w:rFonts w:ascii="思源黑体 CN Normal" w:eastAsia="思源黑体 CN Normal" w:hAnsi="思源黑体 CN Normal"/>
                <w:szCs w:val="21"/>
              </w:rPr>
              <w:t xml:space="preserve"> </w:t>
            </w:r>
            <w:r>
              <w:rPr>
                <w:rFonts w:ascii="思源黑体 CN Normal" w:eastAsia="思源黑体 CN Normal" w:hAnsi="思源黑体 CN Normal"/>
                <w:szCs w:val="21"/>
              </w:rPr>
              <w:t>%}</w:t>
            </w:r>
          </w:p>
          <w:p w14:paraId="2AE4C080" w14:textId="77777777" w:rsidR="003C786D" w:rsidRDefault="000254BB" w:rsidP="00C74F79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hint="eastAsia"/>
                <w:szCs w:val="21"/>
              </w:rPr>
              <w:t>a</w:t>
            </w:r>
            <w:r>
              <w:rPr>
                <w:rFonts w:ascii="思源黑体 CN Normal" w:eastAsia="思源黑体 CN Normal" w:hAnsi="思源黑体 CN Normal"/>
                <w:szCs w:val="21"/>
              </w:rPr>
              <w:t>.regimen</w:t>
            </w:r>
            <w:proofErr w:type="gramEnd"/>
            <w:r>
              <w:rPr>
                <w:rFonts w:ascii="思源黑体 CN Normal" w:eastAsia="思源黑体 CN Normal" w:hAnsi="思源黑体 CN Normal"/>
                <w:szCs w:val="21"/>
              </w:rPr>
              <w:t>_S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}}</w:t>
            </w:r>
          </w:p>
          <w:p w14:paraId="4BBEF00F" w14:textId="0D665C04" w:rsidR="000254BB" w:rsidRDefault="00CE7622" w:rsidP="00C74F79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szCs w:val="21"/>
              </w:rPr>
              <w:t>a.regimen_R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}}</w:t>
            </w:r>
          </w:p>
          <w:p w14:paraId="5933A6A7" w14:textId="4D04BECF" w:rsidR="00CE7622" w:rsidRPr="00CE7622" w:rsidRDefault="00CE7622" w:rsidP="00C74F79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 w:hint="eastAsia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%p else%}</w:t>
            </w:r>
          </w:p>
          <w:p w14:paraId="7F250EFB" w14:textId="77777777" w:rsidR="00C74F79" w:rsidRDefault="00C74F79" w:rsidP="001820A5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-</w:t>
            </w:r>
          </w:p>
          <w:p w14:paraId="67F02BC9" w14:textId="169495AE" w:rsidR="00C74F79" w:rsidRPr="00C74F79" w:rsidRDefault="00C74F79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 w:hint="eastAsia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%p endif%}</w:t>
            </w:r>
          </w:p>
        </w:tc>
      </w:tr>
      <w:tr w:rsidR="001F1958" w:rsidRPr="0082298B" w14:paraId="74F247C1" w14:textId="77777777" w:rsidTr="001B49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9" w:type="dxa"/>
            <w:gridSpan w:val="8"/>
            <w:tcBorders>
              <w:bottom w:val="single" w:sz="4" w:space="0" w:color="4F81BD"/>
            </w:tcBorders>
            <w:shd w:val="clear" w:color="auto" w:fill="auto"/>
          </w:tcPr>
          <w:p w14:paraId="52BE98A1" w14:textId="28B121FB" w:rsidR="001F1958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szCs w:val="21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szCs w:val="21"/>
              </w:rPr>
              <w:t>%}</w:t>
            </w:r>
          </w:p>
        </w:tc>
      </w:tr>
      <w:tr w:rsidR="001F1958" w:rsidRPr="0082298B" w14:paraId="69E0FC16" w14:textId="77777777" w:rsidTr="00587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9" w:type="dxa"/>
            <w:gridSpan w:val="8"/>
            <w:tcBorders>
              <w:bottom w:val="single" w:sz="4" w:space="0" w:color="4F81BD"/>
            </w:tcBorders>
            <w:shd w:val="clear" w:color="auto" w:fill="auto"/>
          </w:tcPr>
          <w:p w14:paraId="487FCCCF" w14:textId="79933B08" w:rsidR="001F1958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{</w:t>
            </w:r>
            <w:r>
              <w:rPr>
                <w:rFonts w:ascii="思源黑体 CN Normal" w:eastAsia="思源黑体 CN Normal" w:hAnsi="思源黑体 CN Normal"/>
                <w:szCs w:val="21"/>
              </w:rPr>
              <w:t>%tr endif%}</w:t>
            </w:r>
          </w:p>
        </w:tc>
      </w:tr>
      <w:tr w:rsidR="00CE7622" w:rsidRPr="0082298B" w14:paraId="3E5BBCA8" w14:textId="77777777" w:rsidTr="005C77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vMerge w:val="restart"/>
            <w:shd w:val="clear" w:color="auto" w:fill="auto"/>
          </w:tcPr>
          <w:p w14:paraId="2D329480" w14:textId="2A3EB2F7" w:rsidR="001F1958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免疫治疗相关标志物检测结果</w:t>
            </w:r>
          </w:p>
        </w:tc>
        <w:tc>
          <w:tcPr>
            <w:tcW w:w="2587" w:type="dxa"/>
            <w:gridSpan w:val="3"/>
            <w:tcBorders>
              <w:bottom w:val="single" w:sz="4" w:space="0" w:color="4F81BD"/>
            </w:tcBorders>
          </w:tcPr>
          <w:p w14:paraId="0877B8DD" w14:textId="4C091C25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MSI</w:t>
            </w:r>
          </w:p>
        </w:tc>
        <w:tc>
          <w:tcPr>
            <w:tcW w:w="1929" w:type="dxa"/>
            <w:gridSpan w:val="3"/>
            <w:tcBorders>
              <w:bottom w:val="single" w:sz="4" w:space="0" w:color="4F81BD"/>
            </w:tcBorders>
          </w:tcPr>
          <w:p w14:paraId="73FB98E6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  <w:tc>
          <w:tcPr>
            <w:tcW w:w="1309" w:type="dxa"/>
            <w:tcBorders>
              <w:bottom w:val="single" w:sz="4" w:space="0" w:color="4F81BD"/>
            </w:tcBorders>
          </w:tcPr>
          <w:p w14:paraId="1625AC9D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</w:tr>
      <w:tr w:rsidR="00CE7622" w:rsidRPr="0082298B" w14:paraId="3D9E0B27" w14:textId="77777777" w:rsidTr="005C7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vMerge/>
            <w:shd w:val="clear" w:color="auto" w:fill="auto"/>
          </w:tcPr>
          <w:p w14:paraId="50AAA08E" w14:textId="77777777" w:rsidR="001F1958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</w:p>
        </w:tc>
        <w:tc>
          <w:tcPr>
            <w:tcW w:w="2587" w:type="dxa"/>
            <w:gridSpan w:val="3"/>
            <w:tcBorders>
              <w:bottom w:val="single" w:sz="4" w:space="0" w:color="4F81BD"/>
            </w:tcBorders>
          </w:tcPr>
          <w:p w14:paraId="3CDE477F" w14:textId="1489A357" w:rsidR="001F1958" w:rsidRPr="00587EE0" w:rsidRDefault="001F1958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TMB</w:t>
            </w:r>
          </w:p>
        </w:tc>
        <w:tc>
          <w:tcPr>
            <w:tcW w:w="1929" w:type="dxa"/>
            <w:gridSpan w:val="3"/>
            <w:tcBorders>
              <w:bottom w:val="single" w:sz="4" w:space="0" w:color="4F81BD"/>
            </w:tcBorders>
          </w:tcPr>
          <w:p w14:paraId="366999CC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  <w:tc>
          <w:tcPr>
            <w:tcW w:w="1309" w:type="dxa"/>
            <w:tcBorders>
              <w:bottom w:val="single" w:sz="4" w:space="0" w:color="4F81BD"/>
            </w:tcBorders>
          </w:tcPr>
          <w:p w14:paraId="0C3DE59A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</w:tr>
      <w:tr w:rsidR="00CE7622" w:rsidRPr="0082298B" w14:paraId="01EF525C" w14:textId="77777777" w:rsidTr="005C77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vMerge/>
            <w:shd w:val="clear" w:color="auto" w:fill="auto"/>
          </w:tcPr>
          <w:p w14:paraId="1F03E089" w14:textId="77777777" w:rsidR="001F1958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</w:p>
        </w:tc>
        <w:tc>
          <w:tcPr>
            <w:tcW w:w="2587" w:type="dxa"/>
            <w:gridSpan w:val="3"/>
            <w:tcBorders>
              <w:bottom w:val="single" w:sz="4" w:space="0" w:color="4F81BD"/>
            </w:tcBorders>
          </w:tcPr>
          <w:p w14:paraId="72C9BB50" w14:textId="7F4C09A8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免疫正相关基因</w:t>
            </w:r>
          </w:p>
        </w:tc>
        <w:tc>
          <w:tcPr>
            <w:tcW w:w="1929" w:type="dxa"/>
            <w:gridSpan w:val="3"/>
            <w:tcBorders>
              <w:bottom w:val="single" w:sz="4" w:space="0" w:color="4F81BD"/>
            </w:tcBorders>
          </w:tcPr>
          <w:p w14:paraId="4023DA35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  <w:tc>
          <w:tcPr>
            <w:tcW w:w="1309" w:type="dxa"/>
            <w:tcBorders>
              <w:bottom w:val="single" w:sz="4" w:space="0" w:color="4F81BD"/>
            </w:tcBorders>
          </w:tcPr>
          <w:p w14:paraId="3A76FDB1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</w:tr>
      <w:tr w:rsidR="00CE7622" w:rsidRPr="0082298B" w14:paraId="0E889DAA" w14:textId="77777777" w:rsidTr="005C7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vMerge/>
            <w:tcBorders>
              <w:bottom w:val="single" w:sz="4" w:space="0" w:color="4F81BD"/>
            </w:tcBorders>
            <w:shd w:val="clear" w:color="auto" w:fill="auto"/>
          </w:tcPr>
          <w:p w14:paraId="7769B2E6" w14:textId="77777777" w:rsidR="001F1958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</w:p>
        </w:tc>
        <w:tc>
          <w:tcPr>
            <w:tcW w:w="2587" w:type="dxa"/>
            <w:gridSpan w:val="3"/>
            <w:tcBorders>
              <w:bottom w:val="single" w:sz="4" w:space="0" w:color="4F81BD"/>
            </w:tcBorders>
          </w:tcPr>
          <w:p w14:paraId="2D011372" w14:textId="231B760F" w:rsidR="001F1958" w:rsidRPr="00587EE0" w:rsidRDefault="001F1958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免疫负相关基因</w:t>
            </w:r>
          </w:p>
        </w:tc>
        <w:tc>
          <w:tcPr>
            <w:tcW w:w="1929" w:type="dxa"/>
            <w:gridSpan w:val="3"/>
            <w:tcBorders>
              <w:bottom w:val="single" w:sz="4" w:space="0" w:color="4F81BD"/>
            </w:tcBorders>
          </w:tcPr>
          <w:p w14:paraId="1D53D9DA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  <w:tc>
          <w:tcPr>
            <w:tcW w:w="1309" w:type="dxa"/>
            <w:tcBorders>
              <w:bottom w:val="single" w:sz="4" w:space="0" w:color="4F81BD"/>
            </w:tcBorders>
          </w:tcPr>
          <w:p w14:paraId="34D94714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</w:tr>
      <w:tr w:rsidR="00CE7622" w:rsidRPr="0082298B" w14:paraId="7B87153C" w14:textId="77777777" w:rsidTr="005C77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tcBorders>
              <w:bottom w:val="single" w:sz="4" w:space="0" w:color="4F81BD"/>
            </w:tcBorders>
            <w:shd w:val="clear" w:color="auto" w:fill="auto"/>
          </w:tcPr>
          <w:p w14:paraId="48C9998A" w14:textId="32E180E4" w:rsidR="001F1958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b/>
                <w:bCs/>
                <w:szCs w:val="21"/>
              </w:rPr>
            </w:pP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肿瘤易感性相关标志物检测结果</w:t>
            </w:r>
          </w:p>
        </w:tc>
        <w:tc>
          <w:tcPr>
            <w:tcW w:w="2587" w:type="dxa"/>
            <w:gridSpan w:val="3"/>
            <w:tcBorders>
              <w:bottom w:val="single" w:sz="4" w:space="0" w:color="4F81BD"/>
            </w:tcBorders>
          </w:tcPr>
          <w:p w14:paraId="7914116E" w14:textId="358214DA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 w:rsidRPr="00634BCD">
              <w:rPr>
                <w:rFonts w:ascii="思源黑体 CN Normal" w:eastAsia="思源黑体 CN Normal" w:hAnsi="思源黑体 CN Normal"/>
                <w:b/>
                <w:bCs/>
                <w:szCs w:val="21"/>
              </w:rPr>
              <w:t>肿瘤易感基因</w:t>
            </w:r>
          </w:p>
        </w:tc>
        <w:tc>
          <w:tcPr>
            <w:tcW w:w="1929" w:type="dxa"/>
            <w:gridSpan w:val="3"/>
            <w:tcBorders>
              <w:bottom w:val="single" w:sz="4" w:space="0" w:color="4F81BD"/>
            </w:tcBorders>
          </w:tcPr>
          <w:p w14:paraId="11EDA20C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  <w:tc>
          <w:tcPr>
            <w:tcW w:w="1309" w:type="dxa"/>
            <w:tcBorders>
              <w:bottom w:val="single" w:sz="4" w:space="0" w:color="4F81BD"/>
            </w:tcBorders>
          </w:tcPr>
          <w:p w14:paraId="646E6E37" w14:textId="77777777" w:rsidR="001F1958" w:rsidRPr="00587EE0" w:rsidRDefault="001F1958" w:rsidP="001F1958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</w:p>
        </w:tc>
      </w:tr>
      <w:tr w:rsidR="001F1958" w:rsidRPr="0082298B" w14:paraId="5FBF70C4" w14:textId="77777777" w:rsidTr="0005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9" w:type="dxa"/>
            <w:gridSpan w:val="8"/>
            <w:tcBorders>
              <w:bottom w:val="single" w:sz="4" w:space="0" w:color="4F81BD" w:themeColor="accent1"/>
            </w:tcBorders>
            <w:shd w:val="clear" w:color="auto" w:fill="auto"/>
          </w:tcPr>
          <w:p w14:paraId="14FA41EA" w14:textId="77777777" w:rsidR="001F1958" w:rsidRPr="00634BCD" w:rsidRDefault="001F1958" w:rsidP="001F1958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</w:p>
        </w:tc>
      </w:tr>
    </w:tbl>
    <w:p w14:paraId="3293E052" w14:textId="77777777" w:rsidR="007A0F00" w:rsidRPr="0082298B" w:rsidRDefault="007A0F00" w:rsidP="007F6656">
      <w:pPr>
        <w:spacing w:line="240" w:lineRule="exact"/>
        <w:rPr>
          <w:rFonts w:ascii="思源黑体 CN Light" w:eastAsia="思源黑体 CN Light" w:hAnsi="思源黑体 CN Light"/>
          <w:color w:val="4472C4"/>
          <w:sz w:val="15"/>
          <w:szCs w:val="15"/>
        </w:rPr>
      </w:pPr>
    </w:p>
    <w:p w14:paraId="44A466A6" w14:textId="4A09E956" w:rsidR="00DE31C2" w:rsidRPr="0082298B" w:rsidRDefault="00B510CB" w:rsidP="00B510CB">
      <w:pPr>
        <w:spacing w:line="240" w:lineRule="exact"/>
        <w:rPr>
          <w:rFonts w:ascii="思源黑体 CN Normal" w:eastAsia="思源黑体 CN Normal" w:hAnsi="思源黑体 CN Normal"/>
          <w:b/>
          <w:bCs/>
          <w:color w:val="595959" w:themeColor="text1" w:themeTint="A6"/>
          <w:sz w:val="16"/>
          <w:szCs w:val="16"/>
        </w:rPr>
      </w:pPr>
      <w:bookmarkStart w:id="12" w:name="_Hlk55749335"/>
      <w:r w:rsidRPr="0082298B">
        <w:rPr>
          <w:rFonts w:ascii="思源黑体 CN Normal" w:eastAsia="思源黑体 CN Normal" w:hAnsi="思源黑体 CN Normal" w:hint="eastAsia"/>
          <w:b/>
          <w:bCs/>
          <w:color w:val="595959" w:themeColor="text1" w:themeTint="A6"/>
          <w:sz w:val="16"/>
          <w:szCs w:val="16"/>
        </w:rPr>
        <w:t>注：</w:t>
      </w:r>
    </w:p>
    <w:bookmarkEnd w:id="7"/>
    <w:p w14:paraId="2698CDCD" w14:textId="2E9E4B1F" w:rsidR="00DE31C2" w:rsidRPr="0082298B" w:rsidRDefault="00B510CB" w:rsidP="00B75F73">
      <w:pPr>
        <w:pStyle w:val="aa"/>
        <w:numPr>
          <w:ilvl w:val="0"/>
          <w:numId w:val="23"/>
        </w:numPr>
        <w:spacing w:line="240" w:lineRule="exact"/>
        <w:ind w:firstLineChars="0"/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</w:pP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本</w:t>
      </w:r>
      <w:r w:rsidR="00DF6D79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检测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基于杂交捕获的高通量测序法</w:t>
      </w:r>
      <w:r w:rsidR="00085547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检测</w:t>
      </w:r>
      <w:r w:rsidR="00382892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样本</w:t>
      </w:r>
      <w:r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DNA</w:t>
      </w:r>
      <w:r w:rsidR="00382892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中5</w:t>
      </w:r>
      <w:r w:rsidR="00D021B0"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71</w:t>
      </w:r>
      <w:r w:rsidR="00382892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个基因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和</w:t>
      </w:r>
      <w:r w:rsidR="00382892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R</w:t>
      </w:r>
      <w:r w:rsidR="00382892"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NA</w:t>
      </w:r>
      <w:r w:rsidR="00382892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中</w:t>
      </w:r>
      <w:r w:rsidR="00D021B0"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2660</w:t>
      </w:r>
      <w:r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个基因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目标区域范围内的点突变、小片段插入缺失、基因融合、拷贝数变异和基因表达；同时还检测微卫星不稳定性（</w:t>
      </w:r>
      <w:r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MSI）和化疗药物代谢相关酶类多态性位点，为患者进行靶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向</w:t>
      </w:r>
      <w:r w:rsidR="00382892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治疗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、免疫治疗、化疗等</w:t>
      </w:r>
      <w:r w:rsidR="00DD7473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提供辅助决策参考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，同时</w:t>
      </w:r>
      <w:r w:rsidR="00DD7473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检测</w:t>
      </w:r>
      <w:r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88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个相关肿瘤遗传易感基因，预测相关遗传风险</w:t>
      </w:r>
      <w:r w:rsidR="00DD7473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，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详</w:t>
      </w:r>
      <w:r w:rsidR="00382892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见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附录</w:t>
      </w:r>
      <w:r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1</w:t>
      </w:r>
      <w:r w:rsidR="00DD7473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；</w:t>
      </w:r>
    </w:p>
    <w:p w14:paraId="4A427B26" w14:textId="41C4E146" w:rsidR="00C56520" w:rsidRPr="00AF1FC1" w:rsidRDefault="00B510CB" w:rsidP="00AF1FC1">
      <w:pPr>
        <w:pStyle w:val="aa"/>
        <w:numPr>
          <w:ilvl w:val="0"/>
          <w:numId w:val="23"/>
        </w:numPr>
        <w:spacing w:line="240" w:lineRule="exact"/>
        <w:ind w:firstLineChars="0"/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</w:pPr>
      <w:bookmarkStart w:id="13" w:name="_Hlk73005642"/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本小结基因检测结果</w:t>
      </w:r>
      <w:r w:rsidR="00DD7473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部分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仅列</w:t>
      </w:r>
      <w:bookmarkEnd w:id="8"/>
      <w:bookmarkEnd w:id="9"/>
      <w:bookmarkEnd w:id="10"/>
      <w:bookmarkEnd w:id="11"/>
      <w:bookmarkEnd w:id="12"/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出</w:t>
      </w:r>
      <w:r w:rsidR="00DD7473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具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有临床意义的变异，药物推荐只列出对应癌种中</w:t>
      </w:r>
      <w:r w:rsidRPr="0082298B">
        <w:rPr>
          <w:rFonts w:ascii="思源黑体 CN Normal" w:eastAsia="思源黑体 CN Normal" w:hAnsi="思源黑体 CN Normal"/>
          <w:color w:val="595959" w:themeColor="text1" w:themeTint="A6"/>
          <w:sz w:val="16"/>
          <w:szCs w:val="16"/>
        </w:rPr>
        <w:t>FDA/NMPA</w:t>
      </w:r>
      <w:r w:rsidR="00721E98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已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批准</w:t>
      </w:r>
      <w:r w:rsidR="00721E98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、专家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指南</w:t>
      </w:r>
      <w:r w:rsidR="00C47384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以及</w:t>
      </w:r>
      <w:r w:rsidR="00721E98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学会共识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推荐的治疗、诊断</w:t>
      </w:r>
      <w:r w:rsidR="00085547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、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预后的相关标志物</w:t>
      </w:r>
      <w:r w:rsidR="00721E98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，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其它</w:t>
      </w:r>
      <w:r w:rsidR="00721E98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检测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结果</w:t>
      </w:r>
      <w:r w:rsidR="00C47384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详见对应</w:t>
      </w:r>
      <w:r w:rsidR="00721E98"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章节</w:t>
      </w:r>
      <w:r w:rsidRPr="0082298B">
        <w:rPr>
          <w:rFonts w:ascii="思源黑体 CN Normal" w:eastAsia="思源黑体 CN Normal" w:hAnsi="思源黑体 CN Normal" w:hint="eastAsia"/>
          <w:color w:val="595959" w:themeColor="text1" w:themeTint="A6"/>
          <w:sz w:val="16"/>
          <w:szCs w:val="16"/>
        </w:rPr>
        <w:t>及详细解读。</w:t>
      </w:r>
      <w:bookmarkEnd w:id="13"/>
    </w:p>
    <w:sectPr w:rsidR="00C56520" w:rsidRPr="00AF1FC1" w:rsidSect="00B4193F">
      <w:headerReference w:type="even" r:id="rId11"/>
      <w:type w:val="continuous"/>
      <w:pgSz w:w="11906" w:h="16838" w:code="9"/>
      <w:pgMar w:top="1361" w:right="782" w:bottom="794" w:left="782" w:header="96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4A7F2" w14:textId="77777777" w:rsidR="00FE2D7A" w:rsidRDefault="00FE2D7A" w:rsidP="00041371">
      <w:r>
        <w:separator/>
      </w:r>
    </w:p>
  </w:endnote>
  <w:endnote w:type="continuationSeparator" w:id="0">
    <w:p w14:paraId="76BECC61" w14:textId="77777777" w:rsidR="00FE2D7A" w:rsidRDefault="00FE2D7A" w:rsidP="0004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思源黑体 CN Normal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Han Sans Heavy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Heiti SC Light">
    <w:altName w:val="Yu Gothic"/>
    <w:charset w:val="80"/>
    <w:family w:val="auto"/>
    <w:pitch w:val="variable"/>
    <w:sig w:usb0="00000000" w:usb1="080F004A" w:usb2="00000010" w:usb3="00000000" w:csb0="003E0001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49883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7A6EB5B" w14:textId="30CF001F" w:rsidR="00E10304" w:rsidRDefault="00000000">
            <w:pPr>
              <w:pStyle w:val="a7"/>
            </w:pPr>
          </w:p>
        </w:sdtContent>
      </w:sdt>
    </w:sdtContent>
  </w:sdt>
  <w:p w14:paraId="633DE1E7" w14:textId="77777777" w:rsidR="00E10304" w:rsidRDefault="00E103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E24E" w14:textId="77777777" w:rsidR="00FE2D7A" w:rsidRDefault="00FE2D7A" w:rsidP="00041371">
      <w:r>
        <w:separator/>
      </w:r>
    </w:p>
  </w:footnote>
  <w:footnote w:type="continuationSeparator" w:id="0">
    <w:p w14:paraId="1806DB8B" w14:textId="77777777" w:rsidR="00FE2D7A" w:rsidRDefault="00FE2D7A" w:rsidP="0004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3796" w14:textId="5BC53B68" w:rsidR="00103667" w:rsidRDefault="00103667" w:rsidP="00103667">
    <w:pPr>
      <w:spacing w:line="440" w:lineRule="exact"/>
      <w:jc w:val="center"/>
      <w:rPr>
        <w:rFonts w:ascii="微软雅黑" w:eastAsia="微软雅黑" w:hAnsi="微软雅黑"/>
        <w:sz w:val="44"/>
        <w:szCs w:val="4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D3B759" wp14:editId="55BCFC6C">
          <wp:simplePos x="0" y="0"/>
          <wp:positionH relativeFrom="margin">
            <wp:posOffset>100117</wp:posOffset>
          </wp:positionH>
          <wp:positionV relativeFrom="paragraph">
            <wp:posOffset>-221935</wp:posOffset>
          </wp:positionV>
          <wp:extent cx="854330" cy="854330"/>
          <wp:effectExtent l="0" t="0" r="3175" b="3175"/>
          <wp:wrapNone/>
          <wp:docPr id="15" name="图片 0" descr="浙大医院图标_201802061812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浙大医院图标_201802061812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30" cy="854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sz w:val="44"/>
        <w:szCs w:val="44"/>
      </w:rPr>
      <w:t>浙江大学医学院附属第一医院</w:t>
    </w:r>
  </w:p>
  <w:p w14:paraId="2F3E3E2D" w14:textId="4A667BD4" w:rsidR="00103667" w:rsidRDefault="00FD452A" w:rsidP="00A06628">
    <w:pPr>
      <w:spacing w:line="440" w:lineRule="exact"/>
      <w:jc w:val="right"/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4809B5" wp14:editId="03B593DD">
              <wp:simplePos x="0" y="0"/>
              <wp:positionH relativeFrom="column">
                <wp:posOffset>222885</wp:posOffset>
              </wp:positionH>
              <wp:positionV relativeFrom="paragraph">
                <wp:posOffset>367665</wp:posOffset>
              </wp:positionV>
              <wp:extent cx="6106160" cy="635"/>
              <wp:effectExtent l="0" t="0" r="8890" b="18415"/>
              <wp:wrapNone/>
              <wp:docPr id="14" name="直接箭头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61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0B06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4" o:spid="_x0000_s1026" type="#_x0000_t32" style="position:absolute;left:0;text-align:left;margin-left:17.55pt;margin-top:28.95pt;width:480.8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"/>
          </w:pict>
        </mc:Fallback>
      </mc:AlternateContent>
    </w:r>
    <w:r w:rsidR="00103667">
      <w:rPr>
        <w:rFonts w:ascii="微软雅黑" w:eastAsia="微软雅黑" w:hAnsi="微软雅黑" w:hint="eastAsia"/>
        <w:sz w:val="32"/>
        <w:szCs w:val="32"/>
      </w:rPr>
      <w:t xml:space="preserve">胰腺病研究重点实验室报告单  </w:t>
    </w:r>
    <w:r w:rsidR="00E0552B">
      <w:rPr>
        <w:rFonts w:ascii="微软雅黑" w:eastAsia="微软雅黑" w:hAnsi="微软雅黑"/>
        <w:sz w:val="32"/>
        <w:szCs w:val="32"/>
      </w:rPr>
      <w:t xml:space="preserve"> </w:t>
    </w:r>
    <w:r w:rsidR="00103667">
      <w:rPr>
        <w:rFonts w:ascii="微软雅黑" w:eastAsia="微软雅黑" w:hAnsi="微软雅黑" w:hint="eastAsia"/>
        <w:szCs w:val="21"/>
      </w:rPr>
      <w:t>检测号：</w:t>
    </w:r>
    <w:r w:rsidR="00DA600E" w:rsidRPr="00DA600E">
      <w:rPr>
        <w:rFonts w:ascii="微软雅黑" w:eastAsia="微软雅黑" w:hAnsi="微软雅黑"/>
        <w:szCs w:val="21"/>
      </w:rPr>
      <w:t>{{</w:t>
    </w:r>
    <w:proofErr w:type="spellStart"/>
    <w:proofErr w:type="gramStart"/>
    <w:r w:rsidR="008B4A07">
      <w:rPr>
        <w:rFonts w:ascii="微软雅黑" w:eastAsia="微软雅黑" w:hAnsi="微软雅黑"/>
        <w:szCs w:val="21"/>
      </w:rPr>
      <w:t>sample</w:t>
    </w:r>
    <w:r w:rsidR="008B4A07" w:rsidRPr="008D4D72">
      <w:rPr>
        <w:rFonts w:ascii="微软雅黑" w:eastAsia="微软雅黑" w:hAnsi="微软雅黑"/>
        <w:szCs w:val="21"/>
      </w:rPr>
      <w:t>.</w:t>
    </w:r>
    <w:r w:rsidR="008B4A07" w:rsidRPr="008B4A07">
      <w:rPr>
        <w:rFonts w:ascii="微软雅黑" w:eastAsia="微软雅黑" w:hAnsi="微软雅黑"/>
        <w:szCs w:val="21"/>
      </w:rPr>
      <w:t>order</w:t>
    </w:r>
    <w:proofErr w:type="gramEnd"/>
    <w:r w:rsidR="008B4A07" w:rsidRPr="008B4A07">
      <w:rPr>
        <w:rFonts w:ascii="微软雅黑" w:eastAsia="微软雅黑" w:hAnsi="微软雅黑"/>
        <w:szCs w:val="21"/>
      </w:rPr>
      <w:t>_id</w:t>
    </w:r>
    <w:proofErr w:type="spellEnd"/>
    <w:r w:rsidR="00DA600E" w:rsidRPr="00DA600E">
      <w:rPr>
        <w:rFonts w:ascii="微软雅黑" w:eastAsia="微软雅黑" w:hAnsi="微软雅黑"/>
        <w:szCs w:val="21"/>
      </w:rPr>
      <w:t>}}</w:t>
    </w:r>
  </w:p>
  <w:p w14:paraId="2B3A1CC3" w14:textId="57A122E9" w:rsidR="00103667" w:rsidRDefault="001036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01B6" w14:textId="77777777" w:rsidR="00E63EF1" w:rsidRDefault="00E63EF1" w:rsidP="00E63EF1">
    <w:pPr>
      <w:spacing w:line="440" w:lineRule="exact"/>
      <w:jc w:val="center"/>
      <w:rPr>
        <w:rFonts w:ascii="微软雅黑" w:eastAsia="微软雅黑" w:hAnsi="微软雅黑"/>
        <w:sz w:val="44"/>
        <w:szCs w:val="44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9B1F0DE" wp14:editId="6AB8CD01">
          <wp:simplePos x="0" y="0"/>
          <wp:positionH relativeFrom="margin">
            <wp:posOffset>100117</wp:posOffset>
          </wp:positionH>
          <wp:positionV relativeFrom="paragraph">
            <wp:posOffset>-221935</wp:posOffset>
          </wp:positionV>
          <wp:extent cx="854330" cy="854330"/>
          <wp:effectExtent l="0" t="0" r="3175" b="3175"/>
          <wp:wrapNone/>
          <wp:docPr id="17" name="图片 0" descr="浙大医院图标_201802061812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浙大医院图标_201802061812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30" cy="854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sz w:val="44"/>
        <w:szCs w:val="44"/>
      </w:rPr>
      <w:t>浙江大学医学院附属第一医院</w:t>
    </w:r>
  </w:p>
  <w:p w14:paraId="66F27DAE" w14:textId="53DC4C7F" w:rsidR="00A1289B" w:rsidRPr="00E63EF1" w:rsidRDefault="00E63EF1" w:rsidP="00A06628">
    <w:pPr>
      <w:spacing w:line="440" w:lineRule="exact"/>
      <w:jc w:val="right"/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8FC82F" wp14:editId="46FF7F47">
              <wp:simplePos x="0" y="0"/>
              <wp:positionH relativeFrom="column">
                <wp:posOffset>222885</wp:posOffset>
              </wp:positionH>
              <wp:positionV relativeFrom="paragraph">
                <wp:posOffset>367665</wp:posOffset>
              </wp:positionV>
              <wp:extent cx="6106160" cy="635"/>
              <wp:effectExtent l="0" t="0" r="8890" b="18415"/>
              <wp:wrapNone/>
              <wp:docPr id="7" name="直接箭头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61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E3734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7" o:spid="_x0000_s1026" type="#_x0000_t32" style="position:absolute;left:0;text-align:left;margin-left:17.55pt;margin-top:28.95pt;width:480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"/>
          </w:pict>
        </mc:Fallback>
      </mc:AlternateContent>
    </w:r>
    <w:r>
      <w:rPr>
        <w:rFonts w:ascii="微软雅黑" w:eastAsia="微软雅黑" w:hAnsi="微软雅黑" w:hint="eastAsia"/>
        <w:sz w:val="32"/>
        <w:szCs w:val="32"/>
      </w:rPr>
      <w:t xml:space="preserve">胰腺病研究重点实验室报告单  </w:t>
    </w:r>
    <w:r>
      <w:rPr>
        <w:rFonts w:ascii="微软雅黑" w:eastAsia="微软雅黑" w:hAnsi="微软雅黑"/>
        <w:sz w:val="32"/>
        <w:szCs w:val="32"/>
      </w:rPr>
      <w:t xml:space="preserve"> </w:t>
    </w:r>
    <w:r>
      <w:rPr>
        <w:rFonts w:ascii="微软雅黑" w:eastAsia="微软雅黑" w:hAnsi="微软雅黑" w:hint="eastAsia"/>
        <w:szCs w:val="21"/>
      </w:rPr>
      <w:t>检测号：</w:t>
    </w:r>
    <w:r w:rsidR="008D4D72" w:rsidRPr="008D4D72">
      <w:rPr>
        <w:rFonts w:ascii="微软雅黑" w:eastAsia="微软雅黑" w:hAnsi="微软雅黑"/>
        <w:szCs w:val="21"/>
      </w:rPr>
      <w:t>{{</w:t>
    </w:r>
    <w:proofErr w:type="spellStart"/>
    <w:proofErr w:type="gramStart"/>
    <w:r w:rsidR="005A45E0">
      <w:rPr>
        <w:rFonts w:ascii="微软雅黑" w:eastAsia="微软雅黑" w:hAnsi="微软雅黑"/>
        <w:szCs w:val="21"/>
      </w:rPr>
      <w:t>sample</w:t>
    </w:r>
    <w:r w:rsidR="008D4D72" w:rsidRPr="008D4D72">
      <w:rPr>
        <w:rFonts w:ascii="微软雅黑" w:eastAsia="微软雅黑" w:hAnsi="微软雅黑"/>
        <w:szCs w:val="21"/>
      </w:rPr>
      <w:t>.</w:t>
    </w:r>
    <w:r w:rsidR="008B4A07" w:rsidRPr="008B4A07">
      <w:rPr>
        <w:rFonts w:ascii="微软雅黑" w:eastAsia="微软雅黑" w:hAnsi="微软雅黑"/>
        <w:szCs w:val="21"/>
      </w:rPr>
      <w:t>order</w:t>
    </w:r>
    <w:proofErr w:type="gramEnd"/>
    <w:r w:rsidR="008B4A07" w:rsidRPr="008B4A07">
      <w:rPr>
        <w:rFonts w:ascii="微软雅黑" w:eastAsia="微软雅黑" w:hAnsi="微软雅黑"/>
        <w:szCs w:val="21"/>
      </w:rPr>
      <w:t>_id</w:t>
    </w:r>
    <w:proofErr w:type="spellEnd"/>
    <w:r w:rsidR="008D4D72" w:rsidRPr="008D4D72">
      <w:rPr>
        <w:rFonts w:ascii="微软雅黑" w:eastAsia="微软雅黑" w:hAnsi="微软雅黑"/>
        <w:szCs w:val="21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B283" w14:textId="7F280766" w:rsidR="008725A1" w:rsidRDefault="008725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2FD"/>
    <w:multiLevelType w:val="multilevel"/>
    <w:tmpl w:val="8D72DE7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12F02"/>
    <w:multiLevelType w:val="multilevel"/>
    <w:tmpl w:val="1D42CD7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05084688"/>
    <w:multiLevelType w:val="multilevel"/>
    <w:tmpl w:val="642C88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5BC3513"/>
    <w:multiLevelType w:val="hybridMultilevel"/>
    <w:tmpl w:val="AB8EF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13018A"/>
    <w:multiLevelType w:val="hybridMultilevel"/>
    <w:tmpl w:val="71F06C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8AD173D"/>
    <w:multiLevelType w:val="multilevel"/>
    <w:tmpl w:val="431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D02DF"/>
    <w:multiLevelType w:val="hybridMultilevel"/>
    <w:tmpl w:val="35C09258"/>
    <w:lvl w:ilvl="0" w:tplc="F4F279E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E833D2"/>
    <w:multiLevelType w:val="multilevel"/>
    <w:tmpl w:val="A43AF4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FFFF" w:themeColor="background1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思源黑体 CN Bold" w:eastAsia="思源黑体 CN Bold" w:hAnsi="思源黑体 CN Bold" w:hint="eastAsia"/>
        <w:color w:val="0190B2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0E9F1B30"/>
    <w:multiLevelType w:val="hybridMultilevel"/>
    <w:tmpl w:val="D0D06B6E"/>
    <w:lvl w:ilvl="0" w:tplc="E6FE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AC16C6"/>
    <w:multiLevelType w:val="hybridMultilevel"/>
    <w:tmpl w:val="C00AF42A"/>
    <w:lvl w:ilvl="0" w:tplc="64907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046B9D"/>
    <w:multiLevelType w:val="hybridMultilevel"/>
    <w:tmpl w:val="60400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D0A69"/>
    <w:multiLevelType w:val="multilevel"/>
    <w:tmpl w:val="446C393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/>
        <w:color w:val="FFFFFF" w:themeColor="background1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theme="minorBidi" w:hint="default"/>
      </w:rPr>
    </w:lvl>
  </w:abstractNum>
  <w:abstractNum w:abstractNumId="12" w15:restartNumberingAfterBreak="0">
    <w:nsid w:val="187B6810"/>
    <w:multiLevelType w:val="multilevel"/>
    <w:tmpl w:val="EF901C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C8E1EE5"/>
    <w:multiLevelType w:val="multilevel"/>
    <w:tmpl w:val="F53A6AE4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</w:rPr>
    </w:lvl>
  </w:abstractNum>
  <w:abstractNum w:abstractNumId="14" w15:restartNumberingAfterBreak="0">
    <w:nsid w:val="1FC449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1446FEB"/>
    <w:multiLevelType w:val="multilevel"/>
    <w:tmpl w:val="099AB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6" w15:restartNumberingAfterBreak="0">
    <w:nsid w:val="22C477D1"/>
    <w:multiLevelType w:val="hybridMultilevel"/>
    <w:tmpl w:val="9454E3EE"/>
    <w:lvl w:ilvl="0" w:tplc="4E1CF6B8">
      <w:start w:val="1"/>
      <w:numFmt w:val="decimal"/>
      <w:lvlText w:val="%1"/>
      <w:lvlJc w:val="left"/>
      <w:pPr>
        <w:ind w:left="3220" w:hanging="360"/>
      </w:pPr>
      <w:rPr>
        <w:rFonts w:ascii="微软雅黑" w:eastAsia="微软雅黑" w:hAnsi="微软雅黑" w:hint="default"/>
        <w:color w:val="FFFFFF" w:themeColor="background1"/>
        <w:sz w:val="52"/>
      </w:rPr>
    </w:lvl>
    <w:lvl w:ilvl="1" w:tplc="04090019" w:tentative="1">
      <w:start w:val="1"/>
      <w:numFmt w:val="lowerLetter"/>
      <w:lvlText w:val="%2)"/>
      <w:lvlJc w:val="left"/>
      <w:pPr>
        <w:ind w:left="3700" w:hanging="420"/>
      </w:pPr>
    </w:lvl>
    <w:lvl w:ilvl="2" w:tplc="0409001B" w:tentative="1">
      <w:start w:val="1"/>
      <w:numFmt w:val="lowerRoman"/>
      <w:lvlText w:val="%3."/>
      <w:lvlJc w:val="right"/>
      <w:pPr>
        <w:ind w:left="4120" w:hanging="420"/>
      </w:pPr>
    </w:lvl>
    <w:lvl w:ilvl="3" w:tplc="0409000F" w:tentative="1">
      <w:start w:val="1"/>
      <w:numFmt w:val="decimal"/>
      <w:lvlText w:val="%4."/>
      <w:lvlJc w:val="left"/>
      <w:pPr>
        <w:ind w:left="4540" w:hanging="420"/>
      </w:pPr>
    </w:lvl>
    <w:lvl w:ilvl="4" w:tplc="04090019" w:tentative="1">
      <w:start w:val="1"/>
      <w:numFmt w:val="lowerLetter"/>
      <w:lvlText w:val="%5)"/>
      <w:lvlJc w:val="left"/>
      <w:pPr>
        <w:ind w:left="4960" w:hanging="420"/>
      </w:pPr>
    </w:lvl>
    <w:lvl w:ilvl="5" w:tplc="0409001B" w:tentative="1">
      <w:start w:val="1"/>
      <w:numFmt w:val="lowerRoman"/>
      <w:lvlText w:val="%6."/>
      <w:lvlJc w:val="right"/>
      <w:pPr>
        <w:ind w:left="5380" w:hanging="420"/>
      </w:pPr>
    </w:lvl>
    <w:lvl w:ilvl="6" w:tplc="0409000F" w:tentative="1">
      <w:start w:val="1"/>
      <w:numFmt w:val="decimal"/>
      <w:lvlText w:val="%7."/>
      <w:lvlJc w:val="left"/>
      <w:pPr>
        <w:ind w:left="5800" w:hanging="420"/>
      </w:pPr>
    </w:lvl>
    <w:lvl w:ilvl="7" w:tplc="04090019" w:tentative="1">
      <w:start w:val="1"/>
      <w:numFmt w:val="lowerLetter"/>
      <w:lvlText w:val="%8)"/>
      <w:lvlJc w:val="left"/>
      <w:pPr>
        <w:ind w:left="6220" w:hanging="420"/>
      </w:pPr>
    </w:lvl>
    <w:lvl w:ilvl="8" w:tplc="0409001B" w:tentative="1">
      <w:start w:val="1"/>
      <w:numFmt w:val="lowerRoman"/>
      <w:lvlText w:val="%9."/>
      <w:lvlJc w:val="right"/>
      <w:pPr>
        <w:ind w:left="6640" w:hanging="420"/>
      </w:pPr>
    </w:lvl>
  </w:abstractNum>
  <w:abstractNum w:abstractNumId="17" w15:restartNumberingAfterBreak="0">
    <w:nsid w:val="24A16951"/>
    <w:multiLevelType w:val="hybridMultilevel"/>
    <w:tmpl w:val="4F4EBAE6"/>
    <w:lvl w:ilvl="0" w:tplc="9136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9D05EF"/>
    <w:multiLevelType w:val="hybridMultilevel"/>
    <w:tmpl w:val="863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E646E"/>
    <w:multiLevelType w:val="hybridMultilevel"/>
    <w:tmpl w:val="44E228F4"/>
    <w:lvl w:ilvl="0" w:tplc="3EE8B39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027065"/>
    <w:multiLevelType w:val="hybridMultilevel"/>
    <w:tmpl w:val="3DEE4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6A5C3C"/>
    <w:multiLevelType w:val="hybridMultilevel"/>
    <w:tmpl w:val="607CC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293C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70250A"/>
    <w:multiLevelType w:val="hybridMultilevel"/>
    <w:tmpl w:val="765AF51E"/>
    <w:lvl w:ilvl="0" w:tplc="86F034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 w15:restartNumberingAfterBreak="0">
    <w:nsid w:val="41947E0F"/>
    <w:multiLevelType w:val="hybridMultilevel"/>
    <w:tmpl w:val="224C26CA"/>
    <w:lvl w:ilvl="0" w:tplc="E536D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667DD9"/>
    <w:multiLevelType w:val="multilevel"/>
    <w:tmpl w:val="6F98AD18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inorBidi" w:hint="default"/>
      </w:rPr>
    </w:lvl>
  </w:abstractNum>
  <w:abstractNum w:abstractNumId="26" w15:restartNumberingAfterBreak="0">
    <w:nsid w:val="52D85EF5"/>
    <w:multiLevelType w:val="multilevel"/>
    <w:tmpl w:val="6F0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965BE"/>
    <w:multiLevelType w:val="hybridMultilevel"/>
    <w:tmpl w:val="9D1A63FA"/>
    <w:lvl w:ilvl="0" w:tplc="A554FDF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B7442"/>
    <w:multiLevelType w:val="hybridMultilevel"/>
    <w:tmpl w:val="BBE28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7B78C0"/>
    <w:multiLevelType w:val="multilevel"/>
    <w:tmpl w:val="F2B4AA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5"/>
      <w:numFmt w:val="decimal"/>
      <w:isLgl/>
      <w:lvlText w:val="%1.%2"/>
      <w:lvlJc w:val="left"/>
      <w:pPr>
        <w:ind w:left="1515" w:hanging="360"/>
      </w:pPr>
      <w:rPr>
        <w:rFonts w:ascii="思源黑体 CN Light" w:eastAsia="思源黑体 CN Light" w:hAnsi="思源黑体 CN Light" w:hint="default"/>
      </w:rPr>
    </w:lvl>
    <w:lvl w:ilvl="2">
      <w:start w:val="1"/>
      <w:numFmt w:val="decimal"/>
      <w:isLgl/>
      <w:lvlText w:val="%1.%2.%3"/>
      <w:lvlJc w:val="left"/>
      <w:pPr>
        <w:ind w:left="2670" w:hanging="360"/>
      </w:pPr>
      <w:rPr>
        <w:rFonts w:ascii="思源黑体 CN Light" w:eastAsia="思源黑体 CN Light" w:hAnsi="思源黑体 CN Light" w:hint="default"/>
      </w:rPr>
    </w:lvl>
    <w:lvl w:ilvl="3">
      <w:start w:val="1"/>
      <w:numFmt w:val="decimal"/>
      <w:isLgl/>
      <w:lvlText w:val="%1.%2.%3.%4"/>
      <w:lvlJc w:val="left"/>
      <w:pPr>
        <w:ind w:left="4185" w:hanging="720"/>
      </w:pPr>
      <w:rPr>
        <w:rFonts w:ascii="思源黑体 CN Light" w:eastAsia="思源黑体 CN Light" w:hAnsi="思源黑体 CN Light" w:hint="default"/>
      </w:rPr>
    </w:lvl>
    <w:lvl w:ilvl="4">
      <w:start w:val="1"/>
      <w:numFmt w:val="decimal"/>
      <w:isLgl/>
      <w:lvlText w:val="%1.%2.%3.%4.%5"/>
      <w:lvlJc w:val="left"/>
      <w:pPr>
        <w:ind w:left="5340" w:hanging="720"/>
      </w:pPr>
      <w:rPr>
        <w:rFonts w:ascii="思源黑体 CN Light" w:eastAsia="思源黑体 CN Light" w:hAnsi="思源黑体 CN Light" w:hint="default"/>
      </w:rPr>
    </w:lvl>
    <w:lvl w:ilvl="5">
      <w:start w:val="1"/>
      <w:numFmt w:val="decimal"/>
      <w:isLgl/>
      <w:lvlText w:val="%1.%2.%3.%4.%5.%6"/>
      <w:lvlJc w:val="left"/>
      <w:pPr>
        <w:ind w:left="6855" w:hanging="1080"/>
      </w:pPr>
      <w:rPr>
        <w:rFonts w:ascii="思源黑体 CN Light" w:eastAsia="思源黑体 CN Light" w:hAnsi="思源黑体 CN Light" w:hint="default"/>
      </w:rPr>
    </w:lvl>
    <w:lvl w:ilvl="6">
      <w:start w:val="1"/>
      <w:numFmt w:val="decimal"/>
      <w:isLgl/>
      <w:lvlText w:val="%1.%2.%3.%4.%5.%6.%7"/>
      <w:lvlJc w:val="left"/>
      <w:pPr>
        <w:ind w:left="8010" w:hanging="1080"/>
      </w:pPr>
      <w:rPr>
        <w:rFonts w:ascii="思源黑体 CN Light" w:eastAsia="思源黑体 CN Light" w:hAnsi="思源黑体 CN Light" w:hint="default"/>
      </w:rPr>
    </w:lvl>
    <w:lvl w:ilvl="7">
      <w:start w:val="1"/>
      <w:numFmt w:val="decimal"/>
      <w:isLgl/>
      <w:lvlText w:val="%1.%2.%3.%4.%5.%6.%7.%8"/>
      <w:lvlJc w:val="left"/>
      <w:pPr>
        <w:ind w:left="9165" w:hanging="1080"/>
      </w:pPr>
      <w:rPr>
        <w:rFonts w:ascii="思源黑体 CN Light" w:eastAsia="思源黑体 CN Light" w:hAnsi="思源黑体 CN Light" w:hint="default"/>
      </w:rPr>
    </w:lvl>
    <w:lvl w:ilvl="8">
      <w:start w:val="1"/>
      <w:numFmt w:val="decimal"/>
      <w:isLgl/>
      <w:lvlText w:val="%1.%2.%3.%4.%5.%6.%7.%8.%9"/>
      <w:lvlJc w:val="left"/>
      <w:pPr>
        <w:ind w:left="10680" w:hanging="1440"/>
      </w:pPr>
      <w:rPr>
        <w:rFonts w:ascii="思源黑体 CN Light" w:eastAsia="思源黑体 CN Light" w:hAnsi="思源黑体 CN Light" w:hint="default"/>
      </w:rPr>
    </w:lvl>
  </w:abstractNum>
  <w:abstractNum w:abstractNumId="30" w15:restartNumberingAfterBreak="0">
    <w:nsid w:val="58E75305"/>
    <w:multiLevelType w:val="multilevel"/>
    <w:tmpl w:val="58E75305"/>
    <w:lvl w:ilvl="0">
      <w:start w:val="1"/>
      <w:numFmt w:val="decimal"/>
      <w:lvlText w:val="%1)"/>
      <w:lvlJc w:val="left"/>
      <w:pPr>
        <w:ind w:left="3675" w:hanging="420"/>
      </w:pPr>
    </w:lvl>
    <w:lvl w:ilvl="1">
      <w:start w:val="1"/>
      <w:numFmt w:val="lowerLetter"/>
      <w:lvlText w:val="%2)"/>
      <w:lvlJc w:val="left"/>
      <w:pPr>
        <w:ind w:left="4095" w:hanging="420"/>
      </w:pPr>
    </w:lvl>
    <w:lvl w:ilvl="2">
      <w:start w:val="1"/>
      <w:numFmt w:val="lowerRoman"/>
      <w:lvlText w:val="%3."/>
      <w:lvlJc w:val="right"/>
      <w:pPr>
        <w:ind w:left="4515" w:hanging="420"/>
      </w:pPr>
    </w:lvl>
    <w:lvl w:ilvl="3">
      <w:start w:val="1"/>
      <w:numFmt w:val="decimal"/>
      <w:lvlText w:val="%4."/>
      <w:lvlJc w:val="left"/>
      <w:pPr>
        <w:ind w:left="4935" w:hanging="420"/>
      </w:pPr>
    </w:lvl>
    <w:lvl w:ilvl="4">
      <w:start w:val="1"/>
      <w:numFmt w:val="lowerLetter"/>
      <w:lvlText w:val="%5)"/>
      <w:lvlJc w:val="left"/>
      <w:pPr>
        <w:ind w:left="5355" w:hanging="420"/>
      </w:pPr>
    </w:lvl>
    <w:lvl w:ilvl="5">
      <w:start w:val="1"/>
      <w:numFmt w:val="lowerRoman"/>
      <w:lvlText w:val="%6."/>
      <w:lvlJc w:val="right"/>
      <w:pPr>
        <w:ind w:left="5775" w:hanging="420"/>
      </w:pPr>
    </w:lvl>
    <w:lvl w:ilvl="6">
      <w:start w:val="1"/>
      <w:numFmt w:val="decimal"/>
      <w:lvlText w:val="%7."/>
      <w:lvlJc w:val="left"/>
      <w:pPr>
        <w:ind w:left="6195" w:hanging="420"/>
      </w:pPr>
    </w:lvl>
    <w:lvl w:ilvl="7">
      <w:start w:val="1"/>
      <w:numFmt w:val="lowerLetter"/>
      <w:lvlText w:val="%8)"/>
      <w:lvlJc w:val="left"/>
      <w:pPr>
        <w:ind w:left="6615" w:hanging="420"/>
      </w:pPr>
    </w:lvl>
    <w:lvl w:ilvl="8">
      <w:start w:val="1"/>
      <w:numFmt w:val="lowerRoman"/>
      <w:lvlText w:val="%9."/>
      <w:lvlJc w:val="right"/>
      <w:pPr>
        <w:ind w:left="7035" w:hanging="420"/>
      </w:pPr>
    </w:lvl>
  </w:abstractNum>
  <w:abstractNum w:abstractNumId="31" w15:restartNumberingAfterBreak="0">
    <w:nsid w:val="5D1368B4"/>
    <w:multiLevelType w:val="multilevel"/>
    <w:tmpl w:val="642C88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93B56E8"/>
    <w:multiLevelType w:val="multilevel"/>
    <w:tmpl w:val="CF7C4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8C1C7B"/>
    <w:multiLevelType w:val="multilevel"/>
    <w:tmpl w:val="144E58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F9D264B"/>
    <w:multiLevelType w:val="hybridMultilevel"/>
    <w:tmpl w:val="6B0A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008E0"/>
    <w:multiLevelType w:val="multilevel"/>
    <w:tmpl w:val="79FC5C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7B94F49"/>
    <w:multiLevelType w:val="hybridMultilevel"/>
    <w:tmpl w:val="9BE64752"/>
    <w:lvl w:ilvl="0" w:tplc="3D50B15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A23AA5"/>
    <w:multiLevelType w:val="multilevel"/>
    <w:tmpl w:val="144E58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8EF33DE"/>
    <w:multiLevelType w:val="multilevel"/>
    <w:tmpl w:val="F1969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ACE1129"/>
    <w:multiLevelType w:val="multilevel"/>
    <w:tmpl w:val="7ACE11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EB081C"/>
    <w:multiLevelType w:val="hybridMultilevel"/>
    <w:tmpl w:val="1A1C1FDC"/>
    <w:lvl w:ilvl="0" w:tplc="D9985400">
      <w:start w:val="31"/>
      <w:numFmt w:val="bullet"/>
      <w:lvlText w:val="●"/>
      <w:lvlJc w:val="left"/>
      <w:pPr>
        <w:ind w:left="360" w:hanging="360"/>
      </w:pPr>
      <w:rPr>
        <w:rFonts w:ascii="幼圆" w:eastAsia="幼圆" w:hAnsi="思源黑体 CN Normal" w:cs="思源黑体 CN Norm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9115332">
    <w:abstractNumId w:val="7"/>
  </w:num>
  <w:num w:numId="2" w16cid:durableId="1731728257">
    <w:abstractNumId w:val="14"/>
  </w:num>
  <w:num w:numId="3" w16cid:durableId="1570581412">
    <w:abstractNumId w:val="22"/>
  </w:num>
  <w:num w:numId="4" w16cid:durableId="897400005">
    <w:abstractNumId w:val="21"/>
  </w:num>
  <w:num w:numId="5" w16cid:durableId="1122577179">
    <w:abstractNumId w:val="6"/>
  </w:num>
  <w:num w:numId="6" w16cid:durableId="1866626810">
    <w:abstractNumId w:val="36"/>
  </w:num>
  <w:num w:numId="7" w16cid:durableId="1151753534">
    <w:abstractNumId w:val="19"/>
  </w:num>
  <w:num w:numId="8" w16cid:durableId="255090885">
    <w:abstractNumId w:val="35"/>
  </w:num>
  <w:num w:numId="9" w16cid:durableId="1546066842">
    <w:abstractNumId w:val="24"/>
  </w:num>
  <w:num w:numId="10" w16cid:durableId="382412054">
    <w:abstractNumId w:val="39"/>
  </w:num>
  <w:num w:numId="11" w16cid:durableId="200821044">
    <w:abstractNumId w:val="30"/>
  </w:num>
  <w:num w:numId="12" w16cid:durableId="1450121308">
    <w:abstractNumId w:val="1"/>
  </w:num>
  <w:num w:numId="13" w16cid:durableId="1488282666">
    <w:abstractNumId w:val="16"/>
  </w:num>
  <w:num w:numId="14" w16cid:durableId="301347441">
    <w:abstractNumId w:val="40"/>
  </w:num>
  <w:num w:numId="15" w16cid:durableId="763109510">
    <w:abstractNumId w:val="23"/>
  </w:num>
  <w:num w:numId="16" w16cid:durableId="1223174808">
    <w:abstractNumId w:val="8"/>
  </w:num>
  <w:num w:numId="17" w16cid:durableId="1249773335">
    <w:abstractNumId w:val="0"/>
  </w:num>
  <w:num w:numId="18" w16cid:durableId="1323199629">
    <w:abstractNumId w:val="32"/>
  </w:num>
  <w:num w:numId="19" w16cid:durableId="1376926805">
    <w:abstractNumId w:val="29"/>
  </w:num>
  <w:num w:numId="20" w16cid:durableId="1812091813">
    <w:abstractNumId w:val="28"/>
  </w:num>
  <w:num w:numId="21" w16cid:durableId="1321739156">
    <w:abstractNumId w:val="5"/>
  </w:num>
  <w:num w:numId="22" w16cid:durableId="1571886874">
    <w:abstractNumId w:val="26"/>
  </w:num>
  <w:num w:numId="23" w16cid:durableId="152842302">
    <w:abstractNumId w:val="20"/>
  </w:num>
  <w:num w:numId="24" w16cid:durableId="2094936269">
    <w:abstractNumId w:val="17"/>
  </w:num>
  <w:num w:numId="25" w16cid:durableId="1306741480">
    <w:abstractNumId w:val="2"/>
  </w:num>
  <w:num w:numId="26" w16cid:durableId="134688082">
    <w:abstractNumId w:val="3"/>
  </w:num>
  <w:num w:numId="27" w16cid:durableId="229729378">
    <w:abstractNumId w:val="34"/>
  </w:num>
  <w:num w:numId="28" w16cid:durableId="687177671">
    <w:abstractNumId w:val="18"/>
  </w:num>
  <w:num w:numId="29" w16cid:durableId="1644582219">
    <w:abstractNumId w:val="10"/>
  </w:num>
  <w:num w:numId="30" w16cid:durableId="832069102">
    <w:abstractNumId w:val="4"/>
  </w:num>
  <w:num w:numId="31" w16cid:durableId="40710231">
    <w:abstractNumId w:val="11"/>
  </w:num>
  <w:num w:numId="32" w16cid:durableId="1849975948">
    <w:abstractNumId w:val="31"/>
  </w:num>
  <w:num w:numId="33" w16cid:durableId="1600482418">
    <w:abstractNumId w:val="12"/>
  </w:num>
  <w:num w:numId="34" w16cid:durableId="712538376">
    <w:abstractNumId w:val="15"/>
  </w:num>
  <w:num w:numId="35" w16cid:durableId="317194542">
    <w:abstractNumId w:val="37"/>
  </w:num>
  <w:num w:numId="36" w16cid:durableId="1276987796">
    <w:abstractNumId w:val="38"/>
  </w:num>
  <w:num w:numId="37" w16cid:durableId="314532614">
    <w:abstractNumId w:val="33"/>
  </w:num>
  <w:num w:numId="38" w16cid:durableId="504563211">
    <w:abstractNumId w:val="25"/>
  </w:num>
  <w:num w:numId="39" w16cid:durableId="1239945261">
    <w:abstractNumId w:val="13"/>
  </w:num>
  <w:num w:numId="40" w16cid:durableId="1750073732">
    <w:abstractNumId w:val="27"/>
  </w:num>
  <w:num w:numId="41" w16cid:durableId="2132895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4343A415-309F-424D-951C-0B1F116E55D0}"/>
    <w:docVar w:name="KY_MEDREF_VERSION" w:val="3"/>
  </w:docVars>
  <w:rsids>
    <w:rsidRoot w:val="00565DC9"/>
    <w:rsid w:val="00000835"/>
    <w:rsid w:val="00002E4F"/>
    <w:rsid w:val="00003641"/>
    <w:rsid w:val="00005681"/>
    <w:rsid w:val="0000663E"/>
    <w:rsid w:val="000071C6"/>
    <w:rsid w:val="00007966"/>
    <w:rsid w:val="00007FE0"/>
    <w:rsid w:val="0001135E"/>
    <w:rsid w:val="000118BA"/>
    <w:rsid w:val="00011929"/>
    <w:rsid w:val="00011B0D"/>
    <w:rsid w:val="0001207C"/>
    <w:rsid w:val="00012BA3"/>
    <w:rsid w:val="00013926"/>
    <w:rsid w:val="00014426"/>
    <w:rsid w:val="0001482A"/>
    <w:rsid w:val="00015023"/>
    <w:rsid w:val="00015D75"/>
    <w:rsid w:val="00015F77"/>
    <w:rsid w:val="000161B3"/>
    <w:rsid w:val="0002183E"/>
    <w:rsid w:val="000254BB"/>
    <w:rsid w:val="00027721"/>
    <w:rsid w:val="0003050F"/>
    <w:rsid w:val="00031659"/>
    <w:rsid w:val="00031775"/>
    <w:rsid w:val="00031D91"/>
    <w:rsid w:val="00034D7F"/>
    <w:rsid w:val="00034E04"/>
    <w:rsid w:val="00035A5F"/>
    <w:rsid w:val="000409C3"/>
    <w:rsid w:val="00041085"/>
    <w:rsid w:val="00041371"/>
    <w:rsid w:val="00042E5E"/>
    <w:rsid w:val="00042F71"/>
    <w:rsid w:val="00043C9A"/>
    <w:rsid w:val="0004495C"/>
    <w:rsid w:val="0004700E"/>
    <w:rsid w:val="00047AFB"/>
    <w:rsid w:val="000508A8"/>
    <w:rsid w:val="00051338"/>
    <w:rsid w:val="00051B3A"/>
    <w:rsid w:val="000530B8"/>
    <w:rsid w:val="00055368"/>
    <w:rsid w:val="00056584"/>
    <w:rsid w:val="000567FB"/>
    <w:rsid w:val="0005792D"/>
    <w:rsid w:val="00057E8B"/>
    <w:rsid w:val="00060987"/>
    <w:rsid w:val="000639F9"/>
    <w:rsid w:val="000641B0"/>
    <w:rsid w:val="0006467C"/>
    <w:rsid w:val="00064C39"/>
    <w:rsid w:val="0006610F"/>
    <w:rsid w:val="00071800"/>
    <w:rsid w:val="00073A55"/>
    <w:rsid w:val="00073E70"/>
    <w:rsid w:val="00074475"/>
    <w:rsid w:val="00074650"/>
    <w:rsid w:val="00077200"/>
    <w:rsid w:val="00081107"/>
    <w:rsid w:val="00081AE2"/>
    <w:rsid w:val="00082DF7"/>
    <w:rsid w:val="00085547"/>
    <w:rsid w:val="00085F81"/>
    <w:rsid w:val="00092150"/>
    <w:rsid w:val="000932CB"/>
    <w:rsid w:val="00093763"/>
    <w:rsid w:val="0009555D"/>
    <w:rsid w:val="00095798"/>
    <w:rsid w:val="0009616E"/>
    <w:rsid w:val="00096869"/>
    <w:rsid w:val="00096BEA"/>
    <w:rsid w:val="00096FA0"/>
    <w:rsid w:val="000979A8"/>
    <w:rsid w:val="00097B6A"/>
    <w:rsid w:val="000A0548"/>
    <w:rsid w:val="000A0778"/>
    <w:rsid w:val="000A39B9"/>
    <w:rsid w:val="000A41EA"/>
    <w:rsid w:val="000A443A"/>
    <w:rsid w:val="000A7893"/>
    <w:rsid w:val="000B05EE"/>
    <w:rsid w:val="000B1846"/>
    <w:rsid w:val="000B3CFD"/>
    <w:rsid w:val="000B4DE1"/>
    <w:rsid w:val="000B57C7"/>
    <w:rsid w:val="000B596E"/>
    <w:rsid w:val="000B64E3"/>
    <w:rsid w:val="000B7371"/>
    <w:rsid w:val="000B75D7"/>
    <w:rsid w:val="000B7EB4"/>
    <w:rsid w:val="000C0868"/>
    <w:rsid w:val="000C1008"/>
    <w:rsid w:val="000C1F54"/>
    <w:rsid w:val="000C302D"/>
    <w:rsid w:val="000C5FCC"/>
    <w:rsid w:val="000D2669"/>
    <w:rsid w:val="000D34DD"/>
    <w:rsid w:val="000D6796"/>
    <w:rsid w:val="000D6CFB"/>
    <w:rsid w:val="000D716D"/>
    <w:rsid w:val="000E1DBF"/>
    <w:rsid w:val="000E368F"/>
    <w:rsid w:val="000E4556"/>
    <w:rsid w:val="000E4BA8"/>
    <w:rsid w:val="000E5D73"/>
    <w:rsid w:val="000E6AD0"/>
    <w:rsid w:val="000E7284"/>
    <w:rsid w:val="000F17F8"/>
    <w:rsid w:val="000F430B"/>
    <w:rsid w:val="00100867"/>
    <w:rsid w:val="00100FE9"/>
    <w:rsid w:val="00101C5C"/>
    <w:rsid w:val="00102C69"/>
    <w:rsid w:val="00103667"/>
    <w:rsid w:val="00104861"/>
    <w:rsid w:val="0010510E"/>
    <w:rsid w:val="00111E14"/>
    <w:rsid w:val="00112370"/>
    <w:rsid w:val="001133A9"/>
    <w:rsid w:val="00114E6F"/>
    <w:rsid w:val="0011504F"/>
    <w:rsid w:val="001152FA"/>
    <w:rsid w:val="00115A09"/>
    <w:rsid w:val="00116216"/>
    <w:rsid w:val="001168EF"/>
    <w:rsid w:val="001171AC"/>
    <w:rsid w:val="00117ACA"/>
    <w:rsid w:val="00117DA0"/>
    <w:rsid w:val="00120B81"/>
    <w:rsid w:val="0012120B"/>
    <w:rsid w:val="00121FBF"/>
    <w:rsid w:val="00122F53"/>
    <w:rsid w:val="00123142"/>
    <w:rsid w:val="00124DDB"/>
    <w:rsid w:val="0012578E"/>
    <w:rsid w:val="00125BC6"/>
    <w:rsid w:val="00126561"/>
    <w:rsid w:val="0012767B"/>
    <w:rsid w:val="001305A7"/>
    <w:rsid w:val="001339C7"/>
    <w:rsid w:val="001353B4"/>
    <w:rsid w:val="001365C9"/>
    <w:rsid w:val="00136E86"/>
    <w:rsid w:val="001370F9"/>
    <w:rsid w:val="00137614"/>
    <w:rsid w:val="0014098F"/>
    <w:rsid w:val="00140E88"/>
    <w:rsid w:val="0014142A"/>
    <w:rsid w:val="00141552"/>
    <w:rsid w:val="00142E64"/>
    <w:rsid w:val="00143D1B"/>
    <w:rsid w:val="001451E9"/>
    <w:rsid w:val="00150101"/>
    <w:rsid w:val="001535FC"/>
    <w:rsid w:val="00156390"/>
    <w:rsid w:val="0016109C"/>
    <w:rsid w:val="00161245"/>
    <w:rsid w:val="001616C6"/>
    <w:rsid w:val="001629F7"/>
    <w:rsid w:val="00162E80"/>
    <w:rsid w:val="0016346C"/>
    <w:rsid w:val="00163D99"/>
    <w:rsid w:val="001650CF"/>
    <w:rsid w:val="001669CF"/>
    <w:rsid w:val="001706B4"/>
    <w:rsid w:val="001707CD"/>
    <w:rsid w:val="00171886"/>
    <w:rsid w:val="00171B6A"/>
    <w:rsid w:val="00172609"/>
    <w:rsid w:val="00173F3E"/>
    <w:rsid w:val="001744B6"/>
    <w:rsid w:val="00176C13"/>
    <w:rsid w:val="00176D67"/>
    <w:rsid w:val="00177ADF"/>
    <w:rsid w:val="00180DA1"/>
    <w:rsid w:val="00181595"/>
    <w:rsid w:val="00181B06"/>
    <w:rsid w:val="001820A5"/>
    <w:rsid w:val="001826A2"/>
    <w:rsid w:val="00182A67"/>
    <w:rsid w:val="001831FB"/>
    <w:rsid w:val="0018326A"/>
    <w:rsid w:val="00183C15"/>
    <w:rsid w:val="00186238"/>
    <w:rsid w:val="00187595"/>
    <w:rsid w:val="00190302"/>
    <w:rsid w:val="0019096D"/>
    <w:rsid w:val="00190BAC"/>
    <w:rsid w:val="001913FF"/>
    <w:rsid w:val="00191782"/>
    <w:rsid w:val="00191F3A"/>
    <w:rsid w:val="00192126"/>
    <w:rsid w:val="00193BED"/>
    <w:rsid w:val="001958C2"/>
    <w:rsid w:val="001A1C57"/>
    <w:rsid w:val="001A7C0E"/>
    <w:rsid w:val="001B12CE"/>
    <w:rsid w:val="001B2C6F"/>
    <w:rsid w:val="001B3DC4"/>
    <w:rsid w:val="001B47C1"/>
    <w:rsid w:val="001B4A13"/>
    <w:rsid w:val="001B4F02"/>
    <w:rsid w:val="001B59DA"/>
    <w:rsid w:val="001B5D2B"/>
    <w:rsid w:val="001B73DD"/>
    <w:rsid w:val="001B743A"/>
    <w:rsid w:val="001B7D2F"/>
    <w:rsid w:val="001C0165"/>
    <w:rsid w:val="001C42F2"/>
    <w:rsid w:val="001C4924"/>
    <w:rsid w:val="001C6AA8"/>
    <w:rsid w:val="001C6D99"/>
    <w:rsid w:val="001D0529"/>
    <w:rsid w:val="001D08DE"/>
    <w:rsid w:val="001D12FB"/>
    <w:rsid w:val="001D147B"/>
    <w:rsid w:val="001D1BD4"/>
    <w:rsid w:val="001D1C3B"/>
    <w:rsid w:val="001D3E53"/>
    <w:rsid w:val="001D695D"/>
    <w:rsid w:val="001D7647"/>
    <w:rsid w:val="001E06CC"/>
    <w:rsid w:val="001E13F7"/>
    <w:rsid w:val="001E398C"/>
    <w:rsid w:val="001E62B2"/>
    <w:rsid w:val="001E750D"/>
    <w:rsid w:val="001E771D"/>
    <w:rsid w:val="001F0B47"/>
    <w:rsid w:val="001F1958"/>
    <w:rsid w:val="001F21E3"/>
    <w:rsid w:val="001F2C19"/>
    <w:rsid w:val="001F2FBC"/>
    <w:rsid w:val="001F3619"/>
    <w:rsid w:val="001F479A"/>
    <w:rsid w:val="001F55A1"/>
    <w:rsid w:val="001F7081"/>
    <w:rsid w:val="00200185"/>
    <w:rsid w:val="002003EB"/>
    <w:rsid w:val="002018C4"/>
    <w:rsid w:val="002030A1"/>
    <w:rsid w:val="00205ACE"/>
    <w:rsid w:val="00205E7D"/>
    <w:rsid w:val="00206942"/>
    <w:rsid w:val="00210369"/>
    <w:rsid w:val="00211152"/>
    <w:rsid w:val="002117AA"/>
    <w:rsid w:val="00211CAD"/>
    <w:rsid w:val="002143C6"/>
    <w:rsid w:val="00214F9E"/>
    <w:rsid w:val="00215C1E"/>
    <w:rsid w:val="00216727"/>
    <w:rsid w:val="00216B76"/>
    <w:rsid w:val="00220171"/>
    <w:rsid w:val="0022199D"/>
    <w:rsid w:val="00221C4F"/>
    <w:rsid w:val="00222A14"/>
    <w:rsid w:val="0022300A"/>
    <w:rsid w:val="00224F0A"/>
    <w:rsid w:val="0022581C"/>
    <w:rsid w:val="00227749"/>
    <w:rsid w:val="002307C2"/>
    <w:rsid w:val="00230918"/>
    <w:rsid w:val="00231063"/>
    <w:rsid w:val="00231417"/>
    <w:rsid w:val="00231752"/>
    <w:rsid w:val="00234052"/>
    <w:rsid w:val="002351A3"/>
    <w:rsid w:val="002355B8"/>
    <w:rsid w:val="002359D7"/>
    <w:rsid w:val="00236FDF"/>
    <w:rsid w:val="002375EC"/>
    <w:rsid w:val="002375EF"/>
    <w:rsid w:val="002409D3"/>
    <w:rsid w:val="00243280"/>
    <w:rsid w:val="0024388B"/>
    <w:rsid w:val="00244F69"/>
    <w:rsid w:val="00245F69"/>
    <w:rsid w:val="002460BB"/>
    <w:rsid w:val="0024672D"/>
    <w:rsid w:val="00246D78"/>
    <w:rsid w:val="00252504"/>
    <w:rsid w:val="0025474B"/>
    <w:rsid w:val="00255355"/>
    <w:rsid w:val="00255707"/>
    <w:rsid w:val="0025570E"/>
    <w:rsid w:val="00255A9F"/>
    <w:rsid w:val="002568D0"/>
    <w:rsid w:val="00256D25"/>
    <w:rsid w:val="00256F6E"/>
    <w:rsid w:val="00262E01"/>
    <w:rsid w:val="00263961"/>
    <w:rsid w:val="00264C2F"/>
    <w:rsid w:val="00266865"/>
    <w:rsid w:val="00267987"/>
    <w:rsid w:val="00267A85"/>
    <w:rsid w:val="00270350"/>
    <w:rsid w:val="002711D2"/>
    <w:rsid w:val="002712F8"/>
    <w:rsid w:val="0027153B"/>
    <w:rsid w:val="00271A1C"/>
    <w:rsid w:val="002760A7"/>
    <w:rsid w:val="00282F79"/>
    <w:rsid w:val="002831C4"/>
    <w:rsid w:val="0028672B"/>
    <w:rsid w:val="00286B1B"/>
    <w:rsid w:val="002901D1"/>
    <w:rsid w:val="002929F7"/>
    <w:rsid w:val="00292B78"/>
    <w:rsid w:val="00292DB7"/>
    <w:rsid w:val="00297C42"/>
    <w:rsid w:val="002A07F0"/>
    <w:rsid w:val="002A13B3"/>
    <w:rsid w:val="002A1F2F"/>
    <w:rsid w:val="002A453C"/>
    <w:rsid w:val="002A4907"/>
    <w:rsid w:val="002A4A9C"/>
    <w:rsid w:val="002A4CA4"/>
    <w:rsid w:val="002A4D0A"/>
    <w:rsid w:val="002A5078"/>
    <w:rsid w:val="002A5A1A"/>
    <w:rsid w:val="002A6395"/>
    <w:rsid w:val="002B100F"/>
    <w:rsid w:val="002B36FD"/>
    <w:rsid w:val="002B3CFB"/>
    <w:rsid w:val="002B6125"/>
    <w:rsid w:val="002B69AB"/>
    <w:rsid w:val="002C10E7"/>
    <w:rsid w:val="002C1140"/>
    <w:rsid w:val="002C2070"/>
    <w:rsid w:val="002C2138"/>
    <w:rsid w:val="002C2AE3"/>
    <w:rsid w:val="002C396A"/>
    <w:rsid w:val="002C3CB9"/>
    <w:rsid w:val="002C4A9A"/>
    <w:rsid w:val="002C4C9B"/>
    <w:rsid w:val="002C576B"/>
    <w:rsid w:val="002C595E"/>
    <w:rsid w:val="002C703C"/>
    <w:rsid w:val="002C746F"/>
    <w:rsid w:val="002C7803"/>
    <w:rsid w:val="002C7CFC"/>
    <w:rsid w:val="002D01FE"/>
    <w:rsid w:val="002D31B8"/>
    <w:rsid w:val="002D3E26"/>
    <w:rsid w:val="002D3F04"/>
    <w:rsid w:val="002D4714"/>
    <w:rsid w:val="002D5D26"/>
    <w:rsid w:val="002D6155"/>
    <w:rsid w:val="002D75BE"/>
    <w:rsid w:val="002D76B9"/>
    <w:rsid w:val="002D7A71"/>
    <w:rsid w:val="002E0F8D"/>
    <w:rsid w:val="002E1A1D"/>
    <w:rsid w:val="002E3BD3"/>
    <w:rsid w:val="002E400A"/>
    <w:rsid w:val="002E74D2"/>
    <w:rsid w:val="002E7D65"/>
    <w:rsid w:val="002F3A14"/>
    <w:rsid w:val="002F3DD8"/>
    <w:rsid w:val="002F3F8B"/>
    <w:rsid w:val="002F4C7E"/>
    <w:rsid w:val="002F561B"/>
    <w:rsid w:val="002F5B6A"/>
    <w:rsid w:val="002F7D10"/>
    <w:rsid w:val="00300DF7"/>
    <w:rsid w:val="00301C9E"/>
    <w:rsid w:val="00301D03"/>
    <w:rsid w:val="003067C1"/>
    <w:rsid w:val="00307517"/>
    <w:rsid w:val="00307F9F"/>
    <w:rsid w:val="00312915"/>
    <w:rsid w:val="00312F2A"/>
    <w:rsid w:val="00314DC2"/>
    <w:rsid w:val="00317074"/>
    <w:rsid w:val="00317486"/>
    <w:rsid w:val="00320218"/>
    <w:rsid w:val="0032202E"/>
    <w:rsid w:val="003227DC"/>
    <w:rsid w:val="0032340C"/>
    <w:rsid w:val="00323A63"/>
    <w:rsid w:val="00324FE8"/>
    <w:rsid w:val="003309B5"/>
    <w:rsid w:val="00330BB1"/>
    <w:rsid w:val="003312DC"/>
    <w:rsid w:val="00332D91"/>
    <w:rsid w:val="00333B5E"/>
    <w:rsid w:val="00333ED9"/>
    <w:rsid w:val="00334B4F"/>
    <w:rsid w:val="00336FCF"/>
    <w:rsid w:val="003376AA"/>
    <w:rsid w:val="00340237"/>
    <w:rsid w:val="0034193A"/>
    <w:rsid w:val="00343838"/>
    <w:rsid w:val="003442B5"/>
    <w:rsid w:val="003476AC"/>
    <w:rsid w:val="00350724"/>
    <w:rsid w:val="00350949"/>
    <w:rsid w:val="003517C3"/>
    <w:rsid w:val="0035204A"/>
    <w:rsid w:val="003520A0"/>
    <w:rsid w:val="00352352"/>
    <w:rsid w:val="00353DB3"/>
    <w:rsid w:val="00354874"/>
    <w:rsid w:val="00354985"/>
    <w:rsid w:val="003557F3"/>
    <w:rsid w:val="00356091"/>
    <w:rsid w:val="003567BD"/>
    <w:rsid w:val="0035682C"/>
    <w:rsid w:val="00360826"/>
    <w:rsid w:val="00360834"/>
    <w:rsid w:val="00360EFB"/>
    <w:rsid w:val="00361D6E"/>
    <w:rsid w:val="0036241A"/>
    <w:rsid w:val="0036293B"/>
    <w:rsid w:val="0036508B"/>
    <w:rsid w:val="00366DD1"/>
    <w:rsid w:val="003719E7"/>
    <w:rsid w:val="003728AA"/>
    <w:rsid w:val="00375664"/>
    <w:rsid w:val="0037613E"/>
    <w:rsid w:val="00376237"/>
    <w:rsid w:val="00376A80"/>
    <w:rsid w:val="003808AC"/>
    <w:rsid w:val="00381B71"/>
    <w:rsid w:val="003823D2"/>
    <w:rsid w:val="00382892"/>
    <w:rsid w:val="00383A44"/>
    <w:rsid w:val="00383B02"/>
    <w:rsid w:val="00383E4B"/>
    <w:rsid w:val="00386351"/>
    <w:rsid w:val="00387640"/>
    <w:rsid w:val="00387DAB"/>
    <w:rsid w:val="00390702"/>
    <w:rsid w:val="003930D9"/>
    <w:rsid w:val="00393D26"/>
    <w:rsid w:val="00394B56"/>
    <w:rsid w:val="003977A0"/>
    <w:rsid w:val="00397A4E"/>
    <w:rsid w:val="003A0401"/>
    <w:rsid w:val="003A0599"/>
    <w:rsid w:val="003A7914"/>
    <w:rsid w:val="003A7D23"/>
    <w:rsid w:val="003B103F"/>
    <w:rsid w:val="003B16CA"/>
    <w:rsid w:val="003B3552"/>
    <w:rsid w:val="003B50F5"/>
    <w:rsid w:val="003B5E89"/>
    <w:rsid w:val="003C08BB"/>
    <w:rsid w:val="003C12CC"/>
    <w:rsid w:val="003C3C3E"/>
    <w:rsid w:val="003C3FEE"/>
    <w:rsid w:val="003C532D"/>
    <w:rsid w:val="003C7556"/>
    <w:rsid w:val="003C786D"/>
    <w:rsid w:val="003D02B3"/>
    <w:rsid w:val="003D02BF"/>
    <w:rsid w:val="003D0694"/>
    <w:rsid w:val="003D084E"/>
    <w:rsid w:val="003D24A8"/>
    <w:rsid w:val="003D417E"/>
    <w:rsid w:val="003D58B9"/>
    <w:rsid w:val="003D5CB5"/>
    <w:rsid w:val="003D6483"/>
    <w:rsid w:val="003D66EA"/>
    <w:rsid w:val="003D77D8"/>
    <w:rsid w:val="003E0713"/>
    <w:rsid w:val="003E1826"/>
    <w:rsid w:val="003E2F47"/>
    <w:rsid w:val="003E4082"/>
    <w:rsid w:val="003E5A81"/>
    <w:rsid w:val="003E7B2D"/>
    <w:rsid w:val="003F05C0"/>
    <w:rsid w:val="003F1EEF"/>
    <w:rsid w:val="003F2242"/>
    <w:rsid w:val="003F3070"/>
    <w:rsid w:val="003F3442"/>
    <w:rsid w:val="003F3D61"/>
    <w:rsid w:val="003F41A4"/>
    <w:rsid w:val="003F41E7"/>
    <w:rsid w:val="003F4970"/>
    <w:rsid w:val="003F52D3"/>
    <w:rsid w:val="003F53FD"/>
    <w:rsid w:val="003F6642"/>
    <w:rsid w:val="003F6679"/>
    <w:rsid w:val="003F793A"/>
    <w:rsid w:val="00400126"/>
    <w:rsid w:val="004003CC"/>
    <w:rsid w:val="00400974"/>
    <w:rsid w:val="00401700"/>
    <w:rsid w:val="00402F30"/>
    <w:rsid w:val="004031AB"/>
    <w:rsid w:val="0040369D"/>
    <w:rsid w:val="0040458B"/>
    <w:rsid w:val="00407E73"/>
    <w:rsid w:val="004112A8"/>
    <w:rsid w:val="004137B9"/>
    <w:rsid w:val="00413B32"/>
    <w:rsid w:val="00414FEC"/>
    <w:rsid w:val="00415127"/>
    <w:rsid w:val="0041522E"/>
    <w:rsid w:val="004160D9"/>
    <w:rsid w:val="004162A5"/>
    <w:rsid w:val="00421FA5"/>
    <w:rsid w:val="00425BB1"/>
    <w:rsid w:val="004268D6"/>
    <w:rsid w:val="0043087F"/>
    <w:rsid w:val="0043145B"/>
    <w:rsid w:val="00434657"/>
    <w:rsid w:val="00434C6D"/>
    <w:rsid w:val="00434CFE"/>
    <w:rsid w:val="00435133"/>
    <w:rsid w:val="00435828"/>
    <w:rsid w:val="00436CDE"/>
    <w:rsid w:val="00437265"/>
    <w:rsid w:val="0044002D"/>
    <w:rsid w:val="00441738"/>
    <w:rsid w:val="00441A4D"/>
    <w:rsid w:val="00443A4C"/>
    <w:rsid w:val="00443ED6"/>
    <w:rsid w:val="004453D5"/>
    <w:rsid w:val="0044624A"/>
    <w:rsid w:val="00446EB6"/>
    <w:rsid w:val="00447225"/>
    <w:rsid w:val="00447CFC"/>
    <w:rsid w:val="00450088"/>
    <w:rsid w:val="0045086F"/>
    <w:rsid w:val="00451215"/>
    <w:rsid w:val="00454532"/>
    <w:rsid w:val="00456C78"/>
    <w:rsid w:val="00457AC4"/>
    <w:rsid w:val="004600F8"/>
    <w:rsid w:val="00460122"/>
    <w:rsid w:val="004604E0"/>
    <w:rsid w:val="00460A75"/>
    <w:rsid w:val="00461F01"/>
    <w:rsid w:val="00462611"/>
    <w:rsid w:val="004654B8"/>
    <w:rsid w:val="00466F90"/>
    <w:rsid w:val="00467248"/>
    <w:rsid w:val="0047032D"/>
    <w:rsid w:val="00470B76"/>
    <w:rsid w:val="004722E9"/>
    <w:rsid w:val="0047233F"/>
    <w:rsid w:val="004727FC"/>
    <w:rsid w:val="00472F62"/>
    <w:rsid w:val="004742F8"/>
    <w:rsid w:val="0047531F"/>
    <w:rsid w:val="0047539E"/>
    <w:rsid w:val="00475D1C"/>
    <w:rsid w:val="00477E9B"/>
    <w:rsid w:val="00480BA1"/>
    <w:rsid w:val="0048205A"/>
    <w:rsid w:val="00483A91"/>
    <w:rsid w:val="00483DB4"/>
    <w:rsid w:val="0048414C"/>
    <w:rsid w:val="00486D15"/>
    <w:rsid w:val="00486E72"/>
    <w:rsid w:val="00490058"/>
    <w:rsid w:val="0049172B"/>
    <w:rsid w:val="00491BBD"/>
    <w:rsid w:val="00492FD3"/>
    <w:rsid w:val="0049485B"/>
    <w:rsid w:val="00494A79"/>
    <w:rsid w:val="00496F77"/>
    <w:rsid w:val="00497042"/>
    <w:rsid w:val="00497342"/>
    <w:rsid w:val="004A1835"/>
    <w:rsid w:val="004A1E96"/>
    <w:rsid w:val="004A228B"/>
    <w:rsid w:val="004A22F9"/>
    <w:rsid w:val="004A3072"/>
    <w:rsid w:val="004A3ABD"/>
    <w:rsid w:val="004A5210"/>
    <w:rsid w:val="004A6975"/>
    <w:rsid w:val="004A6A92"/>
    <w:rsid w:val="004A6E44"/>
    <w:rsid w:val="004B071F"/>
    <w:rsid w:val="004B283A"/>
    <w:rsid w:val="004B2A99"/>
    <w:rsid w:val="004B37AF"/>
    <w:rsid w:val="004B3F18"/>
    <w:rsid w:val="004B5ADA"/>
    <w:rsid w:val="004B6914"/>
    <w:rsid w:val="004B717B"/>
    <w:rsid w:val="004B769B"/>
    <w:rsid w:val="004C032B"/>
    <w:rsid w:val="004C0771"/>
    <w:rsid w:val="004C2993"/>
    <w:rsid w:val="004C31FE"/>
    <w:rsid w:val="004C4340"/>
    <w:rsid w:val="004C55AA"/>
    <w:rsid w:val="004C6AD3"/>
    <w:rsid w:val="004C70CB"/>
    <w:rsid w:val="004C7652"/>
    <w:rsid w:val="004D0368"/>
    <w:rsid w:val="004D11A4"/>
    <w:rsid w:val="004D14CE"/>
    <w:rsid w:val="004D2E5D"/>
    <w:rsid w:val="004D555D"/>
    <w:rsid w:val="004D67CC"/>
    <w:rsid w:val="004D69FE"/>
    <w:rsid w:val="004D7F57"/>
    <w:rsid w:val="004E02EB"/>
    <w:rsid w:val="004E0CEF"/>
    <w:rsid w:val="004E156E"/>
    <w:rsid w:val="004E1A1B"/>
    <w:rsid w:val="004E24F2"/>
    <w:rsid w:val="004E2740"/>
    <w:rsid w:val="004E368A"/>
    <w:rsid w:val="004E46C2"/>
    <w:rsid w:val="004E6453"/>
    <w:rsid w:val="004E6463"/>
    <w:rsid w:val="004E72C7"/>
    <w:rsid w:val="004E7798"/>
    <w:rsid w:val="004E7AA5"/>
    <w:rsid w:val="004F07FC"/>
    <w:rsid w:val="004F15B4"/>
    <w:rsid w:val="004F1B9D"/>
    <w:rsid w:val="004F25FE"/>
    <w:rsid w:val="004F4F8D"/>
    <w:rsid w:val="004F64C6"/>
    <w:rsid w:val="004F65A7"/>
    <w:rsid w:val="00502496"/>
    <w:rsid w:val="00502CAF"/>
    <w:rsid w:val="00506868"/>
    <w:rsid w:val="00506D24"/>
    <w:rsid w:val="00507A24"/>
    <w:rsid w:val="005125C2"/>
    <w:rsid w:val="00517D9F"/>
    <w:rsid w:val="005201C1"/>
    <w:rsid w:val="005212AA"/>
    <w:rsid w:val="0052131D"/>
    <w:rsid w:val="00522803"/>
    <w:rsid w:val="005234FB"/>
    <w:rsid w:val="00525166"/>
    <w:rsid w:val="00526141"/>
    <w:rsid w:val="00527DF3"/>
    <w:rsid w:val="00530C35"/>
    <w:rsid w:val="00531301"/>
    <w:rsid w:val="005329A4"/>
    <w:rsid w:val="00532E4F"/>
    <w:rsid w:val="00532F3F"/>
    <w:rsid w:val="0053318B"/>
    <w:rsid w:val="00533E24"/>
    <w:rsid w:val="00540556"/>
    <w:rsid w:val="0054246C"/>
    <w:rsid w:val="00542A70"/>
    <w:rsid w:val="00543335"/>
    <w:rsid w:val="00543A58"/>
    <w:rsid w:val="00546D00"/>
    <w:rsid w:val="0054703E"/>
    <w:rsid w:val="005470E4"/>
    <w:rsid w:val="00547BDA"/>
    <w:rsid w:val="005503DF"/>
    <w:rsid w:val="0055194E"/>
    <w:rsid w:val="00551BCF"/>
    <w:rsid w:val="0055263F"/>
    <w:rsid w:val="00554B07"/>
    <w:rsid w:val="005553B3"/>
    <w:rsid w:val="005563EE"/>
    <w:rsid w:val="005571A5"/>
    <w:rsid w:val="005572DC"/>
    <w:rsid w:val="0056001F"/>
    <w:rsid w:val="00560684"/>
    <w:rsid w:val="005611BF"/>
    <w:rsid w:val="005631B7"/>
    <w:rsid w:val="00564272"/>
    <w:rsid w:val="00564FD0"/>
    <w:rsid w:val="00565DC9"/>
    <w:rsid w:val="00566661"/>
    <w:rsid w:val="00566E99"/>
    <w:rsid w:val="00567809"/>
    <w:rsid w:val="00567D41"/>
    <w:rsid w:val="00567F1D"/>
    <w:rsid w:val="00572243"/>
    <w:rsid w:val="00573458"/>
    <w:rsid w:val="00573C02"/>
    <w:rsid w:val="00574468"/>
    <w:rsid w:val="00574BF2"/>
    <w:rsid w:val="00576AAD"/>
    <w:rsid w:val="0057725F"/>
    <w:rsid w:val="00577341"/>
    <w:rsid w:val="00584A0B"/>
    <w:rsid w:val="00585B92"/>
    <w:rsid w:val="00586532"/>
    <w:rsid w:val="0058673F"/>
    <w:rsid w:val="00587885"/>
    <w:rsid w:val="00587EE0"/>
    <w:rsid w:val="0059169D"/>
    <w:rsid w:val="00593638"/>
    <w:rsid w:val="00594D6A"/>
    <w:rsid w:val="00595CBC"/>
    <w:rsid w:val="00595F9F"/>
    <w:rsid w:val="00596C19"/>
    <w:rsid w:val="00596F6C"/>
    <w:rsid w:val="005A074A"/>
    <w:rsid w:val="005A174E"/>
    <w:rsid w:val="005A192F"/>
    <w:rsid w:val="005A197A"/>
    <w:rsid w:val="005A28D4"/>
    <w:rsid w:val="005A2D14"/>
    <w:rsid w:val="005A31A0"/>
    <w:rsid w:val="005A3DAF"/>
    <w:rsid w:val="005A45E0"/>
    <w:rsid w:val="005A492C"/>
    <w:rsid w:val="005A4DF7"/>
    <w:rsid w:val="005A5416"/>
    <w:rsid w:val="005A553A"/>
    <w:rsid w:val="005B0B0E"/>
    <w:rsid w:val="005B2242"/>
    <w:rsid w:val="005B2BFC"/>
    <w:rsid w:val="005B416C"/>
    <w:rsid w:val="005B57E5"/>
    <w:rsid w:val="005B7056"/>
    <w:rsid w:val="005B7308"/>
    <w:rsid w:val="005B7E73"/>
    <w:rsid w:val="005C176E"/>
    <w:rsid w:val="005C28AF"/>
    <w:rsid w:val="005C290F"/>
    <w:rsid w:val="005C77B5"/>
    <w:rsid w:val="005C7AD5"/>
    <w:rsid w:val="005C7CA6"/>
    <w:rsid w:val="005C7D12"/>
    <w:rsid w:val="005D14AF"/>
    <w:rsid w:val="005D23B2"/>
    <w:rsid w:val="005D2D40"/>
    <w:rsid w:val="005D3CEF"/>
    <w:rsid w:val="005D44AE"/>
    <w:rsid w:val="005D4994"/>
    <w:rsid w:val="005D5CAC"/>
    <w:rsid w:val="005D608E"/>
    <w:rsid w:val="005D796E"/>
    <w:rsid w:val="005E02A5"/>
    <w:rsid w:val="005E1693"/>
    <w:rsid w:val="005E3517"/>
    <w:rsid w:val="005E3528"/>
    <w:rsid w:val="005E4C4A"/>
    <w:rsid w:val="005E56BF"/>
    <w:rsid w:val="005F2692"/>
    <w:rsid w:val="005F2E4D"/>
    <w:rsid w:val="006000D5"/>
    <w:rsid w:val="006004EC"/>
    <w:rsid w:val="006068F2"/>
    <w:rsid w:val="00606B89"/>
    <w:rsid w:val="00611F75"/>
    <w:rsid w:val="00612467"/>
    <w:rsid w:val="00612888"/>
    <w:rsid w:val="00612DC9"/>
    <w:rsid w:val="00613215"/>
    <w:rsid w:val="0061415E"/>
    <w:rsid w:val="006145AB"/>
    <w:rsid w:val="00615630"/>
    <w:rsid w:val="00616091"/>
    <w:rsid w:val="006174A0"/>
    <w:rsid w:val="00620796"/>
    <w:rsid w:val="0062080A"/>
    <w:rsid w:val="006209F2"/>
    <w:rsid w:val="00622468"/>
    <w:rsid w:val="00622CCD"/>
    <w:rsid w:val="006261F1"/>
    <w:rsid w:val="00626DBE"/>
    <w:rsid w:val="006278B9"/>
    <w:rsid w:val="0063326E"/>
    <w:rsid w:val="00634B21"/>
    <w:rsid w:val="00634BCD"/>
    <w:rsid w:val="006405E7"/>
    <w:rsid w:val="00641D41"/>
    <w:rsid w:val="00641D97"/>
    <w:rsid w:val="00643288"/>
    <w:rsid w:val="00644E09"/>
    <w:rsid w:val="00646263"/>
    <w:rsid w:val="00651232"/>
    <w:rsid w:val="006519B9"/>
    <w:rsid w:val="00651ACF"/>
    <w:rsid w:val="00651D94"/>
    <w:rsid w:val="00651E92"/>
    <w:rsid w:val="0065293F"/>
    <w:rsid w:val="0065391B"/>
    <w:rsid w:val="00657D61"/>
    <w:rsid w:val="00662337"/>
    <w:rsid w:val="00664370"/>
    <w:rsid w:val="00666712"/>
    <w:rsid w:val="00666877"/>
    <w:rsid w:val="006671FD"/>
    <w:rsid w:val="00667BBA"/>
    <w:rsid w:val="006718BB"/>
    <w:rsid w:val="00672CD5"/>
    <w:rsid w:val="0067363E"/>
    <w:rsid w:val="006774D9"/>
    <w:rsid w:val="00681578"/>
    <w:rsid w:val="00683D85"/>
    <w:rsid w:val="00684F72"/>
    <w:rsid w:val="00685BDC"/>
    <w:rsid w:val="00686F54"/>
    <w:rsid w:val="006903D7"/>
    <w:rsid w:val="0069079F"/>
    <w:rsid w:val="006911C1"/>
    <w:rsid w:val="00691578"/>
    <w:rsid w:val="00694DD3"/>
    <w:rsid w:val="00695315"/>
    <w:rsid w:val="00695373"/>
    <w:rsid w:val="006955A5"/>
    <w:rsid w:val="006961C0"/>
    <w:rsid w:val="00696A16"/>
    <w:rsid w:val="006A077E"/>
    <w:rsid w:val="006A18B4"/>
    <w:rsid w:val="006A24AC"/>
    <w:rsid w:val="006A24FF"/>
    <w:rsid w:val="006A271F"/>
    <w:rsid w:val="006A2979"/>
    <w:rsid w:val="006A2C40"/>
    <w:rsid w:val="006A3598"/>
    <w:rsid w:val="006A6183"/>
    <w:rsid w:val="006B09D7"/>
    <w:rsid w:val="006B1A64"/>
    <w:rsid w:val="006B2295"/>
    <w:rsid w:val="006B232C"/>
    <w:rsid w:val="006B55AE"/>
    <w:rsid w:val="006B5AB7"/>
    <w:rsid w:val="006B643A"/>
    <w:rsid w:val="006B70C5"/>
    <w:rsid w:val="006C0471"/>
    <w:rsid w:val="006C234D"/>
    <w:rsid w:val="006C2419"/>
    <w:rsid w:val="006C2815"/>
    <w:rsid w:val="006C2A27"/>
    <w:rsid w:val="006C49CF"/>
    <w:rsid w:val="006C58BE"/>
    <w:rsid w:val="006C741D"/>
    <w:rsid w:val="006D00BD"/>
    <w:rsid w:val="006D043B"/>
    <w:rsid w:val="006D10D6"/>
    <w:rsid w:val="006D4473"/>
    <w:rsid w:val="006D451E"/>
    <w:rsid w:val="006D46BC"/>
    <w:rsid w:val="006D4991"/>
    <w:rsid w:val="006D4D7A"/>
    <w:rsid w:val="006D56AD"/>
    <w:rsid w:val="006D605D"/>
    <w:rsid w:val="006D726E"/>
    <w:rsid w:val="006D759D"/>
    <w:rsid w:val="006D78FF"/>
    <w:rsid w:val="006E0930"/>
    <w:rsid w:val="006E09A6"/>
    <w:rsid w:val="006E558F"/>
    <w:rsid w:val="006E7E07"/>
    <w:rsid w:val="006F0958"/>
    <w:rsid w:val="006F09DB"/>
    <w:rsid w:val="006F2491"/>
    <w:rsid w:val="006F328B"/>
    <w:rsid w:val="006F3C39"/>
    <w:rsid w:val="006F57ED"/>
    <w:rsid w:val="006F62BF"/>
    <w:rsid w:val="006F663C"/>
    <w:rsid w:val="00700B2E"/>
    <w:rsid w:val="007031AD"/>
    <w:rsid w:val="007049D9"/>
    <w:rsid w:val="00704A45"/>
    <w:rsid w:val="007058BA"/>
    <w:rsid w:val="00705B4C"/>
    <w:rsid w:val="007066EB"/>
    <w:rsid w:val="00707C9B"/>
    <w:rsid w:val="00711B53"/>
    <w:rsid w:val="0071317A"/>
    <w:rsid w:val="007143B4"/>
    <w:rsid w:val="00714C78"/>
    <w:rsid w:val="00715D51"/>
    <w:rsid w:val="00716260"/>
    <w:rsid w:val="00717401"/>
    <w:rsid w:val="00721052"/>
    <w:rsid w:val="0072179A"/>
    <w:rsid w:val="00721E98"/>
    <w:rsid w:val="0072287D"/>
    <w:rsid w:val="00723626"/>
    <w:rsid w:val="00725CBC"/>
    <w:rsid w:val="00726BAA"/>
    <w:rsid w:val="00726D16"/>
    <w:rsid w:val="007276A0"/>
    <w:rsid w:val="007312B9"/>
    <w:rsid w:val="00731979"/>
    <w:rsid w:val="007333DA"/>
    <w:rsid w:val="00735F7E"/>
    <w:rsid w:val="0073619F"/>
    <w:rsid w:val="0073774E"/>
    <w:rsid w:val="00741C7B"/>
    <w:rsid w:val="007421D2"/>
    <w:rsid w:val="007427C1"/>
    <w:rsid w:val="00742DF1"/>
    <w:rsid w:val="00745A23"/>
    <w:rsid w:val="00745A73"/>
    <w:rsid w:val="00751DF9"/>
    <w:rsid w:val="00752A3B"/>
    <w:rsid w:val="00752EFC"/>
    <w:rsid w:val="00753F81"/>
    <w:rsid w:val="00755678"/>
    <w:rsid w:val="007557D9"/>
    <w:rsid w:val="00756985"/>
    <w:rsid w:val="0075727B"/>
    <w:rsid w:val="00757395"/>
    <w:rsid w:val="007573C7"/>
    <w:rsid w:val="0076166B"/>
    <w:rsid w:val="007638D0"/>
    <w:rsid w:val="00763E85"/>
    <w:rsid w:val="00764BF2"/>
    <w:rsid w:val="00764EC4"/>
    <w:rsid w:val="00766D30"/>
    <w:rsid w:val="00767531"/>
    <w:rsid w:val="007710AA"/>
    <w:rsid w:val="00771719"/>
    <w:rsid w:val="007717BF"/>
    <w:rsid w:val="0077305B"/>
    <w:rsid w:val="00773FB9"/>
    <w:rsid w:val="007744C1"/>
    <w:rsid w:val="00775148"/>
    <w:rsid w:val="00775DC5"/>
    <w:rsid w:val="0077754F"/>
    <w:rsid w:val="0077764F"/>
    <w:rsid w:val="007804F1"/>
    <w:rsid w:val="00780783"/>
    <w:rsid w:val="0078120F"/>
    <w:rsid w:val="007815C5"/>
    <w:rsid w:val="0078321C"/>
    <w:rsid w:val="007837D1"/>
    <w:rsid w:val="00784DF8"/>
    <w:rsid w:val="007864B5"/>
    <w:rsid w:val="0078691A"/>
    <w:rsid w:val="00786F13"/>
    <w:rsid w:val="00787B57"/>
    <w:rsid w:val="0079186C"/>
    <w:rsid w:val="007927AB"/>
    <w:rsid w:val="00792904"/>
    <w:rsid w:val="00792FE3"/>
    <w:rsid w:val="00793E7B"/>
    <w:rsid w:val="007940C9"/>
    <w:rsid w:val="00794FCE"/>
    <w:rsid w:val="0079509D"/>
    <w:rsid w:val="00795692"/>
    <w:rsid w:val="007957A3"/>
    <w:rsid w:val="00795CA8"/>
    <w:rsid w:val="00797B5C"/>
    <w:rsid w:val="007A0426"/>
    <w:rsid w:val="007A0F00"/>
    <w:rsid w:val="007A2467"/>
    <w:rsid w:val="007A4562"/>
    <w:rsid w:val="007A7F78"/>
    <w:rsid w:val="007B2B89"/>
    <w:rsid w:val="007B3813"/>
    <w:rsid w:val="007B7581"/>
    <w:rsid w:val="007C1721"/>
    <w:rsid w:val="007C3963"/>
    <w:rsid w:val="007C5795"/>
    <w:rsid w:val="007C7232"/>
    <w:rsid w:val="007D052D"/>
    <w:rsid w:val="007D0B51"/>
    <w:rsid w:val="007D270E"/>
    <w:rsid w:val="007D611C"/>
    <w:rsid w:val="007D672B"/>
    <w:rsid w:val="007E0A2C"/>
    <w:rsid w:val="007E0EB4"/>
    <w:rsid w:val="007E0F2A"/>
    <w:rsid w:val="007E13AC"/>
    <w:rsid w:val="007E1995"/>
    <w:rsid w:val="007E3DB7"/>
    <w:rsid w:val="007E4F0B"/>
    <w:rsid w:val="007E7037"/>
    <w:rsid w:val="007E7862"/>
    <w:rsid w:val="007F35BA"/>
    <w:rsid w:val="007F50B7"/>
    <w:rsid w:val="007F5139"/>
    <w:rsid w:val="007F588B"/>
    <w:rsid w:val="007F6656"/>
    <w:rsid w:val="007F66EE"/>
    <w:rsid w:val="007F6D25"/>
    <w:rsid w:val="007F796B"/>
    <w:rsid w:val="007F7EC1"/>
    <w:rsid w:val="007F7EE9"/>
    <w:rsid w:val="00801789"/>
    <w:rsid w:val="00803087"/>
    <w:rsid w:val="0080348B"/>
    <w:rsid w:val="008034A9"/>
    <w:rsid w:val="00803621"/>
    <w:rsid w:val="00804C3D"/>
    <w:rsid w:val="00807E3F"/>
    <w:rsid w:val="00811F37"/>
    <w:rsid w:val="0081291F"/>
    <w:rsid w:val="00812BA1"/>
    <w:rsid w:val="0081324F"/>
    <w:rsid w:val="008135EE"/>
    <w:rsid w:val="008171F4"/>
    <w:rsid w:val="00820686"/>
    <w:rsid w:val="00820BF4"/>
    <w:rsid w:val="0082298B"/>
    <w:rsid w:val="00822ADF"/>
    <w:rsid w:val="00823AB5"/>
    <w:rsid w:val="00827295"/>
    <w:rsid w:val="008313CD"/>
    <w:rsid w:val="008323F1"/>
    <w:rsid w:val="00832550"/>
    <w:rsid w:val="00833261"/>
    <w:rsid w:val="0083582D"/>
    <w:rsid w:val="00835EBD"/>
    <w:rsid w:val="008369CA"/>
    <w:rsid w:val="00836BB1"/>
    <w:rsid w:val="00837F0A"/>
    <w:rsid w:val="008401EF"/>
    <w:rsid w:val="00840B61"/>
    <w:rsid w:val="0084409C"/>
    <w:rsid w:val="00845C66"/>
    <w:rsid w:val="00847299"/>
    <w:rsid w:val="008501CA"/>
    <w:rsid w:val="0085023E"/>
    <w:rsid w:val="0085032C"/>
    <w:rsid w:val="00850DDE"/>
    <w:rsid w:val="00850F5F"/>
    <w:rsid w:val="008525E9"/>
    <w:rsid w:val="00854594"/>
    <w:rsid w:val="008548BD"/>
    <w:rsid w:val="0085658E"/>
    <w:rsid w:val="00862904"/>
    <w:rsid w:val="008633AD"/>
    <w:rsid w:val="008648C5"/>
    <w:rsid w:val="00865B80"/>
    <w:rsid w:val="008663A4"/>
    <w:rsid w:val="00866FF8"/>
    <w:rsid w:val="0087000A"/>
    <w:rsid w:val="0087080B"/>
    <w:rsid w:val="00870EBF"/>
    <w:rsid w:val="0087139F"/>
    <w:rsid w:val="008725A1"/>
    <w:rsid w:val="00873B84"/>
    <w:rsid w:val="00874AE6"/>
    <w:rsid w:val="00874DD7"/>
    <w:rsid w:val="00875185"/>
    <w:rsid w:val="0088125C"/>
    <w:rsid w:val="00882180"/>
    <w:rsid w:val="0088301F"/>
    <w:rsid w:val="00884633"/>
    <w:rsid w:val="008849BA"/>
    <w:rsid w:val="00885454"/>
    <w:rsid w:val="00885DA6"/>
    <w:rsid w:val="00887ABD"/>
    <w:rsid w:val="00890DD3"/>
    <w:rsid w:val="00891E84"/>
    <w:rsid w:val="008924FA"/>
    <w:rsid w:val="00894495"/>
    <w:rsid w:val="00894BE2"/>
    <w:rsid w:val="00894D5A"/>
    <w:rsid w:val="008969DC"/>
    <w:rsid w:val="00896C1C"/>
    <w:rsid w:val="00897706"/>
    <w:rsid w:val="008A37C4"/>
    <w:rsid w:val="008A5080"/>
    <w:rsid w:val="008A5996"/>
    <w:rsid w:val="008A5D49"/>
    <w:rsid w:val="008A640F"/>
    <w:rsid w:val="008A7D1A"/>
    <w:rsid w:val="008B04EA"/>
    <w:rsid w:val="008B0964"/>
    <w:rsid w:val="008B0A8E"/>
    <w:rsid w:val="008B0D3F"/>
    <w:rsid w:val="008B1582"/>
    <w:rsid w:val="008B19DE"/>
    <w:rsid w:val="008B294E"/>
    <w:rsid w:val="008B389E"/>
    <w:rsid w:val="008B489E"/>
    <w:rsid w:val="008B4A07"/>
    <w:rsid w:val="008B4B22"/>
    <w:rsid w:val="008B5633"/>
    <w:rsid w:val="008B5BBA"/>
    <w:rsid w:val="008B5BBB"/>
    <w:rsid w:val="008B6300"/>
    <w:rsid w:val="008B6369"/>
    <w:rsid w:val="008B64A6"/>
    <w:rsid w:val="008B6D6F"/>
    <w:rsid w:val="008B70CA"/>
    <w:rsid w:val="008B77FD"/>
    <w:rsid w:val="008B789D"/>
    <w:rsid w:val="008B7BE9"/>
    <w:rsid w:val="008B7D39"/>
    <w:rsid w:val="008C0E44"/>
    <w:rsid w:val="008C0F6A"/>
    <w:rsid w:val="008C1EAA"/>
    <w:rsid w:val="008C2110"/>
    <w:rsid w:val="008C22E8"/>
    <w:rsid w:val="008C2648"/>
    <w:rsid w:val="008C5107"/>
    <w:rsid w:val="008C5521"/>
    <w:rsid w:val="008C5D58"/>
    <w:rsid w:val="008C6E42"/>
    <w:rsid w:val="008C7054"/>
    <w:rsid w:val="008D043D"/>
    <w:rsid w:val="008D0D5E"/>
    <w:rsid w:val="008D133B"/>
    <w:rsid w:val="008D1C35"/>
    <w:rsid w:val="008D1D1E"/>
    <w:rsid w:val="008D2D1C"/>
    <w:rsid w:val="008D316B"/>
    <w:rsid w:val="008D4D72"/>
    <w:rsid w:val="008D64F6"/>
    <w:rsid w:val="008D6DE1"/>
    <w:rsid w:val="008D735C"/>
    <w:rsid w:val="008E1A53"/>
    <w:rsid w:val="008E45D4"/>
    <w:rsid w:val="008E4C94"/>
    <w:rsid w:val="008E58BF"/>
    <w:rsid w:val="008E6B41"/>
    <w:rsid w:val="008E7893"/>
    <w:rsid w:val="008E79BE"/>
    <w:rsid w:val="008E7A1F"/>
    <w:rsid w:val="008F0623"/>
    <w:rsid w:val="008F0C3F"/>
    <w:rsid w:val="008F48C4"/>
    <w:rsid w:val="008F4992"/>
    <w:rsid w:val="008F5040"/>
    <w:rsid w:val="008F76C5"/>
    <w:rsid w:val="00900830"/>
    <w:rsid w:val="00900A70"/>
    <w:rsid w:val="009013E0"/>
    <w:rsid w:val="009016FA"/>
    <w:rsid w:val="009020B1"/>
    <w:rsid w:val="00902EB7"/>
    <w:rsid w:val="0090343C"/>
    <w:rsid w:val="00903835"/>
    <w:rsid w:val="00903A27"/>
    <w:rsid w:val="00903EEA"/>
    <w:rsid w:val="00905EFA"/>
    <w:rsid w:val="0090717D"/>
    <w:rsid w:val="009073FD"/>
    <w:rsid w:val="0090749F"/>
    <w:rsid w:val="009078F0"/>
    <w:rsid w:val="00911177"/>
    <w:rsid w:val="0091214A"/>
    <w:rsid w:val="00912640"/>
    <w:rsid w:val="00912C8C"/>
    <w:rsid w:val="009137F9"/>
    <w:rsid w:val="009139A1"/>
    <w:rsid w:val="00914A13"/>
    <w:rsid w:val="00914FD2"/>
    <w:rsid w:val="009159B3"/>
    <w:rsid w:val="009160E6"/>
    <w:rsid w:val="009208B9"/>
    <w:rsid w:val="009223D0"/>
    <w:rsid w:val="00923BA7"/>
    <w:rsid w:val="00923EDA"/>
    <w:rsid w:val="00924BA2"/>
    <w:rsid w:val="0092588F"/>
    <w:rsid w:val="00925A2C"/>
    <w:rsid w:val="0092696F"/>
    <w:rsid w:val="009270A8"/>
    <w:rsid w:val="00934731"/>
    <w:rsid w:val="009348B8"/>
    <w:rsid w:val="00936267"/>
    <w:rsid w:val="00937CCC"/>
    <w:rsid w:val="00940A0A"/>
    <w:rsid w:val="00944570"/>
    <w:rsid w:val="00945BF3"/>
    <w:rsid w:val="00945E2A"/>
    <w:rsid w:val="009463D1"/>
    <w:rsid w:val="00947552"/>
    <w:rsid w:val="00952998"/>
    <w:rsid w:val="00954DBC"/>
    <w:rsid w:val="00955539"/>
    <w:rsid w:val="00955D7C"/>
    <w:rsid w:val="00955DF5"/>
    <w:rsid w:val="00956C13"/>
    <w:rsid w:val="009600D7"/>
    <w:rsid w:val="00960A63"/>
    <w:rsid w:val="009629F4"/>
    <w:rsid w:val="00962EB6"/>
    <w:rsid w:val="0096417F"/>
    <w:rsid w:val="00966B8E"/>
    <w:rsid w:val="00967C2F"/>
    <w:rsid w:val="00970D3A"/>
    <w:rsid w:val="00971532"/>
    <w:rsid w:val="00971A79"/>
    <w:rsid w:val="00972171"/>
    <w:rsid w:val="00972741"/>
    <w:rsid w:val="00972B8E"/>
    <w:rsid w:val="00973355"/>
    <w:rsid w:val="0097655E"/>
    <w:rsid w:val="00981275"/>
    <w:rsid w:val="009814DC"/>
    <w:rsid w:val="00981E23"/>
    <w:rsid w:val="0098301E"/>
    <w:rsid w:val="009833BB"/>
    <w:rsid w:val="00984B95"/>
    <w:rsid w:val="00986CD8"/>
    <w:rsid w:val="00987244"/>
    <w:rsid w:val="00990623"/>
    <w:rsid w:val="00990808"/>
    <w:rsid w:val="00993ECD"/>
    <w:rsid w:val="00996184"/>
    <w:rsid w:val="0099760D"/>
    <w:rsid w:val="00997DB1"/>
    <w:rsid w:val="009A100B"/>
    <w:rsid w:val="009A26BA"/>
    <w:rsid w:val="009A2C27"/>
    <w:rsid w:val="009A3086"/>
    <w:rsid w:val="009A318E"/>
    <w:rsid w:val="009A3DAD"/>
    <w:rsid w:val="009A4796"/>
    <w:rsid w:val="009A557D"/>
    <w:rsid w:val="009A6508"/>
    <w:rsid w:val="009A7B21"/>
    <w:rsid w:val="009B1078"/>
    <w:rsid w:val="009B2991"/>
    <w:rsid w:val="009B34EB"/>
    <w:rsid w:val="009B3D70"/>
    <w:rsid w:val="009B4AF5"/>
    <w:rsid w:val="009B4D7D"/>
    <w:rsid w:val="009B6798"/>
    <w:rsid w:val="009B6FC9"/>
    <w:rsid w:val="009B786F"/>
    <w:rsid w:val="009C02D6"/>
    <w:rsid w:val="009C06AF"/>
    <w:rsid w:val="009C072B"/>
    <w:rsid w:val="009C081E"/>
    <w:rsid w:val="009C09F5"/>
    <w:rsid w:val="009C4943"/>
    <w:rsid w:val="009C5391"/>
    <w:rsid w:val="009C5DAE"/>
    <w:rsid w:val="009C6A84"/>
    <w:rsid w:val="009C6F2F"/>
    <w:rsid w:val="009D0199"/>
    <w:rsid w:val="009D06A2"/>
    <w:rsid w:val="009D118A"/>
    <w:rsid w:val="009D1612"/>
    <w:rsid w:val="009D1C51"/>
    <w:rsid w:val="009D1E42"/>
    <w:rsid w:val="009D4174"/>
    <w:rsid w:val="009D4B59"/>
    <w:rsid w:val="009D5BEE"/>
    <w:rsid w:val="009D65B9"/>
    <w:rsid w:val="009D79FC"/>
    <w:rsid w:val="009E0CF8"/>
    <w:rsid w:val="009E15DF"/>
    <w:rsid w:val="009E4D47"/>
    <w:rsid w:val="009E4EA0"/>
    <w:rsid w:val="009E5693"/>
    <w:rsid w:val="009E5753"/>
    <w:rsid w:val="009E59A3"/>
    <w:rsid w:val="009E5AC0"/>
    <w:rsid w:val="009E65AD"/>
    <w:rsid w:val="009E6B41"/>
    <w:rsid w:val="009E6DC1"/>
    <w:rsid w:val="009F26CC"/>
    <w:rsid w:val="009F5260"/>
    <w:rsid w:val="009F62A1"/>
    <w:rsid w:val="009F6EEB"/>
    <w:rsid w:val="00A00636"/>
    <w:rsid w:val="00A01EE9"/>
    <w:rsid w:val="00A02FA7"/>
    <w:rsid w:val="00A04187"/>
    <w:rsid w:val="00A04E9D"/>
    <w:rsid w:val="00A06628"/>
    <w:rsid w:val="00A06660"/>
    <w:rsid w:val="00A07D33"/>
    <w:rsid w:val="00A1289B"/>
    <w:rsid w:val="00A13664"/>
    <w:rsid w:val="00A174B8"/>
    <w:rsid w:val="00A17E04"/>
    <w:rsid w:val="00A20258"/>
    <w:rsid w:val="00A21DD5"/>
    <w:rsid w:val="00A21F68"/>
    <w:rsid w:val="00A220DD"/>
    <w:rsid w:val="00A22F60"/>
    <w:rsid w:val="00A2307E"/>
    <w:rsid w:val="00A23450"/>
    <w:rsid w:val="00A27298"/>
    <w:rsid w:val="00A32282"/>
    <w:rsid w:val="00A32C77"/>
    <w:rsid w:val="00A336AF"/>
    <w:rsid w:val="00A34BBC"/>
    <w:rsid w:val="00A37830"/>
    <w:rsid w:val="00A40A87"/>
    <w:rsid w:val="00A410B9"/>
    <w:rsid w:val="00A42928"/>
    <w:rsid w:val="00A437C5"/>
    <w:rsid w:val="00A44A8A"/>
    <w:rsid w:val="00A44B04"/>
    <w:rsid w:val="00A470E6"/>
    <w:rsid w:val="00A47BB1"/>
    <w:rsid w:val="00A50198"/>
    <w:rsid w:val="00A50EDF"/>
    <w:rsid w:val="00A52DE2"/>
    <w:rsid w:val="00A52F1D"/>
    <w:rsid w:val="00A53A5E"/>
    <w:rsid w:val="00A53B22"/>
    <w:rsid w:val="00A55012"/>
    <w:rsid w:val="00A560E8"/>
    <w:rsid w:val="00A5709C"/>
    <w:rsid w:val="00A57842"/>
    <w:rsid w:val="00A60793"/>
    <w:rsid w:val="00A62AB9"/>
    <w:rsid w:val="00A63194"/>
    <w:rsid w:val="00A64457"/>
    <w:rsid w:val="00A64598"/>
    <w:rsid w:val="00A646F1"/>
    <w:rsid w:val="00A65049"/>
    <w:rsid w:val="00A67421"/>
    <w:rsid w:val="00A721CF"/>
    <w:rsid w:val="00A72511"/>
    <w:rsid w:val="00A72BD4"/>
    <w:rsid w:val="00A74954"/>
    <w:rsid w:val="00A74CAA"/>
    <w:rsid w:val="00A76A1B"/>
    <w:rsid w:val="00A77FB9"/>
    <w:rsid w:val="00A80A0F"/>
    <w:rsid w:val="00A81355"/>
    <w:rsid w:val="00A83873"/>
    <w:rsid w:val="00A83E65"/>
    <w:rsid w:val="00A85079"/>
    <w:rsid w:val="00A86E89"/>
    <w:rsid w:val="00A9084A"/>
    <w:rsid w:val="00A90D18"/>
    <w:rsid w:val="00A92501"/>
    <w:rsid w:val="00A92806"/>
    <w:rsid w:val="00A92C93"/>
    <w:rsid w:val="00A93BCF"/>
    <w:rsid w:val="00A94AE8"/>
    <w:rsid w:val="00A97524"/>
    <w:rsid w:val="00AA0734"/>
    <w:rsid w:val="00AA16B9"/>
    <w:rsid w:val="00AA1888"/>
    <w:rsid w:val="00AA241F"/>
    <w:rsid w:val="00AA2C87"/>
    <w:rsid w:val="00AA34C1"/>
    <w:rsid w:val="00AA5633"/>
    <w:rsid w:val="00AA56A6"/>
    <w:rsid w:val="00AA596F"/>
    <w:rsid w:val="00AA6A17"/>
    <w:rsid w:val="00AB1440"/>
    <w:rsid w:val="00AB2862"/>
    <w:rsid w:val="00AB2955"/>
    <w:rsid w:val="00AB491F"/>
    <w:rsid w:val="00AB4986"/>
    <w:rsid w:val="00AC06BF"/>
    <w:rsid w:val="00AC0F99"/>
    <w:rsid w:val="00AC2FBA"/>
    <w:rsid w:val="00AC326E"/>
    <w:rsid w:val="00AC3531"/>
    <w:rsid w:val="00AC40C4"/>
    <w:rsid w:val="00AC40FE"/>
    <w:rsid w:val="00AC5689"/>
    <w:rsid w:val="00AC6ADC"/>
    <w:rsid w:val="00AC7416"/>
    <w:rsid w:val="00AC749A"/>
    <w:rsid w:val="00AD0063"/>
    <w:rsid w:val="00AD1E11"/>
    <w:rsid w:val="00AD27E3"/>
    <w:rsid w:val="00AD28E4"/>
    <w:rsid w:val="00AD3B71"/>
    <w:rsid w:val="00AD4E8B"/>
    <w:rsid w:val="00AD59CA"/>
    <w:rsid w:val="00AE0379"/>
    <w:rsid w:val="00AE08D7"/>
    <w:rsid w:val="00AE09E1"/>
    <w:rsid w:val="00AE0C5C"/>
    <w:rsid w:val="00AE1223"/>
    <w:rsid w:val="00AE47A9"/>
    <w:rsid w:val="00AE7772"/>
    <w:rsid w:val="00AF0D44"/>
    <w:rsid w:val="00AF13AF"/>
    <w:rsid w:val="00AF14DE"/>
    <w:rsid w:val="00AF159B"/>
    <w:rsid w:val="00AF1D06"/>
    <w:rsid w:val="00AF1D4B"/>
    <w:rsid w:val="00AF1FC1"/>
    <w:rsid w:val="00AF5E07"/>
    <w:rsid w:val="00AF69B1"/>
    <w:rsid w:val="00AF7151"/>
    <w:rsid w:val="00B01563"/>
    <w:rsid w:val="00B02091"/>
    <w:rsid w:val="00B0327A"/>
    <w:rsid w:val="00B03906"/>
    <w:rsid w:val="00B0481C"/>
    <w:rsid w:val="00B0652C"/>
    <w:rsid w:val="00B06EAF"/>
    <w:rsid w:val="00B07A28"/>
    <w:rsid w:val="00B10170"/>
    <w:rsid w:val="00B10AD9"/>
    <w:rsid w:val="00B1157E"/>
    <w:rsid w:val="00B1184C"/>
    <w:rsid w:val="00B11ACB"/>
    <w:rsid w:val="00B1206A"/>
    <w:rsid w:val="00B13C87"/>
    <w:rsid w:val="00B202BC"/>
    <w:rsid w:val="00B20A85"/>
    <w:rsid w:val="00B22389"/>
    <w:rsid w:val="00B23370"/>
    <w:rsid w:val="00B23535"/>
    <w:rsid w:val="00B2402D"/>
    <w:rsid w:val="00B2442C"/>
    <w:rsid w:val="00B2443D"/>
    <w:rsid w:val="00B26AE8"/>
    <w:rsid w:val="00B26F6A"/>
    <w:rsid w:val="00B2716B"/>
    <w:rsid w:val="00B27E2C"/>
    <w:rsid w:val="00B307AD"/>
    <w:rsid w:val="00B30E86"/>
    <w:rsid w:val="00B32750"/>
    <w:rsid w:val="00B334DA"/>
    <w:rsid w:val="00B337FE"/>
    <w:rsid w:val="00B344B8"/>
    <w:rsid w:val="00B35BF2"/>
    <w:rsid w:val="00B35F64"/>
    <w:rsid w:val="00B360A2"/>
    <w:rsid w:val="00B37775"/>
    <w:rsid w:val="00B37C42"/>
    <w:rsid w:val="00B403B4"/>
    <w:rsid w:val="00B40667"/>
    <w:rsid w:val="00B40C3A"/>
    <w:rsid w:val="00B413C7"/>
    <w:rsid w:val="00B4193F"/>
    <w:rsid w:val="00B42F47"/>
    <w:rsid w:val="00B45D5B"/>
    <w:rsid w:val="00B50254"/>
    <w:rsid w:val="00B510CB"/>
    <w:rsid w:val="00B51E03"/>
    <w:rsid w:val="00B52B58"/>
    <w:rsid w:val="00B55EDA"/>
    <w:rsid w:val="00B56220"/>
    <w:rsid w:val="00B60089"/>
    <w:rsid w:val="00B603D3"/>
    <w:rsid w:val="00B60C37"/>
    <w:rsid w:val="00B63135"/>
    <w:rsid w:val="00B63BCA"/>
    <w:rsid w:val="00B63DFC"/>
    <w:rsid w:val="00B64BDB"/>
    <w:rsid w:val="00B66C3E"/>
    <w:rsid w:val="00B66FA4"/>
    <w:rsid w:val="00B701E1"/>
    <w:rsid w:val="00B72A74"/>
    <w:rsid w:val="00B72F98"/>
    <w:rsid w:val="00B7429C"/>
    <w:rsid w:val="00B74F0D"/>
    <w:rsid w:val="00B75F73"/>
    <w:rsid w:val="00B768C7"/>
    <w:rsid w:val="00B76E4C"/>
    <w:rsid w:val="00B76F5C"/>
    <w:rsid w:val="00B80077"/>
    <w:rsid w:val="00B80A99"/>
    <w:rsid w:val="00B814B9"/>
    <w:rsid w:val="00B81656"/>
    <w:rsid w:val="00B829A9"/>
    <w:rsid w:val="00B84ED9"/>
    <w:rsid w:val="00B854D5"/>
    <w:rsid w:val="00B85869"/>
    <w:rsid w:val="00B863BE"/>
    <w:rsid w:val="00B901AB"/>
    <w:rsid w:val="00B9147B"/>
    <w:rsid w:val="00B91685"/>
    <w:rsid w:val="00B92542"/>
    <w:rsid w:val="00B93436"/>
    <w:rsid w:val="00B94201"/>
    <w:rsid w:val="00B95B28"/>
    <w:rsid w:val="00B964B9"/>
    <w:rsid w:val="00B9769E"/>
    <w:rsid w:val="00BA14AB"/>
    <w:rsid w:val="00BA16DA"/>
    <w:rsid w:val="00BA3632"/>
    <w:rsid w:val="00BA3DF3"/>
    <w:rsid w:val="00BA3E24"/>
    <w:rsid w:val="00BA43A2"/>
    <w:rsid w:val="00BA5410"/>
    <w:rsid w:val="00BB53D5"/>
    <w:rsid w:val="00BB7233"/>
    <w:rsid w:val="00BC006C"/>
    <w:rsid w:val="00BC0DB9"/>
    <w:rsid w:val="00BC1957"/>
    <w:rsid w:val="00BC25AE"/>
    <w:rsid w:val="00BC383D"/>
    <w:rsid w:val="00BC4211"/>
    <w:rsid w:val="00BC428A"/>
    <w:rsid w:val="00BC491D"/>
    <w:rsid w:val="00BC61E3"/>
    <w:rsid w:val="00BC7109"/>
    <w:rsid w:val="00BC7723"/>
    <w:rsid w:val="00BD0E8B"/>
    <w:rsid w:val="00BD3DCD"/>
    <w:rsid w:val="00BD5910"/>
    <w:rsid w:val="00BD5ED3"/>
    <w:rsid w:val="00BD70AA"/>
    <w:rsid w:val="00BD7BAC"/>
    <w:rsid w:val="00BE5739"/>
    <w:rsid w:val="00BE5B1B"/>
    <w:rsid w:val="00BE662B"/>
    <w:rsid w:val="00BE6D41"/>
    <w:rsid w:val="00BE7193"/>
    <w:rsid w:val="00BF0A8E"/>
    <w:rsid w:val="00BF0B76"/>
    <w:rsid w:val="00BF238A"/>
    <w:rsid w:val="00BF34E7"/>
    <w:rsid w:val="00BF3649"/>
    <w:rsid w:val="00BF522D"/>
    <w:rsid w:val="00BF54BF"/>
    <w:rsid w:val="00BF7B2D"/>
    <w:rsid w:val="00C02C65"/>
    <w:rsid w:val="00C04CF9"/>
    <w:rsid w:val="00C04F2C"/>
    <w:rsid w:val="00C054F9"/>
    <w:rsid w:val="00C109E3"/>
    <w:rsid w:val="00C10B3D"/>
    <w:rsid w:val="00C111B9"/>
    <w:rsid w:val="00C1294D"/>
    <w:rsid w:val="00C1442E"/>
    <w:rsid w:val="00C1654A"/>
    <w:rsid w:val="00C201D0"/>
    <w:rsid w:val="00C2050C"/>
    <w:rsid w:val="00C21003"/>
    <w:rsid w:val="00C2102C"/>
    <w:rsid w:val="00C22F29"/>
    <w:rsid w:val="00C22F93"/>
    <w:rsid w:val="00C25D2F"/>
    <w:rsid w:val="00C2703B"/>
    <w:rsid w:val="00C30FCE"/>
    <w:rsid w:val="00C32AA6"/>
    <w:rsid w:val="00C32EF0"/>
    <w:rsid w:val="00C360E4"/>
    <w:rsid w:val="00C369AB"/>
    <w:rsid w:val="00C422A1"/>
    <w:rsid w:val="00C43C9B"/>
    <w:rsid w:val="00C456C5"/>
    <w:rsid w:val="00C47384"/>
    <w:rsid w:val="00C47D7B"/>
    <w:rsid w:val="00C47E66"/>
    <w:rsid w:val="00C50CD5"/>
    <w:rsid w:val="00C50FB8"/>
    <w:rsid w:val="00C5221B"/>
    <w:rsid w:val="00C52E39"/>
    <w:rsid w:val="00C53F5F"/>
    <w:rsid w:val="00C556C7"/>
    <w:rsid w:val="00C56520"/>
    <w:rsid w:val="00C56844"/>
    <w:rsid w:val="00C57D60"/>
    <w:rsid w:val="00C57EE3"/>
    <w:rsid w:val="00C6226B"/>
    <w:rsid w:val="00C63543"/>
    <w:rsid w:val="00C63D79"/>
    <w:rsid w:val="00C66043"/>
    <w:rsid w:val="00C66AEE"/>
    <w:rsid w:val="00C70F44"/>
    <w:rsid w:val="00C721D7"/>
    <w:rsid w:val="00C7288D"/>
    <w:rsid w:val="00C742BB"/>
    <w:rsid w:val="00C744C9"/>
    <w:rsid w:val="00C74F79"/>
    <w:rsid w:val="00C7500B"/>
    <w:rsid w:val="00C75EF1"/>
    <w:rsid w:val="00C76CF0"/>
    <w:rsid w:val="00C771B6"/>
    <w:rsid w:val="00C8015C"/>
    <w:rsid w:val="00C81D02"/>
    <w:rsid w:val="00C83E7F"/>
    <w:rsid w:val="00C844D4"/>
    <w:rsid w:val="00C86192"/>
    <w:rsid w:val="00C9089A"/>
    <w:rsid w:val="00C92F1E"/>
    <w:rsid w:val="00C944E5"/>
    <w:rsid w:val="00CA0072"/>
    <w:rsid w:val="00CA01AE"/>
    <w:rsid w:val="00CA02F7"/>
    <w:rsid w:val="00CA23F7"/>
    <w:rsid w:val="00CA5E1E"/>
    <w:rsid w:val="00CA5FD8"/>
    <w:rsid w:val="00CA678D"/>
    <w:rsid w:val="00CA6937"/>
    <w:rsid w:val="00CA7060"/>
    <w:rsid w:val="00CB1793"/>
    <w:rsid w:val="00CB2AF6"/>
    <w:rsid w:val="00CB3F8E"/>
    <w:rsid w:val="00CB5437"/>
    <w:rsid w:val="00CB5CE8"/>
    <w:rsid w:val="00CB6FFF"/>
    <w:rsid w:val="00CB72CF"/>
    <w:rsid w:val="00CB75FD"/>
    <w:rsid w:val="00CC00C1"/>
    <w:rsid w:val="00CC069E"/>
    <w:rsid w:val="00CC2399"/>
    <w:rsid w:val="00CC30E2"/>
    <w:rsid w:val="00CC3CD6"/>
    <w:rsid w:val="00CC44FC"/>
    <w:rsid w:val="00CC5757"/>
    <w:rsid w:val="00CC5B56"/>
    <w:rsid w:val="00CC65D0"/>
    <w:rsid w:val="00CC6744"/>
    <w:rsid w:val="00CC6A5E"/>
    <w:rsid w:val="00CC717F"/>
    <w:rsid w:val="00CD08EF"/>
    <w:rsid w:val="00CD2BFF"/>
    <w:rsid w:val="00CD30C4"/>
    <w:rsid w:val="00CD343D"/>
    <w:rsid w:val="00CD502C"/>
    <w:rsid w:val="00CD726C"/>
    <w:rsid w:val="00CD7653"/>
    <w:rsid w:val="00CE0E20"/>
    <w:rsid w:val="00CE168C"/>
    <w:rsid w:val="00CE2B37"/>
    <w:rsid w:val="00CE4F8C"/>
    <w:rsid w:val="00CE6CA3"/>
    <w:rsid w:val="00CE7123"/>
    <w:rsid w:val="00CE7622"/>
    <w:rsid w:val="00CE76BB"/>
    <w:rsid w:val="00CE7958"/>
    <w:rsid w:val="00CF020E"/>
    <w:rsid w:val="00CF26A4"/>
    <w:rsid w:val="00CF31BA"/>
    <w:rsid w:val="00CF35AD"/>
    <w:rsid w:val="00CF3D9E"/>
    <w:rsid w:val="00CF5DDC"/>
    <w:rsid w:val="00CF6594"/>
    <w:rsid w:val="00CF7DF7"/>
    <w:rsid w:val="00CF7F7A"/>
    <w:rsid w:val="00D0008D"/>
    <w:rsid w:val="00D004F9"/>
    <w:rsid w:val="00D01E1C"/>
    <w:rsid w:val="00D01EA7"/>
    <w:rsid w:val="00D01EE5"/>
    <w:rsid w:val="00D021B0"/>
    <w:rsid w:val="00D02FED"/>
    <w:rsid w:val="00D03B91"/>
    <w:rsid w:val="00D0458D"/>
    <w:rsid w:val="00D05758"/>
    <w:rsid w:val="00D06837"/>
    <w:rsid w:val="00D078A2"/>
    <w:rsid w:val="00D10149"/>
    <w:rsid w:val="00D1091D"/>
    <w:rsid w:val="00D12B42"/>
    <w:rsid w:val="00D14AC6"/>
    <w:rsid w:val="00D17226"/>
    <w:rsid w:val="00D177C8"/>
    <w:rsid w:val="00D17BD7"/>
    <w:rsid w:val="00D215D6"/>
    <w:rsid w:val="00D228A0"/>
    <w:rsid w:val="00D24AEE"/>
    <w:rsid w:val="00D27D14"/>
    <w:rsid w:val="00D3082C"/>
    <w:rsid w:val="00D30CDC"/>
    <w:rsid w:val="00D32816"/>
    <w:rsid w:val="00D341C6"/>
    <w:rsid w:val="00D3498E"/>
    <w:rsid w:val="00D34C50"/>
    <w:rsid w:val="00D359CC"/>
    <w:rsid w:val="00D40417"/>
    <w:rsid w:val="00D4222E"/>
    <w:rsid w:val="00D432B6"/>
    <w:rsid w:val="00D466D9"/>
    <w:rsid w:val="00D4705A"/>
    <w:rsid w:val="00D4716A"/>
    <w:rsid w:val="00D47387"/>
    <w:rsid w:val="00D50162"/>
    <w:rsid w:val="00D51DE9"/>
    <w:rsid w:val="00D51FA4"/>
    <w:rsid w:val="00D52CC1"/>
    <w:rsid w:val="00D54905"/>
    <w:rsid w:val="00D55853"/>
    <w:rsid w:val="00D56892"/>
    <w:rsid w:val="00D60482"/>
    <w:rsid w:val="00D60C27"/>
    <w:rsid w:val="00D6112E"/>
    <w:rsid w:val="00D61422"/>
    <w:rsid w:val="00D61D0B"/>
    <w:rsid w:val="00D64702"/>
    <w:rsid w:val="00D65344"/>
    <w:rsid w:val="00D661C3"/>
    <w:rsid w:val="00D66803"/>
    <w:rsid w:val="00D70AB9"/>
    <w:rsid w:val="00D71143"/>
    <w:rsid w:val="00D7126E"/>
    <w:rsid w:val="00D71E13"/>
    <w:rsid w:val="00D72471"/>
    <w:rsid w:val="00D733A6"/>
    <w:rsid w:val="00D74A17"/>
    <w:rsid w:val="00D74CF0"/>
    <w:rsid w:val="00D76763"/>
    <w:rsid w:val="00D80CE1"/>
    <w:rsid w:val="00D80E44"/>
    <w:rsid w:val="00D8201A"/>
    <w:rsid w:val="00D84D69"/>
    <w:rsid w:val="00D85000"/>
    <w:rsid w:val="00D85171"/>
    <w:rsid w:val="00D8558B"/>
    <w:rsid w:val="00D86CDB"/>
    <w:rsid w:val="00D91BC6"/>
    <w:rsid w:val="00D9240C"/>
    <w:rsid w:val="00D92457"/>
    <w:rsid w:val="00D95D27"/>
    <w:rsid w:val="00DA0D76"/>
    <w:rsid w:val="00DA12E1"/>
    <w:rsid w:val="00DA20C0"/>
    <w:rsid w:val="00DA4974"/>
    <w:rsid w:val="00DA600E"/>
    <w:rsid w:val="00DB11F4"/>
    <w:rsid w:val="00DB1FD9"/>
    <w:rsid w:val="00DB2C27"/>
    <w:rsid w:val="00DC034D"/>
    <w:rsid w:val="00DC1579"/>
    <w:rsid w:val="00DC18A7"/>
    <w:rsid w:val="00DC2CB3"/>
    <w:rsid w:val="00DC33B8"/>
    <w:rsid w:val="00DC5B8B"/>
    <w:rsid w:val="00DC5FAA"/>
    <w:rsid w:val="00DC7D99"/>
    <w:rsid w:val="00DD00D8"/>
    <w:rsid w:val="00DD01B5"/>
    <w:rsid w:val="00DD059C"/>
    <w:rsid w:val="00DD0A29"/>
    <w:rsid w:val="00DD0E04"/>
    <w:rsid w:val="00DD12A4"/>
    <w:rsid w:val="00DD193B"/>
    <w:rsid w:val="00DD240D"/>
    <w:rsid w:val="00DD2FAE"/>
    <w:rsid w:val="00DD47CF"/>
    <w:rsid w:val="00DD5426"/>
    <w:rsid w:val="00DD5855"/>
    <w:rsid w:val="00DD5BA9"/>
    <w:rsid w:val="00DD70D2"/>
    <w:rsid w:val="00DD7154"/>
    <w:rsid w:val="00DD7473"/>
    <w:rsid w:val="00DE0A19"/>
    <w:rsid w:val="00DE1775"/>
    <w:rsid w:val="00DE31C2"/>
    <w:rsid w:val="00DE455D"/>
    <w:rsid w:val="00DE603B"/>
    <w:rsid w:val="00DE653C"/>
    <w:rsid w:val="00DE76CF"/>
    <w:rsid w:val="00DE7A0F"/>
    <w:rsid w:val="00DF20FE"/>
    <w:rsid w:val="00DF305A"/>
    <w:rsid w:val="00DF3394"/>
    <w:rsid w:val="00DF6D79"/>
    <w:rsid w:val="00E0077C"/>
    <w:rsid w:val="00E02B1C"/>
    <w:rsid w:val="00E03EB2"/>
    <w:rsid w:val="00E052B1"/>
    <w:rsid w:val="00E0552B"/>
    <w:rsid w:val="00E055D1"/>
    <w:rsid w:val="00E05946"/>
    <w:rsid w:val="00E060FA"/>
    <w:rsid w:val="00E07384"/>
    <w:rsid w:val="00E0743B"/>
    <w:rsid w:val="00E1000D"/>
    <w:rsid w:val="00E1003E"/>
    <w:rsid w:val="00E10304"/>
    <w:rsid w:val="00E11070"/>
    <w:rsid w:val="00E12EA7"/>
    <w:rsid w:val="00E130C3"/>
    <w:rsid w:val="00E1371E"/>
    <w:rsid w:val="00E13E23"/>
    <w:rsid w:val="00E20285"/>
    <w:rsid w:val="00E20495"/>
    <w:rsid w:val="00E22C77"/>
    <w:rsid w:val="00E25D53"/>
    <w:rsid w:val="00E26C0B"/>
    <w:rsid w:val="00E26D0A"/>
    <w:rsid w:val="00E30932"/>
    <w:rsid w:val="00E30A06"/>
    <w:rsid w:val="00E30F7A"/>
    <w:rsid w:val="00E31F30"/>
    <w:rsid w:val="00E320F2"/>
    <w:rsid w:val="00E32357"/>
    <w:rsid w:val="00E32369"/>
    <w:rsid w:val="00E33A19"/>
    <w:rsid w:val="00E347F3"/>
    <w:rsid w:val="00E35494"/>
    <w:rsid w:val="00E35D7D"/>
    <w:rsid w:val="00E3619E"/>
    <w:rsid w:val="00E40E3F"/>
    <w:rsid w:val="00E43818"/>
    <w:rsid w:val="00E44222"/>
    <w:rsid w:val="00E45549"/>
    <w:rsid w:val="00E45F38"/>
    <w:rsid w:val="00E462D4"/>
    <w:rsid w:val="00E46636"/>
    <w:rsid w:val="00E46CE4"/>
    <w:rsid w:val="00E46F30"/>
    <w:rsid w:val="00E473B2"/>
    <w:rsid w:val="00E50910"/>
    <w:rsid w:val="00E50B6D"/>
    <w:rsid w:val="00E514EF"/>
    <w:rsid w:val="00E55A26"/>
    <w:rsid w:val="00E57114"/>
    <w:rsid w:val="00E57B57"/>
    <w:rsid w:val="00E57BCC"/>
    <w:rsid w:val="00E60665"/>
    <w:rsid w:val="00E61CB5"/>
    <w:rsid w:val="00E61D4C"/>
    <w:rsid w:val="00E6337F"/>
    <w:rsid w:val="00E63EF1"/>
    <w:rsid w:val="00E6486C"/>
    <w:rsid w:val="00E658E3"/>
    <w:rsid w:val="00E661FF"/>
    <w:rsid w:val="00E66E6B"/>
    <w:rsid w:val="00E70664"/>
    <w:rsid w:val="00E711F7"/>
    <w:rsid w:val="00E71FFE"/>
    <w:rsid w:val="00E72523"/>
    <w:rsid w:val="00E72834"/>
    <w:rsid w:val="00E728F7"/>
    <w:rsid w:val="00E737CA"/>
    <w:rsid w:val="00E7529B"/>
    <w:rsid w:val="00E77763"/>
    <w:rsid w:val="00E80128"/>
    <w:rsid w:val="00E814D5"/>
    <w:rsid w:val="00E8157B"/>
    <w:rsid w:val="00E81676"/>
    <w:rsid w:val="00E818A1"/>
    <w:rsid w:val="00E81C8A"/>
    <w:rsid w:val="00E81CF6"/>
    <w:rsid w:val="00E82221"/>
    <w:rsid w:val="00E823EB"/>
    <w:rsid w:val="00E8400C"/>
    <w:rsid w:val="00E8436E"/>
    <w:rsid w:val="00E85220"/>
    <w:rsid w:val="00E90758"/>
    <w:rsid w:val="00E92074"/>
    <w:rsid w:val="00E9230B"/>
    <w:rsid w:val="00E93502"/>
    <w:rsid w:val="00E9359E"/>
    <w:rsid w:val="00EA0773"/>
    <w:rsid w:val="00EA1A09"/>
    <w:rsid w:val="00EA2756"/>
    <w:rsid w:val="00EA51CD"/>
    <w:rsid w:val="00EA55B5"/>
    <w:rsid w:val="00EA60FE"/>
    <w:rsid w:val="00EA64F2"/>
    <w:rsid w:val="00EB0644"/>
    <w:rsid w:val="00EB2665"/>
    <w:rsid w:val="00EB4D76"/>
    <w:rsid w:val="00EB5D50"/>
    <w:rsid w:val="00EB66D1"/>
    <w:rsid w:val="00EB739F"/>
    <w:rsid w:val="00EC1590"/>
    <w:rsid w:val="00EC1C64"/>
    <w:rsid w:val="00EC2890"/>
    <w:rsid w:val="00EC3143"/>
    <w:rsid w:val="00EC3B3A"/>
    <w:rsid w:val="00EC46EF"/>
    <w:rsid w:val="00EC53A6"/>
    <w:rsid w:val="00EC5D9E"/>
    <w:rsid w:val="00EC632B"/>
    <w:rsid w:val="00EC6E71"/>
    <w:rsid w:val="00ED0505"/>
    <w:rsid w:val="00ED0A2A"/>
    <w:rsid w:val="00ED0ADA"/>
    <w:rsid w:val="00ED408F"/>
    <w:rsid w:val="00ED4E2D"/>
    <w:rsid w:val="00ED57FF"/>
    <w:rsid w:val="00ED5FB0"/>
    <w:rsid w:val="00ED65DD"/>
    <w:rsid w:val="00ED66F0"/>
    <w:rsid w:val="00ED6C0B"/>
    <w:rsid w:val="00ED731A"/>
    <w:rsid w:val="00ED7465"/>
    <w:rsid w:val="00ED7967"/>
    <w:rsid w:val="00ED79B9"/>
    <w:rsid w:val="00ED7FA0"/>
    <w:rsid w:val="00EE1759"/>
    <w:rsid w:val="00EE17D1"/>
    <w:rsid w:val="00EE18D3"/>
    <w:rsid w:val="00EE21F0"/>
    <w:rsid w:val="00EE27B7"/>
    <w:rsid w:val="00EE2984"/>
    <w:rsid w:val="00EE32DD"/>
    <w:rsid w:val="00EE3DF5"/>
    <w:rsid w:val="00EE4119"/>
    <w:rsid w:val="00EE46C9"/>
    <w:rsid w:val="00EE49F6"/>
    <w:rsid w:val="00EE6876"/>
    <w:rsid w:val="00EE6DB1"/>
    <w:rsid w:val="00EF03AB"/>
    <w:rsid w:val="00EF113E"/>
    <w:rsid w:val="00EF14DA"/>
    <w:rsid w:val="00EF1BC2"/>
    <w:rsid w:val="00EF1F66"/>
    <w:rsid w:val="00EF2F9A"/>
    <w:rsid w:val="00EF3133"/>
    <w:rsid w:val="00EF3B4B"/>
    <w:rsid w:val="00EF4B4C"/>
    <w:rsid w:val="00EF5180"/>
    <w:rsid w:val="00EF6488"/>
    <w:rsid w:val="00EF6D29"/>
    <w:rsid w:val="00EF722E"/>
    <w:rsid w:val="00F024DA"/>
    <w:rsid w:val="00F02E1D"/>
    <w:rsid w:val="00F0459C"/>
    <w:rsid w:val="00F052E1"/>
    <w:rsid w:val="00F0600E"/>
    <w:rsid w:val="00F10A6A"/>
    <w:rsid w:val="00F10ACE"/>
    <w:rsid w:val="00F12011"/>
    <w:rsid w:val="00F14C12"/>
    <w:rsid w:val="00F1649B"/>
    <w:rsid w:val="00F16CFD"/>
    <w:rsid w:val="00F17C10"/>
    <w:rsid w:val="00F17E9D"/>
    <w:rsid w:val="00F2063E"/>
    <w:rsid w:val="00F21DB6"/>
    <w:rsid w:val="00F226D7"/>
    <w:rsid w:val="00F2483B"/>
    <w:rsid w:val="00F26063"/>
    <w:rsid w:val="00F263DA"/>
    <w:rsid w:val="00F26458"/>
    <w:rsid w:val="00F271B7"/>
    <w:rsid w:val="00F27472"/>
    <w:rsid w:val="00F335F1"/>
    <w:rsid w:val="00F33C95"/>
    <w:rsid w:val="00F36165"/>
    <w:rsid w:val="00F36299"/>
    <w:rsid w:val="00F373A4"/>
    <w:rsid w:val="00F37B30"/>
    <w:rsid w:val="00F37F2C"/>
    <w:rsid w:val="00F40525"/>
    <w:rsid w:val="00F4067E"/>
    <w:rsid w:val="00F40768"/>
    <w:rsid w:val="00F41650"/>
    <w:rsid w:val="00F43CF0"/>
    <w:rsid w:val="00F46314"/>
    <w:rsid w:val="00F463AD"/>
    <w:rsid w:val="00F46747"/>
    <w:rsid w:val="00F47347"/>
    <w:rsid w:val="00F5085F"/>
    <w:rsid w:val="00F50A15"/>
    <w:rsid w:val="00F510A8"/>
    <w:rsid w:val="00F51E1A"/>
    <w:rsid w:val="00F52B54"/>
    <w:rsid w:val="00F52E40"/>
    <w:rsid w:val="00F56E4B"/>
    <w:rsid w:val="00F56F4B"/>
    <w:rsid w:val="00F57F9D"/>
    <w:rsid w:val="00F6238A"/>
    <w:rsid w:val="00F63BA4"/>
    <w:rsid w:val="00F642FD"/>
    <w:rsid w:val="00F66122"/>
    <w:rsid w:val="00F71128"/>
    <w:rsid w:val="00F733FF"/>
    <w:rsid w:val="00F73BC5"/>
    <w:rsid w:val="00F74299"/>
    <w:rsid w:val="00F7440E"/>
    <w:rsid w:val="00F74B4A"/>
    <w:rsid w:val="00F77981"/>
    <w:rsid w:val="00F803C4"/>
    <w:rsid w:val="00F81ED2"/>
    <w:rsid w:val="00F827D8"/>
    <w:rsid w:val="00F828DB"/>
    <w:rsid w:val="00F832F0"/>
    <w:rsid w:val="00F84245"/>
    <w:rsid w:val="00F86F11"/>
    <w:rsid w:val="00F87488"/>
    <w:rsid w:val="00F90EF3"/>
    <w:rsid w:val="00F963E8"/>
    <w:rsid w:val="00F96682"/>
    <w:rsid w:val="00F97406"/>
    <w:rsid w:val="00F97AF4"/>
    <w:rsid w:val="00F97D4C"/>
    <w:rsid w:val="00FA077C"/>
    <w:rsid w:val="00FA1D8E"/>
    <w:rsid w:val="00FA231A"/>
    <w:rsid w:val="00FA332C"/>
    <w:rsid w:val="00FA4716"/>
    <w:rsid w:val="00FA4EF7"/>
    <w:rsid w:val="00FA77EF"/>
    <w:rsid w:val="00FA7AF1"/>
    <w:rsid w:val="00FB0016"/>
    <w:rsid w:val="00FB078D"/>
    <w:rsid w:val="00FB4036"/>
    <w:rsid w:val="00FB4468"/>
    <w:rsid w:val="00FB457E"/>
    <w:rsid w:val="00FB4924"/>
    <w:rsid w:val="00FB6D95"/>
    <w:rsid w:val="00FC117D"/>
    <w:rsid w:val="00FC3905"/>
    <w:rsid w:val="00FC6B8F"/>
    <w:rsid w:val="00FC6F7A"/>
    <w:rsid w:val="00FD2131"/>
    <w:rsid w:val="00FD452A"/>
    <w:rsid w:val="00FD4993"/>
    <w:rsid w:val="00FD6942"/>
    <w:rsid w:val="00FE0945"/>
    <w:rsid w:val="00FE1774"/>
    <w:rsid w:val="00FE2764"/>
    <w:rsid w:val="00FE2D7A"/>
    <w:rsid w:val="00FE4626"/>
    <w:rsid w:val="00FE5DA8"/>
    <w:rsid w:val="00FE6C05"/>
    <w:rsid w:val="00FF00FF"/>
    <w:rsid w:val="00FF01FF"/>
    <w:rsid w:val="00FF0E1E"/>
    <w:rsid w:val="00FF17C9"/>
    <w:rsid w:val="00FF5BEB"/>
    <w:rsid w:val="00FF60A0"/>
    <w:rsid w:val="00FF6358"/>
    <w:rsid w:val="00F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2759E"/>
  <w15:docId w15:val="{AA62CC0B-C337-4C37-9C34-545B202C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C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0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0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3458"/>
    <w:pPr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34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1371"/>
    <w:rPr>
      <w:sz w:val="18"/>
      <w:szCs w:val="18"/>
    </w:rPr>
  </w:style>
  <w:style w:type="table" w:styleId="a9">
    <w:name w:val="Table Grid"/>
    <w:basedOn w:val="a1"/>
    <w:uiPriority w:val="39"/>
    <w:qFormat/>
    <w:rsid w:val="00C53F5F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70EBF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B77F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8B77F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8B77FD"/>
  </w:style>
  <w:style w:type="paragraph" w:styleId="ae">
    <w:name w:val="annotation subject"/>
    <w:basedOn w:val="ac"/>
    <w:next w:val="ac"/>
    <w:link w:val="af"/>
    <w:uiPriority w:val="99"/>
    <w:semiHidden/>
    <w:unhideWhenUsed/>
    <w:rsid w:val="008B77F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B77FD"/>
    <w:rPr>
      <w:b/>
      <w:bCs/>
    </w:rPr>
  </w:style>
  <w:style w:type="character" w:customStyle="1" w:styleId="10">
    <w:name w:val="标题 1 字符"/>
    <w:basedOn w:val="a0"/>
    <w:link w:val="1"/>
    <w:uiPriority w:val="9"/>
    <w:rsid w:val="00BA3632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AC6ADC"/>
    <w:pPr>
      <w:spacing w:line="440" w:lineRule="exact"/>
    </w:pPr>
    <w:rPr>
      <w:rFonts w:ascii="思源黑体 CN Bold" w:eastAsia="思源黑体 CN Bold" w:hAnsi="思源黑体 CN Bold"/>
      <w:b/>
      <w:color w:val="000000" w:themeColor="text1"/>
      <w:sz w:val="24"/>
    </w:rPr>
  </w:style>
  <w:style w:type="character" w:styleId="af0">
    <w:name w:val="Hyperlink"/>
    <w:basedOn w:val="a0"/>
    <w:uiPriority w:val="99"/>
    <w:unhideWhenUsed/>
    <w:rsid w:val="00425BB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E0930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09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C6ADC"/>
    <w:pPr>
      <w:spacing w:line="440" w:lineRule="exact"/>
      <w:ind w:leftChars="200" w:left="200"/>
    </w:pPr>
    <w:rPr>
      <w:rFonts w:ascii="思源黑体 CN Bold" w:eastAsia="思源黑体 CN Bold" w:hAnsi="思源黑体 CN Bold"/>
      <w:b/>
      <w:noProof/>
      <w:color w:val="000000" w:themeColor="text1"/>
      <w:sz w:val="24"/>
      <w:szCs w:val="28"/>
    </w:rPr>
  </w:style>
  <w:style w:type="character" w:styleId="af1">
    <w:name w:val="Unresolved Mention"/>
    <w:basedOn w:val="a0"/>
    <w:uiPriority w:val="99"/>
    <w:semiHidden/>
    <w:unhideWhenUsed/>
    <w:rsid w:val="00DE7A0F"/>
    <w:rPr>
      <w:color w:val="605E5C"/>
      <w:shd w:val="clear" w:color="auto" w:fill="E1DFDD"/>
    </w:rPr>
  </w:style>
  <w:style w:type="table" w:customStyle="1" w:styleId="amoydx-TMB-1">
    <w:name w:val="amoydx-TMB-1"/>
    <w:basedOn w:val="a1"/>
    <w:uiPriority w:val="99"/>
    <w:rsid w:val="00C422A1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amoydx-TMB-2">
    <w:name w:val="amoydx-TMB-2"/>
    <w:basedOn w:val="a1"/>
    <w:uiPriority w:val="99"/>
    <w:rsid w:val="00C201D0"/>
    <w:rPr>
      <w:rFonts w:eastAsia="Source Han Sans Heavy"/>
      <w:sz w:val="15"/>
    </w:rPr>
    <w:tblPr>
      <w:tblStyleRowBandSize w:val="1"/>
      <w:tblBorders>
        <w:bottom w:val="single" w:sz="4" w:space="0" w:color="16A085"/>
        <w:insideV w:val="dashed" w:sz="4" w:space="0" w:color="BFBFBF"/>
      </w:tblBorders>
    </w:tblPr>
    <w:tblStylePr w:type="firstRow">
      <w:rPr>
        <w:rFonts w:eastAsia="Heiti SC Light"/>
        <w:b/>
        <w:sz w:val="21"/>
      </w:rPr>
      <w:tblPr/>
      <w:tcPr>
        <w:tcBorders>
          <w:top w:val="nil"/>
          <w:bottom w:val="single" w:sz="4" w:space="0" w:color="2193B0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3">
    <w:name w:val="amoydx-TMB-3"/>
    <w:basedOn w:val="a1"/>
    <w:uiPriority w:val="99"/>
    <w:rsid w:val="00960A63"/>
    <w:pPr>
      <w:jc w:val="center"/>
    </w:pPr>
    <w:tblPr>
      <w:tblStyleRowBandSize w:val="1"/>
      <w:tblStyleColBandSize w:val="1"/>
      <w:tblBorders>
        <w:bottom w:val="single" w:sz="4" w:space="0" w:color="4F81BD"/>
        <w:insideV w:val="dashed" w:sz="4" w:space="0" w:color="BFBFBF"/>
      </w:tblBorders>
    </w:tblPr>
    <w:tcPr>
      <w:vAlign w:val="center"/>
    </w:tcPr>
    <w:tblStylePr w:type="firstCol">
      <w:tblPr/>
      <w:tcPr>
        <w:tcBorders>
          <w:insideH w:val="single" w:sz="4" w:space="0" w:color="BFBFBF"/>
        </w:tcBorders>
      </w:tcPr>
    </w:tblStylePr>
    <w:tblStylePr w:type="band1Horz">
      <w:tblPr/>
      <w:tcPr>
        <w:shd w:val="clear" w:color="auto" w:fill="ECECEC"/>
      </w:tcPr>
    </w:tblStylePr>
  </w:style>
  <w:style w:type="table" w:customStyle="1" w:styleId="amoydx-TMB-4">
    <w:name w:val="amoydx-TMB-4"/>
    <w:basedOn w:val="a1"/>
    <w:uiPriority w:val="99"/>
    <w:rsid w:val="00BF522D"/>
    <w:pPr>
      <w:jc w:val="center"/>
    </w:pPr>
    <w:tblPr>
      <w:tblStyleRowBandSize w:val="1"/>
      <w:tblBorders>
        <w:bottom w:val="single" w:sz="4" w:space="0" w:color="16A085"/>
      </w:tblBorders>
    </w:tblPr>
    <w:tcPr>
      <w:vAlign w:val="center"/>
    </w:tcPr>
    <w:tblStylePr w:type="band1Horz">
      <w:tblPr/>
      <w:tcPr>
        <w:tcBorders>
          <w:insideV w:val="dashed" w:sz="4" w:space="0" w:color="BFBFBF"/>
        </w:tcBorders>
        <w:shd w:val="clear" w:color="auto" w:fill="F2F2F2"/>
      </w:tcPr>
    </w:tblStylePr>
  </w:style>
  <w:style w:type="paragraph" w:styleId="af2">
    <w:name w:val="Normal (Web)"/>
    <w:basedOn w:val="a"/>
    <w:uiPriority w:val="99"/>
    <w:semiHidden/>
    <w:unhideWhenUsed/>
    <w:rsid w:val="002D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F66EE"/>
    <w:rPr>
      <w:b/>
      <w:bCs/>
    </w:rPr>
  </w:style>
  <w:style w:type="character" w:customStyle="1" w:styleId="id-label">
    <w:name w:val="id-label"/>
    <w:basedOn w:val="a0"/>
    <w:rsid w:val="009E4EA0"/>
  </w:style>
  <w:style w:type="table" w:customStyle="1" w:styleId="amoydx-TMB-11">
    <w:name w:val="amoydx-TMB-11"/>
    <w:basedOn w:val="a1"/>
    <w:uiPriority w:val="99"/>
    <w:rsid w:val="00C201D0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21">
    <w:name w:val="amoydx-TMB-21"/>
    <w:basedOn w:val="a1"/>
    <w:uiPriority w:val="99"/>
    <w:rsid w:val="00C201D0"/>
    <w:rPr>
      <w:rFonts w:eastAsia="Source Han Sans Heavy"/>
      <w:sz w:val="15"/>
    </w:rPr>
    <w:tblPr>
      <w:tblStyleRowBandSize w:val="1"/>
      <w:tblBorders>
        <w:bottom w:val="single" w:sz="4" w:space="0" w:color="16A085"/>
        <w:insideV w:val="dashed" w:sz="4" w:space="0" w:color="BFBFBF"/>
      </w:tblBorders>
    </w:tblPr>
    <w:tblStylePr w:type="firstRow">
      <w:rPr>
        <w:rFonts w:eastAsia="Heiti SC Light"/>
        <w:b/>
        <w:sz w:val="21"/>
      </w:rPr>
      <w:tblPr/>
      <w:tcPr>
        <w:tcBorders>
          <w:top w:val="nil"/>
          <w:bottom w:val="single" w:sz="4" w:space="0" w:color="2193B0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111">
    <w:name w:val="amoydx-TMB-111"/>
    <w:basedOn w:val="a1"/>
    <w:uiPriority w:val="99"/>
    <w:rsid w:val="00B4193F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211">
    <w:name w:val="amoydx-TMB-211"/>
    <w:basedOn w:val="a1"/>
    <w:uiPriority w:val="99"/>
    <w:rsid w:val="00B4193F"/>
    <w:rPr>
      <w:rFonts w:eastAsia="Source Han Sans Heavy"/>
      <w:sz w:val="15"/>
    </w:rPr>
    <w:tblPr>
      <w:tblStyleRowBandSize w:val="1"/>
      <w:tblBorders>
        <w:bottom w:val="single" w:sz="4" w:space="0" w:color="16A085"/>
        <w:insideV w:val="dashed" w:sz="4" w:space="0" w:color="BFBFBF"/>
      </w:tblBorders>
    </w:tblPr>
    <w:tblStylePr w:type="firstRow">
      <w:rPr>
        <w:rFonts w:eastAsia="Heiti SC Light"/>
        <w:b/>
        <w:sz w:val="21"/>
      </w:rPr>
      <w:tblPr/>
      <w:tcPr>
        <w:tcBorders>
          <w:top w:val="nil"/>
          <w:bottom w:val="single" w:sz="4" w:space="0" w:color="2193B0"/>
        </w:tcBorders>
      </w:tcPr>
    </w:tblStylePr>
    <w:tblStylePr w:type="band2Horz">
      <w:tblPr/>
      <w:tcPr>
        <w:shd w:val="clear" w:color="auto" w:fill="ECECEC"/>
      </w:tcPr>
    </w:tblStylePr>
  </w:style>
  <w:style w:type="character" w:customStyle="1" w:styleId="af4">
    <w:name w:val="艾德一级标题 字符"/>
    <w:link w:val="af5"/>
    <w:rsid w:val="00766D30"/>
    <w:rPr>
      <w:rFonts w:ascii="微软雅黑" w:eastAsia="微软雅黑" w:hAnsi="微软雅黑"/>
      <w:b/>
      <w:smallCaps/>
      <w:color w:val="000000"/>
      <w:sz w:val="28"/>
      <w:szCs w:val="26"/>
    </w:rPr>
  </w:style>
  <w:style w:type="paragraph" w:customStyle="1" w:styleId="af5">
    <w:name w:val="艾德一级标题"/>
    <w:link w:val="af4"/>
    <w:qFormat/>
    <w:rsid w:val="00766D30"/>
    <w:pPr>
      <w:adjustRightInd w:val="0"/>
      <w:snapToGrid w:val="0"/>
      <w:spacing w:after="200" w:line="276" w:lineRule="auto"/>
      <w:contextualSpacing/>
    </w:pPr>
    <w:rPr>
      <w:rFonts w:ascii="微软雅黑" w:eastAsia="微软雅黑" w:hAnsi="微软雅黑"/>
      <w:b/>
      <w:smallCaps/>
      <w:color w:val="000000"/>
      <w:sz w:val="28"/>
      <w:szCs w:val="26"/>
    </w:rPr>
  </w:style>
  <w:style w:type="character" w:styleId="af6">
    <w:name w:val="FollowedHyperlink"/>
    <w:basedOn w:val="a0"/>
    <w:uiPriority w:val="99"/>
    <w:semiHidden/>
    <w:unhideWhenUsed/>
    <w:rsid w:val="003067C1"/>
    <w:rPr>
      <w:color w:val="954F72"/>
      <w:u w:val="single"/>
    </w:rPr>
  </w:style>
  <w:style w:type="paragraph" w:customStyle="1" w:styleId="msonormal0">
    <w:name w:val="msonormal"/>
    <w:basedOn w:val="a"/>
    <w:rsid w:val="00306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C66043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901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901A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master--">
    <w:name w:val="master-浙一-化疗"/>
    <w:basedOn w:val="a1"/>
    <w:uiPriority w:val="99"/>
    <w:rsid w:val="00DE455D"/>
    <w:pPr>
      <w:jc w:val="center"/>
    </w:pPr>
    <w:tblPr>
      <w:tblStyleRowBandSize w:val="1"/>
      <w:tblBorders>
        <w:bottom w:val="single" w:sz="4" w:space="0" w:color="4F81BD"/>
        <w:insideV w:val="dashed" w:sz="4" w:space="0" w:color="BFBFBF"/>
      </w:tblBorders>
    </w:tblPr>
    <w:tcPr>
      <w:vAlign w:val="center"/>
    </w:tcPr>
    <w:tblStylePr w:type="firstRow">
      <w:rPr>
        <w:rFonts w:eastAsia="思源黑体 CN Normal"/>
        <w:b/>
      </w:rPr>
      <w:tblPr/>
      <w:tcPr>
        <w:tcBorders>
          <w:insideV w:val="dashed" w:sz="18" w:space="0" w:color="FFFFFF" w:themeColor="background1"/>
        </w:tcBorders>
        <w:shd w:val="clear" w:color="auto" w:fill="4472C4"/>
      </w:tcPr>
    </w:tblStylePr>
    <w:tblStylePr w:type="band2Horz">
      <w:tblPr/>
      <w:tcPr>
        <w:shd w:val="clear" w:color="auto" w:fill="ECECEC"/>
      </w:tcPr>
    </w:tblStylePr>
  </w:style>
  <w:style w:type="table" w:customStyle="1" w:styleId="master--somatic">
    <w:name w:val="master-浙一-somatic"/>
    <w:basedOn w:val="a1"/>
    <w:uiPriority w:val="99"/>
    <w:rsid w:val="006F57ED"/>
    <w:pPr>
      <w:jc w:val="center"/>
    </w:pPr>
    <w:tblPr>
      <w:tblStyleRowBandSize w:val="1"/>
      <w:tblBorders>
        <w:bottom w:val="single" w:sz="4" w:space="0" w:color="4F81BD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nil"/>
          <w:bottom w:val="nil"/>
        </w:tcBorders>
      </w:tcPr>
    </w:tblStylePr>
    <w:tblStylePr w:type="band1Horz">
      <w:tblPr/>
      <w:tcPr>
        <w:shd w:val="clear" w:color="auto" w:fill="ECECEC"/>
      </w:tcPr>
    </w:tblStylePr>
  </w:style>
  <w:style w:type="character" w:customStyle="1" w:styleId="11">
    <w:name w:val="未处理的提及1"/>
    <w:basedOn w:val="a0"/>
    <w:uiPriority w:val="99"/>
    <w:semiHidden/>
    <w:unhideWhenUsed/>
    <w:rsid w:val="0012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45704"/>
        </a:solidFill>
        <a:ln>
          <a:solidFill>
            <a:srgbClr val="D45704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5489C-6146-4B09-AD76-4F396EE6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AmoyDx</dc:creator>
  <cp:keywords/>
  <dc:description/>
  <cp:lastModifiedBy>嵇 梦晨</cp:lastModifiedBy>
  <cp:revision>552</cp:revision>
  <cp:lastPrinted>2021-05-27T11:23:00Z</cp:lastPrinted>
  <dcterms:created xsi:type="dcterms:W3CDTF">2020-11-19T07:13:00Z</dcterms:created>
  <dcterms:modified xsi:type="dcterms:W3CDTF">2022-09-01T07:50:00Z</dcterms:modified>
</cp:coreProperties>
</file>