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741DC2">
        <w:trPr>
          <w:trHeight w:val="669"/>
          <w:jc w:val="center"/>
        </w:trPr>
        <w:tc>
          <w:tcPr>
            <w:tcW w:w="5103" w:type="dxa"/>
            <w:gridSpan w:val="10"/>
            <w:tcBorders>
              <w:top w:val="nil"/>
              <w:left w:val="nil"/>
              <w:bottom w:val="nil"/>
              <w:right w:val="nil"/>
            </w:tcBorders>
          </w:tcPr>
          <w:p w14:paraId="0890349E" w14:textId="15D9DD86" w:rsidR="00760A95" w:rsidRDefault="004143A6">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21410EE" wp14:editId="5E894E30">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77777777" w:rsidR="00760A95" w:rsidRDefault="00EF4CC2" w:rsidP="00741DC2">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741DC2">
        <w:trPr>
          <w:trHeight w:val="304"/>
          <w:jc w:val="center"/>
        </w:trPr>
        <w:tc>
          <w:tcPr>
            <w:tcW w:w="4810" w:type="dxa"/>
            <w:gridSpan w:val="9"/>
            <w:tcBorders>
              <w:top w:val="nil"/>
              <w:left w:val="nil"/>
              <w:bottom w:val="single" w:sz="18" w:space="0" w:color="000000"/>
              <w:right w:val="nil"/>
            </w:tcBorders>
          </w:tcPr>
          <w:p w14:paraId="47A84EB4" w14:textId="77777777" w:rsidR="00760A95" w:rsidRDefault="00EF4CC2">
            <w:pPr>
              <w:rPr>
                <w:sz w:val="18"/>
                <w:szCs w:val="18"/>
              </w:rPr>
            </w:pPr>
            <w:r>
              <w:rPr>
                <w:b/>
                <w:bCs/>
                <w:sz w:val="18"/>
                <w:szCs w:val="18"/>
              </w:rPr>
              <w:t>会诊号：/</w:t>
            </w:r>
          </w:p>
        </w:tc>
        <w:tc>
          <w:tcPr>
            <w:tcW w:w="4808" w:type="dxa"/>
            <w:gridSpan w:val="5"/>
            <w:tcBorders>
              <w:top w:val="nil"/>
              <w:left w:val="nil"/>
              <w:bottom w:val="single" w:sz="18" w:space="0" w:color="000000"/>
              <w:right w:val="nil"/>
            </w:tcBorders>
          </w:tcPr>
          <w:p w14:paraId="1EE02B7B" w14:textId="3216915D"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{{result.sample_info.molecular_number</w:t>
            </w:r>
            <w:r w:rsidR="009F6AC7">
              <w:rPr>
                <w:sz w:val="18"/>
                <w:szCs w:val="18"/>
              </w:rPr>
              <w:t>|e</w:t>
            </w:r>
            <w:r>
              <w:rPr>
                <w:sz w:val="18"/>
                <w:szCs w:val="18"/>
              </w:rPr>
              <w:t>}}</w:t>
            </w:r>
          </w:p>
        </w:tc>
      </w:tr>
      <w:tr w:rsidR="00760A95" w14:paraId="0DC68318" w14:textId="77777777" w:rsidTr="00741DC2">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{{sample_info.patient_name}}</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{%if sample_info.gender%}{{sample_info.gender}}{%else%}-{%endif%}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{%if sample_info.age%}{{result.sample_info.age}}{%else%}-{%endif%}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741DC2">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77777777" w:rsidR="00760A95" w:rsidRDefault="00760A95">
            <w:pPr>
              <w:jc w:val="both"/>
              <w:rPr>
                <w:sz w:val="18"/>
                <w:szCs w:val="18"/>
              </w:rPr>
            </w:pP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77777777" w:rsidR="00760A95" w:rsidRDefault="00760A95">
            <w:pPr>
              <w:jc w:val="both"/>
              <w:rPr>
                <w:sz w:val="18"/>
                <w:szCs w:val="18"/>
              </w:rPr>
            </w:pP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77777777" w:rsidR="00760A95" w:rsidRDefault="00760A95">
            <w:pPr>
              <w:tabs>
                <w:tab w:val="left" w:pos="613"/>
              </w:tabs>
              <w:rPr>
                <w:sz w:val="18"/>
                <w:szCs w:val="18"/>
              </w:rPr>
            </w:pPr>
          </w:p>
        </w:tc>
      </w:tr>
      <w:tr w:rsidR="00760A95" w14:paraId="55A7EEF3" w14:textId="77777777" w:rsidTr="00741DC2">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77777777" w:rsidR="00760A95" w:rsidRDefault="00EF4CC2">
            <w:pPr>
              <w:rPr>
                <w:sz w:val="18"/>
                <w:szCs w:val="18"/>
              </w:rPr>
            </w:pPr>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77777777" w:rsidR="00760A95" w:rsidRDefault="00760A95">
            <w:pPr>
              <w:tabs>
                <w:tab w:val="left" w:pos="523"/>
              </w:tabs>
              <w:rPr>
                <w:sz w:val="18"/>
                <w:szCs w:val="18"/>
              </w:rPr>
            </w:pPr>
          </w:p>
        </w:tc>
      </w:tr>
      <w:tr w:rsidR="00760A95" w14:paraId="44C40766" w14:textId="77777777" w:rsidTr="00741DC2">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77777777" w:rsidR="00760A95" w:rsidRDefault="00760A95">
            <w:pPr>
              <w:rPr>
                <w:sz w:val="18"/>
                <w:szCs w:val="18"/>
              </w:rPr>
            </w:pP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{{result.sample_info.report_date}}</w:t>
            </w:r>
          </w:p>
        </w:tc>
      </w:tr>
      <w:tr w:rsidR="00760A95" w14:paraId="349CD661" w14:textId="77777777" w:rsidTr="00741DC2">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77777777" w:rsidR="00760A95" w:rsidRDefault="00EF4CC2">
            <w:pPr>
              <w:rPr>
                <w:sz w:val="18"/>
                <w:szCs w:val="18"/>
              </w:rPr>
            </w:pPr>
            <w:r>
              <w:rPr>
                <w:sz w:val="18"/>
                <w:szCs w:val="18"/>
              </w:rPr>
              <w:t>{{sample_info.pathol_diagn}}</w:t>
            </w:r>
          </w:p>
        </w:tc>
      </w:tr>
      <w:tr w:rsidR="00760A95" w14:paraId="0CE69B0C" w14:textId="77777777" w:rsidTr="00741DC2">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77777777" w:rsidR="00760A95" w:rsidRDefault="00EF4CC2">
            <w:pPr>
              <w:rPr>
                <w:sz w:val="18"/>
                <w:szCs w:val="18"/>
              </w:rPr>
            </w:pPr>
            <w:r>
              <w:rPr>
                <w:sz w:val="18"/>
                <w:szCs w:val="18"/>
              </w:rPr>
              <w:t>{{sample_info.tumor_names_cn}}</w:t>
            </w:r>
          </w:p>
        </w:tc>
      </w:tr>
      <w:tr w:rsidR="00760A95" w14:paraId="283DFB7A" w14:textId="77777777" w:rsidTr="00741DC2">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{{sample_info.sample_id}}</w:t>
            </w:r>
          </w:p>
        </w:tc>
      </w:tr>
      <w:tr w:rsidR="00760A95" w14:paraId="2EF3559B" w14:textId="77777777" w:rsidTr="00741DC2">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7777777" w:rsidR="00760A95" w:rsidRDefault="00EF4CC2">
            <w:pPr>
              <w:rPr>
                <w:sz w:val="18"/>
                <w:szCs w:val="18"/>
              </w:rPr>
            </w:pPr>
            <w:r>
              <w:rPr>
                <w:b/>
                <w:bCs/>
                <w:sz w:val="18"/>
                <w:szCs w:val="18"/>
              </w:rPr>
              <w:t>每张切片肿瘤细胞数量：</w:t>
            </w:r>
          </w:p>
        </w:tc>
      </w:tr>
      <w:tr w:rsidR="00760A95" w14:paraId="09C13A23" w14:textId="77777777" w:rsidTr="00741DC2">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77777777" w:rsidR="00760A95" w:rsidRDefault="00EF4CC2">
            <w:pPr>
              <w:ind w:left="-120"/>
              <w:rPr>
                <w:sz w:val="18"/>
                <w:szCs w:val="18"/>
              </w:rPr>
            </w:pPr>
            <w:r>
              <w:rPr>
                <w:sz w:val="18"/>
                <w:szCs w:val="18"/>
              </w:rPr>
              <w:t>{%if sample_info.sample_type%}{{sample_info.sample_type}}{%else%}-{%endif%}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741DC2">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741DC2">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{%p if result.test_result.var_count.somatic_all%}</w:t>
            </w:r>
          </w:p>
          <w:p w14:paraId="463EC860" w14:textId="77777777" w:rsidR="00760A95" w:rsidRDefault="00EF4CC2">
            <w:pPr>
              <w:widowControl w:val="0"/>
              <w:rPr>
                <w:sz w:val="18"/>
                <w:szCs w:val="18"/>
              </w:rPr>
            </w:pPr>
            <w:r>
              <w:rPr>
                <w:sz w:val="18"/>
                <w:szCs w:val="18"/>
              </w:rPr>
              <w:t>检出{{result.test_result.var_count.somatic_all}}个基因变异：</w:t>
            </w:r>
          </w:p>
          <w:p w14:paraId="7199DB32" w14:textId="059A9A1F" w:rsidR="00760A95" w:rsidRDefault="00EF4CC2">
            <w:pPr>
              <w:widowControl w:val="0"/>
              <w:rPr>
                <w:sz w:val="18"/>
                <w:szCs w:val="18"/>
              </w:rPr>
            </w:pPr>
            <w:r>
              <w:rPr>
                <w:sz w:val="18"/>
                <w:szCs w:val="18"/>
              </w:rPr>
              <w:t>其中靶向用药相关的变异有{{result.test_result.var_count.</w:t>
            </w:r>
            <w:r w:rsidR="00775810">
              <w:rPr>
                <w:sz w:val="18"/>
                <w:szCs w:val="18"/>
              </w:rPr>
              <w:t>predictive</w:t>
            </w:r>
            <w:r>
              <w:rPr>
                <w:sz w:val="18"/>
                <w:szCs w:val="18"/>
              </w:rPr>
              <w:t>}}个；</w:t>
            </w:r>
          </w:p>
          <w:p w14:paraId="367B0294" w14:textId="77777777" w:rsidR="00760A95" w:rsidRDefault="00EF4CC2">
            <w:pPr>
              <w:widowControl w:val="0"/>
              <w:rPr>
                <w:sz w:val="18"/>
                <w:szCs w:val="18"/>
              </w:rPr>
            </w:pPr>
            <w:r>
              <w:rPr>
                <w:sz w:val="18"/>
                <w:szCs w:val="18"/>
              </w:rPr>
              <w:t>诊断相关的变异有{{result.test_result.var_count.diagnostic}}个。</w:t>
            </w:r>
          </w:p>
          <w:p w14:paraId="281EB385" w14:textId="77777777" w:rsidR="00760A95" w:rsidRDefault="00EF4CC2">
            <w:pPr>
              <w:widowControl w:val="0"/>
              <w:rPr>
                <w:sz w:val="18"/>
                <w:szCs w:val="18"/>
              </w:rPr>
            </w:pPr>
            <w:r>
              <w:rPr>
                <w:sz w:val="18"/>
                <w:szCs w:val="18"/>
              </w:rPr>
              <w:lastRenderedPageBreak/>
              <w:t>{%p else%}</w:t>
            </w:r>
          </w:p>
          <w:p w14:paraId="3CD9C14B" w14:textId="77777777"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lastRenderedPageBreak/>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{%if result.msi.var_id==”MSI-H”%}微卫星不稳定型（MSI-H）{%else%}微卫星稳定型（MSS）{%endif%}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322"/>
        <w:gridCol w:w="4144"/>
      </w:tblGrid>
      <w:tr w:rsidR="00760A95" w14:paraId="7AB7861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144"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144"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144"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CARS-ALK</w:t>
            </w:r>
            <w:r>
              <w:rPr>
                <w:rFonts w:cs="思源黑体 CN Light"/>
                <w:bCs/>
                <w:iCs/>
                <w:sz w:val="18"/>
                <w:szCs w:val="18"/>
              </w:rPr>
              <w:t>;</w:t>
            </w:r>
          </w:p>
          <w:p w14:paraId="33FF8281"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SEC31L1-ALK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144"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result.ALK_result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result.ALK_result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144"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144"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144"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result.FUS_result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result.FUS_result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144"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144"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77777777" w:rsidR="00760A95" w:rsidRDefault="00EF4CC2">
            <w:pPr>
              <w:widowControl w:val="0"/>
              <w:spacing w:before="62" w:after="62"/>
              <w:jc w:val="center"/>
              <w:rPr>
                <w:sz w:val="18"/>
                <w:szCs w:val="18"/>
              </w:rPr>
            </w:pPr>
            <w:r>
              <w:rPr>
                <w:rFonts w:cs="思源黑体 CN Light"/>
                <w:bCs/>
                <w:sz w:val="18"/>
                <w:szCs w:val="18"/>
              </w:rPr>
              <w:t>硬纤维瘤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144"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144"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result.MYC_result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result.MYC_result%}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144"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144"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524BE51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77777777" w:rsidR="00760A95" w:rsidRDefault="00EF4CC2">
            <w:pPr>
              <w:widowControl w:val="0"/>
              <w:spacing w:before="62" w:after="62"/>
              <w:jc w:val="center"/>
              <w:rPr>
                <w:sz w:val="18"/>
                <w:szCs w:val="18"/>
              </w:rPr>
            </w:pPr>
            <w:r>
              <w:rPr>
                <w:rFonts w:cs="思源黑体 CN Light"/>
                <w:bCs/>
                <w:sz w:val="18"/>
                <w:szCs w:val="18"/>
              </w:rPr>
              <w:t>胚胎性横纹肌肉瘤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7777777" w:rsidR="00760A95" w:rsidRDefault="00EF4CC2">
            <w:pPr>
              <w:widowControl w:val="0"/>
              <w:spacing w:before="62" w:after="62"/>
              <w:jc w:val="center"/>
              <w:rPr>
                <w:bCs/>
                <w:sz w:val="18"/>
                <w:szCs w:val="18"/>
              </w:rPr>
            </w:pPr>
            <w:r>
              <w:rPr>
                <w:rFonts w:cs="思源黑体 CN Light"/>
                <w:bCs/>
                <w:i/>
                <w:iCs/>
                <w:sz w:val="18"/>
                <w:szCs w:val="18"/>
              </w:rPr>
              <w:t>KRAS, HRAS, TP53, NRAS, PIK3CA, FGFR4</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463426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result.KRAS_result %}</w:t>
            </w:r>
          </w:p>
          <w:p w14:paraId="59BE90E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result.KRAS_result %}</w:t>
            </w:r>
          </w:p>
          <w:p w14:paraId="7ECAA86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3FAAEB6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B16B26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0C6F24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B499E54"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432D42B" w14:textId="77777777">
        <w:trPr>
          <w:trHeight w:val="454"/>
        </w:trPr>
        <w:tc>
          <w:tcPr>
            <w:tcW w:w="2173" w:type="dxa"/>
            <w:tcBorders>
              <w:top w:val="single" w:sz="4" w:space="0" w:color="31849B"/>
              <w:bottom w:val="single" w:sz="4" w:space="0" w:color="31849B"/>
              <w:right w:val="single" w:sz="4" w:space="0" w:color="31849B"/>
            </w:tcBorders>
            <w:vAlign w:val="center"/>
          </w:tcPr>
          <w:p w14:paraId="44A17941" w14:textId="77777777" w:rsidR="00760A95" w:rsidRDefault="00EF4CC2">
            <w:pPr>
              <w:widowControl w:val="0"/>
              <w:spacing w:before="62" w:after="62"/>
              <w:jc w:val="center"/>
              <w:rPr>
                <w:sz w:val="18"/>
                <w:szCs w:val="18"/>
              </w:rPr>
            </w:pPr>
            <w:r>
              <w:rPr>
                <w:rFonts w:cs="思源黑体 CN Light"/>
                <w:bCs/>
                <w:sz w:val="18"/>
                <w:szCs w:val="18"/>
              </w:rPr>
              <w:t>间叶性软骨肉瘤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01B585CA" w14:textId="77777777" w:rsidR="00760A95" w:rsidRDefault="00EF4CC2">
            <w:pPr>
              <w:widowControl w:val="0"/>
              <w:spacing w:before="62" w:after="62"/>
              <w:jc w:val="center"/>
              <w:rPr>
                <w:bCs/>
                <w:sz w:val="18"/>
                <w:szCs w:val="18"/>
              </w:rPr>
            </w:pPr>
            <w:r>
              <w:rPr>
                <w:rFonts w:cs="思源黑体 CN Light"/>
                <w:bCs/>
                <w:i/>
                <w:iCs/>
                <w:sz w:val="18"/>
                <w:szCs w:val="18"/>
              </w:rPr>
              <w:t>HEY1-NCOA2</w:t>
            </w:r>
          </w:p>
        </w:tc>
        <w:tc>
          <w:tcPr>
            <w:tcW w:w="4144" w:type="dxa"/>
            <w:tcBorders>
              <w:top w:val="single" w:sz="4" w:space="0" w:color="31849B"/>
              <w:left w:val="single" w:sz="4" w:space="0" w:color="31849B"/>
              <w:bottom w:val="single" w:sz="4" w:space="0" w:color="31849B"/>
            </w:tcBorders>
            <w:vAlign w:val="center"/>
          </w:tcPr>
          <w:p w14:paraId="2BDA3B5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result.HEY1_result %}</w:t>
            </w:r>
          </w:p>
          <w:p w14:paraId="6E22A7AF"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result.HEY1_result %}</w:t>
            </w:r>
          </w:p>
          <w:p w14:paraId="4287CED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6F163E0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355A5E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7CA340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1908150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软组织肌上皮肿瘤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BA99F4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55516A7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2F6E76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EWSR1-ZNF444</w:t>
            </w:r>
          </w:p>
        </w:tc>
        <w:tc>
          <w:tcPr>
            <w:tcW w:w="4144" w:type="dxa"/>
            <w:tcBorders>
              <w:top w:val="single" w:sz="4" w:space="0" w:color="31849B"/>
              <w:left w:val="single" w:sz="4" w:space="0" w:color="31849B"/>
              <w:bottom w:val="single" w:sz="4" w:space="0" w:color="31849B"/>
            </w:tcBorders>
            <w:shd w:val="clear" w:color="auto" w:fill="DAEEF3"/>
            <w:vAlign w:val="center"/>
          </w:tcPr>
          <w:p w14:paraId="3BC319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result.ZNF444_result %}</w:t>
            </w:r>
          </w:p>
          <w:p w14:paraId="46B464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result.ZNF444_result %}</w:t>
            </w:r>
          </w:p>
          <w:p w14:paraId="118A5CB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413A41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08A9E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0DD820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CD240A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4716813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NTRK重排梭形细胞肿瘤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DEABE2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18EB3C4"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result.NTRK_result %}</w:t>
            </w:r>
          </w:p>
          <w:p w14:paraId="6A9343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result.NTRK_result %}</w:t>
            </w:r>
          </w:p>
          <w:p w14:paraId="2E9F51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30F60CF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A5B0E2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23AEC7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168A4A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77777777" w:rsidR="00760A95" w:rsidRDefault="00EF4CC2">
            <w:pPr>
              <w:widowControl w:val="0"/>
              <w:spacing w:before="62" w:after="62"/>
              <w:jc w:val="center"/>
              <w:rPr>
                <w:rFonts w:cs="思源黑体 CN Light"/>
                <w:bCs/>
                <w:sz w:val="18"/>
                <w:szCs w:val="18"/>
              </w:rPr>
            </w:pPr>
            <w:r>
              <w:rPr>
                <w:rFonts w:cs="思源黑体 CN Light"/>
                <w:bCs/>
                <w:sz w:val="18"/>
                <w:szCs w:val="18"/>
              </w:rPr>
              <w:t>滑膜肉瘤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6041B0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068DDE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144" w:type="dxa"/>
            <w:tcBorders>
              <w:top w:val="single" w:sz="4" w:space="0" w:color="31849B"/>
              <w:left w:val="single" w:sz="4" w:space="0" w:color="31849B"/>
              <w:bottom w:val="single" w:sz="4" w:space="0" w:color="31849B"/>
            </w:tcBorders>
            <w:shd w:val="clear" w:color="auto" w:fill="DAEEF3"/>
            <w:vAlign w:val="center"/>
          </w:tcPr>
          <w:p w14:paraId="0B95B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result.SS18_result %}</w:t>
            </w:r>
          </w:p>
          <w:p w14:paraId="0A4D29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 {%p for i in result.SS18_result %}</w:t>
            </w:r>
          </w:p>
          <w:p w14:paraId="4D2F653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E4B292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4778BA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935332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81C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4065B0D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77777777" w:rsidR="00760A95" w:rsidRDefault="00EF4CC2">
            <w:pPr>
              <w:widowControl w:val="0"/>
              <w:spacing w:before="62" w:after="62"/>
              <w:jc w:val="center"/>
              <w:rPr>
                <w:rFonts w:cs="思源黑体 CN Light"/>
                <w:bCs/>
                <w:sz w:val="18"/>
                <w:szCs w:val="18"/>
              </w:rPr>
            </w:pPr>
            <w:r>
              <w:rPr>
                <w:rFonts w:cs="思源黑体 CN Light"/>
                <w:bCs/>
                <w:sz w:val="18"/>
                <w:szCs w:val="18"/>
              </w:rPr>
              <w:t>腺泡状软组织肉瘤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ASPSCR1-TFE3</w:t>
            </w:r>
          </w:p>
        </w:tc>
        <w:tc>
          <w:tcPr>
            <w:tcW w:w="4144" w:type="dxa"/>
            <w:tcBorders>
              <w:top w:val="single" w:sz="4" w:space="0" w:color="31849B"/>
              <w:left w:val="single" w:sz="4" w:space="0" w:color="31849B"/>
              <w:bottom w:val="single" w:sz="4" w:space="0" w:color="31849B"/>
            </w:tcBorders>
            <w:shd w:val="clear" w:color="auto" w:fill="auto"/>
            <w:vAlign w:val="center"/>
          </w:tcPr>
          <w:p w14:paraId="55CA2B3E"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result.ASPSCR1_result %}</w:t>
            </w:r>
          </w:p>
          <w:p w14:paraId="47E9DCB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result.ASPSCR1_result %}</w:t>
            </w:r>
          </w:p>
          <w:p w14:paraId="71C42CB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F568F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1AC799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64673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4DFCEFC"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144" w:type="dxa"/>
            <w:tcBorders>
              <w:top w:val="single" w:sz="4" w:space="0" w:color="31849B"/>
              <w:left w:val="single" w:sz="4" w:space="0" w:color="31849B"/>
              <w:bottom w:val="single" w:sz="4" w:space="0" w:color="31849B"/>
            </w:tcBorders>
            <w:shd w:val="clear" w:color="auto" w:fill="DAEEF3"/>
            <w:vAlign w:val="center"/>
          </w:tcPr>
          <w:p w14:paraId="0D95FA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result.CREB1_result %}</w:t>
            </w:r>
          </w:p>
          <w:p w14:paraId="4DA9BB8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result.CREB1_result %}</w:t>
            </w:r>
          </w:p>
          <w:p w14:paraId="038AEC7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39EC9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7D93010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B9B9A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B92414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C2B03D3"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auto"/>
            <w:vAlign w:val="center"/>
          </w:tcPr>
          <w:p w14:paraId="05F03CC2" w14:textId="77777777" w:rsidR="00760A95" w:rsidRDefault="00EF4CC2">
            <w:pPr>
              <w:widowControl w:val="0"/>
              <w:spacing w:before="62" w:after="62"/>
              <w:jc w:val="center"/>
              <w:rPr>
                <w:rFonts w:cs="Arial"/>
                <w:bCs/>
                <w:i/>
                <w:i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result.IDH1_result %}</w:t>
            </w:r>
          </w:p>
          <w:p w14:paraId="6C57944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result.IDH1_result %}</w:t>
            </w:r>
          </w:p>
          <w:p w14:paraId="76E02B4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基因突变</w:t>
            </w:r>
          </w:p>
          <w:p w14:paraId="10EA1C2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0464B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3CF011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2539265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144" w:type="dxa"/>
            <w:tcBorders>
              <w:top w:val="single" w:sz="4" w:space="0" w:color="31849B"/>
              <w:left w:val="single" w:sz="4" w:space="0" w:color="31849B"/>
              <w:bottom w:val="single" w:sz="4" w:space="0" w:color="31849B"/>
            </w:tcBorders>
            <w:shd w:val="clear" w:color="auto" w:fill="DAEEF3"/>
            <w:vAlign w:val="center"/>
          </w:tcPr>
          <w:p w14:paraId="3B03CF9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result.NR4A3_result %}</w:t>
            </w:r>
          </w:p>
          <w:p w14:paraId="1C3EA4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result.NR4A3_result %}</w:t>
            </w:r>
          </w:p>
          <w:p w14:paraId="2A4040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E015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37492E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A341AF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FAF29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3C9148B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77777777" w:rsidR="00760A95" w:rsidRDefault="00EF4CC2">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EWSR1-WT1</w:t>
            </w:r>
          </w:p>
        </w:tc>
        <w:tc>
          <w:tcPr>
            <w:tcW w:w="4144" w:type="dxa"/>
            <w:tcBorders>
              <w:top w:val="single" w:sz="4" w:space="0" w:color="31849B"/>
              <w:left w:val="single" w:sz="4" w:space="0" w:color="31849B"/>
              <w:bottom w:val="single" w:sz="4" w:space="0" w:color="31849B"/>
            </w:tcBorders>
            <w:shd w:val="clear" w:color="auto" w:fill="auto"/>
            <w:vAlign w:val="center"/>
          </w:tcPr>
          <w:p w14:paraId="05A89A6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result.WT1_result %}</w:t>
            </w:r>
          </w:p>
          <w:p w14:paraId="30372F0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result.WT1_result %}</w:t>
            </w:r>
          </w:p>
          <w:p w14:paraId="501373A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547FD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lastRenderedPageBreak/>
              <w:t>{%p endfor%}</w:t>
            </w:r>
          </w:p>
          <w:p w14:paraId="05C65DF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610709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9F056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未分化圆细胞肉瘤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144" w:type="dxa"/>
            <w:tcBorders>
              <w:top w:val="single" w:sz="4" w:space="0" w:color="31849B"/>
              <w:left w:val="single" w:sz="4" w:space="0" w:color="31849B"/>
              <w:bottom w:val="single" w:sz="4" w:space="0" w:color="31849B"/>
            </w:tcBorders>
            <w:shd w:val="clear" w:color="auto" w:fill="DAEEF3"/>
            <w:vAlign w:val="center"/>
          </w:tcPr>
          <w:p w14:paraId="5658FDE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result.BCOR_result %}</w:t>
            </w:r>
          </w:p>
          <w:p w14:paraId="2F128CE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result.BCOR_result %}</w:t>
            </w:r>
          </w:p>
          <w:p w14:paraId="75B4FE1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B83C5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930BB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D9F6B2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7DE65B4"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8AE0E44"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28AC83" w14:textId="77777777" w:rsidR="00760A95" w:rsidRDefault="00EF4CC2">
            <w:pPr>
              <w:widowControl w:val="0"/>
              <w:spacing w:before="62" w:after="62"/>
              <w:jc w:val="center"/>
              <w:rPr>
                <w:rFonts w:cs="思源黑体 CN Light"/>
                <w:bCs/>
                <w:sz w:val="18"/>
                <w:szCs w:val="18"/>
              </w:rPr>
            </w:pPr>
            <w:r>
              <w:rPr>
                <w:rFonts w:cs="思源黑体 CN Light"/>
                <w:bCs/>
                <w:sz w:val="18"/>
                <w:szCs w:val="18"/>
              </w:rPr>
              <w:t>内膜肉瘤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76EF55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shd w:val="clear" w:color="auto" w:fill="auto"/>
            <w:vAlign w:val="center"/>
          </w:tcPr>
          <w:p w14:paraId="06C68C4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9FF734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27F73B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52A2032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2C607C7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C938DAB"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13AE8196" w14:textId="77777777" w:rsidR="00760A95" w:rsidRDefault="00EF4CC2">
            <w:pPr>
              <w:widowControl w:val="0"/>
              <w:spacing w:before="62" w:after="62"/>
              <w:jc w:val="center"/>
              <w:rPr>
                <w:sz w:val="18"/>
                <w:szCs w:val="18"/>
              </w:rPr>
            </w:pPr>
            <w:r>
              <w:rPr>
                <w:rFonts w:cs="Arial"/>
                <w:bCs/>
                <w:color w:val="000000" w:themeColor="text1"/>
                <w:sz w:val="18"/>
                <w:szCs w:val="18"/>
                <w:shd w:val="clear" w:color="auto" w:fill="FFFFFF"/>
              </w:rPr>
              <w:t>{%p endif%}</w:t>
            </w:r>
          </w:p>
        </w:tc>
      </w:tr>
      <w:tr w:rsidR="00760A95" w14:paraId="124A4E7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8661813"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血管周上皮样细胞</w:t>
            </w:r>
          </w:p>
          <w:p w14:paraId="3FB674C8" w14:textId="77777777" w:rsidR="00760A95" w:rsidRDefault="00EF4CC2">
            <w:pPr>
              <w:widowControl w:val="0"/>
              <w:spacing w:before="62" w:after="62"/>
              <w:jc w:val="center"/>
              <w:rPr>
                <w:rFonts w:cs="思源黑体 CN Light"/>
                <w:bCs/>
                <w:sz w:val="18"/>
                <w:szCs w:val="18"/>
              </w:rPr>
            </w:pPr>
            <w:r>
              <w:rPr>
                <w:rFonts w:cs="思源黑体 CN Light"/>
                <w:bCs/>
                <w:sz w:val="18"/>
                <w:szCs w:val="18"/>
              </w:rPr>
              <w:t>分化的肿瘤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AAFB5D"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1B7A0F6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HTR4-ST3GAL1</w:t>
            </w:r>
          </w:p>
        </w:tc>
        <w:tc>
          <w:tcPr>
            <w:tcW w:w="4144" w:type="dxa"/>
            <w:tcBorders>
              <w:top w:val="single" w:sz="4" w:space="0" w:color="31849B"/>
              <w:left w:val="single" w:sz="4" w:space="0" w:color="31849B"/>
              <w:bottom w:val="single" w:sz="4" w:space="0" w:color="31849B"/>
            </w:tcBorders>
            <w:shd w:val="clear" w:color="auto" w:fill="DAEEF3"/>
            <w:vAlign w:val="center"/>
          </w:tcPr>
          <w:p w14:paraId="34ADBC7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result.TFE3_result %}</w:t>
            </w:r>
          </w:p>
          <w:p w14:paraId="0824A14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result.TFE3_result %}</w:t>
            </w:r>
          </w:p>
          <w:p w14:paraId="004B54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4F0697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760C14B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8828D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370326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2C2895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7B11C26" w14:textId="77777777" w:rsidR="00760A95" w:rsidRDefault="00EF4CC2">
            <w:pPr>
              <w:widowControl w:val="0"/>
              <w:spacing w:before="62" w:after="62"/>
              <w:jc w:val="center"/>
              <w:rPr>
                <w:rFonts w:cs="思源黑体 CN Light"/>
                <w:bCs/>
                <w:sz w:val="18"/>
                <w:szCs w:val="18"/>
              </w:rPr>
            </w:pPr>
            <w:r>
              <w:rPr>
                <w:rFonts w:cs="思源黑体 CN Light"/>
                <w:bCs/>
                <w:sz w:val="18"/>
                <w:szCs w:val="18"/>
              </w:rPr>
              <w:t>尤因肉瘤/周围神经</w:t>
            </w:r>
          </w:p>
          <w:p w14:paraId="7091AD60" w14:textId="77777777" w:rsidR="00760A95" w:rsidRDefault="00EF4CC2">
            <w:pPr>
              <w:widowControl w:val="0"/>
              <w:spacing w:before="62" w:after="62"/>
              <w:jc w:val="center"/>
              <w:rPr>
                <w:rFonts w:cs="思源黑体 CN Light"/>
                <w:bCs/>
                <w:sz w:val="18"/>
                <w:szCs w:val="18"/>
              </w:rPr>
            </w:pPr>
            <w:r>
              <w:rPr>
                <w:rFonts w:cs="思源黑体 CN Light"/>
                <w:bCs/>
                <w:sz w:val="18"/>
                <w:szCs w:val="18"/>
              </w:rPr>
              <w:t>外胚层肿瘤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B53855"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63EE37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35A9ADEA"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981C7B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144" w:type="dxa"/>
            <w:tcBorders>
              <w:top w:val="single" w:sz="4" w:space="0" w:color="31849B"/>
              <w:left w:val="single" w:sz="4" w:space="0" w:color="31849B"/>
              <w:bottom w:val="single" w:sz="4" w:space="0" w:color="31849B"/>
            </w:tcBorders>
            <w:shd w:val="clear" w:color="auto" w:fill="auto"/>
            <w:vAlign w:val="center"/>
          </w:tcPr>
          <w:p w14:paraId="12D8A6C8"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result.ETV1_result %}</w:t>
            </w:r>
          </w:p>
          <w:p w14:paraId="1C8309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result.ETV1_result %}</w:t>
            </w:r>
          </w:p>
          <w:p w14:paraId="6A12E16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715D410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219538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493809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2215C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77777777" w:rsidR="00760A95" w:rsidRDefault="00EF4CC2">
            <w:pPr>
              <w:widowControl w:val="0"/>
              <w:spacing w:before="62" w:after="62"/>
              <w:jc w:val="center"/>
              <w:rPr>
                <w:rFonts w:cs="思源黑体 CN Light"/>
                <w:bCs/>
                <w:sz w:val="18"/>
                <w:szCs w:val="18"/>
              </w:rPr>
            </w:pPr>
            <w:r>
              <w:rPr>
                <w:rFonts w:cs="思源黑体 CN Light"/>
                <w:bCs/>
                <w:sz w:val="18"/>
                <w:szCs w:val="18"/>
              </w:rPr>
              <w:t>CIC重排肉瘤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7D830A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3BD0576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144" w:type="dxa"/>
            <w:tcBorders>
              <w:top w:val="single" w:sz="4" w:space="0" w:color="31849B"/>
              <w:left w:val="single" w:sz="4" w:space="0" w:color="31849B"/>
              <w:bottom w:val="single" w:sz="4" w:space="0" w:color="31849B"/>
            </w:tcBorders>
            <w:shd w:val="clear" w:color="auto" w:fill="DAEEF3"/>
            <w:vAlign w:val="center"/>
          </w:tcPr>
          <w:p w14:paraId="42B6F71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result.CIC_result %}</w:t>
            </w:r>
          </w:p>
          <w:p w14:paraId="00322F4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result.CIC_result %}</w:t>
            </w:r>
          </w:p>
          <w:p w14:paraId="204CB5A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9E168A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7781A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59B4A1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176943F"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2A841F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77777777" w:rsidR="00760A95" w:rsidRDefault="00EF4CC2">
            <w:pPr>
              <w:widowControl w:val="0"/>
              <w:spacing w:before="62" w:after="62"/>
              <w:jc w:val="center"/>
              <w:rPr>
                <w:rFonts w:cs="思源黑体 CN Light"/>
                <w:bCs/>
                <w:sz w:val="18"/>
                <w:szCs w:val="18"/>
              </w:rPr>
            </w:pPr>
            <w:r>
              <w:rPr>
                <w:rFonts w:cs="思源黑体 CN Light"/>
                <w:bCs/>
                <w:sz w:val="18"/>
                <w:szCs w:val="18"/>
              </w:rPr>
              <w:t>BCOR重排肉瘤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71250A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14AC48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144" w:type="dxa"/>
            <w:tcBorders>
              <w:top w:val="single" w:sz="4" w:space="0" w:color="31849B"/>
              <w:left w:val="single" w:sz="4" w:space="0" w:color="31849B"/>
              <w:bottom w:val="single" w:sz="4" w:space="0" w:color="31849B"/>
            </w:tcBorders>
            <w:shd w:val="clear" w:color="auto" w:fill="auto"/>
            <w:vAlign w:val="center"/>
          </w:tcPr>
          <w:p w14:paraId="305E3F6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result.CCNB3_result %}</w:t>
            </w:r>
          </w:p>
          <w:p w14:paraId="2AB2802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result.CCNB3_result %}</w:t>
            </w:r>
          </w:p>
          <w:p w14:paraId="1CEAFA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7DA0E7D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20EB07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7D901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77777777" w:rsidR="00760A95" w:rsidRDefault="00EF4CC2">
            <w:pPr>
              <w:widowControl w:val="0"/>
              <w:spacing w:before="62" w:after="62"/>
              <w:jc w:val="center"/>
              <w:rPr>
                <w:sz w:val="18"/>
                <w:szCs w:val="18"/>
              </w:rPr>
            </w:pPr>
            <w:r>
              <w:rPr>
                <w:color w:val="FF0000"/>
                <w:kern w:val="2"/>
                <w:sz w:val="18"/>
                <w:szCs w:val="18"/>
              </w:rPr>
              <w:lastRenderedPageBreak/>
              <w:t>{%p endif%}</w:t>
            </w:r>
          </w:p>
        </w:tc>
      </w:tr>
      <w:tr w:rsidR="00760A95" w14:paraId="5676BCB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婴幼儿未分化圆细胞肉瘤/婴幼儿原始黏液样间叶性肿瘤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A70F7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YWHAE-NUTM2B</w:t>
            </w:r>
          </w:p>
        </w:tc>
        <w:tc>
          <w:tcPr>
            <w:tcW w:w="4144" w:type="dxa"/>
            <w:tcBorders>
              <w:top w:val="single" w:sz="4" w:space="0" w:color="31849B"/>
              <w:left w:val="single" w:sz="4" w:space="0" w:color="31849B"/>
              <w:bottom w:val="single" w:sz="4" w:space="0" w:color="31849B"/>
            </w:tcBorders>
            <w:shd w:val="clear" w:color="auto" w:fill="DAEEF3"/>
            <w:vAlign w:val="center"/>
          </w:tcPr>
          <w:p w14:paraId="440954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result.YWHAE_result %}</w:t>
            </w:r>
          </w:p>
          <w:p w14:paraId="34EF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result.YWHAE_result %}</w:t>
            </w:r>
          </w:p>
          <w:p w14:paraId="72984F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583C8D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26112F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C516FF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B408D3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58137E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77777777" w:rsidR="00760A95" w:rsidRDefault="00EF4CC2">
            <w:pPr>
              <w:widowControl w:val="0"/>
              <w:spacing w:before="62" w:after="62"/>
              <w:jc w:val="center"/>
              <w:rPr>
                <w:rFonts w:cs="思源黑体 CN Light"/>
                <w:bCs/>
                <w:sz w:val="18"/>
                <w:szCs w:val="18"/>
              </w:rPr>
            </w:pPr>
            <w:r>
              <w:rPr>
                <w:rFonts w:cs="思源黑体 CN Light"/>
                <w:bCs/>
                <w:sz w:val="18"/>
                <w:szCs w:val="18"/>
              </w:rPr>
              <w:t>EWSR1-非ETS融合的圆细胞肉瘤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526AE5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77FA03A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D6C3B7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144" w:type="dxa"/>
            <w:tcBorders>
              <w:top w:val="single" w:sz="4" w:space="0" w:color="31849B"/>
              <w:left w:val="single" w:sz="4" w:space="0" w:color="31849B"/>
              <w:bottom w:val="single" w:sz="4" w:space="0" w:color="31849B"/>
            </w:tcBorders>
            <w:shd w:val="clear" w:color="auto" w:fill="auto"/>
            <w:vAlign w:val="center"/>
          </w:tcPr>
          <w:p w14:paraId="4C3358C5"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result.SP3_result %}</w:t>
            </w:r>
          </w:p>
          <w:p w14:paraId="68E14B0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result.SP3_result %}</w:t>
            </w:r>
          </w:p>
          <w:p w14:paraId="2608B7C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377FB5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39657F2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5CCB2B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AF234E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CCA604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144" w:type="dxa"/>
            <w:tcBorders>
              <w:top w:val="single" w:sz="4" w:space="0" w:color="31849B"/>
              <w:left w:val="single" w:sz="4" w:space="0" w:color="31849B"/>
              <w:bottom w:val="single" w:sz="4" w:space="0" w:color="31849B"/>
            </w:tcBorders>
            <w:shd w:val="clear" w:color="auto" w:fill="DAEEF3"/>
            <w:vAlign w:val="center"/>
          </w:tcPr>
          <w:p w14:paraId="0ADBD7F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result.SQSTM1_result %}</w:t>
            </w:r>
          </w:p>
          <w:p w14:paraId="2EF8C8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result.SQSTM1_result %}</w:t>
            </w:r>
          </w:p>
          <w:p w14:paraId="1926BE2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E58B6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2C4C13A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D9B5AF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BFD9962"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F0CD7D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3AF7C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054118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auto"/>
            <w:vAlign w:val="center"/>
          </w:tcPr>
          <w:p w14:paraId="2D5B02A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result.TFCP2_result %}</w:t>
            </w:r>
          </w:p>
          <w:p w14:paraId="1781878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result.TFCP2_result %}</w:t>
            </w:r>
          </w:p>
          <w:p w14:paraId="5F39FF9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4F10309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3B258CD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A98E87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80B4B2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AC21287" w14:textId="77777777" w:rsidR="00760A95" w:rsidRDefault="00EF4CC2">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24D856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2303C1B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PTCH1-GLI1</w:t>
            </w:r>
          </w:p>
        </w:tc>
        <w:tc>
          <w:tcPr>
            <w:tcW w:w="4144" w:type="dxa"/>
            <w:tcBorders>
              <w:top w:val="single" w:sz="4" w:space="0" w:color="31849B"/>
              <w:left w:val="single" w:sz="4" w:space="0" w:color="31849B"/>
              <w:bottom w:val="single" w:sz="4" w:space="0" w:color="31849B"/>
            </w:tcBorders>
            <w:shd w:val="clear" w:color="auto" w:fill="DAEEF3"/>
            <w:vAlign w:val="center"/>
          </w:tcPr>
          <w:p w14:paraId="622C83A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result.GLI1_result %}</w:t>
            </w:r>
          </w:p>
          <w:p w14:paraId="60C320D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result.GLI1_result %}</w:t>
            </w:r>
          </w:p>
          <w:p w14:paraId="38CEBD8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E49C8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F9BA68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150CFF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4478D7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05ED53D9"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44DE13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胃母细胞瘤/</w:t>
            </w:r>
          </w:p>
          <w:p w14:paraId="6AC6E076"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胃丛状纤维黏液瘤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MALAT1-GLI1</w:t>
            </w:r>
          </w:p>
        </w:tc>
        <w:tc>
          <w:tcPr>
            <w:tcW w:w="4144" w:type="dxa"/>
            <w:tcBorders>
              <w:top w:val="single" w:sz="4" w:space="0" w:color="31849B"/>
              <w:left w:val="single" w:sz="4" w:space="0" w:color="31849B"/>
              <w:bottom w:val="single" w:sz="4" w:space="0" w:color="31849B"/>
            </w:tcBorders>
            <w:shd w:val="clear" w:color="auto" w:fill="auto"/>
            <w:vAlign w:val="center"/>
          </w:tcPr>
          <w:p w14:paraId="4A76112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result.MALAT1_result %}</w:t>
            </w:r>
          </w:p>
          <w:p w14:paraId="2E7CD1B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result.MALAT1_result %}</w:t>
            </w:r>
          </w:p>
          <w:p w14:paraId="0587584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3452E8C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BB9B2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E0B450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1AF32D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77777777" w:rsidR="00760A95" w:rsidRDefault="00EF4CC2">
            <w:pPr>
              <w:widowControl w:val="0"/>
              <w:spacing w:before="62" w:after="62"/>
              <w:jc w:val="center"/>
              <w:rPr>
                <w:rFonts w:cs="思源黑体 CN Light"/>
                <w:bCs/>
                <w:sz w:val="18"/>
                <w:szCs w:val="18"/>
              </w:rPr>
            </w:pPr>
            <w:r>
              <w:rPr>
                <w:rFonts w:cs="思源黑体 CN Light"/>
                <w:bCs/>
                <w:sz w:val="18"/>
                <w:szCs w:val="18"/>
              </w:rPr>
              <w:t>富细胞性肌样肿瘤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SRF-ICA1L</w:t>
            </w:r>
          </w:p>
        </w:tc>
        <w:tc>
          <w:tcPr>
            <w:tcW w:w="4144" w:type="dxa"/>
            <w:tcBorders>
              <w:top w:val="single" w:sz="4" w:space="0" w:color="31849B"/>
              <w:left w:val="single" w:sz="4" w:space="0" w:color="31849B"/>
              <w:bottom w:val="single" w:sz="4" w:space="0" w:color="31849B"/>
            </w:tcBorders>
            <w:shd w:val="clear" w:color="auto" w:fill="DAEEF3"/>
            <w:vAlign w:val="center"/>
          </w:tcPr>
          <w:p w14:paraId="105FB73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result.SRF_result %}</w:t>
            </w:r>
          </w:p>
          <w:p w14:paraId="4305A4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{%p for i in result.SRF_result %}</w:t>
            </w:r>
          </w:p>
          <w:p w14:paraId="4A82F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DFD76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FB64E3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FE309B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F88FB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446EA3B"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OGT-FOXO3</w:t>
            </w:r>
          </w:p>
        </w:tc>
        <w:tc>
          <w:tcPr>
            <w:tcW w:w="4144" w:type="dxa"/>
            <w:tcBorders>
              <w:top w:val="single" w:sz="4" w:space="0" w:color="31849B"/>
              <w:left w:val="single" w:sz="4" w:space="0" w:color="31849B"/>
              <w:bottom w:val="single" w:sz="4" w:space="0" w:color="31849B"/>
            </w:tcBorders>
            <w:shd w:val="clear" w:color="auto" w:fill="auto"/>
            <w:vAlign w:val="center"/>
          </w:tcPr>
          <w:p w14:paraId="589DAD6A"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result.OGT_result %}</w:t>
            </w:r>
          </w:p>
          <w:p w14:paraId="3412938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result.OGT_result %}</w:t>
            </w:r>
          </w:p>
          <w:p w14:paraId="47B34C1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447B97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46B297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E22DA8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F961BE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F94AE8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DAEEF3"/>
            <w:vAlign w:val="center"/>
          </w:tcPr>
          <w:p w14:paraId="05D5ED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result.MEIS1_result %}</w:t>
            </w:r>
          </w:p>
          <w:p w14:paraId="7B0DAF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result.MEIS1_result %}</w:t>
            </w:r>
          </w:p>
          <w:p w14:paraId="5706D49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C16DDB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4442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499EDF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04C063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2D08E9FE"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CB95D28" w14:textId="77777777" w:rsidR="00760A95" w:rsidRDefault="00EF4CC2">
            <w:pPr>
              <w:widowControl w:val="0"/>
              <w:spacing w:before="62" w:after="62"/>
              <w:jc w:val="center"/>
              <w:rPr>
                <w:rFonts w:cs="思源黑体 CN Light"/>
                <w:bCs/>
                <w:sz w:val="18"/>
                <w:szCs w:val="18"/>
              </w:rPr>
            </w:pPr>
            <w:r>
              <w:rPr>
                <w:rFonts w:cs="思源黑体 CN Light"/>
                <w:bCs/>
                <w:sz w:val="18"/>
                <w:szCs w:val="18"/>
              </w:rPr>
              <w:t>部分不能分类的</w:t>
            </w:r>
          </w:p>
          <w:p w14:paraId="1E37CBA2" w14:textId="77777777" w:rsidR="00760A95" w:rsidRDefault="00EF4CC2">
            <w:pPr>
              <w:widowControl w:val="0"/>
              <w:spacing w:before="62" w:after="62"/>
              <w:jc w:val="center"/>
              <w:rPr>
                <w:rFonts w:cs="思源黑体 CN Light"/>
                <w:bCs/>
                <w:sz w:val="18"/>
                <w:szCs w:val="18"/>
              </w:rPr>
            </w:pPr>
            <w:r>
              <w:rPr>
                <w:rFonts w:cs="思源黑体 CN Light"/>
                <w:bCs/>
                <w:sz w:val="18"/>
                <w:szCs w:val="18"/>
              </w:rPr>
              <w:t>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D8BC25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EWSR1-CREB1</w:t>
            </w:r>
          </w:p>
        </w:tc>
        <w:tc>
          <w:tcPr>
            <w:tcW w:w="4144" w:type="dxa"/>
            <w:tcBorders>
              <w:top w:val="single" w:sz="4" w:space="0" w:color="31849B"/>
              <w:left w:val="single" w:sz="4" w:space="0" w:color="31849B"/>
              <w:bottom w:val="single" w:sz="4" w:space="0" w:color="31849B"/>
            </w:tcBorders>
            <w:shd w:val="clear" w:color="auto" w:fill="auto"/>
            <w:vAlign w:val="center"/>
          </w:tcPr>
          <w:p w14:paraId="55AA8DAB"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result.CREB2_result %}</w:t>
            </w:r>
          </w:p>
          <w:p w14:paraId="0B09B6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result.CREB2_result %}</w:t>
            </w:r>
          </w:p>
          <w:p w14:paraId="0EB312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6DC5C8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ED794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F6A73F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772B185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血管球瘤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D1A2E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726320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MIR143-NOTCH3</w:t>
            </w:r>
          </w:p>
        </w:tc>
        <w:tc>
          <w:tcPr>
            <w:tcW w:w="4144" w:type="dxa"/>
            <w:tcBorders>
              <w:top w:val="single" w:sz="4" w:space="0" w:color="31849B"/>
              <w:left w:val="single" w:sz="4" w:space="0" w:color="31849B"/>
              <w:bottom w:val="single" w:sz="4" w:space="0" w:color="31849B"/>
            </w:tcBorders>
            <w:shd w:val="clear" w:color="auto" w:fill="DAEEF3"/>
            <w:vAlign w:val="center"/>
          </w:tcPr>
          <w:p w14:paraId="5FE0E6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result.MIR143_result %}</w:t>
            </w:r>
          </w:p>
          <w:p w14:paraId="51EDCC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result.MIR143_result %}</w:t>
            </w:r>
          </w:p>
          <w:p w14:paraId="2ABD3EF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9258B4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705D252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067BE8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717E7D7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7C83A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2BD31E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5D5400E4"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7AB307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412B814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3D0AF06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67B4C1E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1C7FC71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CDC42SE2-BRAF</w:t>
            </w:r>
          </w:p>
        </w:tc>
        <w:tc>
          <w:tcPr>
            <w:tcW w:w="4144" w:type="dxa"/>
            <w:tcBorders>
              <w:top w:val="single" w:sz="4" w:space="0" w:color="31849B"/>
              <w:left w:val="single" w:sz="4" w:space="0" w:color="31849B"/>
              <w:bottom w:val="single" w:sz="4" w:space="0" w:color="31849B"/>
            </w:tcBorders>
            <w:shd w:val="clear" w:color="auto" w:fill="auto"/>
            <w:vAlign w:val="center"/>
          </w:tcPr>
          <w:p w14:paraId="6D06513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result.RAF1_result %}</w:t>
            </w:r>
          </w:p>
          <w:p w14:paraId="266789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result.RAF1_result %}</w:t>
            </w:r>
          </w:p>
          <w:p w14:paraId="6D1B3B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48CF06E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9492F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7B4E73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5F47A4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358AD44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result.PGR_result %}</w:t>
            </w:r>
          </w:p>
          <w:p w14:paraId="29FDF0B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result.PGR_result %}</w:t>
            </w:r>
          </w:p>
          <w:p w14:paraId="0E08AFA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7E46F68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6C6B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169467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EC13A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66D64BE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CE50B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8FAA17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result.PLAG1_result %}</w:t>
            </w:r>
          </w:p>
          <w:p w14:paraId="521051A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result.PLAG1_result %}</w:t>
            </w:r>
          </w:p>
          <w:p w14:paraId="5719593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B1B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D1E8E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AE02EC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30E5EB8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7777777" w:rsidR="00760A95" w:rsidRDefault="00EF4CC2">
            <w:pPr>
              <w:widowControl w:val="0"/>
              <w:spacing w:before="62" w:after="62"/>
              <w:jc w:val="center"/>
              <w:rPr>
                <w:rFonts w:cs="思源黑体 CN Light"/>
                <w:bCs/>
                <w:sz w:val="18"/>
                <w:szCs w:val="18"/>
              </w:rPr>
            </w:pPr>
            <w:r>
              <w:rPr>
                <w:rFonts w:cs="思源黑体 CN Light"/>
                <w:bCs/>
                <w:sz w:val="18"/>
                <w:szCs w:val="18"/>
              </w:rPr>
              <w:t>动脉瘤样骨囊肿</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4C858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10AB594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88D768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144" w:type="dxa"/>
            <w:tcBorders>
              <w:top w:val="single" w:sz="4" w:space="0" w:color="31849B"/>
              <w:left w:val="single" w:sz="4" w:space="0" w:color="31849B"/>
              <w:bottom w:val="single" w:sz="4" w:space="0" w:color="31849B"/>
            </w:tcBorders>
            <w:shd w:val="clear" w:color="auto" w:fill="DAEEF3"/>
            <w:vAlign w:val="center"/>
          </w:tcPr>
          <w:p w14:paraId="0607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result.USP6_result %}</w:t>
            </w:r>
          </w:p>
          <w:p w14:paraId="785026F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result.USP6_result %}</w:t>
            </w:r>
          </w:p>
          <w:p w14:paraId="35F3143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95B570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026613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6D35C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BF7AD6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4395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56D948A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p>
        </w:tc>
        <w:tc>
          <w:tcPr>
            <w:tcW w:w="4144" w:type="dxa"/>
            <w:tcBorders>
              <w:top w:val="single" w:sz="4" w:space="0" w:color="31849B"/>
              <w:left w:val="single" w:sz="4" w:space="0" w:color="31849B"/>
              <w:bottom w:val="single" w:sz="4" w:space="0" w:color="31849B"/>
            </w:tcBorders>
            <w:shd w:val="clear" w:color="auto" w:fill="auto"/>
            <w:vAlign w:val="center"/>
          </w:tcPr>
          <w:p w14:paraId="68C4204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
            </w:r>
            <w:r>
              <w:rPr>
                <w:rFonts w:cs="思源黑体 CN Light"/>
                <w:bCs/>
                <w:sz w:val="18"/>
                <w:szCs w:val="18"/>
              </w:rPr>
              <w:t>NUTM2A</w:t>
            </w:r>
            <w:r>
              <w:rPr>
                <w:rFonts w:cs="Arial"/>
                <w:bCs/>
                <w:color w:val="FF0000"/>
                <w:sz w:val="18"/>
                <w:szCs w:val="18"/>
                <w:shd w:val="clear" w:color="auto" w:fill="FFFFFF"/>
              </w:rPr>
              <w:t>_result %}</w:t>
            </w:r>
          </w:p>
          <w:p w14:paraId="471825A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result.NUTM2A_result %}</w:t>
            </w:r>
          </w:p>
          <w:p w14:paraId="046A59C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7F0311C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33CD6A5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A745E4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109315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77777777" w:rsidR="00760A95" w:rsidRDefault="00EF4CC2">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EB266D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4D20B82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7B447212"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MBTD1-CXorf67</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0BD9239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144" w:type="dxa"/>
            <w:tcBorders>
              <w:top w:val="single" w:sz="4" w:space="0" w:color="31849B"/>
              <w:left w:val="single" w:sz="4" w:space="0" w:color="31849B"/>
              <w:bottom w:val="single" w:sz="4" w:space="0" w:color="31849B"/>
            </w:tcBorders>
            <w:shd w:val="clear" w:color="auto" w:fill="DAEEF3"/>
            <w:vAlign w:val="center"/>
          </w:tcPr>
          <w:p w14:paraId="24360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result.JAZF1_result %}</w:t>
            </w:r>
          </w:p>
          <w:p w14:paraId="4853C7D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result.JAZF1_result %}</w:t>
            </w:r>
          </w:p>
          <w:p w14:paraId="512691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FAA66C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73690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3440AA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753385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77777777" w:rsidR="00760A95" w:rsidRDefault="00EF4CC2">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2778EB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w:t>
            </w:r>
            <w:r>
              <w:rPr>
                <w:color w:val="FF0000"/>
                <w:kern w:val="2"/>
                <w:sz w:val="18"/>
                <w:szCs w:val="18"/>
              </w:rPr>
              <w:t xml:space="preserve">p </w:t>
            </w:r>
            <w:r>
              <w:rPr>
                <w:rFonts w:cs="Arial"/>
                <w:bCs/>
                <w:color w:val="FF0000"/>
                <w:sz w:val="18"/>
                <w:szCs w:val="18"/>
                <w:shd w:val="clear" w:color="auto" w:fill="FFFFFF"/>
              </w:rPr>
              <w:t>if result.ESR1_result %}</w:t>
            </w:r>
          </w:p>
          <w:p w14:paraId="7FAA1C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result.ESR1_result %}</w:t>
            </w:r>
          </w:p>
          <w:p w14:paraId="3C17326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60F595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866C2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934BC4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B535C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EA642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Mullerian腺肉瘤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B5E2FA7"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475710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result.NCOA3_result %}</w:t>
            </w:r>
          </w:p>
          <w:p w14:paraId="722C81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result.NCOA3_result %}</w:t>
            </w:r>
          </w:p>
          <w:p w14:paraId="306A73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ED20C6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B335B1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C3B0CE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606BAC13" w14:textId="77777777" w:rsidR="00760A95" w:rsidRDefault="00EF4CC2">
            <w:pPr>
              <w:widowControl w:val="0"/>
              <w:snapToGrid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lastRenderedPageBreak/>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if result.var_result_summary.all_var%}</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{%tr for a in result.var_result_summary.all_var%}</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a.MET14%}MET{%else%}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 xml:space="preserve"> {%endif%}{%elif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a.bio_category==”Snvindel”%}{{a.gene_region}}{%elif a.bio_category==”PSeqRnaSv”%}{%if a.MET14%}exon14{%else%}{{a.five_prime_region}}-{{a.three_prime_region|replace(“;”,”;&lt;w:br/&gt;”)}}{%endif%}{%elif a.bio_category==”Cnv”%}all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{{a.type_cn}}</w:t>
            </w:r>
          </w:p>
        </w:tc>
        <w:tc>
          <w:tcPr>
            <w:tcW w:w="1984" w:type="dxa"/>
            <w:tcBorders>
              <w:top w:val="single" w:sz="4" w:space="0" w:color="31849B"/>
              <w:left w:val="single" w:sz="4" w:space="0" w:color="31849B"/>
              <w:bottom w:val="single" w:sz="4" w:space="0" w:color="31849B"/>
            </w:tcBorders>
            <w:vAlign w:val="center"/>
          </w:tcPr>
          <w:p w14:paraId="4E52B04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a.freq%}{%if a.bio_category==”PSeqRnaSv”%}{{a.reads|replace(“;”,”;&lt;w:br/&gt;”)}}copies{%else%}{{a.freq}}{%endif%}{%else%}{%endif%}{%if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({{a.freq2}}){%else%}{%endif%}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{%tr endfor%}</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检出变异为点突变或小片段插入缺失突变时，提示丰度，指突变型占野生型和突变型之和的比例。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{%tr for a in result.sarcoma%}</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054F33D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{{a.reads}}copies{%endif%}{%elif a.bio_category==”knb”%}野生型{%else%}{{a.cnv_transcript}}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{%for i in a.Diagnostic%}{{i|replace(“\n”, “&lt;w:br/&gt;”)}}{%endfor%}</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result.sarcoma_drug%}</w:t>
      </w:r>
    </w:p>
    <w:tbl>
      <w:tblPr>
        <w:tblW w:w="9639" w:type="dxa"/>
        <w:tblLayout w:type="fixed"/>
        <w:tblLook w:val="04A0" w:firstRow="1" w:lastRow="0" w:firstColumn="1" w:lastColumn="0" w:noHBand="0" w:noVBand="1"/>
      </w:tblPr>
      <w:tblGrid>
        <w:gridCol w:w="1242"/>
        <w:gridCol w:w="2410"/>
        <w:gridCol w:w="5987"/>
      </w:tblGrid>
      <w:tr w:rsidR="00760A95" w14:paraId="23B667C2"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523F924" w14:textId="77777777" w:rsidR="00760A95" w:rsidRDefault="00EF4CC2">
            <w:pPr>
              <w:widowControl w:val="0"/>
              <w:jc w:val="center"/>
              <w:rPr>
                <w:b/>
                <w:color w:val="31849B"/>
                <w:sz w:val="20"/>
                <w:szCs w:val="20"/>
              </w:rPr>
            </w:pPr>
            <w:r>
              <w:rPr>
                <w:b/>
                <w:color w:val="31849B"/>
                <w:sz w:val="20"/>
                <w:szCs w:val="20"/>
              </w:rPr>
              <w:lastRenderedPageBreak/>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019C839"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8230CFE"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3BD7BB8D"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27B73E24" w14:textId="77777777" w:rsidR="00760A95" w:rsidRDefault="00EF4CC2">
            <w:pPr>
              <w:widowControl w:val="0"/>
              <w:jc w:val="center"/>
              <w:rPr>
                <w:b/>
                <w:color w:val="31849B"/>
                <w:szCs w:val="20"/>
              </w:rPr>
            </w:pPr>
            <w:r>
              <w:rPr>
                <w:rFonts w:cs="Arial"/>
                <w:bCs/>
                <w:color w:val="000000" w:themeColor="text1"/>
                <w:sz w:val="18"/>
                <w:szCs w:val="18"/>
                <w:shd w:val="clear" w:color="auto" w:fill="FFFFFF"/>
              </w:rPr>
              <w:t>{%tr for a in result.sarcoma_drug%}</w:t>
            </w:r>
          </w:p>
        </w:tc>
      </w:tr>
      <w:tr w:rsidR="00760A95" w14:paraId="226EDB45" w14:textId="77777777">
        <w:trPr>
          <w:trHeight w:val="907"/>
        </w:trPr>
        <w:tc>
          <w:tcPr>
            <w:tcW w:w="1242" w:type="dxa"/>
            <w:tcBorders>
              <w:top w:val="single" w:sz="4" w:space="0" w:color="31849B"/>
              <w:bottom w:val="single" w:sz="4" w:space="0" w:color="31849B"/>
              <w:right w:val="single" w:sz="4" w:space="0" w:color="31849B"/>
            </w:tcBorders>
            <w:vAlign w:val="center"/>
          </w:tcPr>
          <w:p w14:paraId="5E42ED3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4892F40D"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48A982D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2A0D766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61852B4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CD95FE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A406A4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243AAF7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7A6B2BF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7C83AA7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{{a.reads}}copies{%endif%}{%elif a.bio_category==”knb”%}野生型{%else%}{{a.cnv_transcript}}</w:t>
            </w:r>
          </w:p>
          <w:p w14:paraId="622F15A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5987" w:type="dxa"/>
            <w:tcBorders>
              <w:top w:val="single" w:sz="4" w:space="0" w:color="31849B"/>
              <w:left w:val="single" w:sz="4" w:space="0" w:color="31849B"/>
              <w:bottom w:val="single" w:sz="4" w:space="0" w:color="31849B"/>
            </w:tcBorders>
            <w:vAlign w:val="center"/>
          </w:tcPr>
          <w:p w14:paraId="435EAF10" w14:textId="77777777" w:rsidR="00760A95" w:rsidRDefault="00EF4CC2">
            <w:pPr>
              <w:widowControl w:val="0"/>
              <w:spacing w:line="240" w:lineRule="exact"/>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靶向用药：{%for i in a.regimen%}{{i}}{%endfor%}</w:t>
            </w:r>
          </w:p>
        </w:tc>
      </w:tr>
      <w:tr w:rsidR="00760A95" w14:paraId="2797CE6C" w14:textId="77777777">
        <w:trPr>
          <w:trHeight w:val="425"/>
        </w:trPr>
        <w:tc>
          <w:tcPr>
            <w:tcW w:w="9639" w:type="dxa"/>
            <w:gridSpan w:val="3"/>
            <w:tcBorders>
              <w:top w:val="single" w:sz="4" w:space="0" w:color="31849B"/>
              <w:bottom w:val="single" w:sz="4" w:space="0" w:color="31849B"/>
            </w:tcBorders>
            <w:vAlign w:val="center"/>
          </w:tcPr>
          <w:p w14:paraId="11DEB37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2A93AC43"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E303979"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B19ABDA"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2E29C5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207832E5" w14:textId="77777777">
        <w:trPr>
          <w:trHeight w:val="433"/>
        </w:trPr>
        <w:tc>
          <w:tcPr>
            <w:tcW w:w="9639" w:type="dxa"/>
            <w:gridSpan w:val="3"/>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lastRenderedPageBreak/>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{%p if result.drug_analysis.level%</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{%tr for a in result.drug_analysis.level%}</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{{a.hgvs_p}}{%else%}{{a.gene_symbol}}</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215022D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{{a.five_prime_region}}-{{a.three_prime_region|replace(“;”,”;&lt;w:br/&gt;”)}}{%if a.freq%}{%if a.bio_category==”PSeqRnaSv”%}{{a.reads|replace(“;”,”;&lt;w:br/&gt;”)}}copies{%else%}{{a.freq}}{%endif%}{%else%}{%endif%}{%if a.freq2%}({{a.freq2}}){%else%}{%endif%}MET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扩增{%endif%}{%if a.bio_category==”PSeqRn</w:t>
            </w:r>
            <w:r>
              <w:rPr>
                <w:rFonts w:cs="Arial"/>
                <w:bCs/>
                <w:color w:val="000000" w:themeColor="text1"/>
                <w:sz w:val="18"/>
                <w:szCs w:val="18"/>
                <w:shd w:val="clear" w:color="auto" w:fill="FFFFFF"/>
              </w:rPr>
              <w:lastRenderedPageBreak/>
              <w:t>aSv”%}{%if a.MET14%}exon14{%else%}{{a.five_prime_region}}-{{a.three_prime_region|replace(“;”,”;&lt;w:br/&gt;”)}}{%endif%}{%endif%}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lastRenderedPageBreak/>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r>
              <w:rPr>
                <w:rFonts w:cs="思源黑体 CN Light"/>
                <w:sz w:val="18"/>
                <w:szCs w:val="18"/>
              </w:rPr>
              <w:t>a.variant_desc_cn</w:t>
            </w:r>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{%else%}{%if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{%if a.Diagnostic_new %}{%for i in a.Diagnostic_new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{{i.tumor_name_cn|replace(“\n”, “&lt;w:br/&gt;”)}}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{{i.evi_interpretation}}{%endfor%}{%else%}目前尚无该变异关于软组织肉瘤辅助诊断的研究。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{%if a.Prognostic_new %}{%for i in a.Prognostic_new%}{{i.evi_interpretation}}{%endfor%}{%else%}目前尚无该变异的临床预后研究。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{%if a.Predictive_new %}{%for i in a.Predictive_new%}</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Pr>
                <w:rFonts w:cs="Arial"/>
                <w:bCs/>
                <w:sz w:val="18"/>
                <w:szCs w:val="18"/>
                <w:shd w:val="clear" w:color="auto" w:fill="FFFFFF"/>
              </w:rPr>
              <w:t>i.regimen_name</w:t>
            </w:r>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{%endfor%}{%else%}目前关于该变异的临床治疗实践尚不明确。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result.drug_analysis.level3%}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{%tr for a in result.drug_analysis.level3%}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w:t>
            </w:r>
            <w:r>
              <w:rPr>
                <w:rFonts w:cs="Arial"/>
                <w:bCs/>
                <w:i/>
                <w:iCs/>
                <w:color w:val="000000" w:themeColor="text1"/>
                <w:sz w:val="18"/>
                <w:szCs w:val="18"/>
                <w:shd w:val="clear" w:color="auto" w:fill="FFFFFF"/>
              </w:rPr>
              <w:t>{{a.gene_symbol}}</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融合，融合模式为：{{a.five_prime_gene}}:{{a.five_prime_region}}-{{a.three_prime_gene}}:{{a.three_prime_region}}。此融合未见报道，与肿瘤发生发展的关系暂不明确。{%else%}{%if a.variant_desc_cn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质控标准</w:t>
            </w:r>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dna_qty</w:t>
            </w:r>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rna_qty</w:t>
            </w:r>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library_qty</w:t>
            </w:r>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result.qc.rna_cleandata%}{{result.qc.rna_cleandata|replace(‘G’,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{%if result.qc.rrna_ratio%}{{result.qc.rrna_ratio|replace(“.00”,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检测到的区域占目标区域的比例；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:校正前目标区域每个碱基被覆盖到的次数的平均值；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trPr>
          <w:trHeight w:hRule="exact" w:val="281"/>
        </w:trPr>
        <w:tc>
          <w:tcPr>
            <w:tcW w:w="9607"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760A95" w14:paraId="4E8AF292"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760A95" w:rsidRDefault="00EF4CC2">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760A95" w:rsidRDefault="00EF4CC2">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77777777" w:rsidR="00760A95" w:rsidRDefault="00EF4CC2">
            <w:pPr>
              <w:jc w:val="center"/>
              <w:textAlignment w:val="center"/>
              <w:rPr>
                <w:i/>
                <w:iCs/>
                <w:color w:val="000000"/>
                <w:sz w:val="18"/>
                <w:szCs w:val="18"/>
              </w:rPr>
            </w:pPr>
            <w:r>
              <w:rPr>
                <w:i/>
                <w:iCs/>
                <w:color w:val="000000"/>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760A95" w:rsidRDefault="00EF4CC2">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760A95" w:rsidRDefault="00EF4CC2">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760A95" w:rsidRDefault="00EF4CC2">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760A95" w:rsidRDefault="00EF4CC2">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760A95" w:rsidRDefault="00EF4CC2">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760A95" w:rsidRDefault="00EF4CC2">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760A95" w:rsidRDefault="00EF4CC2">
            <w:pPr>
              <w:jc w:val="center"/>
              <w:textAlignment w:val="center"/>
              <w:rPr>
                <w:i/>
                <w:iCs/>
                <w:color w:val="000000"/>
                <w:sz w:val="18"/>
                <w:szCs w:val="18"/>
              </w:rPr>
            </w:pPr>
            <w:r>
              <w:rPr>
                <w:i/>
                <w:iCs/>
                <w:color w:val="000000"/>
                <w:sz w:val="18"/>
                <w:szCs w:val="18"/>
              </w:rPr>
              <w:t>TIMP3</w:t>
            </w:r>
          </w:p>
        </w:tc>
      </w:tr>
      <w:tr w:rsidR="00760A95" w14:paraId="4AE9947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760A95" w:rsidRDefault="00EF4CC2">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760A95" w:rsidRDefault="00EF4CC2">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7777777" w:rsidR="00760A95" w:rsidRDefault="00EF4CC2">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760A95" w:rsidRDefault="00EF4CC2">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760A95" w:rsidRDefault="00EF4CC2">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760A95" w:rsidRDefault="00EF4CC2">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760A95" w:rsidRDefault="00EF4CC2">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760A95" w:rsidRDefault="00EF4CC2">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760A95" w:rsidRDefault="00EF4CC2">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760A95" w:rsidRDefault="00EF4CC2">
            <w:pPr>
              <w:jc w:val="center"/>
              <w:textAlignment w:val="center"/>
              <w:rPr>
                <w:i/>
                <w:iCs/>
                <w:color w:val="000000"/>
                <w:sz w:val="18"/>
                <w:szCs w:val="18"/>
              </w:rPr>
            </w:pPr>
            <w:r>
              <w:rPr>
                <w:i/>
                <w:iCs/>
                <w:color w:val="000000"/>
                <w:sz w:val="18"/>
                <w:szCs w:val="18"/>
              </w:rPr>
              <w:t>TMF1</w:t>
            </w:r>
          </w:p>
        </w:tc>
      </w:tr>
      <w:tr w:rsidR="00760A95" w14:paraId="75BFC69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760A95" w:rsidRDefault="00EF4CC2">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760A95" w:rsidRDefault="00EF4CC2">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77777777" w:rsidR="00760A95" w:rsidRDefault="00EF4CC2">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760A95" w:rsidRDefault="00EF4CC2">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760A95" w:rsidRDefault="00EF4CC2">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760A95" w:rsidRDefault="00EF4CC2">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760A95" w:rsidRDefault="00EF4CC2">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760A95" w:rsidRDefault="00EF4CC2">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760A95" w:rsidRDefault="00EF4CC2">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760A95" w:rsidRDefault="00EF4CC2">
            <w:pPr>
              <w:jc w:val="center"/>
              <w:textAlignment w:val="center"/>
              <w:rPr>
                <w:i/>
                <w:iCs/>
                <w:color w:val="000000"/>
                <w:sz w:val="18"/>
                <w:szCs w:val="18"/>
              </w:rPr>
            </w:pPr>
            <w:r>
              <w:rPr>
                <w:i/>
                <w:iCs/>
                <w:color w:val="000000"/>
                <w:sz w:val="18"/>
                <w:szCs w:val="18"/>
              </w:rPr>
              <w:t>TPM3</w:t>
            </w:r>
          </w:p>
        </w:tc>
      </w:tr>
      <w:tr w:rsidR="00760A95" w14:paraId="7FB11B9A"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760A95" w:rsidRDefault="00EF4CC2">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760A95" w:rsidRDefault="00EF4CC2">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77777777" w:rsidR="00760A95" w:rsidRDefault="00EF4CC2">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760A95" w:rsidRDefault="00EF4CC2">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760A95" w:rsidRDefault="00EF4CC2">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760A95" w:rsidRDefault="00EF4CC2">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760A95" w:rsidRDefault="00EF4CC2">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760A95" w:rsidRDefault="00EF4CC2">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760A95" w:rsidRDefault="00EF4CC2">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760A95" w:rsidRDefault="00EF4CC2">
            <w:pPr>
              <w:jc w:val="center"/>
              <w:textAlignment w:val="center"/>
              <w:rPr>
                <w:i/>
                <w:iCs/>
                <w:color w:val="000000"/>
                <w:sz w:val="18"/>
                <w:szCs w:val="18"/>
              </w:rPr>
            </w:pPr>
            <w:r>
              <w:rPr>
                <w:i/>
                <w:iCs/>
                <w:color w:val="000000"/>
                <w:sz w:val="18"/>
                <w:szCs w:val="18"/>
              </w:rPr>
              <w:t>TPM4</w:t>
            </w:r>
          </w:p>
        </w:tc>
      </w:tr>
      <w:tr w:rsidR="00760A95" w14:paraId="5119FABD"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760A95" w:rsidRDefault="00EF4CC2">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760A95" w:rsidRDefault="00EF4CC2">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77777777" w:rsidR="00760A95" w:rsidRDefault="00EF4CC2">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760A95" w:rsidRDefault="00EF4CC2">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760A95" w:rsidRDefault="00EF4CC2">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760A95" w:rsidRDefault="00EF4CC2">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760A95" w:rsidRDefault="00EF4CC2">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760A95" w:rsidRDefault="00EF4CC2">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760A95" w:rsidRDefault="00EF4CC2">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760A95" w:rsidRDefault="00EF4CC2">
            <w:pPr>
              <w:jc w:val="center"/>
              <w:textAlignment w:val="center"/>
              <w:rPr>
                <w:i/>
                <w:iCs/>
                <w:color w:val="000000"/>
                <w:sz w:val="18"/>
                <w:szCs w:val="18"/>
              </w:rPr>
            </w:pPr>
            <w:r>
              <w:rPr>
                <w:i/>
                <w:iCs/>
                <w:color w:val="000000"/>
                <w:sz w:val="18"/>
                <w:szCs w:val="18"/>
              </w:rPr>
              <w:t>USP6</w:t>
            </w:r>
          </w:p>
        </w:tc>
      </w:tr>
      <w:tr w:rsidR="00760A95" w14:paraId="740CCAE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760A95" w:rsidRDefault="00EF4CC2">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760A95" w:rsidRDefault="00EF4CC2">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77777777" w:rsidR="00760A95" w:rsidRDefault="00EF4CC2">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760A95" w:rsidRDefault="00EF4CC2">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760A95" w:rsidRDefault="00EF4CC2">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760A95" w:rsidRDefault="00EF4CC2">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760A95" w:rsidRDefault="00EF4CC2">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77777777" w:rsidR="00760A95" w:rsidRDefault="00EF4CC2">
            <w:pPr>
              <w:jc w:val="center"/>
              <w:textAlignment w:val="center"/>
              <w:rPr>
                <w:i/>
                <w:iCs/>
                <w:color w:val="000000"/>
                <w:sz w:val="18"/>
                <w:szCs w:val="18"/>
              </w:rPr>
            </w:pPr>
            <w:r>
              <w:rPr>
                <w:i/>
                <w:iCs/>
                <w:color w:val="000000"/>
                <w:sz w:val="18"/>
                <w:szCs w:val="18"/>
              </w:rPr>
              <w:t>SEC31L1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760A95" w:rsidRDefault="00EF4CC2">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760A95" w:rsidRDefault="00EF4CC2">
            <w:pPr>
              <w:jc w:val="center"/>
              <w:textAlignment w:val="center"/>
              <w:rPr>
                <w:i/>
                <w:iCs/>
                <w:color w:val="000000"/>
                <w:sz w:val="18"/>
                <w:szCs w:val="18"/>
              </w:rPr>
            </w:pPr>
            <w:r>
              <w:rPr>
                <w:i/>
                <w:iCs/>
                <w:color w:val="000000"/>
                <w:sz w:val="18"/>
                <w:szCs w:val="18"/>
              </w:rPr>
              <w:t>VCL</w:t>
            </w:r>
          </w:p>
        </w:tc>
      </w:tr>
      <w:tr w:rsidR="00760A95" w14:paraId="5DB57E8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760A95" w:rsidRDefault="00EF4CC2">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760A95" w:rsidRDefault="00EF4CC2">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77777777" w:rsidR="00760A95" w:rsidRDefault="00EF4CC2">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760A95" w:rsidRDefault="00EF4CC2">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760A95" w:rsidRDefault="00EF4CC2">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760A95" w:rsidRDefault="00EF4CC2">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760A95" w:rsidRDefault="00EF4CC2">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760A95" w:rsidRDefault="00EF4CC2">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760A95" w:rsidRDefault="00EF4CC2">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760A95" w:rsidRDefault="00EF4CC2">
            <w:pPr>
              <w:jc w:val="center"/>
              <w:textAlignment w:val="center"/>
              <w:rPr>
                <w:i/>
                <w:iCs/>
                <w:color w:val="000000"/>
                <w:sz w:val="18"/>
                <w:szCs w:val="18"/>
              </w:rPr>
            </w:pPr>
            <w:r>
              <w:rPr>
                <w:i/>
                <w:iCs/>
                <w:color w:val="000000"/>
                <w:sz w:val="18"/>
                <w:szCs w:val="18"/>
              </w:rPr>
              <w:t>VGLL2</w:t>
            </w:r>
          </w:p>
        </w:tc>
      </w:tr>
      <w:tr w:rsidR="00760A95" w14:paraId="12CC9B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760A95" w:rsidRDefault="00EF4CC2">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760A95" w:rsidRDefault="00EF4CC2">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77777777" w:rsidR="00760A95" w:rsidRDefault="00EF4CC2">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760A95" w:rsidRDefault="00EF4CC2">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760A95" w:rsidRDefault="00EF4CC2">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760A95" w:rsidRDefault="00EF4CC2">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760A95" w:rsidRDefault="00EF4CC2">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760A95" w:rsidRDefault="00EF4CC2">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760A95" w:rsidRDefault="00EF4CC2">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760A95" w:rsidRDefault="00EF4CC2">
            <w:pPr>
              <w:jc w:val="center"/>
              <w:textAlignment w:val="center"/>
              <w:rPr>
                <w:i/>
                <w:iCs/>
                <w:color w:val="000000"/>
                <w:sz w:val="18"/>
                <w:szCs w:val="18"/>
              </w:rPr>
            </w:pPr>
            <w:r>
              <w:rPr>
                <w:i/>
                <w:iCs/>
                <w:color w:val="000000"/>
                <w:sz w:val="18"/>
                <w:szCs w:val="18"/>
              </w:rPr>
              <w:t>VIM</w:t>
            </w:r>
          </w:p>
        </w:tc>
      </w:tr>
      <w:tr w:rsidR="00760A95" w14:paraId="1DACE0A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760A95" w:rsidRDefault="00EF4CC2">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760A95" w:rsidRDefault="00EF4CC2">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760A95" w:rsidRDefault="00EF4CC2">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760A95" w:rsidRDefault="00EF4CC2">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760A95" w:rsidRDefault="00EF4CC2">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760A95" w:rsidRDefault="00EF4CC2">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760A95" w:rsidRDefault="00EF4CC2">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760A95" w:rsidRDefault="00EF4CC2">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760A95" w:rsidRDefault="00EF4CC2">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760A95" w:rsidRDefault="00EF4CC2">
            <w:pPr>
              <w:jc w:val="center"/>
              <w:textAlignment w:val="center"/>
              <w:rPr>
                <w:i/>
                <w:iCs/>
                <w:color w:val="000000"/>
                <w:sz w:val="18"/>
                <w:szCs w:val="18"/>
              </w:rPr>
            </w:pPr>
            <w:r>
              <w:rPr>
                <w:i/>
                <w:iCs/>
                <w:color w:val="000000"/>
                <w:sz w:val="18"/>
                <w:szCs w:val="18"/>
              </w:rPr>
              <w:t>WT1</w:t>
            </w:r>
          </w:p>
        </w:tc>
      </w:tr>
      <w:tr w:rsidR="00760A95" w14:paraId="5C1DDFB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77777777" w:rsidR="00760A95" w:rsidRDefault="00EF4CC2">
            <w:pPr>
              <w:jc w:val="center"/>
              <w:textAlignment w:val="center"/>
              <w:rPr>
                <w:i/>
                <w:iCs/>
                <w:color w:val="000000"/>
                <w:sz w:val="18"/>
                <w:szCs w:val="18"/>
              </w:rPr>
            </w:pPr>
            <w:r>
              <w:rPr>
                <w:i/>
                <w:iCs/>
                <w:color w:val="000000"/>
                <w:sz w:val="18"/>
                <w:szCs w:val="18"/>
              </w:rPr>
              <w:t>CARS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760A95" w:rsidRDefault="00EF4CC2">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760A95" w:rsidRDefault="00EF4CC2">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760A95" w:rsidRDefault="00EF4CC2">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760A95" w:rsidRDefault="00EF4CC2">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760A95" w:rsidRDefault="00EF4CC2">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760A95" w:rsidRDefault="00EF4CC2">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760A95" w:rsidRDefault="00EF4CC2">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760A95" w:rsidRDefault="00EF4CC2">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760A95" w:rsidRDefault="00EF4CC2">
            <w:pPr>
              <w:jc w:val="center"/>
              <w:textAlignment w:val="center"/>
              <w:rPr>
                <w:i/>
                <w:iCs/>
                <w:color w:val="000000"/>
                <w:sz w:val="18"/>
                <w:szCs w:val="18"/>
              </w:rPr>
            </w:pPr>
            <w:r>
              <w:rPr>
                <w:i/>
                <w:iCs/>
                <w:color w:val="000000"/>
                <w:sz w:val="18"/>
                <w:szCs w:val="18"/>
              </w:rPr>
              <w:t>WWTR1</w:t>
            </w:r>
          </w:p>
        </w:tc>
      </w:tr>
      <w:tr w:rsidR="00760A95" w14:paraId="6261C1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760A95" w:rsidRDefault="00EF4CC2">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760A95" w:rsidRDefault="00EF4CC2">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760A95" w:rsidRDefault="00EF4CC2">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760A95" w:rsidRDefault="00EF4CC2">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760A95" w:rsidRDefault="00EF4CC2">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760A95" w:rsidRDefault="00EF4CC2">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760A95" w:rsidRDefault="00EF4CC2">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760A95" w:rsidRDefault="00EF4CC2">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760A95" w:rsidRDefault="00EF4CC2">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760A95" w:rsidRDefault="00EF4CC2">
            <w:pPr>
              <w:jc w:val="center"/>
              <w:textAlignment w:val="center"/>
              <w:rPr>
                <w:i/>
                <w:iCs/>
                <w:color w:val="000000"/>
                <w:sz w:val="18"/>
                <w:szCs w:val="18"/>
              </w:rPr>
            </w:pPr>
            <w:r>
              <w:rPr>
                <w:i/>
                <w:iCs/>
                <w:color w:val="000000"/>
                <w:sz w:val="18"/>
                <w:szCs w:val="18"/>
              </w:rPr>
              <w:t>YAP1</w:t>
            </w:r>
          </w:p>
        </w:tc>
      </w:tr>
      <w:tr w:rsidR="00760A95" w14:paraId="449CD837"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760A95" w:rsidRDefault="00EF4CC2">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77777777" w:rsidR="00760A95" w:rsidRDefault="00EF4CC2">
            <w:pPr>
              <w:jc w:val="center"/>
              <w:textAlignment w:val="center"/>
              <w:rPr>
                <w:i/>
                <w:iCs/>
                <w:color w:val="000000"/>
                <w:sz w:val="18"/>
                <w:szCs w:val="18"/>
              </w:rPr>
            </w:pPr>
            <w:r>
              <w:rPr>
                <w:i/>
                <w:iCs/>
                <w:color w:val="000000"/>
                <w:sz w:val="18"/>
                <w:szCs w:val="18"/>
              </w:rPr>
              <w:t>CXorf67</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760A95" w:rsidRDefault="00EF4CC2">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760A95" w:rsidRDefault="00EF4CC2">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760A95" w:rsidRDefault="00EF4CC2">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760A95" w:rsidRDefault="00EF4CC2">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760A95" w:rsidRDefault="00EF4CC2">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760A95" w:rsidRDefault="00EF4CC2">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760A95" w:rsidRDefault="00EF4CC2">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760A95" w:rsidRDefault="00EF4CC2">
            <w:pPr>
              <w:jc w:val="center"/>
              <w:textAlignment w:val="center"/>
              <w:rPr>
                <w:i/>
                <w:iCs/>
                <w:color w:val="000000"/>
                <w:sz w:val="18"/>
                <w:szCs w:val="18"/>
              </w:rPr>
            </w:pPr>
            <w:r>
              <w:rPr>
                <w:i/>
                <w:iCs/>
                <w:color w:val="000000"/>
                <w:sz w:val="18"/>
                <w:szCs w:val="18"/>
              </w:rPr>
              <w:t>YWHAE</w:t>
            </w:r>
          </w:p>
        </w:tc>
      </w:tr>
      <w:tr w:rsidR="00760A95" w14:paraId="4EC26EF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760A95" w:rsidRDefault="00EF4CC2">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77777777" w:rsidR="00760A95" w:rsidRDefault="00EF4CC2">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760A95" w:rsidRDefault="00EF4CC2">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760A95" w:rsidRDefault="00EF4CC2">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760A95" w:rsidRDefault="00EF4CC2">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760A95" w:rsidRDefault="00EF4CC2">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760A95" w:rsidRDefault="00EF4CC2">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760A95" w:rsidRDefault="00EF4CC2">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760A95" w:rsidRDefault="00EF4CC2">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760A95" w:rsidRDefault="00EF4CC2">
            <w:pPr>
              <w:jc w:val="center"/>
              <w:textAlignment w:val="center"/>
              <w:rPr>
                <w:i/>
                <w:iCs/>
                <w:color w:val="000000"/>
                <w:sz w:val="18"/>
                <w:szCs w:val="18"/>
              </w:rPr>
            </w:pPr>
            <w:r>
              <w:rPr>
                <w:i/>
                <w:iCs/>
                <w:color w:val="000000"/>
                <w:sz w:val="18"/>
                <w:szCs w:val="18"/>
              </w:rPr>
              <w:t>ZC3H7B</w:t>
            </w:r>
          </w:p>
        </w:tc>
      </w:tr>
      <w:tr w:rsidR="00760A95" w14:paraId="4FC9906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760A95" w:rsidRDefault="00EF4CC2">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77777777" w:rsidR="00760A95" w:rsidRDefault="00EF4CC2">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760A95" w:rsidRDefault="00EF4CC2">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760A95" w:rsidRDefault="00EF4CC2">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760A95" w:rsidRDefault="00EF4CC2">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760A95" w:rsidRDefault="00EF4CC2">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760A95" w:rsidRDefault="00EF4CC2">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760A95" w:rsidRDefault="00EF4CC2">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760A95" w:rsidRDefault="00EF4CC2">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760A95" w:rsidRDefault="00EF4CC2">
            <w:pPr>
              <w:jc w:val="center"/>
              <w:textAlignment w:val="center"/>
              <w:rPr>
                <w:i/>
                <w:iCs/>
                <w:color w:val="000000"/>
                <w:sz w:val="18"/>
                <w:szCs w:val="18"/>
              </w:rPr>
            </w:pPr>
            <w:r>
              <w:rPr>
                <w:i/>
                <w:iCs/>
                <w:color w:val="000000"/>
                <w:sz w:val="18"/>
                <w:szCs w:val="18"/>
              </w:rPr>
              <w:t>ZFP36</w:t>
            </w:r>
          </w:p>
        </w:tc>
      </w:tr>
      <w:tr w:rsidR="00760A95" w14:paraId="41E1189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760A95" w:rsidRDefault="00EF4CC2">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77777777" w:rsidR="00760A95" w:rsidRDefault="00EF4CC2">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760A95" w:rsidRDefault="00EF4CC2">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760A95" w:rsidRDefault="00EF4CC2">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760A95" w:rsidRDefault="00EF4CC2">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760A95" w:rsidRDefault="00EF4CC2">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760A95" w:rsidRDefault="00EF4CC2">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760A95" w:rsidRDefault="00EF4CC2">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760A95" w:rsidRDefault="00EF4CC2">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760A95" w:rsidRDefault="00EF4CC2">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exon3-4</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exon11-12,exon15,exon18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exon5,exon8,exon13-18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exon6,exon9</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exon5-6,exon13,exon15</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exon9,exon11,exon13-14,exon17-18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exon3,exon9,exon12,exon14-15,exon20-21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exon12,exon14,exon18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exon3-14,exon19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exon36-38,exon40-41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{%p for a in result.reference%}</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{{a.authors}} {{a.date}} {{a.title}} {{a.journal}} {{a.vol}} {{a.pmid}}</w:t>
      </w:r>
    </w:p>
    <w:p w14:paraId="1C5B374F" w14:textId="77777777" w:rsidR="00760A95" w:rsidRDefault="00EF4CC2">
      <w:pPr>
        <w:pStyle w:val="aff"/>
        <w:rPr>
          <w:sz w:val="18"/>
          <w:szCs w:val="18"/>
        </w:rPr>
      </w:pPr>
      <w:r>
        <w:rPr>
          <w:sz w:val="18"/>
          <w:szCs w:val="18"/>
        </w:rPr>
        <w:t>{%p endfor%}</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EC8CC" w14:textId="77777777" w:rsidR="00406403" w:rsidRDefault="00406403">
      <w:r>
        <w:separator/>
      </w:r>
    </w:p>
  </w:endnote>
  <w:endnote w:type="continuationSeparator" w:id="0">
    <w:p w14:paraId="41D0825C" w14:textId="77777777" w:rsidR="00406403" w:rsidRDefault="00406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86"/>
    <w:family w:val="roman"/>
    <w:pitch w:val="variable"/>
  </w:font>
  <w:font w:name="Liberation Sans">
    <w:altName w:val="Arial"/>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77777777" w:rsidR="00760A95" w:rsidRDefault="00EF4CC2">
    <w:pPr>
      <w:spacing w:before="156" w:after="156"/>
      <w:rPr>
        <w:b/>
        <w:bCs/>
        <w:sz w:val="18"/>
        <w:szCs w:val="18"/>
      </w:rPr>
    </w:pPr>
    <w:r>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1"/>
                  <a:stretch>
                    <a:fillRect/>
                  </a:stretch>
                </pic:blipFill>
                <pic:spPr bwMode="auto">
                  <a:xfrm>
                    <a:off x="0" y="0"/>
                    <a:ext cx="865505" cy="280670"/>
                  </a:xfrm>
                  <a:prstGeom prst="rect">
                    <a:avLst/>
                  </a:prstGeom>
                </pic:spPr>
              </pic:pic>
            </a:graphicData>
          </a:graphic>
        </wp:anchor>
      </w:drawing>
    </w:r>
    <w:r>
      <w:rPr>
        <w:noProof/>
      </w:rPr>
      <w:drawing>
        <wp:anchor distT="0" distB="0" distL="0" distR="0" simplePos="0" relativeHeight="5" behindDoc="1" locked="0" layoutInCell="0" allowOverlap="1" wp14:anchorId="04B84BD1" wp14:editId="2D413CAF">
          <wp:simplePos x="0" y="0"/>
          <wp:positionH relativeFrom="column">
            <wp:posOffset>481965</wp:posOffset>
          </wp:positionH>
          <wp:positionV relativeFrom="paragraph">
            <wp:posOffset>-49530</wp:posOffset>
          </wp:positionV>
          <wp:extent cx="866775" cy="344805"/>
          <wp:effectExtent l="0" t="0" r="0" b="0"/>
          <wp:wrapNone/>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noChangeArrowheads="1"/>
                  </pic:cNvPicPr>
                </pic:nvPicPr>
                <pic:blipFill>
                  <a:blip r:embed="rId2"/>
                  <a:stretch>
                    <a:fillRect/>
                  </a:stretch>
                </pic:blipFill>
                <pic:spPr bwMode="auto">
                  <a:xfrm>
                    <a:off x="0" y="0"/>
                    <a:ext cx="866775" cy="344805"/>
                  </a:xfrm>
                  <a:prstGeom prst="rect">
                    <a:avLst/>
                  </a:prstGeom>
                </pic:spPr>
              </pic:pic>
            </a:graphicData>
          </a:graphic>
        </wp:anchor>
      </w:drawing>
    </w:r>
    <w:r>
      <w:rPr>
        <w:noProof/>
      </w:rPr>
      <w:drawing>
        <wp:anchor distT="0" distB="0" distL="0" distR="0" simplePos="0" relativeHeight="10" behindDoc="1" locked="0" layoutInCell="0" allowOverlap="1" wp14:anchorId="3AC1E269" wp14:editId="3B17B202">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3"/>
                  <a:stretch>
                    <a:fillRect/>
                  </a:stretch>
                </pic:blipFill>
                <pic:spPr bwMode="auto">
                  <a:xfrm>
                    <a:off x="0" y="0"/>
                    <a:ext cx="963295" cy="365125"/>
                  </a:xfrm>
                  <a:prstGeom prst="rect">
                    <a:avLst/>
                  </a:prstGeom>
                </pic:spPr>
              </pic:pic>
            </a:graphicData>
          </a:graphic>
        </wp:anchor>
      </w:drawing>
    </w:r>
    <w:r>
      <w:rPr>
        <w:noProof/>
      </w:rPr>
      <w:drawing>
        <wp:anchor distT="0" distB="0" distL="0" distR="0" simplePos="0" relativeHeight="36" behindDoc="1" locked="0" layoutInCell="0" allowOverlap="1" wp14:anchorId="1714C4BB" wp14:editId="12CBF0C9">
          <wp:simplePos x="0" y="0"/>
          <wp:positionH relativeFrom="column">
            <wp:posOffset>4792980</wp:posOffset>
          </wp:positionH>
          <wp:positionV relativeFrom="paragraph">
            <wp:posOffset>-92075</wp:posOffset>
          </wp:positionV>
          <wp:extent cx="906780" cy="461010"/>
          <wp:effectExtent l="0" t="0" r="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4"/>
                  <a:stretch>
                    <a:fillRect/>
                  </a:stretch>
                </pic:blipFill>
                <pic:spPr bwMode="auto">
                  <a:xfrm>
                    <a:off x="0" y="0"/>
                    <a:ext cx="906780" cy="461010"/>
                  </a:xfrm>
                  <a:prstGeom prst="rect">
                    <a:avLst/>
                  </a:prstGeom>
                </pic:spPr>
              </pic:pic>
            </a:graphicData>
          </a:graphic>
        </wp:anchor>
      </w:drawing>
    </w:r>
    <w:r>
      <w:rPr>
        <w:b/>
        <w:bCs/>
        <w:sz w:val="18"/>
        <w:szCs w:val="18"/>
      </w:rPr>
      <w:t>实验操作:</w:t>
    </w:r>
    <w:r>
      <w:rPr>
        <w:sz w:val="18"/>
        <w:szCs w:val="18"/>
      </w:rPr>
      <w:t xml:space="preserve">              </w:t>
    </w:r>
    <w:r>
      <w:rPr>
        <w:b/>
        <w:bCs/>
        <w:sz w:val="18"/>
        <w:szCs w:val="18"/>
      </w:rPr>
      <w:t>报告分析：</w:t>
    </w:r>
    <w:r>
      <w:rPr>
        <w:sz w:val="18"/>
        <w:szCs w:val="18"/>
      </w:rPr>
      <w:t xml:space="preserve">                </w:t>
    </w:r>
    <w:r>
      <w:rPr>
        <w:b/>
        <w:bCs/>
        <w:sz w:val="18"/>
        <w:szCs w:val="18"/>
      </w:rPr>
      <w:t>诊断医师：</w:t>
    </w:r>
    <w:r>
      <w:rPr>
        <w:sz w:val="18"/>
        <w:szCs w:val="18"/>
      </w:rPr>
      <w:t xml:space="preserve">                </w:t>
    </w:r>
    <w:r>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174C462"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本结论只针对本次样本，如有疑议，请及时与我科联系。</w:t>
    </w:r>
    <w:r>
      <w:tab/>
    </w:r>
  </w:p>
  <w:p w14:paraId="75E89014" w14:textId="77777777" w:rsidR="00760A95" w:rsidRDefault="00EF4CC2">
    <w:pPr>
      <w:pStyle w:val="afb"/>
      <w:spacing w:line="300" w:lineRule="exact"/>
      <w:rPr>
        <w:lang w:val="zh-CN"/>
      </w:rPr>
    </w:pPr>
    <w:r>
      <w:t>地址：浙江省杭州市拱墅区半山东路1号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277A59D"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本结论只针对本次样本，如有疑议，请及时与我科联系。</w:t>
    </w:r>
    <w:r>
      <w:tab/>
    </w:r>
  </w:p>
  <w:p w14:paraId="38BE571D" w14:textId="77777777" w:rsidR="00760A95" w:rsidRDefault="00EF4CC2">
    <w:pPr>
      <w:pStyle w:val="afb"/>
      <w:spacing w:line="300" w:lineRule="exact"/>
      <w:rPr>
        <w:lang w:val="zh-CN"/>
      </w:rPr>
    </w:pPr>
    <w:r>
      <w:t>地址：浙江省杭州市拱墅区半山东路1号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B9C96" w14:textId="77777777" w:rsidR="00406403" w:rsidRDefault="00406403">
      <w:r>
        <w:separator/>
      </w:r>
    </w:p>
  </w:footnote>
  <w:footnote w:type="continuationSeparator" w:id="0">
    <w:p w14:paraId="14E1C987" w14:textId="77777777" w:rsidR="00406403" w:rsidRDefault="00406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12278E0B"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0E708E3D" w:rsidR="00760A95" w:rsidRDefault="00EF4CC2">
          <w:pPr>
            <w:pStyle w:val="afc"/>
            <w:pBdr>
              <w:bottom w:val="nil"/>
            </w:pBdr>
            <w:spacing w:line="300" w:lineRule="exact"/>
            <w:jc w:val="right"/>
            <w:rPr>
              <w:sz w:val="20"/>
              <w:szCs w:val="20"/>
            </w:rPr>
          </w:pPr>
          <w:r>
            <w:rPr>
              <w:sz w:val="20"/>
              <w:szCs w:val="20"/>
            </w:rPr>
            <w:t>分子报告编号：{{result.sample_info.molecular_number</w:t>
          </w:r>
          <w:r w:rsidR="009F6AC7">
            <w:rPr>
              <w:sz w:val="20"/>
              <w:szCs w:val="20"/>
            </w:rPr>
            <w:t>|e</w:t>
          </w:r>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85AA9"/>
    <w:rsid w:val="0010227A"/>
    <w:rsid w:val="0011158E"/>
    <w:rsid w:val="001708D0"/>
    <w:rsid w:val="003F2086"/>
    <w:rsid w:val="00406403"/>
    <w:rsid w:val="004143A6"/>
    <w:rsid w:val="0046063B"/>
    <w:rsid w:val="004D0F4A"/>
    <w:rsid w:val="00741DC2"/>
    <w:rsid w:val="00760A95"/>
    <w:rsid w:val="00775810"/>
    <w:rsid w:val="007C3AFA"/>
    <w:rsid w:val="008F58D3"/>
    <w:rsid w:val="00915003"/>
    <w:rsid w:val="009A3AD7"/>
    <w:rsid w:val="009F6AC7"/>
    <w:rsid w:val="00A45657"/>
    <w:rsid w:val="00DC2B4F"/>
    <w:rsid w:val="00EF4CC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2989</TotalTime>
  <Pages>25</Pages>
  <Words>3295</Words>
  <Characters>18787</Characters>
  <Application>Microsoft Office Word</Application>
  <DocSecurity>0</DocSecurity>
  <Lines>156</Lines>
  <Paragraphs>44</Paragraphs>
  <ScaleCrop>false</ScaleCrop>
  <Company/>
  <LinksUpToDate>false</LinksUpToDate>
  <CharactersWithSpaces>22038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1036</cp:revision>
  <cp:lastPrinted>2022-05-19T02:49:00Z</cp:lastPrinted>
  <dcterms:created xsi:type="dcterms:W3CDTF">2022-06-02T12:03:00Z</dcterms:created>
  <dcterms:modified xsi:type="dcterms:W3CDTF">2023-10-08T08:04:00Z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