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decision-making-theory"/>
    <w:p>
      <w:pPr>
        <w:pStyle w:val="Heading1"/>
      </w:pPr>
      <w:r>
        <w:t xml:space="preserve">Decision-making Theory</w:t>
      </w:r>
    </w:p>
    <w:p>
      <w:pPr>
        <w:pStyle w:val="FirstParagraph"/>
      </w:pPr>
      <w:r>
        <w:t xml:space="preserve">潜在的なドナーはいつ適合通知を返信するかという意思決定に直面している。ここで、</w:t>
      </w:r>
      <m:oMath>
        <m:sSub>
          <m:e>
            <m:r>
              <m:t>x</m:t>
            </m:r>
          </m:e>
          <m:sub>
            <m:r>
              <m:t>t</m:t>
            </m:r>
          </m:sub>
        </m:sSub>
      </m:oMath>
      <w:r>
        <w:t xml:space="preserve">は</w:t>
      </w:r>
      <m:oMath>
        <m:r>
          <m:t>t</m:t>
        </m:r>
      </m:oMath>
      <w:r>
        <w:t xml:space="preserve">期に返信を示す二値変数とする。ドナーは</w:t>
      </w:r>
      <m:oMath>
        <m:r>
          <m:t>t</m:t>
        </m:r>
        <m:r>
          <m:rPr>
            <m:sty m:val="p"/>
          </m:rPr>
          <m:t>=</m:t>
        </m:r>
        <m:r>
          <m:t>0</m:t>
        </m:r>
      </m:oMath>
      <w:r>
        <w:t xml:space="preserve">から</w:t>
      </w:r>
      <m:oMath>
        <m:r>
          <m:t>t</m:t>
        </m:r>
        <m:r>
          <m:rPr>
            <m:sty m:val="p"/>
          </m:rPr>
          <m:t>=</m:t>
        </m:r>
        <m:r>
          <m:t>T</m:t>
        </m:r>
      </m:oMath>
      <w:r>
        <w:t xml:space="preserve">の間に一度返信するので、</w:t>
      </w:r>
      <m:oMath>
        <m:nary>
          <m:naryPr>
            <m:chr m:val="∑"/>
            <m:limLoc m:val="undOvr"/>
            <m:subHide m:val="0"/>
            <m:supHide m:val="0"/>
          </m:naryPr>
          <m:sub>
            <m:r>
              <m:t>t</m:t>
            </m:r>
            <m:r>
              <m:rPr>
                <m:sty m:val="p"/>
              </m:rPr>
              <m:t>=</m:t>
            </m:r>
            <m:r>
              <m:t>0</m:t>
            </m:r>
          </m:sub>
          <m:sup>
            <m:r>
              <m:t>T</m:t>
            </m:r>
          </m:sup>
          <m:e>
            <m:sSub>
              <m:e>
                <m:r>
                  <m:t>x</m:t>
                </m:r>
              </m:e>
              <m:sub>
                <m:r>
                  <m:t>t</m:t>
                </m:r>
              </m:sub>
            </m:sSub>
          </m:e>
        </m:nary>
        <m:r>
          <m:rPr>
            <m:sty m:val="p"/>
          </m:rPr>
          <m:t>≤</m:t>
        </m:r>
        <m:r>
          <m:t>1</m:t>
        </m:r>
      </m:oMath>
      <w:r>
        <w:t xml:space="preserve">となる。ここで、</w:t>
      </w:r>
      <m:oMath>
        <m:nary>
          <m:naryPr>
            <m:chr m:val="∑"/>
            <m:limLoc m:val="undOvr"/>
            <m:subHide m:val="0"/>
            <m:supHide m:val="1"/>
          </m:naryPr>
          <m:sub>
            <m:r>
              <m:t>t</m:t>
            </m:r>
          </m:sub>
          <m:sup>
            <m:r>
              <m:t>​</m:t>
            </m:r>
          </m:sup>
          <m:e>
            <m:sSub>
              <m:e>
                <m:r>
                  <m:t>x</m:t>
                </m:r>
              </m:e>
              <m:sub>
                <m:r>
                  <m:t>t</m:t>
                </m:r>
              </m:sub>
            </m:sSub>
          </m:e>
        </m:nary>
        <m:r>
          <m:rPr>
            <m:sty m:val="p"/>
          </m:rPr>
          <m:t>=</m:t>
        </m:r>
        <m:r>
          <m:t>0</m:t>
        </m:r>
      </m:oMath>
      <w:r>
        <w:t xml:space="preserve">、すなわち、すべての期で</w:t>
      </w:r>
      <m:oMath>
        <m:sSub>
          <m:e>
            <m:r>
              <m:t>x</m:t>
            </m:r>
          </m:e>
          <m:sub>
            <m:r>
              <m:t>t</m:t>
            </m:r>
          </m:sub>
        </m:sSub>
        <m:r>
          <m:rPr>
            <m:sty m:val="p"/>
          </m:rPr>
          <m:t>=</m:t>
        </m:r>
        <m:r>
          <m:t>0</m:t>
        </m:r>
      </m:oMath>
      <w:r>
        <w:t xml:space="preserve">となるのは、ドナーが適合通知に返信しないことを意味する。</w:t>
      </w:r>
      <m:oMath>
        <m:r>
          <m:t>t</m:t>
        </m:r>
      </m:oMath>
      <w:r>
        <w:t xml:space="preserve">期の効用</w:t>
      </w:r>
      <m:oMath>
        <m:r>
          <m:t>U</m:t>
        </m:r>
        <m:d>
          <m:dPr>
            <m:begChr m:val="("/>
            <m:endChr m:val=")"/>
            <m:sepChr m:val=""/>
            <m:grow/>
          </m:dPr>
          <m:e>
            <m:r>
              <m:t>t</m:t>
            </m:r>
          </m:e>
        </m:d>
      </m:oMath>
      <w:r>
        <w:t xml:space="preserve">は提供の現在価値</w:t>
      </w:r>
      <m:oMath>
        <m:r>
          <m:t>B</m:t>
        </m:r>
        <m:d>
          <m:dPr>
            <m:begChr m:val="("/>
            <m:endChr m:val=")"/>
            <m:sepChr m:val=""/>
            <m:grow/>
          </m:dPr>
          <m:e>
            <m:r>
              <m:t>t</m:t>
            </m:r>
          </m:e>
        </m:d>
      </m:oMath>
      <w:r>
        <w:t xml:space="preserve">と提供コストの現在価値</w:t>
      </w:r>
      <m:oMath>
        <m:r>
          <m:t>C</m:t>
        </m:r>
        <m:d>
          <m:dPr>
            <m:begChr m:val="("/>
            <m:endChr m:val=")"/>
            <m:sepChr m:val=""/>
            <m:grow/>
          </m:dPr>
          <m:e>
            <m:r>
              <m:t>t</m:t>
            </m:r>
          </m:e>
        </m:d>
      </m:oMath>
      <w:r>
        <w:t xml:space="preserve">の差、すなわち、</w:t>
      </w:r>
      <m:oMath>
        <m:r>
          <m:t>U</m:t>
        </m:r>
        <m:d>
          <m:dPr>
            <m:begChr m:val="("/>
            <m:endChr m:val=")"/>
            <m:sepChr m:val=""/>
            <m:grow/>
          </m:dPr>
          <m:e>
            <m:r>
              <m:t>t</m:t>
            </m:r>
          </m:e>
        </m:d>
        <m:r>
          <m:rPr>
            <m:sty m:val="p"/>
          </m:rPr>
          <m:t>=</m:t>
        </m:r>
        <m:r>
          <m:t>B</m:t>
        </m:r>
        <m:d>
          <m:dPr>
            <m:begChr m:val="("/>
            <m:endChr m:val=")"/>
            <m:sepChr m:val=""/>
            <m:grow/>
          </m:dPr>
          <m:e>
            <m:r>
              <m:t>t</m:t>
            </m:r>
          </m:e>
        </m:d>
        <m:r>
          <m:rPr>
            <m:sty m:val="p"/>
          </m:rPr>
          <m:t>−</m:t>
        </m:r>
        <m:r>
          <m:t>C</m:t>
        </m:r>
        <m:d>
          <m:dPr>
            <m:begChr m:val="("/>
            <m:endChr m:val=")"/>
            <m:sepChr m:val=""/>
            <m:grow/>
          </m:dPr>
          <m:e>
            <m:r>
              <m:t>t</m:t>
            </m:r>
          </m:e>
        </m:d>
      </m:oMath>
      <w:r>
        <w:t xml:space="preserve">とする。提供の現在価値は</w:t>
      </w:r>
      <m:oMath>
        <m:r>
          <m:t>B</m:t>
        </m:r>
        <m:d>
          <m:dPr>
            <m:begChr m:val="("/>
            <m:endChr m:val=")"/>
            <m:sepChr m:val=""/>
            <m:grow/>
          </m:dPr>
          <m:e>
            <m:r>
              <m:t>t</m:t>
            </m:r>
          </m:e>
        </m:d>
        <m:r>
          <m:rPr>
            <m:sty m:val="p"/>
          </m:rPr>
          <m:t>=</m:t>
        </m:r>
        <m:r>
          <m:t>b</m:t>
        </m:r>
        <m:sSubSup>
          <m:e>
            <m:r>
              <m:t>δ</m:t>
            </m:r>
          </m:e>
          <m:sub>
            <m:r>
              <m:t>b</m:t>
            </m:r>
          </m:sub>
          <m:sup>
            <m:r>
              <m:t>t</m:t>
            </m:r>
          </m:sup>
        </m:sSubSup>
      </m:oMath>
      <w:r>
        <w:t xml:space="preserve">とし、ここで、</w:t>
      </w:r>
      <m:oMath>
        <m:r>
          <m:t>b</m:t>
        </m:r>
      </m:oMath>
      <w:r>
        <w:t xml:space="preserve">は提供の（期待）価値、</w:t>
      </w:r>
      <m:oMath>
        <m:sSub>
          <m:e>
            <m:r>
              <m:t>δ</m:t>
            </m:r>
          </m:e>
          <m:sub>
            <m:r>
              <m:t>b</m:t>
            </m:r>
          </m:sub>
        </m:sSub>
      </m:oMath>
      <w:r>
        <w:t xml:space="preserve">は提供価値の時間割引因子とする。同様に、提供コストの現在価値は</w:t>
      </w:r>
      <m:oMath>
        <m:r>
          <m:t>C</m:t>
        </m:r>
        <m:d>
          <m:dPr>
            <m:begChr m:val="("/>
            <m:endChr m:val=")"/>
            <m:sepChr m:val=""/>
            <m:grow/>
          </m:dPr>
          <m:e>
            <m:r>
              <m:t>t</m:t>
            </m:r>
          </m:e>
        </m:d>
        <m:r>
          <m:rPr>
            <m:sty m:val="p"/>
          </m:rPr>
          <m:t>=</m:t>
        </m:r>
        <m:r>
          <m:t>c</m:t>
        </m:r>
        <m:sSubSup>
          <m:e>
            <m:r>
              <m:t>δ</m:t>
            </m:r>
          </m:e>
          <m:sub>
            <m:r>
              <m:t>c</m:t>
            </m:r>
          </m:sub>
          <m:sup>
            <m:r>
              <m:t>t</m:t>
            </m:r>
          </m:sup>
        </m:sSubSup>
      </m:oMath>
      <w:r>
        <w:t xml:space="preserve">とし、ここで、</w:t>
      </w:r>
      <m:oMath>
        <m:r>
          <m:t>c</m:t>
        </m:r>
      </m:oMath>
      <w:r>
        <w:t xml:space="preserve">は提供コスト、</w:t>
      </w:r>
      <m:oMath>
        <m:sSub>
          <m:e>
            <m:r>
              <m:t>δ</m:t>
            </m:r>
          </m:e>
          <m:sub>
            <m:r>
              <m:t>c</m:t>
            </m:r>
          </m:sub>
        </m:sSub>
      </m:oMath>
      <w:r>
        <w:t xml:space="preserve">は提供コストの時間割引因子である。したがって、潜在的なドナーは以下の最適化問題に直面している。</w:t>
      </w:r>
    </w:p>
    <w:p>
      <w:pPr>
        <w:pStyle w:val="BodyText"/>
      </w:pPr>
      <w:bookmarkStart w:id="20" w:name="eq-problem"/>
      <m:oMathPara>
        <m:oMathParaPr>
          <m:jc m:val="center"/>
        </m:oMathParaPr>
        <m:oMath>
          <m:m>
            <m:mPr>
              <m:baseJc m:val="center"/>
              <m:plcHide m:val="1"/>
              <m:mcs>
                <m:mc>
                  <m:mcPr>
                    <m:mcJc m:val="right"/>
                    <m:count m:val="1"/>
                  </m:mcPr>
                </m:mc>
                <m:mc>
                  <m:mcPr>
                    <m:mcJc m:val="left"/>
                    <m:count m:val="1"/>
                  </m:mcPr>
                </m:mc>
              </m:mcs>
            </m:mPr>
            <m:mr>
              <m:e/>
              <m:e>
                <m:limLow>
                  <m:e>
                    <m:r>
                      <m:rPr>
                        <m:sty m:val="p"/>
                      </m:rPr>
                      <m:t>max</m:t>
                    </m:r>
                  </m:e>
                  <m:lim>
                    <m:r>
                      <m:rPr>
                        <m:sty m:val="p"/>
                      </m:rPr>
                      <m:t>{</m:t>
                    </m:r>
                    <m:sSub>
                      <m:e>
                        <m:r>
                          <m:t>x</m:t>
                        </m:r>
                      </m:e>
                      <m:sub>
                        <m:r>
                          <m:t>t</m:t>
                        </m:r>
                      </m:sub>
                    </m:sSub>
                    <m:sSubSup>
                      <m:e>
                        <m:r>
                          <m:rPr>
                            <m:sty m:val="p"/>
                          </m:rPr>
                          <m:t>}</m:t>
                        </m:r>
                      </m:e>
                      <m:sub>
                        <m:r>
                          <m:t>t</m:t>
                        </m:r>
                        <m:r>
                          <m:rPr>
                            <m:sty m:val="p"/>
                          </m:rPr>
                          <m:t>=</m:t>
                        </m:r>
                        <m:r>
                          <m:t>0</m:t>
                        </m:r>
                      </m:sub>
                      <m:sup>
                        <m:r>
                          <m:t>T</m:t>
                        </m:r>
                      </m:sup>
                    </m:sSubSup>
                  </m:lim>
                </m:limLow>
                <m:nary>
                  <m:naryPr>
                    <m:chr m:val="∑"/>
                    <m:limLoc m:val="undOvr"/>
                    <m:subHide m:val="0"/>
                    <m:supHide m:val="0"/>
                  </m:naryPr>
                  <m:sub>
                    <m:r>
                      <m:t>t</m:t>
                    </m:r>
                    <m:r>
                      <m:rPr>
                        <m:sty m:val="p"/>
                      </m:rPr>
                      <m:t>=</m:t>
                    </m:r>
                    <m:r>
                      <m:t>0</m:t>
                    </m:r>
                  </m:sub>
                  <m:sup>
                    <m:r>
                      <m:t>T</m:t>
                    </m:r>
                  </m:sup>
                  <m:e>
                    <m:sSub>
                      <m:e>
                        <m:r>
                          <m:t>x</m:t>
                        </m:r>
                      </m:e>
                      <m:sub>
                        <m:r>
                          <m:t>t</m:t>
                        </m:r>
                      </m:sub>
                    </m:sSub>
                  </m:e>
                </m:nary>
                <m:d>
                  <m:dPr>
                    <m:begChr m:val="("/>
                    <m:endChr m:val=")"/>
                    <m:sepChr m:val=""/>
                    <m:grow/>
                  </m:dPr>
                  <m:e>
                    <m:r>
                      <m:t>b</m:t>
                    </m:r>
                    <m:sSubSup>
                      <m:e>
                        <m:r>
                          <m:t>δ</m:t>
                        </m:r>
                      </m:e>
                      <m:sub>
                        <m:r>
                          <m:t>b</m:t>
                        </m:r>
                      </m:sub>
                      <m:sup>
                        <m:r>
                          <m:t>t</m:t>
                        </m:r>
                      </m:sup>
                    </m:sSubSup>
                    <m:r>
                      <m:rPr>
                        <m:sty m:val="p"/>
                      </m:rPr>
                      <m:t>−</m:t>
                    </m:r>
                    <m:r>
                      <m:t>c</m:t>
                    </m:r>
                    <m:sSubSup>
                      <m:e>
                        <m:r>
                          <m:t>δ</m:t>
                        </m:r>
                      </m:e>
                      <m:sub>
                        <m:r>
                          <m:t>c</m:t>
                        </m:r>
                      </m:sub>
                      <m:sup>
                        <m:r>
                          <m:t>t</m:t>
                        </m:r>
                      </m:sup>
                    </m:sSubSup>
                  </m:e>
                </m:d>
              </m:e>
            </m:mr>
            <m:mr>
              <m:e/>
              <m:e>
                <m:r>
                  <m:rPr>
                    <m:nor/>
                    <m:sty m:val="p"/>
                  </m:rPr>
                  <m:t>subject to</m:t>
                </m:r>
                <m:r>
                  <m:t> </m:t>
                </m:r>
                <m:nary>
                  <m:naryPr>
                    <m:chr m:val="∑"/>
                    <m:limLoc m:val="undOvr"/>
                    <m:subHide m:val="0"/>
                    <m:supHide m:val="0"/>
                  </m:naryPr>
                  <m:sub>
                    <m:r>
                      <m:t>t</m:t>
                    </m:r>
                    <m:r>
                      <m:rPr>
                        <m:sty m:val="p"/>
                      </m:rPr>
                      <m:t>=</m:t>
                    </m:r>
                    <m:r>
                      <m:t>0</m:t>
                    </m:r>
                  </m:sub>
                  <m:sup>
                    <m:r>
                      <m:t>T</m:t>
                    </m:r>
                  </m:sup>
                  <m:e>
                    <m:sSub>
                      <m:e>
                        <m:r>
                          <m:t>x</m:t>
                        </m:r>
                      </m:e>
                      <m:sub>
                        <m:r>
                          <m:t>t</m:t>
                        </m:r>
                      </m:sub>
                    </m:sSub>
                  </m:e>
                </m:nary>
                <m:r>
                  <m:rPr>
                    <m:sty m:val="p"/>
                  </m:rPr>
                  <m:t>≤</m:t>
                </m:r>
                <m:r>
                  <m:t>1</m:t>
                </m:r>
              </m:e>
            </m:mr>
          </m:m>
          <m:r>
            <m:t>  </m:t>
          </m:r>
          <m:d>
            <m:dPr>
              <m:begChr m:val="("/>
              <m:endChr m:val=")"/>
              <m:sepChr m:val=""/>
              <m:grow/>
            </m:dPr>
            <m:e>
              <m:r>
                <m:t>1</m:t>
              </m:r>
            </m:e>
          </m:d>
        </m:oMath>
      </m:oMathPara>
      <w:bookmarkEnd w:id="20"/>
    </w:p>
    <w:p>
      <w:pPr>
        <w:pStyle w:val="FirstParagraph"/>
      </w:pPr>
      <w:r>
        <w:t xml:space="preserve">はじめに、ドナーが適合通知に返信しないことが最適となる条件を検討する。すべての期で</w:t>
      </w:r>
      <m:oMath>
        <m:r>
          <m:t>U</m:t>
        </m:r>
        <m:d>
          <m:dPr>
            <m:begChr m:val="("/>
            <m:endChr m:val=")"/>
            <m:sepChr m:val=""/>
            <m:grow/>
          </m:dPr>
          <m:e>
            <m:r>
              <m:t>t</m:t>
            </m:r>
          </m:e>
        </m:d>
        <m:r>
          <m:rPr>
            <m:sty m:val="p"/>
          </m:rPr>
          <m:t>&lt;</m:t>
        </m:r>
        <m:r>
          <m:t>0</m:t>
        </m:r>
      </m:oMath>
      <w:r>
        <w:t xml:space="preserve">となるとき、ドナーは適合通知に返信しないことが最適となる。この必要十分条件はすべての期で</w:t>
      </w:r>
    </w:p>
    <w:p>
      <w:pPr>
        <w:pStyle w:val="BodyText"/>
      </w:pPr>
      <w:bookmarkStart w:id="21" w:name="eq-cond-noreply"/>
      <m:oMathPara>
        <m:oMathParaPr>
          <m:jc m:val="center"/>
        </m:oMathParaPr>
        <m:oMath>
          <m:r>
            <m:t>b</m:t>
          </m:r>
          <m:r>
            <m:rPr>
              <m:sty m:val="p"/>
            </m:rPr>
            <m:t>&lt;</m:t>
          </m:r>
          <m:r>
            <m:t>c</m:t>
          </m:r>
          <m:sSup>
            <m:e>
              <m:d>
                <m:dPr>
                  <m:begChr m:val="("/>
                  <m:endChr m:val=")"/>
                  <m:sepChr m:val=""/>
                  <m:grow/>
                </m:dPr>
                <m:e>
                  <m:f>
                    <m:fPr>
                      <m:type m:val="bar"/>
                    </m:fPr>
                    <m:num>
                      <m:sSub>
                        <m:e>
                          <m:r>
                            <m:t>δ</m:t>
                          </m:r>
                        </m:e>
                        <m:sub>
                          <m:r>
                            <m:t>c</m:t>
                          </m:r>
                        </m:sub>
                      </m:sSub>
                    </m:num>
                    <m:den>
                      <m:sSub>
                        <m:e>
                          <m:r>
                            <m:t>δ</m:t>
                          </m:r>
                        </m:e>
                        <m:sub>
                          <m:r>
                            <m:t>b</m:t>
                          </m:r>
                        </m:sub>
                      </m:sSub>
                    </m:den>
                  </m:f>
                </m:e>
              </m:d>
            </m:e>
            <m:sup>
              <m:r>
                <m:t>t</m:t>
              </m:r>
            </m:sup>
          </m:sSup>
          <m:r>
            <m:t>  </m:t>
          </m:r>
          <m:d>
            <m:dPr>
              <m:begChr m:val="("/>
              <m:endChr m:val=")"/>
              <m:sepChr m:val=""/>
              <m:grow/>
            </m:dPr>
            <m:e>
              <m:r>
                <m:t>2</m:t>
              </m:r>
            </m:e>
          </m:d>
        </m:oMath>
      </m:oMathPara>
      <w:bookmarkEnd w:id="21"/>
    </w:p>
    <w:p>
      <w:pPr>
        <w:pStyle w:val="FirstParagraph"/>
      </w:pPr>
      <w:r>
        <w:t xml:space="preserve">が成立していることである。ここで、</w:t>
      </w:r>
      <m:oMath>
        <m:sSub>
          <m:e>
            <m:r>
              <m:t>δ</m:t>
            </m:r>
          </m:e>
          <m:sub>
            <m:r>
              <m:t>b</m:t>
            </m:r>
          </m:sub>
        </m:sSub>
        <m:r>
          <m:rPr>
            <m:sty m:val="p"/>
          </m:rPr>
          <m:t>≤</m:t>
        </m:r>
        <m:sSub>
          <m:e>
            <m:r>
              <m:t>δ</m:t>
            </m:r>
          </m:e>
          <m:sub>
            <m:r>
              <m:t>c</m:t>
            </m:r>
          </m:sub>
        </m:sSub>
      </m:oMath>
      <w:r>
        <w:t xml:space="preserve">ならば、</w:t>
      </w:r>
      <m:oMath>
        <m:sSup>
          <m:e>
            <m:d>
              <m:dPr>
                <m:begChr m:val="("/>
                <m:endChr m:val=")"/>
                <m:sepChr m:val=""/>
                <m:grow/>
              </m:dPr>
              <m:e>
                <m:sSub>
                  <m:e>
                    <m:r>
                      <m:t>δ</m:t>
                    </m:r>
                  </m:e>
                  <m:sub>
                    <m:r>
                      <m:t>c</m:t>
                    </m:r>
                  </m:sub>
                </m:sSub>
                <m:r>
                  <m:rPr>
                    <m:sty m:val="p"/>
                  </m:rPr>
                  <m:t>/</m:t>
                </m:r>
                <m:sSub>
                  <m:e>
                    <m:r>
                      <m:t>δ</m:t>
                    </m:r>
                  </m:e>
                  <m:sub>
                    <m:r>
                      <m:t>b</m:t>
                    </m:r>
                  </m:sub>
                </m:sSub>
              </m:e>
            </m:d>
          </m:e>
          <m:sup>
            <m:r>
              <m:t>t</m:t>
            </m:r>
          </m:sup>
        </m:sSup>
      </m:oMath>
      <w:r>
        <w:t xml:space="preserve">は</w:t>
      </w:r>
      <m:oMath>
        <m:r>
          <m:t>t</m:t>
        </m:r>
      </m:oMath>
      <w:r>
        <w:t xml:space="preserve">の増加関数であり、そうでなければ、</w:t>
      </w:r>
      <m:oMath>
        <m:sSup>
          <m:e>
            <m:d>
              <m:dPr>
                <m:begChr m:val="("/>
                <m:endChr m:val=")"/>
                <m:sepChr m:val=""/>
                <m:grow/>
              </m:dPr>
              <m:e>
                <m:sSub>
                  <m:e>
                    <m:r>
                      <m:t>δ</m:t>
                    </m:r>
                  </m:e>
                  <m:sub>
                    <m:r>
                      <m:t>c</m:t>
                    </m:r>
                  </m:sub>
                </m:sSub>
                <m:r>
                  <m:rPr>
                    <m:sty m:val="p"/>
                  </m:rPr>
                  <m:t>/</m:t>
                </m:r>
                <m:sSub>
                  <m:e>
                    <m:r>
                      <m:t>δ</m:t>
                    </m:r>
                  </m:e>
                  <m:sub>
                    <m:r>
                      <m:t>b</m:t>
                    </m:r>
                  </m:sub>
                </m:sSub>
              </m:e>
            </m:d>
          </m:e>
          <m:sup>
            <m:r>
              <m:t>t</m:t>
            </m:r>
          </m:sup>
        </m:sSup>
      </m:oMath>
      <w:r>
        <w:t xml:space="preserve">は</w:t>
      </w:r>
      <m:oMath>
        <m:r>
          <m:t>t</m:t>
        </m:r>
      </m:oMath>
      <w:r>
        <w:t xml:space="preserve">の減少関数となる。したがって、ドナーが適合通知に返信しないことが最適となる条件を以下の命題にまとめられる。</w:t>
      </w:r>
    </w:p>
    <w:p>
      <w:pPr>
        <w:pStyle w:val="BodyText"/>
      </w:pPr>
      <w:r>
        <w:t xml:space="preserve"> </w:t>
      </w:r>
      <w:r>
        <w:rPr>
          <w:bCs/>
          <w:b/>
        </w:rPr>
        <w:t xml:space="preserve">Proposition 1</w:t>
      </w:r>
      <w:r>
        <w:t xml:space="preserve">.</w:t>
      </w:r>
      <w:r>
        <w:t xml:space="preserve"> </w:t>
      </w:r>
      <m:oMath>
        <m:nary>
          <m:naryPr>
            <m:chr m:val="∑"/>
            <m:limLoc m:val="undOvr"/>
            <m:subHide m:val="0"/>
            <m:supHide m:val="1"/>
          </m:naryPr>
          <m:sub>
            <m:r>
              <m:t>t</m:t>
            </m:r>
          </m:sub>
          <m:sup>
            <m:r>
              <m:t>​</m:t>
            </m:r>
          </m:sup>
          <m:e>
            <m:sSub>
              <m:e>
                <m:r>
                  <m:t>x</m:t>
                </m:r>
              </m:e>
              <m:sub>
                <m:r>
                  <m:t>t</m:t>
                </m:r>
              </m:sub>
            </m:sSub>
          </m:e>
        </m:nary>
        <m:r>
          <m:rPr>
            <m:sty m:val="p"/>
          </m:rPr>
          <m:t>=</m:t>
        </m:r>
        <m:r>
          <m:t>0</m:t>
        </m:r>
      </m:oMath>
      <w:r>
        <w:t xml:space="preserve"> </w:t>
      </w:r>
      <w:r>
        <w:t xml:space="preserve">is optimal if and only if (a)</w:t>
      </w:r>
      <w:r>
        <w:t xml:space="preserve"> </w:t>
      </w:r>
      <m:oMath>
        <m:sSub>
          <m:e>
            <m:r>
              <m:t>δ</m:t>
            </m:r>
          </m:e>
          <m:sub>
            <m:r>
              <m:t>b</m:t>
            </m:r>
          </m:sub>
        </m:sSub>
        <m:r>
          <m:rPr>
            <m:sty m:val="p"/>
          </m:rPr>
          <m:t>≤</m:t>
        </m:r>
        <m:sSub>
          <m:e>
            <m:r>
              <m:t>δ</m:t>
            </m:r>
          </m:e>
          <m:sub>
            <m:r>
              <m:t>c</m:t>
            </m:r>
          </m:sub>
        </m:sSub>
      </m:oMath>
      <w:r>
        <w:t xml:space="preserve"> </w:t>
      </w:r>
      <w:r>
        <w:t xml:space="preserve">and</w:t>
      </w:r>
      <w:r>
        <w:t xml:space="preserve"> </w:t>
      </w:r>
      <m:oMath>
        <m:r>
          <m:t>b</m:t>
        </m:r>
        <m:r>
          <m:rPr>
            <m:sty m:val="p"/>
          </m:rPr>
          <m:t>&lt;</m:t>
        </m:r>
        <m:r>
          <m:t>c</m:t>
        </m:r>
      </m:oMath>
      <w:r>
        <w:t xml:space="preserve"> </w:t>
      </w:r>
      <w:r>
        <w:t xml:space="preserve">or (b)</w:t>
      </w:r>
      <w:r>
        <w:t xml:space="preserve"> </w:t>
      </w:r>
      <m:oMath>
        <m:sSub>
          <m:e>
            <m:r>
              <m:t>δ</m:t>
            </m:r>
          </m:e>
          <m:sub>
            <m:r>
              <m:t>c</m:t>
            </m:r>
          </m:sub>
        </m:sSub>
        <m:r>
          <m:rPr>
            <m:sty m:val="p"/>
          </m:rPr>
          <m:t>&lt;</m:t>
        </m:r>
        <m:sSub>
          <m:e>
            <m:r>
              <m:t>δ</m:t>
            </m:r>
          </m:e>
          <m:sub>
            <m:r>
              <m:t>b</m:t>
            </m:r>
          </m:sub>
        </m:sSub>
      </m:oMath>
      <w:r>
        <w:t xml:space="preserve"> </w:t>
      </w:r>
      <w:r>
        <w:t xml:space="preserve">and</w:t>
      </w:r>
      <w:r>
        <w:t xml:space="preserve"> </w:t>
      </w:r>
      <m:oMath>
        <m:r>
          <m:t>b</m:t>
        </m:r>
        <m:r>
          <m:rPr>
            <m:sty m:val="p"/>
          </m:rPr>
          <m:t>&lt;</m:t>
        </m:r>
        <m:sSup>
          <m:e>
            <m:d>
              <m:dPr>
                <m:begChr m:val="("/>
                <m:endChr m:val=")"/>
                <m:sepChr m:val=""/>
                <m:grow/>
              </m:dPr>
              <m:e>
                <m:sSub>
                  <m:e>
                    <m:r>
                      <m:t>δ</m:t>
                    </m:r>
                  </m:e>
                  <m:sub>
                    <m:r>
                      <m:t>c</m:t>
                    </m:r>
                  </m:sub>
                </m:sSub>
                <m:r>
                  <m:rPr>
                    <m:sty m:val="p"/>
                  </m:rPr>
                  <m:t>/</m:t>
                </m:r>
                <m:sSub>
                  <m:e>
                    <m:r>
                      <m:t>δ</m:t>
                    </m:r>
                  </m:e>
                  <m:sub>
                    <m:r>
                      <m:t>b</m:t>
                    </m:r>
                  </m:sub>
                </m:sSub>
              </m:e>
            </m:d>
          </m:e>
          <m:sup>
            <m:r>
              <m:t>T</m:t>
            </m:r>
          </m:sup>
        </m:sSup>
      </m:oMath>
      <w:r>
        <w:t xml:space="preserve">.</w:t>
      </w:r>
    </w:p>
    <w:p>
      <w:pPr>
        <w:pStyle w:val="BodyText"/>
      </w:pPr>
      <w:r>
        <w:t xml:space="preserve"> </w:t>
      </w:r>
      <w:r>
        <w:t xml:space="preserve">この命題は次の示唆を与えている。すなわち、提供価値</w:t>
      </w:r>
      <m:oMath>
        <m:r>
          <m:t>b</m:t>
        </m:r>
      </m:oMath>
      <w:r>
        <w:t xml:space="preserve">が十分に小さいドナー候補者は返信しないことを選択するのが最適である。ただし、いつでも助けられると考えている（</w:t>
      </w:r>
      <m:oMath>
        <m:sSub>
          <m:e>
            <m:r>
              <m:t>δ</m:t>
            </m:r>
          </m:e>
          <m:sub>
            <m:r>
              <m:t>b</m:t>
            </m:r>
          </m:sub>
        </m:sSub>
      </m:oMath>
      <w:r>
        <w:t xml:space="preserve">が十分に高い）ドナー候補者は提供価値が低くても、返信することが最適である。</w:t>
      </w:r>
    </w:p>
    <w:p>
      <w:pPr>
        <w:pStyle w:val="BodyText"/>
      </w:pPr>
      <w:r>
        <w:t xml:space="preserve">我々の介入は情報提供を通じて提供価値</w:t>
      </w:r>
      <m:oMath>
        <m:r>
          <m:t>b</m:t>
        </m:r>
      </m:oMath>
      <w:r>
        <w:t xml:space="preserve">と提供価値の時間割引因子</w:t>
      </w:r>
      <m:oMath>
        <m:sSub>
          <m:e>
            <m:r>
              <m:t>δ</m:t>
            </m:r>
          </m:e>
          <m:sub>
            <m:r>
              <m:t>b</m:t>
            </m:r>
          </m:sub>
        </m:sSub>
      </m:oMath>
      <w:r>
        <w:t xml:space="preserve">を変える。確率メッセージはただ乗りできないことを通じて提供価値（</w:t>
      </w:r>
      <m:oMath>
        <m:r>
          <m:t>b</m:t>
        </m:r>
      </m:oMath>
      <w:r>
        <w:t xml:space="preserve">）を高めている。また、利他メッセージは患者の半数しか移植を受けられないことを通じて提供価値（</w:t>
      </w:r>
      <m:oMath>
        <m:r>
          <m:t>b</m:t>
        </m:r>
      </m:oMath>
      <w:r>
        <w:t xml:space="preserve">）を高め、早い返信が患者の生存確率に寄与する事実を通じて提供価値の時間割引因子（</w:t>
      </w:r>
      <m:oMath>
        <m:sSub>
          <m:e>
            <m:r>
              <m:t>δ</m:t>
            </m:r>
          </m:e>
          <m:sub>
            <m:r>
              <m:t>b</m:t>
            </m:r>
          </m:sub>
        </m:sSub>
      </m:oMath>
      <w:r>
        <w:t xml:space="preserve">）を下げている。利他メッセージの後者の効果は「今ドナー候補者になること」の価値を時間割引因子の低下によって高めている。上述の命題は我々の介入が返信行動に与える影響についての予測を立てる。確率メッセージは提供価値を高めるだけなので、ドナー候補者の返信を促すはずである。他方で、利他メッセージはドナー候補者の返信を促すと同時に、妨げてしまうかもしれない。この点を説明するために、介入によって変化した提供価値と時間割引因子をそれぞれ</w:t>
      </w:r>
      <m:oMath>
        <m:acc>
          <m:accPr>
            <m:chr m:val="̂"/>
          </m:accPr>
          <m:e>
            <m:r>
              <m:t>b</m:t>
            </m:r>
          </m:e>
        </m:acc>
      </m:oMath>
      <w:r>
        <w:t xml:space="preserve">と</w:t>
      </w:r>
      <m:oMath>
        <m:sSub>
          <m:e>
            <m:acc>
              <m:accPr>
                <m:chr m:val="̂"/>
              </m:accPr>
              <m:e>
                <m:r>
                  <m:t>δ</m:t>
                </m:r>
              </m:e>
            </m:acc>
          </m:e>
          <m:sub>
            <m:r>
              <m:t>b</m:t>
            </m:r>
          </m:sub>
        </m:sSub>
      </m:oMath>
      <w:r>
        <w:t xml:space="preserve">とする。もし</w:t>
      </w:r>
      <m:oMath>
        <m:sSub>
          <m:e>
            <m:acc>
              <m:accPr>
                <m:chr m:val="̂"/>
              </m:accPr>
              <m:e>
                <m:r>
                  <m:t>δ</m:t>
                </m:r>
              </m:e>
            </m:acc>
          </m:e>
          <m:sub>
            <m:r>
              <m:t>b</m:t>
            </m:r>
          </m:sub>
        </m:sSub>
        <m:r>
          <m:rPr>
            <m:sty m:val="p"/>
          </m:rPr>
          <m:t>&lt;</m:t>
        </m:r>
        <m:sSub>
          <m:e>
            <m:r>
              <m:t>δ</m:t>
            </m:r>
          </m:e>
          <m:sub>
            <m:r>
              <m:t>c</m:t>
            </m:r>
          </m:sub>
        </m:sSub>
        <m:r>
          <m:rPr>
            <m:sty m:val="p"/>
          </m:rPr>
          <m:t>&lt;</m:t>
        </m:r>
        <m:sSub>
          <m:e>
            <m:r>
              <m:t>δ</m:t>
            </m:r>
          </m:e>
          <m:sub>
            <m:r>
              <m:t>b</m:t>
            </m:r>
          </m:sub>
        </m:sSub>
      </m:oMath>
      <w:r>
        <w:t xml:space="preserve">かつ</w:t>
      </w:r>
      <m:oMath>
        <m:sSup>
          <m:e>
            <m:d>
              <m:dPr>
                <m:begChr m:val="("/>
                <m:endChr m:val=")"/>
                <m:sepChr m:val=""/>
                <m:grow/>
              </m:dPr>
              <m:e>
                <m:sSub>
                  <m:e>
                    <m:r>
                      <m:t>δ</m:t>
                    </m:r>
                  </m:e>
                  <m:sub>
                    <m:r>
                      <m:t>c</m:t>
                    </m:r>
                  </m:sub>
                </m:sSub>
                <m:r>
                  <m:rPr>
                    <m:sty m:val="p"/>
                  </m:rPr>
                  <m:t>/</m:t>
                </m:r>
                <m:sSub>
                  <m:e>
                    <m:r>
                      <m:t>δ</m:t>
                    </m:r>
                  </m:e>
                  <m:sub>
                    <m:r>
                      <m:t>b</m:t>
                    </m:r>
                  </m:sub>
                </m:sSub>
              </m:e>
            </m:d>
          </m:e>
          <m:sup>
            <m:r>
              <m:t>T</m:t>
            </m:r>
          </m:sup>
        </m:sSup>
        <m:r>
          <m:rPr>
            <m:sty m:val="p"/>
          </m:rPr>
          <m:t>&lt;</m:t>
        </m:r>
        <m:r>
          <m:t>b</m:t>
        </m:r>
        <m:r>
          <m:rPr>
            <m:sty m:val="p"/>
          </m:rPr>
          <m:t>&lt;</m:t>
        </m:r>
        <m:acc>
          <m:accPr>
            <m:chr m:val="̂"/>
          </m:accPr>
          <m:e>
            <m:r>
              <m:t>b</m:t>
            </m:r>
          </m:e>
        </m:acc>
        <m:r>
          <m:rPr>
            <m:sty m:val="p"/>
          </m:rPr>
          <m:t>&lt;</m:t>
        </m:r>
        <m:r>
          <m:t>c</m:t>
        </m:r>
      </m:oMath>
      <w:r>
        <w:t xml:space="preserve">となるならば、ドナー候補者は介入前に返信する意向を持っているが、介入後に返信しなくなる。すなわち、利他メッセージは「いつでも助けられる」と考えている人の返信の意向を削いでしまう。逆に、利他メッセージは介入なしに「今でないと助けられない」と考えている（</w:t>
      </w:r>
      <m:oMath>
        <m:sSub>
          <m:e>
            <m:r>
              <m:t>δ</m:t>
            </m:r>
          </m:e>
          <m:sub>
            <m:r>
              <m:t>b</m:t>
            </m:r>
          </m:sub>
        </m:sSub>
        <m:r>
          <m:rPr>
            <m:sty m:val="p"/>
          </m:rPr>
          <m:t>&lt;</m:t>
        </m:r>
        <m:sSub>
          <m:e>
            <m:r>
              <m:t>δ</m:t>
            </m:r>
          </m:e>
          <m:sub>
            <m:r>
              <m:t>c</m:t>
            </m:r>
          </m:sub>
        </m:sSub>
      </m:oMath>
      <w:r>
        <w:t xml:space="preserve">）人の返信意向を高められる。</w:t>
      </w:r>
    </w:p>
    <w:p>
      <w:pPr>
        <w:pStyle w:val="BodyText"/>
      </w:pPr>
      <w:r>
        <w:t xml:space="preserve">次に、最適行動が返信となる人がいつ返信するのかについて考察する。このとき、</w:t>
      </w:r>
      <w:hyperlink w:anchor="eq-problem">
        <w:r>
          <w:rPr>
            <w:rStyle w:val="Hyperlink"/>
          </w:rPr>
          <w:t xml:space="preserve">Equation 1</w:t>
        </w:r>
      </w:hyperlink>
      <w:r>
        <w:t xml:space="preserve"> </w:t>
      </w:r>
      <w:r>
        <w:t xml:space="preserve">の最適化問題は以下の問題に簡略化できる。</w:t>
      </w:r>
    </w:p>
    <w:p>
      <w:pPr>
        <w:pStyle w:val="BodyText"/>
      </w:pPr>
      <w:bookmarkStart w:id="22" w:name="eq-problem2"/>
      <m:oMathPara>
        <m:oMathParaPr>
          <m:jc m:val="center"/>
        </m:oMathParaPr>
        <m:oMath>
          <m:limLow>
            <m:e>
              <m:r>
                <m:rPr>
                  <m:sty m:val="p"/>
                </m:rPr>
                <m:t>max</m:t>
              </m:r>
            </m:e>
            <m:lim>
              <m:r>
                <m:t>t</m:t>
              </m:r>
            </m:lim>
          </m:limLow>
          <m:r>
            <m:t>U</m:t>
          </m:r>
          <m:d>
            <m:dPr>
              <m:begChr m:val="("/>
              <m:endChr m:val=")"/>
              <m:sepChr m:val=""/>
              <m:grow/>
            </m:dPr>
            <m:e>
              <m:r>
                <m:t>t</m:t>
              </m:r>
            </m:e>
          </m:d>
          <m:r>
            <m:rPr>
              <m:sty m:val="p"/>
            </m:rPr>
            <m:t>=</m:t>
          </m:r>
          <m:r>
            <m:t>b</m:t>
          </m:r>
          <m:sSubSup>
            <m:e>
              <m:r>
                <m:t>δ</m:t>
              </m:r>
            </m:e>
            <m:sub>
              <m:r>
                <m:t>b</m:t>
              </m:r>
            </m:sub>
            <m:sup>
              <m:r>
                <m:t>t</m:t>
              </m:r>
            </m:sup>
          </m:sSubSup>
          <m:r>
            <m:rPr>
              <m:sty m:val="p"/>
            </m:rPr>
            <m:t>−</m:t>
          </m:r>
          <m:r>
            <m:t>c</m:t>
          </m:r>
          <m:sSubSup>
            <m:e>
              <m:r>
                <m:t>δ</m:t>
              </m:r>
            </m:e>
            <m:sub>
              <m:r>
                <m:t>c</m:t>
              </m:r>
            </m:sub>
            <m:sup>
              <m:r>
                <m:t>t</m:t>
              </m:r>
            </m:sup>
          </m:sSubSup>
          <m:r>
            <m:t>  </m:t>
          </m:r>
          <m:d>
            <m:dPr>
              <m:begChr m:val="("/>
              <m:endChr m:val=")"/>
              <m:sepChr m:val=""/>
              <m:grow/>
            </m:dPr>
            <m:e>
              <m:r>
                <m:t>3</m:t>
              </m:r>
            </m:e>
          </m:d>
        </m:oMath>
      </m:oMathPara>
      <w:bookmarkEnd w:id="22"/>
    </w:p>
    <w:p>
      <w:pPr>
        <w:pStyle w:val="FirstParagraph"/>
      </w:pPr>
      <w:r>
        <w:t xml:space="preserve">この最適化問題の一階条件を得られる。</w:t>
      </w:r>
    </w:p>
    <w:p>
      <w:pPr>
        <w:pStyle w:val="BodyText"/>
      </w:pPr>
      <w:bookmarkStart w:id="23" w:name="eq-foc"/>
      <m:oMathPara>
        <m:oMathParaPr>
          <m:jc m:val="center"/>
        </m:oMathParaPr>
        <m:oMath>
          <m:f>
            <m:fPr>
              <m:type m:val="bar"/>
            </m:fPr>
            <m:num>
              <m:r>
                <m:rPr>
                  <m:sty m:val="p"/>
                </m:rPr>
                <m:t>∂</m:t>
              </m:r>
              <m:r>
                <m:t>U</m:t>
              </m:r>
            </m:num>
            <m:den>
              <m:r>
                <m:rPr>
                  <m:sty m:val="p"/>
                </m:rPr>
                <m:t>∂</m:t>
              </m:r>
              <m:r>
                <m:t>t</m:t>
              </m:r>
            </m:den>
          </m:f>
          <m:d>
            <m:dPr>
              <m:begChr m:val="("/>
              <m:endChr m:val=")"/>
              <m:sepChr m:val=""/>
              <m:grow/>
            </m:dPr>
            <m:e>
              <m:r>
                <m:t>t</m:t>
              </m:r>
            </m:e>
          </m:d>
          <m:r>
            <m:rPr>
              <m:sty m:val="p"/>
            </m:rPr>
            <m:t>=</m:t>
          </m:r>
          <m:r>
            <m:t>b</m:t>
          </m:r>
          <m:sSubSup>
            <m:e>
              <m:r>
                <m:t>δ</m:t>
              </m:r>
            </m:e>
            <m:sub>
              <m:r>
                <m:t>b</m:t>
              </m:r>
            </m:sub>
            <m:sup>
              <m:r>
                <m:t>t</m:t>
              </m:r>
            </m:sup>
          </m:sSubSup>
          <m:r>
            <m:rPr>
              <m:sty m:val="p"/>
            </m:rPr>
            <m:t>ln</m:t>
          </m:r>
          <m:sSub>
            <m:e>
              <m:r>
                <m:t>δ</m:t>
              </m:r>
            </m:e>
            <m:sub>
              <m:r>
                <m:t>b</m:t>
              </m:r>
            </m:sub>
          </m:sSub>
          <m:r>
            <m:rPr>
              <m:sty m:val="p"/>
            </m:rPr>
            <m:t>−</m:t>
          </m:r>
          <m:r>
            <m:t>c</m:t>
          </m:r>
          <m:sSubSup>
            <m:e>
              <m:r>
                <m:t>δ</m:t>
              </m:r>
            </m:e>
            <m:sub>
              <m:r>
                <m:t>c</m:t>
              </m:r>
            </m:sub>
            <m:sup>
              <m:r>
                <m:t>t</m:t>
              </m:r>
            </m:sup>
          </m:sSubSup>
          <m:r>
            <m:rPr>
              <m:sty m:val="p"/>
            </m:rPr>
            <m:t>ln</m:t>
          </m:r>
          <m:sSub>
            <m:e>
              <m:r>
                <m:t>δ</m:t>
              </m:r>
            </m:e>
            <m:sub>
              <m:r>
                <m:t>c</m:t>
              </m:r>
            </m:sub>
          </m:sSub>
          <m:r>
            <m:t>  </m:t>
          </m:r>
          <m:d>
            <m:dPr>
              <m:begChr m:val="("/>
              <m:endChr m:val=")"/>
              <m:sepChr m:val=""/>
              <m:grow/>
            </m:dPr>
            <m:e>
              <m:r>
                <m:t>4</m:t>
              </m:r>
            </m:e>
          </m:d>
        </m:oMath>
      </m:oMathPara>
      <w:bookmarkEnd w:id="23"/>
    </w:p>
    <w:p>
      <w:pPr>
        <w:pStyle w:val="FirstParagraph"/>
      </w:pPr>
      <w:r>
        <w:t xml:space="preserve">したがって、</w:t>
      </w:r>
      <m:oMath>
        <m:r>
          <m:t>U</m:t>
        </m:r>
        <m:r>
          <m:rPr>
            <m:sty m:val="p"/>
          </m:rPr>
          <m:t>′</m:t>
        </m:r>
        <m:d>
          <m:dPr>
            <m:begChr m:val="("/>
            <m:endChr m:val=")"/>
            <m:sepChr m:val=""/>
            <m:grow/>
          </m:dPr>
          <m:e>
            <m:r>
              <m:t>t</m:t>
            </m:r>
          </m:e>
        </m:d>
        <m:r>
          <m:rPr>
            <m:sty m:val="p"/>
          </m:rPr>
          <m:t>=</m:t>
        </m:r>
        <m:r>
          <m:t>0</m:t>
        </m:r>
      </m:oMath>
      <w:r>
        <w:t xml:space="preserve">を満たす</w:t>
      </w:r>
      <m:oMath>
        <m:r>
          <m:t>t</m:t>
        </m:r>
      </m:oMath>
      <w:r>
        <w:t xml:space="preserve">（</w:t>
      </w:r>
      <m:oMath>
        <m:sSup>
          <m:e>
            <m:r>
              <m:t>t</m:t>
            </m:r>
          </m:e>
          <m:sup>
            <m:r>
              <m:rPr>
                <m:sty m:val="p"/>
              </m:rPr>
              <m:t>*</m:t>
            </m:r>
          </m:sup>
        </m:sSup>
      </m:oMath>
      <w:r>
        <w:t xml:space="preserve">と表記する）は</w:t>
      </w:r>
    </w:p>
    <w:p>
      <w:pPr>
        <w:pStyle w:val="BodyText"/>
      </w:pPr>
      <w:bookmarkStart w:id="24" w:name="eq-t-star"/>
      <m:oMathPara>
        <m:oMathParaPr>
          <m:jc m:val="center"/>
        </m:oMathParaPr>
        <m:oMath>
          <m:sSup>
            <m:e>
              <m:r>
                <m:t>t</m:t>
              </m:r>
            </m:e>
            <m:sup>
              <m:r>
                <m:rPr>
                  <m:sty m:val="p"/>
                </m:rPr>
                <m:t>*</m:t>
              </m:r>
            </m:sup>
          </m:sSup>
          <m:r>
            <m:rPr>
              <m:sty m:val="p"/>
            </m:rPr>
            <m:t>=</m:t>
          </m:r>
          <m:f>
            <m:fPr>
              <m:type m:val="bar"/>
            </m:fPr>
            <m:num>
              <m:r>
                <m:rPr>
                  <m:sty m:val="p"/>
                </m:rPr>
                <m:t>ln</m:t>
              </m:r>
              <m:d>
                <m:dPr>
                  <m:begChr m:val="("/>
                  <m:endChr m:val=")"/>
                  <m:sepChr m:val=""/>
                  <m:grow/>
                </m:dPr>
                <m:e>
                  <m:r>
                    <m:t>c</m:t>
                  </m:r>
                  <m:r>
                    <m:rPr>
                      <m:sty m:val="p"/>
                    </m:rPr>
                    <m:t>/</m:t>
                  </m:r>
                  <m:r>
                    <m:t>b</m:t>
                  </m:r>
                </m:e>
              </m:d>
              <m:r>
                <m:rPr>
                  <m:sty m:val="p"/>
                </m:rPr>
                <m:t>+</m:t>
              </m:r>
              <m:r>
                <m:rPr>
                  <m:sty m:val="p"/>
                </m:rPr>
                <m:t>ln</m:t>
              </m:r>
              <m:d>
                <m:dPr>
                  <m:begChr m:val="("/>
                  <m:endChr m:val=")"/>
                  <m:sepChr m:val=""/>
                  <m:grow/>
                </m:dPr>
                <m:e>
                  <m:r>
                    <m:rPr>
                      <m:sty m:val="p"/>
                    </m:rPr>
                    <m:t>ln</m:t>
                  </m:r>
                  <m:sSub>
                    <m:e>
                      <m:r>
                        <m:t>δ</m:t>
                      </m:r>
                    </m:e>
                    <m:sub>
                      <m:r>
                        <m:t>c</m:t>
                      </m:r>
                    </m:sub>
                  </m:sSub>
                  <m:r>
                    <m:rPr>
                      <m:sty m:val="p"/>
                    </m:rPr>
                    <m:t>/</m:t>
                  </m:r>
                  <m:r>
                    <m:rPr>
                      <m:sty m:val="p"/>
                    </m:rPr>
                    <m:t>ln</m:t>
                  </m:r>
                  <m:sSub>
                    <m:e>
                      <m:r>
                        <m:t>δ</m:t>
                      </m:r>
                    </m:e>
                    <m:sub>
                      <m:r>
                        <m:t>b</m:t>
                      </m:r>
                    </m:sub>
                  </m:sSub>
                </m:e>
              </m:d>
            </m:num>
            <m:den>
              <m:r>
                <m:rPr>
                  <m:sty m:val="p"/>
                </m:rPr>
                <m:t>ln</m:t>
              </m:r>
              <m:d>
                <m:dPr>
                  <m:begChr m:val="("/>
                  <m:endChr m:val=")"/>
                  <m:sepChr m:val=""/>
                  <m:grow/>
                </m:dPr>
                <m:e>
                  <m:sSub>
                    <m:e>
                      <m:r>
                        <m:t>δ</m:t>
                      </m:r>
                    </m:e>
                    <m:sub>
                      <m:r>
                        <m:t>b</m:t>
                      </m:r>
                    </m:sub>
                  </m:sSub>
                  <m:r>
                    <m:rPr>
                      <m:sty m:val="p"/>
                    </m:rPr>
                    <m:t>/</m:t>
                  </m:r>
                  <m:sSub>
                    <m:e>
                      <m:r>
                        <m:t>δ</m:t>
                      </m:r>
                    </m:e>
                    <m:sub>
                      <m:r>
                        <m:t>c</m:t>
                      </m:r>
                    </m:sub>
                  </m:sSub>
                </m:e>
              </m:d>
            </m:den>
          </m:f>
          <m:r>
            <m:t>  </m:t>
          </m:r>
          <m:d>
            <m:dPr>
              <m:begChr m:val="("/>
              <m:endChr m:val=")"/>
              <m:sepChr m:val=""/>
              <m:grow/>
            </m:dPr>
            <m:e>
              <m:r>
                <m:t>5</m:t>
              </m:r>
            </m:e>
          </m:d>
        </m:oMath>
      </m:oMathPara>
      <w:bookmarkEnd w:id="24"/>
    </w:p>
    <w:p>
      <w:pPr>
        <w:pStyle w:val="FirstParagraph"/>
      </w:pPr>
      <w:r>
        <w:t xml:space="preserve">となる。</w:t>
      </w:r>
    </w:p>
    <w:p>
      <w:pPr>
        <w:pStyle w:val="BodyText"/>
      </w:pPr>
      <w:r>
        <w:t xml:space="preserve">命題1にしたがって、我々は</w:t>
      </w:r>
      <m:oMath>
        <m:sSub>
          <m:e>
            <m:r>
              <m:t>δ</m:t>
            </m:r>
          </m:e>
          <m:sub>
            <m:r>
              <m:t>b</m:t>
            </m:r>
          </m:sub>
        </m:sSub>
        <m:r>
          <m:rPr>
            <m:sty m:val="p"/>
          </m:rPr>
          <m:t>≤</m:t>
        </m:r>
        <m:sSub>
          <m:e>
            <m:r>
              <m:t>δ</m:t>
            </m:r>
          </m:e>
          <m:sub>
            <m:r>
              <m:t>c</m:t>
            </m:r>
          </m:sub>
        </m:sSub>
      </m:oMath>
      <w:r>
        <w:t xml:space="preserve">と</w:t>
      </w:r>
      <m:oMath>
        <m:sSub>
          <m:e>
            <m:r>
              <m:t>δ</m:t>
            </m:r>
          </m:e>
          <m:sub>
            <m:r>
              <m:t>c</m:t>
            </m:r>
          </m:sub>
        </m:sSub>
        <m:r>
          <m:rPr>
            <m:sty m:val="p"/>
          </m:rPr>
          <m:t>&lt;</m:t>
        </m:r>
        <m:sSub>
          <m:e>
            <m:r>
              <m:t>δ</m:t>
            </m:r>
          </m:e>
          <m:sub>
            <m:r>
              <m:t>b</m:t>
            </m:r>
          </m:sub>
        </m:sSub>
      </m:oMath>
      <w:r>
        <w:t xml:space="preserve">のそれぞれの場合で</w:t>
      </w:r>
      <m:oMath>
        <m:sSup>
          <m:e>
            <m:r>
              <m:t>t</m:t>
            </m:r>
          </m:e>
          <m:sup>
            <m:r>
              <m:rPr>
                <m:sty m:val="p"/>
              </m:rPr>
              <m:t>*</m:t>
            </m:r>
          </m:sup>
        </m:sSup>
      </m:oMath>
      <w:r>
        <w:t xml:space="preserve">が最適であるかどうかを確認する。初めに</w:t>
      </w:r>
      <m:oMath>
        <m:sSub>
          <m:e>
            <m:r>
              <m:t>δ</m:t>
            </m:r>
          </m:e>
          <m:sub>
            <m:r>
              <m:t>b</m:t>
            </m:r>
          </m:sub>
        </m:sSub>
        <m:r>
          <m:rPr>
            <m:sty m:val="p"/>
          </m:rPr>
          <m:t>≤</m:t>
        </m:r>
        <m:sSub>
          <m:e>
            <m:r>
              <m:t>δ</m:t>
            </m:r>
          </m:e>
          <m:sub>
            <m:r>
              <m:t>c</m:t>
            </m:r>
          </m:sub>
        </m:sSub>
      </m:oMath>
      <w:r>
        <w:t xml:space="preserve">の場合を考える。この選好を持つドナーについて、</w:t>
      </w:r>
      <m:oMath>
        <m:r>
          <m:t>b</m:t>
        </m:r>
        <m:r>
          <m:rPr>
            <m:sty m:val="p"/>
          </m:rPr>
          <m:t>≥</m:t>
        </m:r>
        <m:r>
          <m:t>c</m:t>
        </m:r>
      </m:oMath>
      <w:r>
        <w:t xml:space="preserve">ならば、返信が最適行動となる。したがって、</w:t>
      </w:r>
      <m:oMath>
        <m:sSub>
          <m:e>
            <m:r>
              <m:t>δ</m:t>
            </m:r>
          </m:e>
          <m:sub>
            <m:r>
              <m:t>b</m:t>
            </m:r>
          </m:sub>
        </m:sSub>
        <m:r>
          <m:rPr>
            <m:sty m:val="p"/>
          </m:rPr>
          <m:t>≤</m:t>
        </m:r>
        <m:sSub>
          <m:e>
            <m:r>
              <m:t>δ</m:t>
            </m:r>
          </m:e>
          <m:sub>
            <m:r>
              <m:t>c</m:t>
            </m:r>
          </m:sub>
        </m:sSub>
      </m:oMath>
      <w:r>
        <w:t xml:space="preserve">かつ</w:t>
      </w:r>
      <m:oMath>
        <m:r>
          <m:t>b</m:t>
        </m:r>
        <m:r>
          <m:rPr>
            <m:sty m:val="p"/>
          </m:rPr>
          <m:t>≥</m:t>
        </m:r>
        <m:r>
          <m:t>c</m:t>
        </m:r>
      </m:oMath>
      <w:r>
        <w:t xml:space="preserve">のもとで</w:t>
      </w:r>
      <m:oMath>
        <m:sSup>
          <m:e>
            <m:r>
              <m:t>t</m:t>
            </m:r>
          </m:e>
          <m:sup>
            <m:r>
              <m:rPr>
                <m:sty m:val="p"/>
              </m:rPr>
              <m:t>*</m:t>
            </m:r>
          </m:sup>
        </m:sSup>
      </m:oMath>
      <w:r>
        <w:t xml:space="preserve">が最適解かを検証する。</w:t>
      </w:r>
      <w:hyperlink w:anchor="eq-foc">
        <w:r>
          <w:rPr>
            <w:rStyle w:val="Hyperlink"/>
          </w:rPr>
          <w:t xml:space="preserve">Equation 4</w:t>
        </w:r>
      </w:hyperlink>
      <w:r>
        <w:t xml:space="preserve"> </w:t>
      </w:r>
      <w:r>
        <w:t xml:space="preserve">より、</w:t>
      </w:r>
      <m:oMath>
        <m:r>
          <m:t>t</m:t>
        </m:r>
        <m:r>
          <m:rPr>
            <m:sty m:val="p"/>
          </m:rPr>
          <m:t>≥</m:t>
        </m:r>
        <m:sSup>
          <m:e>
            <m:r>
              <m:t>t</m:t>
            </m:r>
          </m:e>
          <m:sup>
            <m:r>
              <m:rPr>
                <m:sty m:val="p"/>
              </m:rPr>
              <m:t>*</m:t>
            </m:r>
          </m:sup>
        </m:sSup>
      </m:oMath>
      <w:r>
        <w:t xml:space="preserve">で</w:t>
      </w:r>
      <m:oMath>
        <m:d>
          <m:dPr>
            <m:begChr m:val="("/>
            <m:endChr m:val=")"/>
            <m:sepChr m:val=""/>
            <m:grow/>
          </m:dPr>
          <m:e>
            <m:r>
              <m:rPr>
                <m:sty m:val="p"/>
              </m:rPr>
              <m:t>∂</m:t>
            </m:r>
            <m:r>
              <m:t>U</m:t>
            </m:r>
            <m:r>
              <m:rPr>
                <m:sty m:val="p"/>
              </m:rPr>
              <m:t>/</m:t>
            </m:r>
            <m:r>
              <m:rPr>
                <m:sty m:val="p"/>
              </m:rPr>
              <m:t>∂</m:t>
            </m:r>
            <m:r>
              <m:t>t</m:t>
            </m:r>
          </m:e>
        </m:d>
        <m:d>
          <m:dPr>
            <m:begChr m:val="("/>
            <m:endChr m:val=")"/>
            <m:sepChr m:val=""/>
            <m:grow/>
          </m:dPr>
          <m:e>
            <m:r>
              <m:t>U</m:t>
            </m:r>
          </m:e>
        </m:d>
        <m:r>
          <m:rPr>
            <m:sty m:val="p"/>
          </m:rPr>
          <m:t>≥</m:t>
        </m:r>
        <m:r>
          <m:t>0</m:t>
        </m:r>
      </m:oMath>
      <w:r>
        <w:t xml:space="preserve">となる。逆に、</w:t>
      </w:r>
      <m:oMath>
        <m:r>
          <m:t>t</m:t>
        </m:r>
        <m:r>
          <m:rPr>
            <m:sty m:val="p"/>
          </m:rPr>
          <m:t>&lt;</m:t>
        </m:r>
        <m:sSup>
          <m:e>
            <m:r>
              <m:t>t</m:t>
            </m:r>
          </m:e>
          <m:sup>
            <m:r>
              <m:rPr>
                <m:sty m:val="p"/>
              </m:rPr>
              <m:t>*</m:t>
            </m:r>
          </m:sup>
        </m:sSup>
      </m:oMath>
      <w:r>
        <w:t xml:space="preserve">で</w:t>
      </w:r>
      <m:oMath>
        <m:d>
          <m:dPr>
            <m:begChr m:val="("/>
            <m:endChr m:val=")"/>
            <m:sepChr m:val=""/>
            <m:grow/>
          </m:dPr>
          <m:e>
            <m:r>
              <m:rPr>
                <m:sty m:val="p"/>
              </m:rPr>
              <m:t>∂</m:t>
            </m:r>
            <m:r>
              <m:t>U</m:t>
            </m:r>
            <m:r>
              <m:rPr>
                <m:sty m:val="p"/>
              </m:rPr>
              <m:t>/</m:t>
            </m:r>
            <m:r>
              <m:rPr>
                <m:sty m:val="p"/>
              </m:rPr>
              <m:t>∂</m:t>
            </m:r>
            <m:r>
              <m:t>t</m:t>
            </m:r>
          </m:e>
        </m:d>
        <m:d>
          <m:dPr>
            <m:begChr m:val="("/>
            <m:endChr m:val=")"/>
            <m:sepChr m:val=""/>
            <m:grow/>
          </m:dPr>
          <m:e>
            <m:r>
              <m:t>U</m:t>
            </m:r>
          </m:e>
        </m:d>
        <m:r>
          <m:rPr>
            <m:sty m:val="p"/>
          </m:rPr>
          <m:t>&lt;</m:t>
        </m:r>
        <m:r>
          <m:t>0</m:t>
        </m:r>
      </m:oMath>
      <w:r>
        <w:t xml:space="preserve">となる。したがって、</w:t>
      </w:r>
      <m:oMath>
        <m:sSup>
          <m:e>
            <m:r>
              <m:t>t</m:t>
            </m:r>
          </m:e>
          <m:sup>
            <m:r>
              <m:rPr>
                <m:sty m:val="p"/>
              </m:rPr>
              <m:t>*</m:t>
            </m:r>
          </m:sup>
        </m:sSup>
      </m:oMath>
      <w:r>
        <w:t xml:space="preserve">は</w:t>
      </w:r>
      <m:oMath>
        <m:r>
          <m:t>U</m:t>
        </m:r>
        <m:d>
          <m:dPr>
            <m:begChr m:val="("/>
            <m:endChr m:val=")"/>
            <m:sepChr m:val=""/>
            <m:grow/>
          </m:dPr>
          <m:e>
            <m:r>
              <m:t>t</m:t>
            </m:r>
          </m:e>
        </m:d>
      </m:oMath>
      <w:r>
        <w:t xml:space="preserve">を最小にする。すなわち、</w:t>
      </w:r>
      <m:oMath>
        <m:sSup>
          <m:e>
            <m:r>
              <m:t>t</m:t>
            </m:r>
          </m:e>
          <m:sup>
            <m:r>
              <m:rPr>
                <m:sty m:val="p"/>
              </m:rPr>
              <m:t>*</m:t>
            </m:r>
          </m:sup>
        </m:sSup>
      </m:oMath>
      <w:r>
        <w:t xml:space="preserve">は最適ではなく、</w:t>
      </w:r>
      <m:oMath>
        <m:r>
          <m:t>t</m:t>
        </m:r>
        <m:r>
          <m:rPr>
            <m:sty m:val="p"/>
          </m:rPr>
          <m:t>=</m:t>
        </m:r>
        <m:r>
          <m:t>0</m:t>
        </m:r>
      </m:oMath>
      <w:r>
        <w:t xml:space="preserve">もしくは</w:t>
      </w:r>
      <m:oMath>
        <m:r>
          <m:t>t</m:t>
        </m:r>
        <m:r>
          <m:rPr>
            <m:sty m:val="p"/>
          </m:rPr>
          <m:t>=</m:t>
        </m:r>
        <m:r>
          <m:t>T</m:t>
        </m:r>
      </m:oMath>
      <w:r>
        <w:t xml:space="preserve">が最適である。</w:t>
      </w:r>
      <m:oMath>
        <m:r>
          <m:t>t</m:t>
        </m:r>
        <m:r>
          <m:rPr>
            <m:sty m:val="p"/>
          </m:rPr>
          <m:t>=</m:t>
        </m:r>
        <m:r>
          <m:t>0</m:t>
        </m:r>
      </m:oMath>
      <w:r>
        <w:t xml:space="preserve">の効用は</w:t>
      </w:r>
      <m:oMath>
        <m:r>
          <m:t>U</m:t>
        </m:r>
        <m:d>
          <m:dPr>
            <m:begChr m:val="("/>
            <m:endChr m:val=")"/>
            <m:sepChr m:val=""/>
            <m:grow/>
          </m:dPr>
          <m:e>
            <m:r>
              <m:t>0</m:t>
            </m:r>
          </m:e>
        </m:d>
        <m:r>
          <m:rPr>
            <m:sty m:val="p"/>
          </m:rPr>
          <m:t>=</m:t>
        </m:r>
        <m:r>
          <m:t>b</m:t>
        </m:r>
        <m:r>
          <m:rPr>
            <m:sty m:val="p"/>
          </m:rPr>
          <m:t>−</m:t>
        </m:r>
        <m:r>
          <m:t>c</m:t>
        </m:r>
      </m:oMath>
      <w:r>
        <w:t xml:space="preserve">であり、</w:t>
      </w:r>
      <m:oMath>
        <m:r>
          <m:t>t</m:t>
        </m:r>
        <m:r>
          <m:rPr>
            <m:sty m:val="p"/>
          </m:rPr>
          <m:t>=</m:t>
        </m:r>
        <m:r>
          <m:t>T</m:t>
        </m:r>
      </m:oMath>
      <w:r>
        <w:t xml:space="preserve">の効用は</w:t>
      </w:r>
      <m:oMath>
        <m:r>
          <m:t>U</m:t>
        </m:r>
        <m:d>
          <m:dPr>
            <m:begChr m:val="("/>
            <m:endChr m:val=")"/>
            <m:sepChr m:val=""/>
            <m:grow/>
          </m:dPr>
          <m:e>
            <m:r>
              <m:t>T</m:t>
            </m:r>
          </m:e>
        </m:d>
        <m:r>
          <m:rPr>
            <m:sty m:val="p"/>
          </m:rPr>
          <m:t>=</m:t>
        </m:r>
        <m:r>
          <m:t>b</m:t>
        </m:r>
        <m:sSubSup>
          <m:e>
            <m:r>
              <m:t>δ</m:t>
            </m:r>
          </m:e>
          <m:sub>
            <m:r>
              <m:t>b</m:t>
            </m:r>
          </m:sub>
          <m:sup>
            <m:r>
              <m:t>T</m:t>
            </m:r>
          </m:sup>
        </m:sSubSup>
        <m:r>
          <m:rPr>
            <m:sty m:val="p"/>
          </m:rPr>
          <m:t>−</m:t>
        </m:r>
        <m:r>
          <m:t>c</m:t>
        </m:r>
        <m:sSubSup>
          <m:e>
            <m:r>
              <m:t>δ</m:t>
            </m:r>
          </m:e>
          <m:sub>
            <m:r>
              <m:t>c</m:t>
            </m:r>
          </m:sub>
          <m:sup>
            <m:r>
              <m:t>T</m:t>
            </m:r>
          </m:sup>
        </m:sSubSup>
      </m:oMath>
      <w:r>
        <w:t xml:space="preserve">である。</w:t>
      </w:r>
      <m:oMath>
        <m:sSub>
          <m:e>
            <m:r>
              <m:t>δ</m:t>
            </m:r>
          </m:e>
          <m:sub>
            <m:r>
              <m:t>b</m:t>
            </m:r>
          </m:sub>
        </m:sSub>
        <m:r>
          <m:rPr>
            <m:sty m:val="p"/>
          </m:rPr>
          <m:t>≤</m:t>
        </m:r>
        <m:sSub>
          <m:e>
            <m:r>
              <m:t>δ</m:t>
            </m:r>
          </m:e>
          <m:sub>
            <m:r>
              <m:t>c</m:t>
            </m:r>
          </m:sub>
        </m:sSub>
      </m:oMath>
      <w:r>
        <w:t xml:space="preserve">より、常に</w:t>
      </w:r>
      <m:oMath>
        <m:r>
          <m:t>U</m:t>
        </m:r>
        <m:d>
          <m:dPr>
            <m:begChr m:val="("/>
            <m:endChr m:val=")"/>
            <m:sepChr m:val=""/>
            <m:grow/>
          </m:dPr>
          <m:e>
            <m:r>
              <m:t>0</m:t>
            </m:r>
          </m:e>
        </m:d>
        <m:r>
          <m:rPr>
            <m:sty m:val="p"/>
          </m:rPr>
          <m:t>&gt;</m:t>
        </m:r>
        <m:r>
          <m:t>U</m:t>
        </m:r>
        <m:d>
          <m:dPr>
            <m:begChr m:val="("/>
            <m:endChr m:val=")"/>
            <m:sepChr m:val=""/>
            <m:grow/>
          </m:dPr>
          <m:e>
            <m:r>
              <m:t>T</m:t>
            </m:r>
          </m:e>
        </m:d>
      </m:oMath>
      <w:r>
        <w:t xml:space="preserve">を満たす。したがって、</w:t>
      </w:r>
      <m:oMath>
        <m:r>
          <m:t>t</m:t>
        </m:r>
        <m:r>
          <m:rPr>
            <m:sty m:val="p"/>
          </m:rPr>
          <m:t>=</m:t>
        </m:r>
        <m:r>
          <m:t>0</m:t>
        </m:r>
      </m:oMath>
      <w:r>
        <w:t xml:space="preserve">が最適となる。</w:t>
      </w:r>
    </w:p>
    <w:p>
      <w:pPr>
        <w:pStyle w:val="BodyText"/>
      </w:pPr>
      <w:r>
        <w:t xml:space="preserve"> </w:t>
      </w:r>
      <w:r>
        <w:rPr>
          <w:bCs/>
          <w:b/>
        </w:rPr>
        <w:t xml:space="preserve">Proposition 2</w:t>
      </w:r>
      <w:r>
        <w:t xml:space="preserve">.</w:t>
      </w:r>
      <w:r>
        <w:t xml:space="preserve"> </w:t>
      </w:r>
      <m:oMath>
        <m:sSub>
          <m:e>
            <m:r>
              <m:t>x</m:t>
            </m:r>
          </m:e>
          <m:sub>
            <m:r>
              <m:t>0</m:t>
            </m:r>
          </m:sub>
        </m:sSub>
        <m:r>
          <m:rPr>
            <m:sty m:val="p"/>
          </m:rPr>
          <m:t>=</m:t>
        </m:r>
        <m:r>
          <m:t>1</m:t>
        </m:r>
      </m:oMath>
      <w:r>
        <w:t xml:space="preserve"> </w:t>
      </w:r>
      <w:r>
        <w:t xml:space="preserve">is optimal if and only if</w:t>
      </w:r>
      <w:r>
        <w:t xml:space="preserve"> </w:t>
      </w:r>
      <m:oMath>
        <m:sSub>
          <m:e>
            <m:r>
              <m:t>δ</m:t>
            </m:r>
          </m:e>
          <m:sub>
            <m:r>
              <m:t>b</m:t>
            </m:r>
          </m:sub>
        </m:sSub>
        <m:r>
          <m:rPr>
            <m:sty m:val="p"/>
          </m:rPr>
          <m:t>≤</m:t>
        </m:r>
        <m:sSub>
          <m:e>
            <m:r>
              <m:t>δ</m:t>
            </m:r>
          </m:e>
          <m:sub>
            <m:r>
              <m:t>c</m:t>
            </m:r>
          </m:sub>
        </m:sSub>
      </m:oMath>
      <w:r>
        <w:t xml:space="preserve"> </w:t>
      </w:r>
      <w:r>
        <w:t xml:space="preserve">and</w:t>
      </w:r>
      <w:r>
        <w:t xml:space="preserve"> </w:t>
      </w:r>
      <m:oMath>
        <m:r>
          <m:t>b</m:t>
        </m:r>
        <m:r>
          <m:rPr>
            <m:sty m:val="p"/>
          </m:rPr>
          <m:t>≥</m:t>
        </m:r>
        <m:r>
          <m:t>c</m:t>
        </m:r>
      </m:oMath>
      <w:r>
        <w:t xml:space="preserve">.</w:t>
      </w:r>
    </w:p>
    <w:p>
      <w:pPr>
        <w:pStyle w:val="BodyText"/>
      </w:pPr>
      <w:r>
        <w:t xml:space="preserve">命題1と組み合わせると、「今でないと助けられない」と考えている（</w:t>
      </w:r>
      <m:oMath>
        <m:sSub>
          <m:e>
            <m:r>
              <m:t>δ</m:t>
            </m:r>
          </m:e>
          <m:sub>
            <m:r>
              <m:t>b</m:t>
            </m:r>
          </m:sub>
        </m:sSub>
        <m:r>
          <m:rPr>
            <m:sty m:val="p"/>
          </m:rPr>
          <m:t>≤</m:t>
        </m:r>
        <m:sSub>
          <m:e>
            <m:r>
              <m:t>δ</m:t>
            </m:r>
          </m:e>
          <m:sub>
            <m:r>
              <m:t>c</m:t>
            </m:r>
          </m:sub>
        </m:sSub>
      </m:oMath>
      <w:r>
        <w:t xml:space="preserve">）人の行動は返信しないか、すぐに返信するかのどちらかである。</w:t>
      </w:r>
    </w:p>
    <w:p>
      <w:pPr>
        <w:pStyle w:val="BodyText"/>
      </w:pPr>
      <w:r>
        <w:t xml:space="preserve">次に、</w:t>
      </w:r>
      <m:oMath>
        <m:sSub>
          <m:e>
            <m:r>
              <m:t>δ</m:t>
            </m:r>
          </m:e>
          <m:sub>
            <m:r>
              <m:t>b</m:t>
            </m:r>
          </m:sub>
        </m:sSub>
        <m:r>
          <m:rPr>
            <m:sty m:val="p"/>
          </m:rPr>
          <m:t>&gt;</m:t>
        </m:r>
        <m:sSub>
          <m:e>
            <m:r>
              <m:t>δ</m:t>
            </m:r>
          </m:e>
          <m:sub>
            <m:r>
              <m:t>c</m:t>
            </m:r>
          </m:sub>
        </m:sSub>
      </m:oMath>
      <w:r>
        <w:t xml:space="preserve">の場合を考える。この選好を持つドナーについて、</w:t>
      </w:r>
      <m:oMath>
        <m:r>
          <m:t>b</m:t>
        </m:r>
        <m:r>
          <m:rPr>
            <m:sty m:val="p"/>
          </m:rPr>
          <m:t>≥</m:t>
        </m:r>
        <m:r>
          <m:t>c</m:t>
        </m:r>
        <m:sSup>
          <m:e>
            <m:d>
              <m:dPr>
                <m:begChr m:val="("/>
                <m:endChr m:val=")"/>
                <m:sepChr m:val=""/>
                <m:grow/>
              </m:dPr>
              <m:e>
                <m:sSub>
                  <m:e>
                    <m:r>
                      <m:t>δ</m:t>
                    </m:r>
                  </m:e>
                  <m:sub>
                    <m:r>
                      <m:t>c</m:t>
                    </m:r>
                  </m:sub>
                </m:sSub>
                <m:r>
                  <m:rPr>
                    <m:sty m:val="p"/>
                  </m:rPr>
                  <m:t>/</m:t>
                </m:r>
                <m:sSub>
                  <m:e>
                    <m:r>
                      <m:t>δ</m:t>
                    </m:r>
                  </m:e>
                  <m:sub>
                    <m:r>
                      <m:t>b</m:t>
                    </m:r>
                  </m:sub>
                </m:sSub>
              </m:e>
            </m:d>
          </m:e>
          <m:sup>
            <m:r>
              <m:t>T</m:t>
            </m:r>
          </m:sup>
        </m:sSup>
      </m:oMath>
      <w:r>
        <w:t xml:space="preserve">ならば、返信が最適行動となる。したがって、</w:t>
      </w:r>
      <m:oMath>
        <m:sSub>
          <m:e>
            <m:r>
              <m:t>δ</m:t>
            </m:r>
          </m:e>
          <m:sub>
            <m:r>
              <m:t>b</m:t>
            </m:r>
          </m:sub>
        </m:sSub>
        <m:r>
          <m:rPr>
            <m:sty m:val="p"/>
          </m:rPr>
          <m:t>&gt;</m:t>
        </m:r>
        <m:sSub>
          <m:e>
            <m:r>
              <m:t>δ</m:t>
            </m:r>
          </m:e>
          <m:sub>
            <m:r>
              <m:t>c</m:t>
            </m:r>
          </m:sub>
        </m:sSub>
      </m:oMath>
      <w:r>
        <w:t xml:space="preserve">かつ</w:t>
      </w:r>
      <m:oMath>
        <m:r>
          <m:t>b</m:t>
        </m:r>
        <m:r>
          <m:rPr>
            <m:sty m:val="p"/>
          </m:rPr>
          <m:t>≥</m:t>
        </m:r>
        <m:r>
          <m:t>c</m:t>
        </m:r>
        <m:sSup>
          <m:e>
            <m:d>
              <m:dPr>
                <m:begChr m:val="("/>
                <m:endChr m:val=")"/>
                <m:sepChr m:val=""/>
                <m:grow/>
              </m:dPr>
              <m:e>
                <m:sSub>
                  <m:e>
                    <m:r>
                      <m:t>δ</m:t>
                    </m:r>
                  </m:e>
                  <m:sub>
                    <m:r>
                      <m:t>c</m:t>
                    </m:r>
                  </m:sub>
                </m:sSub>
                <m:r>
                  <m:rPr>
                    <m:sty m:val="p"/>
                  </m:rPr>
                  <m:t>/</m:t>
                </m:r>
                <m:sSub>
                  <m:e>
                    <m:r>
                      <m:t>δ</m:t>
                    </m:r>
                  </m:e>
                  <m:sub>
                    <m:r>
                      <m:t>b</m:t>
                    </m:r>
                  </m:sub>
                </m:sSub>
              </m:e>
            </m:d>
          </m:e>
          <m:sup>
            <m:r>
              <m:t>T</m:t>
            </m:r>
          </m:sup>
        </m:sSup>
      </m:oMath>
      <w:r>
        <w:t xml:space="preserve">のもとで</w:t>
      </w:r>
      <m:oMath>
        <m:sSup>
          <m:e>
            <m:r>
              <m:t>t</m:t>
            </m:r>
          </m:e>
          <m:sup>
            <m:r>
              <m:rPr>
                <m:sty m:val="p"/>
              </m:rPr>
              <m:t>*</m:t>
            </m:r>
          </m:sup>
        </m:sSup>
      </m:oMath>
      <w:r>
        <w:t xml:space="preserve">が最適解かを検証する。</w:t>
      </w:r>
      <w:hyperlink w:anchor="eq-foc">
        <w:r>
          <w:rPr>
            <w:rStyle w:val="Hyperlink"/>
          </w:rPr>
          <w:t xml:space="preserve">Equation 4</w:t>
        </w:r>
      </w:hyperlink>
      <w:r>
        <w:t xml:space="preserve"> </w:t>
      </w:r>
      <w:r>
        <w:t xml:space="preserve">より、</w:t>
      </w:r>
      <m:oMath>
        <m:r>
          <m:t>t</m:t>
        </m:r>
        <m:r>
          <m:rPr>
            <m:sty m:val="p"/>
          </m:rPr>
          <m:t>≤</m:t>
        </m:r>
        <m:sSup>
          <m:e>
            <m:r>
              <m:t>t</m:t>
            </m:r>
          </m:e>
          <m:sup>
            <m:r>
              <m:rPr>
                <m:sty m:val="p"/>
              </m:rPr>
              <m:t>*</m:t>
            </m:r>
          </m:sup>
        </m:sSup>
      </m:oMath>
      <w:r>
        <w:t xml:space="preserve">で</w:t>
      </w:r>
      <m:oMath>
        <m:d>
          <m:dPr>
            <m:begChr m:val="("/>
            <m:endChr m:val=")"/>
            <m:sepChr m:val=""/>
            <m:grow/>
          </m:dPr>
          <m:e>
            <m:r>
              <m:rPr>
                <m:sty m:val="p"/>
              </m:rPr>
              <m:t>∂</m:t>
            </m:r>
            <m:r>
              <m:t>U</m:t>
            </m:r>
            <m:r>
              <m:rPr>
                <m:sty m:val="p"/>
              </m:rPr>
              <m:t>/</m:t>
            </m:r>
            <m:r>
              <m:rPr>
                <m:sty m:val="p"/>
              </m:rPr>
              <m:t>∂</m:t>
            </m:r>
            <m:r>
              <m:t>t</m:t>
            </m:r>
          </m:e>
        </m:d>
        <m:d>
          <m:dPr>
            <m:begChr m:val="("/>
            <m:endChr m:val=")"/>
            <m:sepChr m:val=""/>
            <m:grow/>
          </m:dPr>
          <m:e>
            <m:r>
              <m:t>U</m:t>
            </m:r>
          </m:e>
        </m:d>
        <m:r>
          <m:rPr>
            <m:sty m:val="p"/>
          </m:rPr>
          <m:t>≥</m:t>
        </m:r>
        <m:r>
          <m:t>0</m:t>
        </m:r>
      </m:oMath>
      <w:r>
        <w:t xml:space="preserve">となる。逆に、</w:t>
      </w:r>
      <m:oMath>
        <m:r>
          <m:t>t</m:t>
        </m:r>
        <m:r>
          <m:rPr>
            <m:sty m:val="p"/>
          </m:rPr>
          <m:t>&gt;</m:t>
        </m:r>
        <m:sSup>
          <m:e>
            <m:r>
              <m:t>t</m:t>
            </m:r>
          </m:e>
          <m:sup>
            <m:r>
              <m:rPr>
                <m:sty m:val="p"/>
              </m:rPr>
              <m:t>*</m:t>
            </m:r>
          </m:sup>
        </m:sSup>
      </m:oMath>
      <w:r>
        <w:t xml:space="preserve">で</w:t>
      </w:r>
      <m:oMath>
        <m:d>
          <m:dPr>
            <m:begChr m:val="("/>
            <m:endChr m:val=")"/>
            <m:sepChr m:val=""/>
            <m:grow/>
          </m:dPr>
          <m:e>
            <m:r>
              <m:rPr>
                <m:sty m:val="p"/>
              </m:rPr>
              <m:t>∂</m:t>
            </m:r>
            <m:r>
              <m:t>U</m:t>
            </m:r>
            <m:r>
              <m:rPr>
                <m:sty m:val="p"/>
              </m:rPr>
              <m:t>/</m:t>
            </m:r>
            <m:r>
              <m:rPr>
                <m:sty m:val="p"/>
              </m:rPr>
              <m:t>∂</m:t>
            </m:r>
            <m:r>
              <m:t>t</m:t>
            </m:r>
          </m:e>
        </m:d>
        <m:d>
          <m:dPr>
            <m:begChr m:val="("/>
            <m:endChr m:val=")"/>
            <m:sepChr m:val=""/>
            <m:grow/>
          </m:dPr>
          <m:e>
            <m:r>
              <m:t>U</m:t>
            </m:r>
          </m:e>
        </m:d>
        <m:r>
          <m:rPr>
            <m:sty m:val="p"/>
          </m:rPr>
          <m:t>&lt;</m:t>
        </m:r>
        <m:r>
          <m:t>0</m:t>
        </m:r>
      </m:oMath>
      <w:r>
        <w:t xml:space="preserve">となる。したがって、</w:t>
      </w:r>
      <m:oMath>
        <m:sSup>
          <m:e>
            <m:r>
              <m:t>t</m:t>
            </m:r>
          </m:e>
          <m:sup>
            <m:r>
              <m:rPr>
                <m:sty m:val="p"/>
              </m:rPr>
              <m:t>*</m:t>
            </m:r>
          </m:sup>
        </m:sSup>
      </m:oMath>
      <w:r>
        <w:t xml:space="preserve">は</w:t>
      </w:r>
      <m:oMath>
        <m:r>
          <m:t>U</m:t>
        </m:r>
        <m:d>
          <m:dPr>
            <m:begChr m:val="("/>
            <m:endChr m:val=")"/>
            <m:sepChr m:val=""/>
            <m:grow/>
          </m:dPr>
          <m:e>
            <m:r>
              <m:t>t</m:t>
            </m:r>
          </m:e>
        </m:d>
      </m:oMath>
      <w:r>
        <w:t xml:space="preserve">を最大にするので、</w:t>
      </w:r>
      <m:oMath>
        <m:sSup>
          <m:e>
            <m:r>
              <m:t>t</m:t>
            </m:r>
          </m:e>
          <m:sup>
            <m:r>
              <m:rPr>
                <m:sty m:val="p"/>
              </m:rPr>
              <m:t>*</m:t>
            </m:r>
          </m:sup>
        </m:sSup>
      </m:oMath>
      <w:r>
        <w:t xml:space="preserve">は最適解である。ただし、</w:t>
      </w:r>
      <m:oMath>
        <m:sSup>
          <m:e>
            <m:r>
              <m:t>t</m:t>
            </m:r>
          </m:e>
          <m:sup>
            <m:r>
              <m:rPr>
                <m:sty m:val="p"/>
              </m:rPr>
              <m:t>*</m:t>
            </m:r>
          </m:sup>
        </m:sSup>
        <m:r>
          <m:rPr>
            <m:sty m:val="p"/>
          </m:rPr>
          <m:t>≤</m:t>
        </m:r>
        <m:r>
          <m:t>0</m:t>
        </m:r>
      </m:oMath>
      <w:r>
        <w:t xml:space="preserve">ならば、すべての</w:t>
      </w:r>
      <m:oMath>
        <m:r>
          <m:t>0</m:t>
        </m:r>
        <m:r>
          <m:rPr>
            <m:sty m:val="p"/>
          </m:rPr>
          <m:t>≤</m:t>
        </m:r>
        <m:r>
          <m:t>t</m:t>
        </m:r>
        <m:r>
          <m:rPr>
            <m:sty m:val="p"/>
          </m:rPr>
          <m:t>≤</m:t>
        </m:r>
        <m:r>
          <m:t>T</m:t>
        </m:r>
      </m:oMath>
      <w:r>
        <w:t xml:space="preserve">で</w:t>
      </w:r>
      <m:oMath>
        <m:d>
          <m:dPr>
            <m:begChr m:val="("/>
            <m:endChr m:val=")"/>
            <m:sepChr m:val=""/>
            <m:grow/>
          </m:dPr>
          <m:e>
            <m:r>
              <m:rPr>
                <m:sty m:val="p"/>
              </m:rPr>
              <m:t>∂</m:t>
            </m:r>
            <m:r>
              <m:t>U</m:t>
            </m:r>
            <m:r>
              <m:rPr>
                <m:sty m:val="p"/>
              </m:rPr>
              <m:t>/</m:t>
            </m:r>
            <m:r>
              <m:rPr>
                <m:sty m:val="p"/>
              </m:rPr>
              <m:t>∂</m:t>
            </m:r>
            <m:r>
              <m:t>t</m:t>
            </m:r>
          </m:e>
        </m:d>
        <m:d>
          <m:dPr>
            <m:begChr m:val="("/>
            <m:endChr m:val=")"/>
            <m:sepChr m:val=""/>
            <m:grow/>
          </m:dPr>
          <m:e>
            <m:r>
              <m:t>U</m:t>
            </m:r>
          </m:e>
        </m:d>
        <m:r>
          <m:rPr>
            <m:sty m:val="p"/>
          </m:rPr>
          <m:t>≤</m:t>
        </m:r>
        <m:r>
          <m:t>0</m:t>
        </m:r>
      </m:oMath>
      <w:r>
        <w:t xml:space="preserve">となるので、</w:t>
      </w:r>
      <m:oMath>
        <m:sSup>
          <m:e>
            <m:r>
              <m:t>t</m:t>
            </m:r>
          </m:e>
          <m:sup>
            <m:r>
              <m:rPr>
                <m:sty m:val="p"/>
              </m:rPr>
              <m:t>*</m:t>
            </m:r>
          </m:sup>
        </m:sSup>
        <m:r>
          <m:rPr>
            <m:sty m:val="p"/>
          </m:rPr>
          <m:t>=</m:t>
        </m:r>
        <m:r>
          <m:t>0</m:t>
        </m:r>
      </m:oMath>
      <w:r>
        <w:t xml:space="preserve">が最適である。また、</w:t>
      </w:r>
      <m:oMath>
        <m:sSup>
          <m:e>
            <m:r>
              <m:t>t</m:t>
            </m:r>
          </m:e>
          <m:sup>
            <m:r>
              <m:rPr>
                <m:sty m:val="p"/>
              </m:rPr>
              <m:t>*</m:t>
            </m:r>
          </m:sup>
        </m:sSup>
        <m:r>
          <m:rPr>
            <m:sty m:val="p"/>
          </m:rPr>
          <m:t>≥</m:t>
        </m:r>
        <m:r>
          <m:t>0</m:t>
        </m:r>
      </m:oMath>
      <w:r>
        <w:t xml:space="preserve">ならば、すべての</w:t>
      </w:r>
      <m:oMath>
        <m:r>
          <m:t>0</m:t>
        </m:r>
        <m:r>
          <m:rPr>
            <m:sty m:val="p"/>
          </m:rPr>
          <m:t>≤</m:t>
        </m:r>
        <m:r>
          <m:t>t</m:t>
        </m:r>
        <m:r>
          <m:rPr>
            <m:sty m:val="p"/>
          </m:rPr>
          <m:t>≤</m:t>
        </m:r>
        <m:r>
          <m:t>T</m:t>
        </m:r>
      </m:oMath>
      <w:r>
        <w:t xml:space="preserve">で</w:t>
      </w:r>
      <m:oMath>
        <m:d>
          <m:dPr>
            <m:begChr m:val="("/>
            <m:endChr m:val=")"/>
            <m:sepChr m:val=""/>
            <m:grow/>
          </m:dPr>
          <m:e>
            <m:r>
              <m:rPr>
                <m:sty m:val="p"/>
              </m:rPr>
              <m:t>∂</m:t>
            </m:r>
            <m:r>
              <m:t>U</m:t>
            </m:r>
            <m:r>
              <m:rPr>
                <m:sty m:val="p"/>
              </m:rPr>
              <m:t>/</m:t>
            </m:r>
            <m:r>
              <m:rPr>
                <m:sty m:val="p"/>
              </m:rPr>
              <m:t>∂</m:t>
            </m:r>
            <m:r>
              <m:t>t</m:t>
            </m:r>
          </m:e>
        </m:d>
        <m:d>
          <m:dPr>
            <m:begChr m:val="("/>
            <m:endChr m:val=")"/>
            <m:sepChr m:val=""/>
            <m:grow/>
          </m:dPr>
          <m:e>
            <m:r>
              <m:t>U</m:t>
            </m:r>
          </m:e>
        </m:d>
        <m:r>
          <m:rPr>
            <m:sty m:val="p"/>
          </m:rPr>
          <m:t>≥</m:t>
        </m:r>
        <m:r>
          <m:t>0</m:t>
        </m:r>
      </m:oMath>
      <w:r>
        <w:t xml:space="preserve">となるので、</w:t>
      </w:r>
      <m:oMath>
        <m:sSup>
          <m:e>
            <m:r>
              <m:t>t</m:t>
            </m:r>
          </m:e>
          <m:sup>
            <m:r>
              <m:rPr>
                <m:sty m:val="p"/>
              </m:rPr>
              <m:t>*</m:t>
            </m:r>
          </m:sup>
        </m:sSup>
        <m:r>
          <m:rPr>
            <m:sty m:val="p"/>
          </m:rPr>
          <m:t>=</m:t>
        </m:r>
        <m:r>
          <m:t>T</m:t>
        </m:r>
      </m:oMath>
      <w:r>
        <w:t xml:space="preserve">が最適である。したがって、最適解を以下のようにまとめることができる。</w:t>
      </w:r>
    </w:p>
    <w:p>
      <w:pPr>
        <w:pStyle w:val="BodyText"/>
      </w:pPr>
      <w:bookmarkStart w:id="25" w:name="eq-solution"/>
      <m:oMathPara>
        <m:oMathParaPr>
          <m:jc m:val="center"/>
        </m:oMathParaPr>
        <m:oMath>
          <m:d>
            <m:dPr>
              <m:begChr m:val="{"/>
              <m:endChr m:val=""/>
              <m:sepChr m:val=""/>
              <m:grow/>
            </m:dPr>
            <m:e>
              <m:m>
                <m:mPr>
                  <m:baseJc m:val="center"/>
                  <m:plcHide m:val="1"/>
                  <m:mcs>
                    <m:mc>
                      <m:mcPr>
                        <m:mcJc m:val="left"/>
                        <m:count m:val="1"/>
                      </m:mcPr>
                    </m:mc>
                    <m:mc>
                      <m:mcPr>
                        <m:mcJc m:val="left"/>
                        <m:count m:val="1"/>
                      </m:mcPr>
                    </m:mc>
                  </m:mcs>
                </m:mPr>
                <m:mr>
                  <m:e>
                    <m:sSub>
                      <m:e>
                        <m:r>
                          <m:t>x</m:t>
                        </m:r>
                      </m:e>
                      <m:sub>
                        <m:r>
                          <m:t>0</m:t>
                        </m:r>
                      </m:sub>
                    </m:sSub>
                    <m:r>
                      <m:rPr>
                        <m:sty m:val="p"/>
                      </m:rPr>
                      <m:t>=</m:t>
                    </m:r>
                    <m:r>
                      <m:t>1</m:t>
                    </m:r>
                  </m:e>
                  <m:e>
                    <m:r>
                      <m:rPr>
                        <m:nor/>
                        <m:sty m:val="p"/>
                      </m:rPr>
                      <m:t>if</m:t>
                    </m:r>
                    <m:r>
                      <m:t> </m:t>
                    </m:r>
                    <m:sSup>
                      <m:e>
                        <m:r>
                          <m:t>t</m:t>
                        </m:r>
                      </m:e>
                      <m:sup>
                        <m:r>
                          <m:rPr>
                            <m:sty m:val="p"/>
                          </m:rPr>
                          <m:t>*</m:t>
                        </m:r>
                      </m:sup>
                    </m:sSup>
                    <m:r>
                      <m:rPr>
                        <m:sty m:val="p"/>
                      </m:rPr>
                      <m:t>≤</m:t>
                    </m:r>
                    <m:r>
                      <m:t>0</m:t>
                    </m:r>
                  </m:e>
                </m:mr>
                <m:mr>
                  <m:e>
                    <m:sSub>
                      <m:e>
                        <m:r>
                          <m:t>x</m:t>
                        </m:r>
                      </m:e>
                      <m:sub>
                        <m:sSup>
                          <m:e>
                            <m:r>
                              <m:t>t</m:t>
                            </m:r>
                          </m:e>
                          <m:sup>
                            <m:r>
                              <m:rPr>
                                <m:sty m:val="p"/>
                              </m:rPr>
                              <m:t>*</m:t>
                            </m:r>
                          </m:sup>
                        </m:sSup>
                      </m:sub>
                    </m:sSub>
                    <m:r>
                      <m:rPr>
                        <m:sty m:val="p"/>
                      </m:rPr>
                      <m:t>=</m:t>
                    </m:r>
                    <m:r>
                      <m:t>1</m:t>
                    </m:r>
                  </m:e>
                  <m:e>
                    <m:r>
                      <m:rPr>
                        <m:nor/>
                        <m:sty m:val="p"/>
                      </m:rPr>
                      <m:t>if</m:t>
                    </m:r>
                    <m:r>
                      <m:t> </m:t>
                    </m:r>
                    <m:r>
                      <m:t>0</m:t>
                    </m:r>
                    <m:r>
                      <m:rPr>
                        <m:sty m:val="p"/>
                      </m:rPr>
                      <m:t>&lt;</m:t>
                    </m:r>
                    <m:sSup>
                      <m:e>
                        <m:r>
                          <m:t>t</m:t>
                        </m:r>
                      </m:e>
                      <m:sup>
                        <m:r>
                          <m:rPr>
                            <m:sty m:val="p"/>
                          </m:rPr>
                          <m:t>*</m:t>
                        </m:r>
                      </m:sup>
                    </m:sSup>
                    <m:r>
                      <m:rPr>
                        <m:sty m:val="p"/>
                      </m:rPr>
                      <m:t>&lt;</m:t>
                    </m:r>
                    <m:r>
                      <m:t>T</m:t>
                    </m:r>
                  </m:e>
                </m:mr>
                <m:mr>
                  <m:e>
                    <m:sSub>
                      <m:e>
                        <m:r>
                          <m:t>x</m:t>
                        </m:r>
                      </m:e>
                      <m:sub>
                        <m:r>
                          <m:t>T</m:t>
                        </m:r>
                      </m:sub>
                    </m:sSub>
                    <m:r>
                      <m:rPr>
                        <m:sty m:val="p"/>
                      </m:rPr>
                      <m:t>=</m:t>
                    </m:r>
                    <m:r>
                      <m:t>1</m:t>
                    </m:r>
                  </m:e>
                  <m:e>
                    <m:r>
                      <m:rPr>
                        <m:nor/>
                        <m:sty m:val="p"/>
                      </m:rPr>
                      <m:t>if</m:t>
                    </m:r>
                    <m:r>
                      <m:t> </m:t>
                    </m:r>
                    <m:r>
                      <m:t>T</m:t>
                    </m:r>
                    <m:r>
                      <m:rPr>
                        <m:sty m:val="p"/>
                      </m:rPr>
                      <m:t>≤</m:t>
                    </m:r>
                    <m:sSup>
                      <m:e>
                        <m:r>
                          <m:t>t</m:t>
                        </m:r>
                      </m:e>
                      <m:sup>
                        <m:r>
                          <m:rPr>
                            <m:sty m:val="p"/>
                          </m:rPr>
                          <m:t>*</m:t>
                        </m:r>
                      </m:sup>
                    </m:sSup>
                  </m:e>
                </m:mr>
              </m:m>
            </m:e>
          </m:d>
          <m:r>
            <m:t>  </m:t>
          </m:r>
          <m:d>
            <m:dPr>
              <m:begChr m:val="("/>
              <m:endChr m:val=")"/>
              <m:sepChr m:val=""/>
              <m:grow/>
            </m:dPr>
            <m:e>
              <m:r>
                <m:t>6</m:t>
              </m:r>
            </m:e>
          </m:d>
        </m:oMath>
      </m:oMathPara>
      <w:bookmarkEnd w:id="25"/>
    </w:p>
    <w:p>
      <w:pPr>
        <w:pStyle w:val="FirstParagraph"/>
      </w:pPr>
      <m:oMath>
        <m:sSup>
          <m:e>
            <m:r>
              <m:t>t</m:t>
            </m:r>
          </m:e>
          <m:sup>
            <m:r>
              <m:rPr>
                <m:sty m:val="p"/>
              </m:rPr>
              <m:t>*</m:t>
            </m:r>
          </m:sup>
        </m:sSup>
      </m:oMath>
      <w:r>
        <w:t xml:space="preserve">が提供価値</w:t>
      </w:r>
      <m:oMath>
        <m:r>
          <m:t>b</m:t>
        </m:r>
      </m:oMath>
      <w:r>
        <w:t xml:space="preserve">や提供価値の時間割引因子</w:t>
      </w:r>
      <m:oMath>
        <m:sSub>
          <m:e>
            <m:r>
              <m:t>δ</m:t>
            </m:r>
          </m:e>
          <m:sub>
            <m:r>
              <m:t>b</m:t>
            </m:r>
          </m:sub>
        </m:sSub>
      </m:oMath>
      <w:r>
        <w:t xml:space="preserve">によってどのように変化するのかを考察する。</w:t>
      </w:r>
      <m:oMath>
        <m:r>
          <m:t>t</m:t>
        </m:r>
        <m:r>
          <m:rPr>
            <m:sty m:val="p"/>
          </m:rPr>
          <m:t>=</m:t>
        </m:r>
        <m:sSup>
          <m:e>
            <m:r>
              <m:t>t</m:t>
            </m:r>
          </m:e>
          <m:sup>
            <m:r>
              <m:rPr>
                <m:sty m:val="p"/>
              </m:rPr>
              <m:t>*</m:t>
            </m:r>
          </m:sup>
        </m:sSup>
      </m:oMath>
      <w:r>
        <w:t xml:space="preserve">で条件づけたもとで一階条件</w:t>
      </w:r>
      <w:r>
        <w:t xml:space="preserve"> </w:t>
      </w:r>
      <w:hyperlink w:anchor="eq-foc">
        <w:r>
          <w:rPr>
            <w:rStyle w:val="Hyperlink"/>
          </w:rPr>
          <w:t xml:space="preserve">Equation 4</w:t>
        </w:r>
      </w:hyperlink>
      <w:r>
        <w:t xml:space="preserve"> </w:t>
      </w:r>
      <w:r>
        <w:t xml:space="preserve">を</w:t>
      </w:r>
      <m:oMath>
        <m:r>
          <m:t>t</m:t>
        </m:r>
      </m:oMath>
      <w:r>
        <w:t xml:space="preserve">、</w:t>
      </w:r>
      <m:oMath>
        <m:r>
          <m:t>b</m:t>
        </m:r>
      </m:oMath>
      <w:r>
        <w:t xml:space="preserve">、</w:t>
      </w:r>
      <m:oMath>
        <m:sSub>
          <m:e>
            <m:r>
              <m:t>δ</m:t>
            </m:r>
          </m:e>
          <m:sub>
            <m:r>
              <m:t>b</m:t>
            </m:r>
          </m:sub>
        </m:sSub>
      </m:oMath>
      <w:r>
        <w:t xml:space="preserve">について一階微分を以下のように得る。</w:t>
      </w:r>
    </w:p>
    <w:p>
      <w:pPr>
        <w:pStyle w:val="BodyText"/>
      </w:pPr>
      <w:bookmarkStart w:id="26" w:name="eq-foc-wrt-t"/>
      <m:oMathPara>
        <m:oMathParaPr>
          <m:jc m:val="center"/>
        </m:oMathParaPr>
        <m:oMath>
          <m:f>
            <m:fPr>
              <m:type m:val="bar"/>
            </m:fPr>
            <m:num>
              <m:r>
                <m:rPr>
                  <m:sty m:val="p"/>
                </m:rPr>
                <m:t>∂</m:t>
              </m:r>
              <m:r>
                <m:t>U</m:t>
              </m:r>
              <m:r>
                <m:rPr>
                  <m:sty m:val="p"/>
                </m:rPr>
                <m:t>′</m:t>
              </m:r>
            </m:num>
            <m:den>
              <m:r>
                <m:rPr>
                  <m:sty m:val="p"/>
                </m:rPr>
                <m:t>∂</m:t>
              </m:r>
              <m:r>
                <m:t>t</m:t>
              </m:r>
            </m:den>
          </m:f>
          <m:sSub>
            <m:e>
              <m:r>
                <m:rPr>
                  <m:sty m:val="p"/>
                </m:rPr>
                <m:t>|</m:t>
              </m:r>
            </m:e>
            <m:sub>
              <m:r>
                <m:t>t</m:t>
              </m:r>
              <m:r>
                <m:rPr>
                  <m:sty m:val="p"/>
                </m:rPr>
                <m:t>=</m:t>
              </m:r>
              <m:sSup>
                <m:e>
                  <m:r>
                    <m:t>t</m:t>
                  </m:r>
                </m:e>
                <m:sup>
                  <m:r>
                    <m:rPr>
                      <m:sty m:val="p"/>
                    </m:rPr>
                    <m:t>*</m:t>
                  </m:r>
                </m:sup>
              </m:sSup>
            </m:sub>
          </m:sSub>
          <m:r>
            <m:rPr>
              <m:sty m:val="p"/>
            </m:rPr>
            <m:t>=</m:t>
          </m:r>
          <m:r>
            <m:t>b</m:t>
          </m:r>
          <m:sSubSup>
            <m:e>
              <m:r>
                <m:t>δ</m:t>
              </m:r>
            </m:e>
            <m:sub>
              <m:r>
                <m:t>b</m:t>
              </m:r>
            </m:sub>
            <m:sup>
              <m:sSup>
                <m:e>
                  <m:r>
                    <m:t>t</m:t>
                  </m:r>
                </m:e>
                <m:sup>
                  <m:r>
                    <m:rPr>
                      <m:sty m:val="p"/>
                    </m:rPr>
                    <m:t>*</m:t>
                  </m:r>
                </m:sup>
              </m:sSup>
            </m:sup>
          </m:sSubSup>
          <m:sSup>
            <m:e>
              <m:d>
                <m:dPr>
                  <m:begChr m:val="("/>
                  <m:endChr m:val=")"/>
                  <m:sepChr m:val=""/>
                  <m:grow/>
                </m:dPr>
                <m:e>
                  <m:r>
                    <m:rPr>
                      <m:sty m:val="p"/>
                    </m:rPr>
                    <m:t>ln</m:t>
                  </m:r>
                  <m:sSub>
                    <m:e>
                      <m:r>
                        <m:t>δ</m:t>
                      </m:r>
                    </m:e>
                    <m:sub>
                      <m:r>
                        <m:t>b</m:t>
                      </m:r>
                    </m:sub>
                  </m:sSub>
                </m:e>
              </m:d>
            </m:e>
            <m:sup>
              <m:r>
                <m:t>2</m:t>
              </m:r>
            </m:sup>
          </m:sSup>
          <m:r>
            <m:rPr>
              <m:sty m:val="p"/>
            </m:rPr>
            <m:t>−</m:t>
          </m:r>
          <m:r>
            <m:t>c</m:t>
          </m:r>
          <m:sSubSup>
            <m:e>
              <m:r>
                <m:t>δ</m:t>
              </m:r>
            </m:e>
            <m:sub>
              <m:r>
                <m:t>c</m:t>
              </m:r>
            </m:sub>
            <m:sup>
              <m:sSup>
                <m:e>
                  <m:r>
                    <m:t>t</m:t>
                  </m:r>
                </m:e>
                <m:sup>
                  <m:r>
                    <m:rPr>
                      <m:sty m:val="p"/>
                    </m:rPr>
                    <m:t>*</m:t>
                  </m:r>
                </m:sup>
              </m:sSup>
            </m:sup>
          </m:sSubSup>
          <m:sSup>
            <m:e>
              <m:d>
                <m:dPr>
                  <m:begChr m:val="("/>
                  <m:endChr m:val=")"/>
                  <m:sepChr m:val=""/>
                  <m:grow/>
                </m:dPr>
                <m:e>
                  <m:r>
                    <m:rPr>
                      <m:sty m:val="p"/>
                    </m:rPr>
                    <m:t>ln</m:t>
                  </m:r>
                  <m:sSub>
                    <m:e>
                      <m:r>
                        <m:t>δ</m:t>
                      </m:r>
                    </m:e>
                    <m:sub>
                      <m:r>
                        <m:t>c</m:t>
                      </m:r>
                    </m:sub>
                  </m:sSub>
                </m:e>
              </m:d>
            </m:e>
            <m:sup>
              <m:r>
                <m:t>2</m:t>
              </m:r>
            </m:sup>
          </m:sSup>
          <m:r>
            <m:t>  </m:t>
          </m:r>
          <m:d>
            <m:dPr>
              <m:begChr m:val="("/>
              <m:endChr m:val=")"/>
              <m:sepChr m:val=""/>
              <m:grow/>
            </m:dPr>
            <m:e>
              <m:r>
                <m:t>7</m:t>
              </m:r>
            </m:e>
          </m:d>
        </m:oMath>
      </m:oMathPara>
      <w:bookmarkEnd w:id="26"/>
    </w:p>
    <w:p>
      <w:pPr>
        <w:pStyle w:val="FirstParagraph"/>
      </w:pPr>
      <w:bookmarkStart w:id="27" w:name="eq-foc-wrt-b"/>
      <m:oMathPara>
        <m:oMathParaPr>
          <m:jc m:val="center"/>
        </m:oMathParaPr>
        <m:oMath>
          <m:f>
            <m:fPr>
              <m:type m:val="bar"/>
            </m:fPr>
            <m:num>
              <m:r>
                <m:rPr>
                  <m:sty m:val="p"/>
                </m:rPr>
                <m:t>∂</m:t>
              </m:r>
              <m:r>
                <m:t>U</m:t>
              </m:r>
              <m:r>
                <m:rPr>
                  <m:sty m:val="p"/>
                </m:rPr>
                <m:t>′</m:t>
              </m:r>
            </m:num>
            <m:den>
              <m:r>
                <m:rPr>
                  <m:sty m:val="p"/>
                </m:rPr>
                <m:t>∂</m:t>
              </m:r>
              <m:r>
                <m:t>b</m:t>
              </m:r>
            </m:den>
          </m:f>
          <m:sSub>
            <m:e>
              <m:r>
                <m:rPr>
                  <m:sty m:val="p"/>
                </m:rPr>
                <m:t>|</m:t>
              </m:r>
            </m:e>
            <m:sub>
              <m:r>
                <m:t>t</m:t>
              </m:r>
              <m:r>
                <m:rPr>
                  <m:sty m:val="p"/>
                </m:rPr>
                <m:t>=</m:t>
              </m:r>
              <m:sSup>
                <m:e>
                  <m:r>
                    <m:t>t</m:t>
                  </m:r>
                </m:e>
                <m:sup>
                  <m:r>
                    <m:rPr>
                      <m:sty m:val="p"/>
                    </m:rPr>
                    <m:t>*</m:t>
                  </m:r>
                </m:sup>
              </m:sSup>
            </m:sub>
          </m:sSub>
          <m:r>
            <m:rPr>
              <m:sty m:val="p"/>
            </m:rPr>
            <m:t>=</m:t>
          </m:r>
          <m:sSubSup>
            <m:e>
              <m:r>
                <m:t>δ</m:t>
              </m:r>
            </m:e>
            <m:sub>
              <m:r>
                <m:t>b</m:t>
              </m:r>
            </m:sub>
            <m:sup>
              <m:sSup>
                <m:e>
                  <m:r>
                    <m:t>t</m:t>
                  </m:r>
                </m:e>
                <m:sup>
                  <m:r>
                    <m:rPr>
                      <m:sty m:val="p"/>
                    </m:rPr>
                    <m:t>*</m:t>
                  </m:r>
                </m:sup>
              </m:sSup>
            </m:sup>
          </m:sSubSup>
          <m:r>
            <m:rPr>
              <m:sty m:val="p"/>
            </m:rPr>
            <m:t>ln</m:t>
          </m:r>
          <m:sSub>
            <m:e>
              <m:r>
                <m:t>δ</m:t>
              </m:r>
            </m:e>
            <m:sub>
              <m:r>
                <m:t>b</m:t>
              </m:r>
            </m:sub>
          </m:sSub>
          <m:r>
            <m:t>  </m:t>
          </m:r>
          <m:d>
            <m:dPr>
              <m:begChr m:val="("/>
              <m:endChr m:val=")"/>
              <m:sepChr m:val=""/>
              <m:grow/>
            </m:dPr>
            <m:e>
              <m:r>
                <m:t>8</m:t>
              </m:r>
            </m:e>
          </m:d>
        </m:oMath>
      </m:oMathPara>
      <w:bookmarkEnd w:id="27"/>
    </w:p>
    <w:p>
      <w:pPr>
        <w:pStyle w:val="FirstParagraph"/>
      </w:pPr>
      <w:bookmarkStart w:id="28" w:name="eq-foc-wrt-delta"/>
      <m:oMathPara>
        <m:oMathParaPr>
          <m:jc m:val="center"/>
        </m:oMathParaPr>
        <m:oMath>
          <m:f>
            <m:fPr>
              <m:type m:val="bar"/>
            </m:fPr>
            <m:num>
              <m:r>
                <m:rPr>
                  <m:sty m:val="p"/>
                </m:rPr>
                <m:t>∂</m:t>
              </m:r>
              <m:r>
                <m:t>U</m:t>
              </m:r>
              <m:r>
                <m:rPr>
                  <m:sty m:val="p"/>
                </m:rPr>
                <m:t>′</m:t>
              </m:r>
            </m:num>
            <m:den>
              <m:r>
                <m:rPr>
                  <m:sty m:val="p"/>
                </m:rPr>
                <m:t>∂</m:t>
              </m:r>
              <m:sSub>
                <m:e>
                  <m:r>
                    <m:t>δ</m:t>
                  </m:r>
                </m:e>
                <m:sub>
                  <m:r>
                    <m:t>b</m:t>
                  </m:r>
                </m:sub>
              </m:sSub>
            </m:den>
          </m:f>
          <m:sSub>
            <m:e>
              <m:r>
                <m:rPr>
                  <m:sty m:val="p"/>
                </m:rPr>
                <m:t>|</m:t>
              </m:r>
            </m:e>
            <m:sub>
              <m:r>
                <m:t>t</m:t>
              </m:r>
              <m:r>
                <m:rPr>
                  <m:sty m:val="p"/>
                </m:rPr>
                <m:t>=</m:t>
              </m:r>
              <m:sSup>
                <m:e>
                  <m:r>
                    <m:t>t</m:t>
                  </m:r>
                </m:e>
                <m:sup>
                  <m:r>
                    <m:rPr>
                      <m:sty m:val="p"/>
                    </m:rPr>
                    <m:t>*</m:t>
                  </m:r>
                </m:sup>
              </m:sSup>
            </m:sub>
          </m:sSub>
          <m:r>
            <m:rPr>
              <m:sty m:val="p"/>
            </m:rPr>
            <m:t>=</m:t>
          </m:r>
          <m:r>
            <m:t>b</m:t>
          </m:r>
          <m:sSubSup>
            <m:e>
              <m:r>
                <m:t>δ</m:t>
              </m:r>
            </m:e>
            <m:sub>
              <m:r>
                <m:t>b</m:t>
              </m:r>
            </m:sub>
            <m:sup>
              <m:sSup>
                <m:e>
                  <m:r>
                    <m:t>t</m:t>
                  </m:r>
                </m:e>
                <m:sup>
                  <m:r>
                    <m:rPr>
                      <m:sty m:val="p"/>
                    </m:rPr>
                    <m:t>*</m:t>
                  </m:r>
                </m:sup>
              </m:sSup>
              <m:r>
                <m:rPr>
                  <m:sty m:val="p"/>
                </m:rPr>
                <m:t>−</m:t>
              </m:r>
              <m:r>
                <m:t>1</m:t>
              </m:r>
            </m:sup>
          </m:sSubSup>
          <m:d>
            <m:dPr>
              <m:begChr m:val="("/>
              <m:endChr m:val=")"/>
              <m:sepChr m:val=""/>
              <m:grow/>
            </m:dPr>
            <m:e>
              <m:sSup>
                <m:e>
                  <m:r>
                    <m:t>t</m:t>
                  </m:r>
                </m:e>
                <m:sup>
                  <m:r>
                    <m:rPr>
                      <m:sty m:val="p"/>
                    </m:rPr>
                    <m:t>*</m:t>
                  </m:r>
                </m:sup>
              </m:sSup>
              <m:r>
                <m:rPr>
                  <m:sty m:val="p"/>
                </m:rPr>
                <m:t>ln</m:t>
              </m:r>
              <m:sSub>
                <m:e>
                  <m:r>
                    <m:t>δ</m:t>
                  </m:r>
                </m:e>
                <m:sub>
                  <m:r>
                    <m:t>b</m:t>
                  </m:r>
                </m:sub>
              </m:sSub>
              <m:r>
                <m:rPr>
                  <m:sty m:val="p"/>
                </m:rPr>
                <m:t>+</m:t>
              </m:r>
              <m:r>
                <m:t>1</m:t>
              </m:r>
            </m:e>
          </m:d>
          <m:r>
            <m:t>  </m:t>
          </m:r>
          <m:d>
            <m:dPr>
              <m:begChr m:val="("/>
              <m:endChr m:val=")"/>
              <m:sepChr m:val=""/>
              <m:grow/>
            </m:dPr>
            <m:e>
              <m:r>
                <m:t>9</m:t>
              </m:r>
            </m:e>
          </m:d>
        </m:oMath>
      </m:oMathPara>
      <w:bookmarkEnd w:id="28"/>
    </w:p>
    <w:p>
      <w:pPr>
        <w:pStyle w:val="FirstParagraph"/>
      </w:pPr>
      <w:hyperlink w:anchor="eq-foc-wrt-t">
        <w:r>
          <w:rPr>
            <w:rStyle w:val="Hyperlink"/>
          </w:rPr>
          <w:t xml:space="preserve">Equation 7</w:t>
        </w:r>
      </w:hyperlink>
      <w:r>
        <w:t xml:space="preserve"> </w:t>
      </w:r>
      <w:r>
        <w:t xml:space="preserve">と</w:t>
      </w:r>
      <w:r>
        <w:t xml:space="preserve"> </w:t>
      </w:r>
      <w:hyperlink w:anchor="eq-foc-wrt-b">
        <w:r>
          <w:rPr>
            <w:rStyle w:val="Hyperlink"/>
          </w:rPr>
          <w:t xml:space="preserve">Equation 8</w:t>
        </w:r>
      </w:hyperlink>
      <w:r>
        <w:t xml:space="preserve"> </w:t>
      </w:r>
      <w:r>
        <w:t xml:space="preserve">を用いて、陰関数定理は</w:t>
      </w:r>
    </w:p>
    <w:p>
      <w:pPr>
        <w:pStyle w:val="BodyText"/>
      </w:pPr>
      <w:bookmarkStart w:id="29" w:name="eq-dtdb"/>
      <m:oMathPara>
        <m:oMathParaPr>
          <m:jc m:val="center"/>
        </m:oMathParaPr>
        <m:oMath>
          <m:f>
            <m:fPr>
              <m:type m:val="bar"/>
            </m:fPr>
            <m:num>
              <m:r>
                <m:t>d</m:t>
              </m:r>
              <m:sSup>
                <m:e>
                  <m:r>
                    <m:t>t</m:t>
                  </m:r>
                </m:e>
                <m:sup>
                  <m:r>
                    <m:rPr>
                      <m:sty m:val="p"/>
                    </m:rPr>
                    <m:t>*</m:t>
                  </m:r>
                </m:sup>
              </m:sSup>
            </m:num>
            <m:den>
              <m:r>
                <m:t>d</m:t>
              </m:r>
              <m:r>
                <m:t>b</m:t>
              </m:r>
            </m:den>
          </m:f>
          <m:r>
            <m:rPr>
              <m:sty m:val="p"/>
            </m:rPr>
            <m:t>=</m:t>
          </m:r>
          <m:r>
            <m:rPr>
              <m:sty m:val="p"/>
            </m:rPr>
            <m:t>−</m:t>
          </m:r>
          <m:f>
            <m:fPr>
              <m:type m:val="bar"/>
            </m:fPr>
            <m:num>
              <m:sSubSup>
                <m:e>
                  <m:r>
                    <m:t>δ</m:t>
                  </m:r>
                </m:e>
                <m:sub>
                  <m:r>
                    <m:t>b</m:t>
                  </m:r>
                </m:sub>
                <m:sup>
                  <m:sSup>
                    <m:e>
                      <m:r>
                        <m:t>t</m:t>
                      </m:r>
                    </m:e>
                    <m:sup>
                      <m:r>
                        <m:rPr>
                          <m:sty m:val="p"/>
                        </m:rPr>
                        <m:t>*</m:t>
                      </m:r>
                    </m:sup>
                  </m:sSup>
                </m:sup>
              </m:sSubSup>
              <m:r>
                <m:rPr>
                  <m:sty m:val="p"/>
                </m:rPr>
                <m:t>ln</m:t>
              </m:r>
              <m:sSub>
                <m:e>
                  <m:r>
                    <m:t>δ</m:t>
                  </m:r>
                </m:e>
                <m:sub>
                  <m:r>
                    <m:t>b</m:t>
                  </m:r>
                </m:sub>
              </m:sSub>
            </m:num>
            <m:den>
              <m:r>
                <m:t>b</m:t>
              </m:r>
              <m:sSubSup>
                <m:e>
                  <m:r>
                    <m:t>δ</m:t>
                  </m:r>
                </m:e>
                <m:sub>
                  <m:r>
                    <m:t>b</m:t>
                  </m:r>
                </m:sub>
                <m:sup>
                  <m:sSup>
                    <m:e>
                      <m:r>
                        <m:t>t</m:t>
                      </m:r>
                    </m:e>
                    <m:sup>
                      <m:r>
                        <m:rPr>
                          <m:sty m:val="p"/>
                        </m:rPr>
                        <m:t>*</m:t>
                      </m:r>
                    </m:sup>
                  </m:sSup>
                </m:sup>
              </m:sSubSup>
              <m:sSup>
                <m:e>
                  <m:d>
                    <m:dPr>
                      <m:begChr m:val="("/>
                      <m:endChr m:val=")"/>
                      <m:sepChr m:val=""/>
                      <m:grow/>
                    </m:dPr>
                    <m:e>
                      <m:r>
                        <m:rPr>
                          <m:sty m:val="p"/>
                        </m:rPr>
                        <m:t>ln</m:t>
                      </m:r>
                      <m:sSub>
                        <m:e>
                          <m:r>
                            <m:t>δ</m:t>
                          </m:r>
                        </m:e>
                        <m:sub>
                          <m:r>
                            <m:t>b</m:t>
                          </m:r>
                        </m:sub>
                      </m:sSub>
                    </m:e>
                  </m:d>
                </m:e>
                <m:sup>
                  <m:r>
                    <m:t>2</m:t>
                  </m:r>
                </m:sup>
              </m:sSup>
              <m:r>
                <m:rPr>
                  <m:sty m:val="p"/>
                </m:rPr>
                <m:t>−</m:t>
              </m:r>
              <m:r>
                <m:t>c</m:t>
              </m:r>
              <m:sSubSup>
                <m:e>
                  <m:r>
                    <m:t>δ</m:t>
                  </m:r>
                </m:e>
                <m:sub>
                  <m:r>
                    <m:t>c</m:t>
                  </m:r>
                </m:sub>
                <m:sup>
                  <m:sSup>
                    <m:e>
                      <m:r>
                        <m:t>t</m:t>
                      </m:r>
                    </m:e>
                    <m:sup>
                      <m:r>
                        <m:rPr>
                          <m:sty m:val="p"/>
                        </m:rPr>
                        <m:t>*</m:t>
                      </m:r>
                    </m:sup>
                  </m:sSup>
                </m:sup>
              </m:sSubSup>
              <m:sSup>
                <m:e>
                  <m:d>
                    <m:dPr>
                      <m:begChr m:val="("/>
                      <m:endChr m:val=")"/>
                      <m:sepChr m:val=""/>
                      <m:grow/>
                    </m:dPr>
                    <m:e>
                      <m:r>
                        <m:rPr>
                          <m:sty m:val="p"/>
                        </m:rPr>
                        <m:t>ln</m:t>
                      </m:r>
                      <m:sSub>
                        <m:e>
                          <m:r>
                            <m:t>δ</m:t>
                          </m:r>
                        </m:e>
                        <m:sub>
                          <m:r>
                            <m:t>c</m:t>
                          </m:r>
                        </m:sub>
                      </m:sSub>
                    </m:e>
                  </m:d>
                </m:e>
                <m:sup>
                  <m:r>
                    <m:t>2</m:t>
                  </m:r>
                </m:sup>
              </m:sSup>
            </m:den>
          </m:f>
          <m:r>
            <m:t>  </m:t>
          </m:r>
          <m:d>
            <m:dPr>
              <m:begChr m:val="("/>
              <m:endChr m:val=")"/>
              <m:sepChr m:val=""/>
              <m:grow/>
            </m:dPr>
            <m:e>
              <m:r>
                <m:t>10</m:t>
              </m:r>
            </m:e>
          </m:d>
        </m:oMath>
      </m:oMathPara>
      <w:bookmarkEnd w:id="29"/>
    </w:p>
    <w:p>
      <w:pPr>
        <w:pStyle w:val="FirstParagraph"/>
      </w:pPr>
      <w:r>
        <w:t xml:space="preserve">を与える。</w:t>
      </w:r>
      <w:hyperlink w:anchor="eq-foc-wrt-t">
        <w:r>
          <w:rPr>
            <w:rStyle w:val="Hyperlink"/>
          </w:rPr>
          <w:t xml:space="preserve">Equation 7</w:t>
        </w:r>
      </w:hyperlink>
      <w:r>
        <w:t xml:space="preserve"> </w:t>
      </w:r>
      <w:r>
        <w:t xml:space="preserve">は最適化問題の二階条件なので、</w:t>
      </w:r>
      <m:oMath>
        <m:r>
          <m:t>t</m:t>
        </m:r>
        <m:r>
          <m:rPr>
            <m:sty m:val="p"/>
          </m:rPr>
          <m:t>=</m:t>
        </m:r>
        <m:sSup>
          <m:e>
            <m:r>
              <m:t>t</m:t>
            </m:r>
          </m:e>
          <m:sup>
            <m:r>
              <m:rPr>
                <m:sty m:val="p"/>
              </m:rPr>
              <m:t>*</m:t>
            </m:r>
          </m:sup>
        </m:sSup>
      </m:oMath>
      <w:r>
        <w:t xml:space="preserve">のもとでは必ず負となる。また、</w:t>
      </w:r>
      <m:oMath>
        <m:sSub>
          <m:e>
            <m:r>
              <m:t>δ</m:t>
            </m:r>
          </m:e>
          <m:sub>
            <m:r>
              <m:t>b</m:t>
            </m:r>
          </m:sub>
        </m:sSub>
        <m:r>
          <m:rPr>
            <m:sty m:val="p"/>
          </m:rPr>
          <m:t>&lt;</m:t>
        </m:r>
        <m:r>
          <m:t>1</m:t>
        </m:r>
      </m:oMath>
      <w:r>
        <w:t xml:space="preserve">より、</w:t>
      </w:r>
      <w:hyperlink w:anchor="eq-foc-wrt-b">
        <w:r>
          <w:rPr>
            <w:rStyle w:val="Hyperlink"/>
          </w:rPr>
          <w:t xml:space="preserve">Equation 8</w:t>
        </w:r>
      </w:hyperlink>
      <w:r>
        <w:t xml:space="preserve"> </w:t>
      </w:r>
      <w:r>
        <w:t xml:space="preserve">も負となる。したがって、</w:t>
      </w:r>
      <w:hyperlink w:anchor="eq-dtdb">
        <w:r>
          <w:rPr>
            <w:rStyle w:val="Hyperlink"/>
          </w:rPr>
          <w:t xml:space="preserve">Equation 10</w:t>
        </w:r>
      </w:hyperlink>
      <w:r>
        <w:t xml:space="preserve"> </w:t>
      </w:r>
      <w:r>
        <w:t xml:space="preserve">は常に負となる。同様に、</w:t>
      </w:r>
      <w:hyperlink w:anchor="eq-foc-wrt-t">
        <w:r>
          <w:rPr>
            <w:rStyle w:val="Hyperlink"/>
          </w:rPr>
          <w:t xml:space="preserve">Equation 7</w:t>
        </w:r>
      </w:hyperlink>
      <w:r>
        <w:t xml:space="preserve"> </w:t>
      </w:r>
      <w:r>
        <w:t xml:space="preserve">と</w:t>
      </w:r>
      <w:r>
        <w:t xml:space="preserve"> </w:t>
      </w:r>
      <w:hyperlink w:anchor="eq-foc-wrt-delta">
        <w:r>
          <w:rPr>
            <w:rStyle w:val="Hyperlink"/>
          </w:rPr>
          <w:t xml:space="preserve">Equation 9</w:t>
        </w:r>
      </w:hyperlink>
      <w:r>
        <w:t xml:space="preserve"> </w:t>
      </w:r>
      <w:r>
        <w:t xml:space="preserve">を用いて、陰関数定理は</w:t>
      </w:r>
    </w:p>
    <w:p>
      <w:pPr>
        <w:pStyle w:val="BodyText"/>
      </w:pPr>
      <w:bookmarkStart w:id="30" w:name="eq-dtdd"/>
      <m:oMathPara>
        <m:oMathParaPr>
          <m:jc m:val="center"/>
        </m:oMathParaPr>
        <m:oMath>
          <m:f>
            <m:fPr>
              <m:type m:val="bar"/>
            </m:fPr>
            <m:num>
              <m:r>
                <m:t>d</m:t>
              </m:r>
              <m:sSup>
                <m:e>
                  <m:r>
                    <m:t>t</m:t>
                  </m:r>
                </m:e>
                <m:sup>
                  <m:r>
                    <m:rPr>
                      <m:sty m:val="p"/>
                    </m:rPr>
                    <m:t>*</m:t>
                  </m:r>
                </m:sup>
              </m:sSup>
            </m:num>
            <m:den>
              <m:r>
                <m:t>d</m:t>
              </m:r>
              <m:sSub>
                <m:e>
                  <m:r>
                    <m:t>δ</m:t>
                  </m:r>
                </m:e>
                <m:sub>
                  <m:r>
                    <m:t>b</m:t>
                  </m:r>
                </m:sub>
              </m:sSub>
            </m:den>
          </m:f>
          <m:r>
            <m:rPr>
              <m:sty m:val="p"/>
            </m:rPr>
            <m:t>=</m:t>
          </m:r>
          <m:r>
            <m:rPr>
              <m:sty m:val="p"/>
            </m:rPr>
            <m:t>−</m:t>
          </m:r>
          <m:f>
            <m:fPr>
              <m:type m:val="bar"/>
            </m:fPr>
            <m:num>
              <m:r>
                <m:t>b</m:t>
              </m:r>
              <m:sSubSup>
                <m:e>
                  <m:r>
                    <m:t>δ</m:t>
                  </m:r>
                </m:e>
                <m:sub>
                  <m:r>
                    <m:t>b</m:t>
                  </m:r>
                </m:sub>
                <m:sup>
                  <m:sSup>
                    <m:e>
                      <m:r>
                        <m:t>t</m:t>
                      </m:r>
                    </m:e>
                    <m:sup>
                      <m:r>
                        <m:rPr>
                          <m:sty m:val="p"/>
                        </m:rPr>
                        <m:t>*</m:t>
                      </m:r>
                    </m:sup>
                  </m:sSup>
                  <m:r>
                    <m:rPr>
                      <m:sty m:val="p"/>
                    </m:rPr>
                    <m:t>−</m:t>
                  </m:r>
                  <m:r>
                    <m:t>1</m:t>
                  </m:r>
                </m:sup>
              </m:sSubSup>
              <m:d>
                <m:dPr>
                  <m:begChr m:val="("/>
                  <m:endChr m:val=")"/>
                  <m:sepChr m:val=""/>
                  <m:grow/>
                </m:dPr>
                <m:e>
                  <m:sSup>
                    <m:e>
                      <m:r>
                        <m:t>t</m:t>
                      </m:r>
                    </m:e>
                    <m:sup>
                      <m:r>
                        <m:rPr>
                          <m:sty m:val="p"/>
                        </m:rPr>
                        <m:t>*</m:t>
                      </m:r>
                    </m:sup>
                  </m:sSup>
                  <m:r>
                    <m:rPr>
                      <m:sty m:val="p"/>
                    </m:rPr>
                    <m:t>ln</m:t>
                  </m:r>
                  <m:sSub>
                    <m:e>
                      <m:r>
                        <m:t>δ</m:t>
                      </m:r>
                    </m:e>
                    <m:sub>
                      <m:r>
                        <m:t>b</m:t>
                      </m:r>
                    </m:sub>
                  </m:sSub>
                  <m:r>
                    <m:rPr>
                      <m:sty m:val="p"/>
                    </m:rPr>
                    <m:t>+</m:t>
                  </m:r>
                  <m:r>
                    <m:t>1</m:t>
                  </m:r>
                </m:e>
              </m:d>
            </m:num>
            <m:den>
              <m:r>
                <m:t>b</m:t>
              </m:r>
              <m:sSubSup>
                <m:e>
                  <m:r>
                    <m:t>δ</m:t>
                  </m:r>
                </m:e>
                <m:sub>
                  <m:r>
                    <m:t>b</m:t>
                  </m:r>
                </m:sub>
                <m:sup>
                  <m:sSup>
                    <m:e>
                      <m:r>
                        <m:t>t</m:t>
                      </m:r>
                    </m:e>
                    <m:sup>
                      <m:r>
                        <m:rPr>
                          <m:sty m:val="p"/>
                        </m:rPr>
                        <m:t>*</m:t>
                      </m:r>
                    </m:sup>
                  </m:sSup>
                </m:sup>
              </m:sSubSup>
              <m:sSup>
                <m:e>
                  <m:d>
                    <m:dPr>
                      <m:begChr m:val="("/>
                      <m:endChr m:val=")"/>
                      <m:sepChr m:val=""/>
                      <m:grow/>
                    </m:dPr>
                    <m:e>
                      <m:r>
                        <m:rPr>
                          <m:sty m:val="p"/>
                        </m:rPr>
                        <m:t>ln</m:t>
                      </m:r>
                      <m:sSub>
                        <m:e>
                          <m:r>
                            <m:t>δ</m:t>
                          </m:r>
                        </m:e>
                        <m:sub>
                          <m:r>
                            <m:t>b</m:t>
                          </m:r>
                        </m:sub>
                      </m:sSub>
                    </m:e>
                  </m:d>
                </m:e>
                <m:sup>
                  <m:r>
                    <m:t>2</m:t>
                  </m:r>
                </m:sup>
              </m:sSup>
              <m:r>
                <m:rPr>
                  <m:sty m:val="p"/>
                </m:rPr>
                <m:t>−</m:t>
              </m:r>
              <m:r>
                <m:t>c</m:t>
              </m:r>
              <m:sSubSup>
                <m:e>
                  <m:r>
                    <m:t>δ</m:t>
                  </m:r>
                </m:e>
                <m:sub>
                  <m:r>
                    <m:t>c</m:t>
                  </m:r>
                </m:sub>
                <m:sup>
                  <m:sSup>
                    <m:e>
                      <m:r>
                        <m:t>t</m:t>
                      </m:r>
                    </m:e>
                    <m:sup>
                      <m:r>
                        <m:rPr>
                          <m:sty m:val="p"/>
                        </m:rPr>
                        <m:t>*</m:t>
                      </m:r>
                    </m:sup>
                  </m:sSup>
                </m:sup>
              </m:sSubSup>
              <m:sSup>
                <m:e>
                  <m:d>
                    <m:dPr>
                      <m:begChr m:val="("/>
                      <m:endChr m:val=")"/>
                      <m:sepChr m:val=""/>
                      <m:grow/>
                    </m:dPr>
                    <m:e>
                      <m:r>
                        <m:rPr>
                          <m:sty m:val="p"/>
                        </m:rPr>
                        <m:t>ln</m:t>
                      </m:r>
                      <m:sSub>
                        <m:e>
                          <m:r>
                            <m:t>δ</m:t>
                          </m:r>
                        </m:e>
                        <m:sub>
                          <m:r>
                            <m:t>c</m:t>
                          </m:r>
                        </m:sub>
                      </m:sSub>
                    </m:e>
                  </m:d>
                </m:e>
                <m:sup>
                  <m:r>
                    <m:t>2</m:t>
                  </m:r>
                </m:sup>
              </m:sSup>
            </m:den>
          </m:f>
          <m:r>
            <m:t>  </m:t>
          </m:r>
          <m:d>
            <m:dPr>
              <m:begChr m:val="("/>
              <m:endChr m:val=")"/>
              <m:sepChr m:val=""/>
              <m:grow/>
            </m:dPr>
            <m:e>
              <m:r>
                <m:t>11</m:t>
              </m:r>
            </m:e>
          </m:d>
        </m:oMath>
      </m:oMathPara>
      <w:bookmarkEnd w:id="30"/>
    </w:p>
    <w:p>
      <w:pPr>
        <w:pStyle w:val="FirstParagraph"/>
      </w:pPr>
      <w:r>
        <w:t xml:space="preserve">を与える。よって、</w:t>
      </w:r>
      <m:oMath>
        <m:sSup>
          <m:e>
            <m:r>
              <m:t>t</m:t>
            </m:r>
          </m:e>
          <m:sup>
            <m:r>
              <m:rPr>
                <m:sty m:val="p"/>
              </m:rPr>
              <m:t>*</m:t>
            </m:r>
          </m:sup>
        </m:sSup>
        <m:r>
          <m:rPr>
            <m:sty m:val="p"/>
          </m:rPr>
          <m:t>ln</m:t>
        </m:r>
        <m:sSub>
          <m:e>
            <m:r>
              <m:t>δ</m:t>
            </m:r>
          </m:e>
          <m:sub>
            <m:r>
              <m:t>b</m:t>
            </m:r>
          </m:sub>
        </m:sSub>
        <m:r>
          <m:rPr>
            <m:sty m:val="p"/>
          </m:rPr>
          <m:t>+</m:t>
        </m:r>
        <m:r>
          <m:t>1</m:t>
        </m:r>
        <m:r>
          <m:rPr>
            <m:sty m:val="p"/>
          </m:rPr>
          <m:t>&gt;</m:t>
        </m:r>
        <m:r>
          <m:t>0</m:t>
        </m:r>
      </m:oMath>
      <w:r>
        <w:t xml:space="preserve">ならば、</w:t>
      </w:r>
      <m:oMath>
        <m:f>
          <m:fPr>
            <m:type m:val="bar"/>
          </m:fPr>
          <m:num>
            <m:r>
              <m:t>d</m:t>
            </m:r>
            <m:sSup>
              <m:e>
                <m:r>
                  <m:t>t</m:t>
                </m:r>
              </m:e>
              <m:sup>
                <m:r>
                  <m:rPr>
                    <m:sty m:val="p"/>
                  </m:rPr>
                  <m:t>*</m:t>
                </m:r>
              </m:sup>
            </m:sSup>
          </m:num>
          <m:den>
            <m:r>
              <m:t>d</m:t>
            </m:r>
            <m:sSub>
              <m:e>
                <m:r>
                  <m:t>δ</m:t>
                </m:r>
              </m:e>
              <m:sub>
                <m:r>
                  <m:t>b</m:t>
                </m:r>
              </m:sub>
            </m:sSub>
          </m:den>
        </m:f>
        <m:r>
          <m:rPr>
            <m:sty m:val="p"/>
          </m:rPr>
          <m:t>&gt;</m:t>
        </m:r>
        <m:r>
          <m:t>0</m:t>
        </m:r>
      </m:oMath>
      <w:r>
        <w:t xml:space="preserve">となる。この式は以下のように書き換えられる。</w:t>
      </w:r>
    </w:p>
    <w:p>
      <w:pPr>
        <w:pStyle w:val="BodyText"/>
      </w:pPr>
      <w:bookmarkStart w:id="31" w:name="eq-cond-dtdd"/>
      <m:oMathPara>
        <m:oMathParaPr>
          <m:jc m:val="center"/>
        </m:oMathParaPr>
        <m:oMath>
          <m:m>
            <m:mPr>
              <m:baseJc m:val="center"/>
              <m:plcHide m:val="1"/>
              <m:mcs>
                <m:mc>
                  <m:mcPr>
                    <m:mcJc m:val="right"/>
                    <m:count m:val="1"/>
                  </m:mcPr>
                </m:mc>
                <m:mc>
                  <m:mcPr>
                    <m:mcJc m:val="left"/>
                    <m:count m:val="1"/>
                  </m:mcPr>
                </m:mc>
              </m:mcs>
            </m:mPr>
            <m:mr>
              <m:e>
                <m:sSup>
                  <m:e>
                    <m:r>
                      <m:t>t</m:t>
                    </m:r>
                  </m:e>
                  <m:sup>
                    <m:r>
                      <m:rPr>
                        <m:sty m:val="p"/>
                      </m:rPr>
                      <m:t>*</m:t>
                    </m:r>
                  </m:sup>
                </m:sSup>
              </m:e>
              <m:e>
                <m:r>
                  <m:rPr>
                    <m:sty m:val="p"/>
                  </m:rPr>
                  <m:t>&lt;</m:t>
                </m:r>
                <m:r>
                  <m:rPr>
                    <m:sty m:val="p"/>
                  </m:rPr>
                  <m:t>−</m:t>
                </m:r>
                <m:f>
                  <m:fPr>
                    <m:type m:val="bar"/>
                  </m:fPr>
                  <m:num>
                    <m:r>
                      <m:t>1</m:t>
                    </m:r>
                  </m:num>
                  <m:den>
                    <m:r>
                      <m:rPr>
                        <m:sty m:val="p"/>
                      </m:rPr>
                      <m:t>ln</m:t>
                    </m:r>
                    <m:sSub>
                      <m:e>
                        <m:r>
                          <m:t>δ</m:t>
                        </m:r>
                      </m:e>
                      <m:sub>
                        <m:r>
                          <m:t>b</m:t>
                        </m:r>
                      </m:sub>
                    </m:sSub>
                  </m:den>
                </m:f>
              </m:e>
            </m:mr>
            <m:mr>
              <m:e>
                <m:r>
                  <m:rPr>
                    <m:sty m:val="p"/>
                  </m:rPr>
                  <m:t>ln</m:t>
                </m:r>
                <m:d>
                  <m:dPr>
                    <m:begChr m:val="("/>
                    <m:endChr m:val=")"/>
                    <m:sepChr m:val=""/>
                    <m:grow/>
                  </m:dPr>
                  <m:e>
                    <m:f>
                      <m:fPr>
                        <m:type m:val="bar"/>
                      </m:fPr>
                      <m:num>
                        <m:r>
                          <m:t>c</m:t>
                        </m:r>
                      </m:num>
                      <m:den>
                        <m:r>
                          <m:t>b</m:t>
                        </m:r>
                      </m:den>
                    </m:f>
                  </m:e>
                </m:d>
                <m:r>
                  <m:rPr>
                    <m:sty m:val="p"/>
                  </m:rPr>
                  <m:t>+</m:t>
                </m:r>
                <m:r>
                  <m:rPr>
                    <m:sty m:val="p"/>
                  </m:rPr>
                  <m:t>ln</m:t>
                </m:r>
                <m:d>
                  <m:dPr>
                    <m:begChr m:val="("/>
                    <m:endChr m:val=")"/>
                    <m:sepChr m:val=""/>
                    <m:grow/>
                  </m:dPr>
                  <m:e>
                    <m:f>
                      <m:fPr>
                        <m:type m:val="bar"/>
                      </m:fPr>
                      <m:num>
                        <m:r>
                          <m:rPr>
                            <m:sty m:val="p"/>
                          </m:rPr>
                          <m:t>ln</m:t>
                        </m:r>
                        <m:sSub>
                          <m:e>
                            <m:r>
                              <m:t>δ</m:t>
                            </m:r>
                          </m:e>
                          <m:sub>
                            <m:r>
                              <m:t>c</m:t>
                            </m:r>
                          </m:sub>
                        </m:sSub>
                      </m:num>
                      <m:den>
                        <m:r>
                          <m:rPr>
                            <m:sty m:val="p"/>
                          </m:rPr>
                          <m:t>ln</m:t>
                        </m:r>
                        <m:sSub>
                          <m:e>
                            <m:r>
                              <m:t>δ</m:t>
                            </m:r>
                          </m:e>
                          <m:sub>
                            <m:r>
                              <m:t>b</m:t>
                            </m:r>
                          </m:sub>
                        </m:sSub>
                      </m:den>
                    </m:f>
                  </m:e>
                </m:d>
              </m:e>
              <m:e>
                <m:r>
                  <m:rPr>
                    <m:sty m:val="p"/>
                  </m:rPr>
                  <m:t>&lt;</m:t>
                </m:r>
                <m:f>
                  <m:fPr>
                    <m:type m:val="bar"/>
                  </m:fPr>
                  <m:num>
                    <m:r>
                      <m:rPr>
                        <m:sty m:val="p"/>
                      </m:rPr>
                      <m:t>ln</m:t>
                    </m:r>
                    <m:sSub>
                      <m:e>
                        <m:r>
                          <m:t>δ</m:t>
                        </m:r>
                      </m:e>
                      <m:sub>
                        <m:r>
                          <m:t>c</m:t>
                        </m:r>
                      </m:sub>
                    </m:sSub>
                  </m:num>
                  <m:den>
                    <m:r>
                      <m:rPr>
                        <m:sty m:val="p"/>
                      </m:rPr>
                      <m:t>ln</m:t>
                    </m:r>
                    <m:sSub>
                      <m:e>
                        <m:r>
                          <m:t>δ</m:t>
                        </m:r>
                      </m:e>
                      <m:sub>
                        <m:r>
                          <m:t>b</m:t>
                        </m:r>
                      </m:sub>
                    </m:sSub>
                  </m:den>
                </m:f>
                <m:r>
                  <m:rPr>
                    <m:sty m:val="p"/>
                  </m:rPr>
                  <m:t>−</m:t>
                </m:r>
                <m:r>
                  <m:t>1</m:t>
                </m:r>
              </m:e>
            </m:mr>
            <m:mr>
              <m:e>
                <m:r>
                  <m:rPr>
                    <m:sty m:val="p"/>
                  </m:rPr>
                  <m:t>ln</m:t>
                </m:r>
                <m:d>
                  <m:dPr>
                    <m:begChr m:val="("/>
                    <m:endChr m:val=")"/>
                    <m:sepChr m:val=""/>
                    <m:grow/>
                  </m:dPr>
                  <m:e>
                    <m:f>
                      <m:fPr>
                        <m:type m:val="bar"/>
                      </m:fPr>
                      <m:num>
                        <m:r>
                          <m:t>c</m:t>
                        </m:r>
                      </m:num>
                      <m:den>
                        <m:r>
                          <m:t>b</m:t>
                        </m:r>
                      </m:den>
                    </m:f>
                  </m:e>
                </m:d>
              </m:e>
              <m:e>
                <m:r>
                  <m:rPr>
                    <m:sty m:val="p"/>
                  </m:rPr>
                  <m:t>&lt;</m:t>
                </m:r>
                <m:f>
                  <m:fPr>
                    <m:type m:val="bar"/>
                  </m:fPr>
                  <m:num>
                    <m:r>
                      <m:rPr>
                        <m:sty m:val="p"/>
                      </m:rPr>
                      <m:t>ln</m:t>
                    </m:r>
                    <m:sSub>
                      <m:e>
                        <m:r>
                          <m:t>δ</m:t>
                        </m:r>
                      </m:e>
                      <m:sub>
                        <m:r>
                          <m:t>c</m:t>
                        </m:r>
                      </m:sub>
                    </m:sSub>
                  </m:num>
                  <m:den>
                    <m:r>
                      <m:rPr>
                        <m:sty m:val="p"/>
                      </m:rPr>
                      <m:t>ln</m:t>
                    </m:r>
                    <m:sSub>
                      <m:e>
                        <m:r>
                          <m:t>δ</m:t>
                        </m:r>
                      </m:e>
                      <m:sub>
                        <m:r>
                          <m:t>b</m:t>
                        </m:r>
                      </m:sub>
                    </m:sSub>
                  </m:den>
                </m:f>
                <m:r>
                  <m:rPr>
                    <m:sty m:val="p"/>
                  </m:rPr>
                  <m:t>−</m:t>
                </m:r>
                <m:r>
                  <m:rPr>
                    <m:sty m:val="p"/>
                  </m:rPr>
                  <m:t>ln</m:t>
                </m:r>
                <m:d>
                  <m:dPr>
                    <m:begChr m:val="("/>
                    <m:endChr m:val=")"/>
                    <m:sepChr m:val=""/>
                    <m:grow/>
                  </m:dPr>
                  <m:e>
                    <m:f>
                      <m:fPr>
                        <m:type m:val="bar"/>
                      </m:fPr>
                      <m:num>
                        <m:r>
                          <m:rPr>
                            <m:sty m:val="p"/>
                          </m:rPr>
                          <m:t>ln</m:t>
                        </m:r>
                        <m:sSub>
                          <m:e>
                            <m:r>
                              <m:t>δ</m:t>
                            </m:r>
                          </m:e>
                          <m:sub>
                            <m:r>
                              <m:t>c</m:t>
                            </m:r>
                          </m:sub>
                        </m:sSub>
                      </m:num>
                      <m:den>
                        <m:r>
                          <m:rPr>
                            <m:sty m:val="p"/>
                          </m:rPr>
                          <m:t>ln</m:t>
                        </m:r>
                        <m:sSub>
                          <m:e>
                            <m:r>
                              <m:t>δ</m:t>
                            </m:r>
                          </m:e>
                          <m:sub>
                            <m:r>
                              <m:t>b</m:t>
                            </m:r>
                          </m:sub>
                        </m:sSub>
                      </m:den>
                    </m:f>
                  </m:e>
                </m:d>
                <m:r>
                  <m:rPr>
                    <m:sty m:val="p"/>
                  </m:rPr>
                  <m:t>−</m:t>
                </m:r>
                <m:r>
                  <m:t>1</m:t>
                </m:r>
              </m:e>
            </m:mr>
            <m:mr>
              <m:e>
                <m:r>
                  <m:rPr>
                    <m:sty m:val="p"/>
                  </m:rPr>
                  <m:t>ln</m:t>
                </m:r>
                <m:d>
                  <m:dPr>
                    <m:begChr m:val="("/>
                    <m:endChr m:val=")"/>
                    <m:sepChr m:val=""/>
                    <m:grow/>
                  </m:dPr>
                  <m:e>
                    <m:f>
                      <m:fPr>
                        <m:type m:val="bar"/>
                      </m:fPr>
                      <m:num>
                        <m:r>
                          <m:t>c</m:t>
                        </m:r>
                      </m:num>
                      <m:den>
                        <m:r>
                          <m:t>b</m:t>
                        </m:r>
                      </m:den>
                    </m:f>
                  </m:e>
                </m:d>
              </m:e>
              <m:e>
                <m:r>
                  <m:rPr>
                    <m:sty m:val="p"/>
                  </m:rPr>
                  <m:t>&lt;</m:t>
                </m:r>
                <m:r>
                  <m:t>F</m:t>
                </m:r>
                <m:d>
                  <m:dPr>
                    <m:begChr m:val="("/>
                    <m:endChr m:val=")"/>
                    <m:sepChr m:val=""/>
                    <m:grow/>
                  </m:dPr>
                  <m:e>
                    <m:sSub>
                      <m:e>
                        <m:r>
                          <m:t>δ</m:t>
                        </m:r>
                      </m:e>
                      <m:sub>
                        <m:r>
                          <m:t>b</m:t>
                        </m:r>
                      </m:sub>
                    </m:sSub>
                  </m:e>
                </m:d>
                <m:r>
                  <m:rPr>
                    <m:sty m:val="p"/>
                  </m:rPr>
                  <m:t>−</m:t>
                </m:r>
                <m:r>
                  <m:t>1</m:t>
                </m:r>
              </m:e>
            </m:mr>
          </m:m>
          <m:r>
            <m:t>  </m:t>
          </m:r>
          <m:d>
            <m:dPr>
              <m:begChr m:val="("/>
              <m:endChr m:val=")"/>
              <m:sepChr m:val=""/>
              <m:grow/>
            </m:dPr>
            <m:e>
              <m:r>
                <m:t>12</m:t>
              </m:r>
            </m:e>
          </m:d>
        </m:oMath>
      </m:oMathPara>
      <w:bookmarkEnd w:id="31"/>
    </w:p>
    <w:p>
      <w:pPr>
        <w:pStyle w:val="FirstParagraph"/>
      </w:pPr>
      <w:r>
        <w:t xml:space="preserve">ここで、</w:t>
      </w:r>
      <m:oMath>
        <m:r>
          <m:t>F</m:t>
        </m:r>
        <m:d>
          <m:dPr>
            <m:begChr m:val="("/>
            <m:endChr m:val=")"/>
            <m:sepChr m:val=""/>
            <m:grow/>
          </m:dPr>
          <m:e>
            <m:sSub>
              <m:e>
                <m:r>
                  <m:t>δ</m:t>
                </m:r>
              </m:e>
              <m:sub>
                <m:r>
                  <m:t>b</m:t>
                </m:r>
              </m:sub>
            </m:sSub>
          </m:e>
        </m:d>
        <m:r>
          <m:rPr>
            <m:sty m:val="p"/>
          </m:rPr>
          <m:t>=</m:t>
        </m:r>
        <m:r>
          <m:rPr>
            <m:sty m:val="p"/>
          </m:rPr>
          <m:t>ln</m:t>
        </m:r>
        <m:sSub>
          <m:e>
            <m:r>
              <m:t>δ</m:t>
            </m:r>
          </m:e>
          <m:sub>
            <m:r>
              <m:t>c</m:t>
            </m:r>
          </m:sub>
        </m:sSub>
        <m:r>
          <m:rPr>
            <m:sty m:val="p"/>
          </m:rPr>
          <m:t>/</m:t>
        </m:r>
        <m:r>
          <m:rPr>
            <m:sty m:val="p"/>
          </m:rPr>
          <m:t>ln</m:t>
        </m:r>
        <m:sSub>
          <m:e>
            <m:r>
              <m:t>δ</m:t>
            </m:r>
          </m:e>
          <m:sub>
            <m:r>
              <m:t>b</m:t>
            </m:r>
          </m:sub>
        </m:sSub>
        <m:r>
          <m:rPr>
            <m:sty m:val="p"/>
          </m:rPr>
          <m:t>−</m:t>
        </m:r>
        <m:r>
          <m:rPr>
            <m:sty m:val="p"/>
          </m:rPr>
          <m:t>ln</m:t>
        </m:r>
        <m:d>
          <m:dPr>
            <m:begChr m:val="("/>
            <m:endChr m:val=")"/>
            <m:sepChr m:val=""/>
            <m:grow/>
          </m:dPr>
          <m:e>
            <m:r>
              <m:rPr>
                <m:sty m:val="p"/>
              </m:rPr>
              <m:t>ln</m:t>
            </m:r>
            <m:sSub>
              <m:e>
                <m:r>
                  <m:t>δ</m:t>
                </m:r>
              </m:e>
              <m:sub>
                <m:r>
                  <m:t>c</m:t>
                </m:r>
              </m:sub>
            </m:sSub>
            <m:r>
              <m:rPr>
                <m:sty m:val="p"/>
              </m:rPr>
              <m:t>/</m:t>
            </m:r>
            <m:r>
              <m:rPr>
                <m:sty m:val="p"/>
              </m:rPr>
              <m:t>ln</m:t>
            </m:r>
            <m:sSub>
              <m:e>
                <m:r>
                  <m:t>δ</m:t>
                </m:r>
              </m:e>
              <m:sub>
                <m:r>
                  <m:t>b</m:t>
                </m:r>
              </m:sub>
            </m:sSub>
          </m:e>
        </m:d>
      </m:oMath>
      <w:r>
        <w:t xml:space="preserve">であり、</w:t>
      </w:r>
      <m:oMath>
        <m:r>
          <m:t>F</m:t>
        </m:r>
        <m:r>
          <m:rPr>
            <m:sty m:val="p"/>
          </m:rPr>
          <m:t>″</m:t>
        </m:r>
        <m:d>
          <m:dPr>
            <m:begChr m:val="("/>
            <m:endChr m:val=")"/>
            <m:sepChr m:val=""/>
            <m:grow/>
          </m:dPr>
          <m:e>
            <m:sSub>
              <m:e>
                <m:r>
                  <m:t>δ</m:t>
                </m:r>
              </m:e>
              <m:sub>
                <m:r>
                  <m:t>b</m:t>
                </m:r>
              </m:sub>
            </m:sSub>
          </m:e>
        </m:d>
        <m:r>
          <m:rPr>
            <m:sty m:val="p"/>
          </m:rPr>
          <m:t>&gt;</m:t>
        </m:r>
        <m:r>
          <m:t>0</m:t>
        </m:r>
      </m:oMath>
      <w:r>
        <w:t xml:space="preserve">を常に満たす。</w:t>
      </w:r>
      <m:oMath>
        <m:r>
          <m:t>F</m:t>
        </m:r>
        <m:d>
          <m:dPr>
            <m:begChr m:val="("/>
            <m:endChr m:val=")"/>
            <m:sepChr m:val=""/>
            <m:grow/>
          </m:dPr>
          <m:e>
            <m:sSub>
              <m:e>
                <m:r>
                  <m:t>δ</m:t>
                </m:r>
              </m:e>
              <m:sub>
                <m:r>
                  <m:t>b</m:t>
                </m:r>
              </m:sub>
            </m:sSub>
          </m:e>
        </m:d>
      </m:oMath>
      <w:r>
        <w:t xml:space="preserve">は</w:t>
      </w:r>
      <m:oMath>
        <m:sSub>
          <m:e>
            <m:r>
              <m:t>δ</m:t>
            </m:r>
          </m:e>
          <m:sub>
            <m:r>
              <m:t>b</m:t>
            </m:r>
          </m:sub>
        </m:sSub>
        <m:r>
          <m:rPr>
            <m:sty m:val="p"/>
          </m:rPr>
          <m:t>=</m:t>
        </m:r>
        <m:sSub>
          <m:e>
            <m:r>
              <m:t>δ</m:t>
            </m:r>
          </m:e>
          <m:sub>
            <m:r>
              <m:t>c</m:t>
            </m:r>
          </m:sub>
        </m:sSub>
      </m:oMath>
      <w:r>
        <w:t xml:space="preserve">で最小となり、</w:t>
      </w:r>
      <m:oMath>
        <m:r>
          <m:t>F</m:t>
        </m:r>
        <m:d>
          <m:dPr>
            <m:begChr m:val="("/>
            <m:endChr m:val=")"/>
            <m:sepChr m:val=""/>
            <m:grow/>
          </m:dPr>
          <m:e>
            <m:sSub>
              <m:e>
                <m:r>
                  <m:t>δ</m:t>
                </m:r>
              </m:e>
              <m:sub>
                <m:r>
                  <m:t>c</m:t>
                </m:r>
              </m:sub>
            </m:sSub>
          </m:e>
        </m:d>
        <m:r>
          <m:rPr>
            <m:sty m:val="p"/>
          </m:rPr>
          <m:t>=</m:t>
        </m:r>
        <m:r>
          <m:t>1</m:t>
        </m:r>
      </m:oMath>
      <w:r>
        <w:t xml:space="preserve">となる。したがって、</w:t>
      </w:r>
      <m:oMath>
        <m:r>
          <m:t>F</m:t>
        </m:r>
        <m:d>
          <m:dPr>
            <m:begChr m:val="("/>
            <m:endChr m:val=")"/>
            <m:sepChr m:val=""/>
            <m:grow/>
          </m:dPr>
          <m:e>
            <m:sSub>
              <m:e>
                <m:r>
                  <m:t>δ</m:t>
                </m:r>
              </m:e>
              <m:sub>
                <m:r>
                  <m:t>b</m:t>
                </m:r>
              </m:sub>
            </m:sSub>
          </m:e>
        </m:d>
        <m:r>
          <m:rPr>
            <m:sty m:val="p"/>
          </m:rPr>
          <m:t>−</m:t>
        </m:r>
        <m:r>
          <m:t>1</m:t>
        </m:r>
        <m:r>
          <m:rPr>
            <m:sty m:val="p"/>
          </m:rPr>
          <m:t>&gt;</m:t>
        </m:r>
        <m:r>
          <m:t>0</m:t>
        </m:r>
      </m:oMath>
      <w:r>
        <w:t xml:space="preserve">を常に満たす。したがって、</w:t>
      </w:r>
      <m:oMath>
        <m:r>
          <m:t>b</m:t>
        </m:r>
        <m:r>
          <m:rPr>
            <m:sty m:val="p"/>
          </m:rPr>
          <m:t>&gt;</m:t>
        </m:r>
        <m:r>
          <m:t>c</m:t>
        </m:r>
      </m:oMath>
      <w:r>
        <w:t xml:space="preserve">は</w:t>
      </w:r>
      <m:oMath>
        <m:f>
          <m:fPr>
            <m:type m:val="bar"/>
          </m:fPr>
          <m:num>
            <m:r>
              <m:t>d</m:t>
            </m:r>
            <m:sSup>
              <m:e>
                <m:r>
                  <m:t>t</m:t>
                </m:r>
              </m:e>
              <m:sup>
                <m:r>
                  <m:rPr>
                    <m:sty m:val="p"/>
                  </m:rPr>
                  <m:t>*</m:t>
                </m:r>
              </m:sup>
            </m:sSup>
          </m:num>
          <m:den>
            <m:r>
              <m:t>d</m:t>
            </m:r>
            <m:sSub>
              <m:e>
                <m:r>
                  <m:t>δ</m:t>
                </m:r>
              </m:e>
              <m:sub>
                <m:r>
                  <m:t>b</m:t>
                </m:r>
              </m:sub>
            </m:sSub>
          </m:den>
        </m:f>
        <m:r>
          <m:rPr>
            <m:sty m:val="p"/>
          </m:rPr>
          <m:t>&gt;</m:t>
        </m:r>
        <m:r>
          <m:t>0</m:t>
        </m:r>
      </m:oMath>
      <w:r>
        <w:t xml:space="preserve">の十分条件となる。以上の議論を以下の命題にまとめられる。</w:t>
      </w:r>
    </w:p>
    <w:p>
      <w:pPr>
        <w:pStyle w:val="BodyText"/>
      </w:pPr>
      <w:r>
        <w:t xml:space="preserve"> </w:t>
      </w:r>
      <w:r>
        <w:rPr>
          <w:bCs/>
          <w:b/>
        </w:rPr>
        <w:t xml:space="preserve">Propositon 3</w:t>
      </w:r>
      <w:r>
        <w:t xml:space="preserve">. Suppose that</w:t>
      </w:r>
      <w:r>
        <w:t xml:space="preserve"> </w:t>
      </w:r>
      <m:oMath>
        <m:sSub>
          <m:e>
            <m:r>
              <m:t>δ</m:t>
            </m:r>
          </m:e>
          <m:sub>
            <m:r>
              <m:t>b</m:t>
            </m:r>
          </m:sub>
        </m:sSub>
        <m:r>
          <m:rPr>
            <m:sty m:val="p"/>
          </m:rPr>
          <m:t>&gt;</m:t>
        </m:r>
        <m:sSub>
          <m:e>
            <m:r>
              <m:t>δ</m:t>
            </m:r>
          </m:e>
          <m:sub>
            <m:r>
              <m:t>c</m:t>
            </m:r>
          </m:sub>
        </m:sSub>
      </m:oMath>
      <w:r>
        <w:t xml:space="preserve"> </w:t>
      </w:r>
      <w:r>
        <w:t xml:space="preserve">and</w:t>
      </w:r>
      <w:r>
        <w:t xml:space="preserve"> </w:t>
      </w:r>
      <m:oMath>
        <m:r>
          <m:t>b</m:t>
        </m:r>
        <m:r>
          <m:rPr>
            <m:sty m:val="p"/>
          </m:rPr>
          <m:t>≥</m:t>
        </m:r>
        <m:r>
          <m:t>c</m:t>
        </m:r>
        <m:sSup>
          <m:e>
            <m:d>
              <m:dPr>
                <m:begChr m:val="("/>
                <m:endChr m:val=")"/>
                <m:sepChr m:val=""/>
                <m:grow/>
              </m:dPr>
              <m:e>
                <m:sSub>
                  <m:e>
                    <m:r>
                      <m:t>δ</m:t>
                    </m:r>
                  </m:e>
                  <m:sub>
                    <m:r>
                      <m:t>c</m:t>
                    </m:r>
                  </m:sub>
                </m:sSub>
                <m:r>
                  <m:rPr>
                    <m:sty m:val="p"/>
                  </m:rPr>
                  <m:t>/</m:t>
                </m:r>
                <m:sSub>
                  <m:e>
                    <m:r>
                      <m:t>δ</m:t>
                    </m:r>
                  </m:e>
                  <m:sub>
                    <m:r>
                      <m:t>b</m:t>
                    </m:r>
                  </m:sub>
                </m:sSub>
              </m:e>
            </m:d>
          </m:e>
          <m:sup>
            <m:r>
              <m:t>T</m:t>
            </m:r>
          </m:sup>
        </m:sSup>
      </m:oMath>
      <w:r>
        <w:t xml:space="preserve">. Let</w:t>
      </w:r>
      <w:r>
        <w:t xml:space="preserve"> </w:t>
      </w:r>
      <m:oMath>
        <m:sSup>
          <m:e>
            <m:r>
              <m:t>t</m:t>
            </m:r>
          </m:e>
          <m:sup>
            <m:r>
              <m:rPr>
                <m:sty m:val="p"/>
              </m:rPr>
              <m:t>*</m:t>
            </m:r>
          </m:sup>
        </m:sSup>
      </m:oMath>
      <w:r>
        <w:t xml:space="preserve"> </w:t>
      </w:r>
      <w:r>
        <w:t xml:space="preserve">be</w:t>
      </w:r>
      <w:r>
        <w:t xml:space="preserve"> </w:t>
      </w:r>
      <m:oMath>
        <m:r>
          <m:t>t</m:t>
        </m:r>
      </m:oMath>
      <w:r>
        <w:t xml:space="preserve"> </w:t>
      </w:r>
      <w:r>
        <w:t xml:space="preserve">holding</w:t>
      </w:r>
      <w:r>
        <w:t xml:space="preserve"> </w:t>
      </w:r>
      <m:oMath>
        <m:r>
          <m:t>U</m:t>
        </m:r>
        <m:r>
          <m:rPr>
            <m:sty m:val="p"/>
          </m:rPr>
          <m:t>′</m:t>
        </m:r>
        <m:d>
          <m:dPr>
            <m:begChr m:val="("/>
            <m:endChr m:val=")"/>
            <m:sepChr m:val=""/>
            <m:grow/>
          </m:dPr>
          <m:e>
            <m:r>
              <m:t>t</m:t>
            </m:r>
          </m:e>
        </m:d>
        <m:r>
          <m:rPr>
            <m:sty m:val="p"/>
          </m:rPr>
          <m:t>=</m:t>
        </m:r>
        <m:r>
          <m:t>0</m:t>
        </m:r>
      </m:oMath>
      <w:r>
        <w:t xml:space="preserve">. Then,</w:t>
      </w:r>
      <w:r>
        <w:t xml:space="preserve"> </w:t>
      </w:r>
      <m:oMath>
        <m:sSub>
          <m:e>
            <m:r>
              <m:t>x</m:t>
            </m:r>
          </m:e>
          <m:sub>
            <m:r>
              <m:t>0</m:t>
            </m:r>
          </m:sub>
        </m:sSub>
        <m:r>
          <m:rPr>
            <m:sty m:val="p"/>
          </m:rPr>
          <m:t>=</m:t>
        </m:r>
        <m:r>
          <m:t>1</m:t>
        </m:r>
      </m:oMath>
      <w:r>
        <w:t xml:space="preserve"> </w:t>
      </w:r>
      <w:r>
        <w:t xml:space="preserve">is optimal if and only if</w:t>
      </w:r>
      <w:r>
        <w:t xml:space="preserve"> </w:t>
      </w:r>
      <m:oMath>
        <m:sSup>
          <m:e>
            <m:r>
              <m:t>t</m:t>
            </m:r>
          </m:e>
          <m:sup>
            <m:r>
              <m:rPr>
                <m:sty m:val="p"/>
              </m:rPr>
              <m:t>*</m:t>
            </m:r>
          </m:sup>
        </m:sSup>
        <m:r>
          <m:rPr>
            <m:sty m:val="p"/>
          </m:rPr>
          <m:t>≤</m:t>
        </m:r>
        <m:r>
          <m:t>0</m:t>
        </m:r>
      </m:oMath>
      <w:r>
        <w:t xml:space="preserve">. $x_{t^*} is optimal if and only if</w:t>
      </w:r>
      <w:r>
        <w:t xml:space="preserve"> </w:t>
      </w:r>
      <m:oMath>
        <m:r>
          <m:t>0</m:t>
        </m:r>
        <m:r>
          <m:rPr>
            <m:sty m:val="p"/>
          </m:rPr>
          <m:t>&lt;</m:t>
        </m:r>
        <m:sSup>
          <m:e>
            <m:r>
              <m:t>t</m:t>
            </m:r>
          </m:e>
          <m:sup>
            <m:r>
              <m:rPr>
                <m:sty m:val="p"/>
              </m:rPr>
              <m:t>*</m:t>
            </m:r>
          </m:sup>
        </m:sSup>
        <m:r>
          <m:rPr>
            <m:sty m:val="p"/>
          </m:rPr>
          <m:t>&lt;</m:t>
        </m:r>
        <m:r>
          <m:t>T</m:t>
        </m:r>
      </m:oMath>
      <w:r>
        <w:t xml:space="preserve">.</w:t>
      </w:r>
      <w:r>
        <w:t xml:space="preserve"> </w:t>
      </w:r>
      <m:oMath>
        <m:sSub>
          <m:e>
            <m:r>
              <m:t>x</m:t>
            </m:r>
          </m:e>
          <m:sub>
            <m:r>
              <m:t>T</m:t>
            </m:r>
          </m:sub>
        </m:sSub>
        <m:r>
          <m:rPr>
            <m:sty m:val="p"/>
          </m:rPr>
          <m:t>=</m:t>
        </m:r>
        <m:r>
          <m:t>1</m:t>
        </m:r>
      </m:oMath>
      <w:r>
        <w:t xml:space="preserve"> </w:t>
      </w:r>
      <w:r>
        <w:t xml:space="preserve">is optimal if and only if</w:t>
      </w:r>
      <w:r>
        <w:t xml:space="preserve"> </w:t>
      </w:r>
      <m:oMath>
        <m:r>
          <m:t>T</m:t>
        </m:r>
        <m:r>
          <m:rPr>
            <m:sty m:val="p"/>
          </m:rPr>
          <m:t>≤</m:t>
        </m:r>
        <m:sSup>
          <m:e>
            <m:r>
              <m:t>t</m:t>
            </m:r>
          </m:e>
          <m:sup>
            <m:r>
              <m:rPr>
                <m:sty m:val="p"/>
              </m:rPr>
              <m:t>*</m:t>
            </m:r>
          </m:sup>
        </m:sSup>
      </m:oMath>
      <w:r>
        <w:t xml:space="preserve">.</w:t>
      </w:r>
      <w:r>
        <w:t xml:space="preserve"> </w:t>
      </w:r>
      <m:oMath>
        <m:sSup>
          <m:e>
            <m:r>
              <m:t>t</m:t>
            </m:r>
          </m:e>
          <m:sup>
            <m:r>
              <m:rPr>
                <m:sty m:val="p"/>
              </m:rPr>
              <m:t>*</m:t>
            </m:r>
          </m:sup>
        </m:sSup>
      </m:oMath>
      <w:r>
        <w:t xml:space="preserve"> </w:t>
      </w:r>
      <w:r>
        <w:t xml:space="preserve">is decreasing in</w:t>
      </w:r>
      <w:r>
        <w:t xml:space="preserve"> </w:t>
      </w:r>
      <m:oMath>
        <m:r>
          <m:t>b</m:t>
        </m:r>
      </m:oMath>
      <w:r>
        <w:t xml:space="preserve">, and increasing in</w:t>
      </w:r>
      <w:r>
        <w:t xml:space="preserve"> </w:t>
      </w:r>
      <m:oMath>
        <m:sSub>
          <m:e>
            <m:r>
              <m:t>δ</m:t>
            </m:r>
          </m:e>
          <m:sub>
            <m:r>
              <m:t>b</m:t>
            </m:r>
          </m:sub>
        </m:sSub>
      </m:oMath>
      <w:r>
        <w:t xml:space="preserve"> </w:t>
      </w:r>
      <w:r>
        <w:t xml:space="preserve">if</w:t>
      </w:r>
      <w:r>
        <w:t xml:space="preserve"> </w:t>
      </w:r>
      <m:oMath>
        <m:r>
          <m:t>b</m:t>
        </m:r>
        <m:r>
          <m:rPr>
            <m:sty m:val="p"/>
          </m:rPr>
          <m:t>&gt;</m:t>
        </m:r>
        <m:r>
          <m:t>c</m:t>
        </m:r>
      </m:oMath>
      <w:r>
        <w:t xml:space="preserve">.</w:t>
      </w:r>
    </w:p>
    <w:p>
      <w:pPr>
        <w:pStyle w:val="BodyText"/>
      </w:pPr>
      <w:r>
        <w:t xml:space="preserve"> </w:t>
      </w:r>
      <w:r>
        <w:t xml:space="preserve">「いつでも助けられる」と考えている人について、後で返信することが最適となりうる。情報提供の介入を通じた提供価値の上昇は早く返信するようになる。また、情報提供の介入が提供価値を大幅に高め、時間割引因子を小幅に減らすとき、介入は返信行動を早める。</w:t>
      </w:r>
    </w:p>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2023-04-28T05:57:06Z</dcterms:created>
  <dcterms:modified xsi:type="dcterms:W3CDTF">2023-04-28T05:57:06Z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