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12436" w14:textId="562196A5" w:rsidR="003B6A08" w:rsidRDefault="003B6A08" w:rsidP="003B6A08">
      <w:pPr>
        <w:tabs>
          <w:tab w:val="left" w:pos="4644"/>
        </w:tabs>
        <w:spacing w:before="100" w:beforeAutospacing="1"/>
        <w:ind w:left="113" w:right="113"/>
        <w:rPr>
          <w:rFonts w:ascii="Arial"/>
          <w:b/>
          <w:sz w:val="20"/>
        </w:rPr>
      </w:pPr>
    </w:p>
    <w:p w14:paraId="70310EBA" w14:textId="77777777" w:rsidR="003B6A08" w:rsidRDefault="003B6A08" w:rsidP="003B6A08">
      <w:pPr>
        <w:spacing w:before="13"/>
        <w:ind w:left="13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BOLETA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EVALUACIÓN</w:t>
      </w:r>
    </w:p>
    <w:p w14:paraId="250EDF39" w14:textId="77777777" w:rsidR="003B6A08" w:rsidRDefault="003B6A08" w:rsidP="003B6A08">
      <w:pPr>
        <w:pStyle w:val="Textoindependiente"/>
        <w:tabs>
          <w:tab w:val="left" w:pos="455"/>
        </w:tabs>
        <w:spacing w:before="33"/>
        <w:jc w:val="center"/>
      </w:pPr>
      <w:r>
        <w:rPr>
          <w:u w:val="single"/>
        </w:rPr>
        <w:t xml:space="preserve"> 3 </w:t>
      </w:r>
      <w:r>
        <w:rPr>
          <w:spacing w:val="-2"/>
        </w:rPr>
        <w:t>GRADO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EDUCACIÓN</w:t>
      </w:r>
      <w:r>
        <w:rPr>
          <w:spacing w:val="-6"/>
        </w:rPr>
        <w:t xml:space="preserve"> </w:t>
      </w:r>
      <w:r>
        <w:rPr>
          <w:spacing w:val="-2"/>
        </w:rPr>
        <w:t>PREESCOLAR</w:t>
      </w:r>
      <w:r>
        <w:rPr>
          <w:spacing w:val="-8"/>
        </w:rPr>
        <w:t xml:space="preserve"> </w:t>
      </w:r>
      <w:r>
        <w:rPr>
          <w:spacing w:val="-2"/>
        </w:rPr>
        <w:t>CICLO</w:t>
      </w:r>
      <w:r>
        <w:rPr>
          <w:spacing w:val="-6"/>
        </w:rPr>
        <w:t xml:space="preserve"> </w:t>
      </w:r>
      <w:r>
        <w:rPr>
          <w:spacing w:val="-2"/>
        </w:rPr>
        <w:t>ESCOLAR</w:t>
      </w:r>
      <w:r>
        <w:rPr>
          <w:spacing w:val="-7"/>
        </w:rPr>
        <w:t xml:space="preserve"> </w:t>
      </w:r>
      <w:r>
        <w:rPr>
          <w:spacing w:val="-2"/>
        </w:rPr>
        <w:t>2025-</w:t>
      </w:r>
      <w:r>
        <w:rPr>
          <w:spacing w:val="-4"/>
        </w:rPr>
        <w:t>2026</w:t>
      </w:r>
    </w:p>
    <w:p w14:paraId="44DF6BF0" w14:textId="77777777" w:rsidR="003B6A08" w:rsidRDefault="003B6A08" w:rsidP="003B6A08">
      <w:pPr>
        <w:pStyle w:val="Textoindependiente"/>
        <w:spacing w:before="12"/>
        <w:ind w:left="20"/>
      </w:pPr>
      <w:r>
        <w:t xml:space="preserve">             </w:t>
      </w:r>
    </w:p>
    <w:p w14:paraId="3B0265D9" w14:textId="27500BBF" w:rsidR="003B6A08" w:rsidRDefault="003B6A08" w:rsidP="003B6A08">
      <w:pPr>
        <w:pStyle w:val="Textoindependiente"/>
        <w:spacing w:before="12"/>
        <w:ind w:left="20"/>
      </w:pPr>
      <w:r>
        <w:t>Datos</w:t>
      </w:r>
      <w:r>
        <w:rPr>
          <w:spacing w:val="-8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alumno</w:t>
      </w:r>
      <w:r>
        <w:rPr>
          <w:spacing w:val="-8"/>
        </w:rPr>
        <w:t xml:space="preserve"> </w:t>
      </w:r>
      <w:r>
        <w:rPr>
          <w:spacing w:val="-5"/>
        </w:rPr>
        <w:t>(a)</w:t>
      </w:r>
    </w:p>
    <w:p w14:paraId="1AF2D062" w14:textId="77777777" w:rsidR="003B6A08" w:rsidRDefault="003B6A08" w:rsidP="003B6A08">
      <w:pPr>
        <w:tabs>
          <w:tab w:val="center" w:pos="5137"/>
        </w:tabs>
        <w:spacing w:before="61"/>
        <w:rPr>
          <w:rFonts w:ascii="Arial"/>
          <w:b/>
          <w:sz w:val="20"/>
        </w:rPr>
      </w:pPr>
    </w:p>
    <w:p w14:paraId="726E8E96" w14:textId="0283F24B" w:rsidR="00026D11" w:rsidRDefault="008459EC" w:rsidP="00914087">
      <w:pPr>
        <w:tabs>
          <w:tab w:val="center" w:pos="5137"/>
        </w:tabs>
        <w:spacing w:before="61"/>
        <w:ind w:left="5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5909F5" wp14:editId="65DFA91C">
                <wp:simplePos x="0" y="0"/>
                <wp:positionH relativeFrom="page">
                  <wp:posOffset>645794</wp:posOffset>
                </wp:positionH>
                <wp:positionV relativeFrom="paragraph">
                  <wp:posOffset>200495</wp:posOffset>
                </wp:positionV>
                <wp:extent cx="573024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270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30240" y="12192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A8536" id="Graphic 9" o:spid="_x0000_s1026" style="position:absolute;margin-left:50.85pt;margin-top:15.8pt;width:451.2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" path="m5730240,l,,,12192r5730240,l5730240,xe" fillcolor="black" stroked="f">
                <v:path arrowok="t"/>
                <w10:wrap type="topAndBottom" anchorx="page"/>
              </v:shape>
            </w:pict>
          </mc:Fallback>
        </mc:AlternateContent>
      </w:r>
      <w:r w:rsidR="00E85A2E">
        <w:rPr>
          <w:rFonts w:ascii="Arial"/>
          <w:b/>
          <w:sz w:val="20"/>
        </w:rPr>
        <w:t xml:space="preserve">Elisa Abigail </w:t>
      </w:r>
      <w:r w:rsidR="00914087">
        <w:rPr>
          <w:rFonts w:ascii="Arial"/>
          <w:b/>
          <w:spacing w:val="-2"/>
          <w:sz w:val="20"/>
        </w:rPr>
        <w:tab/>
      </w:r>
      <w:r w:rsidR="00E85A2E">
        <w:rPr>
          <w:rFonts w:ascii="Arial"/>
          <w:b/>
          <w:spacing w:val="-2"/>
          <w:sz w:val="20"/>
        </w:rPr>
        <w:t xml:space="preserve">                                                   Alonso                                              Zamora</w:t>
      </w:r>
    </w:p>
    <w:p w14:paraId="1660F86C" w14:textId="77777777" w:rsidR="00026D11" w:rsidRDefault="008459EC">
      <w:pPr>
        <w:pStyle w:val="Textoindependiente"/>
        <w:tabs>
          <w:tab w:val="left" w:pos="3885"/>
          <w:tab w:val="left" w:pos="6331"/>
        </w:tabs>
        <w:spacing w:before="1"/>
        <w:ind w:left="256"/>
        <w:jc w:val="center"/>
      </w:pPr>
      <w:r>
        <w:t>Nombre</w:t>
      </w:r>
      <w:r>
        <w:rPr>
          <w:spacing w:val="-15"/>
        </w:rPr>
        <w:t xml:space="preserve"> </w:t>
      </w:r>
      <w:r>
        <w:rPr>
          <w:spacing w:val="-5"/>
        </w:rPr>
        <w:t>(s)</w:t>
      </w:r>
      <w:r>
        <w:tab/>
        <w:t>Primer</w:t>
      </w:r>
      <w:r>
        <w:rPr>
          <w:spacing w:val="-11"/>
        </w:rPr>
        <w:t xml:space="preserve"> </w:t>
      </w:r>
      <w:r>
        <w:rPr>
          <w:spacing w:val="-2"/>
        </w:rPr>
        <w:t>apellido</w:t>
      </w:r>
      <w:r>
        <w:tab/>
        <w:t>Segundo</w:t>
      </w:r>
      <w:r>
        <w:rPr>
          <w:spacing w:val="-15"/>
        </w:rPr>
        <w:t xml:space="preserve"> </w:t>
      </w:r>
      <w:r>
        <w:rPr>
          <w:spacing w:val="-2"/>
        </w:rPr>
        <w:t>apellido</w:t>
      </w:r>
    </w:p>
    <w:p w14:paraId="2126F851" w14:textId="77777777" w:rsidR="00026D11" w:rsidRDefault="00026D11">
      <w:pPr>
        <w:pStyle w:val="Textoindependiente"/>
        <w:rPr>
          <w:sz w:val="20"/>
        </w:rPr>
      </w:pPr>
    </w:p>
    <w:p w14:paraId="6F10EDED" w14:textId="41BAC842" w:rsidR="00026D11" w:rsidRDefault="00B55FEC" w:rsidP="00E85A2E">
      <w:pPr>
        <w:pStyle w:val="Textoindependiente"/>
        <w:tabs>
          <w:tab w:val="left" w:pos="6735"/>
        </w:tabs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AE1FC4" wp14:editId="1E6BFDE8">
                <wp:simplePos x="0" y="0"/>
                <wp:positionH relativeFrom="page">
                  <wp:posOffset>4149741</wp:posOffset>
                </wp:positionH>
                <wp:positionV relativeFrom="paragraph">
                  <wp:posOffset>233680</wp:posOffset>
                </wp:positionV>
                <wp:extent cx="245681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D5C49" id="Graphic 11" o:spid="_x0000_s1026" style="position:absolute;margin-left:326.75pt;margin-top:18.4pt;width:193.4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8459EC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677E59" wp14:editId="1816B0A3">
                <wp:simplePos x="0" y="0"/>
                <wp:positionH relativeFrom="page">
                  <wp:posOffset>645794</wp:posOffset>
                </wp:positionH>
                <wp:positionV relativeFrom="paragraph">
                  <wp:posOffset>246915</wp:posOffset>
                </wp:positionV>
                <wp:extent cx="2456815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23B9E" id="Graphic 10" o:spid="_x0000_s1026" style="position:absolute;margin-left:50.85pt;margin-top:19.45pt;width:193.4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E85A2E">
        <w:rPr>
          <w:sz w:val="20"/>
        </w:rPr>
        <w:t xml:space="preserve">             AOZE200822MVZLMLA                                                 </w:t>
      </w:r>
      <w:r w:rsidR="001A559B">
        <w:rPr>
          <w:sz w:val="20"/>
        </w:rPr>
        <w:t>SEGUNDO</w:t>
      </w:r>
      <w:r w:rsidR="00E85A2E">
        <w:rPr>
          <w:sz w:val="20"/>
        </w:rPr>
        <w:t xml:space="preserve"> TRIMESTRE</w:t>
      </w:r>
    </w:p>
    <w:p w14:paraId="77848745" w14:textId="77777777" w:rsidR="00026D11" w:rsidRDefault="008459EC">
      <w:pPr>
        <w:pStyle w:val="Textoindependiente"/>
        <w:tabs>
          <w:tab w:val="left" w:pos="5001"/>
        </w:tabs>
        <w:spacing w:before="1"/>
        <w:ind w:left="170"/>
        <w:jc w:val="center"/>
      </w:pPr>
      <w:r>
        <w:rPr>
          <w:spacing w:val="-4"/>
        </w:rPr>
        <w:t>CURP</w:t>
      </w:r>
      <w:r>
        <w:tab/>
        <w:t>Periodo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evaluación</w:t>
      </w:r>
    </w:p>
    <w:p w14:paraId="32464ABE" w14:textId="77777777" w:rsidR="00026D11" w:rsidRDefault="00026D11">
      <w:pPr>
        <w:pStyle w:val="Textoindependiente"/>
        <w:rPr>
          <w:sz w:val="20"/>
        </w:rPr>
      </w:pPr>
    </w:p>
    <w:tbl>
      <w:tblPr>
        <w:tblStyle w:val="TableNormal"/>
        <w:tblpPr w:leftFromText="141" w:rightFromText="141" w:vertAnchor="text" w:horzAnchor="margin" w:tblpY="271"/>
        <w:tblW w:w="90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446"/>
      </w:tblGrid>
      <w:tr w:rsidR="003B6A08" w14:paraId="670AA525" w14:textId="77777777" w:rsidTr="003B6A08">
        <w:trPr>
          <w:trHeight w:val="284"/>
        </w:trPr>
        <w:tc>
          <w:tcPr>
            <w:tcW w:w="9024" w:type="dxa"/>
            <w:gridSpan w:val="2"/>
            <w:shd w:val="clear" w:color="auto" w:fill="8496AF"/>
          </w:tcPr>
          <w:p w14:paraId="14CF12A3" w14:textId="77777777" w:rsidR="003B6A08" w:rsidRDefault="003B6A08" w:rsidP="003B6A08">
            <w:pPr>
              <w:pStyle w:val="TableParagraph"/>
              <w:spacing w:line="264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OBSERVACIONES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Y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SUGERENCIAS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SOBRE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LOS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AVANCES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3B6A08" w14:paraId="1F549FCB" w14:textId="77777777" w:rsidTr="003B6A08">
        <w:trPr>
          <w:trHeight w:val="1263"/>
        </w:trPr>
        <w:tc>
          <w:tcPr>
            <w:tcW w:w="2578" w:type="dxa"/>
          </w:tcPr>
          <w:p w14:paraId="1E6E638C" w14:textId="77777777" w:rsidR="003B6A08" w:rsidRDefault="003B6A08" w:rsidP="003B6A08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14:paraId="0BEDA2F1" w14:textId="77777777" w:rsidR="003B6A08" w:rsidRDefault="003B6A08" w:rsidP="003B6A08">
            <w:pPr>
              <w:pStyle w:val="TableParagraph"/>
              <w:ind w:left="5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LENGUAJES</w:t>
            </w:r>
          </w:p>
        </w:tc>
        <w:tc>
          <w:tcPr>
            <w:tcW w:w="6446" w:type="dxa"/>
          </w:tcPr>
          <w:p w14:paraId="3690AA0E" w14:textId="77777777" w:rsidR="003B6A08" w:rsidRDefault="003B6A08" w:rsidP="003B6A08">
            <w:pPr>
              <w:pStyle w:val="TableParagraph"/>
              <w:spacing w:before="252"/>
              <w:jc w:val="both"/>
            </w:pPr>
            <w:r w:rsidRPr="00626629">
              <w:rPr>
                <w:b/>
                <w:bCs/>
              </w:rPr>
              <w:t>OBSERVACIÓN:</w:t>
            </w:r>
            <w:r>
              <w:t xml:space="preserve"> </w:t>
            </w:r>
            <w:r w:rsidRPr="00DD2681">
              <w:t>Identifica y utiliza algunas palabras, frases o señas de la diversidad lingüística.</w:t>
            </w:r>
          </w:p>
          <w:p w14:paraId="66D89EE5" w14:textId="77777777" w:rsidR="003B6A08" w:rsidRPr="00E85A2E" w:rsidRDefault="003B6A08" w:rsidP="003B6A08">
            <w:pPr>
              <w:pStyle w:val="TableParagraph"/>
              <w:spacing w:before="252"/>
              <w:jc w:val="both"/>
              <w:rPr>
                <w:spacing w:val="-2"/>
              </w:rPr>
            </w:pPr>
            <w:r w:rsidRPr="00626629">
              <w:rPr>
                <w:b/>
                <w:bCs/>
                <w:spacing w:val="-2"/>
              </w:rPr>
              <w:t>RECOMENDACIÓN:</w:t>
            </w:r>
            <w:r>
              <w:t xml:space="preserve"> </w:t>
            </w:r>
            <w:r w:rsidRPr="00DD2681">
              <w:rPr>
                <w:spacing w:val="-2"/>
              </w:rPr>
              <w:t>Fomente la lectura diaria de cuentos al menos 20 minutos y permita que escriban a su manera combinando grafías y dibujos para expresar ideas propias.</w:t>
            </w:r>
            <w:r>
              <w:rPr>
                <w:spacing w:val="-2"/>
              </w:rPr>
              <w:t xml:space="preserve"> </w:t>
            </w:r>
          </w:p>
        </w:tc>
      </w:tr>
      <w:tr w:rsidR="003B6A08" w14:paraId="397EA9EC" w14:textId="77777777" w:rsidTr="003B6A08">
        <w:trPr>
          <w:trHeight w:val="1266"/>
        </w:trPr>
        <w:tc>
          <w:tcPr>
            <w:tcW w:w="2578" w:type="dxa"/>
          </w:tcPr>
          <w:p w14:paraId="0C82F81B" w14:textId="77777777" w:rsidR="003B6A08" w:rsidRDefault="003B6A08" w:rsidP="003B6A08">
            <w:pPr>
              <w:pStyle w:val="TableParagraph"/>
              <w:spacing w:before="108" w:line="264" w:lineRule="auto"/>
              <w:ind w:left="396" w:right="420" w:hanging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SABERES Y 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PENSAMIENTO </w:t>
            </w:r>
            <w:r>
              <w:rPr>
                <w:rFonts w:ascii="Arial" w:hAnsi="Arial"/>
                <w:b/>
                <w:spacing w:val="-2"/>
                <w:sz w:val="24"/>
              </w:rPr>
              <w:t>CIENTÍFICO</w:t>
            </w:r>
          </w:p>
        </w:tc>
        <w:tc>
          <w:tcPr>
            <w:tcW w:w="6446" w:type="dxa"/>
          </w:tcPr>
          <w:p w14:paraId="1774D09E" w14:textId="77777777" w:rsidR="003B6A08" w:rsidRDefault="003B6A08" w:rsidP="003B6A08">
            <w:pPr>
              <w:pStyle w:val="TableParagraph"/>
              <w:ind w:right="34"/>
              <w:jc w:val="both"/>
            </w:pPr>
            <w:r w:rsidRPr="00626629">
              <w:rPr>
                <w:b/>
                <w:bCs/>
              </w:rPr>
              <w:t>OBSERVACIÓN:</w:t>
            </w:r>
            <w:r>
              <w:t xml:space="preserve"> D</w:t>
            </w:r>
            <w:r w:rsidRPr="00DD2681">
              <w:t xml:space="preserve">esarrolla la curiosidad, el razonamiento lógico </w:t>
            </w:r>
            <w:r>
              <w:t>e intenta</w:t>
            </w:r>
            <w:r w:rsidRPr="00DD2681">
              <w:t xml:space="preserve"> </w:t>
            </w:r>
            <w:r>
              <w:t>comprender el entorno natural y matemático.</w:t>
            </w:r>
          </w:p>
          <w:p w14:paraId="777408B3" w14:textId="77777777" w:rsidR="003B6A08" w:rsidRDefault="003B6A08" w:rsidP="003B6A08">
            <w:pPr>
              <w:pStyle w:val="TableParagraph"/>
              <w:ind w:right="34"/>
              <w:jc w:val="both"/>
            </w:pPr>
            <w:r w:rsidRPr="00626629">
              <w:rPr>
                <w:b/>
                <w:bCs/>
                <w:spacing w:val="-2"/>
              </w:rPr>
              <w:t>RECOMENDACIÓN:</w:t>
            </w:r>
            <w:r>
              <w:t xml:space="preserve"> </w:t>
            </w:r>
            <w:r w:rsidRPr="007D01C2">
              <w:rPr>
                <w:spacing w:val="-2"/>
              </w:rPr>
              <w:t>Incorpora el "método científico" sencillo en la vida diaria observar, preguntar, probar y realiza visitas a museos o centros de ciencia si es posible.</w:t>
            </w:r>
            <w:r>
              <w:rPr>
                <w:spacing w:val="-2"/>
              </w:rPr>
              <w:t xml:space="preserve"> </w:t>
            </w:r>
          </w:p>
        </w:tc>
      </w:tr>
      <w:tr w:rsidR="003B6A08" w14:paraId="12023F3E" w14:textId="77777777" w:rsidTr="003B6A08">
        <w:trPr>
          <w:trHeight w:val="1266"/>
        </w:trPr>
        <w:tc>
          <w:tcPr>
            <w:tcW w:w="2578" w:type="dxa"/>
          </w:tcPr>
          <w:p w14:paraId="4B4995FB" w14:textId="77777777" w:rsidR="003B6A08" w:rsidRDefault="003B6A08" w:rsidP="003B6A08">
            <w:pPr>
              <w:pStyle w:val="TableParagraph"/>
              <w:spacing w:line="240" w:lineRule="exact"/>
              <w:ind w:left="61" w:right="8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ÉTICA,</w:t>
            </w:r>
          </w:p>
          <w:p w14:paraId="610B9074" w14:textId="77777777" w:rsidR="003B6A08" w:rsidRDefault="003B6A08" w:rsidP="003B6A08">
            <w:pPr>
              <w:pStyle w:val="TableParagraph"/>
              <w:spacing w:before="21" w:line="261" w:lineRule="auto"/>
              <w:ind w:left="61" w:right="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NATURALEZA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SOCIEDAD</w:t>
            </w:r>
          </w:p>
        </w:tc>
        <w:tc>
          <w:tcPr>
            <w:tcW w:w="6446" w:type="dxa"/>
          </w:tcPr>
          <w:p w14:paraId="13B19CEB" w14:textId="77777777" w:rsidR="003B6A08" w:rsidRDefault="003B6A08" w:rsidP="003B6A08">
            <w:pPr>
              <w:pStyle w:val="TableParagraph"/>
              <w:ind w:left="9"/>
              <w:jc w:val="both"/>
            </w:pPr>
            <w:r w:rsidRPr="00626629">
              <w:rPr>
                <w:b/>
                <w:bCs/>
              </w:rPr>
              <w:t>OBSERVACIÓN:</w:t>
            </w:r>
            <w:r>
              <w:t xml:space="preserve"> </w:t>
            </w:r>
            <w:r w:rsidRPr="007D01C2">
              <w:t>Dialoga sobre lo que es justo o no ante dilemas cotidianos y fomenta la resolución de conflictos a través del diálogo</w:t>
            </w:r>
            <w:r>
              <w:t xml:space="preserve"> dentro y fuera del aula.</w:t>
            </w:r>
          </w:p>
          <w:p w14:paraId="1FDD90A1" w14:textId="77777777" w:rsidR="003B6A08" w:rsidRPr="00626629" w:rsidRDefault="003B6A08" w:rsidP="003B6A08">
            <w:pPr>
              <w:pStyle w:val="TableParagraph"/>
              <w:ind w:left="9"/>
              <w:jc w:val="both"/>
            </w:pPr>
            <w:r w:rsidRPr="00626629">
              <w:rPr>
                <w:b/>
                <w:bCs/>
              </w:rPr>
              <w:t xml:space="preserve">RECOMENDACIÓN: </w:t>
            </w:r>
            <w:r w:rsidRPr="007D01C2">
              <w:t>Realice actividades que fortalezcan el sentido de familia y comunidad, reconociendo la historia y cultura local ej. lotería de esculturas o leyendas regionales.</w:t>
            </w:r>
          </w:p>
        </w:tc>
      </w:tr>
      <w:tr w:rsidR="003B6A08" w14:paraId="3FA1268A" w14:textId="77777777" w:rsidTr="003B6A08">
        <w:trPr>
          <w:trHeight w:val="1064"/>
        </w:trPr>
        <w:tc>
          <w:tcPr>
            <w:tcW w:w="2578" w:type="dxa"/>
          </w:tcPr>
          <w:p w14:paraId="7B40DD53" w14:textId="77777777" w:rsidR="003B6A08" w:rsidRDefault="003B6A08" w:rsidP="003B6A08">
            <w:pPr>
              <w:pStyle w:val="TableParagraph"/>
              <w:spacing w:before="225" w:line="264" w:lineRule="auto"/>
              <w:ind w:left="242" w:hanging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HUMANO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LO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COMUNITARIO</w:t>
            </w:r>
          </w:p>
        </w:tc>
        <w:tc>
          <w:tcPr>
            <w:tcW w:w="6446" w:type="dxa"/>
          </w:tcPr>
          <w:p w14:paraId="0277B503" w14:textId="77777777" w:rsidR="003B6A08" w:rsidRDefault="003B6A08" w:rsidP="003B6A08">
            <w:pPr>
              <w:pStyle w:val="TableParagraph"/>
              <w:ind w:left="9"/>
              <w:jc w:val="both"/>
            </w:pPr>
            <w:r w:rsidRPr="008D60BE">
              <w:rPr>
                <w:b/>
                <w:bCs/>
              </w:rPr>
              <w:t>OBSERVACIÓN:</w:t>
            </w:r>
            <w:r>
              <w:t xml:space="preserve"> Trabaja</w:t>
            </w:r>
            <w:r w:rsidRPr="007D01C2">
              <w:t xml:space="preserve"> de forma colaborativa y respetando reglas de convivencia.</w:t>
            </w:r>
          </w:p>
          <w:p w14:paraId="4567F14E" w14:textId="77777777" w:rsidR="003B6A08" w:rsidRDefault="003B6A08" w:rsidP="003B6A08">
            <w:pPr>
              <w:pStyle w:val="TableParagraph"/>
              <w:ind w:left="9"/>
              <w:jc w:val="both"/>
            </w:pPr>
            <w:r w:rsidRPr="008D60BE">
              <w:rPr>
                <w:b/>
                <w:bCs/>
              </w:rPr>
              <w:t>RECOMENDACIÓN:</w:t>
            </w:r>
            <w:r>
              <w:t xml:space="preserve"> </w:t>
            </w:r>
            <w:r w:rsidRPr="00A9200D">
              <w:t>Utilice recursos como plastilina o dibujo para que represente como se siente y aprenda a identificar emociones en situaciones escolares o familiares.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4DAE2B6C" w14:textId="77777777" w:rsidR="00026D11" w:rsidRDefault="00026D11">
      <w:pPr>
        <w:pStyle w:val="Textoindependiente"/>
        <w:spacing w:before="158" w:after="1"/>
        <w:rPr>
          <w:sz w:val="20"/>
        </w:rPr>
      </w:pPr>
    </w:p>
    <w:p w14:paraId="5A87E16E" w14:textId="77777777" w:rsidR="00026D11" w:rsidRDefault="00026D11">
      <w:pPr>
        <w:pStyle w:val="Textoindependiente"/>
        <w:rPr>
          <w:sz w:val="20"/>
        </w:rPr>
      </w:pPr>
    </w:p>
    <w:p w14:paraId="0599412E" w14:textId="77777777" w:rsidR="00026D11" w:rsidRDefault="00026D11">
      <w:pPr>
        <w:pStyle w:val="Textoindependiente"/>
        <w:sectPr w:rsidR="00026D11" w:rsidSect="00660940">
          <w:headerReference w:type="default" r:id="rId7"/>
          <w:type w:val="continuous"/>
          <w:pgSz w:w="12240" w:h="15840"/>
          <w:pgMar w:top="1417" w:right="1701" w:bottom="1417" w:left="1701" w:header="284" w:footer="0" w:gutter="0"/>
          <w:pgNumType w:start="1"/>
          <w:cols w:space="720"/>
          <w:docGrid w:linePitch="299"/>
        </w:sectPr>
      </w:pPr>
    </w:p>
    <w:tbl>
      <w:tblPr>
        <w:tblStyle w:val="TableNormal"/>
        <w:tblpPr w:leftFromText="141" w:rightFromText="141" w:horzAnchor="margin" w:tblpY="780"/>
        <w:tblW w:w="96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53"/>
        <w:gridCol w:w="6885"/>
      </w:tblGrid>
      <w:tr w:rsidR="00026D11" w14:paraId="657D484D" w14:textId="77777777" w:rsidTr="00660940">
        <w:trPr>
          <w:trHeight w:val="280"/>
        </w:trPr>
        <w:tc>
          <w:tcPr>
            <w:tcW w:w="9638" w:type="dxa"/>
            <w:gridSpan w:val="2"/>
            <w:shd w:val="clear" w:color="auto" w:fill="8496AF"/>
          </w:tcPr>
          <w:p w14:paraId="6366454B" w14:textId="77777777" w:rsidR="00026D11" w:rsidRDefault="008459EC" w:rsidP="00660940">
            <w:pPr>
              <w:pStyle w:val="TableParagraph"/>
              <w:spacing w:line="262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OBSERVACIONES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SUGERENCIAS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SOBRE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AVANCES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026D11" w14:paraId="2C685AE2" w14:textId="77777777" w:rsidTr="00660940">
        <w:trPr>
          <w:trHeight w:val="1099"/>
        </w:trPr>
        <w:tc>
          <w:tcPr>
            <w:tcW w:w="2753" w:type="dxa"/>
          </w:tcPr>
          <w:p w14:paraId="124BAE0F" w14:textId="77777777" w:rsidR="00026D11" w:rsidRDefault="00026D11" w:rsidP="00660940">
            <w:pPr>
              <w:pStyle w:val="TableParagraph"/>
              <w:rPr>
                <w:rFonts w:ascii="Arial"/>
                <w:b/>
              </w:rPr>
            </w:pPr>
          </w:p>
          <w:p w14:paraId="7C612121" w14:textId="77777777" w:rsidR="00026D11" w:rsidRDefault="00026D11" w:rsidP="00660940">
            <w:pPr>
              <w:pStyle w:val="TableParagraph"/>
              <w:spacing w:before="74"/>
              <w:rPr>
                <w:rFonts w:ascii="Arial"/>
                <w:b/>
              </w:rPr>
            </w:pPr>
          </w:p>
          <w:p w14:paraId="3540EB38" w14:textId="77777777" w:rsidR="00026D11" w:rsidRDefault="008459EC" w:rsidP="00660940">
            <w:pPr>
              <w:pStyle w:val="TableParagraph"/>
              <w:spacing w:before="1"/>
              <w:ind w:left="82" w:right="2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INGLÉS</w:t>
            </w:r>
          </w:p>
        </w:tc>
        <w:tc>
          <w:tcPr>
            <w:tcW w:w="6885" w:type="dxa"/>
          </w:tcPr>
          <w:p w14:paraId="6D36A9CC" w14:textId="77777777" w:rsidR="00A9200D" w:rsidRDefault="00A9200D" w:rsidP="00660940">
            <w:pPr>
              <w:pStyle w:val="TableParagraph"/>
              <w:jc w:val="both"/>
            </w:pPr>
            <w:r w:rsidRPr="00A9200D">
              <w:rPr>
                <w:b/>
                <w:bCs/>
              </w:rPr>
              <w:t>OBSERVACIÓN:</w:t>
            </w:r>
            <w:r>
              <w:t xml:space="preserve"> Se familiariza con la lengua extranjera como parte natural del inicio y fin de la clase, introduciendo el saludo y la despedida.</w:t>
            </w:r>
          </w:p>
          <w:p w14:paraId="168CA37B" w14:textId="651CE7BA" w:rsidR="00026D11" w:rsidRDefault="00A9200D" w:rsidP="00660940">
            <w:pPr>
              <w:pStyle w:val="TableParagraph"/>
              <w:jc w:val="both"/>
            </w:pPr>
            <w:r w:rsidRPr="00A9200D">
              <w:rPr>
                <w:b/>
                <w:bCs/>
              </w:rPr>
              <w:t>RECOMENDACIÓN:</w:t>
            </w:r>
            <w:r>
              <w:t xml:space="preserve"> Utilizar canciones con mímicas para aprender las partes del cuerpo, colores y números.</w:t>
            </w:r>
          </w:p>
        </w:tc>
      </w:tr>
      <w:tr w:rsidR="00026D11" w14:paraId="0777F1BC" w14:textId="77777777" w:rsidTr="00660940">
        <w:trPr>
          <w:trHeight w:val="1136"/>
        </w:trPr>
        <w:tc>
          <w:tcPr>
            <w:tcW w:w="2753" w:type="dxa"/>
          </w:tcPr>
          <w:p w14:paraId="3A736898" w14:textId="77777777" w:rsidR="00026D11" w:rsidRDefault="00026D11" w:rsidP="00660940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7880568C" w14:textId="77777777" w:rsidR="00026D11" w:rsidRDefault="008459EC" w:rsidP="00660940">
            <w:pPr>
              <w:pStyle w:val="TableParagraph"/>
              <w:ind w:left="61" w:right="5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COMPUTACIÓN</w:t>
            </w:r>
          </w:p>
        </w:tc>
        <w:tc>
          <w:tcPr>
            <w:tcW w:w="6885" w:type="dxa"/>
          </w:tcPr>
          <w:p w14:paraId="4E0BF0C8" w14:textId="6733395C" w:rsidR="00A9200D" w:rsidRDefault="00A9200D" w:rsidP="00660940">
            <w:pPr>
              <w:pStyle w:val="TableParagraph"/>
              <w:jc w:val="both"/>
            </w:pPr>
            <w:r w:rsidRPr="00A9200D">
              <w:rPr>
                <w:b/>
                <w:bCs/>
              </w:rPr>
              <w:t>OBSERVACIÓN:</w:t>
            </w:r>
            <w:r>
              <w:t xml:space="preserve"> Se familiariza con las partes físicas mouse, teclado, pantalla táctil mediante juegos de "arrastrar y soltar" que fortalecen la coordinación fina.</w:t>
            </w:r>
          </w:p>
          <w:p w14:paraId="6E853610" w14:textId="3B2111B5" w:rsidR="00026D11" w:rsidRDefault="00A9200D" w:rsidP="00660940">
            <w:pPr>
              <w:pStyle w:val="TableParagraph"/>
              <w:jc w:val="both"/>
            </w:pPr>
            <w:r w:rsidRPr="00A9200D">
              <w:rPr>
                <w:b/>
                <w:bCs/>
              </w:rPr>
              <w:t>RECOMENDACIÓN:</w:t>
            </w:r>
            <w:r>
              <w:t xml:space="preserve"> Utilizar aplicaciones de lógica o rompecabezas digitales para estimular la resolución de problemas y la curiosidad científica.</w:t>
            </w:r>
          </w:p>
        </w:tc>
      </w:tr>
      <w:tr w:rsidR="00026D11" w14:paraId="176C3C22" w14:textId="77777777" w:rsidTr="00660940">
        <w:trPr>
          <w:trHeight w:val="1137"/>
        </w:trPr>
        <w:tc>
          <w:tcPr>
            <w:tcW w:w="2753" w:type="dxa"/>
          </w:tcPr>
          <w:p w14:paraId="1F817EC2" w14:textId="77777777" w:rsidR="00026D11" w:rsidRDefault="008459EC" w:rsidP="00660940">
            <w:pPr>
              <w:pStyle w:val="TableParagraph"/>
              <w:spacing w:before="273"/>
              <w:ind w:left="7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EDUCACIÓN</w:t>
            </w:r>
          </w:p>
          <w:p w14:paraId="45E89A90" w14:textId="77777777" w:rsidR="00026D11" w:rsidRDefault="008459EC" w:rsidP="00660940">
            <w:pPr>
              <w:pStyle w:val="TableParagraph"/>
              <w:spacing w:before="27"/>
              <w:ind w:left="9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FÍSICA</w:t>
            </w:r>
          </w:p>
        </w:tc>
        <w:tc>
          <w:tcPr>
            <w:tcW w:w="6885" w:type="dxa"/>
          </w:tcPr>
          <w:p w14:paraId="30B5D656" w14:textId="77777777" w:rsidR="00A9200D" w:rsidRDefault="00A9200D" w:rsidP="00660940">
            <w:pPr>
              <w:pStyle w:val="TableParagraph"/>
              <w:jc w:val="both"/>
            </w:pPr>
            <w:r w:rsidRPr="00A9200D">
              <w:rPr>
                <w:b/>
                <w:bCs/>
              </w:rPr>
              <w:t>OBSERVACIÓN:</w:t>
            </w:r>
            <w:r>
              <w:t xml:space="preserve"> Demuestra excelente coordinación motriz y control corporal en las actividades. Mantiene el equilibrio sin perder la estabilidad corporal en ningún momento; y participa con entusiasmo y compromiso.</w:t>
            </w:r>
          </w:p>
          <w:p w14:paraId="077E6819" w14:textId="4AEC6534" w:rsidR="00026D11" w:rsidRDefault="00A9200D" w:rsidP="00660940">
            <w:pPr>
              <w:pStyle w:val="TableParagraph"/>
              <w:jc w:val="both"/>
            </w:pPr>
            <w:r w:rsidRPr="00A9200D">
              <w:rPr>
                <w:b/>
                <w:bCs/>
              </w:rPr>
              <w:t>RECOMENDACIÓN:</w:t>
            </w:r>
            <w:r>
              <w:t xml:space="preserve"> Dedique al menos 60 minutos de actividad vigorosa diaria, tiempo a la hidratación y explíquele por qué el cuerpo necesita moverse e hidratarse.</w:t>
            </w:r>
          </w:p>
        </w:tc>
      </w:tr>
    </w:tbl>
    <w:p w14:paraId="74175BB4" w14:textId="2ED76A50" w:rsidR="00C90C14" w:rsidRDefault="00C90C14" w:rsidP="00C90C14">
      <w:pPr>
        <w:spacing w:before="61"/>
      </w:pPr>
    </w:p>
    <w:p w14:paraId="2EA80C1B" w14:textId="77777777" w:rsidR="00660940" w:rsidRDefault="00660940" w:rsidP="00C90C14">
      <w:pPr>
        <w:spacing w:before="61"/>
      </w:pPr>
    </w:p>
    <w:p w14:paraId="198749CE" w14:textId="77777777" w:rsidR="00660940" w:rsidRDefault="00660940" w:rsidP="00C90C14">
      <w:pPr>
        <w:spacing w:before="61"/>
      </w:pPr>
    </w:p>
    <w:p w14:paraId="58B57BB1" w14:textId="77777777" w:rsidR="00660940" w:rsidRDefault="00660940" w:rsidP="00C90C14">
      <w:pPr>
        <w:spacing w:before="61"/>
      </w:pPr>
    </w:p>
    <w:p w14:paraId="3C3C7817" w14:textId="77777777" w:rsidR="00660940" w:rsidRDefault="00660940" w:rsidP="00C90C14">
      <w:pPr>
        <w:spacing w:before="61"/>
      </w:pPr>
    </w:p>
    <w:p w14:paraId="51D8F52A" w14:textId="77777777" w:rsidR="00660940" w:rsidRDefault="00660940" w:rsidP="00C90C14">
      <w:pPr>
        <w:spacing w:before="61"/>
      </w:pPr>
    </w:p>
    <w:p w14:paraId="05EFC569" w14:textId="77777777" w:rsidR="00660940" w:rsidRDefault="00660940" w:rsidP="00C90C14">
      <w:pPr>
        <w:spacing w:before="61"/>
      </w:pPr>
    </w:p>
    <w:p w14:paraId="140F70F6" w14:textId="2E5CA29A" w:rsidR="00660940" w:rsidRDefault="00660940" w:rsidP="00660940">
      <w:pPr>
        <w:pStyle w:val="Textoindependiente"/>
        <w:tabs>
          <w:tab w:val="left" w:pos="1230"/>
          <w:tab w:val="left" w:pos="6195"/>
        </w:tabs>
        <w:spacing w:before="137"/>
        <w:rPr>
          <w:spacing w:val="-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092A31E" wp14:editId="78292FE6">
                <wp:simplePos x="0" y="0"/>
                <wp:positionH relativeFrom="page">
                  <wp:posOffset>4521200</wp:posOffset>
                </wp:positionH>
                <wp:positionV relativeFrom="paragraph">
                  <wp:posOffset>260985</wp:posOffset>
                </wp:positionV>
                <wp:extent cx="2456815" cy="12700"/>
                <wp:effectExtent l="0" t="0" r="0" b="0"/>
                <wp:wrapTopAndBottom/>
                <wp:docPr id="441080952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F2962" id="Graphic 13" o:spid="_x0000_s1026" style="position:absolute;margin-left:356pt;margin-top:20.55pt;width:193.45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2ECDAC3" wp14:editId="33B0F603">
                <wp:simplePos x="0" y="0"/>
                <wp:positionH relativeFrom="page">
                  <wp:posOffset>645794</wp:posOffset>
                </wp:positionH>
                <wp:positionV relativeFrom="paragraph">
                  <wp:posOffset>248311</wp:posOffset>
                </wp:positionV>
                <wp:extent cx="2456815" cy="12700"/>
                <wp:effectExtent l="0" t="0" r="0" b="0"/>
                <wp:wrapTopAndBottom/>
                <wp:docPr id="111065202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898FD" id="Graphic 12" o:spid="_x0000_s1026" style="position:absolute;margin-left:50.85pt;margin-top:19.55pt;width:193.45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Mireya Vázquez Cruz                                                                   Erika Lizeth Sánchez Villalobos</w:t>
      </w:r>
      <w:r>
        <w:rPr>
          <w:spacing w:val="-2"/>
        </w:rPr>
        <w:t xml:space="preserve"> </w:t>
      </w:r>
    </w:p>
    <w:p w14:paraId="2C94A048" w14:textId="78AE2DB4" w:rsidR="00660940" w:rsidRPr="00660940" w:rsidRDefault="00660940" w:rsidP="00660940">
      <w:pPr>
        <w:pStyle w:val="Textoindependiente"/>
        <w:tabs>
          <w:tab w:val="left" w:pos="1230"/>
          <w:tab w:val="left" w:pos="6195"/>
        </w:tabs>
        <w:spacing w:before="137"/>
        <w:rPr>
          <w:sz w:val="20"/>
        </w:rPr>
      </w:pPr>
      <w:r>
        <w:rPr>
          <w:spacing w:val="-2"/>
        </w:rPr>
        <w:t xml:space="preserve">Titular </w:t>
      </w:r>
      <w:proofErr w:type="gramStart"/>
      <w:r>
        <w:t xml:space="preserve">de </w:t>
      </w:r>
      <w:r>
        <w:rPr>
          <w:u w:val="single"/>
        </w:rPr>
        <w:t xml:space="preserve"> 3</w:t>
      </w:r>
      <w:proofErr w:type="gramEnd"/>
      <w:r>
        <w:rPr>
          <w:u w:val="single"/>
        </w:rPr>
        <w:t xml:space="preserve"> </w:t>
      </w:r>
      <w:r>
        <w:rPr>
          <w:spacing w:val="-4"/>
        </w:rPr>
        <w:t xml:space="preserve"> grado</w:t>
      </w:r>
      <w:r>
        <w:t xml:space="preserve">                                                                 </w:t>
      </w:r>
      <w:r>
        <w:rPr>
          <w:spacing w:val="-2"/>
        </w:rPr>
        <w:t>Directora</w:t>
      </w:r>
    </w:p>
    <w:p w14:paraId="5CD5A606" w14:textId="77777777" w:rsidR="00660940" w:rsidRDefault="00660940" w:rsidP="00660940">
      <w:pPr>
        <w:pStyle w:val="Textoindependiente"/>
        <w:rPr>
          <w:sz w:val="20"/>
        </w:rPr>
      </w:pPr>
    </w:p>
    <w:p w14:paraId="0B4F130B" w14:textId="77777777" w:rsidR="00660940" w:rsidRDefault="00660940" w:rsidP="00660940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5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9"/>
        <w:gridCol w:w="1289"/>
        <w:gridCol w:w="1291"/>
      </w:tblGrid>
      <w:tr w:rsidR="00660940" w14:paraId="21BB2194" w14:textId="77777777" w:rsidTr="00C86432">
        <w:trPr>
          <w:trHeight w:val="294"/>
        </w:trPr>
        <w:tc>
          <w:tcPr>
            <w:tcW w:w="1289" w:type="dxa"/>
            <w:tcBorders>
              <w:top w:val="nil"/>
            </w:tcBorders>
          </w:tcPr>
          <w:p w14:paraId="739A3ED2" w14:textId="77777777" w:rsidR="00660940" w:rsidRDefault="00660940" w:rsidP="00C86432">
            <w:pPr>
              <w:pStyle w:val="TableParagraph"/>
            </w:pPr>
            <w:r>
              <w:t xml:space="preserve"> 2026</w:t>
            </w:r>
          </w:p>
        </w:tc>
        <w:tc>
          <w:tcPr>
            <w:tcW w:w="1289" w:type="dxa"/>
            <w:tcBorders>
              <w:top w:val="nil"/>
            </w:tcBorders>
          </w:tcPr>
          <w:p w14:paraId="7F68F678" w14:textId="77777777" w:rsidR="00660940" w:rsidRDefault="00660940" w:rsidP="00C86432">
            <w:pPr>
              <w:pStyle w:val="TableParagraph"/>
            </w:pPr>
            <w:r>
              <w:t xml:space="preserve"> marzo</w:t>
            </w:r>
          </w:p>
        </w:tc>
        <w:tc>
          <w:tcPr>
            <w:tcW w:w="1291" w:type="dxa"/>
            <w:tcBorders>
              <w:top w:val="nil"/>
              <w:right w:val="nil"/>
            </w:tcBorders>
          </w:tcPr>
          <w:p w14:paraId="78C46748" w14:textId="77777777" w:rsidR="00660940" w:rsidRDefault="00660940" w:rsidP="00C86432">
            <w:pPr>
              <w:pStyle w:val="TableParagraph"/>
            </w:pPr>
            <w:r>
              <w:t xml:space="preserve"> 18</w:t>
            </w:r>
          </w:p>
        </w:tc>
      </w:tr>
    </w:tbl>
    <w:p w14:paraId="6B400AD7" w14:textId="5242FE0D" w:rsidR="00660940" w:rsidRDefault="00660940" w:rsidP="00660940">
      <w:pPr>
        <w:pStyle w:val="Textoindependiente"/>
        <w:tabs>
          <w:tab w:val="left" w:pos="7136"/>
          <w:tab w:val="left" w:pos="8482"/>
        </w:tabs>
        <w:spacing w:before="12"/>
        <w:ind w:left="5845"/>
        <w:sectPr w:rsidR="00660940" w:rsidSect="00660940">
          <w:headerReference w:type="default" r:id="rId8"/>
          <w:pgSz w:w="12240" w:h="15840"/>
          <w:pgMar w:top="1417" w:right="1701" w:bottom="1417" w:left="1701" w:header="284" w:footer="0" w:gutter="0"/>
          <w:pgNumType w:start="1"/>
          <w:cols w:space="720"/>
          <w:docGrid w:linePitch="299"/>
        </w:sectPr>
      </w:pPr>
      <w:r>
        <w:rPr>
          <w:spacing w:val="-5"/>
        </w:rPr>
        <w:t>AÑO</w:t>
      </w:r>
      <w:r>
        <w:tab/>
      </w:r>
      <w:r>
        <w:rPr>
          <w:spacing w:val="-5"/>
        </w:rPr>
        <w:t>MES</w:t>
      </w:r>
      <w:r>
        <w:t xml:space="preserve">        </w:t>
      </w:r>
      <w:r>
        <w:rPr>
          <w:spacing w:val="-5"/>
        </w:rPr>
        <w:t>DIA</w:t>
      </w:r>
    </w:p>
    <w:p w14:paraId="73931C89" w14:textId="77777777" w:rsidR="00660940" w:rsidRPr="00C90C14" w:rsidRDefault="00660940" w:rsidP="00C90C14">
      <w:pPr>
        <w:spacing w:before="61"/>
      </w:pPr>
    </w:p>
    <w:sectPr w:rsidR="00660940" w:rsidRPr="00C90C14">
      <w:headerReference w:type="even" r:id="rId9"/>
      <w:pgSz w:w="12240" w:h="15840"/>
      <w:pgMar w:top="1040" w:right="180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4C7EDF" w14:textId="77777777" w:rsidR="00820CB0" w:rsidRDefault="00820CB0">
      <w:r>
        <w:separator/>
      </w:r>
    </w:p>
  </w:endnote>
  <w:endnote w:type="continuationSeparator" w:id="0">
    <w:p w14:paraId="52A89E3C" w14:textId="77777777" w:rsidR="00820CB0" w:rsidRDefault="00820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altName w:val="Segoe Print"/>
    <w:charset w:val="B1"/>
    <w:family w:val="auto"/>
    <w:pitch w:val="default"/>
    <w:sig w:usb0="00000000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28AA8E" w14:textId="77777777" w:rsidR="00820CB0" w:rsidRDefault="00820CB0">
      <w:r>
        <w:separator/>
      </w:r>
    </w:p>
  </w:footnote>
  <w:footnote w:type="continuationSeparator" w:id="0">
    <w:p w14:paraId="506857CD" w14:textId="77777777" w:rsidR="00820CB0" w:rsidRDefault="00820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4A4AB9" w14:textId="77777777" w:rsidR="00660940" w:rsidRDefault="00660940" w:rsidP="00660940">
    <w:pPr>
      <w:pStyle w:val="Encabezado"/>
      <w:rPr>
        <w:rFonts w:ascii="Century Gothic" w:hAnsi="Century Gothic" w:cs="Aharoni"/>
        <w:b/>
        <w:bCs/>
        <w:color w:val="002060"/>
        <w:sz w:val="20"/>
        <w:szCs w:val="32"/>
        <w:lang w:eastAsia="es-MX"/>
      </w:rPr>
    </w:pPr>
    <w:r>
      <w:rPr>
        <w:rFonts w:ascii="Century Gothic" w:hAnsi="Century Gothic" w:cs="Aharoni"/>
        <w:b/>
        <w:bCs/>
        <w:noProof/>
        <w:color w:val="002060"/>
        <w:sz w:val="32"/>
        <w:szCs w:val="48"/>
        <w:lang w:eastAsia="es-ES"/>
      </w:rPr>
      <w:drawing>
        <wp:anchor distT="0" distB="0" distL="114300" distR="114300" simplePos="0" relativeHeight="251659264" behindDoc="0" locked="0" layoutInCell="1" allowOverlap="1" wp14:anchorId="32102174" wp14:editId="2FE04053">
          <wp:simplePos x="0" y="0"/>
          <wp:positionH relativeFrom="column">
            <wp:posOffset>-394335</wp:posOffset>
          </wp:positionH>
          <wp:positionV relativeFrom="paragraph">
            <wp:posOffset>92710</wp:posOffset>
          </wp:positionV>
          <wp:extent cx="657225" cy="685800"/>
          <wp:effectExtent l="0" t="0" r="9525" b="0"/>
          <wp:wrapSquare wrapText="bothSides"/>
          <wp:docPr id="1402952794" name="Imagen 1402952794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881923" name="Imagen 70488192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321939E" w14:textId="77777777" w:rsidR="00660940" w:rsidRDefault="00660940" w:rsidP="00660940">
    <w:pPr>
      <w:pStyle w:val="Encabezado"/>
      <w:jc w:val="center"/>
      <w:rPr>
        <w:rFonts w:ascii="Century Gothic" w:hAnsi="Century Gothic" w:cs="Aharoni"/>
        <w:b/>
        <w:bCs/>
        <w:color w:val="002060"/>
        <w:sz w:val="28"/>
        <w:szCs w:val="48"/>
        <w:lang w:eastAsia="es-MX"/>
      </w:rPr>
    </w:pPr>
    <w:r>
      <w:rPr>
        <w:rFonts w:ascii="Century Gothic" w:hAnsi="Century Gothic" w:cs="Aharoni"/>
        <w:b/>
        <w:bCs/>
        <w:color w:val="002060"/>
        <w:sz w:val="28"/>
        <w:szCs w:val="48"/>
        <w:lang w:eastAsia="es-MX"/>
      </w:rPr>
      <w:t>Centro de Investigación Educativa Colegio San Diego</w:t>
    </w:r>
  </w:p>
  <w:p w14:paraId="2A28EA58" w14:textId="77777777" w:rsidR="00660940" w:rsidRDefault="00660940" w:rsidP="00660940">
    <w:pPr>
      <w:pStyle w:val="Encabezado"/>
      <w:jc w:val="center"/>
      <w:rPr>
        <w:rFonts w:ascii="Century Gothic" w:hAnsi="Century Gothic" w:cs="Aharoni"/>
        <w:sz w:val="20"/>
        <w:szCs w:val="32"/>
        <w:lang w:eastAsia="es-MX"/>
      </w:rPr>
    </w:pPr>
    <w:r>
      <w:rPr>
        <w:rFonts w:ascii="Century Gothic" w:hAnsi="Century Gothic" w:cs="Aharoni"/>
        <w:sz w:val="20"/>
        <w:szCs w:val="32"/>
        <w:lang w:eastAsia="es-MX"/>
      </w:rPr>
      <w:t>Punta el Campanario #183 Col. Bahía de San Martín CP 96536</w:t>
    </w:r>
  </w:p>
  <w:p w14:paraId="7EB2F28E" w14:textId="07C95B5A" w:rsidR="00660940" w:rsidRPr="00E14852" w:rsidRDefault="00660940" w:rsidP="00660940">
    <w:pPr>
      <w:pStyle w:val="Encabezado"/>
      <w:jc w:val="center"/>
      <w:rPr>
        <w:rFonts w:cstheme="minorHAnsi"/>
        <w:sz w:val="16"/>
        <w:szCs w:val="32"/>
      </w:rPr>
    </w:pPr>
    <w:r w:rsidRPr="00E14852">
      <w:rPr>
        <w:rFonts w:cstheme="minorHAnsi"/>
        <w:sz w:val="16"/>
        <w:szCs w:val="32"/>
        <w:lang w:eastAsia="es-MX"/>
      </w:rPr>
      <w:t xml:space="preserve">PREESCOLAR 30PJN1037Z    </w:t>
    </w:r>
  </w:p>
  <w:p w14:paraId="5B42505F" w14:textId="67BABD56" w:rsidR="00026D11" w:rsidRPr="00660940" w:rsidRDefault="00026D11" w:rsidP="006609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F9AE9C" w14:textId="77777777" w:rsidR="00660940" w:rsidRDefault="00660940" w:rsidP="00660940">
    <w:pPr>
      <w:pStyle w:val="Encabezado"/>
      <w:rPr>
        <w:rFonts w:ascii="Century Gothic" w:hAnsi="Century Gothic" w:cs="Aharoni"/>
        <w:b/>
        <w:bCs/>
        <w:color w:val="002060"/>
        <w:sz w:val="20"/>
        <w:szCs w:val="32"/>
        <w:lang w:eastAsia="es-MX"/>
      </w:rPr>
    </w:pPr>
    <w:r>
      <w:rPr>
        <w:rFonts w:ascii="Century Gothic" w:hAnsi="Century Gothic" w:cs="Aharoni"/>
        <w:b/>
        <w:bCs/>
        <w:noProof/>
        <w:color w:val="002060"/>
        <w:sz w:val="32"/>
        <w:szCs w:val="48"/>
        <w:lang w:eastAsia="es-ES"/>
      </w:rPr>
      <w:drawing>
        <wp:anchor distT="0" distB="0" distL="114300" distR="114300" simplePos="0" relativeHeight="251661312" behindDoc="0" locked="0" layoutInCell="1" allowOverlap="1" wp14:anchorId="1C213FF1" wp14:editId="429EB7F6">
          <wp:simplePos x="0" y="0"/>
          <wp:positionH relativeFrom="column">
            <wp:posOffset>-394335</wp:posOffset>
          </wp:positionH>
          <wp:positionV relativeFrom="paragraph">
            <wp:posOffset>92710</wp:posOffset>
          </wp:positionV>
          <wp:extent cx="657225" cy="685800"/>
          <wp:effectExtent l="0" t="0" r="9525" b="0"/>
          <wp:wrapSquare wrapText="bothSides"/>
          <wp:docPr id="583036048" name="Imagen 583036048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881923" name="Imagen 70488192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7CAC7CF2" w14:textId="77777777" w:rsidR="00660940" w:rsidRDefault="00660940" w:rsidP="00660940">
    <w:pPr>
      <w:pStyle w:val="Encabezado"/>
      <w:jc w:val="center"/>
      <w:rPr>
        <w:rFonts w:ascii="Century Gothic" w:hAnsi="Century Gothic" w:cs="Aharoni"/>
        <w:b/>
        <w:bCs/>
        <w:color w:val="002060"/>
        <w:sz w:val="28"/>
        <w:szCs w:val="48"/>
        <w:lang w:eastAsia="es-MX"/>
      </w:rPr>
    </w:pPr>
    <w:r>
      <w:rPr>
        <w:rFonts w:ascii="Century Gothic" w:hAnsi="Century Gothic" w:cs="Aharoni"/>
        <w:b/>
        <w:bCs/>
        <w:color w:val="002060"/>
        <w:sz w:val="28"/>
        <w:szCs w:val="48"/>
        <w:lang w:eastAsia="es-MX"/>
      </w:rPr>
      <w:t>Centro de Investigación Educativa Colegio San Diego</w:t>
    </w:r>
  </w:p>
  <w:p w14:paraId="00424DCC" w14:textId="77777777" w:rsidR="00660940" w:rsidRDefault="00660940" w:rsidP="00660940">
    <w:pPr>
      <w:pStyle w:val="Encabezado"/>
      <w:jc w:val="center"/>
      <w:rPr>
        <w:rFonts w:ascii="Century Gothic" w:hAnsi="Century Gothic" w:cs="Aharoni"/>
        <w:sz w:val="20"/>
        <w:szCs w:val="32"/>
        <w:lang w:eastAsia="es-MX"/>
      </w:rPr>
    </w:pPr>
    <w:r>
      <w:rPr>
        <w:rFonts w:ascii="Century Gothic" w:hAnsi="Century Gothic" w:cs="Aharoni"/>
        <w:sz w:val="20"/>
        <w:szCs w:val="32"/>
        <w:lang w:eastAsia="es-MX"/>
      </w:rPr>
      <w:t>Punta el Campanario #183 Col. Bahía de San Martín CP 96536</w:t>
    </w:r>
  </w:p>
  <w:p w14:paraId="0AAF4495" w14:textId="77777777" w:rsidR="00660940" w:rsidRPr="00E14852" w:rsidRDefault="00660940" w:rsidP="00660940">
    <w:pPr>
      <w:pStyle w:val="Encabezado"/>
      <w:jc w:val="center"/>
      <w:rPr>
        <w:rFonts w:cstheme="minorHAnsi"/>
        <w:sz w:val="16"/>
        <w:szCs w:val="32"/>
      </w:rPr>
    </w:pPr>
    <w:r w:rsidRPr="00E14852">
      <w:rPr>
        <w:rFonts w:cstheme="minorHAnsi"/>
        <w:sz w:val="16"/>
        <w:szCs w:val="32"/>
        <w:lang w:eastAsia="es-MX"/>
      </w:rPr>
      <w:t xml:space="preserve">PREESCOLAR 30PJN1037Z    PRIMARIA 30PPR3773B  </w:t>
    </w:r>
    <w:r>
      <w:rPr>
        <w:rFonts w:cstheme="minorHAnsi"/>
        <w:sz w:val="16"/>
        <w:szCs w:val="32"/>
        <w:lang w:eastAsia="es-MX"/>
      </w:rPr>
      <w:t xml:space="preserve"> </w:t>
    </w:r>
    <w:r w:rsidRPr="00E14852">
      <w:rPr>
        <w:rFonts w:cstheme="minorHAnsi"/>
        <w:sz w:val="16"/>
        <w:szCs w:val="32"/>
        <w:lang w:eastAsia="es-MX"/>
      </w:rPr>
      <w:t xml:space="preserve"> SECUNDARIA 30PES0033G</w:t>
    </w:r>
    <w:r>
      <w:rPr>
        <w:rFonts w:cstheme="minorHAnsi"/>
        <w:sz w:val="16"/>
        <w:szCs w:val="32"/>
        <w:lang w:eastAsia="es-MX"/>
      </w:rPr>
      <w:t xml:space="preserve">   </w:t>
    </w:r>
    <w:r w:rsidRPr="00E14852">
      <w:rPr>
        <w:rFonts w:cstheme="minorHAnsi"/>
        <w:sz w:val="16"/>
        <w:szCs w:val="32"/>
        <w:lang w:eastAsia="es-MX"/>
      </w:rPr>
      <w:t xml:space="preserve"> BACHILLERATO 30PBH0195P</w:t>
    </w:r>
  </w:p>
  <w:p w14:paraId="00E6C7D3" w14:textId="77777777" w:rsidR="00660940" w:rsidRPr="00660940" w:rsidRDefault="00660940" w:rsidP="0066094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2E7FA" w14:textId="77777777" w:rsidR="00026D11" w:rsidRDefault="00026D11">
    <w:pPr>
      <w:pStyle w:val="Textoindependiente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11"/>
    <w:rsid w:val="00026D11"/>
    <w:rsid w:val="000E20BA"/>
    <w:rsid w:val="001A559B"/>
    <w:rsid w:val="001F249C"/>
    <w:rsid w:val="003B6A08"/>
    <w:rsid w:val="0057218E"/>
    <w:rsid w:val="00626629"/>
    <w:rsid w:val="00660940"/>
    <w:rsid w:val="00773EDC"/>
    <w:rsid w:val="007D01C2"/>
    <w:rsid w:val="0080379E"/>
    <w:rsid w:val="00820CB0"/>
    <w:rsid w:val="008459EC"/>
    <w:rsid w:val="008D60BE"/>
    <w:rsid w:val="00914087"/>
    <w:rsid w:val="00A564C8"/>
    <w:rsid w:val="00A9200D"/>
    <w:rsid w:val="00AF737C"/>
    <w:rsid w:val="00B55FEC"/>
    <w:rsid w:val="00C90C14"/>
    <w:rsid w:val="00DD2681"/>
    <w:rsid w:val="00E85A2E"/>
    <w:rsid w:val="00EB0CD4"/>
    <w:rsid w:val="00E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20A4CC"/>
  <w15:docId w15:val="{9389F419-4644-428F-BE24-B84256AB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A55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59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5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59B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186EB-FEBA-43ED-84EF-CF683A935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LIZETH</dc:creator>
  <cp:lastModifiedBy>REYNA ORTIZ</cp:lastModifiedBy>
  <cp:revision>5</cp:revision>
  <dcterms:created xsi:type="dcterms:W3CDTF">2026-03-14T16:28:00Z</dcterms:created>
  <dcterms:modified xsi:type="dcterms:W3CDTF">2026-03-17T13:51:00Z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iText® 5.4.1 ©2000-2012 1T3XT BVBA (AGPL-version)</vt:lpwstr>
  </property>
</Properties>
</file>