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45" w:type="dxa"/>
        <w:tblBorders>
          <w:top w:val="single" w:sz="2" w:space="0" w:color="B2B2B2"/>
          <w:left w:val="single" w:sz="2" w:space="0" w:color="B2B2B2"/>
          <w:bottom w:val="single" w:sz="2" w:space="0" w:color="B2B2B2"/>
          <w:insideH w:val="single" w:sz="2" w:space="0" w:color="B2B2B2"/>
        </w:tblBorders>
        <w:tblCellMar>
          <w:top w:w="55" w:type="dxa"/>
          <w:left w:w="52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713"/>
        <w:gridCol w:w="2959"/>
        <w:gridCol w:w="2265"/>
        <w:gridCol w:w="1689"/>
      </w:tblGrid>
      <w:tr>
        <w:trPr>
          <w:trHeight w:val="735" w:hRule="atLeast"/>
        </w:trPr>
        <w:tc>
          <w:tcPr>
            <w:tcW w:w="2713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TAG</w:t>
            </w:r>
          </w:p>
        </w:tc>
        <w:tc>
          <w:tcPr>
            <w:tcW w:w="295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INHALT</w:t>
            </w:r>
          </w:p>
        </w:tc>
        <w:tc>
          <w:tcPr>
            <w:tcW w:w="2265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ARBEITSZEIT</w:t>
            </w:r>
          </w:p>
        </w:tc>
        <w:tc>
          <w:tcPr>
            <w:tcW w:w="1689" w:type="dxa"/>
            <w:tcBorders>
              <w:top w:val="single" w:sz="2" w:space="0" w:color="B2B2B2"/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DDDDDD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ORT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30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MONTAG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ind w:hanging="0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FREI</w:t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2016/05/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31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DIENSTAG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FREI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/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6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01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MITTWOCH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>
                <w:b/>
                <w:bCs/>
                <w:i/>
                <w:iCs/>
                <w:color w:val="666666"/>
                <w:spacing w:val="-2"/>
                <w:sz w:val="20"/>
                <w:szCs w:val="20"/>
              </w:rPr>
              <w:t>PT303:</w:t>
            </w: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 xml:space="preserve"> PCs sollten abgebaut werden, wurde dann aber doch nicht mehr benötigt.</w:t>
            </w:r>
          </w:p>
          <w:p>
            <w:pPr>
              <w:pStyle w:val="Normal"/>
              <w:jc w:val="center"/>
              <w:rPr/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  <w:t>Für Klausuren gelernt.</w:t>
            </w:r>
          </w:p>
          <w:p>
            <w:pPr>
              <w:pStyle w:val="Normal"/>
              <w:jc w:val="center"/>
              <w:rPr>
                <w:bCs/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Cs/>
                <w:i/>
                <w:iCs/>
                <w:color w:val="666666"/>
                <w:spacing w:val="-2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7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 xml:space="preserve"> – 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1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5</w:t>
            </w: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/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6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02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DONNERSTAG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i/>
                <w:i/>
                <w:iCs/>
                <w:color w:val="666666"/>
                <w:spacing w:val="-2"/>
                <w:sz w:val="20"/>
                <w:szCs w:val="20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Weiterhin für Klausuren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 xml:space="preserve">gelernt, 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CISCO Chapters bearbeitet</w:t>
            </w:r>
            <w:r>
              <w:rPr>
                <w:b w:val="false"/>
                <w:bCs w:val="false"/>
                <w:i/>
                <w:iCs/>
                <w:color w:val="666666"/>
                <w:spacing w:val="-2"/>
                <w:sz w:val="20"/>
                <w:szCs w:val="20"/>
              </w:rPr>
              <w:t>.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1530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  <w:tr>
        <w:trPr>
          <w:trHeight w:val="447" w:hRule="atLeast"/>
        </w:trPr>
        <w:tc>
          <w:tcPr>
            <w:tcW w:w="2713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2016/0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6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/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>03</w:t>
            </w:r>
            <w:r>
              <w:rPr>
                <w:b/>
                <w:bCs/>
                <w:color w:val="666666"/>
                <w:spacing w:val="-2"/>
                <w:sz w:val="20"/>
                <w:szCs w:val="20"/>
              </w:rPr>
              <w:t xml:space="preserve"> – FREITAG</w:t>
            </w:r>
          </w:p>
        </w:tc>
        <w:tc>
          <w:tcPr>
            <w:tcW w:w="2959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  <w:t>Weiterhin für Klausuren gelernt.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/>
                <w:i/>
                <w:iCs/>
                <w:color w:val="666666"/>
                <w:sz w:val="20"/>
                <w:szCs w:val="20"/>
              </w:rPr>
            </w:pPr>
            <w:r>
              <w:rPr>
                <w:b w:val="false"/>
                <w:bCs w:val="false"/>
                <w:i/>
                <w:iCs/>
                <w:color w:val="666666"/>
                <w:sz w:val="20"/>
                <w:szCs w:val="20"/>
              </w:rPr>
            </w:r>
          </w:p>
        </w:tc>
        <w:tc>
          <w:tcPr>
            <w:tcW w:w="2265" w:type="dxa"/>
            <w:tcBorders>
              <w:left w:val="single" w:sz="2" w:space="0" w:color="B2B2B2"/>
              <w:bottom w:val="single" w:sz="2" w:space="0" w:color="B2B2B2"/>
              <w:insideH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0700 – 1500</w:t>
            </w:r>
          </w:p>
        </w:tc>
        <w:tc>
          <w:tcPr>
            <w:tcW w:w="1689" w:type="dxa"/>
            <w:tcBorders>
              <w:left w:val="single" w:sz="2" w:space="0" w:color="B2B2B2"/>
              <w:bottom w:val="single" w:sz="2" w:space="0" w:color="B2B2B2"/>
              <w:right w:val="single" w:sz="2" w:space="0" w:color="B2B2B2"/>
              <w:insideH w:val="single" w:sz="2" w:space="0" w:color="B2B2B2"/>
              <w:insideV w:val="single" w:sz="2" w:space="0" w:color="B2B2B2"/>
            </w:tcBorders>
            <w:shd w:color="auto" w:fill="EEEEEE" w:val="clear"/>
            <w:tcMar>
              <w:left w:w="5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  <w:color w:val="666666"/>
                <w:spacing w:val="-2"/>
                <w:sz w:val="20"/>
                <w:szCs w:val="20"/>
              </w:rPr>
              <w:t>HZB</w:t>
            </w:r>
          </w:p>
        </w:tc>
      </w:tr>
    </w:tbl>
    <w:p>
      <w:pPr>
        <w:pStyle w:val="Standard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00" w:footer="720" w:bottom="113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Fira San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35" w:type="dxa"/>
      <w:tblBorders>
        <w:bottom w:val="single" w:sz="2" w:space="0" w:color="000001"/>
        <w:insideH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  <w:tblLook w:val="04a0" w:noVBand="1" w:noHBand="0" w:firstRow="1" w:lastRow="0" w:firstColumn="1" w:lastColumn="0"/>
    </w:tblPr>
    <w:tblGrid>
      <w:gridCol w:w="3212"/>
      <w:gridCol w:w="3213"/>
      <w:gridCol w:w="3213"/>
    </w:tblGrid>
    <w:tr>
      <w:trPr/>
      <w:tc>
        <w:tcPr>
          <w:tcW w:w="3212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4819"/>
      <w:gridCol w:w="4818"/>
    </w:tblGrid>
    <w:tr>
      <w:trPr/>
      <w:tc>
        <w:tcPr>
          <w:tcW w:w="4819" w:type="dxa"/>
          <w:tcBorders/>
          <w:shd w:fill="auto" w:val="clear"/>
        </w:tcPr>
        <w:p>
          <w:pPr>
            <w:pStyle w:val="TableContents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Ausbilder</w:t>
          </w:r>
        </w:p>
      </w:tc>
      <w:tc>
        <w:tcPr>
          <w:tcW w:w="4818" w:type="dxa"/>
          <w:tcBorders/>
          <w:shd w:fill="auto" w:val="clear"/>
        </w:tcPr>
        <w:p>
          <w:pPr>
            <w:pStyle w:val="TableContents"/>
            <w:jc w:val="right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Auszubildender</w:t>
          </w:r>
        </w:p>
      </w:tc>
    </w:tr>
  </w:tbl>
  <w:p>
    <w:pPr>
      <w:pStyle w:val="Standard1"/>
      <w:rPr/>
    </w:pPr>
    <w:r>
      <w:rPr/>
    </w:r>
  </w:p>
  <w:p>
    <w:pPr>
      <w:pStyle w:val="Standard1"/>
      <w:rPr/>
    </w:pPr>
    <w:r>
      <w:rPr/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212"/>
      <w:gridCol w:w="3213"/>
      <w:gridCol w:w="3213"/>
    </w:tblGrid>
    <w:tr>
      <w:trPr/>
      <w:tc>
        <w:tcPr>
          <w:tcW w:w="3212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>
            <w:bottom w:val="single" w:sz="2" w:space="0" w:color="000001"/>
            <w:insideH w:val="single" w:sz="2" w:space="0" w:color="000001"/>
          </w:tcBorders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3213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</w:tr>
  </w:tbl>
  <w:p>
    <w:pPr>
      <w:pStyle w:val="Normal"/>
      <w:rPr>
        <w:vanish/>
      </w:rPr>
    </w:pPr>
    <w:r>
      <w:rPr>
        <w:vanish/>
      </w:rPr>
    </w:r>
  </w:p>
  <w:tbl>
    <w:tblPr>
      <w:tblW w:w="9638" w:type="dxa"/>
      <w:jc w:val="left"/>
      <w:tblInd w:w="35" w:type="dxa"/>
      <w:tblBorders/>
      <w:tblCellMar>
        <w:top w:w="55" w:type="dxa"/>
        <w:left w:w="55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2551"/>
      <w:gridCol w:w="4535"/>
      <w:gridCol w:w="2552"/>
    </w:tblGrid>
    <w:tr>
      <w:trPr/>
      <w:tc>
        <w:tcPr>
          <w:tcW w:w="2551" w:type="dxa"/>
          <w:tcBorders/>
          <w:shd w:fill="auto" w:val="clear"/>
        </w:tcPr>
        <w:p>
          <w:pPr>
            <w:pStyle w:val="TableContents"/>
            <w:rPr/>
          </w:pPr>
          <w:r>
            <w:rPr/>
          </w:r>
        </w:p>
      </w:tc>
      <w:tc>
        <w:tcPr>
          <w:tcW w:w="4535" w:type="dxa"/>
          <w:tcBorders/>
          <w:shd w:fill="auto" w:val="clear"/>
        </w:tcPr>
        <w:p>
          <w:pPr>
            <w:pStyle w:val="TableContents"/>
            <w:jc w:val="center"/>
            <w:rPr>
              <w:i/>
              <w:i/>
              <w:iCs/>
              <w:color w:val="666666"/>
              <w:sz w:val="20"/>
              <w:szCs w:val="20"/>
            </w:rPr>
          </w:pPr>
          <w:r>
            <w:rPr>
              <w:i/>
              <w:iCs/>
              <w:color w:val="666666"/>
              <w:sz w:val="20"/>
              <w:szCs w:val="20"/>
            </w:rPr>
            <w:t>Unterschrift Klassenlehrer/Außerbetriebliche Fortbildung</w:t>
          </w:r>
        </w:p>
      </w:tc>
      <w:tc>
        <w:tcPr>
          <w:tcW w:w="2552" w:type="dxa"/>
          <w:tcBorders/>
          <w:shd w:fill="auto" w:val="clear"/>
        </w:tcPr>
        <w:p>
          <w:pPr>
            <w:pStyle w:val="TableContents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45" w:type="dxa"/>
      <w:tblBorders>
        <w:top w:val="single" w:sz="2" w:space="0" w:color="B2B2B2"/>
        <w:left w:val="single" w:sz="2" w:space="0" w:color="B2B2B2"/>
        <w:bottom w:val="single" w:sz="2" w:space="0" w:color="B2B2B2"/>
        <w:insideH w:val="single" w:sz="2" w:space="0" w:color="B2B2B2"/>
      </w:tblBorders>
      <w:tblCellMar>
        <w:top w:w="55" w:type="dxa"/>
        <w:left w:w="52" w:type="dxa"/>
        <w:bottom w:w="55" w:type="dxa"/>
        <w:right w:w="55" w:type="dxa"/>
      </w:tblCellMar>
      <w:tblLook w:val="04a0" w:noVBand="1" w:noHBand="0" w:lastColumn="0" w:firstColumn="1" w:lastRow="0" w:firstRow="1"/>
    </w:tblPr>
    <w:tblGrid>
      <w:gridCol w:w="3137"/>
      <w:gridCol w:w="3137"/>
      <w:gridCol w:w="3364"/>
    </w:tblGrid>
    <w:tr>
      <w:trPr/>
      <w:tc>
        <w:tcPr>
          <w:tcW w:w="3137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ZEEB, CHARLOTTE</w:t>
          </w:r>
        </w:p>
      </w:tc>
      <w:tc>
        <w:tcPr>
          <w:tcW w:w="3137" w:type="dxa"/>
          <w:vMerge w:val="restart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center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HELMHOLTZ-ZENTRUM BERLIN</w:t>
          </w:r>
        </w:p>
      </w:tc>
      <w:tc>
        <w:tcPr>
          <w:tcW w:w="3364" w:type="dxa"/>
          <w:tcBorders>
            <w:top w:val="single" w:sz="2" w:space="0" w:color="B2B2B2"/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right"/>
            <w:rPr>
              <w:b/>
              <w:b/>
              <w:bCs/>
              <w:color w:val="666666"/>
              <w:spacing w:val="-2"/>
              <w:sz w:val="20"/>
              <w:szCs w:val="20"/>
            </w:rPr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2. SEMESTER</w:t>
          </w:r>
        </w:p>
      </w:tc>
    </w:tr>
    <w:tr>
      <w:trPr/>
      <w:tc>
        <w:tcPr>
          <w:tcW w:w="3137" w:type="dxa"/>
          <w:tcBorders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>2016/05/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30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– 2016/0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6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/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03</w:t>
          </w:r>
        </w:p>
      </w:tc>
      <w:tc>
        <w:tcPr>
          <w:tcW w:w="3137" w:type="dxa"/>
          <w:vMerge w:val="continue"/>
          <w:tcBorders>
            <w:top w:val="single" w:sz="2" w:space="0" w:color="B2B2B2"/>
            <w:left w:val="single" w:sz="2" w:space="0" w:color="B2B2B2"/>
            <w:bottom w:val="single" w:sz="2" w:space="0" w:color="B2B2B2"/>
            <w:insideH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  <w:tc>
        <w:tcPr>
          <w:tcW w:w="3364" w:type="dxa"/>
          <w:tcBorders>
            <w:left w:val="single" w:sz="2" w:space="0" w:color="B2B2B2"/>
            <w:bottom w:val="single" w:sz="2" w:space="0" w:color="B2B2B2"/>
            <w:right w:val="single" w:sz="2" w:space="0" w:color="B2B2B2"/>
            <w:insideH w:val="single" w:sz="2" w:space="0" w:color="B2B2B2"/>
            <w:insideV w:val="single" w:sz="2" w:space="0" w:color="B2B2B2"/>
          </w:tcBorders>
          <w:shd w:color="auto" w:fill="EEEEEE" w:val="clear"/>
          <w:tcMar>
            <w:left w:w="52" w:type="dxa"/>
          </w:tcMar>
          <w:vAlign w:val="center"/>
        </w:tcPr>
        <w:p>
          <w:pPr>
            <w:pStyle w:val="TableContents"/>
            <w:jc w:val="right"/>
            <w:rPr/>
          </w:pP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KW 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>22</w:t>
          </w:r>
          <w:r>
            <w:rPr>
              <w:b/>
              <w:bCs/>
              <w:color w:val="666666"/>
              <w:spacing w:val="-2"/>
              <w:sz w:val="20"/>
              <w:szCs w:val="20"/>
            </w:rPr>
            <w:t xml:space="preserve"> 2016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ira Sans" w:hAnsi="Fira Sans" w:eastAsia="HAN NOM A" w:cs="Lohit Hindi"/>
        <w:sz w:val="2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Fira Sans" w:hAnsi="Fira Sans" w:eastAsia="HAN NOM A" w:cs="Lohit Hindi"/>
      <w:color w:val="auto"/>
      <w:sz w:val="22"/>
      <w:szCs w:val="24"/>
      <w:lang w:val="de-DE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 w:customStyle="1">
    <w:name w:val="Footnote Characters"/>
    <w:qFormat/>
    <w:rPr/>
  </w:style>
  <w:style w:type="character" w:styleId="Pagenumber">
    <w:name w:val="page number"/>
    <w:qFormat/>
    <w:rPr/>
  </w:style>
  <w:style w:type="character" w:styleId="CaptionCharacters" w:customStyle="1">
    <w:name w:val="Caption Characters"/>
    <w:qFormat/>
    <w:rPr/>
  </w:style>
  <w:style w:type="character" w:styleId="DropCaps" w:customStyle="1">
    <w:name w:val="Drop Caps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Placeholder" w:customStyle="1">
    <w:name w:val="Placeholder"/>
    <w:qFormat/>
    <w:rPr>
      <w:smallCaps/>
      <w:color w:val="008080"/>
      <w:u w:val="dotted"/>
    </w:rPr>
  </w:style>
  <w:style w:type="character" w:styleId="IndexLink" w:customStyle="1">
    <w:name w:val="Index Link"/>
    <w:qFormat/>
    <w:rPr/>
  </w:style>
  <w:style w:type="character" w:styleId="EndnoteSymbol" w:customStyle="1">
    <w:name w:val="Endnote Symbol"/>
    <w:qFormat/>
    <w:rPr/>
  </w:style>
  <w:style w:type="character" w:styleId="Linenumbering" w:customStyle="1">
    <w:name w:val="Line numbering"/>
    <w:qFormat/>
    <w:rPr/>
  </w:style>
  <w:style w:type="character" w:styleId="MainIndexEntry" w:customStyle="1">
    <w:name w:val="Main Index Entry"/>
    <w:qFormat/>
    <w:rPr>
      <w:b/>
      <w:bCs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Endnoteanchor" w:customStyle="1">
    <w:name w:val="Endnote anchor"/>
    <w:qFormat/>
    <w:rPr>
      <w:vertAlign w:val="superscript"/>
    </w:rPr>
  </w:style>
  <w:style w:type="character" w:styleId="Rubies" w:customStyle="1">
    <w:name w:val="Rubies"/>
    <w:qFormat/>
    <w:rPr>
      <w:sz w:val="12"/>
      <w:szCs w:val="12"/>
      <w:u w:val="none"/>
      <w:em w:val="none"/>
    </w:rPr>
  </w:style>
  <w:style w:type="character" w:styleId="VerticalNumberingSymbols" w:customStyle="1">
    <w:name w:val="Vertical Numbering Symbols"/>
    <w:qFormat/>
    <w:rPr>
      <w:eastAsianLayout w:vert="true" w:vertCompress="true"/>
    </w:rPr>
  </w:style>
  <w:style w:type="character" w:styleId="Emphasis">
    <w:name w:val="Emphasis"/>
    <w:qFormat/>
    <w:rPr>
      <w:i/>
      <w:iCs/>
    </w:rPr>
  </w:style>
  <w:style w:type="character" w:styleId="Quotation" w:customStyle="1">
    <w:name w:val="Quotation"/>
    <w:qFormat/>
    <w:rPr>
      <w:i/>
      <w:iCs/>
    </w:rPr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HAN NOM A" w:cs="Liberation Mono"/>
    </w:rPr>
  </w:style>
  <w:style w:type="character" w:styleId="Example" w:customStyle="1">
    <w:name w:val="Example"/>
    <w:qFormat/>
    <w:rPr>
      <w:rFonts w:ascii="Liberation Mono" w:hAnsi="Liberation Mono" w:eastAsia="HAN NOM A" w:cs="Liberation Mono"/>
    </w:rPr>
  </w:style>
  <w:style w:type="character" w:styleId="UserEntry" w:customStyle="1">
    <w:name w:val="User Entry"/>
    <w:qFormat/>
    <w:rPr>
      <w:rFonts w:ascii="Liberation Mono" w:hAnsi="Liberation Mono" w:eastAsia="HAN NOM A" w:cs="Liberation Mono"/>
    </w:rPr>
  </w:style>
  <w:style w:type="character" w:styleId="Variable" w:customStyle="1">
    <w:name w:val="Variable"/>
    <w:qFormat/>
    <w:rPr>
      <w:i/>
      <w:iCs/>
    </w:rPr>
  </w:style>
  <w:style w:type="character" w:styleId="Definition" w:customStyle="1">
    <w:name w:val="Definition"/>
    <w:qFormat/>
    <w:rPr/>
  </w:style>
  <w:style w:type="character" w:styleId="Teletype" w:customStyle="1">
    <w:name w:val="Teletype"/>
    <w:qFormat/>
    <w:rPr>
      <w:rFonts w:ascii="Liberation Mono" w:hAnsi="Liberation Mono" w:eastAsia="HAN NOM A" w:cs="Liberation Mono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fc779e"/>
    <w:rPr/>
  </w:style>
  <w:style w:type="character" w:styleId="ListLabel1">
    <w:name w:val="ListLabel 1"/>
    <w:qFormat/>
    <w:rPr>
      <w:rFonts w:eastAsia="HAN NOM A" w:cs="Lohit Hind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HAN NOM A" w:cs="Lohit Hind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HAN NOM A" w:cs="Lohit Hind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HAN NOM A" w:cs="Lohit Hind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HAN NOM A" w:cs="Lohit Hind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HAN NOM A" w:cs="Lohit Hind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 w:customStyle="1">
    <w:name w:val="Heading"/>
    <w:basedOn w:val="Standard1"/>
    <w:next w:val="TextBody"/>
    <w:qFormat/>
    <w:pPr>
      <w:keepNext/>
      <w:spacing w:before="240" w:after="120"/>
    </w:pPr>
    <w:rPr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Fira Sans" w:hAnsi="Fira Sans" w:cs="Lohit Hindi"/>
      <w:i/>
      <w:iCs/>
      <w:sz w:val="20"/>
      <w:szCs w:val="24"/>
    </w:rPr>
  </w:style>
  <w:style w:type="paragraph" w:styleId="Index" w:customStyle="1">
    <w:name w:val="Index"/>
    <w:basedOn w:val="Standard1"/>
    <w:qFormat/>
    <w:pPr>
      <w:suppressLineNumbers/>
    </w:pPr>
    <w:rPr>
      <w:sz w:val="24"/>
    </w:rPr>
  </w:style>
  <w:style w:type="paragraph" w:styleId="Standard1" w:customStyle="1">
    <w:name w:val="Standard1"/>
    <w:qFormat/>
    <w:pPr>
      <w:widowControl/>
      <w:bidi w:val="0"/>
      <w:jc w:val="left"/>
    </w:pPr>
    <w:rPr>
      <w:rFonts w:ascii="Fira Sans" w:hAnsi="Fira Sans" w:eastAsia="HAN NOM A" w:cs="Lohit Hindi"/>
      <w:color w:val="auto"/>
      <w:sz w:val="22"/>
      <w:szCs w:val="24"/>
      <w:lang w:val="de-DE" w:eastAsia="zh-CN" w:bidi="hi-IN"/>
    </w:rPr>
  </w:style>
  <w:style w:type="paragraph" w:styleId="Textbody1" w:customStyle="1">
    <w:name w:val="Text body"/>
    <w:basedOn w:val="Standard1"/>
    <w:qFormat/>
    <w:pPr>
      <w:spacing w:lineRule="auto" w:line="288" w:before="0" w:after="140"/>
    </w:pPr>
    <w:rPr/>
  </w:style>
  <w:style w:type="paragraph" w:styleId="Caption1">
    <w:name w:val="caption"/>
    <w:basedOn w:val="Standard1"/>
    <w:qFormat/>
    <w:pPr>
      <w:suppressLineNumbers/>
      <w:spacing w:before="120" w:after="120"/>
    </w:pPr>
    <w:rPr>
      <w:i/>
      <w:iCs/>
      <w:sz w:val="24"/>
    </w:rPr>
  </w:style>
  <w:style w:type="paragraph" w:styleId="Quotations" w:customStyle="1">
    <w:name w:val="Quotations"/>
    <w:basedOn w:val="Standard1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Standard1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 w:customStyle="1">
    <w:name w:val="Table Contents"/>
    <w:basedOn w:val="Standard1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Standard1"/>
    <w:qFormat/>
    <w:pPr/>
    <w:rPr>
      <w:rFonts w:ascii="Liberation Mono" w:hAnsi="Liberation Mono" w:cs="Liberation Mono"/>
      <w:sz w:val="20"/>
      <w:szCs w:val="20"/>
    </w:rPr>
  </w:style>
  <w:style w:type="paragraph" w:styleId="Addressee" w:customStyle="1">
    <w:name w:val="Envelope Address"/>
    <w:basedOn w:val="Standard1"/>
    <w:pPr>
      <w:suppressLineNumbers/>
      <w:spacing w:before="0" w:after="60"/>
    </w:pPr>
    <w:rPr/>
  </w:style>
  <w:style w:type="paragraph" w:styleId="ComplimentaryClose">
    <w:name w:val="Salutation"/>
    <w:basedOn w:val="Standard1"/>
    <w:pPr>
      <w:suppressLineNumbers/>
    </w:pPr>
    <w:rPr/>
  </w:style>
  <w:style w:type="paragraph" w:styleId="Endnote" w:customStyle="1">
    <w:name w:val="End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Standard1"/>
    <w:link w:val="FuzeileZchn"/>
    <w:uiPriority w:val="99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Left" w:customStyle="1">
    <w:name w:val="Foot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Right" w:customStyle="1">
    <w:name w:val="Foot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note" w:customStyle="1">
    <w:name w:val="Footnote Text"/>
    <w:basedOn w:val="Standard1"/>
    <w:pPr>
      <w:suppressLineNumbers/>
      <w:ind w:left="339" w:hanging="339"/>
    </w:pPr>
    <w:rPr>
      <w:sz w:val="20"/>
      <w:szCs w:val="20"/>
    </w:rPr>
  </w:style>
  <w:style w:type="paragraph" w:styleId="FrameContents" w:customStyle="1">
    <w:name w:val="Frame Contents"/>
    <w:basedOn w:val="Standard1"/>
    <w:qFormat/>
    <w:pPr/>
    <w:rPr/>
  </w:style>
  <w:style w:type="paragraph" w:styleId="HeaderLeft" w:customStyle="1">
    <w:name w:val="Header Lef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Right" w:customStyle="1">
    <w:name w:val="Header Right"/>
    <w:basedOn w:val="Standard1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HorizontalLine" w:customStyle="1">
    <w:name w:val="Horizontal Line"/>
    <w:basedOn w:val="Standard1"/>
    <w:qFormat/>
    <w:pPr>
      <w:suppressLineNumbers/>
      <w:spacing w:before="0" w:after="283"/>
    </w:pPr>
    <w:rPr>
      <w:sz w:val="12"/>
      <w:szCs w:val="12"/>
    </w:rPr>
  </w:style>
  <w:style w:type="paragraph" w:styleId="ListContents" w:customStyle="1">
    <w:name w:val="List Contents"/>
    <w:basedOn w:val="Standard1"/>
    <w:qFormat/>
    <w:pPr>
      <w:ind w:left="567" w:hanging="0"/>
    </w:pPr>
    <w:rPr/>
  </w:style>
  <w:style w:type="paragraph" w:styleId="ListHeading" w:customStyle="1">
    <w:name w:val="List Heading"/>
    <w:basedOn w:val="Standard1"/>
    <w:qFormat/>
    <w:pPr/>
    <w:rPr/>
  </w:style>
  <w:style w:type="paragraph" w:styleId="Sender" w:customStyle="1">
    <w:name w:val="Envelope Return"/>
    <w:basedOn w:val="Standard1"/>
    <w:pPr>
      <w:suppressLineNumbers/>
      <w:spacing w:before="0" w:after="60"/>
    </w:pPr>
    <w:rPr/>
  </w:style>
  <w:style w:type="paragraph" w:styleId="Signature">
    <w:name w:val="Signature"/>
    <w:basedOn w:val="Standard1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631df"/>
    <w:pPr>
      <w:spacing w:before="0" w:after="0"/>
      <w:ind w:left="720" w:hanging="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numbering" w:styleId="Numbering1" w:customStyle="1">
    <w:name w:val="Numbering 1"/>
    <w:qFormat/>
  </w:style>
  <w:style w:type="numbering" w:styleId="Numbering2" w:customStyle="1">
    <w:name w:val="Numbering 2"/>
    <w:qFormat/>
  </w:style>
  <w:style w:type="numbering" w:styleId="Numbering3" w:customStyle="1">
    <w:name w:val="Numbering 3"/>
    <w:qFormat/>
  </w:style>
  <w:style w:type="numbering" w:styleId="Numbering4" w:customStyle="1">
    <w:name w:val="Numbering 4"/>
    <w:qFormat/>
  </w:style>
  <w:style w:type="numbering" w:styleId="Numbering5" w:customStyle="1">
    <w:name w:val="Numbering 5"/>
    <w:qFormat/>
  </w:style>
  <w:style w:type="numbering" w:styleId="List1" w:customStyle="1">
    <w:name w:val="List 1"/>
    <w:qFormat/>
  </w:style>
  <w:style w:type="numbering" w:styleId="List21" w:customStyle="1">
    <w:name w:val="List 21"/>
    <w:qFormat/>
  </w:style>
  <w:style w:type="numbering" w:styleId="List31" w:customStyle="1">
    <w:name w:val="List 31"/>
    <w:qFormat/>
  </w:style>
  <w:style w:type="numbering" w:styleId="List41" w:customStyle="1">
    <w:name w:val="List 41"/>
    <w:qFormat/>
  </w:style>
  <w:style w:type="numbering" w:styleId="List51" w:customStyle="1">
    <w:name w:val="List 51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59D6-2062-4DBB-8435-D703B0632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LibreOffice/5.1.3.2$Linux_X86_64 LibreOffice_project/10m0$Build-2</Application>
  <Pages>1</Pages>
  <Words>73</Words>
  <Characters>510</Characters>
  <CharactersWithSpaces>558</CharactersWithSpaces>
  <Paragraphs>34</Paragraphs>
  <Company>HZB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2016-05-13T07:02:00Z</dcterms:created>
  <dc:creator>changeling</dc:creator>
  <dc:description/>
  <dc:language>en-GB</dc:language>
  <cp:lastModifiedBy/>
  <cp:lastPrinted>2016-01-18T10:57:00Z</cp:lastPrinted>
  <dcterms:modified xsi:type="dcterms:W3CDTF">2016-06-02T11:17:02Z</dcterms:modified>
  <cp:revision>34</cp:revision>
  <dc:subject/>
  <dc:title>Header Schule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HZB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