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spacing w:before="240" w:after="120"/>
      </w:pPr>
      <w:r>
        <w:t xml:space="preserve">🤖 Assistant</w:t>
      </w:r>
    </w:p>
    <w:p>
      <w:pPr>
        <w:spacing w:before="120" w:after="120"/>
      </w:pPr>
      <w:r>
        <w:t xml:space="preserve">以下是针对这两段代码的深入分析，结合多态性与 </w:t>
      </w:r>
      <w:r>
        <w:rPr>
          <w:sz w:val="20"/>
          <w:szCs w:val="20"/>
          <w:rFonts w:ascii="Consolas" w:cs="Consolas" w:eastAsia="Consolas" w:hAnsi="Consolas"/>
        </w:rPr>
        <w:t xml:space="preserve">Eigen</w:t>
      </w:r>
      <w:r>
        <w:t xml:space="preserve"> 库的使用进行详细讲解。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1. **代码结构分析**</w:t>
      </w:r>
    </w:p>
    <w:p>
      <w:pPr>
        <w:pStyle w:val="Heading3"/>
        <w:spacing w:before="240" w:after="120"/>
      </w:pPr>
      <w:r>
        <w:t xml:space="preserve">1.1 **头文件 `main01.h`**</w:t>
      </w:r>
    </w:p>
    <w:p>
      <w:pPr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t xml:space="preserve">main01.h</w:t>
      </w:r>
      <w:r>
        <w:t xml:space="preserve"> 定义了基类 </w:t>
      </w:r>
      <w:r>
        <w:rPr>
          <w:sz w:val="20"/>
          <w:szCs w:val="20"/>
          <w:rFonts w:ascii="Consolas" w:cs="Consolas" w:eastAsia="Consolas" w:hAnsi="Consolas"/>
        </w:rPr>
        <w:t xml:space="preserve">FFTBase</w:t>
      </w:r>
      <w:r>
        <w:t xml:space="preserve"> 及其两个派生类 </w:t>
      </w:r>
      <w:r>
        <w:rPr>
          <w:sz w:val="20"/>
          <w:szCs w:val="20"/>
          <w:rFonts w:ascii="Consolas" w:cs="Consolas" w:eastAsia="Consolas" w:hAnsi="Consolas"/>
        </w:rPr>
        <w:t xml:space="preserve">VectorFFT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MatrixFFT</w:t>
      </w:r>
      <w:r>
        <w:t xml:space="preserve">，分别用于处理向量和矩阵的傅里叶变换。</w:t>
      </w:r>
    </w:p>
    <w:p>
      <w:pPr>
        <w:pStyle w:val="Heading4"/>
        <w:spacing w:before="240" w:after="120"/>
      </w:pPr>
      <w:r>
        <w:t xml:space="preserve">**基类 `FFTBase`**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多态性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FFTBase</w:t>
      </w:r>
      <w:r>
        <w:t xml:space="preserve"> 是一个抽象基类，定义了两个纯虚函数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，分别用于处理向量和矩阵的傅里叶变换。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纯虚函数（</w:t>
      </w:r>
      <w:r>
        <w:rPr>
          <w:sz w:val="20"/>
          <w:szCs w:val="20"/>
          <w:rFonts w:ascii="Consolas" w:cs="Consolas" w:eastAsia="Consolas" w:hAnsi="Consolas"/>
        </w:rPr>
        <w:t xml:space="preserve">= 0</w:t>
      </w:r>
      <w:r>
        <w:t xml:space="preserve">）强制派生类必须实现这些方法，从而实现多态性。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通过基类指针调用派生类的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方法，可以在运行时动态决定调用哪个派生类的方法。</w:t>
      </w:r>
    </w:p>
    <w:p>
      <w:pPr>
        <w:pStyle w:val="Heading4"/>
        <w:spacing w:before="240" w:after="120"/>
      </w:pPr>
      <w:r>
        <w:t xml:space="preserve">**派生类 `VectorFFT`**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处理向量数据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实现了基类的 </w:t>
      </w:r>
      <w:r>
        <w:rPr>
          <w:sz w:val="20"/>
          <w:szCs w:val="20"/>
          <w:rFonts w:ascii="Consolas" w:cs="Consolas" w:eastAsia="Consolas" w:hAnsi="Consolas"/>
        </w:rPr>
        <w:t xml:space="preserve">transform(const Eigen::VectorXd&amp; X)</w:t>
      </w:r>
      <w:r>
        <w:t xml:space="preserve"> 方法，用于对向量进行傅里叶变换。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使用了 </w:t>
      </w:r>
      <w:r>
        <w:rPr>
          <w:sz w:val="20"/>
          <w:szCs w:val="20"/>
          <w:rFonts w:ascii="Consolas" w:cs="Consolas" w:eastAsia="Consolas" w:hAnsi="Consolas"/>
        </w:rPr>
        <w:t xml:space="preserve">Eigen::FFT::fwd</w:t>
      </w:r>
      <w:r>
        <w:t xml:space="preserve"> 方法执行 FFT，将结果存储在 </w:t>
      </w:r>
      <w:r>
        <w:rPr>
          <w:sz w:val="20"/>
          <w:szCs w:val="20"/>
          <w:rFonts w:ascii="Consolas" w:cs="Consolas" w:eastAsia="Consolas" w:hAnsi="Consolas"/>
        </w:rPr>
        <w:t xml:space="preserve">Eigen::VectorXcd</w:t>
      </w:r>
      <w:r>
        <w:t xml:space="preserve"> 中。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对矩阵输入抛出异常，避免了错误调用。</w:t>
      </w:r>
    </w:p>
    <w:p>
      <w:pPr>
        <w:pStyle w:val="Heading4"/>
        <w:spacing w:before="240" w:after="120"/>
      </w:pPr>
      <w:r>
        <w:t xml:space="preserve">**派生类 `MatrixFFT`**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处理矩阵数据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实现了基类的 </w:t>
      </w:r>
      <w:r>
        <w:rPr>
          <w:sz w:val="20"/>
          <w:szCs w:val="20"/>
          <w:rFonts w:ascii="Consolas" w:cs="Consolas" w:eastAsia="Consolas" w:hAnsi="Consolas"/>
        </w:rPr>
        <w:t xml:space="preserve">transform(const Eigen::MatrixXd&amp; X)</w:t>
      </w:r>
      <w:r>
        <w:t xml:space="preserve"> 方法，用于对矩阵的每一列进行傅里叶变换。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逐列提取矩阵数据并调用 </w:t>
      </w:r>
      <w:r>
        <w:rPr>
          <w:sz w:val="20"/>
          <w:szCs w:val="20"/>
          <w:rFonts w:ascii="Consolas" w:cs="Consolas" w:eastAsia="Consolas" w:hAnsi="Consolas"/>
        </w:rPr>
        <w:t xml:space="preserve">Eigen::FFT::fwd</w:t>
      </w:r>
      <w:r>
        <w:t xml:space="preserve"> 方法，将结果存储在 </w:t>
      </w:r>
      <w:r>
        <w:rPr>
          <w:sz w:val="20"/>
          <w:szCs w:val="20"/>
          <w:rFonts w:ascii="Consolas" w:cs="Consolas" w:eastAsia="Consolas" w:hAnsi="Consolas"/>
        </w:rPr>
        <w:t xml:space="preserve">Eigen::MatrixXcd</w:t>
      </w:r>
      <w:r>
        <w:t xml:space="preserve"> 中。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对向量输入抛出异常，避免了错误调用。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3"/>
        <w:spacing w:before="240" w:after="120"/>
      </w:pPr>
      <w:r>
        <w:t xml:space="preserve">1.2 **主程序 `main01.cpp`**</w:t>
      </w:r>
    </w:p>
    <w:p>
      <w:pPr>
        <w:spacing w:before="120" w:after="120"/>
      </w:pPr>
      <w:r>
        <w:t xml:space="preserve">主程序通过实例化派生类对象并调用基类的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方法，展示了多态性的应用。</w:t>
      </w:r>
    </w:p>
    <w:p>
      <w:pPr>
        <w:pStyle w:val="Heading4"/>
        <w:spacing w:before="240" w:after="120"/>
      </w:pPr>
      <w:r>
        <w:t xml:space="preserve">**示例 1：向量傅里叶变换**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创建一个向量 </w:t>
      </w:r>
      <w:r>
        <w:rPr>
          <w:sz w:val="20"/>
          <w:szCs w:val="20"/>
          <w:rFonts w:ascii="Consolas" w:cs="Consolas" w:eastAsia="Consolas" w:hAnsi="Consolas"/>
        </w:rPr>
        <w:t xml:space="preserve">x</w:t>
      </w:r>
      <w:r>
        <w:t xml:space="preserve">，并将其传递给 </w:t>
      </w:r>
      <w:r>
        <w:rPr>
          <w:sz w:val="20"/>
          <w:szCs w:val="20"/>
          <w:rFonts w:ascii="Consolas" w:cs="Consolas" w:eastAsia="Consolas" w:hAnsi="Consolas"/>
        </w:rPr>
        <w:t xml:space="preserve">VectorFFT</w:t>
      </w:r>
      <w:r>
        <w:t xml:space="preserve"> 的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通过基类指针调用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方法，动态执行向量版本的傅里叶变换。</w:t>
      </w:r>
    </w:p>
    <w:p>
      <w:pPr>
        <w:pStyle w:val="Heading4"/>
        <w:spacing w:before="240" w:after="120"/>
      </w:pPr>
      <w:r>
        <w:t xml:space="preserve">**示例 2：矩阵傅里叶变换**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创建一个矩阵 </w:t>
      </w:r>
      <w:r>
        <w:rPr>
          <w:sz w:val="20"/>
          <w:szCs w:val="20"/>
          <w:rFonts w:ascii="Consolas" w:cs="Consolas" w:eastAsia="Consolas" w:hAnsi="Consolas"/>
        </w:rPr>
        <w:t xml:space="preserve">X</w:t>
      </w:r>
      <w:r>
        <w:t xml:space="preserve">，并将其传递给 </w:t>
      </w:r>
      <w:r>
        <w:rPr>
          <w:sz w:val="20"/>
          <w:szCs w:val="20"/>
          <w:rFonts w:ascii="Consolas" w:cs="Consolas" w:eastAsia="Consolas" w:hAnsi="Consolas"/>
        </w:rPr>
        <w:t xml:space="preserve">MatrixFFT</w:t>
      </w:r>
      <w:r>
        <w:t xml:space="preserve"> 的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通过基类指针调用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方法，动态执行矩阵版本的傅里叶变换。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2. **多态性分析**</w:t>
      </w:r>
    </w:p>
    <w:p>
      <w:pPr>
        <w:pStyle w:val="Heading3"/>
        <w:spacing w:before="240" w:after="120"/>
      </w:pPr>
      <w:r>
        <w:t xml:space="preserve">2.1 **多态性的实现**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基类和派生类的设计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FFTBase</w:t>
      </w:r>
      <w:r>
        <w:t xml:space="preserve"> 作为基类，定义了统一的接口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VectorFFT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MatrixFFT</w:t>
      </w:r>
      <w:r>
        <w:t xml:space="preserve"> 作为派生类，分别实现了向量和矩阵的傅里叶变换。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通过基类指针调用派生类方法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例如，</w:t>
      </w:r>
      <w:r>
        <w:rPr>
          <w:sz w:val="20"/>
          <w:szCs w:val="20"/>
          <w:rFonts w:ascii="Consolas" w:cs="Consolas" w:eastAsia="Consolas" w:hAnsi="Consolas"/>
        </w:rPr>
        <w:t xml:space="preserve">FFTBase* fft1 = new VectorFFT();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FFTBase* fft2 = new MatrixFFT();</w:t>
      </w:r>
      <w:r>
        <w:t xml:space="preserve">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fft1-&gt;transform(x)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fft2-&gt;transform(X)</w:t>
      </w:r>
      <w:r>
        <w:t xml:space="preserve"> 分别调用 </w:t>
      </w:r>
      <w:r>
        <w:rPr>
          <w:sz w:val="20"/>
          <w:szCs w:val="20"/>
          <w:rFonts w:ascii="Consolas" w:cs="Consolas" w:eastAsia="Consolas" w:hAnsi="Consolas"/>
        </w:rPr>
        <w:t xml:space="preserve">VectorFFT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MatrixFFT</w:t>
      </w:r>
      <w:r>
        <w:t xml:space="preserve"> 的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这种设计允许在运行时动态决定调用哪个派生类的方法，实现了多态性。</w:t>
      </w:r>
    </w:p>
    <w:p>
      <w:pPr>
        <w:pStyle w:val="Heading3"/>
        <w:spacing w:before="240" w:after="120"/>
      </w:pPr>
      <w:r>
        <w:t xml:space="preserve">2.2 **多态性的优势**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可扩展性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如果需要支持其他数据类型（如多维数组），只需派生新的子类并实现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方法，无需修改现有代码。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代码复用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基类 </w:t>
      </w:r>
      <w:r>
        <w:rPr>
          <w:sz w:val="20"/>
          <w:szCs w:val="20"/>
          <w:rFonts w:ascii="Consolas" w:cs="Consolas" w:eastAsia="Consolas" w:hAnsi="Consolas"/>
        </w:rPr>
        <w:t xml:space="preserve">FFTBase</w:t>
      </w:r>
      <w:r>
        <w:t xml:space="preserve"> 定义了一个统一的接口，减少了重复代码。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灵活性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通过基类指针调用派生类方法，可以在运行时动态切换实现逻辑。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3. **Eigen 库的使用**</w:t>
      </w:r>
    </w:p>
    <w:p>
      <w:pPr>
        <w:pStyle w:val="Heading3"/>
        <w:spacing w:before="240" w:after="120"/>
      </w:pPr>
      <w:r>
        <w:t xml:space="preserve">3.1 **Eigen::VectorXd 和 Eigen::MatrixXd**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Eigen::VectorXd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用于表示动态大小的双精度向量。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例如，</w:t>
      </w:r>
      <w:r>
        <w:rPr>
          <w:sz w:val="20"/>
          <w:szCs w:val="20"/>
          <w:rFonts w:ascii="Consolas" w:cs="Consolas" w:eastAsia="Consolas" w:hAnsi="Consolas"/>
        </w:rPr>
        <w:t xml:space="preserve">Eigen::VectorXd x(8);</w:t>
      </w:r>
      <w:r>
        <w:t xml:space="preserve"> 创建一个包含 8 个元素的向量。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Eigen::MatrixXd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用于表示动态大小的双精度矩阵。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例如，</w:t>
      </w:r>
      <w:r>
        <w:rPr>
          <w:sz w:val="20"/>
          <w:szCs w:val="20"/>
          <w:rFonts w:ascii="Consolas" w:cs="Consolas" w:eastAsia="Consolas" w:hAnsi="Consolas"/>
        </w:rPr>
        <w:t xml:space="preserve">Eigen::MatrixXd X(8, 2);</w:t>
      </w:r>
      <w:r>
        <w:t xml:space="preserve"> 创建一个 8 行 2 列的矩阵。</w:t>
      </w:r>
    </w:p>
    <w:p>
      <w:pPr>
        <w:pStyle w:val="Heading3"/>
        <w:spacing w:before="240" w:after="120"/>
      </w:pPr>
      <w:r>
        <w:t xml:space="preserve">3.2 **Eigen::FFT**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傅里叶变换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Eigen::FFT</w:t>
      </w:r>
      <w:r>
        <w:t xml:space="preserve"> 是 </w:t>
      </w:r>
      <w:r>
        <w:rPr>
          <w:sz w:val="20"/>
          <w:szCs w:val="20"/>
          <w:rFonts w:ascii="Consolas" w:cs="Consolas" w:eastAsia="Consolas" w:hAnsi="Consolas"/>
        </w:rPr>
        <w:t xml:space="preserve">Eigen</w:t>
      </w:r>
      <w:r>
        <w:t xml:space="preserve"> 库中用于执行傅里叶变换的类。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fft.fwd(y, x)</w:t>
      </w:r>
      <w:r>
        <w:t xml:space="preserve"> 用于执行正向傅里叶变换，将结果存储在 </w:t>
      </w:r>
      <w:r>
        <w:rPr>
          <w:sz w:val="20"/>
          <w:szCs w:val="20"/>
          <w:rFonts w:ascii="Consolas" w:cs="Consolas" w:eastAsia="Consolas" w:hAnsi="Consolas"/>
        </w:rPr>
        <w:t xml:space="preserve">y</w:t>
      </w:r>
      <w:r>
        <w:t xml:space="preserve"> 中。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支持向量和矩阵的变换（逐列处理）。</w:t>
      </w:r>
    </w:p>
    <w:p>
      <w:pPr>
        <w:pStyle w:val="Heading3"/>
        <w:spacing w:before="240" w:after="120"/>
      </w:pPr>
      <w:r>
        <w:t xml:space="preserve">3.3 **Eigen::VectorXcd 和 Eigen::MatrixXcd**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复数类型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sz w:val="20"/>
          <w:szCs w:val="20"/>
          <w:rFonts w:ascii="Consolas" w:cs="Consolas" w:eastAsia="Consolas" w:hAnsi="Consolas"/>
        </w:rPr>
        <w:t xml:space="preserve">Eigen::VectorXcd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Eigen::MatrixXcd</w:t>
      </w:r>
      <w:r>
        <w:t xml:space="preserve"> 分别用于表示动态大小的复向量和复矩阵。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例如，</w:t>
      </w:r>
      <w:r>
        <w:rPr>
          <w:sz w:val="20"/>
          <w:szCs w:val="20"/>
          <w:rFonts w:ascii="Consolas" w:cs="Consolas" w:eastAsia="Consolas" w:hAnsi="Consolas"/>
        </w:rPr>
        <w:t xml:space="preserve">Eigen::VectorXcd y(X.size());</w:t>
      </w:r>
      <w:r>
        <w:t xml:space="preserve"> 创建一个与 </w:t>
      </w:r>
      <w:r>
        <w:rPr>
          <w:sz w:val="20"/>
          <w:szCs w:val="20"/>
          <w:rFonts w:ascii="Consolas" w:cs="Consolas" w:eastAsia="Consolas" w:hAnsi="Consolas"/>
        </w:rPr>
        <w:t xml:space="preserve">X</w:t>
      </w:r>
      <w:r>
        <w:t xml:space="preserve"> 大小相同的复向量。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4. **代码中的关键点**</w:t>
      </w:r>
    </w:p>
    <w:p>
      <w:pPr>
        <w:pStyle w:val="Heading3"/>
        <w:spacing w:before="240" w:after="120"/>
      </w:pPr>
      <w:r>
        <w:t xml:space="preserve">4.1 **多态性的实现**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通过基类指针调用派生类方法，实现了运行时多态。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例如：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FFTBase* fft1 = new VectorFFT();
</w:t>
      </w:r>
      <w:r>
        <w:rPr>
          <w:sz w:val="20"/>
          <w:szCs w:val="20"/>
          <w:rFonts w:ascii="Consolas" w:cs="Consolas" w:eastAsia="Consolas" w:hAnsi="Consolas"/>
        </w:rPr>
        <w:br/>
        <w:t xml:space="preserve">Eigen::VectorXcd y = fft1-&gt;transform(x);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spacing w:before="120" w:after="120"/>
      </w:pPr>
      <w:r>
        <w:t xml:space="preserve">这里 </w:t>
      </w:r>
      <w:r>
        <w:rPr>
          <w:sz w:val="20"/>
          <w:szCs w:val="20"/>
          <w:rFonts w:ascii="Consolas" w:cs="Consolas" w:eastAsia="Consolas" w:hAnsi="Consolas"/>
        </w:rPr>
        <w:t xml:space="preserve">fft1</w:t>
      </w:r>
      <w:r>
        <w:t xml:space="preserve"> 是基类指针，但实际调用的是 </w:t>
      </w:r>
      <w:r>
        <w:rPr>
          <w:sz w:val="20"/>
          <w:szCs w:val="20"/>
          <w:rFonts w:ascii="Consolas" w:cs="Consolas" w:eastAsia="Consolas" w:hAnsi="Consolas"/>
        </w:rPr>
        <w:t xml:space="preserve">VectorFFT</w:t>
      </w:r>
      <w:r>
        <w:t xml:space="preserve"> 的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方法。</w:t>
      </w:r>
    </w:p>
    <w:p>
      <w:pPr>
        <w:pStyle w:val="Heading3"/>
        <w:spacing w:before="240" w:after="120"/>
      </w:pPr>
      <w:r>
        <w:t xml:space="preserve">4.2 **异常处理**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在派生类中对不支持的数据类型抛出异常，增强了代码的健壮性。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例如：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throw std::invalid_argument("VectorFFT can only process vector inputs, not matrices.");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pStyle w:val="Heading3"/>
        <w:spacing w:before="240" w:after="120"/>
      </w:pPr>
      <w:r>
        <w:t xml:space="preserve">4.3 **Eigen 库的高效使用**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 </w:t>
      </w:r>
      <w:r>
        <w:rPr>
          <w:sz w:val="20"/>
          <w:szCs w:val="20"/>
          <w:rFonts w:ascii="Consolas" w:cs="Consolas" w:eastAsia="Consolas" w:hAnsi="Consolas"/>
        </w:rPr>
        <w:t xml:space="preserve">Eigen::FFT::fwd</w:t>
      </w:r>
      <w:r>
        <w:t xml:space="preserve"> 方法执行傅里叶变换，充分利用了 </w:t>
      </w:r>
      <w:r>
        <w:rPr>
          <w:sz w:val="20"/>
          <w:szCs w:val="20"/>
          <w:rFonts w:ascii="Consolas" w:cs="Consolas" w:eastAsia="Consolas" w:hAnsi="Consolas"/>
        </w:rPr>
        <w:t xml:space="preserve">Eigen</w:t>
      </w:r>
      <w:r>
        <w:t xml:space="preserve"> 库的高效性。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逐列处理矩阵数据，避免了对矩阵进行整体变换的复杂性。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5. **总结**</w:t>
      </w:r>
    </w:p>
    <w:p>
      <w:pPr>
        <w:pStyle w:val="Heading3"/>
        <w:spacing w:before="240" w:after="120"/>
      </w:pPr>
      <w:r>
        <w:t xml:space="preserve">5.1 **多态性**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通过基类和派生类的设计实现了多态性，提高了代码的可扩展性和复用性。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基类指针调用派生类方法，实现了运行时的动态绑定。</w:t>
      </w:r>
    </w:p>
    <w:p>
      <w:pPr>
        <w:pStyle w:val="Heading3"/>
        <w:spacing w:before="240" w:after="120"/>
      </w:pPr>
      <w:r>
        <w:t xml:space="preserve">5.2 **Eigen 库**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使用 </w:t>
      </w:r>
      <w:r>
        <w:rPr>
          <w:sz w:val="20"/>
          <w:szCs w:val="20"/>
          <w:rFonts w:ascii="Consolas" w:cs="Consolas" w:eastAsia="Consolas" w:hAnsi="Consolas"/>
        </w:rPr>
        <w:t xml:space="preserve">Eigen::VectorXd</w:t>
      </w:r>
      <w:r>
        <w:t xml:space="preserve">、</w:t>
      </w:r>
      <w:r>
        <w:rPr>
          <w:sz w:val="20"/>
          <w:szCs w:val="20"/>
          <w:rFonts w:ascii="Consolas" w:cs="Consolas" w:eastAsia="Consolas" w:hAnsi="Consolas"/>
        </w:rPr>
        <w:t xml:space="preserve">Eigen::MatrixXd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Eigen::FFT</w:t>
      </w:r>
      <w:r>
        <w:t xml:space="preserve"> 实现了高效的向量和矩阵操作。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通过逐列处理矩阵数据，实现了矩阵的傅里叶变换。</w:t>
      </w:r>
    </w:p>
    <w:p>
      <w:pPr>
        <w:pStyle w:val="Heading3"/>
        <w:spacing w:before="240" w:after="120"/>
      </w:pPr>
      <w:r>
        <w:t xml:space="preserve">5.3 **代码健壮性**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通过异常处理机制，避免了错误调用，增强了代码的健壮性。</w:t>
      </w:r>
    </w:p>
    <w:p>
      <w:pPr>
        <w:pStyle w:val="Heading3"/>
        <w:spacing w:before="240" w:after="120"/>
      </w:pPr>
      <w:r>
        <w:t xml:space="preserve">5.4 **可扩展性**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>如果需要支持更多数据类型（如多维数组），只需派生新的子类并实现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 方法，无需修改现有代码。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spacing w:before="120" w:after="120"/>
      </w:pPr>
      <w:r>
        <w:t xml:space="preserve">通过这种方式，我们结合了多态性和 </w:t>
      </w:r>
      <w:r>
        <w:rPr>
          <w:sz w:val="20"/>
          <w:szCs w:val="20"/>
          <w:rFonts w:ascii="Consolas" w:cs="Consolas" w:eastAsia="Consolas" w:hAnsi="Consolas"/>
        </w:rPr>
        <w:t xml:space="preserve">Eigen</w:t>
      </w:r>
      <w:r>
        <w:t xml:space="preserve"> 库的高效性，实现了灵活的傅里叶变换功能。如果还有其他问题，欢迎继续讨论！ 😊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2025-03-10T10:45:41.089Z</dcterms:created>
  <dcterms:modified xsi:type="dcterms:W3CDTF">2025-03-10T10:45:41.089Z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