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b/>
          <w:bCs/>
          <w:color w:val="000000" w:themeColor="text1"/>
          <w:sz w:val="24"/>
          <w:szCs w:val="24"/>
        </w:rPr>
        <w:t>Mr. Jawahar Lal</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Assistant professor</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Office Address:</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Department of Computer Engineering,</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Jamia Millia Islamia</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Jamia nagar, New delhi-110025</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Ph: 011-26980281</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Email:jlal@jmi.ac.in, jawahar.jmi@gmail.com</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Jawahar Lal is</w:t>
      </w:r>
      <w:r w:rsidR="00CE5870" w:rsidRPr="00A95528">
        <w:rPr>
          <w:rFonts w:ascii="Century Schoolbook" w:eastAsia="Times New Roman" w:hAnsi="Century Schoolbook" w:cs="Arial"/>
          <w:color w:val="000000" w:themeColor="text1"/>
          <w:sz w:val="24"/>
          <w:szCs w:val="24"/>
        </w:rPr>
        <w:t xml:space="preserve"> currently</w:t>
      </w:r>
      <w:r w:rsidRPr="00A95528">
        <w:rPr>
          <w:rFonts w:ascii="Century Schoolbook" w:eastAsia="Times New Roman" w:hAnsi="Century Schoolbook" w:cs="Arial"/>
          <w:color w:val="000000" w:themeColor="text1"/>
          <w:sz w:val="24"/>
          <w:szCs w:val="24"/>
        </w:rPr>
        <w:t xml:space="preserve"> Assistant Professor in the Department of Computer Engineering at Jamia Millia Islamia, New Delhi, India. He did his M.E. in Computer Technology &amp; Application from Department of Computer Engineering, Delhi College of Engineering, Delhi and B.Tech in Computer Engineering from Kurukshetra University India( both with First Class).</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Earlier, he was a faculty member in Department of Computer Science &amp; Engineering at B.M Institute of Engineering &amp; Technology, (B.M.I.E.T, Sonepat) (2005) and Guru Tegh Bahadur Institute of Technology, Delhi (G.T.B.I.T, Delhi) (2006), before joining Jamia. He has more than 6 years of teaching experience in the field of Computer Engineering. His Industrial Software Training experience includes- Binary Semantics Ltd. Gurgaon. [2002] which is a client centric global software development company providing software development, research, web development, IT outsourcing services along with optimization and mathematical modeling solutions and consulting services. This Company has global operations across USA, Canada, Europe and India, where he had performed Software Testing on live Project named “Quality Control Management Information System (QCMIS)” during his training.</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He has attended many Seminars and Conferences of national repute including-E-Security: Issues, Concerns and Preparedness at GGS IP University, Delhi (17-18 March 2006). Recent Trend in  Software Testing at Delhi Technological University, Delhi (September 2010) and many </w:t>
      </w:r>
      <w:r w:rsidRPr="00A95528">
        <w:rPr>
          <w:rFonts w:ascii="Century Schoolbook" w:eastAsia="Times New Roman" w:hAnsi="Century Schoolbook" w:cs="Arial"/>
          <w:color w:val="000000" w:themeColor="text1"/>
          <w:sz w:val="24"/>
          <w:szCs w:val="24"/>
        </w:rPr>
        <w:br/>
        <w:t>Professional Development Programs Conducted by ACCENTURE. </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Subjects taught by him at UG level includes:</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lastRenderedPageBreak/>
        <w:t>Software Engineering</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Artificial intelligence</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Operating System-II</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Internet Fundamental</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Computer Network</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Computer Architecture &amp; Organization.</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Digital Logic Theory</w:t>
      </w:r>
    </w:p>
    <w:p w:rsidR="009043B5" w:rsidRPr="00A95528" w:rsidRDefault="009043B5" w:rsidP="009043B5">
      <w:pPr>
        <w:numPr>
          <w:ilvl w:val="0"/>
          <w:numId w:val="1"/>
        </w:numPr>
        <w:shd w:val="clear" w:color="auto" w:fill="FFFFFF"/>
        <w:spacing w:before="100" w:beforeAutospacing="1" w:after="100" w:afterAutospacing="1" w:line="240" w:lineRule="auto"/>
        <w:ind w:left="0"/>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Java Programming, C, C++ Programming.</w:t>
      </w:r>
    </w:p>
    <w:p w:rsidR="009043B5" w:rsidRPr="00A95528" w:rsidRDefault="009043B5" w:rsidP="009043B5">
      <w:pPr>
        <w:shd w:val="clear" w:color="auto" w:fill="FFFFFF"/>
        <w:spacing w:before="100" w:beforeAutospacing="1" w:after="100" w:afterAutospacing="1" w:line="240" w:lineRule="auto"/>
        <w:jc w:val="both"/>
        <w:rPr>
          <w:rFonts w:ascii="Century Schoolbook" w:eastAsia="Times New Roman" w:hAnsi="Century Schoolbook" w:cs="Arial"/>
          <w:color w:val="000000" w:themeColor="text1"/>
          <w:sz w:val="24"/>
          <w:szCs w:val="24"/>
        </w:rPr>
      </w:pPr>
      <w:r w:rsidRPr="00A95528">
        <w:rPr>
          <w:rFonts w:ascii="Century Schoolbook" w:eastAsia="Times New Roman" w:hAnsi="Century Schoolbook" w:cs="Arial"/>
          <w:color w:val="000000" w:themeColor="text1"/>
          <w:sz w:val="24"/>
          <w:szCs w:val="24"/>
        </w:rPr>
        <w:t>He is a Member of Computer Society of India (CSI).</w:t>
      </w:r>
    </w:p>
    <w:p w:rsidR="00255683" w:rsidRPr="00A95528" w:rsidRDefault="00255683" w:rsidP="009043B5">
      <w:pPr>
        <w:spacing w:line="240" w:lineRule="auto"/>
        <w:rPr>
          <w:rFonts w:ascii="Century Schoolbook" w:hAnsi="Century Schoolbook"/>
          <w:color w:val="000000" w:themeColor="text1"/>
          <w:sz w:val="24"/>
          <w:szCs w:val="24"/>
        </w:rPr>
      </w:pPr>
    </w:p>
    <w:sectPr w:rsidR="00255683" w:rsidRPr="00A95528" w:rsidSect="00595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F5000"/>
    <w:multiLevelType w:val="multilevel"/>
    <w:tmpl w:val="4C86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43B5"/>
    <w:rsid w:val="00255683"/>
    <w:rsid w:val="004958B9"/>
    <w:rsid w:val="005954DE"/>
    <w:rsid w:val="009043B5"/>
    <w:rsid w:val="00A95528"/>
    <w:rsid w:val="00CE5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DE"/>
  </w:style>
  <w:style w:type="paragraph" w:styleId="Heading3">
    <w:name w:val="heading 3"/>
    <w:basedOn w:val="Normal"/>
    <w:link w:val="Heading3Char"/>
    <w:uiPriority w:val="9"/>
    <w:qFormat/>
    <w:rsid w:val="009043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3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43B5"/>
  </w:style>
  <w:style w:type="character" w:customStyle="1" w:styleId="Heading3Char">
    <w:name w:val="Heading 3 Char"/>
    <w:basedOn w:val="DefaultParagraphFont"/>
    <w:link w:val="Heading3"/>
    <w:uiPriority w:val="9"/>
    <w:rsid w:val="009043B5"/>
    <w:rPr>
      <w:rFonts w:ascii="Times New Roman" w:eastAsia="Times New Roman" w:hAnsi="Times New Roman" w:cs="Times New Roman"/>
      <w:b/>
      <w:bCs/>
      <w:sz w:val="27"/>
      <w:szCs w:val="27"/>
    </w:rPr>
  </w:style>
  <w:style w:type="character" w:styleId="Strong">
    <w:name w:val="Strong"/>
    <w:basedOn w:val="DefaultParagraphFont"/>
    <w:uiPriority w:val="22"/>
    <w:qFormat/>
    <w:rsid w:val="009043B5"/>
    <w:rPr>
      <w:b/>
      <w:bCs/>
    </w:rPr>
  </w:style>
</w:styles>
</file>

<file path=word/webSettings.xml><?xml version="1.0" encoding="utf-8"?>
<w:webSettings xmlns:r="http://schemas.openxmlformats.org/officeDocument/2006/relationships" xmlns:w="http://schemas.openxmlformats.org/wordprocessingml/2006/main">
  <w:divs>
    <w:div w:id="1345208808">
      <w:bodyDiv w:val="1"/>
      <w:marLeft w:val="0"/>
      <w:marRight w:val="0"/>
      <w:marTop w:val="0"/>
      <w:marBottom w:val="0"/>
      <w:divBdr>
        <w:top w:val="none" w:sz="0" w:space="0" w:color="auto"/>
        <w:left w:val="none" w:sz="0" w:space="0" w:color="auto"/>
        <w:bottom w:val="none" w:sz="0" w:space="0" w:color="auto"/>
        <w:right w:val="none" w:sz="0" w:space="0" w:color="auto"/>
      </w:divBdr>
    </w:div>
    <w:div w:id="180631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2017-04-06T18:04:00Z</dcterms:created>
  <dcterms:modified xsi:type="dcterms:W3CDTF">2017-04-11T15:04:00Z</dcterms:modified>
</cp:coreProperties>
</file>