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9" w:after="49"/>
        <w:rPr>
          <w:rFonts w:eastAsia="Times New Roman"/>
        </w:rPr>
      </w:pPr>
      <w:r>
        <w:rPr>
          <w:rFonts w:eastAsia="Times New Roman"/>
        </w:rPr>
        <w:t xml:space="preserve">                      </w:t>
      </w:r>
      <w:r>
        <w:rPr>
          <w:rFonts w:eastAsia="Times New Roman"/>
        </w:rPr>
        <w:drawing>
          <wp:inline distT="0" distB="0" distL="0" distR="0">
            <wp:extent cx="5527040" cy="875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000" w:type="pct"/>
        <w:jc w:val="center"/>
        <w:tblInd w:w="0" w:type="dxa"/>
        <w:tblBorders>
          <w:top w:val="single" w:sz="6" w:space="0" w:color="000001"/>
          <w:left w:val="single" w:sz="6" w:space="0" w:color="000001"/>
        </w:tblBorders>
        <w:tblCellMar>
          <w:top w:w="15" w:type="dxa"/>
          <w:left w:w="6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693"/>
        <w:gridCol w:w="1679"/>
        <w:gridCol w:w="2244"/>
      </w:tblGrid>
      <w:tr>
        <w:trPr/>
        <w:tc>
          <w:tcPr>
            <w:tcW w:w="1693" w:type="dxa"/>
            <w:tcBorders>
              <w:top w:val="single" w:sz="6" w:space="0" w:color="000001"/>
              <w:left w:val="single" w:sz="6" w:space="0" w:color="000001"/>
            </w:tcBorders>
            <w:shd w:color="auto" w:fill="99CCFF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Roll Number</w:t>
            </w:r>
          </w:p>
        </w:tc>
        <w:tc>
          <w:tcPr>
            <w:tcW w:w="1679" w:type="dxa"/>
            <w:tcBorders>
              <w:top w:val="single" w:sz="6" w:space="0" w:color="000001"/>
            </w:tcBorders>
            <w:shd w:color="auto" w:fill="99CCFF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Enrollment Number</w:t>
            </w:r>
          </w:p>
        </w:tc>
        <w:tc>
          <w:tcPr>
            <w:tcW w:w="2244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99CCFF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Name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15BCS0001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15-3420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Abhay Charan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15BCS0002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15-3421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Abhinav Kumar Jha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15BCS0003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15-3423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Aditya Raj Singh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15BCS0004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15-3424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Adnan Akhtar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15BCS0005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15-3425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Aiyan Hamid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15BCS0006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15-3426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Ankit Kumar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15BCS0007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15-3427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Ariba Siddiqui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15BCS0008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15-3428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Aysha Athar Siddiqui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15BCS0009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15-3429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Danish Iqbal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15BCS0010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15-3430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Ishita Tripathi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15BCS0011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15-3431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Kritika Gupta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15BCS0012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15-3432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Nabeel Javed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15BCS0013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15-3433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Ojaswini Budhiraja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15BCS0014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15-3434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Parwez Khan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15BCS0015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15-3435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Sanchit Mishra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15BCS0016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Shadma Salman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15BCS0017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15-3437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Zeeshan Ahmad Khan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15BCS0018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15-3438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Adeel Masood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15BCS0019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15-3439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Fatima Mariyam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15BCS0020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15-3440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Himanshu Mehra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15BCS0021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15-3441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Karan Pratap Singh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15BCS0022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15-3442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 Farhan Ul Haque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15BCS0024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15-3444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Bilal Aziz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15BCS0025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15-3445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Razi Ahmad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15BCS0026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15-3446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Sadia Shafaque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15BCS0027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15-3447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Saliq Saifi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15BCS0028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15-3448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Samreen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15BCS0029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15-3449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Syed Mohammad Mehdi Rizvi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15BCS0030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15-3450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Syed Safdar Ali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15BCS0031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15-3451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Tamsil Sajid Amani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15BCS0032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15-3452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Vishal Gupta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15BCS0033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15-3453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Adhitesh Chauhan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15BCS0034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15-3454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Aman Hamid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15BCS0035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15-3455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 Nadeem Uddin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15BCS0036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15-3456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 Tarik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15BCS0037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15-3457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Palak Khandelwal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15BCS0038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11-1468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Rizwan Saifi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15BCS0039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15-3459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Shaz Akhtar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15BCS0040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15-3460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Shivaank Tripathi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15BCS0041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15-3461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Kaynat Hasan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15BCS0042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15-3462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Mehtab Alam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15BCS0043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15-3463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Moahmmad Irshad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15BCS0044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15-3464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Mohammad Musharraf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15BCS0045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15-3465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Hamid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15BCS0046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Mukul Kumar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15BCS0047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15-3467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Rashid Aziz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15BCS0048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15-3468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Saurabh Arora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15BCS0049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15-3469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Shadab Ahmed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15BCS0050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15-3470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Shafa At Hussain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15BCS0051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15-3471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Shubham Kuamr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15BCS0052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10-2796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Anbdullah Saif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15BCS0053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15-3473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Dhawal Mehta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15BCS0054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15-3474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Himanshu Rathore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15BCS0055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15-3475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Manas Kumar Patel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15BCS0056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15-3476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Mayank Parmar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15BCS0057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15-3477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 Afroz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15BCS0058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15-3478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 Mozammil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15BCS0059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15-3479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 Sohail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15BCS0060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15-3480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Intekhab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15BCS0061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15-3481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Nadi Habib Ur Rehman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15BCS0062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15-3482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Parth Dhama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15BCS0063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15-3483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Rishabh Gupta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15BCS0064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15-3484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Sahil Malik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15BCS0065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15-3485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Sharik Khan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15BCS0066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15-3486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Utkarsh Garg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15BCS0068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15-3656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Afsheen Azad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15BCS0069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15-3657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Amish Gupta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15BCS0070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15-3658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 Nafis Khan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15BCS0071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15-3659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Osama Khan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15BCS0072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15-3660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Prabhat Kumar More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15BCS0073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15-3661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Sanchit Ahuja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15BCS0074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15-3662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Shazia Khan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15BCS0075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15-3663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Shivanshu Chaudhary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15BCS0076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</w:t>
            </w:r>
            <w:bookmarkStart w:id="0" w:name="_GoBack"/>
            <w:bookmarkEnd w:id="0"/>
            <w:r>
              <w:rPr>
                <w:rFonts w:eastAsia="Times New Roman"/>
              </w:rPr>
              <w:t>15-3664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Ujjawal Bindal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15BCS0077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15-3665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Ahrarul Haque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15BCS0078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15-3666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Imran Khan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15BCS0079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15-3667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Karan Kumar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15BCS0080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15-3668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Vasu Kharb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15BCS0081</w:t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15-3669</w:t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Yashffen</w:t>
            </w:r>
          </w:p>
        </w:tc>
      </w:tr>
      <w:tr>
        <w:trPr/>
        <w:tc>
          <w:tcPr>
            <w:tcW w:w="1693" w:type="dxa"/>
            <w:tcBorders>
              <w:left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679" w:type="dxa"/>
            <w:tcBorders/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2244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tLeast" w:line="45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6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Normal"/>
              <w:spacing w:lineRule="atLeast" w:line="45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2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45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/>
      <w:outlineLvl w:val="0"/>
    </w:pPr>
    <w:rPr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65a71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5a7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LibreOffice/5.3.1.2$Linux_X86_64 LibreOffice_project/30m0$Build-2</Application>
  <Pages>4</Pages>
  <Words>338</Words>
  <Characters>2252</Characters>
  <CharactersWithSpaces>2379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2017-04-09T19:45:00Z</dcterms:created>
  <dc:creator>shree pc</dc:creator>
  <dc:description/>
  <dc:language>en-IN</dc:language>
  <cp:lastModifiedBy/>
  <dcterms:modified xsi:type="dcterms:W3CDTF">2017-04-30T16:12:03Z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