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D9D" w:rsidRDefault="00020DEF">
      <w:pPr>
        <w:rPr>
          <w:rFonts w:ascii="Times New Roman" w:hAnsi="Times New Roman" w:cs="Times New Roman"/>
          <w:sz w:val="44"/>
          <w:szCs w:val="44"/>
        </w:rPr>
      </w:pPr>
      <w:r w:rsidRPr="00020DEF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</w:t>
      </w:r>
      <w:r w:rsidRPr="00020DEF">
        <w:rPr>
          <w:rFonts w:ascii="Times New Roman" w:hAnsi="Times New Roman" w:cs="Times New Roman"/>
          <w:sz w:val="44"/>
          <w:szCs w:val="44"/>
        </w:rPr>
        <w:t>Research Areas</w:t>
      </w:r>
    </w:p>
    <w:p w:rsidR="00EB08E3" w:rsidRPr="00EB08E3" w:rsidRDefault="005156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Since its inception, the Department of Computer Engineering has been a torchbearer for enterprising research. Currently, research is being pursued in the following areas: </w:t>
      </w:r>
    </w:p>
    <w:p w:rsidR="00020DEF" w:rsidRPr="00C470E6" w:rsidRDefault="00020DEF" w:rsidP="00C47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020DEF">
        <w:rPr>
          <w:rFonts w:ascii="Times New Roman" w:hAnsi="Times New Roman" w:cs="Times New Roman"/>
          <w:b/>
          <w:sz w:val="36"/>
          <w:szCs w:val="36"/>
        </w:rPr>
        <w:t>Data Mining</w:t>
      </w:r>
    </w:p>
    <w:p w:rsidR="00C470E6" w:rsidRDefault="00C470E6" w:rsidP="00C470E6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020DEF" w:rsidRPr="00C470E6" w:rsidRDefault="00C470E6" w:rsidP="00020DE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70E6">
        <w:rPr>
          <w:rFonts w:ascii="Times New Roman" w:hAnsi="Times New Roman" w:cs="Times New Roman"/>
          <w:b/>
          <w:sz w:val="32"/>
          <w:szCs w:val="32"/>
          <w:u w:val="single"/>
        </w:rPr>
        <w:t>Research Impetus</w:t>
      </w:r>
    </w:p>
    <w:p w:rsidR="00EB08E3" w:rsidRDefault="00EB08E3" w:rsidP="00020DE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world as we know is fast gaining momentum to be a </w:t>
      </w:r>
      <w:proofErr w:type="spellStart"/>
      <w:proofErr w:type="gramStart"/>
      <w:r w:rsidR="005156BE">
        <w:rPr>
          <w:rFonts w:ascii="Times New Roman" w:hAnsi="Times New Roman" w:cs="Times New Roman"/>
          <w:sz w:val="32"/>
          <w:szCs w:val="32"/>
        </w:rPr>
        <w:t>full fledged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information economy. </w:t>
      </w:r>
      <w:r w:rsidR="00C62C97">
        <w:rPr>
          <w:rFonts w:ascii="Times New Roman" w:hAnsi="Times New Roman" w:cs="Times New Roman"/>
          <w:sz w:val="32"/>
          <w:szCs w:val="32"/>
        </w:rPr>
        <w:t xml:space="preserve">From a neighbourhood </w:t>
      </w:r>
      <w:r w:rsidR="009E4BA9">
        <w:rPr>
          <w:rFonts w:ascii="Times New Roman" w:hAnsi="Times New Roman" w:cs="Times New Roman"/>
          <w:sz w:val="32"/>
          <w:szCs w:val="32"/>
        </w:rPr>
        <w:t>shop</w:t>
      </w:r>
      <w:r w:rsidR="00C62C97">
        <w:rPr>
          <w:rFonts w:ascii="Times New Roman" w:hAnsi="Times New Roman" w:cs="Times New Roman"/>
          <w:sz w:val="32"/>
          <w:szCs w:val="32"/>
        </w:rPr>
        <w:t xml:space="preserve">-and-carry hypermarket to complex financial analyses, data mining is now being incorporated into every aspect we could think of. </w:t>
      </w:r>
    </w:p>
    <w:p w:rsidR="00313340" w:rsidRDefault="00313340" w:rsidP="00020DE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13340" w:rsidRDefault="00313340" w:rsidP="00020DE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3340">
        <w:rPr>
          <w:rFonts w:ascii="Times New Roman" w:hAnsi="Times New Roman" w:cs="Times New Roman"/>
          <w:b/>
          <w:sz w:val="32"/>
          <w:szCs w:val="32"/>
          <w:u w:val="single"/>
        </w:rPr>
        <w:t>Around the World</w:t>
      </w:r>
    </w:p>
    <w:p w:rsidR="00313340" w:rsidRDefault="00313340" w:rsidP="00E04B80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Some of the key research topics in the domain of data mining include</w:t>
      </w:r>
      <w:r w:rsidR="00E04B8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04B80" w:rsidRDefault="00E04B80" w:rsidP="00E04B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Fraud Detection</w:t>
      </w:r>
    </w:p>
    <w:p w:rsidR="00E04B80" w:rsidRDefault="00E04B80" w:rsidP="00E04B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Mining and IOT</w:t>
      </w:r>
    </w:p>
    <w:p w:rsidR="00E04B80" w:rsidRDefault="00E04B80" w:rsidP="00E04B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Mining</w:t>
      </w:r>
    </w:p>
    <w:p w:rsidR="00E04B80" w:rsidRDefault="00E04B80" w:rsidP="00E04B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 Mining</w:t>
      </w:r>
    </w:p>
    <w:p w:rsidR="00E04B80" w:rsidRDefault="00E04B80" w:rsidP="00E04B8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Warehousing</w:t>
      </w:r>
    </w:p>
    <w:p w:rsidR="00E04B80" w:rsidRDefault="00E04B80" w:rsidP="00E04B80">
      <w:pPr>
        <w:ind w:left="1080"/>
        <w:rPr>
          <w:rFonts w:ascii="Times New Roman" w:hAnsi="Times New Roman" w:cs="Times New Roman"/>
          <w:i/>
          <w:sz w:val="32"/>
          <w:szCs w:val="32"/>
        </w:rPr>
      </w:pPr>
      <w:r w:rsidRPr="00E04B80">
        <w:rPr>
          <w:rFonts w:ascii="Times New Roman" w:hAnsi="Times New Roman" w:cs="Times New Roman"/>
          <w:b/>
          <w:sz w:val="32"/>
          <w:szCs w:val="32"/>
          <w:u w:val="single"/>
        </w:rPr>
        <w:t>Our Research Focus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E04B80" w:rsidRDefault="00E04B80" w:rsidP="00E04B80">
      <w:pPr>
        <w:ind w:left="1080"/>
        <w:rPr>
          <w:rFonts w:ascii="Times New Roman" w:hAnsi="Times New Roman" w:cs="Times New Roman"/>
          <w:i/>
          <w:sz w:val="32"/>
          <w:szCs w:val="32"/>
        </w:rPr>
      </w:pPr>
      <w:r w:rsidRPr="007C1501">
        <w:rPr>
          <w:rFonts w:ascii="Times New Roman" w:hAnsi="Times New Roman" w:cs="Times New Roman"/>
          <w:color w:val="0070C0"/>
          <w:sz w:val="32"/>
          <w:szCs w:val="32"/>
        </w:rPr>
        <w:t xml:space="preserve">Text Mining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i/>
          <w:sz w:val="32"/>
          <w:szCs w:val="32"/>
        </w:rPr>
        <w:t xml:space="preserve">Additional information may include </w:t>
      </w:r>
      <w:r w:rsidRPr="00E04B80">
        <w:rPr>
          <w:rFonts w:ascii="Times New Roman" w:hAnsi="Times New Roman" w:cs="Times New Roman"/>
          <w:b/>
          <w:i/>
          <w:sz w:val="32"/>
          <w:szCs w:val="32"/>
        </w:rPr>
        <w:t>research papers published</w:t>
      </w:r>
      <w:r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E04B80">
        <w:rPr>
          <w:rFonts w:ascii="Times New Roman" w:hAnsi="Times New Roman" w:cs="Times New Roman"/>
          <w:b/>
          <w:i/>
          <w:sz w:val="32"/>
          <w:szCs w:val="32"/>
        </w:rPr>
        <w:t>ongoing projects</w:t>
      </w:r>
      <w:r>
        <w:rPr>
          <w:rFonts w:ascii="Times New Roman" w:hAnsi="Times New Roman" w:cs="Times New Roman"/>
          <w:i/>
          <w:sz w:val="32"/>
          <w:szCs w:val="32"/>
        </w:rPr>
        <w:t xml:space="preserve">, </w:t>
      </w:r>
      <w:r w:rsidRPr="00E04B80">
        <w:rPr>
          <w:rFonts w:ascii="Times New Roman" w:hAnsi="Times New Roman" w:cs="Times New Roman"/>
          <w:b/>
          <w:i/>
          <w:sz w:val="32"/>
          <w:szCs w:val="32"/>
        </w:rPr>
        <w:t>faculty involved</w:t>
      </w:r>
      <w:r>
        <w:rPr>
          <w:rFonts w:ascii="Times New Roman" w:hAnsi="Times New Roman" w:cs="Times New Roman"/>
          <w:i/>
          <w:sz w:val="32"/>
          <w:szCs w:val="32"/>
        </w:rPr>
        <w:t>)</w:t>
      </w:r>
    </w:p>
    <w:p w:rsidR="00E04B80" w:rsidRDefault="00E04B80" w:rsidP="00E04B80">
      <w:pPr>
        <w:ind w:left="108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/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/(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>any other Research Focus</w:t>
      </w:r>
      <w:r w:rsidR="007C1501">
        <w:rPr>
          <w:rFonts w:ascii="Times New Roman" w:hAnsi="Times New Roman" w:cs="Times New Roman"/>
          <w:i/>
          <w:sz w:val="32"/>
          <w:szCs w:val="32"/>
        </w:rPr>
        <w:t xml:space="preserve"> in the field of Data Mining</w:t>
      </w:r>
      <w:r>
        <w:rPr>
          <w:rFonts w:ascii="Times New Roman" w:hAnsi="Times New Roman" w:cs="Times New Roman"/>
          <w:i/>
          <w:sz w:val="32"/>
          <w:szCs w:val="32"/>
        </w:rPr>
        <w:t xml:space="preserve"> being pursued</w:t>
      </w:r>
      <w:r w:rsidR="007C1501">
        <w:rPr>
          <w:rFonts w:ascii="Times New Roman" w:hAnsi="Times New Roman" w:cs="Times New Roman"/>
          <w:i/>
          <w:sz w:val="32"/>
          <w:szCs w:val="32"/>
        </w:rPr>
        <w:t xml:space="preserve"> by the Department</w:t>
      </w:r>
      <w:r>
        <w:rPr>
          <w:rFonts w:ascii="Times New Roman" w:hAnsi="Times New Roman" w:cs="Times New Roman"/>
          <w:i/>
          <w:sz w:val="32"/>
          <w:szCs w:val="32"/>
        </w:rPr>
        <w:t>, will be included here)</w:t>
      </w:r>
    </w:p>
    <w:p w:rsidR="00595EDD" w:rsidRDefault="00595EDD" w:rsidP="00E04B80">
      <w:pPr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595EDD" w:rsidRDefault="00595EDD" w:rsidP="00E04B80">
      <w:pPr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595EDD" w:rsidRDefault="00595EDD" w:rsidP="00E04B80">
      <w:pPr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595EDD" w:rsidRDefault="00595EDD" w:rsidP="00E04B80">
      <w:pPr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595EDD" w:rsidRDefault="00595EDD" w:rsidP="00595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595EDD">
        <w:rPr>
          <w:rFonts w:ascii="Times New Roman" w:hAnsi="Times New Roman" w:cs="Times New Roman"/>
          <w:b/>
          <w:sz w:val="36"/>
          <w:szCs w:val="36"/>
        </w:rPr>
        <w:lastRenderedPageBreak/>
        <w:t>Machine Learning</w:t>
      </w:r>
    </w:p>
    <w:p w:rsidR="00595EDD" w:rsidRDefault="00595EDD" w:rsidP="00595EDD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595EDD" w:rsidRDefault="00595EDD" w:rsidP="00595EDD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Research Impetus</w:t>
      </w:r>
    </w:p>
    <w:p w:rsidR="00595EDD" w:rsidRDefault="002A3856" w:rsidP="000B397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we continue to become more technolog</w:t>
      </w:r>
      <w:r w:rsidR="00735334">
        <w:rPr>
          <w:rFonts w:ascii="Times New Roman" w:hAnsi="Times New Roman" w:cs="Times New Roman"/>
          <w:sz w:val="32"/>
          <w:szCs w:val="32"/>
        </w:rPr>
        <w:t xml:space="preserve">y reliant, Machine Learning has presented us with a promise to transfigure the future. </w:t>
      </w:r>
      <w:r w:rsidR="001A2889" w:rsidRPr="000B3977">
        <w:rPr>
          <w:rFonts w:ascii="Times New Roman" w:hAnsi="Times New Roman" w:cs="Times New Roman"/>
          <w:sz w:val="32"/>
          <w:szCs w:val="32"/>
        </w:rPr>
        <w:t xml:space="preserve">The advent of </w:t>
      </w:r>
      <w:r w:rsidR="005A00DB" w:rsidRPr="000B3977">
        <w:rPr>
          <w:rFonts w:ascii="Times New Roman" w:hAnsi="Times New Roman" w:cs="Times New Roman"/>
          <w:sz w:val="32"/>
          <w:szCs w:val="32"/>
        </w:rPr>
        <w:t>higher computational power and organizations</w:t>
      </w:r>
      <w:r w:rsidR="0002438D" w:rsidRPr="000B3977">
        <w:rPr>
          <w:rFonts w:ascii="Times New Roman" w:hAnsi="Times New Roman" w:cs="Times New Roman"/>
          <w:sz w:val="32"/>
          <w:szCs w:val="32"/>
        </w:rPr>
        <w:t xml:space="preserve"> gain</w:t>
      </w:r>
      <w:r w:rsidR="001A2889" w:rsidRPr="000B3977">
        <w:rPr>
          <w:rFonts w:ascii="Times New Roman" w:hAnsi="Times New Roman" w:cs="Times New Roman"/>
          <w:sz w:val="32"/>
          <w:szCs w:val="32"/>
        </w:rPr>
        <w:t>ing</w:t>
      </w:r>
      <w:r w:rsidR="005A00DB" w:rsidRPr="000B3977">
        <w:rPr>
          <w:rFonts w:ascii="Times New Roman" w:hAnsi="Times New Roman" w:cs="Times New Roman"/>
          <w:sz w:val="32"/>
          <w:szCs w:val="32"/>
        </w:rPr>
        <w:t xml:space="preserve"> access</w:t>
      </w:r>
      <w:r w:rsidR="0002438D" w:rsidRPr="000B3977">
        <w:rPr>
          <w:rFonts w:ascii="Times New Roman" w:hAnsi="Times New Roman" w:cs="Times New Roman"/>
          <w:sz w:val="32"/>
          <w:szCs w:val="32"/>
        </w:rPr>
        <w:t xml:space="preserve"> to</w:t>
      </w:r>
      <w:r w:rsidR="005A00DB" w:rsidRPr="000B3977">
        <w:rPr>
          <w:rFonts w:ascii="Times New Roman" w:hAnsi="Times New Roman" w:cs="Times New Roman"/>
          <w:sz w:val="32"/>
          <w:szCs w:val="32"/>
        </w:rPr>
        <w:t xml:space="preserve"> better data</w:t>
      </w:r>
      <w:r w:rsidR="009E4BA9">
        <w:rPr>
          <w:rFonts w:ascii="Times New Roman" w:hAnsi="Times New Roman" w:cs="Times New Roman"/>
          <w:sz w:val="32"/>
          <w:szCs w:val="32"/>
        </w:rPr>
        <w:t>,</w:t>
      </w:r>
      <w:r w:rsidR="001A2889" w:rsidRPr="000B3977">
        <w:rPr>
          <w:rFonts w:ascii="Times New Roman" w:hAnsi="Times New Roman" w:cs="Times New Roman"/>
          <w:sz w:val="32"/>
          <w:szCs w:val="32"/>
        </w:rPr>
        <w:t xml:space="preserve"> </w:t>
      </w:r>
      <w:r w:rsidR="00C72D91" w:rsidRPr="000B3977">
        <w:rPr>
          <w:rFonts w:ascii="Times New Roman" w:hAnsi="Times New Roman" w:cs="Times New Roman"/>
          <w:sz w:val="32"/>
          <w:szCs w:val="32"/>
        </w:rPr>
        <w:t>has</w:t>
      </w:r>
      <w:r w:rsidR="001A2889" w:rsidRPr="000B3977">
        <w:rPr>
          <w:rFonts w:ascii="Times New Roman" w:hAnsi="Times New Roman" w:cs="Times New Roman"/>
          <w:sz w:val="32"/>
          <w:szCs w:val="32"/>
        </w:rPr>
        <w:t xml:space="preserve"> fast surged ML</w:t>
      </w:r>
      <w:r w:rsidR="00C72D91" w:rsidRPr="000B3977">
        <w:rPr>
          <w:rFonts w:ascii="Times New Roman" w:hAnsi="Times New Roman" w:cs="Times New Roman"/>
          <w:sz w:val="32"/>
          <w:szCs w:val="32"/>
        </w:rPr>
        <w:t xml:space="preserve"> as the</w:t>
      </w:r>
      <w:r w:rsidR="00B577EB">
        <w:rPr>
          <w:rFonts w:ascii="Times New Roman" w:hAnsi="Times New Roman" w:cs="Times New Roman"/>
          <w:sz w:val="32"/>
          <w:szCs w:val="32"/>
        </w:rPr>
        <w:t xml:space="preserve"> current</w:t>
      </w:r>
      <w:r w:rsidR="00C72D91" w:rsidRPr="000B3977">
        <w:rPr>
          <w:rFonts w:ascii="Times New Roman" w:hAnsi="Times New Roman" w:cs="Times New Roman"/>
          <w:sz w:val="32"/>
          <w:szCs w:val="32"/>
        </w:rPr>
        <w:t xml:space="preserve"> buzzword in the chambers of computational science research. </w:t>
      </w:r>
    </w:p>
    <w:p w:rsidR="000B3977" w:rsidRDefault="000B3977" w:rsidP="000B39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B3977" w:rsidRPr="000B3977" w:rsidRDefault="000B3977" w:rsidP="000B397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Machine Learning offers us the prospect of harnessing technology to simplify our day-to-day living, without requiring us to invest time and money in programming them.  </w:t>
      </w:r>
      <w:r w:rsidR="003B7C32">
        <w:rPr>
          <w:rFonts w:ascii="Times New Roman" w:hAnsi="Times New Roman" w:cs="Times New Roman"/>
          <w:sz w:val="32"/>
          <w:szCs w:val="32"/>
        </w:rPr>
        <w:t xml:space="preserve">This would transpire into a better streamlined, convenient and quality living for the mankind as a whole. </w:t>
      </w:r>
    </w:p>
    <w:p w:rsidR="001A2889" w:rsidRDefault="001A2889" w:rsidP="00595E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A2889" w:rsidRPr="001A2889" w:rsidRDefault="001A2889" w:rsidP="00595EDD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2889">
        <w:rPr>
          <w:rFonts w:ascii="Times New Roman" w:hAnsi="Times New Roman" w:cs="Times New Roman"/>
          <w:b/>
          <w:sz w:val="32"/>
          <w:szCs w:val="32"/>
          <w:u w:val="single"/>
        </w:rPr>
        <w:t>Around the World</w:t>
      </w:r>
    </w:p>
    <w:p w:rsidR="005A00DB" w:rsidRDefault="007C1501" w:rsidP="00595ED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Some of the</w:t>
      </w:r>
      <w:r w:rsidR="000B3977">
        <w:rPr>
          <w:rFonts w:ascii="Times New Roman" w:hAnsi="Times New Roman" w:cs="Times New Roman"/>
          <w:sz w:val="32"/>
          <w:szCs w:val="32"/>
        </w:rPr>
        <w:t xml:space="preserve"> current topics of interest in Machine Learning are:</w:t>
      </w:r>
    </w:p>
    <w:p w:rsidR="000B3977" w:rsidRDefault="000B3977" w:rsidP="000B39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Deep Learning</w:t>
      </w:r>
    </w:p>
    <w:p w:rsidR="000B3977" w:rsidRDefault="000B3977" w:rsidP="000B39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Clustering Approaches</w:t>
      </w:r>
    </w:p>
    <w:p w:rsidR="000B3977" w:rsidRDefault="007C1501" w:rsidP="000B39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Manifold Learning</w:t>
      </w:r>
    </w:p>
    <w:p w:rsidR="007C1501" w:rsidRDefault="007C1501" w:rsidP="000B39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Fuzzy Memories</w:t>
      </w:r>
    </w:p>
    <w:p w:rsidR="007C1501" w:rsidRPr="000B3977" w:rsidRDefault="007C1501" w:rsidP="000B39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Natural Language Processing (NLP) using ML</w:t>
      </w:r>
    </w:p>
    <w:p w:rsidR="005A00DB" w:rsidRDefault="005A00DB" w:rsidP="00595E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C1501" w:rsidRPr="007C1501" w:rsidRDefault="007C1501" w:rsidP="00595EDD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1501">
        <w:rPr>
          <w:rFonts w:ascii="Times New Roman" w:hAnsi="Times New Roman" w:cs="Times New Roman"/>
          <w:b/>
          <w:sz w:val="32"/>
          <w:szCs w:val="32"/>
          <w:u w:val="single"/>
        </w:rPr>
        <w:t>Our Research Focus</w:t>
      </w:r>
    </w:p>
    <w:p w:rsidR="00595EDD" w:rsidRDefault="007C1501" w:rsidP="00595ED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C1501">
        <w:rPr>
          <w:rFonts w:ascii="Times New Roman" w:hAnsi="Times New Roman" w:cs="Times New Roman"/>
          <w:color w:val="0070C0"/>
          <w:sz w:val="32"/>
          <w:szCs w:val="32"/>
        </w:rPr>
        <w:t xml:space="preserve">Natural Language Processing using Machine Learning </w:t>
      </w:r>
      <w:r>
        <w:rPr>
          <w:rFonts w:ascii="Times New Roman" w:hAnsi="Times New Roman" w:cs="Times New Roman"/>
          <w:sz w:val="32"/>
          <w:szCs w:val="32"/>
        </w:rPr>
        <w:t>(additional</w:t>
      </w:r>
      <w:r>
        <w:rPr>
          <w:rFonts w:ascii="Times New Roman" w:hAnsi="Times New Roman" w:cs="Times New Roman"/>
          <w:i/>
          <w:sz w:val="32"/>
          <w:szCs w:val="32"/>
        </w:rPr>
        <w:t xml:space="preserve"> information may include </w:t>
      </w:r>
      <w:r>
        <w:rPr>
          <w:rFonts w:ascii="Times New Roman" w:hAnsi="Times New Roman" w:cs="Times New Roman"/>
          <w:b/>
          <w:i/>
          <w:sz w:val="32"/>
          <w:szCs w:val="32"/>
        </w:rPr>
        <w:t>research papers published, ongoing projects</w:t>
      </w:r>
      <w:r w:rsidR="00B577EB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and faculty involved)</w:t>
      </w:r>
    </w:p>
    <w:p w:rsidR="007C1501" w:rsidRPr="007C1501" w:rsidRDefault="007C1501" w:rsidP="00595ED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C1501" w:rsidRDefault="007C1501" w:rsidP="007C1501">
      <w:pPr>
        <w:ind w:left="108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/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/(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>any other Research Focus in the field of Machine Learning being pursued by the Department, will be included here)</w:t>
      </w:r>
    </w:p>
    <w:p w:rsidR="00595EDD" w:rsidRPr="00595EDD" w:rsidRDefault="00595EDD" w:rsidP="00595ED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E04B80" w:rsidRPr="00E04B80" w:rsidRDefault="00E04B80" w:rsidP="00E04B80">
      <w:pPr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E04B80" w:rsidRDefault="003B7C32" w:rsidP="003B7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12CF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Network and I</w:t>
      </w:r>
      <w:r w:rsidR="00912CF7" w:rsidRPr="00912CF7">
        <w:rPr>
          <w:rFonts w:ascii="Times New Roman" w:hAnsi="Times New Roman" w:cs="Times New Roman"/>
          <w:b/>
          <w:sz w:val="36"/>
          <w:szCs w:val="36"/>
          <w:u w:val="single"/>
        </w:rPr>
        <w:t>nformation Security</w:t>
      </w:r>
    </w:p>
    <w:p w:rsidR="00912CF7" w:rsidRDefault="00912CF7" w:rsidP="00912CF7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20297D" w:rsidRDefault="0020297D" w:rsidP="00912CF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0297D">
        <w:rPr>
          <w:rFonts w:ascii="Times New Roman" w:hAnsi="Times New Roman" w:cs="Times New Roman"/>
          <w:b/>
          <w:sz w:val="32"/>
          <w:szCs w:val="32"/>
          <w:u w:val="single"/>
        </w:rPr>
        <w:t>Research Impetus:</w:t>
      </w:r>
    </w:p>
    <w:p w:rsidR="00E35B6D" w:rsidRDefault="0020297D" w:rsidP="00912CF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cyberspace is </w:t>
      </w:r>
      <w:r w:rsidR="000056DA">
        <w:rPr>
          <w:rFonts w:ascii="Times New Roman" w:hAnsi="Times New Roman" w:cs="Times New Roman"/>
          <w:sz w:val="32"/>
          <w:szCs w:val="32"/>
        </w:rPr>
        <w:t xml:space="preserve">an extremely valuable </w:t>
      </w:r>
      <w:r w:rsidR="007173F8">
        <w:rPr>
          <w:rFonts w:ascii="Times New Roman" w:hAnsi="Times New Roman" w:cs="Times New Roman"/>
          <w:sz w:val="32"/>
          <w:szCs w:val="32"/>
        </w:rPr>
        <w:t>medium for individuals and organizations alike, holding data worth billions of dollars. It is therefore highly imperative to create a</w:t>
      </w:r>
      <w:r w:rsidR="00E35B6D">
        <w:rPr>
          <w:rFonts w:ascii="Times New Roman" w:hAnsi="Times New Roman" w:cs="Times New Roman"/>
          <w:sz w:val="32"/>
          <w:szCs w:val="32"/>
        </w:rPr>
        <w:t xml:space="preserve"> virtual</w:t>
      </w:r>
      <w:r w:rsidR="007173F8">
        <w:rPr>
          <w:rFonts w:ascii="Times New Roman" w:hAnsi="Times New Roman" w:cs="Times New Roman"/>
          <w:sz w:val="32"/>
          <w:szCs w:val="32"/>
        </w:rPr>
        <w:t xml:space="preserve"> security</w:t>
      </w:r>
      <w:r w:rsidR="00E35B6D">
        <w:rPr>
          <w:rFonts w:ascii="Times New Roman" w:hAnsi="Times New Roman" w:cs="Times New Roman"/>
          <w:sz w:val="32"/>
          <w:szCs w:val="32"/>
        </w:rPr>
        <w:t xml:space="preserve"> apparatus </w:t>
      </w:r>
      <w:r w:rsidR="007173F8">
        <w:rPr>
          <w:rFonts w:ascii="Times New Roman" w:hAnsi="Times New Roman" w:cs="Times New Roman"/>
          <w:sz w:val="32"/>
          <w:szCs w:val="32"/>
        </w:rPr>
        <w:t>to safeguard our data.</w:t>
      </w:r>
    </w:p>
    <w:p w:rsidR="00E35B6D" w:rsidRDefault="00E35B6D" w:rsidP="00912C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0297D" w:rsidRDefault="00872745" w:rsidP="00912CF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more and more data </w:t>
      </w:r>
      <w:proofErr w:type="gramStart"/>
      <w:r>
        <w:rPr>
          <w:rFonts w:ascii="Times New Roman" w:hAnsi="Times New Roman" w:cs="Times New Roman"/>
          <w:sz w:val="32"/>
          <w:szCs w:val="32"/>
        </w:rPr>
        <w:t>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digitized and computer interaction over networks </w:t>
      </w:r>
      <w:r w:rsidR="008A625B">
        <w:rPr>
          <w:rFonts w:ascii="Times New Roman" w:hAnsi="Times New Roman" w:cs="Times New Roman"/>
          <w:sz w:val="32"/>
          <w:szCs w:val="32"/>
        </w:rPr>
        <w:t>proliferate, cybersec</w:t>
      </w:r>
      <w:r w:rsidR="00F52D9D">
        <w:rPr>
          <w:rFonts w:ascii="Times New Roman" w:hAnsi="Times New Roman" w:cs="Times New Roman"/>
          <w:sz w:val="32"/>
          <w:szCs w:val="32"/>
        </w:rPr>
        <w:t xml:space="preserve">urity continue to emerge as a field of growing global prominence. </w:t>
      </w:r>
    </w:p>
    <w:p w:rsidR="00F52D9D" w:rsidRDefault="00F52D9D" w:rsidP="00912C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52D9D" w:rsidRDefault="00F52D9D" w:rsidP="00912CF7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52D9D">
        <w:rPr>
          <w:rFonts w:ascii="Times New Roman" w:hAnsi="Times New Roman" w:cs="Times New Roman"/>
          <w:b/>
          <w:sz w:val="32"/>
          <w:szCs w:val="32"/>
          <w:u w:val="single"/>
        </w:rPr>
        <w:t>Around the World</w:t>
      </w:r>
    </w:p>
    <w:p w:rsidR="0047654C" w:rsidRDefault="0047654C" w:rsidP="00912CF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Research topics in this field compass:</w:t>
      </w:r>
    </w:p>
    <w:p w:rsidR="0047654C" w:rsidRDefault="0047654C" w:rsidP="004765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Cryptography </w:t>
      </w:r>
    </w:p>
    <w:p w:rsidR="0047654C" w:rsidRDefault="0047654C" w:rsidP="004765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Mobile Ad hoc Network</w:t>
      </w:r>
    </w:p>
    <w:p w:rsidR="0047654C" w:rsidRDefault="0047654C" w:rsidP="004765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Grid Security</w:t>
      </w:r>
    </w:p>
    <w:p w:rsidR="0047654C" w:rsidRDefault="0047654C" w:rsidP="004765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Information Security</w:t>
      </w:r>
    </w:p>
    <w:p w:rsidR="0047654C" w:rsidRDefault="0047654C" w:rsidP="004765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Cloud Security</w:t>
      </w:r>
    </w:p>
    <w:p w:rsidR="0047654C" w:rsidRDefault="0047654C" w:rsidP="004765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TCP/IP protocol layering</w:t>
      </w:r>
    </w:p>
    <w:p w:rsidR="0047654C" w:rsidRDefault="0047654C" w:rsidP="0047654C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47654C" w:rsidRDefault="0047654C" w:rsidP="0047654C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7654C">
        <w:rPr>
          <w:rFonts w:ascii="Times New Roman" w:hAnsi="Times New Roman" w:cs="Times New Roman"/>
          <w:b/>
          <w:sz w:val="32"/>
          <w:szCs w:val="32"/>
          <w:u w:val="single"/>
        </w:rPr>
        <w:t>Our Research Focus</w:t>
      </w:r>
    </w:p>
    <w:p w:rsidR="0047654C" w:rsidRDefault="0047654C" w:rsidP="0047654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Information Unavailable</w:t>
      </w:r>
    </w:p>
    <w:p w:rsidR="0047654C" w:rsidRPr="0047654C" w:rsidRDefault="0047654C" w:rsidP="0047654C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</w:p>
    <w:p w:rsidR="00F52D9D" w:rsidRPr="0020297D" w:rsidRDefault="00F52D9D" w:rsidP="00912C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0297D" w:rsidRPr="0020297D" w:rsidRDefault="0020297D" w:rsidP="00912C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12CF7" w:rsidRPr="003B7C32" w:rsidRDefault="00912CF7" w:rsidP="00912CF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04B80" w:rsidRDefault="00E04B80" w:rsidP="00E04B8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E04B80" w:rsidRPr="00E04B80" w:rsidRDefault="00E04B80" w:rsidP="00E04B8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C470E6" w:rsidRDefault="00C470E6" w:rsidP="00020DE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470E6" w:rsidRDefault="00C470E6" w:rsidP="00020DE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470E6" w:rsidRDefault="00C470E6" w:rsidP="00020DE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8E2E16" w:rsidRPr="009E4BA9" w:rsidRDefault="008E2E16" w:rsidP="008E2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E4BA9">
        <w:rPr>
          <w:rFonts w:ascii="Times New Roman" w:hAnsi="Times New Roman" w:cs="Times New Roman"/>
          <w:b/>
          <w:sz w:val="36"/>
          <w:szCs w:val="36"/>
        </w:rPr>
        <w:lastRenderedPageBreak/>
        <w:t>Parallel and Distributed Computing</w:t>
      </w:r>
    </w:p>
    <w:p w:rsidR="008E2E16" w:rsidRDefault="008E2E16" w:rsidP="008E2E16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2E16" w:rsidRDefault="008E2E16" w:rsidP="008E2E16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Res</w:t>
      </w:r>
      <w:r w:rsidR="009E4BA9">
        <w:rPr>
          <w:rFonts w:ascii="Times New Roman" w:hAnsi="Times New Roman" w:cs="Times New Roman"/>
          <w:b/>
          <w:sz w:val="32"/>
          <w:szCs w:val="32"/>
          <w:u w:val="single"/>
        </w:rPr>
        <w:t>earch Impetus</w:t>
      </w:r>
    </w:p>
    <w:p w:rsidR="00393343" w:rsidRDefault="008D5EFF" w:rsidP="0039334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processing demands in the avenues of science, engineering and business is becoming daunting, thereby necessitating that </w:t>
      </w:r>
      <w:r w:rsidR="00393343">
        <w:rPr>
          <w:rFonts w:ascii="Times New Roman" w:hAnsi="Times New Roman" w:cs="Times New Roman"/>
          <w:sz w:val="32"/>
          <w:szCs w:val="32"/>
        </w:rPr>
        <w:t xml:space="preserve">computational systems with pumped up computational power be now exploited. Parallel and Distributed Computing methods are helping us accomplish this objective. </w:t>
      </w:r>
    </w:p>
    <w:p w:rsidR="00393343" w:rsidRDefault="00393343" w:rsidP="0039334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93343" w:rsidRDefault="00FF3E59" w:rsidP="0039334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P&amp;DC is helping Academia and Organizations around the world to stage and solve problems with highly intricate calculative needs. </w:t>
      </w:r>
      <w:r w:rsidR="00533D92">
        <w:rPr>
          <w:rFonts w:ascii="Times New Roman" w:hAnsi="Times New Roman" w:cs="Times New Roman"/>
          <w:sz w:val="32"/>
          <w:szCs w:val="32"/>
        </w:rPr>
        <w:t xml:space="preserve">Parallel and distributed computing systems </w:t>
      </w:r>
      <w:r w:rsidR="00C0250E">
        <w:rPr>
          <w:rFonts w:ascii="Times New Roman" w:hAnsi="Times New Roman" w:cs="Times New Roman"/>
          <w:sz w:val="32"/>
          <w:szCs w:val="32"/>
        </w:rPr>
        <w:t xml:space="preserve">have found prodigious use in the industries spanning aviation, broadcasting, e-commerce to space research. </w:t>
      </w:r>
    </w:p>
    <w:p w:rsidR="00C0250E" w:rsidRDefault="00C0250E" w:rsidP="0039334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250E" w:rsidRDefault="00C0250E" w:rsidP="0039334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250E">
        <w:rPr>
          <w:rFonts w:ascii="Times New Roman" w:hAnsi="Times New Roman" w:cs="Times New Roman"/>
          <w:b/>
          <w:sz w:val="32"/>
          <w:szCs w:val="32"/>
          <w:u w:val="single"/>
        </w:rPr>
        <w:t xml:space="preserve">Around the World: </w:t>
      </w:r>
    </w:p>
    <w:p w:rsidR="005F51B2" w:rsidRPr="005F51B2" w:rsidRDefault="005F51B2" w:rsidP="00393343">
      <w:pPr>
        <w:pStyle w:val="ListParagraph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Current topics of research in Distributed Systems:</w:t>
      </w:r>
    </w:p>
    <w:p w:rsidR="005F51B2" w:rsidRDefault="005F51B2" w:rsidP="005F5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Fault tolerant systems</w:t>
      </w:r>
    </w:p>
    <w:p w:rsidR="005F51B2" w:rsidRDefault="005F51B2" w:rsidP="005F5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Large scale sensor networks</w:t>
      </w:r>
    </w:p>
    <w:p w:rsidR="005F51B2" w:rsidRDefault="005F51B2" w:rsidP="001A2D40">
      <w:pPr>
        <w:ind w:left="72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Current topics </w:t>
      </w:r>
      <w:r w:rsidR="001A2D40">
        <w:rPr>
          <w:rFonts w:ascii="Times New Roman" w:hAnsi="Times New Roman" w:cs="Times New Roman"/>
          <w:i/>
          <w:sz w:val="32"/>
          <w:szCs w:val="32"/>
        </w:rPr>
        <w:t>of research in Parallel Computing:</w:t>
      </w:r>
    </w:p>
    <w:p w:rsidR="001A2D40" w:rsidRDefault="001A2D40" w:rsidP="001A2D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Automatic Parallelization</w:t>
      </w:r>
    </w:p>
    <w:p w:rsidR="001A2D40" w:rsidRDefault="001A2D40" w:rsidP="001A2D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Optimization development</w:t>
      </w:r>
    </w:p>
    <w:p w:rsidR="001A2D40" w:rsidRDefault="001A2D40" w:rsidP="001A2D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Graphics Processing Units (GPU)</w:t>
      </w:r>
    </w:p>
    <w:p w:rsidR="001A2D40" w:rsidRDefault="001A2D40" w:rsidP="001A2D4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A2D40" w:rsidRDefault="001A2D40" w:rsidP="001A2D40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A2D40">
        <w:rPr>
          <w:rFonts w:ascii="Times New Roman" w:hAnsi="Times New Roman" w:cs="Times New Roman"/>
          <w:b/>
          <w:sz w:val="32"/>
          <w:szCs w:val="32"/>
          <w:u w:val="single"/>
        </w:rPr>
        <w:t>Our Research Focus:</w:t>
      </w:r>
    </w:p>
    <w:p w:rsidR="001A2D40" w:rsidRPr="001A2D40" w:rsidRDefault="001A2D40" w:rsidP="001A2D40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Information Unavailable </w:t>
      </w:r>
      <w:bookmarkStart w:id="0" w:name="_GoBack"/>
      <w:bookmarkEnd w:id="0"/>
    </w:p>
    <w:p w:rsidR="001A2D40" w:rsidRDefault="001A2D40" w:rsidP="001A2D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1A2D40" w:rsidRPr="001A2D40" w:rsidRDefault="001A2D40" w:rsidP="001A2D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A2D40" w:rsidRDefault="001A2D40" w:rsidP="001A2D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1A2D40" w:rsidRPr="001A2D40" w:rsidRDefault="001A2D40" w:rsidP="001A2D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F51B2" w:rsidRPr="005F51B2" w:rsidRDefault="005F51B2" w:rsidP="005F51B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250E" w:rsidRDefault="00C0250E" w:rsidP="0039334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22721" w:rsidRPr="00C0250E" w:rsidRDefault="00022721" w:rsidP="00393343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93343" w:rsidRPr="009E4BA9" w:rsidRDefault="00393343" w:rsidP="008E2E1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E2E16" w:rsidRDefault="008E2E16" w:rsidP="008E2E16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2E16" w:rsidRPr="008E2E16" w:rsidRDefault="008E2E16" w:rsidP="008E2E16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2E16" w:rsidRPr="0047654C" w:rsidRDefault="008E2E16" w:rsidP="008E2E1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62C97" w:rsidRDefault="00C62C97" w:rsidP="00020DE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C62C97" w:rsidRPr="00EB08E3" w:rsidRDefault="00C62C97" w:rsidP="00020DEF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20DEF" w:rsidRPr="00020DEF" w:rsidRDefault="00020DEF" w:rsidP="00020DE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020DEF" w:rsidRPr="000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267C"/>
    <w:multiLevelType w:val="hybridMultilevel"/>
    <w:tmpl w:val="186AD8B0"/>
    <w:lvl w:ilvl="0" w:tplc="67F8EF8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DD7660"/>
    <w:multiLevelType w:val="hybridMultilevel"/>
    <w:tmpl w:val="1BBA2D5A"/>
    <w:lvl w:ilvl="0" w:tplc="70D0351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4CD64AD"/>
    <w:multiLevelType w:val="hybridMultilevel"/>
    <w:tmpl w:val="84CC06E2"/>
    <w:lvl w:ilvl="0" w:tplc="9E92B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C10EF"/>
    <w:multiLevelType w:val="hybridMultilevel"/>
    <w:tmpl w:val="560A35FA"/>
    <w:lvl w:ilvl="0" w:tplc="E7BEE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7935B7"/>
    <w:multiLevelType w:val="hybridMultilevel"/>
    <w:tmpl w:val="E2E02D94"/>
    <w:lvl w:ilvl="0" w:tplc="7826B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903903"/>
    <w:multiLevelType w:val="hybridMultilevel"/>
    <w:tmpl w:val="76E83E92"/>
    <w:lvl w:ilvl="0" w:tplc="D9CCE1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324CEA"/>
    <w:multiLevelType w:val="hybridMultilevel"/>
    <w:tmpl w:val="32147FA2"/>
    <w:lvl w:ilvl="0" w:tplc="175C6E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A56E42"/>
    <w:multiLevelType w:val="hybridMultilevel"/>
    <w:tmpl w:val="C610F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10BAB"/>
    <w:multiLevelType w:val="hybridMultilevel"/>
    <w:tmpl w:val="9FBC6EA8"/>
    <w:lvl w:ilvl="0" w:tplc="4C62D7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202628"/>
    <w:multiLevelType w:val="hybridMultilevel"/>
    <w:tmpl w:val="296C7B7C"/>
    <w:lvl w:ilvl="0" w:tplc="B77A5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EF"/>
    <w:rsid w:val="000056DA"/>
    <w:rsid w:val="00020DEF"/>
    <w:rsid w:val="00022721"/>
    <w:rsid w:val="0002438D"/>
    <w:rsid w:val="000B3977"/>
    <w:rsid w:val="001A2889"/>
    <w:rsid w:val="001A2D40"/>
    <w:rsid w:val="0020297D"/>
    <w:rsid w:val="002A3856"/>
    <w:rsid w:val="00313340"/>
    <w:rsid w:val="00393343"/>
    <w:rsid w:val="003B7C32"/>
    <w:rsid w:val="0047654C"/>
    <w:rsid w:val="005156BE"/>
    <w:rsid w:val="00533D92"/>
    <w:rsid w:val="00595EDD"/>
    <w:rsid w:val="005A00DB"/>
    <w:rsid w:val="005F51B2"/>
    <w:rsid w:val="007173F8"/>
    <w:rsid w:val="00720596"/>
    <w:rsid w:val="00735334"/>
    <w:rsid w:val="007C1501"/>
    <w:rsid w:val="00872745"/>
    <w:rsid w:val="008A625B"/>
    <w:rsid w:val="008D5EFF"/>
    <w:rsid w:val="008E2E16"/>
    <w:rsid w:val="00912CF7"/>
    <w:rsid w:val="009E4BA9"/>
    <w:rsid w:val="00B31F7A"/>
    <w:rsid w:val="00B577EB"/>
    <w:rsid w:val="00C0250E"/>
    <w:rsid w:val="00C470E6"/>
    <w:rsid w:val="00C62C97"/>
    <w:rsid w:val="00C72D91"/>
    <w:rsid w:val="00E04B80"/>
    <w:rsid w:val="00E11E35"/>
    <w:rsid w:val="00E35B6D"/>
    <w:rsid w:val="00EB08E3"/>
    <w:rsid w:val="00F52D9D"/>
    <w:rsid w:val="00FF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7F4D"/>
  <w15:chartTrackingRefBased/>
  <w15:docId w15:val="{396193DC-71D7-4C43-89B8-57A9EF71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CF8C6-6526-421D-B08B-348A0D445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gupta</dc:creator>
  <cp:keywords/>
  <dc:description/>
  <cp:lastModifiedBy>pulkit gupta</cp:lastModifiedBy>
  <cp:revision>3</cp:revision>
  <dcterms:created xsi:type="dcterms:W3CDTF">2017-12-23T06:24:00Z</dcterms:created>
  <dcterms:modified xsi:type="dcterms:W3CDTF">2017-12-23T16:23:00Z</dcterms:modified>
</cp:coreProperties>
</file>