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firstLine="0"/>
        <w:rPr>
          <w:color w:val="6d64e8"/>
        </w:rPr>
      </w:pPr>
      <w:r w:rsidDel="00000000" w:rsidR="00000000" w:rsidRPr="00000000">
        <w:rPr>
          <w:b w:val="1"/>
          <w:color w:val="6d64e8"/>
          <w:sz w:val="40"/>
          <w:szCs w:val="40"/>
          <w:rtl w:val="0"/>
        </w:rPr>
        <w:t xml:space="preserve">Sistemas de Información Empresariales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8"/>
          <w:szCs w:val="68"/>
        </w:rPr>
      </w:pPr>
      <w:bookmarkStart w:colFirst="0" w:colLast="0" w:name="_6jynaot9cbnq" w:id="0"/>
      <w:bookmarkEnd w:id="0"/>
      <w:r w:rsidDel="00000000" w:rsidR="00000000" w:rsidRPr="00000000">
        <w:rPr>
          <w:rtl w:val="0"/>
        </w:rPr>
        <w:t xml:space="preserve">BonitaBPM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xr1uctwau2qt" w:id="1"/>
      <w:bookmarkEnd w:id="1"/>
      <w:r w:rsidDel="00000000" w:rsidR="00000000" w:rsidRPr="00000000">
        <w:rPr>
          <w:rtl w:val="0"/>
        </w:rPr>
        <w:t xml:space="preserve">15 Abril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rrar1dgps27e" w:id="2"/>
      <w:bookmarkEnd w:id="2"/>
      <w:r w:rsidDel="00000000" w:rsidR="00000000" w:rsidRPr="00000000">
        <w:rPr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objetivo de este trabajo consiste en la realización de los procesos en BonitaBPM, los cuales serán: la creación de un curso por parte de un profesor y la matriculación de un alumno en un curso, la cual será delegada por un profesor. 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qzl25hpt1jm7" w:id="3"/>
      <w:bookmarkEnd w:id="3"/>
      <w:r w:rsidDel="00000000" w:rsidR="00000000" w:rsidRPr="00000000">
        <w:rPr>
          <w:rtl w:val="0"/>
        </w:rPr>
        <w:t xml:space="preserve">Organización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114300</wp:posOffset>
            </wp:positionV>
            <wp:extent cx="3201888" cy="1328738"/>
            <wp:effectExtent b="12700" l="12700" r="12700" t="1270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888" cy="13287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organización SIE-Formación contará de un grupo de profesores en el cual se incluye al director y estudiantes que serán quienes se matriculan.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z1px4u3jzsn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wbjscjbqa0m" w:id="5"/>
      <w:bookmarkEnd w:id="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247650</wp:posOffset>
            </wp:positionV>
            <wp:extent cx="3629025" cy="914400"/>
            <wp:effectExtent b="12700" l="12700" r="12700" t="12700"/>
            <wp:wrapSquare wrapText="bothSides" distB="114300" distT="114300" distL="114300" distR="11430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1975" r="3950" t="1428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e01b84"/>
        </w:rPr>
      </w:pPr>
      <w:bookmarkStart w:colFirst="0" w:colLast="0" w:name="_2ilr588hxzdh" w:id="6"/>
      <w:bookmarkEnd w:id="6"/>
      <w:r w:rsidDel="00000000" w:rsidR="00000000" w:rsidRPr="00000000">
        <w:rPr>
          <w:rtl w:val="0"/>
        </w:rPr>
        <w:t xml:space="preserve">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Dentro tendremos los diferentes roles </w:t>
      </w:r>
      <w:r w:rsidDel="00000000" w:rsidR="00000000" w:rsidRPr="00000000">
        <w:rPr>
          <w:i w:val="1"/>
          <w:rtl w:val="0"/>
        </w:rPr>
        <w:t xml:space="preserve">Miembro, Instructor, Director</w:t>
      </w:r>
      <w:r w:rsidDel="00000000" w:rsidR="00000000" w:rsidRPr="00000000">
        <w:rPr>
          <w:rtl w:val="0"/>
        </w:rPr>
        <w:t xml:space="preserve">. Y tendremos los usuarios creados para luego mapearlos.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2143125</wp:posOffset>
            </wp:positionH>
            <wp:positionV relativeFrom="paragraph">
              <wp:posOffset>885825</wp:posOffset>
            </wp:positionV>
            <wp:extent cx="3248025" cy="1057275"/>
            <wp:effectExtent b="12700" l="12700" r="12700" t="12700"/>
            <wp:wrapSquare wrapText="bothSides" distB="114300" distT="114300" distL="114300" distR="1143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2292" r="0" t="750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57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adcdvc6o34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rpwu0frgo3r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hhljo95to1dk" w:id="9"/>
      <w:bookmarkEnd w:id="9"/>
      <w:r w:rsidDel="00000000" w:rsidR="00000000" w:rsidRPr="00000000">
        <w:rPr>
          <w:rtl w:val="0"/>
        </w:rPr>
        <w:t xml:space="preserve">Diagrama Creación de Curso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12700" l="12700" r="12700" t="127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proceso para crear un curso consta del siguiente procedimiento: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tarea la iniciará el instructor (imagen 1) el cual tendrá que rellenar un formulario y enviarlo al director para que éste evalúe la propuesta y decida conceder la petición o denegarla. Dicha decisión será notificado al instructor mediante un correo electrónico (imagen 2 y 3).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904875</wp:posOffset>
            </wp:positionV>
            <wp:extent cx="3109913" cy="792430"/>
            <wp:effectExtent b="12700" l="12700" r="12700" t="1270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7924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352425</wp:posOffset>
            </wp:positionV>
            <wp:extent cx="862013" cy="502841"/>
            <wp:effectExtent b="12700" l="12700" r="12700" t="12700"/>
            <wp:wrapSquare wrapText="bothSides" distB="114300" distT="114300" distL="114300" distR="11430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3" cy="5028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4772025</wp:posOffset>
            </wp:positionH>
            <wp:positionV relativeFrom="paragraph">
              <wp:posOffset>238125</wp:posOffset>
            </wp:positionV>
            <wp:extent cx="1436152" cy="1430337"/>
            <wp:effectExtent b="12700" l="12700" r="12700" t="12700"/>
            <wp:wrapSquare wrapText="bothSides" distB="57150" distT="57150" distL="57150" distR="5715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6152" cy="14303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000000"/>
          <w:rtl w:val="0"/>
        </w:rPr>
        <w:t xml:space="preserve"> imagen 1</w:t>
      </w:r>
      <w:r w:rsidDel="00000000" w:rsidR="00000000" w:rsidRPr="00000000">
        <w:rPr>
          <w:rtl w:val="0"/>
        </w:rPr>
        <w:tab/>
        <w:tab/>
        <w:tab/>
        <w:t xml:space="preserve">            </w:t>
      </w:r>
      <w:r w:rsidDel="00000000" w:rsidR="00000000" w:rsidRPr="00000000">
        <w:rPr>
          <w:color w:val="000000"/>
          <w:rtl w:val="0"/>
        </w:rPr>
        <w:t xml:space="preserve"> imagen 3                                        Roles: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476250</wp:posOffset>
            </wp:positionV>
            <wp:extent cx="2747963" cy="971550"/>
            <wp:effectExtent b="12700" l="12700" r="12700" t="1270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971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imagen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Prueba de Crear Curso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619125</wp:posOffset>
            </wp:positionV>
            <wp:extent cx="4319588" cy="1695992"/>
            <wp:effectExtent b="12700" l="12700" r="12700" t="12700"/>
            <wp:wrapSquare wrapText="bothSides" distB="114300" distT="114300" distL="114300" distR="11430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16959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Observamos que el proceso puede realizar el instructor Pedro González (Usuario2).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3952875</wp:posOffset>
            </wp:positionH>
            <wp:positionV relativeFrom="paragraph">
              <wp:posOffset>123825</wp:posOffset>
            </wp:positionV>
            <wp:extent cx="1981200" cy="2392878"/>
            <wp:effectExtent b="12700" l="12700" r="12700" t="1270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928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200025</wp:posOffset>
            </wp:positionV>
            <wp:extent cx="3857625" cy="2066925"/>
            <wp:effectExtent b="12700" l="12700" r="12700" t="12700"/>
            <wp:wrapSquare wrapText="bothSides" distB="114300" distT="114300" distL="114300" distR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89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669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El instructor rellena el formulario y lo envía.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8175" cy="9429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La tarea enviada del instructor le llega al director José Pérez (Usuario1), quien tiene que evaluar si va a conceder la petición o rechazarla (la casilla de instructor se completa automáticamente al ser enviado por dicho instructor, en este caso Usuario2). Y el instructor recibirá una de las siguientes notificación si se ha aceptado o no: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943600" cy="2794000"/>
            <wp:effectExtent b="12700" l="12700" r="12700" t="1270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3258320</wp:posOffset>
            </wp:positionH>
            <wp:positionV relativeFrom="paragraph">
              <wp:posOffset>123825</wp:posOffset>
            </wp:positionV>
            <wp:extent cx="2780530" cy="952500"/>
            <wp:effectExtent b="12700" l="12700" r="12700" t="12700"/>
            <wp:wrapSquare wrapText="bothSides" distB="114300" distT="114300" distL="114300" distR="1143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2314" l="0" r="0" t="2314"/>
                    <a:stretch>
                      <a:fillRect/>
                    </a:stretch>
                  </pic:blipFill>
                  <pic:spPr>
                    <a:xfrm>
                      <a:off x="0" y="0"/>
                      <a:ext cx="2780530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133350</wp:posOffset>
            </wp:positionV>
            <wp:extent cx="2971800" cy="904072"/>
            <wp:effectExtent b="12700" l="12700" r="12700" t="1270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40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bx2k6zs594z7" w:id="10"/>
      <w:bookmarkEnd w:id="10"/>
      <w:r w:rsidDel="00000000" w:rsidR="00000000" w:rsidRPr="00000000">
        <w:rPr>
          <w:rtl w:val="0"/>
        </w:rPr>
        <w:t xml:space="preserve">Diagrama Solicitud de Matrícula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5434013" cy="3683633"/>
            <wp:effectExtent b="12700" l="12700" r="12700" t="1270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68363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Los pasos a seguir de esta tarea son los siguientes: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 miembro (o alumno) rellenará una solicitud de matrícula la cual será evaluada por un instructor que decidirá si le dará el visto bueno, y en ese caso delegarlo, o si por el contrario rechazar la solicitud.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el instructor ha dado por válido la solicitud y acepta delegarlo, se le enviará la propuesta al director quien dará permiso al instructor para delegar el curso propuesto en la matrícula.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 el director lo acepta o no, se le notificará al alumno la aprobación de la matrícula desde la herramienta.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133350</wp:posOffset>
            </wp:positionV>
            <wp:extent cx="1343025" cy="885825"/>
            <wp:effectExtent b="12700" l="12700" r="12700" t="12700"/>
            <wp:wrapSquare wrapText="bothSides" distB="114300" distT="114300" distL="114300" distR="1143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85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133350</wp:posOffset>
            </wp:positionV>
            <wp:extent cx="1362075" cy="2374900"/>
            <wp:effectExtent b="12700" l="12700" r="12700" t="12700"/>
            <wp:wrapSquare wrapText="bothSides" distB="114300" distT="114300" distL="114300" distR="11430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000000"/>
          <w:rtl w:val="0"/>
        </w:rPr>
        <w:t xml:space="preserve">iniciador:</w:t>
      </w:r>
      <w:r w:rsidDel="00000000" w:rsidR="00000000" w:rsidRPr="00000000">
        <w:rPr>
          <w:rtl w:val="0"/>
        </w:rPr>
        <w:t xml:space="preserve">                                                                               </w:t>
        <w:tab/>
        <w:tab/>
        <w:t xml:space="preserve">         </w:t>
      </w:r>
      <w:r w:rsidDel="00000000" w:rsidR="00000000" w:rsidRPr="00000000">
        <w:rPr>
          <w:color w:val="000000"/>
          <w:rtl w:val="0"/>
        </w:rPr>
        <w:t xml:space="preserve"> roles: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Prueba de Crear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12700" l="12700" r="12700" t="1270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El alumno Aurelio Moreno (Usuario4), rellena la solicitud de matrícula que enviará al instructor. Y como se puede observar, el alumno se matriculó en el curso creado anteriormente.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1171575</wp:posOffset>
            </wp:positionH>
            <wp:positionV relativeFrom="paragraph">
              <wp:posOffset>666750</wp:posOffset>
            </wp:positionV>
            <wp:extent cx="2849777" cy="571500"/>
            <wp:effectExtent b="0" l="0" r="0" t="0"/>
            <wp:wrapSquare wrapText="bothSides" distB="114300" distT="114300" distL="114300" distR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777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471488</wp:posOffset>
            </wp:positionH>
            <wp:positionV relativeFrom="paragraph">
              <wp:posOffset>114300</wp:posOffset>
            </wp:positionV>
            <wp:extent cx="4981575" cy="2243111"/>
            <wp:effectExtent b="12700" l="12700" r="12700" t="12700"/>
            <wp:wrapSquare wrapText="bothSides" distB="114300" distT="114300" distL="114300" distR="11430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431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El instructor, Pedro González (Usuario2), tiene que evaluar la matrícula y decidir denegar, o aprobar y delegarlo. Si se niega, el alumno será notificado por la herramienta, en caso contrario, será el director quien finalice el proceso teniendo la última decisión.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342900</wp:posOffset>
            </wp:positionH>
            <wp:positionV relativeFrom="paragraph">
              <wp:posOffset>114300</wp:posOffset>
            </wp:positionV>
            <wp:extent cx="5243513" cy="2411680"/>
            <wp:effectExtent b="12700" l="12700" r="12700" t="1270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116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El director toma la decisión de si quiere aprobar la propuesta, el cual será notificado al alumno en ambos casos: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666750</wp:posOffset>
            </wp:positionV>
            <wp:extent cx="2314575" cy="1473543"/>
            <wp:effectExtent b="12700" l="12700" r="12700" t="1270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7354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657225</wp:posOffset>
            </wp:positionV>
            <wp:extent cx="2438400" cy="1495425"/>
            <wp:effectExtent b="12700" l="12700" r="12700" t="12700"/>
            <wp:wrapSquare wrapText="bothSides" distB="114300" distT="114300" distL="114300" distR="11430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2941" r="29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95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30" w:type="first"/>
      <w:headerReference r:id="rId31" w:type="default"/>
      <w:footerReference r:id="rId32" w:type="first"/>
      <w:footerReference r:id="rId33" w:type="default"/>
      <w:pgSz w:h="15840" w:w="12240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100013</wp:posOffset>
          </wp:positionV>
          <wp:extent cx="7791450" cy="1065497"/>
          <wp:effectExtent b="0" l="0" r="0" t="0"/>
          <wp:wrapTopAndBottom distB="0" distT="0"/>
          <wp:docPr descr="gráfico del pie de página" id="16" name="image18.png"/>
          <a:graphic>
            <a:graphicData uri="http://schemas.openxmlformats.org/drawingml/2006/picture">
              <pic:pic>
                <pic:nvPicPr>
                  <pic:cNvPr descr="gráfico del pie de página"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spacing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106078</wp:posOffset>
          </wp:positionV>
          <wp:extent cx="7791450" cy="1065497"/>
          <wp:effectExtent b="0" l="0" r="0" t="0"/>
          <wp:wrapTopAndBottom distB="0" distT="0"/>
          <wp:docPr descr="gráfico del pie de página" id="15" name="image18.png"/>
          <a:graphic>
            <a:graphicData uri="http://schemas.openxmlformats.org/drawingml/2006/picture">
              <pic:pic>
                <pic:nvPicPr>
                  <pic:cNvPr descr="gráfico del pie de página" id="0" name="image1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gráfico de la esquina" id="19" name="image1.png"/>
          <a:graphic>
            <a:graphicData uri="http://schemas.openxmlformats.org/drawingml/2006/picture">
              <pic:pic>
                <pic:nvPicPr>
                  <pic:cNvPr descr="gráfico de la esqu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Square wrapText="bothSides" distB="0" distT="0" distL="0" distR="0"/>
          <wp:docPr descr="geometric_corner.png" id="25" name="image25.png"/>
          <a:graphic>
            <a:graphicData uri="http://schemas.openxmlformats.org/drawingml/2006/picture">
              <pic:pic>
                <pic:nvPicPr>
                  <pic:cNvPr descr="geometric_corner.png"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2"/>
        <w:szCs w:val="22"/>
        <w:lang w:val="es"/>
      </w:rPr>
    </w:rPrDefault>
    <w:pPrDefault>
      <w:pPr>
        <w:spacing w:before="200" w:line="335.99999999999994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0" w:lineRule="auto"/>
    </w:pPr>
    <w:rPr>
      <w:b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/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0.png"/><Relationship Id="rId21" Type="http://schemas.openxmlformats.org/officeDocument/2006/relationships/image" Target="media/image15.png"/><Relationship Id="rId24" Type="http://schemas.openxmlformats.org/officeDocument/2006/relationships/image" Target="media/image16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7.png"/><Relationship Id="rId25" Type="http://schemas.openxmlformats.org/officeDocument/2006/relationships/image" Target="media/image17.png"/><Relationship Id="rId28" Type="http://schemas.openxmlformats.org/officeDocument/2006/relationships/image" Target="media/image9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3.png"/><Relationship Id="rId7" Type="http://schemas.openxmlformats.org/officeDocument/2006/relationships/image" Target="media/image11.png"/><Relationship Id="rId8" Type="http://schemas.openxmlformats.org/officeDocument/2006/relationships/image" Target="media/image22.png"/><Relationship Id="rId31" Type="http://schemas.openxmlformats.org/officeDocument/2006/relationships/header" Target="header1.xml"/><Relationship Id="rId30" Type="http://schemas.openxmlformats.org/officeDocument/2006/relationships/header" Target="header2.xml"/><Relationship Id="rId11" Type="http://schemas.openxmlformats.org/officeDocument/2006/relationships/image" Target="media/image4.png"/><Relationship Id="rId33" Type="http://schemas.openxmlformats.org/officeDocument/2006/relationships/footer" Target="footer1.xml"/><Relationship Id="rId10" Type="http://schemas.openxmlformats.org/officeDocument/2006/relationships/image" Target="media/image8.png"/><Relationship Id="rId32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21.png"/><Relationship Id="rId15" Type="http://schemas.openxmlformats.org/officeDocument/2006/relationships/image" Target="media/image2.png"/><Relationship Id="rId14" Type="http://schemas.openxmlformats.org/officeDocument/2006/relationships/image" Target="media/image26.png"/><Relationship Id="rId17" Type="http://schemas.openxmlformats.org/officeDocument/2006/relationships/image" Target="media/image13.png"/><Relationship Id="rId16" Type="http://schemas.openxmlformats.org/officeDocument/2006/relationships/image" Target="media/image20.png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