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Nombre de los trabajadores cuya tarifa este entre 10 y 12 euros.</w:t>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nombre</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WHERE tarifa &gt;= 10 AND tarifa &lt;= 12;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¿Cuáles son los oficios de los trabajadores asignados al edificio 435?</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Oficio</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 T, asignacion A</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WHERE T.id_t = A.id_t AND A.id_e = 435;</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b w:val="1"/>
          <w:rtl w:val="0"/>
        </w:rPr>
        <w:t xml:space="preserve">3.- . Indicar el nombre del trabajador y el de su supervisor.</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T.nombre as "Nombre Trabajador", S.nombre as "Nombre Supervisor"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 T, trabajador 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T.id_supv = S.id_t;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4.- Nombre de los trabajadores asignados a oficinas.</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nombre</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 T, asignacion A, edificio E</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WHERE T.id_t = A.id_t AND A.id_e = E.id_e AND E.tipo LIKE 'Oficina'</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nombre;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¿Qué trabajadores reciben una tarifa por hora mayor que la de su supervisor?</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T.nombre</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 T, trabajador S</w:t>
      </w:r>
    </w:p>
    <w:p w:rsidR="00000000" w:rsidDel="00000000" w:rsidP="00000000" w:rsidRDefault="00000000" w:rsidRPr="00000000" w14:paraId="00000019">
      <w:pPr>
        <w:rPr>
          <w:b w:val="1"/>
        </w:rPr>
      </w:pPr>
      <w:r w:rsidDel="00000000" w:rsidR="00000000" w:rsidRPr="00000000">
        <w:rPr>
          <w:rFonts w:ascii="Courier New" w:cs="Courier New" w:eastAsia="Courier New" w:hAnsi="Courier New"/>
          <w:rtl w:val="0"/>
        </w:rPr>
        <w:t xml:space="preserve">WHERE T.id_supv = S.id_t AND T.tarifa &gt; S.tarifa;</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6.- ¿Cuál es el número total de días que se han dedicado a fontanería en el edificio 312?</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SUM(num_dias)</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 T, asignacion A, edificio E</w:t>
      </w:r>
    </w:p>
    <w:p w:rsidR="00000000" w:rsidDel="00000000" w:rsidP="00000000" w:rsidRDefault="00000000" w:rsidRPr="00000000" w14:paraId="0000001E">
      <w:pPr>
        <w:rPr>
          <w:b w:val="1"/>
        </w:rPr>
      </w:pPr>
      <w:r w:rsidDel="00000000" w:rsidR="00000000" w:rsidRPr="00000000">
        <w:rPr>
          <w:rFonts w:ascii="Courier New" w:cs="Courier New" w:eastAsia="Courier New" w:hAnsi="Courier New"/>
          <w:rtl w:val="0"/>
        </w:rPr>
        <w:t xml:space="preserve">WHERE T.oficio LIKE 'FONTANERO' AND T.id_t = A.id_t AND A.id_e = E.id_e AND E.id_e = 312;</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7.- ¿Cuántos tipos de oficios diferentes hay?</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COUNT(DISTINCT oficio) as Oficios</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8.- Para cada supervisor, ¿Cuál es la tarifa por hora más alta que se paga a un trabajador que informa a ese supervisor?</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S.id_supv as "ID Supervisor", MAX(T.tarifa) as "Tarifa"</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 T, trabajador S</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WHERE T.id_supv = S.id_t</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T.id_supv</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S.id_supv;</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Si queremos el nombre:</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S.nombre as "Nombre Supervisor", MAX(T.tarifa) as "Tarifa"</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 T, trabajador S</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WHERE T.id_supv = S.id_t</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T.id_supv</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S.nombre;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9.- Para cada supervisor que supervisa a más de un trabajador, ¿cuál es la tarifa más alta que se paga a un trabajador que informa a ese supervisor?</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S.id_supv as "ID Supervisor", MAX(T.tarifa) as "Tarifa"</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 T, trabajador S</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WHERE T.id_supv = S.id_t</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T.id_supv</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HAVING COUNT(S.id_supv) &gt;= 2</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S.nombre;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10.- Para cada tipo de edificio, ¿Cuál es el nivel de calidad medio de los edificios con categoría 1? Considérense sólo aquellos tipos de edificios que tienen un nivel de calidad máximo no mayor que 3.</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tipo, nivel_calidad as calidad</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FROM edificio</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WHERE categoria = 1 AND nivel_calidad &lt; 4;</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11.- ¿Qué trabajadores reciben una tarifa por hora menor que la del promedio?</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nombre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WHERE tarifa &lt; (SELECT AVG(tarifa)</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12.- ¿Qué trabajadores reciben una tarifa por hora menor que la del promedio de los trabajadores que tienen su mismo oficio?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S.nombre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 S, trabajador 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S.tarifa &lt; (SELECT AVG(tarifa)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S.oficio = oficio)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GROUP BY S.oficio;</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13.- ¿Qué trabajadores reciben una tarifa por hora menor que la del promedio de los trabajadores que dependen del mismo supervisor que él?</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S.nombre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 S, trabajador 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S.tarifa &lt; (SELECT AVG(tarifa)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trabajador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S.oficio = oficio) AND S.id_supv = T.id_t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GROUP BY S.oficio;</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i w:val="1"/>
      </w:rPr>
    </w:pPr>
    <w:r w:rsidDel="00000000" w:rsidR="00000000" w:rsidRPr="00000000">
      <w:rPr>
        <w:b w:val="1"/>
        <w:rtl w:val="0"/>
      </w:rPr>
      <w:t xml:space="preserve">BBDD</w:t>
    </w:r>
    <w:r w:rsidDel="00000000" w:rsidR="00000000" w:rsidRPr="00000000">
      <w:rPr>
        <w:rtl w:val="0"/>
      </w:rPr>
      <w:tab/>
      <w:tab/>
      <w:tab/>
      <w:tab/>
      <w:tab/>
      <w:tab/>
      <w:tab/>
      <w:tab/>
      <w:tab/>
      <w:tab/>
      <w:t xml:space="preserve">      </w:t>
    </w:r>
    <w:r w:rsidDel="00000000" w:rsidR="00000000" w:rsidRPr="00000000">
      <w:rPr>
        <w:i w:val="1"/>
        <w:rtl w:val="0"/>
      </w:rPr>
      <w:t xml:space="preserve">Jose Rosendo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