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BASH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Realizar un script llamado '01-hola-mundo.sh' que muestre por pantalla "Hola mundo!".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89132" cy="9191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132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Ídem pero que en vez de "mundo" muestre los parámetros introducidos ('02-hola-parametros.sh').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Ídem y que además verifique que al menos hayamos introducido un parámetro ('03-hola-al-menos-1-parametro.sh').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Ídem y que además separe cada argumento por ", " ('04-hola-parametrosseparados.sh').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8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i w:val="1"/>
      </w:rPr>
    </w:pPr>
    <w:r w:rsidDel="00000000" w:rsidR="00000000" w:rsidRPr="00000000">
      <w:rPr>
        <w:b w:val="1"/>
        <w:rtl w:val="0"/>
      </w:rPr>
      <w:t xml:space="preserve">Sistemas Informáticos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