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02D6" w:rsidRPr="003502D6" w:rsidRDefault="003502D6" w:rsidP="003502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502D6">
        <w:rPr>
          <w:rFonts w:ascii="Arial" w:eastAsia="Times New Roman" w:hAnsi="Arial" w:cs="Arial"/>
          <w:b/>
          <w:bCs/>
          <w:color w:val="000000"/>
          <w:sz w:val="32"/>
          <w:szCs w:val="32"/>
          <w:lang w:eastAsia="pl-PL"/>
        </w:rPr>
        <w:t>Klient:</w:t>
      </w:r>
    </w:p>
    <w:p w:rsidR="003502D6" w:rsidRPr="003502D6" w:rsidRDefault="003502D6" w:rsidP="003502D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3502D6">
        <w:rPr>
          <w:rFonts w:ascii="Arial" w:eastAsia="Times New Roman" w:hAnsi="Arial" w:cs="Arial"/>
          <w:color w:val="000000"/>
          <w:lang w:eastAsia="pl-PL"/>
        </w:rPr>
        <w:t>Loguje się do systemu</w:t>
      </w:r>
      <w:r w:rsidR="008908F8">
        <w:rPr>
          <w:rFonts w:ascii="Arial" w:eastAsia="Times New Roman" w:hAnsi="Arial" w:cs="Arial"/>
          <w:color w:val="000000"/>
          <w:lang w:eastAsia="pl-PL"/>
        </w:rPr>
        <w:t xml:space="preserve"> lub tworzy konto – utworzenie konta = zalogowanie na nieistniejący w bazie danych login (logowanie odbywa się sekwencyjnie, co oznacza, że logować może się jeden klient w danym momencie, aczkolwiek reszta już zalogowanych klientów może wykonywać wszystko współbieżnie razem z aktualnie logującym się klientem)</w:t>
      </w:r>
    </w:p>
    <w:p w:rsidR="003502D6" w:rsidRPr="003502D6" w:rsidRDefault="003502D6" w:rsidP="003502D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3502D6">
        <w:rPr>
          <w:rFonts w:ascii="Arial" w:eastAsia="Times New Roman" w:hAnsi="Arial" w:cs="Arial"/>
          <w:color w:val="000000"/>
          <w:lang w:eastAsia="pl-PL"/>
        </w:rPr>
        <w:t>Po zalogowaniu ma menu główne, w nim cyferkami wybiera co chce robić:</w:t>
      </w:r>
    </w:p>
    <w:p w:rsidR="003502D6" w:rsidRPr="003502D6" w:rsidRDefault="003502D6" w:rsidP="003502D6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3502D6">
        <w:rPr>
          <w:rFonts w:ascii="Arial" w:eastAsia="Times New Roman" w:hAnsi="Arial" w:cs="Arial"/>
          <w:color w:val="000000"/>
          <w:lang w:eastAsia="pl-PL"/>
        </w:rPr>
        <w:t>1. Tworzy grę w nowym pokoju</w:t>
      </w:r>
    </w:p>
    <w:p w:rsidR="003502D6" w:rsidRDefault="003502D6" w:rsidP="003502D6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3502D6">
        <w:rPr>
          <w:rFonts w:ascii="Arial" w:eastAsia="Times New Roman" w:hAnsi="Arial" w:cs="Arial"/>
          <w:color w:val="000000"/>
          <w:lang w:eastAsia="pl-PL"/>
        </w:rPr>
        <w:t xml:space="preserve">2. </w:t>
      </w:r>
      <w:r w:rsidR="0070541D">
        <w:rPr>
          <w:rFonts w:ascii="Arial" w:eastAsia="Times New Roman" w:hAnsi="Arial" w:cs="Arial"/>
          <w:color w:val="000000"/>
          <w:lang w:eastAsia="pl-PL"/>
        </w:rPr>
        <w:t>Wyświetla listę dostępnych gier (pokoje z jednym graczem)</w:t>
      </w:r>
    </w:p>
    <w:p w:rsidR="0070541D" w:rsidRDefault="0070541D" w:rsidP="0070541D">
      <w:pPr>
        <w:pStyle w:val="ListParagraph"/>
        <w:numPr>
          <w:ilvl w:val="2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 xml:space="preserve">A) wybiera pokój z dostępnych, wyświetlonych na liście. </w:t>
      </w:r>
      <w:r w:rsidRPr="0070541D">
        <w:rPr>
          <w:rFonts w:ascii="Arial" w:eastAsia="Times New Roman" w:hAnsi="Arial" w:cs="Arial"/>
          <w:color w:val="000000"/>
          <w:lang w:eastAsia="pl-PL"/>
        </w:rPr>
        <w:t>Jakoś musicie się dogadać w jaki sposób pokoje będą identyfikowane i w jaki sposób będzie mógł dołączyć do wybranego pokoju</w:t>
      </w:r>
    </w:p>
    <w:p w:rsidR="0070541D" w:rsidRPr="0070541D" w:rsidRDefault="0070541D" w:rsidP="0070541D">
      <w:pPr>
        <w:pStyle w:val="ListParagraph"/>
        <w:numPr>
          <w:ilvl w:val="2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>B) wraca do menu głównego</w:t>
      </w:r>
    </w:p>
    <w:p w:rsidR="003502D6" w:rsidRPr="003502D6" w:rsidRDefault="003502D6" w:rsidP="003502D6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3502D6">
        <w:rPr>
          <w:rFonts w:ascii="Arial" w:eastAsia="Times New Roman" w:hAnsi="Arial" w:cs="Arial"/>
          <w:color w:val="000000"/>
          <w:lang w:eastAsia="pl-PL"/>
        </w:rPr>
        <w:t>3. Wylogowuje się</w:t>
      </w:r>
      <w:r w:rsidR="008908F8">
        <w:rPr>
          <w:rFonts w:ascii="Arial" w:eastAsia="Times New Roman" w:hAnsi="Arial" w:cs="Arial"/>
          <w:color w:val="000000"/>
          <w:lang w:eastAsia="pl-PL"/>
        </w:rPr>
        <w:t xml:space="preserve"> i opuszcza system</w:t>
      </w:r>
    </w:p>
    <w:p w:rsidR="003502D6" w:rsidRPr="003502D6" w:rsidRDefault="003502D6" w:rsidP="003502D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3502D6">
        <w:rPr>
          <w:rFonts w:ascii="Arial" w:eastAsia="Times New Roman" w:hAnsi="Arial" w:cs="Arial"/>
          <w:color w:val="000000"/>
          <w:lang w:eastAsia="pl-PL"/>
        </w:rPr>
        <w:t>W grze klient wysyła współrzędne kolejnych ruchów w formacie &lt;skąd&gt; &lt;spacja&gt; &lt;dokąd&gt; np. “D2 C1”</w:t>
      </w:r>
    </w:p>
    <w:p w:rsidR="003502D6" w:rsidRDefault="003502D6" w:rsidP="003502D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3502D6">
        <w:rPr>
          <w:rFonts w:ascii="Arial" w:eastAsia="Times New Roman" w:hAnsi="Arial" w:cs="Arial"/>
          <w:color w:val="000000"/>
          <w:lang w:eastAsia="pl-PL"/>
        </w:rPr>
        <w:t>Klient może prowadzić tylko jedną rozgrywkę w danym czasie</w:t>
      </w:r>
    </w:p>
    <w:p w:rsidR="003502D6" w:rsidRPr="0070541D" w:rsidRDefault="0070541D" w:rsidP="003502D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>Klient powinien mieć możliwość opuszczenia pokoju podczas rozgrywki, ze względu na np. długi czas oczekiwania na ruch przeciwnika</w:t>
      </w:r>
      <w:bookmarkStart w:id="0" w:name="_GoBack"/>
      <w:bookmarkEnd w:id="0"/>
    </w:p>
    <w:p w:rsidR="003502D6" w:rsidRPr="003502D6" w:rsidRDefault="003502D6" w:rsidP="003502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502D6">
        <w:rPr>
          <w:rFonts w:ascii="Arial" w:eastAsia="Times New Roman" w:hAnsi="Arial" w:cs="Arial"/>
          <w:color w:val="000000"/>
          <w:lang w:eastAsia="pl-PL"/>
        </w:rPr>
        <w:t>·</w:t>
      </w:r>
      <w:r w:rsidRPr="003502D6">
        <w:rPr>
          <w:rFonts w:ascii="Arial" w:eastAsia="Times New Roman" w:hAnsi="Arial" w:cs="Arial"/>
          <w:b/>
          <w:bCs/>
          <w:color w:val="000000"/>
          <w:sz w:val="32"/>
          <w:szCs w:val="32"/>
          <w:lang w:eastAsia="pl-PL"/>
        </w:rPr>
        <w:t>Serwer:</w:t>
      </w:r>
    </w:p>
    <w:p w:rsidR="003502D6" w:rsidRPr="003502D6" w:rsidRDefault="003502D6" w:rsidP="003502D6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3502D6">
        <w:rPr>
          <w:rFonts w:ascii="Arial" w:eastAsia="Times New Roman" w:hAnsi="Arial" w:cs="Arial"/>
          <w:color w:val="000000"/>
          <w:lang w:eastAsia="pl-PL"/>
        </w:rPr>
        <w:t>Pamięta wszystkie dane użytkowników i stany rozgrywek</w:t>
      </w:r>
    </w:p>
    <w:p w:rsidR="003502D6" w:rsidRPr="003502D6" w:rsidRDefault="003502D6" w:rsidP="003502D6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3502D6">
        <w:rPr>
          <w:rFonts w:ascii="Arial" w:eastAsia="Times New Roman" w:hAnsi="Arial" w:cs="Arial"/>
          <w:color w:val="000000"/>
          <w:lang w:eastAsia="pl-PL"/>
        </w:rPr>
        <w:t>Odbiera wszystkie komunikaty od klientów</w:t>
      </w:r>
    </w:p>
    <w:p w:rsidR="003502D6" w:rsidRDefault="003502D6" w:rsidP="003502D6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3502D6">
        <w:rPr>
          <w:rFonts w:ascii="Arial" w:eastAsia="Times New Roman" w:hAnsi="Arial" w:cs="Arial"/>
          <w:color w:val="000000"/>
          <w:lang w:eastAsia="pl-PL"/>
        </w:rPr>
        <w:t>Obsługuje maksy</w:t>
      </w:r>
      <w:r w:rsidR="008908F8">
        <w:rPr>
          <w:rFonts w:ascii="Arial" w:eastAsia="Times New Roman" w:hAnsi="Arial" w:cs="Arial"/>
          <w:color w:val="000000"/>
          <w:lang w:eastAsia="pl-PL"/>
        </w:rPr>
        <w:t>malnie X użytkowników</w:t>
      </w:r>
    </w:p>
    <w:p w:rsidR="008908F8" w:rsidRPr="003502D6" w:rsidRDefault="008908F8" w:rsidP="003502D6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>Każdy klient po zalogowaniu otrzymuje poświęcony jemu proces na serwerze, utworzony komendą fork()</w:t>
      </w:r>
    </w:p>
    <w:p w:rsidR="003502D6" w:rsidRPr="003502D6" w:rsidRDefault="003502D6" w:rsidP="003502D6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3502D6">
        <w:rPr>
          <w:rFonts w:ascii="Arial" w:eastAsia="Times New Roman" w:hAnsi="Arial" w:cs="Arial"/>
          <w:color w:val="000000"/>
          <w:lang w:eastAsia="pl-PL"/>
        </w:rPr>
        <w:t>Każd</w:t>
      </w:r>
      <w:r>
        <w:rPr>
          <w:rFonts w:ascii="Arial" w:eastAsia="Times New Roman" w:hAnsi="Arial" w:cs="Arial"/>
          <w:color w:val="000000"/>
          <w:lang w:eastAsia="pl-PL"/>
        </w:rPr>
        <w:t>a rozgrywka ma swój proces potomny serwera, utworzony komendą fork()</w:t>
      </w:r>
    </w:p>
    <w:p w:rsidR="003502D6" w:rsidRPr="003502D6" w:rsidRDefault="003502D6" w:rsidP="003502D6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3502D6">
        <w:rPr>
          <w:rFonts w:ascii="Arial" w:eastAsia="Times New Roman" w:hAnsi="Arial" w:cs="Arial"/>
          <w:color w:val="000000"/>
          <w:lang w:eastAsia="pl-PL"/>
        </w:rPr>
        <w:t>Komunikacja między klientami a serwerem zachodzi za pomocą kolej</w:t>
      </w:r>
      <w:r w:rsidR="008908F8">
        <w:rPr>
          <w:rFonts w:ascii="Arial" w:eastAsia="Times New Roman" w:hAnsi="Arial" w:cs="Arial"/>
          <w:color w:val="000000"/>
          <w:lang w:eastAsia="pl-PL"/>
        </w:rPr>
        <w:t>ek komunikatów</w:t>
      </w:r>
    </w:p>
    <w:p w:rsidR="003502D6" w:rsidRPr="003502D6" w:rsidRDefault="003502D6" w:rsidP="003502D6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3502D6">
        <w:rPr>
          <w:rFonts w:ascii="Arial" w:eastAsia="Times New Roman" w:hAnsi="Arial" w:cs="Arial"/>
          <w:color w:val="000000"/>
          <w:lang w:eastAsia="pl-PL"/>
        </w:rPr>
        <w:t>Wysyła do klienta informację, że oczekuje na jego ruch</w:t>
      </w:r>
    </w:p>
    <w:p w:rsidR="003502D6" w:rsidRPr="003502D6" w:rsidRDefault="003502D6" w:rsidP="003502D6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3502D6">
        <w:rPr>
          <w:rFonts w:ascii="Arial" w:eastAsia="Times New Roman" w:hAnsi="Arial" w:cs="Arial"/>
          <w:color w:val="000000"/>
          <w:lang w:eastAsia="pl-PL"/>
        </w:rPr>
        <w:t>Wysyła do klienta odpowiedź czy wykonany ruch jest dozwolony/poprawny</w:t>
      </w:r>
    </w:p>
    <w:p w:rsidR="003502D6" w:rsidRPr="0005771C" w:rsidRDefault="001D6193" w:rsidP="0005771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>Wysyła do klientów</w:t>
      </w:r>
      <w:r w:rsidR="0005771C">
        <w:rPr>
          <w:rFonts w:ascii="Arial" w:eastAsia="Times New Roman" w:hAnsi="Arial" w:cs="Arial"/>
          <w:color w:val="000000"/>
          <w:lang w:eastAsia="pl-PL"/>
        </w:rPr>
        <w:t xml:space="preserve"> aktualny stan</w:t>
      </w:r>
      <w:r w:rsidR="008908F8">
        <w:rPr>
          <w:rFonts w:ascii="Arial" w:eastAsia="Times New Roman" w:hAnsi="Arial" w:cs="Arial"/>
          <w:color w:val="000000"/>
          <w:lang w:eastAsia="pl-PL"/>
        </w:rPr>
        <w:t xml:space="preserve"> planszy</w:t>
      </w:r>
      <w:r w:rsidR="0005771C">
        <w:rPr>
          <w:rFonts w:ascii="Arial" w:eastAsia="Times New Roman" w:hAnsi="Arial" w:cs="Arial"/>
          <w:color w:val="000000"/>
          <w:lang w:eastAsia="pl-PL"/>
        </w:rPr>
        <w:t xml:space="preserve"> (pseudoGUI zrobione z ASCII)</w:t>
      </w:r>
    </w:p>
    <w:p w:rsidR="0070541D" w:rsidRPr="0070541D" w:rsidRDefault="003502D6" w:rsidP="0070541D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3502D6">
        <w:rPr>
          <w:rFonts w:ascii="Arial" w:eastAsia="Times New Roman" w:hAnsi="Arial" w:cs="Arial"/>
          <w:color w:val="000000"/>
          <w:lang w:eastAsia="pl-PL"/>
        </w:rPr>
        <w:t>Wysyła informację o wygranej/przegranej</w:t>
      </w:r>
    </w:p>
    <w:p w:rsidR="003502D6" w:rsidRPr="003502D6" w:rsidRDefault="003502D6" w:rsidP="003502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502D6">
        <w:rPr>
          <w:rFonts w:ascii="Arial" w:eastAsia="Times New Roman" w:hAnsi="Arial" w:cs="Arial"/>
          <w:b/>
          <w:bCs/>
          <w:color w:val="000000"/>
          <w:sz w:val="32"/>
          <w:szCs w:val="32"/>
          <w:lang w:eastAsia="pl-PL"/>
        </w:rPr>
        <w:t>Zasady gry:</w:t>
      </w:r>
    </w:p>
    <w:p w:rsidR="003502D6" w:rsidRPr="003502D6" w:rsidRDefault="003502D6" w:rsidP="003502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502D6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Wzorowane na zasadach warcabów angielskich (checkers)</w:t>
      </w:r>
    </w:p>
    <w:p w:rsidR="003502D6" w:rsidRPr="003502D6" w:rsidRDefault="003502D6" w:rsidP="003502D6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3502D6">
        <w:rPr>
          <w:rFonts w:ascii="Arial" w:eastAsia="Times New Roman" w:hAnsi="Arial" w:cs="Arial"/>
          <w:color w:val="000000"/>
          <w:lang w:eastAsia="pl-PL"/>
        </w:rPr>
        <w:t>Gra rozgrywana jest na ciemnych polach planszy 8x8 pól (A1, C1, …, B2, D2, …, G7, B8, …, H8)</w:t>
      </w:r>
    </w:p>
    <w:p w:rsidR="003502D6" w:rsidRPr="003502D6" w:rsidRDefault="003502D6" w:rsidP="003502D6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3502D6">
        <w:rPr>
          <w:rFonts w:ascii="Arial" w:eastAsia="Times New Roman" w:hAnsi="Arial" w:cs="Arial"/>
          <w:color w:val="000000"/>
          <w:lang w:eastAsia="pl-PL"/>
        </w:rPr>
        <w:t>Każdy gracz rozpoczyna grę z 12 pionami. Jeden koloru białego (piony ustawione w rzędach 6,7,8), drugi koloru czerwonego (w rzędach 1,2,3).</w:t>
      </w:r>
    </w:p>
    <w:p w:rsidR="003502D6" w:rsidRPr="003502D6" w:rsidRDefault="003502D6" w:rsidP="003502D6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3502D6">
        <w:rPr>
          <w:rFonts w:ascii="Arial" w:eastAsia="Times New Roman" w:hAnsi="Arial" w:cs="Arial"/>
          <w:color w:val="000000"/>
          <w:lang w:eastAsia="pl-PL"/>
        </w:rPr>
        <w:t>Grę rozpoczyna gracz biały, następnie gracze wykonują na zmianę kolejne ruchy.</w:t>
      </w:r>
    </w:p>
    <w:p w:rsidR="003502D6" w:rsidRPr="003502D6" w:rsidRDefault="003502D6" w:rsidP="003502D6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3502D6">
        <w:rPr>
          <w:rFonts w:ascii="Arial" w:eastAsia="Times New Roman" w:hAnsi="Arial" w:cs="Arial"/>
          <w:color w:val="000000"/>
          <w:lang w:eastAsia="pl-PL"/>
        </w:rPr>
        <w:t xml:space="preserve">Celem jest zbicie pionów przeciwnika albo zablokowanie wszystkich pionów przeciwnika, tak aby nie mógł wykonać ruchu. </w:t>
      </w:r>
    </w:p>
    <w:p w:rsidR="003502D6" w:rsidRPr="003502D6" w:rsidRDefault="003502D6" w:rsidP="003502D6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3502D6">
        <w:rPr>
          <w:rFonts w:ascii="Arial" w:eastAsia="Times New Roman" w:hAnsi="Arial" w:cs="Arial"/>
          <w:color w:val="000000"/>
          <w:lang w:eastAsia="pl-PL"/>
        </w:rPr>
        <w:t>Piony mogą poruszać się naprzód o jedno pole po przekątnej na wolne pola.</w:t>
      </w:r>
    </w:p>
    <w:p w:rsidR="003502D6" w:rsidRPr="003502D6" w:rsidRDefault="003502D6" w:rsidP="003502D6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3502D6">
        <w:rPr>
          <w:rFonts w:ascii="Arial" w:eastAsia="Times New Roman" w:hAnsi="Arial" w:cs="Arial"/>
          <w:color w:val="000000"/>
          <w:lang w:eastAsia="pl-PL"/>
        </w:rPr>
        <w:t>Bicie pionem polega na przeskoczeniu naprzód po przekątnej nad pionem przeciwnika i wylądowaniu na wolnym polu tuż za nim. W jednym ruchu wolno</w:t>
      </w:r>
      <w:r w:rsidR="0005771C">
        <w:rPr>
          <w:rFonts w:ascii="Arial" w:eastAsia="Times New Roman" w:hAnsi="Arial" w:cs="Arial"/>
          <w:color w:val="000000"/>
          <w:lang w:eastAsia="pl-PL"/>
        </w:rPr>
        <w:t xml:space="preserve"> (a nawet należy jeśli jest taka możliwość)</w:t>
      </w:r>
      <w:r w:rsidRPr="003502D6">
        <w:rPr>
          <w:rFonts w:ascii="Arial" w:eastAsia="Times New Roman" w:hAnsi="Arial" w:cs="Arial"/>
          <w:color w:val="000000"/>
          <w:lang w:eastAsia="pl-PL"/>
        </w:rPr>
        <w:t xml:space="preserve"> wykonać więcej niż jedno bicie tym samym pionem, jednakże przez dany pion przeciwnika można przeskoczyć tylko raz.</w:t>
      </w:r>
    </w:p>
    <w:p w:rsidR="003502D6" w:rsidRPr="003502D6" w:rsidRDefault="003502D6" w:rsidP="003502D6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3502D6">
        <w:rPr>
          <w:rFonts w:ascii="Arial" w:eastAsia="Times New Roman" w:hAnsi="Arial" w:cs="Arial"/>
          <w:color w:val="000000"/>
          <w:lang w:eastAsia="pl-PL"/>
        </w:rPr>
        <w:t>Po zakończeniu ruchu zbite piony są usuwane z planszy.</w:t>
      </w:r>
    </w:p>
    <w:p w:rsidR="003502D6" w:rsidRPr="003502D6" w:rsidRDefault="003502D6" w:rsidP="003502D6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3502D6">
        <w:rPr>
          <w:rFonts w:ascii="Arial" w:eastAsia="Times New Roman" w:hAnsi="Arial" w:cs="Arial"/>
          <w:color w:val="000000"/>
          <w:lang w:eastAsia="pl-PL"/>
        </w:rPr>
        <w:t>Pion, który zakończy swój ruch w ostatnim rzędzie planszy (1. dla gracza białego, 8. dla czerwonego) staje się królem. Przemiana piona w króla kończy ruch.</w:t>
      </w:r>
    </w:p>
    <w:p w:rsidR="003502D6" w:rsidRPr="003502D6" w:rsidRDefault="003502D6" w:rsidP="003502D6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3502D6">
        <w:rPr>
          <w:rFonts w:ascii="Arial" w:eastAsia="Times New Roman" w:hAnsi="Arial" w:cs="Arial"/>
          <w:color w:val="000000"/>
          <w:lang w:eastAsia="pl-PL"/>
        </w:rPr>
        <w:t>Król może poruszać się po przekątnej o jedno pole, zarówno do przodu jak i do tyłu, zatrzymując się na wolnych polach.</w:t>
      </w:r>
    </w:p>
    <w:p w:rsidR="003502D6" w:rsidRPr="003502D6" w:rsidRDefault="003502D6" w:rsidP="003502D6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3502D6">
        <w:rPr>
          <w:rFonts w:ascii="Arial" w:eastAsia="Times New Roman" w:hAnsi="Arial" w:cs="Arial"/>
          <w:color w:val="000000"/>
          <w:lang w:eastAsia="pl-PL"/>
        </w:rPr>
        <w:t>Król może wykonywać bicie zarówno do przodu, jak i do tyłu.</w:t>
      </w:r>
    </w:p>
    <w:p w:rsidR="00D13C89" w:rsidRPr="0070541D" w:rsidRDefault="003502D6" w:rsidP="0070541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502D6">
        <w:rPr>
          <w:rFonts w:ascii="Arial" w:eastAsia="Times New Roman" w:hAnsi="Arial" w:cs="Arial"/>
          <w:color w:val="000000"/>
          <w:lang w:eastAsia="pl-PL"/>
        </w:rPr>
        <w:t>&lt;źródło: wikipedia.org&gt;</w:t>
      </w:r>
    </w:p>
    <w:sectPr w:rsidR="00D13C89" w:rsidRPr="007054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5797" w:rsidRDefault="00915797" w:rsidP="008908F8">
      <w:pPr>
        <w:spacing w:after="0" w:line="240" w:lineRule="auto"/>
      </w:pPr>
      <w:r>
        <w:separator/>
      </w:r>
    </w:p>
  </w:endnote>
  <w:endnote w:type="continuationSeparator" w:id="0">
    <w:p w:rsidR="00915797" w:rsidRDefault="00915797" w:rsidP="008908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5797" w:rsidRDefault="00915797" w:rsidP="008908F8">
      <w:pPr>
        <w:spacing w:after="0" w:line="240" w:lineRule="auto"/>
      </w:pPr>
      <w:r>
        <w:separator/>
      </w:r>
    </w:p>
  </w:footnote>
  <w:footnote w:type="continuationSeparator" w:id="0">
    <w:p w:rsidR="00915797" w:rsidRDefault="00915797" w:rsidP="008908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C83233"/>
    <w:multiLevelType w:val="multilevel"/>
    <w:tmpl w:val="2772C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ECF59B1"/>
    <w:multiLevelType w:val="multilevel"/>
    <w:tmpl w:val="24E60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4D57095"/>
    <w:multiLevelType w:val="multilevel"/>
    <w:tmpl w:val="CE089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2D6"/>
    <w:rsid w:val="0005771C"/>
    <w:rsid w:val="001D6193"/>
    <w:rsid w:val="003502D6"/>
    <w:rsid w:val="0070541D"/>
    <w:rsid w:val="008908F8"/>
    <w:rsid w:val="008E3AB9"/>
    <w:rsid w:val="00915797"/>
    <w:rsid w:val="00937693"/>
    <w:rsid w:val="00D13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C61A52-1C82-4B98-94E8-813768FAD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502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908F8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908F8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908F8"/>
    <w:rPr>
      <w:vertAlign w:val="superscript"/>
    </w:rPr>
  </w:style>
  <w:style w:type="paragraph" w:styleId="ListParagraph">
    <w:name w:val="List Paragraph"/>
    <w:basedOn w:val="Normal"/>
    <w:uiPriority w:val="34"/>
    <w:qFormat/>
    <w:rsid w:val="007054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520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420</Words>
  <Characters>2522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Mentosik</dc:creator>
  <cp:keywords/>
  <dc:description/>
  <cp:lastModifiedBy>Mentosik</cp:lastModifiedBy>
  <cp:revision>4</cp:revision>
  <dcterms:created xsi:type="dcterms:W3CDTF">2018-12-27T23:42:00Z</dcterms:created>
  <dcterms:modified xsi:type="dcterms:W3CDTF">2019-01-04T01:19:00Z</dcterms:modified>
</cp:coreProperties>
</file>