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CB26BD" w:rsidP="003F2AB9">
      <w:r>
        <w:t>Im JavaScript werden nicht nur HTML Elemente erzeugt, sondern diese auch direkt mit DOM Benac</w:t>
      </w:r>
      <w:r>
        <w:t>h</w:t>
      </w:r>
      <w:r>
        <w:t>richtigungen verbunden. Als Reaktion auf das Anklicken einer Zelle des Spielfelds ändert diese Ihren Zustand. Die beiden möglichen Zustände werden über CSS Klasse dargestellt.</w:t>
      </w:r>
    </w:p>
    <w:p w:rsidR="001D6D87" w:rsidRDefault="00DE4860" w:rsidP="00DE4860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EF6C515" wp14:editId="1BF398F0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59600" cy="2800800"/>
            <wp:effectExtent l="38100" t="38100" r="88900" b="952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800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673567" w:rsidRDefault="00306944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645A60" w:rsidRDefault="00306944" w:rsidP="005C1FE4">
      <w:pPr>
        <w:pStyle w:val="Listenabsatz"/>
        <w:numPr>
          <w:ilvl w:val="0"/>
          <w:numId w:val="1"/>
        </w:numPr>
      </w:pPr>
      <w:r>
        <w:t>Operationen: ?:</w:t>
      </w:r>
    </w:p>
    <w:sectPr w:rsidR="00645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5459CA"/>
    <w:rsid w:val="005C1FE4"/>
    <w:rsid w:val="00645A60"/>
    <w:rsid w:val="00673567"/>
    <w:rsid w:val="006861DF"/>
    <w:rsid w:val="0069096A"/>
    <w:rsid w:val="00706362"/>
    <w:rsid w:val="00791FA7"/>
    <w:rsid w:val="007F40DD"/>
    <w:rsid w:val="008E651A"/>
    <w:rsid w:val="008F0142"/>
    <w:rsid w:val="00912F6E"/>
    <w:rsid w:val="009179C0"/>
    <w:rsid w:val="009C30E6"/>
    <w:rsid w:val="009E633C"/>
    <w:rsid w:val="00A05BBC"/>
    <w:rsid w:val="00A31C62"/>
    <w:rsid w:val="00AD217F"/>
    <w:rsid w:val="00B23886"/>
    <w:rsid w:val="00BD48F5"/>
    <w:rsid w:val="00BF1F0B"/>
    <w:rsid w:val="00C7502E"/>
    <w:rsid w:val="00C82125"/>
    <w:rsid w:val="00CB26BD"/>
    <w:rsid w:val="00D672A1"/>
    <w:rsid w:val="00DE4860"/>
    <w:rsid w:val="00E47542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B8F51-BCE7-4232-B405-EFDCF657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41</cp:revision>
  <dcterms:created xsi:type="dcterms:W3CDTF">2015-05-26T12:30:00Z</dcterms:created>
  <dcterms:modified xsi:type="dcterms:W3CDTF">2015-05-26T19:55:00Z</dcterms:modified>
</cp:coreProperties>
</file>