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5FA" w:rsidRPr="000D15FA" w:rsidRDefault="000D15FA" w:rsidP="000D15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15F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675" cy="4000500"/>
            <wp:effectExtent l="0" t="0" r="9525" b="0"/>
            <wp:docPr id="1" name="Imagen 1" descr="https://institutotecnologico.edix.com/documents/1428558/0/BBDD.png/031433d9-b2d1-49b2-ac4d-a26ca11b7f78?t=1608046149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i_3_4_0_1_209" descr="https://institutotecnologico.edix.com/documents/1428558/0/BBDD.png/031433d9-b2d1-49b2-ac4d-a26ca11b7f78?t=16080461494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5FA" w:rsidRPr="000D15FA" w:rsidRDefault="000D15FA" w:rsidP="000D15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15FA">
        <w:rPr>
          <w:rFonts w:ascii="Times New Roman" w:eastAsia="Times New Roman" w:hAnsi="Times New Roman" w:cs="Times New Roman"/>
          <w:sz w:val="24"/>
          <w:szCs w:val="24"/>
          <w:lang w:eastAsia="es-ES"/>
        </w:rPr>
        <w:t>Crea un procedimiento que reciba un número de empleado y una cadena correspondiente a su nuevo oficio (</w:t>
      </w:r>
      <w:proofErr w:type="spellStart"/>
      <w:r w:rsidRPr="000D15FA">
        <w:rPr>
          <w:rFonts w:ascii="Times New Roman" w:eastAsia="Times New Roman" w:hAnsi="Times New Roman" w:cs="Times New Roman"/>
          <w:sz w:val="24"/>
          <w:szCs w:val="24"/>
          <w:lang w:eastAsia="es-ES"/>
        </w:rPr>
        <w:t>job_id</w:t>
      </w:r>
      <w:proofErr w:type="spellEnd"/>
      <w:r w:rsidRPr="000D15FA">
        <w:rPr>
          <w:rFonts w:ascii="Times New Roman" w:eastAsia="Times New Roman" w:hAnsi="Times New Roman" w:cs="Times New Roman"/>
          <w:sz w:val="24"/>
          <w:szCs w:val="24"/>
          <w:lang w:eastAsia="es-ES"/>
        </w:rPr>
        <w:t>) como parámetros. El procedimiento deberá localizar el empleado, modificar su oficio por el nuevo y visualizar los cambios realizados. Pero antes se deberán hacer las siguientes comprobaciones:</w:t>
      </w:r>
    </w:p>
    <w:p w:rsidR="000D15FA" w:rsidRPr="000D15FA" w:rsidRDefault="000D15FA" w:rsidP="000D15FA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15FA">
        <w:rPr>
          <w:rFonts w:ascii="Times New Roman" w:eastAsia="Times New Roman" w:hAnsi="Times New Roman" w:cs="Times New Roman"/>
          <w:sz w:val="24"/>
          <w:szCs w:val="24"/>
          <w:lang w:eastAsia="es-ES"/>
        </w:rPr>
        <w:t>Se deberá comprobar si el id del oficio existe. Esta tarea la realizará una función aparte a la que se le pasará el oficio por parámetro y retornará un booleano. Si el oficio no existe, el procedimiento informará con un mensaje por consola.</w:t>
      </w:r>
    </w:p>
    <w:p w:rsidR="000D15FA" w:rsidRPr="000D15FA" w:rsidRDefault="000D15FA" w:rsidP="000D15FA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15FA">
        <w:rPr>
          <w:rFonts w:ascii="Times New Roman" w:eastAsia="Times New Roman" w:hAnsi="Times New Roman" w:cs="Times New Roman"/>
          <w:sz w:val="24"/>
          <w:szCs w:val="24"/>
          <w:lang w:eastAsia="es-ES"/>
        </w:rPr>
        <w:t>Crea también un bloque anónimo donde ejecutar el procedimiento con los valores de los argumentos recogidos en variables de sustitución.</w:t>
      </w:r>
    </w:p>
    <w:p w:rsidR="00B958D2" w:rsidRDefault="00B958D2">
      <w:bookmarkStart w:id="0" w:name="_GoBack"/>
      <w:bookmarkEnd w:id="0"/>
    </w:p>
    <w:sectPr w:rsidR="00B95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BC3"/>
    <w:multiLevelType w:val="multilevel"/>
    <w:tmpl w:val="128E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A03F6"/>
    <w:multiLevelType w:val="multilevel"/>
    <w:tmpl w:val="5ECA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E3"/>
    <w:rsid w:val="000D15FA"/>
    <w:rsid w:val="002056E3"/>
    <w:rsid w:val="00B9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0B77E-8CCC-442B-A10E-E2D2D2CF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2021-03-21T18:46:00Z</dcterms:created>
  <dcterms:modified xsi:type="dcterms:W3CDTF">2021-03-21T18:46:00Z</dcterms:modified>
</cp:coreProperties>
</file>