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spacing w:after="160" w:before="160" w:lineRule="auto"/>
        <w:jc w:val="center"/>
        <w:rPr/>
      </w:pPr>
      <w:bookmarkStart w:colFirst="0" w:colLast="0" w:name="_pb1a05njc1v" w:id="0"/>
      <w:bookmarkEnd w:id="0"/>
      <w:r w:rsidDel="00000000" w:rsidR="00000000" w:rsidRPr="00000000">
        <w:rPr>
          <w:rtl w:val="0"/>
        </w:rPr>
        <w:t xml:space="preserve">LDAP-Account-Manager (lam)</w:t>
      </w:r>
    </w:p>
    <w:p w:rsidR="00000000" w:rsidDel="00000000" w:rsidP="00000000" w:rsidRDefault="00000000" w:rsidRPr="00000000" w14:paraId="00000002">
      <w:pPr>
        <w:pageBreakBefore w:val="0"/>
        <w:spacing w:after="160" w:before="160" w:lineRule="auto"/>
        <w:ind w:left="0" w:firstLine="0"/>
        <w:rPr>
          <w:rFonts w:ascii="Verdana" w:cs="Verdana" w:eastAsia="Verdana" w:hAnsi="Verdana"/>
          <w:color w:val="55555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160" w:before="160" w:lineRule="auto"/>
        <w:ind w:left="0" w:firstLine="0"/>
        <w:rPr>
          <w:rFonts w:ascii="Verdana" w:cs="Verdana" w:eastAsia="Verdana" w:hAnsi="Verdana"/>
          <w:color w:val="555555"/>
        </w:rPr>
      </w:pPr>
      <w:r w:rsidDel="00000000" w:rsidR="00000000" w:rsidRPr="00000000">
        <w:rPr>
          <w:rFonts w:ascii="Verdana" w:cs="Verdana" w:eastAsia="Verdana" w:hAnsi="Verdana"/>
          <w:color w:val="555555"/>
          <w:rtl w:val="0"/>
        </w:rPr>
        <w:t xml:space="preserve">En primer lugar, instalamos el paquete </w:t>
      </w:r>
      <w:r w:rsidDel="00000000" w:rsidR="00000000" w:rsidRPr="00000000">
        <w:rPr>
          <w:rFonts w:ascii="Verdana" w:cs="Verdana" w:eastAsia="Verdana" w:hAnsi="Verdana"/>
          <w:color w:val="980000"/>
          <w:rtl w:val="0"/>
        </w:rPr>
        <w:t xml:space="preserve">“ldap-account-manager”</w:t>
      </w:r>
      <w:r w:rsidDel="00000000" w:rsidR="00000000" w:rsidRPr="00000000">
        <w:rPr>
          <w:rFonts w:ascii="Verdana" w:cs="Verdana" w:eastAsia="Verdana" w:hAnsi="Verdana"/>
          <w:color w:val="555555"/>
          <w:rtl w:val="0"/>
        </w:rPr>
        <w:t xml:space="preserve"> en nuestro servidor. Este instalará (si no lo estaba ya) apache, php, etc… Para ello, podemos usar el comando:</w:t>
      </w:r>
    </w:p>
    <w:p w:rsidR="00000000" w:rsidDel="00000000" w:rsidP="00000000" w:rsidRDefault="00000000" w:rsidRPr="00000000" w14:paraId="00000004">
      <w:pPr>
        <w:pageBreakBefore w:val="0"/>
        <w:spacing w:after="160" w:before="160" w:lineRule="auto"/>
        <w:ind w:left="0" w:firstLine="0"/>
        <w:rPr>
          <w:rFonts w:ascii="Verdana" w:cs="Verdana" w:eastAsia="Verdana" w:hAnsi="Verdana"/>
          <w:b w:val="1"/>
          <w:color w:val="555555"/>
          <w:shd w:fill="c9daf8" w:val="clear"/>
        </w:rPr>
      </w:pPr>
      <w:r w:rsidDel="00000000" w:rsidR="00000000" w:rsidRPr="00000000">
        <w:rPr>
          <w:rFonts w:ascii="Verdana" w:cs="Verdana" w:eastAsia="Verdana" w:hAnsi="Verdana"/>
          <w:color w:val="555555"/>
          <w:shd w:fill="c9daf8" w:val="clear"/>
          <w:rtl w:val="0"/>
        </w:rPr>
        <w:t xml:space="preserve">$ </w:t>
      </w:r>
      <w:r w:rsidDel="00000000" w:rsidR="00000000" w:rsidRPr="00000000">
        <w:rPr>
          <w:rFonts w:ascii="Verdana" w:cs="Verdana" w:eastAsia="Verdana" w:hAnsi="Verdana"/>
          <w:b w:val="1"/>
          <w:color w:val="555555"/>
          <w:shd w:fill="c9daf8" w:val="clear"/>
          <w:rtl w:val="0"/>
        </w:rPr>
        <w:t xml:space="preserve">sudo apt install ldap-account-manager</w:t>
      </w:r>
    </w:p>
    <w:p w:rsidR="00000000" w:rsidDel="00000000" w:rsidP="00000000" w:rsidRDefault="00000000" w:rsidRPr="00000000" w14:paraId="00000005">
      <w:pPr>
        <w:pageBreakBefore w:val="0"/>
        <w:spacing w:after="160" w:before="160" w:lineRule="auto"/>
        <w:ind w:left="0" w:firstLine="0"/>
        <w:rPr>
          <w:rFonts w:ascii="Verdana" w:cs="Verdana" w:eastAsia="Verdana" w:hAnsi="Verdana"/>
          <w:color w:val="555555"/>
        </w:rPr>
      </w:pPr>
      <w:r w:rsidDel="00000000" w:rsidR="00000000" w:rsidRPr="00000000">
        <w:rPr>
          <w:rFonts w:ascii="Verdana" w:cs="Verdana" w:eastAsia="Verdana" w:hAnsi="Verdana"/>
          <w:color w:val="555555"/>
          <w:rtl w:val="0"/>
        </w:rPr>
        <w:t xml:space="preserve">A continuación, lo arrancamos: </w:t>
      </w:r>
      <w:hyperlink r:id="rId6">
        <w:r w:rsidDel="00000000" w:rsidR="00000000" w:rsidRPr="00000000">
          <w:rPr>
            <w:rFonts w:ascii="Verdana" w:cs="Verdana" w:eastAsia="Verdana" w:hAnsi="Verdana"/>
            <w:color w:val="557799"/>
            <w:u w:val="single"/>
            <w:rtl w:val="0"/>
          </w:rPr>
          <w:t xml:space="preserve">http://localhost/lam</w:t>
        </w:r>
      </w:hyperlink>
      <w:r w:rsidDel="00000000" w:rsidR="00000000" w:rsidRPr="00000000">
        <w:rPr>
          <w:rFonts w:ascii="Verdana" w:cs="Verdana" w:eastAsia="Verdana" w:hAnsi="Verdana"/>
          <w:color w:val="555555"/>
          <w:rtl w:val="0"/>
        </w:rPr>
        <w:t xml:space="preserve">, si tenemos interfaz gráfica y queremos administrar desde el mismo servidor.</w:t>
      </w:r>
    </w:p>
    <w:p w:rsidR="00000000" w:rsidDel="00000000" w:rsidP="00000000" w:rsidRDefault="00000000" w:rsidRPr="00000000" w14:paraId="00000006">
      <w:pPr>
        <w:pageBreakBefore w:val="0"/>
        <w:spacing w:after="160" w:before="160" w:lineRule="auto"/>
        <w:ind w:left="0" w:firstLine="0"/>
        <w:rPr>
          <w:rFonts w:ascii="Verdana" w:cs="Verdana" w:eastAsia="Verdana" w:hAnsi="Verdana"/>
          <w:color w:val="555555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color w:val="555555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55555"/>
          <w:sz w:val="16"/>
          <w:szCs w:val="16"/>
        </w:rPr>
        <w:drawing>
          <wp:inline distB="114300" distT="114300" distL="114300" distR="114300">
            <wp:extent cx="5734050" cy="43053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555555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spacing w:after="160" w:before="160" w:lineRule="auto"/>
        <w:ind w:left="0" w:firstLine="0"/>
        <w:rPr>
          <w:rFonts w:ascii="Verdana" w:cs="Verdana" w:eastAsia="Verdana" w:hAnsi="Verdana"/>
          <w:color w:val="555555"/>
        </w:rPr>
      </w:pPr>
      <w:r w:rsidDel="00000000" w:rsidR="00000000" w:rsidRPr="00000000">
        <w:rPr>
          <w:rFonts w:ascii="Verdana" w:cs="Verdana" w:eastAsia="Verdana" w:hAnsi="Verdana"/>
          <w:color w:val="555555"/>
          <w:rtl w:val="0"/>
        </w:rPr>
        <w:t xml:space="preserve">Comenzamos pulsando arriba, donde pone</w:t>
      </w:r>
      <w:r w:rsidDel="00000000" w:rsidR="00000000" w:rsidRPr="00000000">
        <w:rPr>
          <w:rFonts w:ascii="Verdana" w:cs="Verdana" w:eastAsia="Verdana" w:hAnsi="Verdana"/>
          <w:color w:val="980000"/>
          <w:rtl w:val="0"/>
        </w:rPr>
        <w:t xml:space="preserve"> “LAM configuration”</w:t>
      </w:r>
      <w:r w:rsidDel="00000000" w:rsidR="00000000" w:rsidRPr="00000000">
        <w:rPr>
          <w:rFonts w:ascii="Verdana" w:cs="Verdana" w:eastAsia="Verdana" w:hAnsi="Verdana"/>
          <w:color w:val="555555"/>
          <w:rtl w:val="0"/>
        </w:rPr>
        <w:t xml:space="preserve">. Nos da dos enlaces y cada uno de ellos pedirá una clave, por defecto es</w:t>
      </w:r>
      <w:r w:rsidDel="00000000" w:rsidR="00000000" w:rsidRPr="00000000">
        <w:rPr>
          <w:rFonts w:ascii="Verdana" w:cs="Verdana" w:eastAsia="Verdana" w:hAnsi="Verdana"/>
          <w:color w:val="980000"/>
          <w:rtl w:val="0"/>
        </w:rPr>
        <w:t xml:space="preserve"> “</w:t>
      </w:r>
      <w:r w:rsidDel="00000000" w:rsidR="00000000" w:rsidRPr="00000000">
        <w:rPr>
          <w:rFonts w:ascii="Verdana" w:cs="Verdana" w:eastAsia="Verdana" w:hAnsi="Verdana"/>
          <w:b w:val="1"/>
          <w:color w:val="980000"/>
          <w:rtl w:val="0"/>
        </w:rPr>
        <w:t xml:space="preserve">lam</w:t>
      </w:r>
      <w:r w:rsidDel="00000000" w:rsidR="00000000" w:rsidRPr="00000000">
        <w:rPr>
          <w:rFonts w:ascii="Verdana" w:cs="Verdana" w:eastAsia="Verdana" w:hAnsi="Verdana"/>
          <w:color w:val="980000"/>
          <w:rtl w:val="0"/>
        </w:rPr>
        <w:t xml:space="preserve">”</w:t>
      </w:r>
      <w:r w:rsidDel="00000000" w:rsidR="00000000" w:rsidRPr="00000000">
        <w:rPr>
          <w:rFonts w:ascii="Verdana" w:cs="Verdana" w:eastAsia="Verdana" w:hAnsi="Verdana"/>
          <w:color w:val="555555"/>
          <w:rtl w:val="0"/>
        </w:rPr>
        <w:t xml:space="preserve"> (recomiendo cambiarla lo antes posible, por supuesto). Escogemos la opción “Edit general settings”, y vemos el resultado:</w:t>
      </w:r>
    </w:p>
    <w:p w:rsidR="00000000" w:rsidDel="00000000" w:rsidP="00000000" w:rsidRDefault="00000000" w:rsidRPr="00000000" w14:paraId="00000008">
      <w:pPr>
        <w:pageBreakBefore w:val="0"/>
        <w:spacing w:after="160" w:before="160" w:lineRule="auto"/>
        <w:ind w:left="0" w:firstLine="0"/>
        <w:rPr>
          <w:rFonts w:ascii="Verdana" w:cs="Verdana" w:eastAsia="Verdana" w:hAnsi="Verdana"/>
          <w:color w:val="555555"/>
        </w:rPr>
      </w:pPr>
      <w:r w:rsidDel="00000000" w:rsidR="00000000" w:rsidRPr="00000000">
        <w:rPr>
          <w:rFonts w:ascii="Verdana" w:cs="Verdana" w:eastAsia="Verdana" w:hAnsi="Verdana"/>
          <w:color w:val="555555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55555"/>
          <w:sz w:val="16"/>
          <w:szCs w:val="16"/>
        </w:rPr>
        <w:drawing>
          <wp:inline distB="114300" distT="114300" distL="114300" distR="114300">
            <wp:extent cx="5734050" cy="4305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555555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55555"/>
          <w:rtl w:val="0"/>
        </w:rPr>
        <w:t xml:space="preserve">No es muy importante: equipos que pueden conectarse a la herramienta, tiempo de desconexión automática… y abajo, la contraseña. Eso será lo primero que cambiaremos. Nos pedirá otra vez el</w:t>
      </w:r>
      <w:r w:rsidDel="00000000" w:rsidR="00000000" w:rsidRPr="00000000">
        <w:rPr>
          <w:rFonts w:ascii="Verdana" w:cs="Verdana" w:eastAsia="Verdana" w:hAnsi="Verdana"/>
          <w:color w:val="980000"/>
          <w:rtl w:val="0"/>
        </w:rPr>
        <w:t xml:space="preserve"> “master password”</w:t>
      </w:r>
      <w:r w:rsidDel="00000000" w:rsidR="00000000" w:rsidRPr="00000000">
        <w:rPr>
          <w:rFonts w:ascii="Verdana" w:cs="Verdana" w:eastAsia="Verdana" w:hAnsi="Verdana"/>
          <w:color w:val="555555"/>
          <w:rtl w:val="0"/>
        </w:rPr>
        <w:t xml:space="preserve">, que </w:t>
      </w:r>
      <w:r w:rsidDel="00000000" w:rsidR="00000000" w:rsidRPr="00000000">
        <w:rPr>
          <w:rFonts w:ascii="Verdana" w:cs="Verdana" w:eastAsia="Verdana" w:hAnsi="Verdana"/>
          <w:b w:val="1"/>
          <w:color w:val="555555"/>
          <w:rtl w:val="0"/>
        </w:rPr>
        <w:t xml:space="preserve">sigue siendo</w:t>
      </w:r>
      <w:r w:rsidDel="00000000" w:rsidR="00000000" w:rsidRPr="00000000">
        <w:rPr>
          <w:rFonts w:ascii="Verdana" w:cs="Verdana" w:eastAsia="Verdana" w:hAnsi="Verdana"/>
          <w:color w:val="555555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80000"/>
          <w:rtl w:val="0"/>
        </w:rPr>
        <w:t xml:space="preserve">“lam”</w:t>
      </w:r>
      <w:r w:rsidDel="00000000" w:rsidR="00000000" w:rsidRPr="00000000">
        <w:rPr>
          <w:rFonts w:ascii="Verdana" w:cs="Verdana" w:eastAsia="Verdana" w:hAnsi="Verdana"/>
          <w:color w:val="555555"/>
          <w:rtl w:val="0"/>
        </w:rPr>
        <w:t xml:space="preserve">.</w:t>
      </w:r>
    </w:p>
    <w:p w:rsidR="00000000" w:rsidDel="00000000" w:rsidP="00000000" w:rsidRDefault="00000000" w:rsidRPr="00000000" w14:paraId="00000009">
      <w:pPr>
        <w:pageBreakBefore w:val="0"/>
        <w:spacing w:after="160" w:before="160" w:lineRule="auto"/>
        <w:ind w:left="0" w:firstLine="0"/>
        <w:rPr>
          <w:rFonts w:ascii="Verdana" w:cs="Verdana" w:eastAsia="Verdana" w:hAnsi="Verdana"/>
          <w:color w:val="555555"/>
        </w:rPr>
      </w:pPr>
      <w:r w:rsidDel="00000000" w:rsidR="00000000" w:rsidRPr="00000000">
        <w:rPr>
          <w:rFonts w:ascii="Verdana" w:cs="Verdana" w:eastAsia="Verdana" w:hAnsi="Verdana"/>
          <w:color w:val="555555"/>
          <w:rtl w:val="0"/>
        </w:rPr>
        <w:t xml:space="preserve">Ahora volvemos a la pantalla anterior y escogemos la otra opción, </w:t>
      </w:r>
      <w:r w:rsidDel="00000000" w:rsidR="00000000" w:rsidRPr="00000000">
        <w:rPr>
          <w:rFonts w:ascii="Verdana" w:cs="Verdana" w:eastAsia="Verdana" w:hAnsi="Verdana"/>
          <w:color w:val="980000"/>
          <w:rtl w:val="0"/>
        </w:rPr>
        <w:t xml:space="preserve">“Edit server profiles”</w:t>
      </w:r>
      <w:r w:rsidDel="00000000" w:rsidR="00000000" w:rsidRPr="00000000">
        <w:rPr>
          <w:rFonts w:ascii="Verdana" w:cs="Verdana" w:eastAsia="Verdana" w:hAnsi="Verdana"/>
          <w:color w:val="555555"/>
          <w:rtl w:val="0"/>
        </w:rPr>
        <w:t xml:space="preserve">. Esta sí que es importante (contraseña primera vez: </w:t>
      </w:r>
      <w:r w:rsidDel="00000000" w:rsidR="00000000" w:rsidRPr="00000000">
        <w:rPr>
          <w:rFonts w:ascii="Verdana" w:cs="Verdana" w:eastAsia="Verdana" w:hAnsi="Verdana"/>
          <w:color w:val="980000"/>
          <w:rtl w:val="0"/>
        </w:rPr>
        <w:t xml:space="preserve">lam</w:t>
      </w:r>
      <w:r w:rsidDel="00000000" w:rsidR="00000000" w:rsidRPr="00000000">
        <w:rPr>
          <w:rFonts w:ascii="Verdana" w:cs="Verdana" w:eastAsia="Verdana" w:hAnsi="Verdana"/>
          <w:color w:val="555555"/>
          <w:rtl w:val="0"/>
        </w:rPr>
        <w:t xml:space="preserve">).</w:t>
      </w:r>
    </w:p>
    <w:p w:rsidR="00000000" w:rsidDel="00000000" w:rsidP="00000000" w:rsidRDefault="00000000" w:rsidRPr="00000000" w14:paraId="0000000A">
      <w:pPr>
        <w:pageBreakBefore w:val="0"/>
        <w:spacing w:after="160" w:before="160" w:lineRule="auto"/>
        <w:ind w:left="0" w:firstLine="0"/>
        <w:rPr>
          <w:rFonts w:ascii="Verdana" w:cs="Verdana" w:eastAsia="Verdana" w:hAnsi="Verdana"/>
          <w:color w:val="555555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color w:val="555555"/>
          <w:sz w:val="16"/>
          <w:szCs w:val="16"/>
        </w:rPr>
        <w:drawing>
          <wp:inline distB="114300" distT="114300" distL="114300" distR="114300">
            <wp:extent cx="5734050" cy="4305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555555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spacing w:after="160" w:before="160" w:lineRule="auto"/>
        <w:ind w:left="0" w:firstLine="0"/>
        <w:rPr>
          <w:rFonts w:ascii="Verdana" w:cs="Verdana" w:eastAsia="Verdana" w:hAnsi="Verdana"/>
          <w:color w:val="555555"/>
        </w:rPr>
      </w:pPr>
      <w:r w:rsidDel="00000000" w:rsidR="00000000" w:rsidRPr="00000000">
        <w:rPr>
          <w:rFonts w:ascii="Verdana" w:cs="Verdana" w:eastAsia="Verdana" w:hAnsi="Verdana"/>
          <w:color w:val="555555"/>
          <w:rtl w:val="0"/>
        </w:rPr>
        <w:t xml:space="preserve">Observamos en esta pantalla varias cosas que debemos cambiar: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pacing w:after="0" w:afterAutospacing="0" w:before="1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color w:val="555555"/>
          <w:rtl w:val="0"/>
        </w:rPr>
        <w:t xml:space="preserve">Tree suffix</w:t>
      </w:r>
      <w:r w:rsidDel="00000000" w:rsidR="00000000" w:rsidRPr="00000000">
        <w:rPr>
          <w:rFonts w:ascii="Verdana" w:cs="Verdana" w:eastAsia="Verdana" w:hAnsi="Verdana"/>
          <w:color w:val="555555"/>
          <w:rtl w:val="0"/>
        </w:rPr>
        <w:t xml:space="preserve">: ahí tendremos que poner los datos de nuestro dominio; ejemplo: </w:t>
      </w:r>
      <w:r w:rsidDel="00000000" w:rsidR="00000000" w:rsidRPr="00000000">
        <w:rPr>
          <w:rFonts w:ascii="Verdana" w:cs="Verdana" w:eastAsia="Verdana" w:hAnsi="Verdana"/>
          <w:color w:val="980000"/>
          <w:rtl w:val="0"/>
        </w:rPr>
        <w:t xml:space="preserve">“dc=ies,dc=local”</w:t>
      </w:r>
      <w:r w:rsidDel="00000000" w:rsidR="00000000" w:rsidRPr="00000000">
        <w:rPr>
          <w:rFonts w:ascii="Verdana" w:cs="Verdana" w:eastAsia="Verdana" w:hAnsi="Verdana"/>
          <w:color w:val="555555"/>
          <w:rtl w:val="0"/>
        </w:rPr>
        <w:t xml:space="preserve">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color w:val="555555"/>
          <w:rtl w:val="0"/>
        </w:rPr>
        <w:t xml:space="preserve">Language settings</w:t>
      </w:r>
      <w:r w:rsidDel="00000000" w:rsidR="00000000" w:rsidRPr="00000000">
        <w:rPr>
          <w:rFonts w:ascii="Verdana" w:cs="Verdana" w:eastAsia="Verdana" w:hAnsi="Verdana"/>
          <w:color w:val="555555"/>
          <w:rtl w:val="0"/>
        </w:rPr>
        <w:t xml:space="preserve">: está en español, así que mejor aprovecharlo.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color w:val="555555"/>
          <w:rtl w:val="0"/>
        </w:rPr>
        <w:t xml:space="preserve">Security settings</w:t>
      </w:r>
      <w:r w:rsidDel="00000000" w:rsidR="00000000" w:rsidRPr="00000000">
        <w:rPr>
          <w:rFonts w:ascii="Verdana" w:cs="Verdana" w:eastAsia="Verdana" w:hAnsi="Verdana"/>
          <w:color w:val="555555"/>
          <w:rtl w:val="0"/>
        </w:rPr>
        <w:t xml:space="preserve">: debemos editar el nombre del usuario, recordando cuál era nuestro administrador: en nuestro caso, </w:t>
      </w:r>
      <w:r w:rsidDel="00000000" w:rsidR="00000000" w:rsidRPr="00000000">
        <w:rPr>
          <w:rFonts w:ascii="Verdana" w:cs="Verdana" w:eastAsia="Verdana" w:hAnsi="Verdana"/>
          <w:color w:val="980000"/>
          <w:rtl w:val="0"/>
        </w:rPr>
        <w:t xml:space="preserve">“cn=admin,dc=ies,dc=local”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spacing w:after="16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color w:val="555555"/>
          <w:rtl w:val="0"/>
        </w:rPr>
        <w:t xml:space="preserve">New password/Reenter password</w:t>
      </w:r>
      <w:r w:rsidDel="00000000" w:rsidR="00000000" w:rsidRPr="00000000">
        <w:rPr>
          <w:rFonts w:ascii="Verdana" w:cs="Verdana" w:eastAsia="Verdana" w:hAnsi="Verdana"/>
          <w:color w:val="555555"/>
          <w:rtl w:val="0"/>
        </w:rPr>
        <w:t xml:space="preserve">: cambiamos la contraseña maestra. A partir de ahora, será la que utilicemos para entrar en estas opciones. No tiene por qué ser la misma que utilicemos para entrar al dominio; son cosas distintas.</w:t>
      </w:r>
    </w:p>
    <w:p w:rsidR="00000000" w:rsidDel="00000000" w:rsidP="00000000" w:rsidRDefault="00000000" w:rsidRPr="00000000" w14:paraId="00000010">
      <w:pPr>
        <w:pageBreakBefore w:val="0"/>
        <w:shd w:fill="ffffff" w:val="clear"/>
        <w:rPr>
          <w:rFonts w:ascii="Verdana" w:cs="Verdana" w:eastAsia="Verdana" w:hAnsi="Verdana"/>
          <w:color w:val="555555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color w:val="555555"/>
          <w:rtl w:val="0"/>
        </w:rPr>
        <w:t xml:space="preserve">Una vez guardamos estos valores, LAM vuelve a la pantalla de inicio, pero en español. Ya estamos en disposición de conectarnos, pero vamos a cambiar un par de cosas más para que funcione todo correctamente. Volvemos a pinchar en </w:t>
      </w:r>
      <w:r w:rsidDel="00000000" w:rsidR="00000000" w:rsidRPr="00000000">
        <w:rPr>
          <w:rFonts w:ascii="Verdana" w:cs="Verdana" w:eastAsia="Verdana" w:hAnsi="Verdana"/>
          <w:color w:val="980000"/>
          <w:rtl w:val="0"/>
        </w:rPr>
        <w:t xml:space="preserve">“Configuración de LAM”</w:t>
      </w:r>
      <w:r w:rsidDel="00000000" w:rsidR="00000000" w:rsidRPr="00000000">
        <w:rPr>
          <w:rFonts w:ascii="Verdana" w:cs="Verdana" w:eastAsia="Verdana" w:hAnsi="Verdana"/>
          <w:color w:val="555555"/>
          <w:rtl w:val="0"/>
        </w:rPr>
        <w:t xml:space="preserve">, y después en </w:t>
      </w:r>
      <w:r w:rsidDel="00000000" w:rsidR="00000000" w:rsidRPr="00000000">
        <w:rPr>
          <w:rFonts w:ascii="Verdana" w:cs="Verdana" w:eastAsia="Verdana" w:hAnsi="Verdana"/>
          <w:color w:val="980000"/>
          <w:rtl w:val="0"/>
        </w:rPr>
        <w:t xml:space="preserve">“Editar perfiles del servidor”</w:t>
      </w:r>
      <w:r w:rsidDel="00000000" w:rsidR="00000000" w:rsidRPr="00000000">
        <w:rPr>
          <w:rFonts w:ascii="Verdana" w:cs="Verdana" w:eastAsia="Verdana" w:hAnsi="Verdana"/>
          <w:color w:val="555555"/>
          <w:rtl w:val="0"/>
        </w:rPr>
        <w:t xml:space="preserve">; nos pedirá </w:t>
      </w:r>
      <w:r w:rsidDel="00000000" w:rsidR="00000000" w:rsidRPr="00000000">
        <w:rPr>
          <w:rFonts w:ascii="Verdana" w:cs="Verdana" w:eastAsia="Verdana" w:hAnsi="Verdana"/>
          <w:b w:val="1"/>
          <w:color w:val="555555"/>
          <w:rtl w:val="0"/>
        </w:rPr>
        <w:t xml:space="preserve">nuestra</w:t>
      </w:r>
      <w:r w:rsidDel="00000000" w:rsidR="00000000" w:rsidRPr="00000000">
        <w:rPr>
          <w:rFonts w:ascii="Verdana" w:cs="Verdana" w:eastAsia="Verdana" w:hAnsi="Verdana"/>
          <w:color w:val="555555"/>
          <w:rtl w:val="0"/>
        </w:rPr>
        <w:t xml:space="preserve"> contraseña y ya entramos sin problemas.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color w:val="555555"/>
        </w:rPr>
      </w:pPr>
      <w:r w:rsidDel="00000000" w:rsidR="00000000" w:rsidRPr="00000000">
        <w:rPr>
          <w:rFonts w:ascii="Verdana" w:cs="Verdana" w:eastAsia="Verdana" w:hAnsi="Verdana"/>
          <w:color w:val="555555"/>
          <w:rtl w:val="0"/>
        </w:rPr>
        <w:t xml:space="preserve">Pasamos a la pestaña </w:t>
      </w:r>
      <w:r w:rsidDel="00000000" w:rsidR="00000000" w:rsidRPr="00000000">
        <w:rPr>
          <w:rFonts w:ascii="Verdana" w:cs="Verdana" w:eastAsia="Verdana" w:hAnsi="Verdana"/>
          <w:color w:val="980000"/>
          <w:rtl w:val="0"/>
        </w:rPr>
        <w:t xml:space="preserve">“tipos de cuentas”</w:t>
      </w:r>
      <w:r w:rsidDel="00000000" w:rsidR="00000000" w:rsidRPr="00000000">
        <w:rPr>
          <w:rFonts w:ascii="Verdana" w:cs="Verdana" w:eastAsia="Verdana" w:hAnsi="Verdana"/>
          <w:color w:val="555555"/>
          <w:rtl w:val="0"/>
        </w:rPr>
        <w:t xml:space="preserve"> y ahí modificaremos algunas cosas: </w:t>
      </w:r>
    </w:p>
    <w:p w:rsidR="00000000" w:rsidDel="00000000" w:rsidP="00000000" w:rsidRDefault="00000000" w:rsidRPr="00000000" w14:paraId="00000012">
      <w:pPr>
        <w:pageBreakBefore w:val="0"/>
        <w:shd w:fill="ffffff" w:val="clear"/>
        <w:rPr>
          <w:rFonts w:ascii="Verdana" w:cs="Verdana" w:eastAsia="Verdana" w:hAnsi="Verdana"/>
          <w:color w:val="55555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hd w:fill="ffffff" w:val="clear"/>
        <w:rPr>
          <w:rFonts w:ascii="Verdana" w:cs="Verdana" w:eastAsia="Verdana" w:hAnsi="Verdana"/>
          <w:color w:val="555555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color w:val="555555"/>
          <w:sz w:val="16"/>
          <w:szCs w:val="16"/>
        </w:rPr>
        <w:drawing>
          <wp:inline distB="114300" distT="114300" distL="114300" distR="114300">
            <wp:extent cx="5734050" cy="43053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160" w:before="160" w:lineRule="auto"/>
        <w:ind w:left="0" w:firstLine="0"/>
        <w:rPr>
          <w:rFonts w:ascii="Verdana" w:cs="Verdana" w:eastAsia="Verdana" w:hAnsi="Verdana"/>
          <w:color w:val="555555"/>
        </w:rPr>
      </w:pPr>
      <w:r w:rsidDel="00000000" w:rsidR="00000000" w:rsidRPr="00000000">
        <w:rPr>
          <w:rFonts w:ascii="Verdana" w:cs="Verdana" w:eastAsia="Verdana" w:hAnsi="Verdana"/>
          <w:color w:val="555555"/>
          <w:rtl w:val="0"/>
        </w:rPr>
        <w:t xml:space="preserve">En </w:t>
      </w:r>
      <w:r w:rsidDel="00000000" w:rsidR="00000000" w:rsidRPr="00000000">
        <w:rPr>
          <w:rFonts w:ascii="Verdana" w:cs="Verdana" w:eastAsia="Verdana" w:hAnsi="Verdana"/>
          <w:b w:val="1"/>
          <w:color w:val="555555"/>
          <w:rtl w:val="0"/>
        </w:rPr>
        <w:t xml:space="preserve">Tipos de cuentas activos</w:t>
      </w:r>
      <w:r w:rsidDel="00000000" w:rsidR="00000000" w:rsidRPr="00000000">
        <w:rPr>
          <w:rFonts w:ascii="Verdana" w:cs="Verdana" w:eastAsia="Verdana" w:hAnsi="Verdana"/>
          <w:color w:val="555555"/>
          <w:rtl w:val="0"/>
        </w:rPr>
        <w:t xml:space="preserve">, nos permite definir de forma automática unidades organizativas para trabajar más fácilmente. Dentro tenemos varios apartados: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after="0" w:afterAutospacing="0" w:before="1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color w:val="555555"/>
          <w:rtl w:val="0"/>
        </w:rPr>
        <w:t xml:space="preserve">Usuarios</w:t>
      </w:r>
      <w:r w:rsidDel="00000000" w:rsidR="00000000" w:rsidRPr="00000000">
        <w:rPr>
          <w:rFonts w:ascii="Verdana" w:cs="Verdana" w:eastAsia="Verdana" w:hAnsi="Verdana"/>
          <w:color w:val="555555"/>
          <w:rtl w:val="0"/>
        </w:rPr>
        <w:t xml:space="preserve">: pondremos el nombre apropiado a cada caso. Ejemplo: </w:t>
      </w:r>
      <w:r w:rsidDel="00000000" w:rsidR="00000000" w:rsidRPr="00000000">
        <w:rPr>
          <w:rFonts w:ascii="Verdana" w:cs="Verdana" w:eastAsia="Verdana" w:hAnsi="Verdana"/>
          <w:color w:val="980000"/>
          <w:rtl w:val="0"/>
        </w:rPr>
        <w:t xml:space="preserve">“ou=usuarios,dc=ies,dc=local”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color w:val="555555"/>
          <w:rtl w:val="0"/>
        </w:rPr>
        <w:t xml:space="preserve">Grupos</w:t>
      </w:r>
      <w:r w:rsidDel="00000000" w:rsidR="00000000" w:rsidRPr="00000000">
        <w:rPr>
          <w:rFonts w:ascii="Verdana" w:cs="Verdana" w:eastAsia="Verdana" w:hAnsi="Verdana"/>
          <w:color w:val="555555"/>
          <w:rtl w:val="0"/>
        </w:rPr>
        <w:t xml:space="preserve">: Podemos personalizarlo también: </w:t>
      </w:r>
      <w:r w:rsidDel="00000000" w:rsidR="00000000" w:rsidRPr="00000000">
        <w:rPr>
          <w:rFonts w:ascii="Verdana" w:cs="Verdana" w:eastAsia="Verdana" w:hAnsi="Verdana"/>
          <w:color w:val="980000"/>
          <w:rtl w:val="0"/>
        </w:rPr>
        <w:t xml:space="preserve">“ou=grupos,dc=ies,dc=local”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color w:val="555555"/>
          <w:rtl w:val="0"/>
        </w:rPr>
        <w:t xml:space="preserve">Equipos</w:t>
      </w:r>
      <w:r w:rsidDel="00000000" w:rsidR="00000000" w:rsidRPr="00000000">
        <w:rPr>
          <w:rFonts w:ascii="Verdana" w:cs="Verdana" w:eastAsia="Verdana" w:hAnsi="Verdana"/>
          <w:color w:val="555555"/>
          <w:rtl w:val="0"/>
        </w:rPr>
        <w:t xml:space="preserve">: Más de lo mismo: </w:t>
      </w:r>
      <w:r w:rsidDel="00000000" w:rsidR="00000000" w:rsidRPr="00000000">
        <w:rPr>
          <w:rFonts w:ascii="Verdana" w:cs="Verdana" w:eastAsia="Verdana" w:hAnsi="Verdana"/>
          <w:color w:val="980000"/>
          <w:rtl w:val="0"/>
        </w:rPr>
        <w:t xml:space="preserve">“ou=equipos,dc=ies,dc=local”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pacing w:after="16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color w:val="555555"/>
          <w:rtl w:val="0"/>
        </w:rPr>
        <w:t xml:space="preserve">Dominios de Samba</w:t>
      </w:r>
      <w:r w:rsidDel="00000000" w:rsidR="00000000" w:rsidRPr="00000000">
        <w:rPr>
          <w:rFonts w:ascii="Verdana" w:cs="Verdana" w:eastAsia="Verdana" w:hAnsi="Verdana"/>
          <w:color w:val="555555"/>
          <w:rtl w:val="0"/>
        </w:rPr>
        <w:t xml:space="preserve">: por si acaso, ponemos también los datos de nuestro dominio.</w:t>
      </w:r>
    </w:p>
    <w:p w:rsidR="00000000" w:rsidDel="00000000" w:rsidP="00000000" w:rsidRDefault="00000000" w:rsidRPr="00000000" w14:paraId="00000019">
      <w:pPr>
        <w:pageBreakBefore w:val="0"/>
        <w:shd w:fill="ffffff" w:val="clear"/>
        <w:rPr>
          <w:rFonts w:ascii="Verdana" w:cs="Verdana" w:eastAsia="Verdana" w:hAnsi="Verdana"/>
          <w:color w:val="555555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color w:val="555555"/>
          <w:rtl w:val="0"/>
        </w:rPr>
        <w:t xml:space="preserve">Por ahora es suficiente. Guardamos y volvemos a la pantalla de inicio. Ahora sí podemos introducir el password de administrador del dominio y entrar en la aplicación.</w:t>
      </w:r>
      <w:r w:rsidDel="00000000" w:rsidR="00000000" w:rsidRPr="00000000">
        <w:rPr>
          <w:rFonts w:ascii="Verdana" w:cs="Verdana" w:eastAsia="Verdana" w:hAnsi="Verdana"/>
          <w:color w:val="555555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shd w:fill="ffffff" w:val="clear"/>
        <w:rPr>
          <w:rFonts w:ascii="Verdana" w:cs="Verdana" w:eastAsia="Verdana" w:hAnsi="Verdana"/>
          <w:color w:val="55555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hd w:fill="ffffff" w:val="clear"/>
        <w:rPr>
          <w:rFonts w:ascii="Verdana" w:cs="Verdana" w:eastAsia="Verdana" w:hAnsi="Verdana"/>
          <w:color w:val="555555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color w:val="555555"/>
          <w:sz w:val="16"/>
          <w:szCs w:val="16"/>
        </w:rPr>
        <w:drawing>
          <wp:inline distB="114300" distT="114300" distL="114300" distR="114300">
            <wp:extent cx="5734050" cy="43053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hd w:fill="ffffff" w:val="clear"/>
        <w:rPr>
          <w:rFonts w:ascii="Verdana" w:cs="Verdana" w:eastAsia="Verdana" w:hAnsi="Verdana"/>
          <w:color w:val="55555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hd w:fill="ffffff" w:val="clear"/>
        <w:rPr>
          <w:rFonts w:ascii="Verdana" w:cs="Verdana" w:eastAsia="Verdana" w:hAnsi="Verdana"/>
          <w:color w:val="555555"/>
        </w:rPr>
      </w:pPr>
      <w:r w:rsidDel="00000000" w:rsidR="00000000" w:rsidRPr="00000000">
        <w:rPr>
          <w:rFonts w:ascii="Verdana" w:cs="Verdana" w:eastAsia="Verdana" w:hAnsi="Verdana"/>
          <w:color w:val="555555"/>
          <w:rtl w:val="0"/>
        </w:rPr>
        <w:t xml:space="preserve">Si las unidades organizativas indicadas anteriormente no existían se pueden crear automáticamente ahora.</w:t>
      </w:r>
    </w:p>
    <w:p w:rsidR="00000000" w:rsidDel="00000000" w:rsidP="00000000" w:rsidRDefault="00000000" w:rsidRPr="00000000" w14:paraId="0000001E">
      <w:pPr>
        <w:pageBreakBefore w:val="0"/>
        <w:shd w:fill="ffffff" w:val="clear"/>
        <w:rPr>
          <w:rFonts w:ascii="Verdana" w:cs="Verdana" w:eastAsia="Verdana" w:hAnsi="Verdana"/>
          <w:color w:val="555555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color w:val="555555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55555"/>
          <w:sz w:val="16"/>
          <w:szCs w:val="16"/>
        </w:rPr>
        <w:drawing>
          <wp:inline distB="114300" distT="114300" distL="114300" distR="114300">
            <wp:extent cx="5734050" cy="43053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555555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ageBreakBefore w:val="0"/>
        <w:shd w:fill="ffffff" w:val="clear"/>
        <w:rPr>
          <w:rFonts w:ascii="Verdana" w:cs="Verdana" w:eastAsia="Verdana" w:hAnsi="Verdana"/>
          <w:color w:val="55555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hd w:fill="ffffff" w:val="clear"/>
        <w:rPr>
          <w:rFonts w:ascii="Verdana" w:cs="Verdana" w:eastAsia="Verdana" w:hAnsi="Verdana"/>
          <w:color w:val="555555"/>
        </w:rPr>
      </w:pPr>
      <w:r w:rsidDel="00000000" w:rsidR="00000000" w:rsidRPr="00000000">
        <w:rPr>
          <w:rFonts w:ascii="Verdana" w:cs="Verdana" w:eastAsia="Verdana" w:hAnsi="Verdana"/>
          <w:color w:val="555555"/>
          <w:rtl w:val="0"/>
        </w:rPr>
        <w:t xml:space="preserve">Ahora disponemos de varias pestañas: usuarios, grupos, equipos, y opciones de Samba. Por ahora, nos preocupamos sólo de las dos primeras, muy sencillas de manejar.</w:t>
      </w:r>
    </w:p>
    <w:p w:rsidR="00000000" w:rsidDel="00000000" w:rsidP="00000000" w:rsidRDefault="00000000" w:rsidRPr="00000000" w14:paraId="00000021">
      <w:pPr>
        <w:pageBreakBefore w:val="0"/>
        <w:shd w:fill="ffffff" w:val="clear"/>
        <w:rPr>
          <w:rFonts w:ascii="Verdana" w:cs="Verdana" w:eastAsia="Verdana" w:hAnsi="Verdana"/>
          <w:b w:val="1"/>
          <w:color w:val="5555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hd w:fill="ffffff" w:val="clear"/>
        <w:rPr>
          <w:rFonts w:ascii="Verdana" w:cs="Verdana" w:eastAsia="Verdana" w:hAnsi="Verdana"/>
          <w:b w:val="1"/>
          <w:color w:val="555555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555555"/>
          <w:sz w:val="24"/>
          <w:szCs w:val="24"/>
          <w:rtl w:val="0"/>
        </w:rPr>
        <w:t xml:space="preserve">Pestaña “Grupos”</w:t>
      </w:r>
    </w:p>
    <w:p w:rsidR="00000000" w:rsidDel="00000000" w:rsidP="00000000" w:rsidRDefault="00000000" w:rsidRPr="00000000" w14:paraId="00000023">
      <w:pPr>
        <w:pageBreakBefore w:val="0"/>
        <w:shd w:fill="ffffff" w:val="clear"/>
        <w:rPr>
          <w:rFonts w:ascii="Verdana" w:cs="Verdana" w:eastAsia="Verdana" w:hAnsi="Verdana"/>
          <w:color w:val="555555"/>
        </w:rPr>
      </w:pPr>
      <w:r w:rsidDel="00000000" w:rsidR="00000000" w:rsidRPr="00000000">
        <w:rPr>
          <w:rFonts w:ascii="Verdana" w:cs="Verdana" w:eastAsia="Verdana" w:hAnsi="Verdana"/>
          <w:color w:val="555555"/>
          <w:rtl w:val="0"/>
        </w:rPr>
        <w:t xml:space="preserve">Empezamos por aquí porque todos los usuarios deben pertenecer a un grupo.</w:t>
      </w:r>
    </w:p>
    <w:p w:rsidR="00000000" w:rsidDel="00000000" w:rsidP="00000000" w:rsidRDefault="00000000" w:rsidRPr="00000000" w14:paraId="00000024">
      <w:pPr>
        <w:pageBreakBefore w:val="0"/>
        <w:shd w:fill="ffffff" w:val="clear"/>
        <w:rPr>
          <w:rFonts w:ascii="Verdana" w:cs="Verdana" w:eastAsia="Verdana" w:hAnsi="Verdana"/>
          <w:color w:val="55555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hd w:fill="ffffff" w:val="clear"/>
        <w:rPr>
          <w:rFonts w:ascii="Verdana" w:cs="Verdana" w:eastAsia="Verdana" w:hAnsi="Verdana"/>
          <w:color w:val="555555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color w:val="555555"/>
          <w:sz w:val="16"/>
          <w:szCs w:val="16"/>
        </w:rPr>
        <w:drawing>
          <wp:inline distB="114300" distT="114300" distL="114300" distR="114300">
            <wp:extent cx="5734050" cy="43053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hd w:fill="ffffff" w:val="clear"/>
        <w:rPr>
          <w:rFonts w:ascii="Verdana" w:cs="Verdana" w:eastAsia="Verdana" w:hAnsi="Verdana"/>
          <w:color w:val="55555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hd w:fill="ffffff" w:val="clear"/>
        <w:rPr>
          <w:rFonts w:ascii="Verdana" w:cs="Verdana" w:eastAsia="Verdana" w:hAnsi="Verdana"/>
          <w:color w:val="555555"/>
        </w:rPr>
      </w:pPr>
      <w:r w:rsidDel="00000000" w:rsidR="00000000" w:rsidRPr="00000000">
        <w:rPr>
          <w:rFonts w:ascii="Verdana" w:cs="Verdana" w:eastAsia="Verdana" w:hAnsi="Verdana"/>
          <w:color w:val="555555"/>
          <w:rtl w:val="0"/>
        </w:rPr>
        <w:t xml:space="preserve">Con el botón </w:t>
      </w:r>
      <w:r w:rsidDel="00000000" w:rsidR="00000000" w:rsidRPr="00000000">
        <w:rPr>
          <w:rFonts w:ascii="Verdana" w:cs="Verdana" w:eastAsia="Verdana" w:hAnsi="Verdana"/>
          <w:color w:val="980000"/>
          <w:rtl w:val="0"/>
        </w:rPr>
        <w:t xml:space="preserve">“Nuevo grupo”</w:t>
      </w:r>
      <w:r w:rsidDel="00000000" w:rsidR="00000000" w:rsidRPr="00000000">
        <w:rPr>
          <w:rFonts w:ascii="Verdana" w:cs="Verdana" w:eastAsia="Verdana" w:hAnsi="Verdana"/>
          <w:color w:val="555555"/>
          <w:rtl w:val="0"/>
        </w:rPr>
        <w:t xml:space="preserve"> podemos añadir los grupos.</w:t>
      </w:r>
    </w:p>
    <w:p w:rsidR="00000000" w:rsidDel="00000000" w:rsidP="00000000" w:rsidRDefault="00000000" w:rsidRPr="00000000" w14:paraId="00000028">
      <w:pPr>
        <w:pageBreakBefore w:val="0"/>
        <w:shd w:fill="ffffff" w:val="clear"/>
        <w:rPr>
          <w:rFonts w:ascii="Verdana" w:cs="Verdana" w:eastAsia="Verdana" w:hAnsi="Verdana"/>
          <w:color w:val="55555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hd w:fill="ffffff" w:val="clear"/>
        <w:rPr>
          <w:rFonts w:ascii="Verdana" w:cs="Verdana" w:eastAsia="Verdana" w:hAnsi="Verdana"/>
          <w:color w:val="555555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color w:val="555555"/>
          <w:sz w:val="16"/>
          <w:szCs w:val="16"/>
        </w:rPr>
        <w:drawing>
          <wp:inline distB="114300" distT="114300" distL="114300" distR="114300">
            <wp:extent cx="5734050" cy="43053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hd w:fill="ffffff" w:val="clear"/>
        <w:rPr>
          <w:rFonts w:ascii="Verdana" w:cs="Verdana" w:eastAsia="Verdana" w:hAnsi="Verdana"/>
          <w:b w:val="1"/>
          <w:color w:val="55555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hd w:fill="ffffff" w:val="clear"/>
        <w:rPr>
          <w:rFonts w:ascii="Verdana" w:cs="Verdana" w:eastAsia="Verdana" w:hAnsi="Verdana"/>
          <w:b w:val="1"/>
          <w:color w:val="555555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555555"/>
          <w:sz w:val="24"/>
          <w:szCs w:val="24"/>
          <w:rtl w:val="0"/>
        </w:rPr>
        <w:t xml:space="preserve">Pestaña “Usuarios”</w:t>
      </w:r>
    </w:p>
    <w:p w:rsidR="00000000" w:rsidDel="00000000" w:rsidP="00000000" w:rsidRDefault="00000000" w:rsidRPr="00000000" w14:paraId="0000002C">
      <w:pPr>
        <w:pageBreakBefore w:val="0"/>
        <w:shd w:fill="ffffff" w:val="clear"/>
        <w:rPr>
          <w:rFonts w:ascii="Verdana" w:cs="Verdana" w:eastAsia="Verdana" w:hAnsi="Verdana"/>
          <w:b w:val="1"/>
          <w:color w:val="555555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color w:val="555555"/>
          <w:sz w:val="16"/>
          <w:szCs w:val="16"/>
        </w:rPr>
        <w:drawing>
          <wp:inline distB="114300" distT="114300" distL="114300" distR="114300">
            <wp:extent cx="5734050" cy="43053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hd w:fill="ffffff" w:val="clear"/>
        <w:rPr>
          <w:rFonts w:ascii="Verdana" w:cs="Verdana" w:eastAsia="Verdana" w:hAnsi="Verdana"/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hd w:fill="ffffff" w:val="clear"/>
        <w:rPr>
          <w:rFonts w:ascii="Verdana" w:cs="Verdana" w:eastAsia="Verdana" w:hAnsi="Verdana"/>
          <w:color w:val="555555"/>
        </w:rPr>
      </w:pPr>
      <w:r w:rsidDel="00000000" w:rsidR="00000000" w:rsidRPr="00000000">
        <w:rPr>
          <w:rFonts w:ascii="Verdana" w:cs="Verdana" w:eastAsia="Verdana" w:hAnsi="Verdana"/>
          <w:color w:val="555555"/>
          <w:rtl w:val="0"/>
        </w:rPr>
        <w:t xml:space="preserve">Podemos añadir usuarios con el botón </w:t>
      </w:r>
      <w:r w:rsidDel="00000000" w:rsidR="00000000" w:rsidRPr="00000000">
        <w:rPr>
          <w:rFonts w:ascii="Verdana" w:cs="Verdana" w:eastAsia="Verdana" w:hAnsi="Verdana"/>
          <w:color w:val="980000"/>
          <w:rtl w:val="0"/>
        </w:rPr>
        <w:t xml:space="preserve">“Nuevo Usuario”</w:t>
      </w:r>
      <w:r w:rsidDel="00000000" w:rsidR="00000000" w:rsidRPr="00000000">
        <w:rPr>
          <w:rFonts w:ascii="Verdana" w:cs="Verdana" w:eastAsia="Verdana" w:hAnsi="Verdana"/>
          <w:color w:val="555555"/>
          <w:rtl w:val="0"/>
        </w:rPr>
        <w:t xml:space="preserve">:</w:t>
      </w:r>
    </w:p>
    <w:p w:rsidR="00000000" w:rsidDel="00000000" w:rsidP="00000000" w:rsidRDefault="00000000" w:rsidRPr="00000000" w14:paraId="0000002F">
      <w:pPr>
        <w:pageBreakBefore w:val="0"/>
        <w:shd w:fill="ffffff" w:val="clear"/>
        <w:rPr>
          <w:rFonts w:ascii="Verdana" w:cs="Verdana" w:eastAsia="Verdana" w:hAnsi="Verdana"/>
          <w:color w:val="55555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hd w:fill="ffffff" w:val="clear"/>
        <w:rPr>
          <w:rFonts w:ascii="Verdana" w:cs="Verdana" w:eastAsia="Verdana" w:hAnsi="Verdana"/>
          <w:color w:val="555555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color w:val="555555"/>
          <w:sz w:val="16"/>
          <w:szCs w:val="16"/>
        </w:rPr>
        <w:drawing>
          <wp:inline distB="114300" distT="114300" distL="114300" distR="114300">
            <wp:extent cx="5734050" cy="43053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hd w:fill="ffffff" w:val="clear"/>
        <w:rPr>
          <w:rFonts w:ascii="Verdana" w:cs="Verdana" w:eastAsia="Verdana" w:hAnsi="Verdana"/>
          <w:color w:val="55555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hd w:fill="ffffff" w:val="clear"/>
        <w:rPr>
          <w:rFonts w:ascii="Verdana" w:cs="Verdana" w:eastAsia="Verdana" w:hAnsi="Verdana"/>
          <w:color w:val="555555"/>
        </w:rPr>
      </w:pPr>
      <w:r w:rsidDel="00000000" w:rsidR="00000000" w:rsidRPr="00000000">
        <w:rPr>
          <w:rFonts w:ascii="Verdana" w:cs="Verdana" w:eastAsia="Verdana" w:hAnsi="Verdana"/>
          <w:color w:val="555555"/>
          <w:rtl w:val="0"/>
        </w:rPr>
        <w:t xml:space="preserve">Debemos marcar en el lateral los datos según tipo de usuario que queremos utilizar. En nuestro caso, con </w:t>
      </w:r>
      <w:r w:rsidDel="00000000" w:rsidR="00000000" w:rsidRPr="00000000">
        <w:rPr>
          <w:rFonts w:ascii="Verdana" w:cs="Verdana" w:eastAsia="Verdana" w:hAnsi="Verdana"/>
          <w:color w:val="980000"/>
          <w:rtl w:val="0"/>
        </w:rPr>
        <w:t xml:space="preserve">“Personal”</w:t>
      </w:r>
      <w:r w:rsidDel="00000000" w:rsidR="00000000" w:rsidRPr="00000000">
        <w:rPr>
          <w:rFonts w:ascii="Verdana" w:cs="Verdana" w:eastAsia="Verdana" w:hAnsi="Verdana"/>
          <w:color w:val="555555"/>
          <w:rtl w:val="0"/>
        </w:rPr>
        <w:t xml:space="preserve"> y </w:t>
      </w:r>
      <w:r w:rsidDel="00000000" w:rsidR="00000000" w:rsidRPr="00000000">
        <w:rPr>
          <w:rFonts w:ascii="Verdana" w:cs="Verdana" w:eastAsia="Verdana" w:hAnsi="Verdana"/>
          <w:color w:val="980000"/>
          <w:rtl w:val="0"/>
        </w:rPr>
        <w:t xml:space="preserve">“unix”</w:t>
      </w:r>
      <w:r w:rsidDel="00000000" w:rsidR="00000000" w:rsidRPr="00000000">
        <w:rPr>
          <w:rFonts w:ascii="Verdana" w:cs="Verdana" w:eastAsia="Verdana" w:hAnsi="Verdana"/>
          <w:color w:val="555555"/>
          <w:rtl w:val="0"/>
        </w:rPr>
        <w:t xml:space="preserve"> vamos servidos.</w:t>
      </w:r>
    </w:p>
    <w:p w:rsidR="00000000" w:rsidDel="00000000" w:rsidP="00000000" w:rsidRDefault="00000000" w:rsidRPr="00000000" w14:paraId="00000033">
      <w:pPr>
        <w:pageBreakBefore w:val="0"/>
        <w:shd w:fill="ffffff" w:val="clear"/>
        <w:rPr>
          <w:rFonts w:ascii="Verdana" w:cs="Verdana" w:eastAsia="Verdana" w:hAnsi="Verdana"/>
          <w:color w:val="555555"/>
        </w:rPr>
      </w:pPr>
      <w:r w:rsidDel="00000000" w:rsidR="00000000" w:rsidRPr="00000000">
        <w:rPr>
          <w:rFonts w:ascii="Verdana" w:cs="Verdana" w:eastAsia="Verdana" w:hAnsi="Verdana"/>
          <w:color w:val="555555"/>
          <w:rtl w:val="0"/>
        </w:rPr>
        <w:t xml:space="preserve">Es importante recordar el nombre de usuario, el grupo primario, y la ubicación del directorio </w:t>
      </w:r>
      <w:r w:rsidDel="00000000" w:rsidR="00000000" w:rsidRPr="00000000">
        <w:rPr>
          <w:rFonts w:ascii="Verdana" w:cs="Verdana" w:eastAsia="Verdana" w:hAnsi="Verdana"/>
          <w:color w:val="980000"/>
          <w:rtl w:val="0"/>
        </w:rPr>
        <w:t xml:space="preserve">“home”</w:t>
      </w:r>
      <w:r w:rsidDel="00000000" w:rsidR="00000000" w:rsidRPr="00000000">
        <w:rPr>
          <w:rFonts w:ascii="Verdana" w:cs="Verdana" w:eastAsia="Verdana" w:hAnsi="Verdana"/>
          <w:color w:val="555555"/>
          <w:rtl w:val="0"/>
        </w:rPr>
        <w:t xml:space="preserve"> (todos en la pestaña Unix). También hemos de recordar asignarle una contraseña al usuario.</w:t>
      </w:r>
    </w:p>
    <w:p w:rsidR="00000000" w:rsidDel="00000000" w:rsidP="00000000" w:rsidRDefault="00000000" w:rsidRPr="00000000" w14:paraId="00000034">
      <w:pPr>
        <w:pageBreakBefore w:val="0"/>
        <w:shd w:fill="ffffff" w:val="clear"/>
        <w:rPr>
          <w:rFonts w:ascii="Verdana" w:cs="Verdana" w:eastAsia="Verdana" w:hAnsi="Verdana"/>
          <w:color w:val="555555"/>
        </w:rPr>
      </w:pPr>
      <w:r w:rsidDel="00000000" w:rsidR="00000000" w:rsidRPr="00000000">
        <w:rPr>
          <w:rFonts w:ascii="Verdana" w:cs="Verdana" w:eastAsia="Verdana" w:hAnsi="Verdana"/>
          <w:color w:val="555555"/>
          <w:rtl w:val="0"/>
        </w:rPr>
        <w:t xml:space="preserve">Las pestañas </w:t>
      </w:r>
      <w:r w:rsidDel="00000000" w:rsidR="00000000" w:rsidRPr="00000000">
        <w:rPr>
          <w:rFonts w:ascii="Verdana" w:cs="Verdana" w:eastAsia="Verdana" w:hAnsi="Verdana"/>
          <w:color w:val="980000"/>
          <w:rtl w:val="0"/>
        </w:rPr>
        <w:t xml:space="preserve">“sombra”</w:t>
      </w:r>
      <w:r w:rsidDel="00000000" w:rsidR="00000000" w:rsidRPr="00000000">
        <w:rPr>
          <w:rFonts w:ascii="Verdana" w:cs="Verdana" w:eastAsia="Verdana" w:hAnsi="Verdana"/>
          <w:color w:val="555555"/>
          <w:rtl w:val="0"/>
        </w:rPr>
        <w:t xml:space="preserve"> y </w:t>
      </w:r>
      <w:r w:rsidDel="00000000" w:rsidR="00000000" w:rsidRPr="00000000">
        <w:rPr>
          <w:rFonts w:ascii="Verdana" w:cs="Verdana" w:eastAsia="Verdana" w:hAnsi="Verdana"/>
          <w:color w:val="980000"/>
          <w:rtl w:val="0"/>
        </w:rPr>
        <w:t xml:space="preserve">“samba”</w:t>
      </w:r>
      <w:r w:rsidDel="00000000" w:rsidR="00000000" w:rsidRPr="00000000">
        <w:rPr>
          <w:rFonts w:ascii="Verdana" w:cs="Verdana" w:eastAsia="Verdana" w:hAnsi="Verdana"/>
          <w:color w:val="555555"/>
          <w:rtl w:val="0"/>
        </w:rPr>
        <w:t xml:space="preserve"> se pueden habilitar, pero no son necesarias en nuestro ejemplo.</w:t>
      </w:r>
    </w:p>
    <w:p w:rsidR="00000000" w:rsidDel="00000000" w:rsidP="00000000" w:rsidRDefault="00000000" w:rsidRPr="00000000" w14:paraId="00000035">
      <w:pPr>
        <w:pageBreakBefore w:val="0"/>
        <w:shd w:fill="ffffff" w:val="clear"/>
        <w:rPr>
          <w:rFonts w:ascii="Verdana" w:cs="Verdana" w:eastAsia="Verdana" w:hAnsi="Verdana"/>
          <w:color w:val="55555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hd w:fill="ffffff" w:val="clear"/>
        <w:rPr>
          <w:rFonts w:ascii="Verdana" w:cs="Verdana" w:eastAsia="Verdana" w:hAnsi="Verdana"/>
          <w:color w:val="555555"/>
        </w:rPr>
      </w:pPr>
      <w:r w:rsidDel="00000000" w:rsidR="00000000" w:rsidRPr="00000000">
        <w:rPr>
          <w:rFonts w:ascii="Verdana" w:cs="Verdana" w:eastAsia="Verdana" w:hAnsi="Verdana"/>
          <w:color w:val="555555"/>
          <w:rtl w:val="0"/>
        </w:rPr>
        <w:t xml:space="preserve">Una vez tenemos nuestra infraestructura de usuarios y grupos creada, ya podemos empezar a trabajar con el Directorio.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555555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555555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9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6.png"/><Relationship Id="rId14" Type="http://schemas.openxmlformats.org/officeDocument/2006/relationships/image" Target="media/image10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hyperlink" Target="http://localhost/lam" TargetMode="External"/><Relationship Id="rId7" Type="http://schemas.openxmlformats.org/officeDocument/2006/relationships/image" Target="media/image8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