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jc w:val="center"/>
      </w:pPr>
      <w:bookmarkStart w:colFirst="0" w:colLast="0" w:name="h.65d1sxoh4qqn" w:id="0"/>
      <w:bookmarkEnd w:id="0"/>
      <w:r w:rsidDel="00000000" w:rsidR="00000000" w:rsidRPr="00000000">
        <w:rPr>
          <w:rtl w:val="0"/>
        </w:rPr>
        <w:t xml:space="preserve">Low Fidelity Prototype</w:t>
      </w:r>
    </w:p>
    <w:p w:rsidR="00000000" w:rsidDel="00000000" w:rsidP="00000000" w:rsidRDefault="00000000" w:rsidRPr="00000000">
      <w:pPr>
        <w:pStyle w:val="Subtitle"/>
        <w:contextualSpacing w:val="0"/>
        <w:jc w:val="center"/>
      </w:pPr>
      <w:bookmarkStart w:colFirst="0" w:colLast="0" w:name="h.en6nfd1kholr" w:id="1"/>
      <w:bookmarkEnd w:id="1"/>
      <w:r w:rsidDel="00000000" w:rsidR="00000000" w:rsidRPr="00000000">
        <w:rPr>
          <w:rtl w:val="0"/>
        </w:rPr>
        <w:t xml:space="preserve">Information Catalogue Web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COMP4952</w:t>
      </w:r>
    </w:p>
    <w:p w:rsidR="00000000" w:rsidDel="00000000" w:rsidP="00000000" w:rsidRDefault="00000000" w:rsidRPr="00000000">
      <w:pPr>
        <w:contextualSpacing w:val="0"/>
        <w:jc w:val="center"/>
      </w:pPr>
      <w:r w:rsidDel="00000000" w:rsidR="00000000" w:rsidRPr="00000000">
        <w:rPr>
          <w:rtl w:val="0"/>
        </w:rPr>
        <w:t xml:space="preserve">October 4th, 2015</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Calvin Truong</w:t>
      </w:r>
    </w:p>
    <w:p w:rsidR="00000000" w:rsidDel="00000000" w:rsidP="00000000" w:rsidRDefault="00000000" w:rsidRPr="00000000">
      <w:pPr>
        <w:contextualSpacing w:val="0"/>
        <w:jc w:val="center"/>
      </w:pPr>
      <w:r w:rsidDel="00000000" w:rsidR="00000000" w:rsidRPr="00000000">
        <w:rPr>
          <w:rtl w:val="0"/>
        </w:rPr>
        <w:t xml:space="preserve">Joel Mabbott</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1"/>
        <w:bidi w:val="0"/>
        <w:tblW w:w="9360.0" w:type="dxa"/>
        <w:jc w:val="left"/>
        <w:tblLayout w:type="fixed"/>
        <w:tblLook w:val="0600"/>
      </w:tblPr>
      <w:tblGrid>
        <w:gridCol w:w="8660"/>
        <w:gridCol w:w="700"/>
        <w:tblGridChange w:id="0">
          <w:tblGrid>
            <w:gridCol w:w="8660"/>
            <w:gridCol w:w="700"/>
          </w:tblGrid>
        </w:tblGridChange>
      </w:tblGrid>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yzae5vi4i80">
              <w:r w:rsidDel="00000000" w:rsidR="00000000" w:rsidRPr="00000000">
                <w:rPr>
                  <w:color w:val="1155cc"/>
                  <w:u w:val="single"/>
                  <w:rtl w:val="0"/>
                </w:rPr>
                <w:t xml:space="preserve">Description</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6sgbb9g1y74s">
              <w:r w:rsidDel="00000000" w:rsidR="00000000" w:rsidRPr="00000000">
                <w:rPr>
                  <w:color w:val="1155cc"/>
                  <w:u w:val="single"/>
                  <w:rtl w:val="0"/>
                </w:rPr>
                <w:t xml:space="preserve">Interface</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hyperlink w:anchor="h.jsp8nncj9gwh">
              <w:r w:rsidDel="00000000" w:rsidR="00000000" w:rsidRPr="00000000">
                <w:rPr>
                  <w:color w:val="1155cc"/>
                  <w:u w:val="single"/>
                  <w:rtl w:val="0"/>
                </w:rPr>
                <w:t xml:space="preserve">List of Requirements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right"/>
            </w:pPr>
            <w:r w:rsidDel="00000000" w:rsidR="00000000" w:rsidRPr="00000000">
              <w:rPr>
                <w:rtl w:val="0"/>
              </w:rPr>
              <w:t xml:space="preserve">2</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User Centered Design Techniques &amp; Heuristics Used</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Visibility of system status</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Match between system and the real world</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User control and freedom</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Consistency and standards</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Error prevention</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Recognition rather than recall</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Flexibility and efficiency of use</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Aesthetic and minimalist design</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Help users recognize, diagnose, and recover from errors</w:t>
            </w:r>
          </w:p>
        </w:tc>
      </w:tr>
      <w:tr>
        <w:tc>
          <w:tcPr>
            <w:tcMar>
              <w:top w:w="100.0" w:type="dxa"/>
              <w:left w:w="36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Help and documentation</w:t>
            </w:r>
          </w:p>
        </w:tc>
      </w:tr>
      <w:tr>
        <w:tc>
          <w:tcPr>
            <w:tcMar>
              <w:top w:w="100.0" w:type="dxa"/>
              <w:left w:w="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List of risks &amp; Issues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1"/>
        <w:contextualSpacing w:val="0"/>
      </w:pPr>
      <w:bookmarkStart w:colFirst="0" w:colLast="0" w:name="h.yzae5vi4i80" w:id="2"/>
      <w:bookmarkEnd w:id="2"/>
      <w:r w:rsidDel="00000000" w:rsidR="00000000" w:rsidRPr="00000000">
        <w:rPr>
          <w:rtl w:val="0"/>
        </w:rPr>
        <w:t xml:space="preserve">Description</w:t>
      </w:r>
    </w:p>
    <w:p w:rsidR="00000000" w:rsidDel="00000000" w:rsidP="00000000" w:rsidRDefault="00000000" w:rsidRPr="00000000">
      <w:pPr>
        <w:pStyle w:val="Heading2"/>
        <w:contextualSpacing w:val="0"/>
      </w:pPr>
      <w:bookmarkStart w:colFirst="0" w:colLast="0" w:name="h.6sgbb9g1y74s" w:id="3"/>
      <w:bookmarkEnd w:id="3"/>
      <w:r w:rsidDel="00000000" w:rsidR="00000000" w:rsidRPr="00000000">
        <w:rPr>
          <w:rtl w:val="0"/>
        </w:rPr>
        <w:t xml:space="preserve">Interface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Information Catalogue web application is responsible for keeping track of information for a user such as their work information, hobbies, products, finances, shows, events, contact information, and portfolio. The idea is that the web application will serve as an aide for the user to organize his/her information to improve their lifestyle. The goal of the web application is to be universal to all types of usages such as for school, projects, work, business, hobbies, tv shows, etc etc.</w:t>
      </w:r>
    </w:p>
    <w:p w:rsidR="00000000" w:rsidDel="00000000" w:rsidP="00000000" w:rsidRDefault="00000000" w:rsidRPr="00000000">
      <w:pPr>
        <w:pStyle w:val="Heading2"/>
        <w:contextualSpacing w:val="0"/>
      </w:pPr>
      <w:bookmarkStart w:colFirst="0" w:colLast="0" w:name="h.jsp8nncj9gwh" w:id="4"/>
      <w:bookmarkEnd w:id="4"/>
      <w:r w:rsidDel="00000000" w:rsidR="00000000" w:rsidRPr="00000000">
        <w:rPr>
          <w:rtl w:val="0"/>
        </w:rPr>
        <w:t xml:space="preserve">List of 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User must be able to sign up for an account using an existing email address</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System should be validating input for the fields during account creation</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User must be able to login on their account</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Upon login the user should be redirected to the home page that displays a list of items that the user is interested in</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User should be able to create their own catalogue and customize it to a reasonable extent</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Catalogue should provide the user the following:</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Title of the catalogue</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Type of the catalogue</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Priority (This affects whether it should be displayed on top of the home page or not)</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Placement on the layout</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Description</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User should be able to create their own items to add to the catalogue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Items created for the catalogue should provide the user the following:</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Name of the item</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Type of item</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(optional) Reminder / Notification of when the item is released or due</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Description</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The items should be able to be sorted in their respective catalogue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User should also be able to create their own custom catalogue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System should be validating input for the fields when creating a custom catalogue</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User should also be able to view and edit their profile</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Email</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Password</w:t>
      </w:r>
    </w:p>
    <w:p w:rsidR="00000000" w:rsidDel="00000000" w:rsidP="00000000" w:rsidRDefault="00000000" w:rsidRPr="00000000">
      <w:pPr>
        <w:numPr>
          <w:ilvl w:val="1"/>
          <w:numId w:val="10"/>
        </w:numPr>
        <w:ind w:left="1440" w:hanging="360"/>
        <w:contextualSpacing w:val="1"/>
        <w:rPr>
          <w:u w:val="none"/>
        </w:rPr>
      </w:pPr>
      <w:r w:rsidDel="00000000" w:rsidR="00000000" w:rsidRPr="00000000">
        <w:rPr>
          <w:rtl w:val="0"/>
        </w:rPr>
        <w:t xml:space="preserve">Layout Color</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The System should contain a database that will hold information regarding the catalogue created by the user and the items under that catalogue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dyibos1v9jkg" w:id="5"/>
      <w:bookmarkEnd w:id="5"/>
      <w:r w:rsidDel="00000000" w:rsidR="00000000" w:rsidRPr="00000000">
        <w:rPr>
          <w:rtl w:val="0"/>
        </w:rPr>
        <w:t xml:space="preserve">User Centered Design Techniques &amp; Heuristics Used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jkvan8sylu8b" w:id="6"/>
      <w:bookmarkEnd w:id="6"/>
      <w:r w:rsidDel="00000000" w:rsidR="00000000" w:rsidRPr="00000000">
        <w:rPr>
          <w:rtl w:val="0"/>
        </w:rPr>
        <w:t xml:space="preserve">Visibility of system status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When the user is creating or modifying their account, they should be informed on whether or not the operation was successful</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When the user is creating a catalogue or item, they should be informed that the catalogue was created successfully</w:t>
      </w:r>
    </w:p>
    <w:p w:rsidR="00000000" w:rsidDel="00000000" w:rsidP="00000000" w:rsidRDefault="00000000" w:rsidRPr="00000000">
      <w:pPr>
        <w:pStyle w:val="Heading2"/>
        <w:contextualSpacing w:val="0"/>
      </w:pPr>
      <w:bookmarkStart w:colFirst="0" w:colLast="0" w:name="h.r1wcwinoubj9" w:id="7"/>
      <w:bookmarkEnd w:id="7"/>
      <w:r w:rsidDel="00000000" w:rsidR="00000000" w:rsidRPr="00000000">
        <w:rPr>
          <w:rtl w:val="0"/>
        </w:rPr>
        <w:t xml:space="preserve">Match between system and the real world</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The only parts of the application that the user needs to understand is how to create their account, catalogues, and items.</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The rest of the content for the application is created by the user and it should be expected that the user understands his/her own words</w:t>
      </w:r>
    </w:p>
    <w:p w:rsidR="00000000" w:rsidDel="00000000" w:rsidP="00000000" w:rsidRDefault="00000000" w:rsidRPr="00000000">
      <w:pPr>
        <w:pStyle w:val="Heading2"/>
        <w:contextualSpacing w:val="0"/>
      </w:pPr>
      <w:bookmarkStart w:colFirst="0" w:colLast="0" w:name="h.yq971etcjs3o" w:id="8"/>
      <w:bookmarkEnd w:id="8"/>
      <w:r w:rsidDel="00000000" w:rsidR="00000000" w:rsidRPr="00000000">
        <w:rPr>
          <w:rtl w:val="0"/>
        </w:rPr>
        <w:t xml:space="preserve">User control and freedom</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The system should be able to save a “draft” of the user’s catalogue and item incase the user exits the page by accident. As well as to provide user the flexibility of returning later to finish their work.</w:t>
      </w:r>
    </w:p>
    <w:p w:rsidR="00000000" w:rsidDel="00000000" w:rsidP="00000000" w:rsidRDefault="00000000" w:rsidRPr="00000000">
      <w:pPr>
        <w:pStyle w:val="Heading2"/>
        <w:contextualSpacing w:val="0"/>
      </w:pPr>
      <w:bookmarkStart w:colFirst="0" w:colLast="0" w:name="h.ise9fxcll9oq" w:id="9"/>
      <w:bookmarkEnd w:id="9"/>
      <w:r w:rsidDel="00000000" w:rsidR="00000000" w:rsidRPr="00000000">
        <w:rPr>
          <w:rtl w:val="0"/>
        </w:rPr>
        <w:t xml:space="preserve">Consistency and standards</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The system is mostly straightforward and should not contain actions that will confuse the users</w:t>
      </w:r>
    </w:p>
    <w:p w:rsidR="00000000" w:rsidDel="00000000" w:rsidP="00000000" w:rsidRDefault="00000000" w:rsidRPr="00000000">
      <w:pPr>
        <w:pStyle w:val="Heading2"/>
        <w:contextualSpacing w:val="0"/>
      </w:pPr>
      <w:bookmarkStart w:colFirst="0" w:colLast="0" w:name="h.yi9a5c6sh2wi" w:id="10"/>
      <w:bookmarkEnd w:id="10"/>
      <w:r w:rsidDel="00000000" w:rsidR="00000000" w:rsidRPr="00000000">
        <w:rPr>
          <w:rtl w:val="0"/>
        </w:rPr>
        <w:t xml:space="preserve">Error prevention</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Input validation for the account creation page such as username, password, email, etc etc</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Input validation for catalogues and items, users should not be able to set reminders for the past</w:t>
      </w:r>
    </w:p>
    <w:p w:rsidR="00000000" w:rsidDel="00000000" w:rsidP="00000000" w:rsidRDefault="00000000" w:rsidRPr="00000000">
      <w:pPr>
        <w:pStyle w:val="Heading2"/>
        <w:contextualSpacing w:val="0"/>
      </w:pPr>
      <w:bookmarkStart w:colFirst="0" w:colLast="0" w:name="h.x0vrhmbgg7tm" w:id="11"/>
      <w:bookmarkEnd w:id="11"/>
      <w:r w:rsidDel="00000000" w:rsidR="00000000" w:rsidRPr="00000000">
        <w:rPr>
          <w:rtl w:val="0"/>
        </w:rPr>
        <w:t xml:space="preserve">Recognition rather than recall</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User should not have to think too much as the application will consist mostly of actions and should not have to require remembering what the previous action was</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Instructions for use of the system should be visible</w:t>
      </w:r>
    </w:p>
    <w:p w:rsidR="00000000" w:rsidDel="00000000" w:rsidP="00000000" w:rsidRDefault="00000000" w:rsidRPr="00000000">
      <w:pPr>
        <w:pStyle w:val="Heading2"/>
        <w:contextualSpacing w:val="0"/>
      </w:pPr>
      <w:bookmarkStart w:colFirst="0" w:colLast="0" w:name="h.c0lgmaazidz7" w:id="12"/>
      <w:bookmarkEnd w:id="12"/>
      <w:r w:rsidDel="00000000" w:rsidR="00000000" w:rsidRPr="00000000">
        <w:rPr>
          <w:rtl w:val="0"/>
        </w:rPr>
        <w:t xml:space="preserve">Flexibility and efficiency of use</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Layout of the homepage should contain a list of catalogues on the left side of the page for easy access to both experienced and novice users</w:t>
      </w:r>
    </w:p>
    <w:p w:rsidR="00000000" w:rsidDel="00000000" w:rsidP="00000000" w:rsidRDefault="00000000" w:rsidRPr="00000000">
      <w:pPr>
        <w:pStyle w:val="Heading2"/>
        <w:contextualSpacing w:val="0"/>
      </w:pPr>
      <w:bookmarkStart w:colFirst="0" w:colLast="0" w:name="h.bt6kt5vb0uua" w:id="13"/>
      <w:bookmarkEnd w:id="13"/>
      <w:r w:rsidDel="00000000" w:rsidR="00000000" w:rsidRPr="00000000">
        <w:rPr>
          <w:rtl w:val="0"/>
        </w:rPr>
        <w:t xml:space="preserve">Aesthetic and minimalist design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Application will consist mostly of the user’s input, the only information provided would be the actions that the user wishes to make such as creating a catalogue, item, or account login or creation.</w:t>
      </w:r>
    </w:p>
    <w:p w:rsidR="00000000" w:rsidDel="00000000" w:rsidP="00000000" w:rsidRDefault="00000000" w:rsidRPr="00000000">
      <w:pPr>
        <w:pStyle w:val="Heading2"/>
        <w:contextualSpacing w:val="0"/>
      </w:pPr>
      <w:bookmarkStart w:colFirst="0" w:colLast="0" w:name="h.jqrk3ef5px5t" w:id="14"/>
      <w:bookmarkEnd w:id="14"/>
      <w:r w:rsidDel="00000000" w:rsidR="00000000" w:rsidRPr="00000000">
        <w:rPr>
          <w:rtl w:val="0"/>
        </w:rPr>
        <w:t xml:space="preserve">Help users recognize, diagnose, and recover from errors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Account creation page should explain to user exactly what the problem is and how to resolve the problem</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Catalogue and item creation page should point out potential problems for the user</w:t>
      </w:r>
    </w:p>
    <w:p w:rsidR="00000000" w:rsidDel="00000000" w:rsidP="00000000" w:rsidRDefault="00000000" w:rsidRPr="00000000">
      <w:pPr>
        <w:pStyle w:val="Heading2"/>
        <w:contextualSpacing w:val="0"/>
      </w:pPr>
      <w:bookmarkStart w:colFirst="0" w:colLast="0" w:name="h.rfkeinibntxq" w:id="15"/>
      <w:bookmarkEnd w:id="15"/>
      <w:r w:rsidDel="00000000" w:rsidR="00000000" w:rsidRPr="00000000">
        <w:rPr>
          <w:rtl w:val="0"/>
        </w:rPr>
        <w:t xml:space="preserve">Help and documentation</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System should explain to the user how to use the action such as what to input for the account creation page, how to create a catalogue and items.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h.r0qudhvt9liv" w:id="16"/>
      <w:bookmarkEnd w:id="16"/>
      <w:r w:rsidDel="00000000" w:rsidR="00000000" w:rsidRPr="00000000">
        <w:rPr>
          <w:rtl w:val="0"/>
        </w:rPr>
        <w:t xml:space="preserve">List of risks &amp; Issues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Not familiar with ASP.Net</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Learning how to do rich-text formatting may take awhile</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Hoping that was satisfy all the user’s needs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Client-Server communication such as communicating with the database that the user created a new catalogue and items</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Displaying content on the page in a way that it makes sense for the user</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5" name="image10.jpg"/>
            <a:graphic>
              <a:graphicData uri="http://schemas.openxmlformats.org/drawingml/2006/picture">
                <pic:pic>
                  <pic:nvPicPr>
                    <pic:cNvPr id="0" name="image10.jpg"/>
                    <pic:cNvPicPr preferRelativeResize="0"/>
                  </pic:nvPicPr>
                  <pic:blipFill>
                    <a:blip r:embed="rId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10566400"/>
            <wp:effectExtent b="0" l="0" r="0" t="0"/>
            <wp:docPr id="1" name="image05.jpg"/>
            <a:graphic>
              <a:graphicData uri="http://schemas.openxmlformats.org/drawingml/2006/picture">
                <pic:pic>
                  <pic:nvPicPr>
                    <pic:cNvPr id="0" name="image05.jpg"/>
                    <pic:cNvPicPr preferRelativeResize="0"/>
                  </pic:nvPicPr>
                  <pic:blipFill>
                    <a:blip r:embed="rId6"/>
                    <a:srcRect b="0" l="0" r="0" t="0"/>
                    <a:stretch>
                      <a:fillRect/>
                    </a:stretch>
                  </pic:blipFill>
                  <pic:spPr>
                    <a:xfrm>
                      <a:off x="0" y="0"/>
                      <a:ext cx="5943600" cy="10566400"/>
                    </a:xfrm>
                    <a:prstGeom prst="rect"/>
                    <a:ln/>
                  </pic:spPr>
                </pic:pic>
              </a:graphicData>
            </a:graphic>
          </wp:inline>
        </w:drawing>
      </w:r>
      <w:r w:rsidDel="00000000" w:rsidR="00000000" w:rsidRPr="00000000">
        <w:drawing>
          <wp:inline distB="114300" distT="114300" distL="114300" distR="114300">
            <wp:extent cx="5943600" cy="10566400"/>
            <wp:effectExtent b="0" l="0" r="0" t="0"/>
            <wp:docPr descr="2015-10-04 21.39.03.jpg" id="4" name="image09.jpg"/>
            <a:graphic>
              <a:graphicData uri="http://schemas.openxmlformats.org/drawingml/2006/picture">
                <pic:pic>
                  <pic:nvPicPr>
                    <pic:cNvPr descr="2015-10-04 21.39.03.jpg" id="0" name="image09.jpg"/>
                    <pic:cNvPicPr preferRelativeResize="0"/>
                  </pic:nvPicPr>
                  <pic:blipFill>
                    <a:blip r:embed="rId7"/>
                    <a:srcRect b="0" l="0" r="0" t="0"/>
                    <a:stretch>
                      <a:fillRect/>
                    </a:stretch>
                  </pic:blipFill>
                  <pic:spPr>
                    <a:xfrm>
                      <a:off x="0" y="0"/>
                      <a:ext cx="5943600" cy="1056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6"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drawing>
          <wp:inline distB="114300" distT="114300" distL="114300" distR="114300">
            <wp:extent cx="5943600" cy="3340100"/>
            <wp:effectExtent b="0" l="0" r="0" t="0"/>
            <wp:docPr id="2" name="image06.jpg"/>
            <a:graphic>
              <a:graphicData uri="http://schemas.openxmlformats.org/drawingml/2006/picture">
                <pic:pic>
                  <pic:nvPicPr>
                    <pic:cNvPr id="0" name="image06.jp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drawing>
          <wp:inline distB="114300" distT="114300" distL="114300" distR="114300">
            <wp:extent cx="5943600" cy="3340100"/>
            <wp:effectExtent b="0" l="0" r="0" t="0"/>
            <wp:docPr id="3" name="image08.jpg"/>
            <a:graphic>
              <a:graphicData uri="http://schemas.openxmlformats.org/drawingml/2006/picture">
                <pic:pic>
                  <pic:nvPicPr>
                    <pic:cNvPr id="0" name="image08.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headerReference r:id="rId11" w:type="default"/>
      <w:headerReference r:id="rId12" w:type="first"/>
      <w:footerReference r:id="rId13"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08.jp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6.jpg"/><Relationship Id="rId5" Type="http://schemas.openxmlformats.org/officeDocument/2006/relationships/image" Target="media/image10.jpg"/><Relationship Id="rId6" Type="http://schemas.openxmlformats.org/officeDocument/2006/relationships/image" Target="media/image05.jpg"/><Relationship Id="rId7" Type="http://schemas.openxmlformats.org/officeDocument/2006/relationships/image" Target="media/image09.jpg"/><Relationship Id="rId8" Type="http://schemas.openxmlformats.org/officeDocument/2006/relationships/image" Target="media/image11.jpg"/></Relationships>
</file>