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4F1" w:rsidRDefault="004C14F1" w:rsidP="004C14F1">
      <w:pPr>
        <w:ind w:firstLine="0"/>
        <w:jc w:val="center"/>
        <w:rPr>
          <w:lang w:val="lt-LT"/>
        </w:rPr>
      </w:pPr>
      <w:r>
        <w:rPr>
          <w:lang w:val="lt-LT"/>
        </w:rPr>
        <w:t>VILNIAUS UNIVERSITETAS</w:t>
      </w:r>
    </w:p>
    <w:p w:rsidR="004C14F1" w:rsidRDefault="004C14F1" w:rsidP="004C14F1">
      <w:pPr>
        <w:ind w:firstLine="0"/>
        <w:jc w:val="center"/>
        <w:rPr>
          <w:lang w:val="lt-LT"/>
        </w:rPr>
      </w:pPr>
      <w:r>
        <w:rPr>
          <w:lang w:val="lt-LT"/>
        </w:rPr>
        <w:t>MATEMATIKOS IR INFORMATIKOS FAKULTETAS</w:t>
      </w:r>
    </w:p>
    <w:p w:rsidR="004C14F1" w:rsidRDefault="004C14F1" w:rsidP="004C14F1">
      <w:pPr>
        <w:ind w:firstLine="0"/>
        <w:jc w:val="center"/>
        <w:rPr>
          <w:lang w:val="lt-LT"/>
        </w:rPr>
      </w:pPr>
      <w:r>
        <w:rPr>
          <w:lang w:val="lt-LT"/>
        </w:rPr>
        <w:t>INFORMATIKOS KATEDRA</w:t>
      </w:r>
    </w:p>
    <w:p w:rsidR="004C14F1" w:rsidRDefault="004C14F1" w:rsidP="004C14F1">
      <w:pPr>
        <w:ind w:firstLine="0"/>
        <w:jc w:val="center"/>
        <w:rPr>
          <w:lang w:val="lt-LT"/>
        </w:rPr>
      </w:pPr>
      <w:r>
        <w:rPr>
          <w:lang w:val="lt-LT"/>
        </w:rPr>
        <w:t>3 KURSAS</w:t>
      </w:r>
    </w:p>
    <w:p w:rsidR="004C14F1" w:rsidRDefault="004C14F1" w:rsidP="004C14F1">
      <w:pPr>
        <w:ind w:firstLine="0"/>
        <w:rPr>
          <w:lang w:val="lt-LT"/>
        </w:rPr>
      </w:pPr>
    </w:p>
    <w:p w:rsidR="004C14F1" w:rsidRDefault="004C14F1" w:rsidP="004C14F1">
      <w:pPr>
        <w:ind w:firstLine="0"/>
        <w:rPr>
          <w:lang w:val="lt-LT"/>
        </w:rPr>
      </w:pPr>
    </w:p>
    <w:p w:rsidR="004C14F1" w:rsidRDefault="004C14F1" w:rsidP="004C14F1">
      <w:pPr>
        <w:ind w:firstLine="0"/>
        <w:rPr>
          <w:lang w:val="lt-LT"/>
        </w:rPr>
      </w:pPr>
    </w:p>
    <w:p w:rsidR="004C14F1" w:rsidRDefault="004C14F1" w:rsidP="004C14F1">
      <w:pPr>
        <w:ind w:firstLine="0"/>
        <w:rPr>
          <w:lang w:val="lt-LT"/>
        </w:rPr>
      </w:pPr>
    </w:p>
    <w:p w:rsidR="004C14F1" w:rsidRDefault="004C14F1" w:rsidP="004C14F1">
      <w:pPr>
        <w:ind w:firstLine="0"/>
        <w:rPr>
          <w:lang w:val="lt-LT"/>
        </w:rPr>
      </w:pPr>
    </w:p>
    <w:p w:rsidR="004C14F1" w:rsidRDefault="004C14F1" w:rsidP="004C14F1">
      <w:pPr>
        <w:ind w:firstLine="0"/>
        <w:rPr>
          <w:lang w:val="lt-LT"/>
        </w:rPr>
      </w:pPr>
    </w:p>
    <w:p w:rsidR="004C14F1" w:rsidRDefault="004C14F1" w:rsidP="004C14F1">
      <w:pPr>
        <w:ind w:firstLine="0"/>
        <w:rPr>
          <w:lang w:val="lt-LT"/>
        </w:rPr>
      </w:pPr>
    </w:p>
    <w:p w:rsidR="004C14F1" w:rsidRDefault="004C14F1" w:rsidP="004C14F1">
      <w:pPr>
        <w:ind w:firstLine="0"/>
        <w:rPr>
          <w:lang w:val="lt-LT"/>
        </w:rPr>
      </w:pPr>
    </w:p>
    <w:p w:rsidR="004C14F1" w:rsidRDefault="004C14F1" w:rsidP="004C14F1">
      <w:pPr>
        <w:ind w:firstLine="0"/>
        <w:rPr>
          <w:lang w:val="lt-LT"/>
        </w:rPr>
      </w:pPr>
    </w:p>
    <w:p w:rsidR="004C14F1" w:rsidRDefault="004C14F1" w:rsidP="004C14F1">
      <w:pPr>
        <w:ind w:firstLine="0"/>
        <w:rPr>
          <w:lang w:val="lt-LT"/>
        </w:rPr>
      </w:pPr>
    </w:p>
    <w:p w:rsidR="004C14F1" w:rsidRDefault="004C14F1" w:rsidP="004C14F1">
      <w:pPr>
        <w:ind w:firstLine="0"/>
        <w:rPr>
          <w:lang w:val="lt-LT"/>
        </w:rPr>
      </w:pPr>
    </w:p>
    <w:p w:rsidR="004C14F1" w:rsidRPr="004C14F1" w:rsidRDefault="004C14F1" w:rsidP="004C14F1">
      <w:pPr>
        <w:pStyle w:val="Title"/>
      </w:pPr>
      <w:r w:rsidRPr="004C14F1">
        <w:t>Realios ir virtualios mašinos projektas</w:t>
      </w:r>
    </w:p>
    <w:p w:rsidR="004C14F1" w:rsidRDefault="004C14F1" w:rsidP="004C14F1">
      <w:pPr>
        <w:ind w:firstLine="0"/>
        <w:rPr>
          <w:lang w:val="lt-LT"/>
        </w:rPr>
      </w:pPr>
    </w:p>
    <w:p w:rsidR="004C14F1" w:rsidRDefault="004C14F1" w:rsidP="004C14F1">
      <w:pPr>
        <w:ind w:firstLine="0"/>
        <w:rPr>
          <w:lang w:val="lt-LT"/>
        </w:rPr>
      </w:pPr>
    </w:p>
    <w:p w:rsidR="004C14F1" w:rsidRDefault="004C14F1" w:rsidP="004C14F1">
      <w:pPr>
        <w:ind w:firstLine="0"/>
        <w:rPr>
          <w:lang w:val="lt-LT"/>
        </w:rPr>
      </w:pPr>
    </w:p>
    <w:p w:rsidR="004C14F1" w:rsidRDefault="004C14F1" w:rsidP="004C14F1">
      <w:pPr>
        <w:ind w:firstLine="0"/>
        <w:rPr>
          <w:lang w:val="lt-LT"/>
        </w:rPr>
      </w:pPr>
    </w:p>
    <w:p w:rsidR="004C14F1" w:rsidRDefault="004C14F1" w:rsidP="004C14F1">
      <w:pPr>
        <w:ind w:firstLine="0"/>
        <w:rPr>
          <w:lang w:val="lt-LT"/>
        </w:rPr>
      </w:pPr>
    </w:p>
    <w:p w:rsidR="004C14F1" w:rsidRDefault="004C14F1" w:rsidP="004C14F1">
      <w:pPr>
        <w:ind w:firstLine="0"/>
        <w:rPr>
          <w:lang w:val="lt-LT"/>
        </w:rPr>
      </w:pPr>
    </w:p>
    <w:p w:rsidR="004C14F1" w:rsidRDefault="004C14F1" w:rsidP="004C14F1">
      <w:pPr>
        <w:ind w:firstLine="0"/>
        <w:rPr>
          <w:lang w:val="lt-LT"/>
        </w:rPr>
      </w:pPr>
    </w:p>
    <w:p w:rsidR="004C14F1" w:rsidRDefault="004C14F1" w:rsidP="004C14F1">
      <w:pPr>
        <w:ind w:firstLine="0"/>
        <w:rPr>
          <w:lang w:val="lt-LT"/>
        </w:rPr>
      </w:pPr>
    </w:p>
    <w:p w:rsidR="004C14F1" w:rsidRDefault="004C14F1" w:rsidP="004C14F1">
      <w:pPr>
        <w:ind w:firstLine="0"/>
        <w:rPr>
          <w:lang w:val="lt-LT"/>
        </w:rPr>
      </w:pPr>
    </w:p>
    <w:p w:rsidR="004C14F1" w:rsidRDefault="004C14F1" w:rsidP="004C14F1">
      <w:pPr>
        <w:ind w:firstLine="0"/>
        <w:rPr>
          <w:lang w:val="lt-LT"/>
        </w:rPr>
      </w:pPr>
    </w:p>
    <w:p w:rsidR="004C14F1" w:rsidRDefault="004C14F1" w:rsidP="004C14F1">
      <w:pPr>
        <w:ind w:firstLine="0"/>
        <w:rPr>
          <w:lang w:val="lt-LT"/>
        </w:rPr>
      </w:pPr>
    </w:p>
    <w:p w:rsidR="004C14F1" w:rsidRDefault="004C14F1" w:rsidP="004C14F1">
      <w:pPr>
        <w:ind w:firstLine="0"/>
        <w:rPr>
          <w:lang w:val="lt-LT"/>
        </w:rPr>
      </w:pPr>
    </w:p>
    <w:p w:rsidR="004C14F1" w:rsidRDefault="004C14F1" w:rsidP="004C14F1">
      <w:pPr>
        <w:ind w:firstLine="0"/>
        <w:rPr>
          <w:lang w:val="lt-LT"/>
        </w:rPr>
      </w:pPr>
    </w:p>
    <w:p w:rsidR="004C14F1" w:rsidRDefault="004C14F1" w:rsidP="004C14F1">
      <w:pPr>
        <w:ind w:firstLine="0"/>
        <w:rPr>
          <w:lang w:val="lt-LT"/>
        </w:rPr>
      </w:pPr>
    </w:p>
    <w:p w:rsidR="004C14F1" w:rsidRDefault="004C14F1" w:rsidP="004C14F1">
      <w:pPr>
        <w:ind w:firstLine="0"/>
        <w:jc w:val="right"/>
        <w:rPr>
          <w:lang w:val="lt-LT"/>
        </w:rPr>
      </w:pPr>
      <w:r>
        <w:rPr>
          <w:lang w:val="lt-LT"/>
        </w:rPr>
        <w:t>Darbą atliko:</w:t>
      </w:r>
    </w:p>
    <w:p w:rsidR="004C14F1" w:rsidRDefault="004C14F1" w:rsidP="004C14F1">
      <w:pPr>
        <w:ind w:firstLine="0"/>
        <w:jc w:val="right"/>
        <w:rPr>
          <w:lang w:val="lt-LT"/>
        </w:rPr>
      </w:pPr>
      <w:r>
        <w:rPr>
          <w:lang w:val="lt-LT"/>
        </w:rPr>
        <w:t>Justinas Mačiulis (KM grupė: 2)</w:t>
      </w:r>
    </w:p>
    <w:p w:rsidR="004C14F1" w:rsidRDefault="004C14F1" w:rsidP="004C14F1">
      <w:pPr>
        <w:ind w:firstLine="0"/>
        <w:jc w:val="right"/>
        <w:rPr>
          <w:lang w:val="lt-LT"/>
        </w:rPr>
      </w:pPr>
      <w:r>
        <w:rPr>
          <w:lang w:val="lt-LT"/>
        </w:rPr>
        <w:t>Mantas Pipinė (KM grupė: 2)</w:t>
      </w:r>
    </w:p>
    <w:p w:rsidR="004C14F1" w:rsidRDefault="004C14F1" w:rsidP="004C14F1">
      <w:pPr>
        <w:ind w:firstLine="0"/>
        <w:jc w:val="right"/>
        <w:rPr>
          <w:lang w:val="lt-LT"/>
        </w:rPr>
      </w:pPr>
      <w:r>
        <w:rPr>
          <w:lang w:val="lt-LT"/>
        </w:rPr>
        <w:t>Paul</w:t>
      </w:r>
      <w:r w:rsidR="006B7B0D">
        <w:rPr>
          <w:lang w:val="lt-LT"/>
        </w:rPr>
        <w:t xml:space="preserve"> </w:t>
      </w:r>
      <w:r>
        <w:rPr>
          <w:lang w:val="lt-LT"/>
        </w:rPr>
        <w:t>ius Mitkus (KM grupė: 2)</w:t>
      </w:r>
    </w:p>
    <w:p w:rsidR="00E55B06" w:rsidRPr="004C14F1" w:rsidRDefault="00E55B06" w:rsidP="004C14F1">
      <w:pPr>
        <w:ind w:firstLine="0"/>
        <w:jc w:val="right"/>
        <w:rPr>
          <w:lang w:val="lt-LT"/>
        </w:rPr>
      </w:pPr>
      <w:r>
        <w:rPr>
          <w:lang w:val="lt-LT"/>
        </w:rPr>
        <w:t>Darius Turčinskas (MI grupė: 1</w:t>
      </w:r>
      <w:bookmarkStart w:id="0" w:name="_GoBack"/>
      <w:bookmarkEnd w:id="0"/>
      <w:r>
        <w:rPr>
          <w:lang w:val="lt-LT"/>
        </w:rPr>
        <w:t>)</w:t>
      </w:r>
    </w:p>
    <w:sdt>
      <w:sdtPr>
        <w:rPr>
          <w:rFonts w:asciiTheme="minorHAnsi" w:eastAsiaTheme="minorHAnsi" w:hAnsiTheme="minorHAnsi" w:cstheme="minorBidi"/>
          <w:b w:val="0"/>
          <w:bCs w:val="0"/>
          <w:color w:val="auto"/>
          <w:szCs w:val="22"/>
          <w:lang w:eastAsia="en-US"/>
        </w:rPr>
        <w:id w:val="-357742333"/>
        <w:docPartObj>
          <w:docPartGallery w:val="Table of Contents"/>
          <w:docPartUnique/>
        </w:docPartObj>
      </w:sdtPr>
      <w:sdtEndPr>
        <w:rPr>
          <w:noProof/>
        </w:rPr>
      </w:sdtEndPr>
      <w:sdtContent>
        <w:p w:rsidR="008F62AF" w:rsidRPr="008F62AF" w:rsidRDefault="008F62AF" w:rsidP="008F62AF">
          <w:pPr>
            <w:pStyle w:val="TOCHeading"/>
            <w:rPr>
              <w:color w:val="auto"/>
            </w:rPr>
          </w:pPr>
          <w:r w:rsidRPr="008F62AF">
            <w:rPr>
              <w:color w:val="auto"/>
            </w:rPr>
            <w:t>Turinys</w:t>
          </w:r>
        </w:p>
        <w:p w:rsidR="000917F5" w:rsidRDefault="008F62AF">
          <w:pPr>
            <w:pStyle w:val="TOC1"/>
            <w:tabs>
              <w:tab w:val="right" w:leader="underscore" w:pos="9350"/>
            </w:tabs>
            <w:rPr>
              <w:rFonts w:eastAsiaTheme="minorEastAsia"/>
              <w:noProof/>
              <w:sz w:val="22"/>
            </w:rPr>
          </w:pPr>
          <w:r>
            <w:fldChar w:fldCharType="begin"/>
          </w:r>
          <w:r>
            <w:instrText xml:space="preserve"> TOC \o "1-2" \h \z \u </w:instrText>
          </w:r>
          <w:r>
            <w:fldChar w:fldCharType="separate"/>
          </w:r>
          <w:hyperlink w:anchor="_Toc445212584" w:history="1">
            <w:r w:rsidR="000917F5" w:rsidRPr="000C66BE">
              <w:rPr>
                <w:rStyle w:val="Hyperlink"/>
                <w:noProof/>
              </w:rPr>
              <w:t>Realios mašinos modelis</w:t>
            </w:r>
            <w:r w:rsidR="000917F5">
              <w:rPr>
                <w:noProof/>
                <w:webHidden/>
              </w:rPr>
              <w:tab/>
            </w:r>
            <w:r w:rsidR="000917F5">
              <w:rPr>
                <w:noProof/>
                <w:webHidden/>
              </w:rPr>
              <w:fldChar w:fldCharType="begin"/>
            </w:r>
            <w:r w:rsidR="000917F5">
              <w:rPr>
                <w:noProof/>
                <w:webHidden/>
              </w:rPr>
              <w:instrText xml:space="preserve"> PAGEREF _Toc445212584 \h </w:instrText>
            </w:r>
            <w:r w:rsidR="000917F5">
              <w:rPr>
                <w:noProof/>
                <w:webHidden/>
              </w:rPr>
            </w:r>
            <w:r w:rsidR="000917F5">
              <w:rPr>
                <w:noProof/>
                <w:webHidden/>
              </w:rPr>
              <w:fldChar w:fldCharType="separate"/>
            </w:r>
            <w:r w:rsidR="000917F5">
              <w:rPr>
                <w:noProof/>
                <w:webHidden/>
              </w:rPr>
              <w:t>3</w:t>
            </w:r>
            <w:r w:rsidR="000917F5">
              <w:rPr>
                <w:noProof/>
                <w:webHidden/>
              </w:rPr>
              <w:fldChar w:fldCharType="end"/>
            </w:r>
          </w:hyperlink>
        </w:p>
        <w:p w:rsidR="000917F5" w:rsidRDefault="00F2715E">
          <w:pPr>
            <w:pStyle w:val="TOC1"/>
            <w:tabs>
              <w:tab w:val="right" w:leader="underscore" w:pos="9350"/>
            </w:tabs>
            <w:rPr>
              <w:rFonts w:eastAsiaTheme="minorEastAsia"/>
              <w:noProof/>
              <w:sz w:val="22"/>
            </w:rPr>
          </w:pPr>
          <w:hyperlink w:anchor="_Toc445212585" w:history="1">
            <w:r w:rsidR="000917F5" w:rsidRPr="000C66BE">
              <w:rPr>
                <w:rStyle w:val="Hyperlink"/>
                <w:noProof/>
              </w:rPr>
              <w:t>Realios mašinos centrinis procesorius</w:t>
            </w:r>
            <w:r w:rsidR="000917F5">
              <w:rPr>
                <w:noProof/>
                <w:webHidden/>
              </w:rPr>
              <w:tab/>
            </w:r>
            <w:r w:rsidR="000917F5">
              <w:rPr>
                <w:noProof/>
                <w:webHidden/>
              </w:rPr>
              <w:fldChar w:fldCharType="begin"/>
            </w:r>
            <w:r w:rsidR="000917F5">
              <w:rPr>
                <w:noProof/>
                <w:webHidden/>
              </w:rPr>
              <w:instrText xml:space="preserve"> PAGEREF _Toc445212585 \h </w:instrText>
            </w:r>
            <w:r w:rsidR="000917F5">
              <w:rPr>
                <w:noProof/>
                <w:webHidden/>
              </w:rPr>
            </w:r>
            <w:r w:rsidR="000917F5">
              <w:rPr>
                <w:noProof/>
                <w:webHidden/>
              </w:rPr>
              <w:fldChar w:fldCharType="separate"/>
            </w:r>
            <w:r w:rsidR="000917F5">
              <w:rPr>
                <w:noProof/>
                <w:webHidden/>
              </w:rPr>
              <w:t>3</w:t>
            </w:r>
            <w:r w:rsidR="000917F5">
              <w:rPr>
                <w:noProof/>
                <w:webHidden/>
              </w:rPr>
              <w:fldChar w:fldCharType="end"/>
            </w:r>
          </w:hyperlink>
        </w:p>
        <w:p w:rsidR="000917F5" w:rsidRDefault="00F2715E">
          <w:pPr>
            <w:pStyle w:val="TOC1"/>
            <w:tabs>
              <w:tab w:val="right" w:leader="underscore" w:pos="9350"/>
            </w:tabs>
            <w:rPr>
              <w:rFonts w:eastAsiaTheme="minorEastAsia"/>
              <w:noProof/>
              <w:sz w:val="22"/>
            </w:rPr>
          </w:pPr>
          <w:hyperlink w:anchor="_Toc445212586" w:history="1">
            <w:r w:rsidR="000917F5" w:rsidRPr="000C66BE">
              <w:rPr>
                <w:rStyle w:val="Hyperlink"/>
                <w:noProof/>
              </w:rPr>
              <w:t>Realios mašinos atmintys</w:t>
            </w:r>
            <w:r w:rsidR="000917F5">
              <w:rPr>
                <w:noProof/>
                <w:webHidden/>
              </w:rPr>
              <w:tab/>
            </w:r>
            <w:r w:rsidR="000917F5">
              <w:rPr>
                <w:noProof/>
                <w:webHidden/>
              </w:rPr>
              <w:fldChar w:fldCharType="begin"/>
            </w:r>
            <w:r w:rsidR="000917F5">
              <w:rPr>
                <w:noProof/>
                <w:webHidden/>
              </w:rPr>
              <w:instrText xml:space="preserve"> PAGEREF _Toc445212586 \h </w:instrText>
            </w:r>
            <w:r w:rsidR="000917F5">
              <w:rPr>
                <w:noProof/>
                <w:webHidden/>
              </w:rPr>
            </w:r>
            <w:r w:rsidR="000917F5">
              <w:rPr>
                <w:noProof/>
                <w:webHidden/>
              </w:rPr>
              <w:fldChar w:fldCharType="separate"/>
            </w:r>
            <w:r w:rsidR="000917F5">
              <w:rPr>
                <w:noProof/>
                <w:webHidden/>
              </w:rPr>
              <w:t>4</w:t>
            </w:r>
            <w:r w:rsidR="000917F5">
              <w:rPr>
                <w:noProof/>
                <w:webHidden/>
              </w:rPr>
              <w:fldChar w:fldCharType="end"/>
            </w:r>
          </w:hyperlink>
        </w:p>
        <w:p w:rsidR="000917F5" w:rsidRDefault="00F2715E">
          <w:pPr>
            <w:pStyle w:val="TOC1"/>
            <w:tabs>
              <w:tab w:val="right" w:leader="underscore" w:pos="9350"/>
            </w:tabs>
            <w:rPr>
              <w:rFonts w:eastAsiaTheme="minorEastAsia"/>
              <w:noProof/>
              <w:sz w:val="22"/>
            </w:rPr>
          </w:pPr>
          <w:hyperlink w:anchor="_Toc445212587" w:history="1">
            <w:r w:rsidR="000917F5" w:rsidRPr="000C66BE">
              <w:rPr>
                <w:rStyle w:val="Hyperlink"/>
                <w:noProof/>
              </w:rPr>
              <w:t>Realios mašinos procesoriaus komandos</w:t>
            </w:r>
            <w:r w:rsidR="000917F5">
              <w:rPr>
                <w:noProof/>
                <w:webHidden/>
              </w:rPr>
              <w:tab/>
            </w:r>
            <w:r w:rsidR="000917F5">
              <w:rPr>
                <w:noProof/>
                <w:webHidden/>
              </w:rPr>
              <w:fldChar w:fldCharType="begin"/>
            </w:r>
            <w:r w:rsidR="000917F5">
              <w:rPr>
                <w:noProof/>
                <w:webHidden/>
              </w:rPr>
              <w:instrText xml:space="preserve"> PAGEREF _Toc445212587 \h </w:instrText>
            </w:r>
            <w:r w:rsidR="000917F5">
              <w:rPr>
                <w:noProof/>
                <w:webHidden/>
              </w:rPr>
            </w:r>
            <w:r w:rsidR="000917F5">
              <w:rPr>
                <w:noProof/>
                <w:webHidden/>
              </w:rPr>
              <w:fldChar w:fldCharType="separate"/>
            </w:r>
            <w:r w:rsidR="000917F5">
              <w:rPr>
                <w:noProof/>
                <w:webHidden/>
              </w:rPr>
              <w:t>4</w:t>
            </w:r>
            <w:r w:rsidR="000917F5">
              <w:rPr>
                <w:noProof/>
                <w:webHidden/>
              </w:rPr>
              <w:fldChar w:fldCharType="end"/>
            </w:r>
          </w:hyperlink>
        </w:p>
        <w:p w:rsidR="000917F5" w:rsidRDefault="00F2715E">
          <w:pPr>
            <w:pStyle w:val="TOC1"/>
            <w:tabs>
              <w:tab w:val="right" w:leader="underscore" w:pos="9350"/>
            </w:tabs>
            <w:rPr>
              <w:rFonts w:eastAsiaTheme="minorEastAsia"/>
              <w:noProof/>
              <w:sz w:val="22"/>
            </w:rPr>
          </w:pPr>
          <w:hyperlink w:anchor="_Toc445212588" w:history="1">
            <w:r w:rsidR="000917F5" w:rsidRPr="000C66BE">
              <w:rPr>
                <w:rStyle w:val="Hyperlink"/>
                <w:noProof/>
              </w:rPr>
              <w:t>Virtualios mašinos modelis</w:t>
            </w:r>
            <w:r w:rsidR="000917F5">
              <w:rPr>
                <w:noProof/>
                <w:webHidden/>
              </w:rPr>
              <w:tab/>
            </w:r>
            <w:r w:rsidR="000917F5">
              <w:rPr>
                <w:noProof/>
                <w:webHidden/>
              </w:rPr>
              <w:fldChar w:fldCharType="begin"/>
            </w:r>
            <w:r w:rsidR="000917F5">
              <w:rPr>
                <w:noProof/>
                <w:webHidden/>
              </w:rPr>
              <w:instrText xml:space="preserve"> PAGEREF _Toc445212588 \h </w:instrText>
            </w:r>
            <w:r w:rsidR="000917F5">
              <w:rPr>
                <w:noProof/>
                <w:webHidden/>
              </w:rPr>
            </w:r>
            <w:r w:rsidR="000917F5">
              <w:rPr>
                <w:noProof/>
                <w:webHidden/>
              </w:rPr>
              <w:fldChar w:fldCharType="separate"/>
            </w:r>
            <w:r w:rsidR="000917F5">
              <w:rPr>
                <w:noProof/>
                <w:webHidden/>
              </w:rPr>
              <w:t>6</w:t>
            </w:r>
            <w:r w:rsidR="000917F5">
              <w:rPr>
                <w:noProof/>
                <w:webHidden/>
              </w:rPr>
              <w:fldChar w:fldCharType="end"/>
            </w:r>
          </w:hyperlink>
        </w:p>
        <w:p w:rsidR="000917F5" w:rsidRDefault="00F2715E">
          <w:pPr>
            <w:pStyle w:val="TOC1"/>
            <w:tabs>
              <w:tab w:val="right" w:leader="underscore" w:pos="9350"/>
            </w:tabs>
            <w:rPr>
              <w:rFonts w:eastAsiaTheme="minorEastAsia"/>
              <w:noProof/>
              <w:sz w:val="22"/>
            </w:rPr>
          </w:pPr>
          <w:hyperlink w:anchor="_Toc445212589" w:history="1">
            <w:r w:rsidR="000917F5" w:rsidRPr="000C66BE">
              <w:rPr>
                <w:rStyle w:val="Hyperlink"/>
                <w:noProof/>
              </w:rPr>
              <w:t>Virtualios mašinos centrinis procesorius</w:t>
            </w:r>
            <w:r w:rsidR="000917F5">
              <w:rPr>
                <w:noProof/>
                <w:webHidden/>
              </w:rPr>
              <w:tab/>
            </w:r>
            <w:r w:rsidR="000917F5">
              <w:rPr>
                <w:noProof/>
                <w:webHidden/>
              </w:rPr>
              <w:fldChar w:fldCharType="begin"/>
            </w:r>
            <w:r w:rsidR="000917F5">
              <w:rPr>
                <w:noProof/>
                <w:webHidden/>
              </w:rPr>
              <w:instrText xml:space="preserve"> PAGEREF _Toc445212589 \h </w:instrText>
            </w:r>
            <w:r w:rsidR="000917F5">
              <w:rPr>
                <w:noProof/>
                <w:webHidden/>
              </w:rPr>
            </w:r>
            <w:r w:rsidR="000917F5">
              <w:rPr>
                <w:noProof/>
                <w:webHidden/>
              </w:rPr>
              <w:fldChar w:fldCharType="separate"/>
            </w:r>
            <w:r w:rsidR="000917F5">
              <w:rPr>
                <w:noProof/>
                <w:webHidden/>
              </w:rPr>
              <w:t>6</w:t>
            </w:r>
            <w:r w:rsidR="000917F5">
              <w:rPr>
                <w:noProof/>
                <w:webHidden/>
              </w:rPr>
              <w:fldChar w:fldCharType="end"/>
            </w:r>
          </w:hyperlink>
        </w:p>
        <w:p w:rsidR="000917F5" w:rsidRDefault="00F2715E">
          <w:pPr>
            <w:pStyle w:val="TOC1"/>
            <w:tabs>
              <w:tab w:val="right" w:leader="underscore" w:pos="9350"/>
            </w:tabs>
            <w:rPr>
              <w:rFonts w:eastAsiaTheme="minorEastAsia"/>
              <w:noProof/>
              <w:sz w:val="22"/>
            </w:rPr>
          </w:pPr>
          <w:hyperlink w:anchor="_Toc445212590" w:history="1">
            <w:r w:rsidR="000917F5" w:rsidRPr="000C66BE">
              <w:rPr>
                <w:rStyle w:val="Hyperlink"/>
                <w:noProof/>
              </w:rPr>
              <w:t>Virtualios mašinos atmintis</w:t>
            </w:r>
            <w:r w:rsidR="000917F5">
              <w:rPr>
                <w:noProof/>
                <w:webHidden/>
              </w:rPr>
              <w:tab/>
            </w:r>
            <w:r w:rsidR="000917F5">
              <w:rPr>
                <w:noProof/>
                <w:webHidden/>
              </w:rPr>
              <w:fldChar w:fldCharType="begin"/>
            </w:r>
            <w:r w:rsidR="000917F5">
              <w:rPr>
                <w:noProof/>
                <w:webHidden/>
              </w:rPr>
              <w:instrText xml:space="preserve"> PAGEREF _Toc445212590 \h </w:instrText>
            </w:r>
            <w:r w:rsidR="000917F5">
              <w:rPr>
                <w:noProof/>
                <w:webHidden/>
              </w:rPr>
            </w:r>
            <w:r w:rsidR="000917F5">
              <w:rPr>
                <w:noProof/>
                <w:webHidden/>
              </w:rPr>
              <w:fldChar w:fldCharType="separate"/>
            </w:r>
            <w:r w:rsidR="000917F5">
              <w:rPr>
                <w:noProof/>
                <w:webHidden/>
              </w:rPr>
              <w:t>6</w:t>
            </w:r>
            <w:r w:rsidR="000917F5">
              <w:rPr>
                <w:noProof/>
                <w:webHidden/>
              </w:rPr>
              <w:fldChar w:fldCharType="end"/>
            </w:r>
          </w:hyperlink>
        </w:p>
        <w:p w:rsidR="000917F5" w:rsidRDefault="00F2715E">
          <w:pPr>
            <w:pStyle w:val="TOC1"/>
            <w:tabs>
              <w:tab w:val="right" w:leader="underscore" w:pos="9350"/>
            </w:tabs>
            <w:rPr>
              <w:rFonts w:eastAsiaTheme="minorEastAsia"/>
              <w:noProof/>
              <w:sz w:val="22"/>
            </w:rPr>
          </w:pPr>
          <w:hyperlink w:anchor="_Toc445212591" w:history="1">
            <w:r w:rsidR="000917F5" w:rsidRPr="000C66BE">
              <w:rPr>
                <w:rStyle w:val="Hyperlink"/>
                <w:noProof/>
              </w:rPr>
              <w:t>Virtualios  mašinos procesoriaus komandos</w:t>
            </w:r>
            <w:r w:rsidR="000917F5">
              <w:rPr>
                <w:noProof/>
                <w:webHidden/>
              </w:rPr>
              <w:tab/>
            </w:r>
            <w:r w:rsidR="000917F5">
              <w:rPr>
                <w:noProof/>
                <w:webHidden/>
              </w:rPr>
              <w:fldChar w:fldCharType="begin"/>
            </w:r>
            <w:r w:rsidR="000917F5">
              <w:rPr>
                <w:noProof/>
                <w:webHidden/>
              </w:rPr>
              <w:instrText xml:space="preserve"> PAGEREF _Toc445212591 \h </w:instrText>
            </w:r>
            <w:r w:rsidR="000917F5">
              <w:rPr>
                <w:noProof/>
                <w:webHidden/>
              </w:rPr>
            </w:r>
            <w:r w:rsidR="000917F5">
              <w:rPr>
                <w:noProof/>
                <w:webHidden/>
              </w:rPr>
              <w:fldChar w:fldCharType="separate"/>
            </w:r>
            <w:r w:rsidR="000917F5">
              <w:rPr>
                <w:noProof/>
                <w:webHidden/>
              </w:rPr>
              <w:t>7</w:t>
            </w:r>
            <w:r w:rsidR="000917F5">
              <w:rPr>
                <w:noProof/>
                <w:webHidden/>
              </w:rPr>
              <w:fldChar w:fldCharType="end"/>
            </w:r>
          </w:hyperlink>
        </w:p>
        <w:p w:rsidR="000917F5" w:rsidRDefault="00F2715E">
          <w:pPr>
            <w:pStyle w:val="TOC1"/>
            <w:tabs>
              <w:tab w:val="right" w:leader="underscore" w:pos="9350"/>
            </w:tabs>
            <w:rPr>
              <w:rFonts w:eastAsiaTheme="minorEastAsia"/>
              <w:noProof/>
              <w:sz w:val="22"/>
            </w:rPr>
          </w:pPr>
          <w:hyperlink w:anchor="_Toc445212592" w:history="1">
            <w:r w:rsidR="000917F5" w:rsidRPr="000C66BE">
              <w:rPr>
                <w:rStyle w:val="Hyperlink"/>
                <w:noProof/>
              </w:rPr>
              <w:t>Puslapiavimo mechanizmas</w:t>
            </w:r>
            <w:r w:rsidR="000917F5">
              <w:rPr>
                <w:noProof/>
                <w:webHidden/>
              </w:rPr>
              <w:tab/>
            </w:r>
            <w:r w:rsidR="000917F5">
              <w:rPr>
                <w:noProof/>
                <w:webHidden/>
              </w:rPr>
              <w:fldChar w:fldCharType="begin"/>
            </w:r>
            <w:r w:rsidR="000917F5">
              <w:rPr>
                <w:noProof/>
                <w:webHidden/>
              </w:rPr>
              <w:instrText xml:space="preserve"> PAGEREF _Toc445212592 \h </w:instrText>
            </w:r>
            <w:r w:rsidR="000917F5">
              <w:rPr>
                <w:noProof/>
                <w:webHidden/>
              </w:rPr>
            </w:r>
            <w:r w:rsidR="000917F5">
              <w:rPr>
                <w:noProof/>
                <w:webHidden/>
              </w:rPr>
              <w:fldChar w:fldCharType="separate"/>
            </w:r>
            <w:r w:rsidR="000917F5">
              <w:rPr>
                <w:noProof/>
                <w:webHidden/>
              </w:rPr>
              <w:t>8</w:t>
            </w:r>
            <w:r w:rsidR="000917F5">
              <w:rPr>
                <w:noProof/>
                <w:webHidden/>
              </w:rPr>
              <w:fldChar w:fldCharType="end"/>
            </w:r>
          </w:hyperlink>
        </w:p>
        <w:p w:rsidR="000917F5" w:rsidRDefault="00F2715E">
          <w:pPr>
            <w:pStyle w:val="TOC1"/>
            <w:tabs>
              <w:tab w:val="right" w:leader="underscore" w:pos="9350"/>
            </w:tabs>
            <w:rPr>
              <w:rFonts w:eastAsiaTheme="minorEastAsia"/>
              <w:noProof/>
              <w:sz w:val="22"/>
            </w:rPr>
          </w:pPr>
          <w:hyperlink w:anchor="_Toc445212593" w:history="1">
            <w:r w:rsidR="000917F5" w:rsidRPr="000C66BE">
              <w:rPr>
                <w:rStyle w:val="Hyperlink"/>
                <w:noProof/>
              </w:rPr>
              <w:t>Taimerio mechanizmas</w:t>
            </w:r>
            <w:r w:rsidR="000917F5">
              <w:rPr>
                <w:noProof/>
                <w:webHidden/>
              </w:rPr>
              <w:tab/>
            </w:r>
            <w:r w:rsidR="000917F5">
              <w:rPr>
                <w:noProof/>
                <w:webHidden/>
              </w:rPr>
              <w:fldChar w:fldCharType="begin"/>
            </w:r>
            <w:r w:rsidR="000917F5">
              <w:rPr>
                <w:noProof/>
                <w:webHidden/>
              </w:rPr>
              <w:instrText xml:space="preserve"> PAGEREF _Toc445212593 \h </w:instrText>
            </w:r>
            <w:r w:rsidR="000917F5">
              <w:rPr>
                <w:noProof/>
                <w:webHidden/>
              </w:rPr>
            </w:r>
            <w:r w:rsidR="000917F5">
              <w:rPr>
                <w:noProof/>
                <w:webHidden/>
              </w:rPr>
              <w:fldChar w:fldCharType="separate"/>
            </w:r>
            <w:r w:rsidR="000917F5">
              <w:rPr>
                <w:noProof/>
                <w:webHidden/>
              </w:rPr>
              <w:t>9</w:t>
            </w:r>
            <w:r w:rsidR="000917F5">
              <w:rPr>
                <w:noProof/>
                <w:webHidden/>
              </w:rPr>
              <w:fldChar w:fldCharType="end"/>
            </w:r>
          </w:hyperlink>
        </w:p>
        <w:p w:rsidR="000917F5" w:rsidRDefault="00F2715E">
          <w:pPr>
            <w:pStyle w:val="TOC1"/>
            <w:tabs>
              <w:tab w:val="right" w:leader="underscore" w:pos="9350"/>
            </w:tabs>
            <w:rPr>
              <w:rFonts w:eastAsiaTheme="minorEastAsia"/>
              <w:noProof/>
              <w:sz w:val="22"/>
            </w:rPr>
          </w:pPr>
          <w:hyperlink w:anchor="_Toc445212594" w:history="1">
            <w:r w:rsidR="000917F5" w:rsidRPr="000C66BE">
              <w:rPr>
                <w:rStyle w:val="Hyperlink"/>
                <w:noProof/>
                <w:lang w:val="lt-LT"/>
              </w:rPr>
              <w:t>Procesoriaus algoritmas (Decode -&gt; Execute)</w:t>
            </w:r>
            <w:r w:rsidR="000917F5">
              <w:rPr>
                <w:noProof/>
                <w:webHidden/>
              </w:rPr>
              <w:tab/>
            </w:r>
            <w:r w:rsidR="000917F5">
              <w:rPr>
                <w:noProof/>
                <w:webHidden/>
              </w:rPr>
              <w:fldChar w:fldCharType="begin"/>
            </w:r>
            <w:r w:rsidR="000917F5">
              <w:rPr>
                <w:noProof/>
                <w:webHidden/>
              </w:rPr>
              <w:instrText xml:space="preserve"> PAGEREF _Toc445212594 \h </w:instrText>
            </w:r>
            <w:r w:rsidR="000917F5">
              <w:rPr>
                <w:noProof/>
                <w:webHidden/>
              </w:rPr>
            </w:r>
            <w:r w:rsidR="000917F5">
              <w:rPr>
                <w:noProof/>
                <w:webHidden/>
              </w:rPr>
              <w:fldChar w:fldCharType="separate"/>
            </w:r>
            <w:r w:rsidR="000917F5">
              <w:rPr>
                <w:noProof/>
                <w:webHidden/>
              </w:rPr>
              <w:t>9</w:t>
            </w:r>
            <w:r w:rsidR="000917F5">
              <w:rPr>
                <w:noProof/>
                <w:webHidden/>
              </w:rPr>
              <w:fldChar w:fldCharType="end"/>
            </w:r>
          </w:hyperlink>
        </w:p>
        <w:p w:rsidR="000917F5" w:rsidRDefault="00F2715E">
          <w:pPr>
            <w:pStyle w:val="TOC1"/>
            <w:tabs>
              <w:tab w:val="right" w:leader="underscore" w:pos="9350"/>
            </w:tabs>
            <w:rPr>
              <w:rFonts w:eastAsiaTheme="minorEastAsia"/>
              <w:noProof/>
              <w:sz w:val="22"/>
            </w:rPr>
          </w:pPr>
          <w:hyperlink w:anchor="_Toc445212595" w:history="1">
            <w:r w:rsidR="000917F5" w:rsidRPr="000C66BE">
              <w:rPr>
                <w:rStyle w:val="Hyperlink"/>
                <w:noProof/>
              </w:rPr>
              <w:t>Pertraukimai</w:t>
            </w:r>
            <w:r w:rsidR="000917F5">
              <w:rPr>
                <w:noProof/>
                <w:webHidden/>
              </w:rPr>
              <w:tab/>
            </w:r>
            <w:r w:rsidR="000917F5">
              <w:rPr>
                <w:noProof/>
                <w:webHidden/>
              </w:rPr>
              <w:fldChar w:fldCharType="begin"/>
            </w:r>
            <w:r w:rsidR="000917F5">
              <w:rPr>
                <w:noProof/>
                <w:webHidden/>
              </w:rPr>
              <w:instrText xml:space="preserve"> PAGEREF _Toc445212595 \h </w:instrText>
            </w:r>
            <w:r w:rsidR="000917F5">
              <w:rPr>
                <w:noProof/>
                <w:webHidden/>
              </w:rPr>
            </w:r>
            <w:r w:rsidR="000917F5">
              <w:rPr>
                <w:noProof/>
                <w:webHidden/>
              </w:rPr>
              <w:fldChar w:fldCharType="separate"/>
            </w:r>
            <w:r w:rsidR="000917F5">
              <w:rPr>
                <w:noProof/>
                <w:webHidden/>
              </w:rPr>
              <w:t>9</w:t>
            </w:r>
            <w:r w:rsidR="000917F5">
              <w:rPr>
                <w:noProof/>
                <w:webHidden/>
              </w:rPr>
              <w:fldChar w:fldCharType="end"/>
            </w:r>
          </w:hyperlink>
        </w:p>
        <w:p w:rsidR="000917F5" w:rsidRDefault="00F2715E">
          <w:pPr>
            <w:pStyle w:val="TOC1"/>
            <w:tabs>
              <w:tab w:val="right" w:leader="underscore" w:pos="9350"/>
            </w:tabs>
            <w:rPr>
              <w:rFonts w:eastAsiaTheme="minorEastAsia"/>
              <w:noProof/>
              <w:sz w:val="22"/>
            </w:rPr>
          </w:pPr>
          <w:hyperlink w:anchor="_Toc445212596" w:history="1">
            <w:r w:rsidR="000917F5" w:rsidRPr="000C66BE">
              <w:rPr>
                <w:rStyle w:val="Hyperlink"/>
                <w:noProof/>
                <w:lang w:val="lt-LT"/>
              </w:rPr>
              <w:t>Kanalų įrenginys</w:t>
            </w:r>
            <w:r w:rsidR="000917F5">
              <w:rPr>
                <w:noProof/>
                <w:webHidden/>
              </w:rPr>
              <w:tab/>
            </w:r>
            <w:r w:rsidR="000917F5">
              <w:rPr>
                <w:noProof/>
                <w:webHidden/>
              </w:rPr>
              <w:fldChar w:fldCharType="begin"/>
            </w:r>
            <w:r w:rsidR="000917F5">
              <w:rPr>
                <w:noProof/>
                <w:webHidden/>
              </w:rPr>
              <w:instrText xml:space="preserve"> PAGEREF _Toc445212596 \h </w:instrText>
            </w:r>
            <w:r w:rsidR="000917F5">
              <w:rPr>
                <w:noProof/>
                <w:webHidden/>
              </w:rPr>
            </w:r>
            <w:r w:rsidR="000917F5">
              <w:rPr>
                <w:noProof/>
                <w:webHidden/>
              </w:rPr>
              <w:fldChar w:fldCharType="separate"/>
            </w:r>
            <w:r w:rsidR="000917F5">
              <w:rPr>
                <w:noProof/>
                <w:webHidden/>
              </w:rPr>
              <w:t>10</w:t>
            </w:r>
            <w:r w:rsidR="000917F5">
              <w:rPr>
                <w:noProof/>
                <w:webHidden/>
              </w:rPr>
              <w:fldChar w:fldCharType="end"/>
            </w:r>
          </w:hyperlink>
        </w:p>
        <w:p w:rsidR="008F62AF" w:rsidRDefault="008F62AF">
          <w:r>
            <w:fldChar w:fldCharType="end"/>
          </w:r>
        </w:p>
      </w:sdtContent>
    </w:sdt>
    <w:p w:rsidR="004C14F1" w:rsidRDefault="004C14F1" w:rsidP="004C14F1">
      <w:pPr>
        <w:pStyle w:val="Heading1"/>
        <w:spacing w:after="100" w:afterAutospacing="1"/>
        <w:ind w:firstLine="0"/>
        <w:rPr>
          <w:rFonts w:ascii="Arial" w:hAnsi="Arial" w:cs="Arial"/>
          <w:szCs w:val="24"/>
          <w:lang w:val="lt-LT"/>
        </w:rPr>
      </w:pPr>
    </w:p>
    <w:p w:rsidR="004E05A7" w:rsidRDefault="004E05A7" w:rsidP="00AB0D13">
      <w:pPr>
        <w:ind w:firstLine="0"/>
        <w:rPr>
          <w:lang w:val="lt-LT"/>
        </w:rPr>
      </w:pPr>
    </w:p>
    <w:p w:rsidR="004C14F1" w:rsidRDefault="004C14F1" w:rsidP="004C14F1">
      <w:pPr>
        <w:rPr>
          <w:rFonts w:eastAsiaTheme="majorEastAsia"/>
          <w:lang w:val="lt-LT"/>
        </w:rPr>
      </w:pPr>
      <w:r>
        <w:rPr>
          <w:lang w:val="lt-LT"/>
        </w:rPr>
        <w:br w:type="page"/>
      </w:r>
    </w:p>
    <w:p w:rsidR="00AE5F75" w:rsidRDefault="004C14F1" w:rsidP="00126976">
      <w:pPr>
        <w:pStyle w:val="Heading1"/>
      </w:pPr>
      <w:bookmarkStart w:id="1" w:name="_Toc445212584"/>
      <w:r w:rsidRPr="004C14F1">
        <w:lastRenderedPageBreak/>
        <w:t xml:space="preserve">Realios mašinos </w:t>
      </w:r>
      <w:r w:rsidR="00AE5F75" w:rsidRPr="004C14F1">
        <w:t>modelis</w:t>
      </w:r>
      <w:bookmarkEnd w:id="1"/>
    </w:p>
    <w:p w:rsidR="00AB0D13" w:rsidRPr="00AB0D13" w:rsidRDefault="00251677" w:rsidP="00AB0D13">
      <w:r>
        <w:rPr>
          <w:noProof/>
        </w:rPr>
        <w:drawing>
          <wp:inline distT="0" distB="0" distL="0" distR="0">
            <wp:extent cx="5876925" cy="403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_v9.jpg"/>
                    <pic:cNvPicPr/>
                  </pic:nvPicPr>
                  <pic:blipFill>
                    <a:blip r:embed="rId9">
                      <a:extLst>
                        <a:ext uri="{28A0092B-C50C-407E-A947-70E740481C1C}">
                          <a14:useLocalDpi xmlns:a14="http://schemas.microsoft.com/office/drawing/2010/main" val="0"/>
                        </a:ext>
                      </a:extLst>
                    </a:blip>
                    <a:stretch>
                      <a:fillRect/>
                    </a:stretch>
                  </pic:blipFill>
                  <pic:spPr>
                    <a:xfrm>
                      <a:off x="0" y="0"/>
                      <a:ext cx="5876925" cy="4038600"/>
                    </a:xfrm>
                    <a:prstGeom prst="rect">
                      <a:avLst/>
                    </a:prstGeom>
                  </pic:spPr>
                </pic:pic>
              </a:graphicData>
            </a:graphic>
          </wp:inline>
        </w:drawing>
      </w:r>
    </w:p>
    <w:p w:rsidR="00363C31" w:rsidRPr="004C14F1" w:rsidRDefault="00126976" w:rsidP="004C14F1">
      <w:pPr>
        <w:pStyle w:val="Heading1"/>
      </w:pPr>
      <w:bookmarkStart w:id="2" w:name="_Toc445212585"/>
      <w:r>
        <w:t>R</w:t>
      </w:r>
      <w:r w:rsidR="00363C31" w:rsidRPr="004C14F1">
        <w:t>ealios mašinos centrinis procesorius</w:t>
      </w:r>
      <w:bookmarkEnd w:id="2"/>
    </w:p>
    <w:p w:rsidR="00363C31" w:rsidRPr="00595936" w:rsidRDefault="00363C31" w:rsidP="00363C31">
      <w:pPr>
        <w:ind w:firstLine="578"/>
        <w:jc w:val="both"/>
        <w:rPr>
          <w:rFonts w:ascii="Arial" w:hAnsi="Arial" w:cs="Arial"/>
          <w:sz w:val="24"/>
          <w:szCs w:val="24"/>
          <w:lang w:val="lt-LT"/>
        </w:rPr>
      </w:pPr>
      <w:r w:rsidRPr="00595936">
        <w:rPr>
          <w:rFonts w:ascii="Arial" w:hAnsi="Arial" w:cs="Arial"/>
          <w:sz w:val="24"/>
          <w:szCs w:val="24"/>
          <w:lang w:val="lt-LT"/>
        </w:rPr>
        <w:t xml:space="preserve">Procesoriaus paskirtis - skaityti komandą iš atminties ir ją vykdyti (interpretuoti). Procesorius gali dirbti dviem režimais – </w:t>
      </w:r>
      <w:r w:rsidRPr="00595936">
        <w:rPr>
          <w:rFonts w:ascii="Arial" w:hAnsi="Arial" w:cs="Arial"/>
          <w:b/>
          <w:sz w:val="24"/>
          <w:szCs w:val="24"/>
          <w:lang w:val="lt-LT"/>
        </w:rPr>
        <w:t>supervizoriaus</w:t>
      </w:r>
      <w:r w:rsidRPr="00595936">
        <w:rPr>
          <w:rFonts w:ascii="Arial" w:hAnsi="Arial" w:cs="Arial"/>
          <w:sz w:val="24"/>
          <w:szCs w:val="24"/>
          <w:lang w:val="lt-LT"/>
        </w:rPr>
        <w:t xml:space="preserve"> arba </w:t>
      </w:r>
      <w:r w:rsidRPr="00595936">
        <w:rPr>
          <w:rFonts w:ascii="Arial" w:hAnsi="Arial" w:cs="Arial"/>
          <w:b/>
          <w:sz w:val="24"/>
          <w:szCs w:val="24"/>
          <w:lang w:val="lt-LT"/>
        </w:rPr>
        <w:t>vartotojo</w:t>
      </w:r>
      <w:r w:rsidRPr="00595936">
        <w:rPr>
          <w:rFonts w:ascii="Arial" w:hAnsi="Arial" w:cs="Arial"/>
          <w:sz w:val="24"/>
          <w:szCs w:val="24"/>
          <w:lang w:val="lt-LT"/>
        </w:rPr>
        <w:t>. Šio procesoriaus registrai yra:</w:t>
      </w:r>
    </w:p>
    <w:p w:rsidR="00363C31" w:rsidRPr="00595936" w:rsidRDefault="00363C31" w:rsidP="009E2709">
      <w:pPr>
        <w:pStyle w:val="ListParagraph"/>
        <w:numPr>
          <w:ilvl w:val="0"/>
          <w:numId w:val="1"/>
        </w:numPr>
        <w:ind w:left="284" w:firstLine="0"/>
        <w:jc w:val="both"/>
        <w:rPr>
          <w:rFonts w:ascii="Arial" w:hAnsi="Arial" w:cs="Arial"/>
          <w:sz w:val="24"/>
          <w:szCs w:val="24"/>
          <w:lang w:val="lt-LT"/>
        </w:rPr>
      </w:pPr>
      <w:r w:rsidRPr="00595936">
        <w:rPr>
          <w:rFonts w:ascii="Arial" w:hAnsi="Arial" w:cs="Arial"/>
          <w:b/>
          <w:sz w:val="24"/>
          <w:szCs w:val="24"/>
          <w:lang w:val="lt-LT"/>
        </w:rPr>
        <w:t>PLR</w:t>
      </w:r>
      <w:r w:rsidRPr="00595936">
        <w:rPr>
          <w:rFonts w:ascii="Arial" w:hAnsi="Arial" w:cs="Arial"/>
          <w:sz w:val="24"/>
          <w:szCs w:val="24"/>
          <w:lang w:val="lt-LT"/>
        </w:rPr>
        <w:t xml:space="preserve"> – 4 baitų puslapių lentelės registras, rodo kur saugoma puslapių lentelė (apie tai plačiau skyriuje „</w:t>
      </w:r>
      <w:r w:rsidR="00CA110E">
        <w:rPr>
          <w:rFonts w:ascii="Arial" w:hAnsi="Arial" w:cs="Arial"/>
          <w:sz w:val="24"/>
          <w:szCs w:val="24"/>
          <w:lang w:val="lt-LT"/>
        </w:rPr>
        <w:t>Puslapiavimo mechanizmas</w:t>
      </w:r>
      <w:r w:rsidRPr="00595936">
        <w:rPr>
          <w:rFonts w:ascii="Arial" w:hAnsi="Arial" w:cs="Arial"/>
          <w:sz w:val="24"/>
          <w:szCs w:val="24"/>
          <w:lang w:val="lt-LT"/>
        </w:rPr>
        <w:t>“).</w:t>
      </w:r>
    </w:p>
    <w:p w:rsidR="00363C31" w:rsidRPr="00595936" w:rsidRDefault="00363C31" w:rsidP="009E2709">
      <w:pPr>
        <w:pStyle w:val="ListParagraph"/>
        <w:numPr>
          <w:ilvl w:val="0"/>
          <w:numId w:val="1"/>
        </w:numPr>
        <w:ind w:left="284" w:firstLine="0"/>
        <w:jc w:val="both"/>
        <w:rPr>
          <w:rFonts w:ascii="Arial" w:hAnsi="Arial" w:cs="Arial"/>
          <w:sz w:val="24"/>
          <w:szCs w:val="24"/>
          <w:lang w:val="lt-LT"/>
        </w:rPr>
      </w:pPr>
      <w:r w:rsidRPr="00595936">
        <w:rPr>
          <w:rFonts w:ascii="Arial" w:hAnsi="Arial" w:cs="Arial"/>
          <w:b/>
          <w:sz w:val="24"/>
          <w:szCs w:val="24"/>
          <w:lang w:val="lt-LT"/>
        </w:rPr>
        <w:t>KS</w:t>
      </w:r>
      <w:r w:rsidRPr="00595936">
        <w:rPr>
          <w:rFonts w:ascii="Arial" w:hAnsi="Arial" w:cs="Arial"/>
          <w:sz w:val="24"/>
          <w:szCs w:val="24"/>
          <w:lang w:val="lt-LT"/>
        </w:rPr>
        <w:t xml:space="preserve"> – 2 baitų komandų skaitliukas.</w:t>
      </w:r>
    </w:p>
    <w:p w:rsidR="00363C31" w:rsidRPr="00595936" w:rsidRDefault="00363C31" w:rsidP="009E2709">
      <w:pPr>
        <w:pStyle w:val="ListParagraph"/>
        <w:numPr>
          <w:ilvl w:val="0"/>
          <w:numId w:val="1"/>
        </w:numPr>
        <w:ind w:left="284" w:firstLine="0"/>
        <w:jc w:val="both"/>
        <w:rPr>
          <w:rFonts w:ascii="Arial" w:hAnsi="Arial" w:cs="Arial"/>
          <w:sz w:val="24"/>
          <w:szCs w:val="24"/>
          <w:lang w:val="lt-LT"/>
        </w:rPr>
      </w:pPr>
      <w:r w:rsidRPr="00595936">
        <w:rPr>
          <w:rFonts w:ascii="Arial" w:hAnsi="Arial" w:cs="Arial"/>
          <w:b/>
          <w:sz w:val="24"/>
          <w:szCs w:val="24"/>
          <w:lang w:val="lt-LT"/>
        </w:rPr>
        <w:t xml:space="preserve">SV </w:t>
      </w:r>
      <w:r w:rsidRPr="00595936">
        <w:rPr>
          <w:rFonts w:ascii="Arial" w:hAnsi="Arial" w:cs="Arial"/>
          <w:sz w:val="24"/>
          <w:szCs w:val="24"/>
          <w:lang w:val="lt-LT"/>
        </w:rPr>
        <w:t>– 2 baitų registras saugantis steko viršūnės žodžio indeksą.</w:t>
      </w:r>
    </w:p>
    <w:p w:rsidR="00363C31" w:rsidRPr="00595936" w:rsidRDefault="00363C31" w:rsidP="009E2709">
      <w:pPr>
        <w:pStyle w:val="ListParagraph"/>
        <w:numPr>
          <w:ilvl w:val="0"/>
          <w:numId w:val="1"/>
        </w:numPr>
        <w:ind w:left="284" w:firstLine="0"/>
        <w:jc w:val="both"/>
        <w:rPr>
          <w:rFonts w:ascii="Arial" w:hAnsi="Arial" w:cs="Arial"/>
          <w:sz w:val="24"/>
          <w:szCs w:val="24"/>
          <w:lang w:val="lt-LT"/>
        </w:rPr>
      </w:pPr>
      <w:r w:rsidRPr="00595936">
        <w:rPr>
          <w:rFonts w:ascii="Arial" w:hAnsi="Arial" w:cs="Arial"/>
          <w:b/>
          <w:sz w:val="24"/>
          <w:szCs w:val="24"/>
          <w:lang w:val="lt-LT"/>
        </w:rPr>
        <w:t>SI</w:t>
      </w:r>
      <w:r w:rsidRPr="00595936">
        <w:rPr>
          <w:rFonts w:ascii="Arial" w:hAnsi="Arial" w:cs="Arial"/>
          <w:sz w:val="24"/>
          <w:szCs w:val="24"/>
          <w:lang w:val="lt-LT"/>
        </w:rPr>
        <w:t xml:space="preserve"> – 1 baito supervizorinių pertraukimų registras.</w:t>
      </w:r>
    </w:p>
    <w:p w:rsidR="00363C31" w:rsidRPr="00595936" w:rsidRDefault="00363C31" w:rsidP="009E2709">
      <w:pPr>
        <w:pStyle w:val="ListParagraph"/>
        <w:numPr>
          <w:ilvl w:val="0"/>
          <w:numId w:val="1"/>
        </w:numPr>
        <w:ind w:left="284" w:firstLine="0"/>
        <w:jc w:val="both"/>
        <w:rPr>
          <w:rFonts w:ascii="Arial" w:hAnsi="Arial" w:cs="Arial"/>
          <w:sz w:val="24"/>
          <w:szCs w:val="24"/>
          <w:lang w:val="lt-LT"/>
        </w:rPr>
      </w:pPr>
      <w:r w:rsidRPr="00595936">
        <w:rPr>
          <w:rFonts w:ascii="Arial" w:hAnsi="Arial" w:cs="Arial"/>
          <w:b/>
          <w:sz w:val="24"/>
          <w:szCs w:val="24"/>
          <w:lang w:val="lt-LT"/>
        </w:rPr>
        <w:t xml:space="preserve">PI </w:t>
      </w:r>
      <w:r w:rsidRPr="00595936">
        <w:rPr>
          <w:rFonts w:ascii="Arial" w:hAnsi="Arial" w:cs="Arial"/>
          <w:sz w:val="24"/>
          <w:szCs w:val="24"/>
          <w:lang w:val="lt-LT"/>
        </w:rPr>
        <w:t>– 1 baito programinių pertraukimų registras.</w:t>
      </w:r>
    </w:p>
    <w:p w:rsidR="00363C31" w:rsidRPr="00595936" w:rsidRDefault="00363C31" w:rsidP="009E2709">
      <w:pPr>
        <w:pStyle w:val="ListParagraph"/>
        <w:numPr>
          <w:ilvl w:val="0"/>
          <w:numId w:val="1"/>
        </w:numPr>
        <w:ind w:left="284" w:firstLine="0"/>
        <w:jc w:val="both"/>
        <w:rPr>
          <w:rFonts w:ascii="Arial" w:hAnsi="Arial" w:cs="Arial"/>
          <w:sz w:val="24"/>
          <w:szCs w:val="24"/>
          <w:lang w:val="lt-LT"/>
        </w:rPr>
      </w:pPr>
      <w:r w:rsidRPr="00595936">
        <w:rPr>
          <w:rFonts w:ascii="Arial" w:hAnsi="Arial" w:cs="Arial"/>
          <w:b/>
          <w:sz w:val="24"/>
          <w:szCs w:val="24"/>
          <w:lang w:val="lt-LT"/>
        </w:rPr>
        <w:t xml:space="preserve">TI </w:t>
      </w:r>
      <w:r w:rsidRPr="00595936">
        <w:rPr>
          <w:rFonts w:ascii="Arial" w:hAnsi="Arial" w:cs="Arial"/>
          <w:sz w:val="24"/>
          <w:szCs w:val="24"/>
          <w:lang w:val="lt-LT"/>
        </w:rPr>
        <w:t>– 1 baito taimerio pertraukimo registras.</w:t>
      </w:r>
    </w:p>
    <w:p w:rsidR="00363C31" w:rsidRPr="00595936" w:rsidRDefault="00363C31" w:rsidP="009E2709">
      <w:pPr>
        <w:pStyle w:val="ListParagraph"/>
        <w:numPr>
          <w:ilvl w:val="0"/>
          <w:numId w:val="1"/>
        </w:numPr>
        <w:ind w:left="284" w:firstLine="0"/>
        <w:jc w:val="both"/>
        <w:rPr>
          <w:rFonts w:ascii="Arial" w:hAnsi="Arial" w:cs="Arial"/>
          <w:sz w:val="24"/>
          <w:szCs w:val="24"/>
          <w:lang w:val="lt-LT"/>
        </w:rPr>
      </w:pPr>
      <w:r w:rsidRPr="00595936">
        <w:rPr>
          <w:rFonts w:ascii="Arial" w:hAnsi="Arial" w:cs="Arial"/>
          <w:b/>
          <w:sz w:val="24"/>
          <w:szCs w:val="24"/>
          <w:lang w:val="lt-LT"/>
        </w:rPr>
        <w:t xml:space="preserve">MODE </w:t>
      </w:r>
      <w:r w:rsidRPr="00595936">
        <w:rPr>
          <w:rFonts w:ascii="Arial" w:hAnsi="Arial" w:cs="Arial"/>
          <w:sz w:val="24"/>
          <w:szCs w:val="24"/>
          <w:lang w:val="lt-LT"/>
        </w:rPr>
        <w:t xml:space="preserve">– 1 baito registras, nusakantis esamą </w:t>
      </w:r>
      <w:r w:rsidR="00BA2B0B" w:rsidRPr="00595936">
        <w:rPr>
          <w:rFonts w:ascii="Arial" w:hAnsi="Arial" w:cs="Arial"/>
          <w:sz w:val="24"/>
          <w:szCs w:val="24"/>
          <w:lang w:val="lt-LT"/>
        </w:rPr>
        <w:t>procesoriaus rėžimą. Jei registre saugomas 1, tai procesorius yra supervizoriaus režime, kitu atveju – vartotojo režime.</w:t>
      </w:r>
    </w:p>
    <w:p w:rsidR="00BA2B0B" w:rsidRPr="00595936" w:rsidRDefault="00BA2B0B" w:rsidP="009E2709">
      <w:pPr>
        <w:pStyle w:val="ListParagraph"/>
        <w:numPr>
          <w:ilvl w:val="0"/>
          <w:numId w:val="1"/>
        </w:numPr>
        <w:ind w:left="284" w:firstLine="0"/>
        <w:jc w:val="both"/>
        <w:rPr>
          <w:rFonts w:ascii="Arial" w:hAnsi="Arial" w:cs="Arial"/>
          <w:sz w:val="24"/>
          <w:szCs w:val="24"/>
          <w:lang w:val="lt-LT"/>
        </w:rPr>
      </w:pPr>
      <w:r w:rsidRPr="00595936">
        <w:rPr>
          <w:rFonts w:ascii="Arial" w:hAnsi="Arial" w:cs="Arial"/>
          <w:b/>
          <w:sz w:val="24"/>
          <w:szCs w:val="24"/>
          <w:lang w:val="lt-LT"/>
        </w:rPr>
        <w:t xml:space="preserve">CH1 </w:t>
      </w:r>
      <w:r w:rsidRPr="00595936">
        <w:rPr>
          <w:rFonts w:ascii="Arial" w:hAnsi="Arial" w:cs="Arial"/>
          <w:sz w:val="24"/>
          <w:szCs w:val="24"/>
          <w:lang w:val="lt-LT"/>
        </w:rPr>
        <w:t xml:space="preserve">– </w:t>
      </w:r>
      <w:r w:rsidR="006E19A0">
        <w:rPr>
          <w:rFonts w:ascii="Arial" w:hAnsi="Arial" w:cs="Arial"/>
          <w:sz w:val="24"/>
          <w:szCs w:val="24"/>
          <w:lang w:val="lt-LT"/>
        </w:rPr>
        <w:t xml:space="preserve">1 baito </w:t>
      </w:r>
      <w:r w:rsidRPr="00595936">
        <w:rPr>
          <w:rFonts w:ascii="Arial" w:hAnsi="Arial" w:cs="Arial"/>
          <w:sz w:val="24"/>
          <w:szCs w:val="24"/>
          <w:lang w:val="lt-LT"/>
        </w:rPr>
        <w:t>įvedimo įrenginio kanalo būsenos registras, rodo ar šis kanalas dabar užimtas ar ne. Jei CH1 = 1, tai užimtas, kitu atveju ne.</w:t>
      </w:r>
    </w:p>
    <w:p w:rsidR="00BA2B0B" w:rsidRPr="00595936" w:rsidRDefault="00BA2B0B" w:rsidP="009E2709">
      <w:pPr>
        <w:pStyle w:val="ListParagraph"/>
        <w:numPr>
          <w:ilvl w:val="0"/>
          <w:numId w:val="1"/>
        </w:numPr>
        <w:ind w:left="284" w:firstLine="0"/>
        <w:jc w:val="both"/>
        <w:rPr>
          <w:rFonts w:ascii="Arial" w:hAnsi="Arial" w:cs="Arial"/>
          <w:sz w:val="24"/>
          <w:szCs w:val="24"/>
          <w:lang w:val="lt-LT"/>
        </w:rPr>
      </w:pPr>
      <w:r w:rsidRPr="00595936">
        <w:rPr>
          <w:rFonts w:ascii="Arial" w:hAnsi="Arial" w:cs="Arial"/>
          <w:b/>
          <w:sz w:val="24"/>
          <w:szCs w:val="24"/>
          <w:lang w:val="lt-LT"/>
        </w:rPr>
        <w:t xml:space="preserve">CH2 </w:t>
      </w:r>
      <w:r w:rsidRPr="00595936">
        <w:rPr>
          <w:rFonts w:ascii="Arial" w:hAnsi="Arial" w:cs="Arial"/>
          <w:sz w:val="24"/>
          <w:szCs w:val="24"/>
          <w:lang w:val="lt-LT"/>
        </w:rPr>
        <w:t xml:space="preserve">– </w:t>
      </w:r>
      <w:r w:rsidR="006E19A0">
        <w:rPr>
          <w:rFonts w:ascii="Arial" w:hAnsi="Arial" w:cs="Arial"/>
          <w:sz w:val="24"/>
          <w:szCs w:val="24"/>
          <w:lang w:val="lt-LT"/>
        </w:rPr>
        <w:t>1 baito</w:t>
      </w:r>
      <w:r w:rsidR="006E19A0" w:rsidRPr="00595936">
        <w:rPr>
          <w:rFonts w:ascii="Arial" w:hAnsi="Arial" w:cs="Arial"/>
          <w:sz w:val="24"/>
          <w:szCs w:val="24"/>
          <w:lang w:val="lt-LT"/>
        </w:rPr>
        <w:t xml:space="preserve"> </w:t>
      </w:r>
      <w:r w:rsidRPr="00595936">
        <w:rPr>
          <w:rFonts w:ascii="Arial" w:hAnsi="Arial" w:cs="Arial"/>
          <w:sz w:val="24"/>
          <w:szCs w:val="24"/>
          <w:lang w:val="lt-LT"/>
        </w:rPr>
        <w:t>išvedimo įrenginio kanalo būsenos registras, rodo ar šis kanalas dabar užimtas ar ne. Jei CH2 = 1, tai užimtas, kitu atveju ne.</w:t>
      </w:r>
    </w:p>
    <w:p w:rsidR="00BA2B0B" w:rsidRDefault="00BA2B0B" w:rsidP="009E2709">
      <w:pPr>
        <w:pStyle w:val="ListParagraph"/>
        <w:numPr>
          <w:ilvl w:val="0"/>
          <w:numId w:val="1"/>
        </w:numPr>
        <w:ind w:left="284" w:firstLine="0"/>
        <w:jc w:val="both"/>
        <w:rPr>
          <w:rFonts w:ascii="Arial" w:hAnsi="Arial" w:cs="Arial"/>
          <w:sz w:val="24"/>
          <w:szCs w:val="24"/>
          <w:lang w:val="lt-LT"/>
        </w:rPr>
      </w:pPr>
      <w:r w:rsidRPr="00595936">
        <w:rPr>
          <w:rFonts w:ascii="Arial" w:hAnsi="Arial" w:cs="Arial"/>
          <w:b/>
          <w:sz w:val="24"/>
          <w:szCs w:val="24"/>
          <w:lang w:val="lt-LT"/>
        </w:rPr>
        <w:t xml:space="preserve">CH3 </w:t>
      </w:r>
      <w:r w:rsidRPr="00595936">
        <w:rPr>
          <w:rFonts w:ascii="Arial" w:hAnsi="Arial" w:cs="Arial"/>
          <w:sz w:val="24"/>
          <w:szCs w:val="24"/>
          <w:lang w:val="lt-LT"/>
        </w:rPr>
        <w:t xml:space="preserve">– </w:t>
      </w:r>
      <w:r w:rsidR="006E19A0">
        <w:rPr>
          <w:rFonts w:ascii="Arial" w:hAnsi="Arial" w:cs="Arial"/>
          <w:sz w:val="24"/>
          <w:szCs w:val="24"/>
          <w:lang w:val="lt-LT"/>
        </w:rPr>
        <w:t>1 baito</w:t>
      </w:r>
      <w:r w:rsidR="006E19A0" w:rsidRPr="00595936">
        <w:rPr>
          <w:rFonts w:ascii="Arial" w:hAnsi="Arial" w:cs="Arial"/>
          <w:sz w:val="24"/>
          <w:szCs w:val="24"/>
          <w:lang w:val="lt-LT"/>
        </w:rPr>
        <w:t xml:space="preserve"> </w:t>
      </w:r>
      <w:r w:rsidRPr="00595936">
        <w:rPr>
          <w:rFonts w:ascii="Arial" w:hAnsi="Arial" w:cs="Arial"/>
          <w:sz w:val="24"/>
          <w:szCs w:val="24"/>
          <w:lang w:val="lt-LT"/>
        </w:rPr>
        <w:t>išorinės atminties įrenginio kanalo būsenos registras, rodo ar šis kanalas dabar užimtas ar ne. Jei CH3 = 1, tai užimtas, kitu atveju ne.</w:t>
      </w:r>
    </w:p>
    <w:p w:rsidR="00FA19FC" w:rsidRDefault="00FA19FC" w:rsidP="009E2709">
      <w:pPr>
        <w:pStyle w:val="ListParagraph"/>
        <w:numPr>
          <w:ilvl w:val="0"/>
          <w:numId w:val="1"/>
        </w:numPr>
        <w:ind w:left="284" w:firstLine="0"/>
        <w:jc w:val="both"/>
        <w:rPr>
          <w:rFonts w:ascii="Arial" w:hAnsi="Arial" w:cs="Arial"/>
          <w:sz w:val="24"/>
          <w:szCs w:val="24"/>
          <w:lang w:val="lt-LT"/>
        </w:rPr>
      </w:pPr>
      <w:r>
        <w:rPr>
          <w:rFonts w:ascii="Arial" w:hAnsi="Arial" w:cs="Arial"/>
          <w:b/>
          <w:sz w:val="24"/>
          <w:szCs w:val="24"/>
          <w:lang w:val="lt-LT"/>
        </w:rPr>
        <w:lastRenderedPageBreak/>
        <w:t xml:space="preserve">C </w:t>
      </w:r>
      <w:r>
        <w:rPr>
          <w:rFonts w:ascii="Arial" w:hAnsi="Arial" w:cs="Arial"/>
          <w:sz w:val="24"/>
          <w:szCs w:val="24"/>
          <w:lang w:val="lt-LT"/>
        </w:rPr>
        <w:t>–</w:t>
      </w:r>
      <w:r w:rsidR="006E19A0">
        <w:rPr>
          <w:rFonts w:ascii="Arial" w:hAnsi="Arial" w:cs="Arial"/>
          <w:sz w:val="24"/>
          <w:szCs w:val="24"/>
          <w:lang w:val="lt-LT"/>
        </w:rPr>
        <w:t xml:space="preserve"> 2 baitų registras, naudojamas kanalų įrenginyje</w:t>
      </w:r>
      <w:r w:rsidR="007962E3">
        <w:rPr>
          <w:rFonts w:ascii="Arial" w:hAnsi="Arial" w:cs="Arial"/>
          <w:sz w:val="24"/>
          <w:szCs w:val="24"/>
          <w:lang w:val="lt-LT"/>
        </w:rPr>
        <w:t>, nusakantis kiek žodžių reikės kopijuoti</w:t>
      </w:r>
      <w:r w:rsidR="006E19A0">
        <w:rPr>
          <w:rFonts w:ascii="Arial" w:hAnsi="Arial" w:cs="Arial"/>
          <w:sz w:val="24"/>
          <w:szCs w:val="24"/>
          <w:lang w:val="lt-LT"/>
        </w:rPr>
        <w:t xml:space="preserve">. </w:t>
      </w:r>
    </w:p>
    <w:p w:rsidR="00FA19FC" w:rsidRDefault="00FA19FC" w:rsidP="009E2709">
      <w:pPr>
        <w:pStyle w:val="ListParagraph"/>
        <w:numPr>
          <w:ilvl w:val="0"/>
          <w:numId w:val="1"/>
        </w:numPr>
        <w:ind w:left="284" w:firstLine="0"/>
        <w:jc w:val="both"/>
        <w:rPr>
          <w:rFonts w:ascii="Arial" w:hAnsi="Arial" w:cs="Arial"/>
          <w:sz w:val="24"/>
          <w:szCs w:val="24"/>
          <w:lang w:val="lt-LT"/>
        </w:rPr>
      </w:pPr>
      <w:r>
        <w:rPr>
          <w:rFonts w:ascii="Arial" w:hAnsi="Arial" w:cs="Arial"/>
          <w:b/>
          <w:sz w:val="24"/>
          <w:szCs w:val="24"/>
          <w:lang w:val="lt-LT"/>
        </w:rPr>
        <w:t xml:space="preserve">CF </w:t>
      </w:r>
      <w:r>
        <w:rPr>
          <w:rFonts w:ascii="Arial" w:hAnsi="Arial" w:cs="Arial"/>
          <w:sz w:val="24"/>
          <w:szCs w:val="24"/>
          <w:lang w:val="lt-LT"/>
        </w:rPr>
        <w:t>–</w:t>
      </w:r>
      <w:r w:rsidR="006E19A0">
        <w:rPr>
          <w:rFonts w:ascii="Arial" w:hAnsi="Arial" w:cs="Arial"/>
          <w:sz w:val="24"/>
          <w:szCs w:val="24"/>
          <w:lang w:val="lt-LT"/>
        </w:rPr>
        <w:t xml:space="preserve"> 1 baito registras nurodantis iš kurios atminties (arba įrenginio) kopijuosime.</w:t>
      </w:r>
    </w:p>
    <w:p w:rsidR="00FA19FC" w:rsidRDefault="00FA19FC" w:rsidP="009E2709">
      <w:pPr>
        <w:pStyle w:val="ListParagraph"/>
        <w:numPr>
          <w:ilvl w:val="0"/>
          <w:numId w:val="1"/>
        </w:numPr>
        <w:ind w:left="284" w:firstLine="0"/>
        <w:jc w:val="both"/>
        <w:rPr>
          <w:rFonts w:ascii="Arial" w:hAnsi="Arial" w:cs="Arial"/>
          <w:sz w:val="24"/>
          <w:szCs w:val="24"/>
          <w:lang w:val="lt-LT"/>
        </w:rPr>
      </w:pPr>
      <w:r>
        <w:rPr>
          <w:rFonts w:ascii="Arial" w:hAnsi="Arial" w:cs="Arial"/>
          <w:b/>
          <w:sz w:val="24"/>
          <w:szCs w:val="24"/>
          <w:lang w:val="lt-LT"/>
        </w:rPr>
        <w:t xml:space="preserve">PT </w:t>
      </w:r>
      <w:r>
        <w:rPr>
          <w:rFonts w:ascii="Arial" w:hAnsi="Arial" w:cs="Arial"/>
          <w:sz w:val="24"/>
          <w:szCs w:val="24"/>
          <w:lang w:val="lt-LT"/>
        </w:rPr>
        <w:t>–</w:t>
      </w:r>
      <w:r w:rsidR="006E19A0">
        <w:rPr>
          <w:rFonts w:ascii="Arial" w:hAnsi="Arial" w:cs="Arial"/>
          <w:sz w:val="24"/>
          <w:szCs w:val="24"/>
          <w:lang w:val="lt-LT"/>
        </w:rPr>
        <w:t xml:space="preserve"> 1 baito registras nurodantis į kurią atmintį (arba įrenginį) kopijuosime.</w:t>
      </w:r>
    </w:p>
    <w:p w:rsidR="00FA19FC" w:rsidRDefault="00FA19FC" w:rsidP="009E2709">
      <w:pPr>
        <w:pStyle w:val="ListParagraph"/>
        <w:numPr>
          <w:ilvl w:val="0"/>
          <w:numId w:val="1"/>
        </w:numPr>
        <w:ind w:left="284" w:firstLine="0"/>
        <w:jc w:val="both"/>
        <w:rPr>
          <w:rFonts w:ascii="Arial" w:hAnsi="Arial" w:cs="Arial"/>
          <w:sz w:val="24"/>
          <w:szCs w:val="24"/>
          <w:lang w:val="lt-LT"/>
        </w:rPr>
      </w:pPr>
      <w:r>
        <w:rPr>
          <w:rFonts w:ascii="Arial" w:hAnsi="Arial" w:cs="Arial"/>
          <w:b/>
          <w:sz w:val="24"/>
          <w:szCs w:val="24"/>
          <w:lang w:val="lt-LT"/>
        </w:rPr>
        <w:t xml:space="preserve">CA </w:t>
      </w:r>
      <w:r>
        <w:rPr>
          <w:rFonts w:ascii="Arial" w:hAnsi="Arial" w:cs="Arial"/>
          <w:sz w:val="24"/>
          <w:szCs w:val="24"/>
          <w:lang w:val="lt-LT"/>
        </w:rPr>
        <w:t>–</w:t>
      </w:r>
      <w:r w:rsidR="006E19A0">
        <w:rPr>
          <w:rFonts w:ascii="Arial" w:hAnsi="Arial" w:cs="Arial"/>
          <w:sz w:val="24"/>
          <w:szCs w:val="24"/>
          <w:lang w:val="lt-LT"/>
        </w:rPr>
        <w:t xml:space="preserve"> 3 baitų registras</w:t>
      </w:r>
      <w:r w:rsidR="007962E3">
        <w:rPr>
          <w:rFonts w:ascii="Arial" w:hAnsi="Arial" w:cs="Arial"/>
          <w:sz w:val="24"/>
          <w:szCs w:val="24"/>
          <w:lang w:val="lt-LT"/>
        </w:rPr>
        <w:t xml:space="preserve"> nurodantis bloko, iš kurio kopijuosime, adresą.</w:t>
      </w:r>
    </w:p>
    <w:p w:rsidR="00FA19FC" w:rsidRDefault="00FA19FC" w:rsidP="009E2709">
      <w:pPr>
        <w:pStyle w:val="ListParagraph"/>
        <w:numPr>
          <w:ilvl w:val="0"/>
          <w:numId w:val="1"/>
        </w:numPr>
        <w:ind w:left="284" w:firstLine="0"/>
        <w:jc w:val="both"/>
        <w:rPr>
          <w:rFonts w:ascii="Arial" w:hAnsi="Arial" w:cs="Arial"/>
          <w:sz w:val="24"/>
          <w:szCs w:val="24"/>
          <w:lang w:val="lt-LT"/>
        </w:rPr>
      </w:pPr>
      <w:r>
        <w:rPr>
          <w:rFonts w:ascii="Arial" w:hAnsi="Arial" w:cs="Arial"/>
          <w:b/>
          <w:sz w:val="24"/>
          <w:szCs w:val="24"/>
          <w:lang w:val="lt-LT"/>
        </w:rPr>
        <w:t xml:space="preserve">PA </w:t>
      </w:r>
      <w:r>
        <w:rPr>
          <w:rFonts w:ascii="Arial" w:hAnsi="Arial" w:cs="Arial"/>
          <w:sz w:val="24"/>
          <w:szCs w:val="24"/>
          <w:lang w:val="lt-LT"/>
        </w:rPr>
        <w:t xml:space="preserve">– </w:t>
      </w:r>
      <w:r w:rsidR="007962E3">
        <w:rPr>
          <w:rFonts w:ascii="Arial" w:hAnsi="Arial" w:cs="Arial"/>
          <w:sz w:val="24"/>
          <w:szCs w:val="24"/>
          <w:lang w:val="lt-LT"/>
        </w:rPr>
        <w:t>3 baitų registras nurodantis bloko, į kurį kopijuosime, adresą.</w:t>
      </w:r>
    </w:p>
    <w:p w:rsidR="00E950A2" w:rsidRPr="00595936" w:rsidRDefault="00E950A2" w:rsidP="009E2709">
      <w:pPr>
        <w:pStyle w:val="ListParagraph"/>
        <w:numPr>
          <w:ilvl w:val="0"/>
          <w:numId w:val="1"/>
        </w:numPr>
        <w:ind w:left="284" w:firstLine="0"/>
        <w:jc w:val="both"/>
        <w:rPr>
          <w:rFonts w:ascii="Arial" w:hAnsi="Arial" w:cs="Arial"/>
          <w:sz w:val="24"/>
          <w:szCs w:val="24"/>
          <w:lang w:val="lt-LT"/>
        </w:rPr>
      </w:pPr>
      <w:r>
        <w:rPr>
          <w:rFonts w:ascii="Arial" w:hAnsi="Arial" w:cs="Arial"/>
          <w:b/>
          <w:sz w:val="24"/>
          <w:szCs w:val="24"/>
          <w:lang w:val="lt-LT"/>
        </w:rPr>
        <w:t xml:space="preserve">SK </w:t>
      </w:r>
      <w:r>
        <w:rPr>
          <w:rFonts w:ascii="Arial" w:hAnsi="Arial" w:cs="Arial"/>
          <w:sz w:val="24"/>
          <w:szCs w:val="24"/>
          <w:lang w:val="lt-LT"/>
        </w:rPr>
        <w:t>– 2 baitų ciklo registras.</w:t>
      </w:r>
    </w:p>
    <w:p w:rsidR="003F47C9" w:rsidRPr="003F47C9" w:rsidRDefault="00C8006D" w:rsidP="003F47C9">
      <w:pPr>
        <w:pStyle w:val="Heading1"/>
      </w:pPr>
      <w:bookmarkStart w:id="3" w:name="_Toc445212586"/>
      <w:r w:rsidRPr="003F47C9">
        <w:t>Realios mašinos atmintys</w:t>
      </w:r>
      <w:bookmarkEnd w:id="3"/>
    </w:p>
    <w:p w:rsidR="003F47C9" w:rsidRPr="003F47C9" w:rsidRDefault="003F47C9" w:rsidP="003F47C9">
      <w:pPr>
        <w:jc w:val="both"/>
        <w:rPr>
          <w:rFonts w:ascii="Arial" w:hAnsi="Arial" w:cs="Arial"/>
          <w:bCs/>
          <w:sz w:val="24"/>
          <w:lang w:val="lt-LT"/>
        </w:rPr>
      </w:pPr>
      <w:r w:rsidRPr="003F47C9">
        <w:rPr>
          <w:rFonts w:ascii="Arial" w:hAnsi="Arial" w:cs="Arial"/>
          <w:b/>
          <w:sz w:val="24"/>
          <w:lang w:val="lt-LT"/>
        </w:rPr>
        <w:t>Vartotojo atmintis</w:t>
      </w:r>
      <w:r w:rsidRPr="003F47C9">
        <w:rPr>
          <w:rFonts w:ascii="Arial" w:hAnsi="Arial" w:cs="Arial"/>
          <w:sz w:val="24"/>
          <w:lang w:val="lt-LT"/>
        </w:rPr>
        <w:t xml:space="preserve"> skirta virtualių mašinų atmintims bei puslapių lentelėms laikyti. Mes apibrėšime vartotojo atmintį taip: lentelės dy</w:t>
      </w:r>
      <w:r w:rsidRPr="003F47C9">
        <w:rPr>
          <w:rFonts w:ascii="Arial" w:hAnsi="Arial" w:cs="Arial"/>
          <w:bCs/>
          <w:sz w:val="24"/>
          <w:lang w:val="lt-LT"/>
        </w:rPr>
        <w:t>dis – 4096 žodžių po 4 baitus. 16</w:t>
      </w:r>
      <w:r w:rsidRPr="003F47C9">
        <w:rPr>
          <w:rFonts w:ascii="Arial" w:hAnsi="Arial" w:cs="Arial"/>
          <w:sz w:val="24"/>
          <w:lang w:val="lt-LT"/>
        </w:rPr>
        <w:t xml:space="preserve"> </w:t>
      </w:r>
      <w:r w:rsidRPr="003F47C9">
        <w:rPr>
          <w:rFonts w:ascii="Arial" w:hAnsi="Arial" w:cs="Arial"/>
          <w:bCs/>
          <w:sz w:val="24"/>
          <w:lang w:val="lt-LT"/>
        </w:rPr>
        <w:t>žodžių laikysime bloku</w:t>
      </w:r>
      <w:r w:rsidR="00CD0C42">
        <w:rPr>
          <w:rFonts w:ascii="Arial" w:hAnsi="Arial" w:cs="Arial"/>
          <w:sz w:val="24"/>
          <w:lang w:val="lt-LT"/>
        </w:rPr>
        <w:t>. Taigi vartotojo atmintis yra</w:t>
      </w:r>
      <w:r w:rsidRPr="003F47C9">
        <w:rPr>
          <w:rFonts w:ascii="Arial" w:hAnsi="Arial" w:cs="Arial"/>
          <w:sz w:val="24"/>
          <w:lang w:val="lt-LT"/>
        </w:rPr>
        <w:t xml:space="preserve"> </w:t>
      </w:r>
      <w:r w:rsidR="00CD0C42">
        <w:rPr>
          <w:rFonts w:ascii="Arial" w:hAnsi="Arial" w:cs="Arial"/>
          <w:bCs/>
          <w:sz w:val="24"/>
          <w:lang w:val="lt-LT"/>
        </w:rPr>
        <w:t>256</w:t>
      </w:r>
      <w:r w:rsidR="00CD0C42">
        <w:rPr>
          <w:rFonts w:ascii="Arial" w:hAnsi="Arial" w:cs="Arial"/>
          <w:sz w:val="24"/>
          <w:lang w:val="lt-LT"/>
        </w:rPr>
        <w:t xml:space="preserve"> blokai</w:t>
      </w:r>
      <w:r w:rsidRPr="003F47C9">
        <w:rPr>
          <w:rFonts w:ascii="Arial" w:hAnsi="Arial" w:cs="Arial"/>
          <w:sz w:val="24"/>
          <w:lang w:val="lt-LT"/>
        </w:rPr>
        <w:t>, sunumer</w:t>
      </w:r>
      <w:r w:rsidR="00CD0C42">
        <w:rPr>
          <w:rFonts w:ascii="Arial" w:hAnsi="Arial" w:cs="Arial"/>
          <w:bCs/>
          <w:sz w:val="24"/>
          <w:lang w:val="lt-LT"/>
        </w:rPr>
        <w:t>uotų nuo 0 iki 255</w:t>
      </w:r>
      <w:r w:rsidRPr="003F47C9">
        <w:rPr>
          <w:rFonts w:ascii="Arial" w:hAnsi="Arial" w:cs="Arial"/>
          <w:bCs/>
          <w:sz w:val="24"/>
          <w:lang w:val="lt-LT"/>
        </w:rPr>
        <w:t>, arba 4096</w:t>
      </w:r>
      <w:r w:rsidRPr="003F47C9">
        <w:rPr>
          <w:rFonts w:ascii="Arial" w:hAnsi="Arial" w:cs="Arial"/>
          <w:sz w:val="24"/>
          <w:lang w:val="lt-LT"/>
        </w:rPr>
        <w:t xml:space="preserve"> ž</w:t>
      </w:r>
      <w:r w:rsidRPr="003F47C9">
        <w:rPr>
          <w:rFonts w:ascii="Arial" w:hAnsi="Arial" w:cs="Arial"/>
          <w:bCs/>
          <w:sz w:val="24"/>
          <w:lang w:val="lt-LT"/>
        </w:rPr>
        <w:t xml:space="preserve">odžių, sunumeruotų nuo 0 iki </w:t>
      </w:r>
      <w:r w:rsidR="00847EEE">
        <w:rPr>
          <w:rFonts w:ascii="Arial" w:hAnsi="Arial" w:cs="Arial"/>
          <w:bCs/>
          <w:sz w:val="24"/>
          <w:lang w:val="lt-LT"/>
        </w:rPr>
        <w:t>4095</w:t>
      </w:r>
      <w:r w:rsidRPr="003F47C9">
        <w:rPr>
          <w:rFonts w:ascii="Arial" w:hAnsi="Arial" w:cs="Arial"/>
          <w:bCs/>
          <w:sz w:val="24"/>
          <w:lang w:val="lt-LT"/>
        </w:rPr>
        <w:t>.</w:t>
      </w:r>
    </w:p>
    <w:p w:rsidR="004E05A7" w:rsidRDefault="003F47C9" w:rsidP="003F47C9">
      <w:pPr>
        <w:jc w:val="both"/>
        <w:rPr>
          <w:rFonts w:ascii="Arial" w:hAnsi="Arial" w:cs="Arial"/>
          <w:sz w:val="24"/>
          <w:lang w:val="lt-LT"/>
        </w:rPr>
      </w:pPr>
      <w:r w:rsidRPr="003F47C9">
        <w:rPr>
          <w:rFonts w:ascii="Arial" w:hAnsi="Arial" w:cs="Arial"/>
          <w:b/>
          <w:sz w:val="24"/>
          <w:lang w:val="lt-LT"/>
        </w:rPr>
        <w:t>Išorinė atmintis</w:t>
      </w:r>
      <w:r w:rsidRPr="003F47C9">
        <w:rPr>
          <w:rFonts w:ascii="Arial" w:hAnsi="Arial" w:cs="Arial"/>
          <w:sz w:val="24"/>
          <w:lang w:val="lt-LT"/>
        </w:rPr>
        <w:t xml:space="preserve"> bus realizuota failu kietame diske. Tar</w:t>
      </w:r>
      <w:r w:rsidR="00847EEE">
        <w:rPr>
          <w:rFonts w:ascii="Arial" w:hAnsi="Arial" w:cs="Arial"/>
          <w:sz w:val="24"/>
          <w:lang w:val="lt-LT"/>
        </w:rPr>
        <w:t xml:space="preserve">kime </w:t>
      </w:r>
      <w:r w:rsidR="006E19A0">
        <w:rPr>
          <w:rFonts w:ascii="Arial" w:hAnsi="Arial" w:cs="Arial"/>
          <w:sz w:val="24"/>
          <w:lang w:val="lt-LT"/>
        </w:rPr>
        <w:t>laikysime kad faile yra 128 blokų arba 2048</w:t>
      </w:r>
      <w:r w:rsidRPr="003F47C9">
        <w:rPr>
          <w:rFonts w:ascii="Arial" w:hAnsi="Arial" w:cs="Arial"/>
          <w:sz w:val="24"/>
          <w:lang w:val="lt-LT"/>
        </w:rPr>
        <w:t xml:space="preserve"> žodžių. </w:t>
      </w:r>
      <w:r w:rsidR="00CD0C42" w:rsidRPr="00CD0C42">
        <w:rPr>
          <w:rFonts w:ascii="Arial" w:hAnsi="Arial" w:cs="Arial"/>
          <w:sz w:val="24"/>
          <w:lang w:val="lt-LT"/>
        </w:rPr>
        <w:t xml:space="preserve">Procesorius darbą su atmintimis valdo naudodamas kanalų įrenginį. </w:t>
      </w:r>
    </w:p>
    <w:p w:rsidR="004E05A7" w:rsidRDefault="004E05A7" w:rsidP="004E05A7">
      <w:pPr>
        <w:pStyle w:val="Heading1"/>
      </w:pPr>
      <w:bookmarkStart w:id="4" w:name="_Toc445212587"/>
      <w:r>
        <w:t>Realios</w:t>
      </w:r>
      <w:r w:rsidRPr="004C14F1">
        <w:t xml:space="preserve"> mašinos procesoriaus komandos</w:t>
      </w:r>
      <w:bookmarkEnd w:id="4"/>
    </w:p>
    <w:p w:rsidR="00A7238C" w:rsidRPr="0084068A" w:rsidRDefault="00A7238C" w:rsidP="00A7238C">
      <w:pPr>
        <w:rPr>
          <w:rFonts w:ascii="Arial" w:hAnsi="Arial" w:cs="Arial"/>
          <w:sz w:val="24"/>
        </w:rPr>
      </w:pPr>
      <w:r w:rsidRPr="0084068A">
        <w:rPr>
          <w:rFonts w:ascii="Arial" w:hAnsi="Arial" w:cs="Arial"/>
          <w:sz w:val="24"/>
        </w:rPr>
        <w:t>Vartotojo ir supervizoriaus komandos:</w:t>
      </w:r>
    </w:p>
    <w:p w:rsidR="00A7238C" w:rsidRPr="00366690" w:rsidRDefault="00A7238C" w:rsidP="009E2709">
      <w:pPr>
        <w:pStyle w:val="ListParagraph"/>
        <w:numPr>
          <w:ilvl w:val="0"/>
          <w:numId w:val="14"/>
        </w:numPr>
        <w:rPr>
          <w:rFonts w:ascii="Arial" w:hAnsi="Arial" w:cs="Arial"/>
          <w:sz w:val="24"/>
          <w:szCs w:val="24"/>
        </w:rPr>
      </w:pPr>
      <w:r w:rsidRPr="0084068A">
        <w:rPr>
          <w:rFonts w:ascii="Arial" w:hAnsi="Arial" w:cs="Arial"/>
          <w:b/>
          <w:sz w:val="24"/>
          <w:szCs w:val="24"/>
        </w:rPr>
        <w:t>MOD1</w:t>
      </w:r>
      <w:r w:rsidRPr="00366690">
        <w:rPr>
          <w:rFonts w:ascii="Arial" w:hAnsi="Arial" w:cs="Arial"/>
          <w:sz w:val="24"/>
          <w:szCs w:val="24"/>
        </w:rPr>
        <w:t xml:space="preserve"> – MODE registrui priskiria 1 (supervizoriaus režimas)</w:t>
      </w:r>
    </w:p>
    <w:p w:rsidR="00A7238C" w:rsidRPr="00366690" w:rsidRDefault="00A7238C" w:rsidP="009E2709">
      <w:pPr>
        <w:pStyle w:val="ListParagraph"/>
        <w:numPr>
          <w:ilvl w:val="0"/>
          <w:numId w:val="14"/>
        </w:numPr>
        <w:rPr>
          <w:rFonts w:ascii="Arial" w:hAnsi="Arial" w:cs="Arial"/>
          <w:sz w:val="24"/>
          <w:szCs w:val="24"/>
        </w:rPr>
      </w:pPr>
      <w:r w:rsidRPr="0084068A">
        <w:rPr>
          <w:rFonts w:ascii="Arial" w:hAnsi="Arial" w:cs="Arial"/>
          <w:b/>
          <w:sz w:val="24"/>
          <w:szCs w:val="24"/>
        </w:rPr>
        <w:t>MOD0</w:t>
      </w:r>
      <w:r w:rsidRPr="00366690">
        <w:rPr>
          <w:rFonts w:ascii="Arial" w:hAnsi="Arial" w:cs="Arial"/>
          <w:sz w:val="24"/>
          <w:szCs w:val="24"/>
        </w:rPr>
        <w:t xml:space="preserve"> – MODE registrui priskiria 0 (vartotojo režimas)</w:t>
      </w:r>
    </w:p>
    <w:p w:rsidR="00A7238C" w:rsidRPr="00366690" w:rsidRDefault="00A7238C" w:rsidP="00A7238C">
      <w:pPr>
        <w:ind w:left="567" w:firstLine="0"/>
        <w:rPr>
          <w:rFonts w:ascii="Arial" w:hAnsi="Arial" w:cs="Arial"/>
          <w:sz w:val="24"/>
          <w:szCs w:val="24"/>
        </w:rPr>
      </w:pPr>
      <w:r w:rsidRPr="00366690">
        <w:rPr>
          <w:rFonts w:ascii="Arial" w:hAnsi="Arial" w:cs="Arial"/>
          <w:sz w:val="24"/>
          <w:szCs w:val="24"/>
        </w:rPr>
        <w:t>Kanalų įrenginio komandos:</w:t>
      </w:r>
    </w:p>
    <w:p w:rsidR="00A7238C" w:rsidRPr="00366690" w:rsidRDefault="00A7238C" w:rsidP="009E2709">
      <w:pPr>
        <w:pStyle w:val="ListParagraph"/>
        <w:numPr>
          <w:ilvl w:val="0"/>
          <w:numId w:val="15"/>
        </w:numPr>
        <w:rPr>
          <w:rFonts w:ascii="Arial" w:hAnsi="Arial" w:cs="Arial"/>
          <w:sz w:val="24"/>
          <w:szCs w:val="24"/>
        </w:rPr>
      </w:pPr>
      <w:r w:rsidRPr="0084068A">
        <w:rPr>
          <w:rFonts w:ascii="Arial" w:hAnsi="Arial" w:cs="Arial"/>
          <w:b/>
          <w:sz w:val="24"/>
          <w:szCs w:val="24"/>
        </w:rPr>
        <w:t>CH11</w:t>
      </w:r>
      <w:r w:rsidRPr="00366690">
        <w:rPr>
          <w:rFonts w:ascii="Arial" w:hAnsi="Arial" w:cs="Arial"/>
          <w:sz w:val="24"/>
          <w:szCs w:val="24"/>
        </w:rPr>
        <w:t xml:space="preserve"> – CH1 įvedimo įrenginio registrui priskiria 1 (užimtas).</w:t>
      </w:r>
    </w:p>
    <w:p w:rsidR="00A7238C" w:rsidRPr="00366690" w:rsidRDefault="00A7238C" w:rsidP="009E2709">
      <w:pPr>
        <w:pStyle w:val="ListParagraph"/>
        <w:numPr>
          <w:ilvl w:val="0"/>
          <w:numId w:val="15"/>
        </w:numPr>
        <w:rPr>
          <w:rFonts w:ascii="Arial" w:hAnsi="Arial" w:cs="Arial"/>
          <w:sz w:val="24"/>
          <w:szCs w:val="24"/>
        </w:rPr>
      </w:pPr>
      <w:r w:rsidRPr="0084068A">
        <w:rPr>
          <w:rFonts w:ascii="Arial" w:hAnsi="Arial" w:cs="Arial"/>
          <w:b/>
          <w:sz w:val="24"/>
          <w:szCs w:val="24"/>
        </w:rPr>
        <w:t>CH10</w:t>
      </w:r>
      <w:r w:rsidRPr="00366690">
        <w:rPr>
          <w:rFonts w:ascii="Arial" w:hAnsi="Arial" w:cs="Arial"/>
          <w:sz w:val="24"/>
          <w:szCs w:val="24"/>
        </w:rPr>
        <w:t xml:space="preserve"> – CH1 įvedimo įrenginio registrui priskiria 0 (laisvas).</w:t>
      </w:r>
    </w:p>
    <w:p w:rsidR="00A7238C" w:rsidRPr="00366690" w:rsidRDefault="00A7238C" w:rsidP="009E2709">
      <w:pPr>
        <w:pStyle w:val="ListParagraph"/>
        <w:numPr>
          <w:ilvl w:val="0"/>
          <w:numId w:val="15"/>
        </w:numPr>
        <w:rPr>
          <w:rFonts w:ascii="Arial" w:hAnsi="Arial" w:cs="Arial"/>
          <w:sz w:val="24"/>
          <w:szCs w:val="24"/>
        </w:rPr>
      </w:pPr>
      <w:r w:rsidRPr="0084068A">
        <w:rPr>
          <w:rFonts w:ascii="Arial" w:hAnsi="Arial" w:cs="Arial"/>
          <w:b/>
          <w:sz w:val="24"/>
          <w:szCs w:val="24"/>
        </w:rPr>
        <w:t>CH21</w:t>
      </w:r>
      <w:r w:rsidRPr="00366690">
        <w:rPr>
          <w:rFonts w:ascii="Arial" w:hAnsi="Arial" w:cs="Arial"/>
          <w:sz w:val="24"/>
          <w:szCs w:val="24"/>
        </w:rPr>
        <w:t xml:space="preserve"> – CH2 išvadimo įrenginio registrui priskiria 1 (užimtas).</w:t>
      </w:r>
    </w:p>
    <w:p w:rsidR="00A7238C" w:rsidRPr="00366690" w:rsidRDefault="00A7238C" w:rsidP="009E2709">
      <w:pPr>
        <w:pStyle w:val="ListParagraph"/>
        <w:numPr>
          <w:ilvl w:val="0"/>
          <w:numId w:val="15"/>
        </w:numPr>
        <w:rPr>
          <w:rFonts w:ascii="Arial" w:hAnsi="Arial" w:cs="Arial"/>
          <w:sz w:val="24"/>
          <w:szCs w:val="24"/>
        </w:rPr>
      </w:pPr>
      <w:r w:rsidRPr="0084068A">
        <w:rPr>
          <w:rFonts w:ascii="Arial" w:hAnsi="Arial" w:cs="Arial"/>
          <w:b/>
          <w:sz w:val="24"/>
          <w:szCs w:val="24"/>
        </w:rPr>
        <w:t>CH20</w:t>
      </w:r>
      <w:r w:rsidRPr="00366690">
        <w:rPr>
          <w:rFonts w:ascii="Arial" w:hAnsi="Arial" w:cs="Arial"/>
          <w:sz w:val="24"/>
          <w:szCs w:val="24"/>
        </w:rPr>
        <w:t xml:space="preserve"> – CH2 išvedimo įrenginio registrui priskiria 0 (laisvas).</w:t>
      </w:r>
    </w:p>
    <w:p w:rsidR="00A7238C" w:rsidRPr="00366690" w:rsidRDefault="00A7238C" w:rsidP="009E2709">
      <w:pPr>
        <w:pStyle w:val="ListParagraph"/>
        <w:numPr>
          <w:ilvl w:val="0"/>
          <w:numId w:val="15"/>
        </w:numPr>
        <w:rPr>
          <w:rFonts w:ascii="Arial" w:hAnsi="Arial" w:cs="Arial"/>
          <w:sz w:val="24"/>
          <w:szCs w:val="24"/>
        </w:rPr>
      </w:pPr>
      <w:r w:rsidRPr="0084068A">
        <w:rPr>
          <w:rFonts w:ascii="Arial" w:hAnsi="Arial" w:cs="Arial"/>
          <w:b/>
          <w:sz w:val="24"/>
          <w:szCs w:val="24"/>
        </w:rPr>
        <w:t>CH31</w:t>
      </w:r>
      <w:r w:rsidRPr="00366690">
        <w:rPr>
          <w:rFonts w:ascii="Arial" w:hAnsi="Arial" w:cs="Arial"/>
          <w:sz w:val="24"/>
          <w:szCs w:val="24"/>
        </w:rPr>
        <w:t xml:space="preserve"> – CH3 išorinės atminties įrenginio registrui priskiria 1 (užimtas).</w:t>
      </w:r>
    </w:p>
    <w:p w:rsidR="00A7238C" w:rsidRPr="00366690" w:rsidRDefault="00A7238C" w:rsidP="009E2709">
      <w:pPr>
        <w:pStyle w:val="ListParagraph"/>
        <w:numPr>
          <w:ilvl w:val="0"/>
          <w:numId w:val="15"/>
        </w:numPr>
        <w:rPr>
          <w:rFonts w:ascii="Arial" w:hAnsi="Arial" w:cs="Arial"/>
          <w:sz w:val="24"/>
          <w:szCs w:val="24"/>
        </w:rPr>
      </w:pPr>
      <w:r w:rsidRPr="0084068A">
        <w:rPr>
          <w:rFonts w:ascii="Arial" w:hAnsi="Arial" w:cs="Arial"/>
          <w:b/>
          <w:sz w:val="24"/>
          <w:szCs w:val="24"/>
        </w:rPr>
        <w:t>CH30</w:t>
      </w:r>
      <w:r w:rsidRPr="00366690">
        <w:rPr>
          <w:rFonts w:ascii="Arial" w:hAnsi="Arial" w:cs="Arial"/>
          <w:sz w:val="24"/>
          <w:szCs w:val="24"/>
        </w:rPr>
        <w:t xml:space="preserve"> – CH3 išorinės atminties įrenginio registrui priskiria 1 (laisvas).</w:t>
      </w:r>
    </w:p>
    <w:p w:rsidR="00A7238C" w:rsidRPr="00366690" w:rsidRDefault="00366690" w:rsidP="009E2709">
      <w:pPr>
        <w:pStyle w:val="ListParagraph"/>
        <w:numPr>
          <w:ilvl w:val="0"/>
          <w:numId w:val="15"/>
        </w:numPr>
        <w:rPr>
          <w:rFonts w:ascii="Arial" w:hAnsi="Arial" w:cs="Arial"/>
          <w:sz w:val="24"/>
          <w:szCs w:val="24"/>
        </w:rPr>
      </w:pPr>
      <w:r w:rsidRPr="0084068A">
        <w:rPr>
          <w:rFonts w:ascii="Arial" w:hAnsi="Arial" w:cs="Arial"/>
          <w:b/>
          <w:sz w:val="24"/>
          <w:szCs w:val="24"/>
        </w:rPr>
        <w:t>CF0</w:t>
      </w:r>
      <w:r w:rsidRPr="00366690">
        <w:rPr>
          <w:rFonts w:ascii="Arial" w:hAnsi="Arial" w:cs="Arial"/>
          <w:sz w:val="24"/>
          <w:szCs w:val="24"/>
        </w:rPr>
        <w:t xml:space="preserve"> –</w:t>
      </w:r>
      <w:r w:rsidRPr="00366690">
        <w:rPr>
          <w:rFonts w:ascii="Arial" w:hAnsi="Arial" w:cs="Arial"/>
          <w:sz w:val="24"/>
          <w:szCs w:val="24"/>
          <w:lang w:val="lt-LT"/>
        </w:rPr>
        <w:t xml:space="preserve"> CF registrui priskiria 0 (kopijavimas iš vartotojo atminties).</w:t>
      </w:r>
    </w:p>
    <w:p w:rsidR="00366690" w:rsidRPr="00366690" w:rsidRDefault="00366690" w:rsidP="009E2709">
      <w:pPr>
        <w:pStyle w:val="ListParagraph"/>
        <w:numPr>
          <w:ilvl w:val="0"/>
          <w:numId w:val="15"/>
        </w:numPr>
        <w:rPr>
          <w:rFonts w:ascii="Arial" w:hAnsi="Arial" w:cs="Arial"/>
          <w:sz w:val="24"/>
          <w:szCs w:val="24"/>
        </w:rPr>
      </w:pPr>
      <w:r w:rsidRPr="0084068A">
        <w:rPr>
          <w:rFonts w:ascii="Arial" w:hAnsi="Arial" w:cs="Arial"/>
          <w:b/>
          <w:sz w:val="24"/>
          <w:szCs w:val="24"/>
        </w:rPr>
        <w:t>CF1</w:t>
      </w:r>
      <w:r w:rsidRPr="00366690">
        <w:rPr>
          <w:rFonts w:ascii="Arial" w:hAnsi="Arial" w:cs="Arial"/>
          <w:sz w:val="24"/>
          <w:szCs w:val="24"/>
        </w:rPr>
        <w:t xml:space="preserve"> –</w:t>
      </w:r>
      <w:r w:rsidRPr="00366690">
        <w:rPr>
          <w:rFonts w:ascii="Arial" w:hAnsi="Arial" w:cs="Arial"/>
          <w:sz w:val="24"/>
          <w:szCs w:val="24"/>
          <w:lang w:val="lt-LT"/>
        </w:rPr>
        <w:t xml:space="preserve"> CF registrui priskiria 1 (kopijavimas iš išorinės atminties).</w:t>
      </w:r>
    </w:p>
    <w:p w:rsidR="00366690" w:rsidRPr="00366690" w:rsidRDefault="00366690" w:rsidP="009E2709">
      <w:pPr>
        <w:pStyle w:val="ListParagraph"/>
        <w:numPr>
          <w:ilvl w:val="0"/>
          <w:numId w:val="15"/>
        </w:numPr>
        <w:rPr>
          <w:rFonts w:ascii="Arial" w:hAnsi="Arial" w:cs="Arial"/>
          <w:sz w:val="24"/>
          <w:szCs w:val="24"/>
        </w:rPr>
      </w:pPr>
      <w:r w:rsidRPr="0084068A">
        <w:rPr>
          <w:rFonts w:ascii="Arial" w:hAnsi="Arial" w:cs="Arial"/>
          <w:b/>
          <w:sz w:val="24"/>
          <w:szCs w:val="24"/>
        </w:rPr>
        <w:t>CF2</w:t>
      </w:r>
      <w:r w:rsidRPr="00366690">
        <w:rPr>
          <w:rFonts w:ascii="Arial" w:hAnsi="Arial" w:cs="Arial"/>
          <w:sz w:val="24"/>
          <w:szCs w:val="24"/>
        </w:rPr>
        <w:t xml:space="preserve"> –</w:t>
      </w:r>
      <w:r w:rsidRPr="00366690">
        <w:rPr>
          <w:rFonts w:ascii="Arial" w:hAnsi="Arial" w:cs="Arial"/>
          <w:sz w:val="24"/>
          <w:szCs w:val="24"/>
          <w:lang w:val="lt-LT"/>
        </w:rPr>
        <w:t xml:space="preserve"> CF registrui priskiria 2 (kopijavimas iš įvedimo įrenginio).</w:t>
      </w:r>
    </w:p>
    <w:p w:rsidR="00366690" w:rsidRPr="00366690" w:rsidRDefault="00366690" w:rsidP="009E2709">
      <w:pPr>
        <w:pStyle w:val="ListParagraph"/>
        <w:numPr>
          <w:ilvl w:val="0"/>
          <w:numId w:val="15"/>
        </w:numPr>
        <w:rPr>
          <w:rFonts w:ascii="Arial" w:hAnsi="Arial" w:cs="Arial"/>
          <w:sz w:val="24"/>
          <w:szCs w:val="24"/>
        </w:rPr>
      </w:pPr>
      <w:r w:rsidRPr="0084068A">
        <w:rPr>
          <w:rFonts w:ascii="Arial" w:hAnsi="Arial" w:cs="Arial"/>
          <w:b/>
          <w:sz w:val="24"/>
          <w:szCs w:val="24"/>
        </w:rPr>
        <w:t>PT0</w:t>
      </w:r>
      <w:r w:rsidRPr="00366690">
        <w:rPr>
          <w:rFonts w:ascii="Arial" w:hAnsi="Arial" w:cs="Arial"/>
          <w:sz w:val="24"/>
          <w:szCs w:val="24"/>
        </w:rPr>
        <w:t xml:space="preserve"> – PT registrui priskiria 0 (kopijavimas į vartotojo atmintį).</w:t>
      </w:r>
    </w:p>
    <w:p w:rsidR="00366690" w:rsidRPr="00366690" w:rsidRDefault="00366690" w:rsidP="009E2709">
      <w:pPr>
        <w:pStyle w:val="ListParagraph"/>
        <w:numPr>
          <w:ilvl w:val="0"/>
          <w:numId w:val="15"/>
        </w:numPr>
        <w:rPr>
          <w:rFonts w:ascii="Arial" w:hAnsi="Arial" w:cs="Arial"/>
          <w:sz w:val="24"/>
          <w:szCs w:val="24"/>
        </w:rPr>
      </w:pPr>
      <w:r w:rsidRPr="0084068A">
        <w:rPr>
          <w:rFonts w:ascii="Arial" w:hAnsi="Arial" w:cs="Arial"/>
          <w:b/>
          <w:sz w:val="24"/>
          <w:szCs w:val="24"/>
        </w:rPr>
        <w:t>PT1</w:t>
      </w:r>
      <w:r w:rsidRPr="00366690">
        <w:rPr>
          <w:rFonts w:ascii="Arial" w:hAnsi="Arial" w:cs="Arial"/>
          <w:sz w:val="24"/>
          <w:szCs w:val="24"/>
        </w:rPr>
        <w:t xml:space="preserve"> – PT registrui priskiria 1 (kopijavimas į išorinę atmintį).</w:t>
      </w:r>
    </w:p>
    <w:p w:rsidR="00366690" w:rsidRDefault="00366690" w:rsidP="009E2709">
      <w:pPr>
        <w:pStyle w:val="ListParagraph"/>
        <w:numPr>
          <w:ilvl w:val="0"/>
          <w:numId w:val="15"/>
        </w:numPr>
        <w:rPr>
          <w:rFonts w:ascii="Arial" w:hAnsi="Arial" w:cs="Arial"/>
          <w:sz w:val="24"/>
          <w:szCs w:val="24"/>
        </w:rPr>
      </w:pPr>
      <w:r w:rsidRPr="0084068A">
        <w:rPr>
          <w:rFonts w:ascii="Arial" w:hAnsi="Arial" w:cs="Arial"/>
          <w:b/>
          <w:sz w:val="24"/>
          <w:szCs w:val="24"/>
        </w:rPr>
        <w:t>PT2</w:t>
      </w:r>
      <w:r w:rsidRPr="00366690">
        <w:rPr>
          <w:rFonts w:ascii="Arial" w:hAnsi="Arial" w:cs="Arial"/>
          <w:sz w:val="24"/>
          <w:szCs w:val="24"/>
        </w:rPr>
        <w:t xml:space="preserve"> – PT registrui priskiria 2 (kopijavimas į išvedimo įrenginį).</w:t>
      </w:r>
    </w:p>
    <w:p w:rsidR="00FF410B" w:rsidRDefault="00FF410B" w:rsidP="009E2709">
      <w:pPr>
        <w:pStyle w:val="ListParagraph"/>
        <w:numPr>
          <w:ilvl w:val="0"/>
          <w:numId w:val="15"/>
        </w:numPr>
        <w:rPr>
          <w:rFonts w:ascii="Arial" w:hAnsi="Arial" w:cs="Arial"/>
          <w:sz w:val="24"/>
          <w:szCs w:val="24"/>
        </w:rPr>
      </w:pPr>
      <w:r>
        <w:rPr>
          <w:rFonts w:ascii="Arial" w:hAnsi="Arial" w:cs="Arial"/>
          <w:b/>
          <w:sz w:val="24"/>
          <w:szCs w:val="24"/>
        </w:rPr>
        <w:t xml:space="preserve">Cxy </w:t>
      </w:r>
      <w:r>
        <w:rPr>
          <w:rFonts w:ascii="Arial" w:hAnsi="Arial" w:cs="Arial"/>
          <w:sz w:val="24"/>
          <w:szCs w:val="24"/>
        </w:rPr>
        <w:t>– C registrui priskimiama x reikšmė.</w:t>
      </w:r>
    </w:p>
    <w:p w:rsidR="00FF410B" w:rsidRDefault="00F52DD0" w:rsidP="009E2709">
      <w:pPr>
        <w:pStyle w:val="ListParagraph"/>
        <w:numPr>
          <w:ilvl w:val="0"/>
          <w:numId w:val="15"/>
        </w:numPr>
        <w:rPr>
          <w:rFonts w:ascii="Arial" w:hAnsi="Arial" w:cs="Arial"/>
          <w:sz w:val="24"/>
          <w:szCs w:val="24"/>
        </w:rPr>
      </w:pPr>
      <w:r>
        <w:rPr>
          <w:rFonts w:ascii="Arial" w:hAnsi="Arial" w:cs="Arial"/>
          <w:b/>
          <w:sz w:val="24"/>
          <w:szCs w:val="24"/>
        </w:rPr>
        <w:t>F</w:t>
      </w:r>
      <w:r w:rsidR="00D24BA5">
        <w:rPr>
          <w:rFonts w:ascii="Arial" w:hAnsi="Arial" w:cs="Arial"/>
          <w:b/>
          <w:sz w:val="24"/>
          <w:szCs w:val="24"/>
        </w:rPr>
        <w:t>xy</w:t>
      </w:r>
      <w:r>
        <w:rPr>
          <w:rFonts w:ascii="Arial" w:hAnsi="Arial" w:cs="Arial"/>
          <w:b/>
          <w:sz w:val="24"/>
          <w:szCs w:val="24"/>
        </w:rPr>
        <w:t>z</w:t>
      </w:r>
      <w:r w:rsidR="00FF410B">
        <w:rPr>
          <w:rFonts w:ascii="Arial" w:hAnsi="Arial" w:cs="Arial"/>
          <w:b/>
          <w:sz w:val="24"/>
          <w:szCs w:val="24"/>
        </w:rPr>
        <w:t xml:space="preserve"> </w:t>
      </w:r>
      <w:r w:rsidR="00FF410B">
        <w:rPr>
          <w:rFonts w:ascii="Arial" w:hAnsi="Arial" w:cs="Arial"/>
          <w:sz w:val="24"/>
          <w:szCs w:val="24"/>
        </w:rPr>
        <w:t>–</w:t>
      </w:r>
      <w:r w:rsidR="00D24BA5">
        <w:rPr>
          <w:rFonts w:ascii="Arial" w:hAnsi="Arial" w:cs="Arial"/>
          <w:sz w:val="24"/>
          <w:szCs w:val="24"/>
        </w:rPr>
        <w:t xml:space="preserve"> CA registrui priskiria adresą (CA = </w:t>
      </w:r>
      <w:r>
        <w:rPr>
          <w:rFonts w:ascii="Arial" w:hAnsi="Arial" w:cs="Arial"/>
          <w:sz w:val="24"/>
          <w:szCs w:val="24"/>
        </w:rPr>
        <w:t xml:space="preserve">256*x + </w:t>
      </w:r>
      <w:r w:rsidR="00D24BA5">
        <w:rPr>
          <w:rFonts w:ascii="Arial" w:hAnsi="Arial" w:cs="Arial"/>
          <w:sz w:val="24"/>
          <w:szCs w:val="24"/>
        </w:rPr>
        <w:t>16*</w:t>
      </w:r>
      <w:r>
        <w:rPr>
          <w:rFonts w:ascii="Arial" w:hAnsi="Arial" w:cs="Arial"/>
          <w:sz w:val="24"/>
          <w:szCs w:val="24"/>
        </w:rPr>
        <w:t>y</w:t>
      </w:r>
      <w:r w:rsidR="00D24BA5">
        <w:rPr>
          <w:rFonts w:ascii="Arial" w:hAnsi="Arial" w:cs="Arial"/>
          <w:sz w:val="24"/>
          <w:szCs w:val="24"/>
        </w:rPr>
        <w:t xml:space="preserve"> + </w:t>
      </w:r>
      <w:r>
        <w:rPr>
          <w:rFonts w:ascii="Arial" w:hAnsi="Arial" w:cs="Arial"/>
          <w:sz w:val="24"/>
          <w:szCs w:val="24"/>
        </w:rPr>
        <w:t xml:space="preserve">z, </w:t>
      </w:r>
      <w:r w:rsidRPr="00595936">
        <w:rPr>
          <w:rFonts w:ascii="Arial" w:hAnsi="Arial" w:cs="Arial"/>
          <w:sz w:val="24"/>
          <w:szCs w:val="24"/>
          <w:lang w:val="lt-LT"/>
        </w:rPr>
        <w:t>čia x</w:t>
      </w:r>
      <w:r>
        <w:rPr>
          <w:rFonts w:ascii="Arial" w:hAnsi="Arial" w:cs="Arial"/>
          <w:sz w:val="24"/>
          <w:szCs w:val="24"/>
          <w:lang w:val="lt-LT"/>
        </w:rPr>
        <w:t>,y,z: 0 ≤ x,y,z ≤ 15</w:t>
      </w:r>
      <w:r w:rsidR="00D24BA5">
        <w:rPr>
          <w:rFonts w:ascii="Arial" w:hAnsi="Arial" w:cs="Arial"/>
          <w:sz w:val="24"/>
          <w:szCs w:val="24"/>
        </w:rPr>
        <w:t>).</w:t>
      </w:r>
      <w:r w:rsidR="00FF410B">
        <w:rPr>
          <w:rFonts w:ascii="Arial" w:hAnsi="Arial" w:cs="Arial"/>
          <w:sz w:val="24"/>
          <w:szCs w:val="24"/>
        </w:rPr>
        <w:t xml:space="preserve"> </w:t>
      </w:r>
    </w:p>
    <w:p w:rsidR="00FF410B" w:rsidRPr="00FF410B" w:rsidRDefault="00F52DD0" w:rsidP="009E2709">
      <w:pPr>
        <w:pStyle w:val="ListParagraph"/>
        <w:numPr>
          <w:ilvl w:val="0"/>
          <w:numId w:val="15"/>
        </w:numPr>
        <w:rPr>
          <w:rFonts w:ascii="Arial" w:hAnsi="Arial" w:cs="Arial"/>
          <w:sz w:val="24"/>
          <w:szCs w:val="24"/>
        </w:rPr>
      </w:pPr>
      <w:r>
        <w:rPr>
          <w:rFonts w:ascii="Arial" w:hAnsi="Arial" w:cs="Arial"/>
          <w:b/>
          <w:sz w:val="24"/>
          <w:szCs w:val="24"/>
        </w:rPr>
        <w:t>T</w:t>
      </w:r>
      <w:r w:rsidR="00D24BA5">
        <w:rPr>
          <w:rFonts w:ascii="Arial" w:hAnsi="Arial" w:cs="Arial"/>
          <w:b/>
          <w:sz w:val="24"/>
          <w:szCs w:val="24"/>
        </w:rPr>
        <w:t>xy</w:t>
      </w:r>
      <w:r>
        <w:rPr>
          <w:rFonts w:ascii="Arial" w:hAnsi="Arial" w:cs="Arial"/>
          <w:b/>
          <w:sz w:val="24"/>
          <w:szCs w:val="24"/>
        </w:rPr>
        <w:t>z</w:t>
      </w:r>
      <w:r w:rsidR="00FF410B">
        <w:rPr>
          <w:rFonts w:ascii="Arial" w:hAnsi="Arial" w:cs="Arial"/>
          <w:b/>
          <w:sz w:val="24"/>
          <w:szCs w:val="24"/>
        </w:rPr>
        <w:t xml:space="preserve"> </w:t>
      </w:r>
      <w:r w:rsidR="00FF410B">
        <w:rPr>
          <w:rFonts w:ascii="Arial" w:hAnsi="Arial" w:cs="Arial"/>
          <w:sz w:val="24"/>
          <w:szCs w:val="24"/>
        </w:rPr>
        <w:t xml:space="preserve">– </w:t>
      </w:r>
      <w:r w:rsidR="00D24BA5">
        <w:rPr>
          <w:rFonts w:ascii="Arial" w:hAnsi="Arial" w:cs="Arial"/>
          <w:sz w:val="24"/>
          <w:szCs w:val="24"/>
        </w:rPr>
        <w:t xml:space="preserve">PA registrui priskiria adresą (PA = </w:t>
      </w:r>
      <w:r>
        <w:rPr>
          <w:rFonts w:ascii="Arial" w:hAnsi="Arial" w:cs="Arial"/>
          <w:sz w:val="24"/>
          <w:szCs w:val="24"/>
        </w:rPr>
        <w:t>256*x + 16*y + z</w:t>
      </w:r>
      <w:r w:rsidRPr="00F52DD0">
        <w:rPr>
          <w:rFonts w:ascii="Arial" w:hAnsi="Arial" w:cs="Arial"/>
          <w:sz w:val="24"/>
          <w:szCs w:val="24"/>
          <w:lang w:val="lt-LT"/>
        </w:rPr>
        <w:t xml:space="preserve"> </w:t>
      </w:r>
      <w:r w:rsidRPr="00595936">
        <w:rPr>
          <w:rFonts w:ascii="Arial" w:hAnsi="Arial" w:cs="Arial"/>
          <w:sz w:val="24"/>
          <w:szCs w:val="24"/>
          <w:lang w:val="lt-LT"/>
        </w:rPr>
        <w:t>čia x</w:t>
      </w:r>
      <w:r>
        <w:rPr>
          <w:rFonts w:ascii="Arial" w:hAnsi="Arial" w:cs="Arial"/>
          <w:sz w:val="24"/>
          <w:szCs w:val="24"/>
          <w:lang w:val="lt-LT"/>
        </w:rPr>
        <w:t>,y,z: 0 ≤ x,y,z ≤ 15</w:t>
      </w:r>
      <w:r w:rsidR="00D24BA5">
        <w:rPr>
          <w:rFonts w:ascii="Arial" w:hAnsi="Arial" w:cs="Arial"/>
          <w:sz w:val="24"/>
          <w:szCs w:val="24"/>
        </w:rPr>
        <w:t>).</w:t>
      </w:r>
    </w:p>
    <w:p w:rsidR="0084068A" w:rsidRDefault="0084068A" w:rsidP="0084068A">
      <w:pPr>
        <w:ind w:left="567" w:firstLine="0"/>
        <w:rPr>
          <w:rFonts w:ascii="Arial" w:hAnsi="Arial" w:cs="Arial"/>
          <w:sz w:val="24"/>
          <w:szCs w:val="24"/>
        </w:rPr>
      </w:pPr>
      <w:r>
        <w:rPr>
          <w:rFonts w:ascii="Arial" w:hAnsi="Arial" w:cs="Arial"/>
          <w:sz w:val="24"/>
          <w:szCs w:val="24"/>
        </w:rPr>
        <w:t>Pertraukimų komandos:</w:t>
      </w:r>
    </w:p>
    <w:p w:rsidR="0084068A" w:rsidRDefault="0084068A" w:rsidP="009E2709">
      <w:pPr>
        <w:pStyle w:val="ListParagraph"/>
        <w:numPr>
          <w:ilvl w:val="0"/>
          <w:numId w:val="16"/>
        </w:numPr>
        <w:rPr>
          <w:rFonts w:ascii="Arial" w:hAnsi="Arial" w:cs="Arial"/>
          <w:sz w:val="24"/>
          <w:szCs w:val="24"/>
        </w:rPr>
      </w:pPr>
      <w:r w:rsidRPr="00377322">
        <w:rPr>
          <w:rFonts w:ascii="Arial" w:hAnsi="Arial" w:cs="Arial"/>
          <w:b/>
          <w:sz w:val="24"/>
          <w:szCs w:val="24"/>
        </w:rPr>
        <w:t>PI0</w:t>
      </w:r>
      <w:r>
        <w:rPr>
          <w:rFonts w:ascii="Arial" w:hAnsi="Arial" w:cs="Arial"/>
          <w:sz w:val="24"/>
          <w:szCs w:val="24"/>
        </w:rPr>
        <w:t xml:space="preserve"> – Programinių pertraukimų registrui priskiria 0 (nėra pertraukimo).</w:t>
      </w:r>
    </w:p>
    <w:p w:rsidR="0084068A" w:rsidRPr="0084068A" w:rsidRDefault="0084068A" w:rsidP="009E2709">
      <w:pPr>
        <w:pStyle w:val="ListParagraph"/>
        <w:numPr>
          <w:ilvl w:val="0"/>
          <w:numId w:val="16"/>
        </w:numPr>
        <w:rPr>
          <w:rFonts w:ascii="Arial" w:hAnsi="Arial" w:cs="Arial"/>
          <w:sz w:val="24"/>
          <w:szCs w:val="24"/>
        </w:rPr>
      </w:pPr>
      <w:r w:rsidRPr="00377322">
        <w:rPr>
          <w:rFonts w:ascii="Arial" w:hAnsi="Arial" w:cs="Arial"/>
          <w:b/>
          <w:sz w:val="24"/>
          <w:szCs w:val="24"/>
        </w:rPr>
        <w:t>PI1</w:t>
      </w:r>
      <w:r>
        <w:rPr>
          <w:rFonts w:ascii="Arial" w:hAnsi="Arial" w:cs="Arial"/>
          <w:sz w:val="24"/>
          <w:szCs w:val="24"/>
        </w:rPr>
        <w:t xml:space="preserve"> – Programinių pertraukimų registrui priskiria 1 (atminties apsauga).</w:t>
      </w:r>
    </w:p>
    <w:p w:rsidR="0084068A" w:rsidRDefault="0084068A" w:rsidP="009E2709">
      <w:pPr>
        <w:pStyle w:val="ListParagraph"/>
        <w:numPr>
          <w:ilvl w:val="0"/>
          <w:numId w:val="16"/>
        </w:numPr>
        <w:rPr>
          <w:rFonts w:ascii="Arial" w:hAnsi="Arial" w:cs="Arial"/>
          <w:sz w:val="24"/>
          <w:szCs w:val="24"/>
        </w:rPr>
      </w:pPr>
      <w:r w:rsidRPr="00377322">
        <w:rPr>
          <w:rFonts w:ascii="Arial" w:hAnsi="Arial" w:cs="Arial"/>
          <w:b/>
          <w:sz w:val="24"/>
          <w:szCs w:val="24"/>
        </w:rPr>
        <w:lastRenderedPageBreak/>
        <w:t>PI2</w:t>
      </w:r>
      <w:r>
        <w:rPr>
          <w:rFonts w:ascii="Arial" w:hAnsi="Arial" w:cs="Arial"/>
          <w:sz w:val="24"/>
          <w:szCs w:val="24"/>
        </w:rPr>
        <w:t xml:space="preserve"> – Programinių pertraukimų registrui priskiria 2 (neleistinas operacijos kodas).</w:t>
      </w:r>
    </w:p>
    <w:p w:rsidR="0084068A" w:rsidRDefault="0084068A" w:rsidP="009E2709">
      <w:pPr>
        <w:pStyle w:val="ListParagraph"/>
        <w:numPr>
          <w:ilvl w:val="0"/>
          <w:numId w:val="16"/>
        </w:numPr>
        <w:rPr>
          <w:rFonts w:ascii="Arial" w:hAnsi="Arial" w:cs="Arial"/>
          <w:sz w:val="24"/>
          <w:szCs w:val="24"/>
        </w:rPr>
      </w:pPr>
      <w:r w:rsidRPr="00377322">
        <w:rPr>
          <w:rFonts w:ascii="Arial" w:hAnsi="Arial" w:cs="Arial"/>
          <w:b/>
          <w:sz w:val="24"/>
          <w:szCs w:val="24"/>
        </w:rPr>
        <w:t>SI0</w:t>
      </w:r>
      <w:r>
        <w:rPr>
          <w:rFonts w:ascii="Arial" w:hAnsi="Arial" w:cs="Arial"/>
          <w:sz w:val="24"/>
          <w:szCs w:val="24"/>
        </w:rPr>
        <w:t xml:space="preserve"> – </w:t>
      </w:r>
      <w:r>
        <w:rPr>
          <w:rFonts w:ascii="Arial" w:hAnsi="Arial" w:cs="Arial"/>
          <w:sz w:val="24"/>
          <w:szCs w:val="24"/>
          <w:lang w:val="lt-LT"/>
        </w:rPr>
        <w:t>S</w:t>
      </w:r>
      <w:r w:rsidRPr="00595936">
        <w:rPr>
          <w:rFonts w:ascii="Arial" w:hAnsi="Arial" w:cs="Arial"/>
          <w:sz w:val="24"/>
          <w:szCs w:val="24"/>
          <w:lang w:val="lt-LT"/>
        </w:rPr>
        <w:t>upe</w:t>
      </w:r>
      <w:r>
        <w:rPr>
          <w:rFonts w:ascii="Arial" w:hAnsi="Arial" w:cs="Arial"/>
          <w:sz w:val="24"/>
          <w:szCs w:val="24"/>
          <w:lang w:val="lt-LT"/>
        </w:rPr>
        <w:t>rvizorinių pertraukimų registrui priskiria 0 (nėra pertraukimo).</w:t>
      </w:r>
    </w:p>
    <w:p w:rsidR="0084068A" w:rsidRDefault="0084068A" w:rsidP="009E2709">
      <w:pPr>
        <w:pStyle w:val="ListParagraph"/>
        <w:numPr>
          <w:ilvl w:val="0"/>
          <w:numId w:val="16"/>
        </w:numPr>
        <w:rPr>
          <w:rFonts w:ascii="Arial" w:hAnsi="Arial" w:cs="Arial"/>
          <w:sz w:val="24"/>
          <w:szCs w:val="24"/>
        </w:rPr>
      </w:pPr>
      <w:r w:rsidRPr="00377322">
        <w:rPr>
          <w:rFonts w:ascii="Arial" w:hAnsi="Arial" w:cs="Arial"/>
          <w:b/>
          <w:sz w:val="24"/>
          <w:szCs w:val="24"/>
        </w:rPr>
        <w:t>SI1</w:t>
      </w:r>
      <w:r>
        <w:rPr>
          <w:rFonts w:ascii="Arial" w:hAnsi="Arial" w:cs="Arial"/>
          <w:sz w:val="24"/>
          <w:szCs w:val="24"/>
        </w:rPr>
        <w:t xml:space="preserve"> – </w:t>
      </w:r>
      <w:r>
        <w:rPr>
          <w:rFonts w:ascii="Arial" w:hAnsi="Arial" w:cs="Arial"/>
          <w:sz w:val="24"/>
          <w:szCs w:val="24"/>
          <w:lang w:val="lt-LT"/>
        </w:rPr>
        <w:t>S</w:t>
      </w:r>
      <w:r w:rsidRPr="00595936">
        <w:rPr>
          <w:rFonts w:ascii="Arial" w:hAnsi="Arial" w:cs="Arial"/>
          <w:sz w:val="24"/>
          <w:szCs w:val="24"/>
          <w:lang w:val="lt-LT"/>
        </w:rPr>
        <w:t>upe</w:t>
      </w:r>
      <w:r>
        <w:rPr>
          <w:rFonts w:ascii="Arial" w:hAnsi="Arial" w:cs="Arial"/>
          <w:sz w:val="24"/>
          <w:szCs w:val="24"/>
          <w:lang w:val="lt-LT"/>
        </w:rPr>
        <w:t>rvizorinių pertraukimų registrui</w:t>
      </w:r>
      <w:r w:rsidR="009A4661">
        <w:rPr>
          <w:rFonts w:ascii="Arial" w:hAnsi="Arial" w:cs="Arial"/>
          <w:sz w:val="24"/>
          <w:szCs w:val="24"/>
          <w:lang w:val="lt-LT"/>
        </w:rPr>
        <w:t xml:space="preserve"> priskiria 1 (vykdoma komanda READ</w:t>
      </w:r>
      <w:r>
        <w:rPr>
          <w:rFonts w:ascii="Arial" w:hAnsi="Arial" w:cs="Arial"/>
          <w:sz w:val="24"/>
          <w:szCs w:val="24"/>
          <w:lang w:val="lt-LT"/>
        </w:rPr>
        <w:t>).</w:t>
      </w:r>
    </w:p>
    <w:p w:rsidR="0084068A" w:rsidRDefault="0084068A" w:rsidP="009E2709">
      <w:pPr>
        <w:pStyle w:val="ListParagraph"/>
        <w:numPr>
          <w:ilvl w:val="0"/>
          <w:numId w:val="16"/>
        </w:numPr>
        <w:rPr>
          <w:rFonts w:ascii="Arial" w:hAnsi="Arial" w:cs="Arial"/>
          <w:sz w:val="24"/>
          <w:szCs w:val="24"/>
        </w:rPr>
      </w:pPr>
      <w:r w:rsidRPr="00377322">
        <w:rPr>
          <w:rFonts w:ascii="Arial" w:hAnsi="Arial" w:cs="Arial"/>
          <w:b/>
          <w:sz w:val="24"/>
          <w:szCs w:val="24"/>
        </w:rPr>
        <w:t>SI2</w:t>
      </w:r>
      <w:r>
        <w:rPr>
          <w:rFonts w:ascii="Arial" w:hAnsi="Arial" w:cs="Arial"/>
          <w:sz w:val="24"/>
          <w:szCs w:val="24"/>
        </w:rPr>
        <w:t xml:space="preserve"> – </w:t>
      </w:r>
      <w:r>
        <w:rPr>
          <w:rFonts w:ascii="Arial" w:hAnsi="Arial" w:cs="Arial"/>
          <w:sz w:val="24"/>
          <w:szCs w:val="24"/>
          <w:lang w:val="lt-LT"/>
        </w:rPr>
        <w:t>S</w:t>
      </w:r>
      <w:r w:rsidRPr="00595936">
        <w:rPr>
          <w:rFonts w:ascii="Arial" w:hAnsi="Arial" w:cs="Arial"/>
          <w:sz w:val="24"/>
          <w:szCs w:val="24"/>
          <w:lang w:val="lt-LT"/>
        </w:rPr>
        <w:t>upe</w:t>
      </w:r>
      <w:r>
        <w:rPr>
          <w:rFonts w:ascii="Arial" w:hAnsi="Arial" w:cs="Arial"/>
          <w:sz w:val="24"/>
          <w:szCs w:val="24"/>
          <w:lang w:val="lt-LT"/>
        </w:rPr>
        <w:t>rvizorinių pertraukimų registrui</w:t>
      </w:r>
      <w:r w:rsidR="009A4661">
        <w:rPr>
          <w:rFonts w:ascii="Arial" w:hAnsi="Arial" w:cs="Arial"/>
          <w:sz w:val="24"/>
          <w:szCs w:val="24"/>
          <w:lang w:val="lt-LT"/>
        </w:rPr>
        <w:t xml:space="preserve"> priskiria 2 (vykdoma komanda PRTN</w:t>
      </w:r>
      <w:r>
        <w:rPr>
          <w:rFonts w:ascii="Arial" w:hAnsi="Arial" w:cs="Arial"/>
          <w:sz w:val="24"/>
          <w:szCs w:val="24"/>
          <w:lang w:val="lt-LT"/>
        </w:rPr>
        <w:t>).</w:t>
      </w:r>
    </w:p>
    <w:p w:rsidR="0084068A" w:rsidRPr="00377322" w:rsidRDefault="0084068A" w:rsidP="009E2709">
      <w:pPr>
        <w:pStyle w:val="ListParagraph"/>
        <w:numPr>
          <w:ilvl w:val="0"/>
          <w:numId w:val="16"/>
        </w:numPr>
        <w:rPr>
          <w:rFonts w:ascii="Arial" w:hAnsi="Arial" w:cs="Arial"/>
          <w:sz w:val="24"/>
          <w:szCs w:val="24"/>
        </w:rPr>
      </w:pPr>
      <w:r w:rsidRPr="00377322">
        <w:rPr>
          <w:rFonts w:ascii="Arial" w:hAnsi="Arial" w:cs="Arial"/>
          <w:b/>
          <w:sz w:val="24"/>
          <w:szCs w:val="24"/>
        </w:rPr>
        <w:t>SI3</w:t>
      </w:r>
      <w:r>
        <w:rPr>
          <w:rFonts w:ascii="Arial" w:hAnsi="Arial" w:cs="Arial"/>
          <w:sz w:val="24"/>
          <w:szCs w:val="24"/>
        </w:rPr>
        <w:t xml:space="preserve"> – </w:t>
      </w:r>
      <w:r>
        <w:rPr>
          <w:rFonts w:ascii="Arial" w:hAnsi="Arial" w:cs="Arial"/>
          <w:sz w:val="24"/>
          <w:szCs w:val="24"/>
          <w:lang w:val="lt-LT"/>
        </w:rPr>
        <w:t>S</w:t>
      </w:r>
      <w:r w:rsidRPr="00595936">
        <w:rPr>
          <w:rFonts w:ascii="Arial" w:hAnsi="Arial" w:cs="Arial"/>
          <w:sz w:val="24"/>
          <w:szCs w:val="24"/>
          <w:lang w:val="lt-LT"/>
        </w:rPr>
        <w:t>upe</w:t>
      </w:r>
      <w:r>
        <w:rPr>
          <w:rFonts w:ascii="Arial" w:hAnsi="Arial" w:cs="Arial"/>
          <w:sz w:val="24"/>
          <w:szCs w:val="24"/>
          <w:lang w:val="lt-LT"/>
        </w:rPr>
        <w:t>rvizorinių pertraukimų reg</w:t>
      </w:r>
      <w:r w:rsidR="009A4661">
        <w:rPr>
          <w:rFonts w:ascii="Arial" w:hAnsi="Arial" w:cs="Arial"/>
          <w:sz w:val="24"/>
          <w:szCs w:val="24"/>
          <w:lang w:val="lt-LT"/>
        </w:rPr>
        <w:t>istrui priskiria 3 (komanda STOP</w:t>
      </w:r>
      <w:r>
        <w:rPr>
          <w:rFonts w:ascii="Arial" w:hAnsi="Arial" w:cs="Arial"/>
          <w:sz w:val="24"/>
          <w:szCs w:val="24"/>
          <w:lang w:val="lt-LT"/>
        </w:rPr>
        <w:t>).</w:t>
      </w:r>
    </w:p>
    <w:p w:rsidR="00377322" w:rsidRDefault="00377322" w:rsidP="009E2709">
      <w:pPr>
        <w:pStyle w:val="ListParagraph"/>
        <w:numPr>
          <w:ilvl w:val="0"/>
          <w:numId w:val="16"/>
        </w:numPr>
        <w:rPr>
          <w:rFonts w:ascii="Arial" w:hAnsi="Arial" w:cs="Arial"/>
          <w:sz w:val="24"/>
          <w:szCs w:val="24"/>
        </w:rPr>
      </w:pPr>
      <w:r>
        <w:rPr>
          <w:rFonts w:ascii="Arial" w:hAnsi="Arial" w:cs="Arial"/>
          <w:b/>
          <w:sz w:val="24"/>
          <w:szCs w:val="24"/>
        </w:rPr>
        <w:t xml:space="preserve">TI1 </w:t>
      </w:r>
      <w:r>
        <w:rPr>
          <w:rFonts w:ascii="Arial" w:hAnsi="Arial" w:cs="Arial"/>
          <w:sz w:val="24"/>
          <w:szCs w:val="24"/>
        </w:rPr>
        <w:t>– Taimerio registro reikšmę sumažina vienetu (TI = TI – 1).</w:t>
      </w:r>
    </w:p>
    <w:p w:rsidR="00377322" w:rsidRDefault="00377322" w:rsidP="009E2709">
      <w:pPr>
        <w:pStyle w:val="ListParagraph"/>
        <w:numPr>
          <w:ilvl w:val="0"/>
          <w:numId w:val="16"/>
        </w:numPr>
        <w:rPr>
          <w:rFonts w:ascii="Arial" w:hAnsi="Arial" w:cs="Arial"/>
          <w:sz w:val="24"/>
          <w:szCs w:val="24"/>
        </w:rPr>
      </w:pPr>
      <w:r>
        <w:rPr>
          <w:rFonts w:ascii="Arial" w:hAnsi="Arial" w:cs="Arial"/>
          <w:b/>
          <w:sz w:val="24"/>
          <w:szCs w:val="24"/>
        </w:rPr>
        <w:t xml:space="preserve">TI3 </w:t>
      </w:r>
      <w:r w:rsidRPr="00377322">
        <w:rPr>
          <w:rFonts w:ascii="Arial" w:hAnsi="Arial" w:cs="Arial"/>
          <w:sz w:val="24"/>
          <w:szCs w:val="24"/>
        </w:rPr>
        <w:t>–</w:t>
      </w:r>
      <w:r>
        <w:rPr>
          <w:rFonts w:ascii="Arial" w:hAnsi="Arial" w:cs="Arial"/>
          <w:sz w:val="24"/>
          <w:szCs w:val="24"/>
        </w:rPr>
        <w:t xml:space="preserve"> Taimerio registro reikš</w:t>
      </w:r>
      <w:r w:rsidR="00075DED">
        <w:rPr>
          <w:rFonts w:ascii="Arial" w:hAnsi="Arial" w:cs="Arial"/>
          <w:sz w:val="24"/>
          <w:szCs w:val="24"/>
        </w:rPr>
        <w:t>mę sumažina trejetu (TI = TI – 3</w:t>
      </w:r>
      <w:r>
        <w:rPr>
          <w:rFonts w:ascii="Arial" w:hAnsi="Arial" w:cs="Arial"/>
          <w:sz w:val="24"/>
          <w:szCs w:val="24"/>
        </w:rPr>
        <w:t>).</w:t>
      </w:r>
    </w:p>
    <w:p w:rsidR="00377322" w:rsidRDefault="00377322" w:rsidP="009E2709">
      <w:pPr>
        <w:pStyle w:val="ListParagraph"/>
        <w:numPr>
          <w:ilvl w:val="0"/>
          <w:numId w:val="16"/>
        </w:numPr>
        <w:rPr>
          <w:rFonts w:ascii="Arial" w:hAnsi="Arial" w:cs="Arial"/>
          <w:sz w:val="24"/>
          <w:szCs w:val="24"/>
        </w:rPr>
      </w:pPr>
      <w:r>
        <w:rPr>
          <w:rFonts w:ascii="Arial" w:hAnsi="Arial" w:cs="Arial"/>
          <w:b/>
          <w:sz w:val="24"/>
          <w:szCs w:val="24"/>
        </w:rPr>
        <w:t>TIx</w:t>
      </w:r>
      <w:r w:rsidR="00616EB1">
        <w:rPr>
          <w:rFonts w:ascii="Arial" w:hAnsi="Arial" w:cs="Arial"/>
          <w:b/>
          <w:sz w:val="24"/>
          <w:szCs w:val="24"/>
        </w:rPr>
        <w:t>y</w:t>
      </w:r>
      <w:r>
        <w:rPr>
          <w:rFonts w:ascii="Arial" w:hAnsi="Arial" w:cs="Arial"/>
          <w:b/>
          <w:sz w:val="24"/>
          <w:szCs w:val="24"/>
        </w:rPr>
        <w:t xml:space="preserve"> </w:t>
      </w:r>
      <w:r>
        <w:rPr>
          <w:rFonts w:ascii="Arial" w:hAnsi="Arial" w:cs="Arial"/>
          <w:sz w:val="24"/>
          <w:szCs w:val="24"/>
        </w:rPr>
        <w:t>– Taimerio</w:t>
      </w:r>
      <w:r w:rsidR="00075DED">
        <w:rPr>
          <w:rFonts w:ascii="Arial" w:hAnsi="Arial" w:cs="Arial"/>
          <w:sz w:val="24"/>
          <w:szCs w:val="24"/>
        </w:rPr>
        <w:t xml:space="preserve"> registrui priskiriama reikšmė xy</w:t>
      </w:r>
      <w:r>
        <w:rPr>
          <w:rFonts w:ascii="Arial" w:hAnsi="Arial" w:cs="Arial"/>
          <w:sz w:val="24"/>
          <w:szCs w:val="24"/>
        </w:rPr>
        <w:t xml:space="preserve"> (TI = x</w:t>
      </w:r>
      <w:r w:rsidR="00616EB1">
        <w:rPr>
          <w:rFonts w:ascii="Arial" w:hAnsi="Arial" w:cs="Arial"/>
          <w:sz w:val="24"/>
          <w:szCs w:val="24"/>
        </w:rPr>
        <w:t>y</w:t>
      </w:r>
      <w:r>
        <w:rPr>
          <w:rFonts w:ascii="Arial" w:hAnsi="Arial" w:cs="Arial"/>
          <w:sz w:val="24"/>
          <w:szCs w:val="24"/>
        </w:rPr>
        <w:t>).</w:t>
      </w:r>
    </w:p>
    <w:p w:rsidR="00B813AB" w:rsidRDefault="00B813AB" w:rsidP="00B813AB">
      <w:pPr>
        <w:rPr>
          <w:rFonts w:ascii="Arial" w:hAnsi="Arial" w:cs="Arial"/>
          <w:sz w:val="24"/>
          <w:szCs w:val="24"/>
        </w:rPr>
      </w:pPr>
      <w:r>
        <w:rPr>
          <w:rFonts w:ascii="Arial" w:hAnsi="Arial" w:cs="Arial"/>
          <w:sz w:val="24"/>
          <w:szCs w:val="24"/>
        </w:rPr>
        <w:t>Valdymo komandos:</w:t>
      </w:r>
    </w:p>
    <w:p w:rsidR="00B813AB" w:rsidRPr="00595936" w:rsidRDefault="00B813AB" w:rsidP="00B813AB">
      <w:pPr>
        <w:pStyle w:val="ListParagraph"/>
        <w:numPr>
          <w:ilvl w:val="0"/>
          <w:numId w:val="8"/>
        </w:numPr>
        <w:rPr>
          <w:rFonts w:ascii="Arial" w:hAnsi="Arial" w:cs="Arial"/>
          <w:sz w:val="24"/>
          <w:szCs w:val="24"/>
          <w:lang w:val="lt-LT"/>
        </w:rPr>
      </w:pPr>
      <w:r w:rsidRPr="00595936">
        <w:rPr>
          <w:rFonts w:ascii="Arial" w:hAnsi="Arial" w:cs="Arial"/>
          <w:b/>
          <w:sz w:val="24"/>
          <w:szCs w:val="24"/>
          <w:lang w:val="lt-LT"/>
        </w:rPr>
        <w:t>Pxy</w:t>
      </w:r>
      <w:r>
        <w:rPr>
          <w:rFonts w:ascii="Arial" w:hAnsi="Arial" w:cs="Arial"/>
          <w:b/>
          <w:sz w:val="24"/>
          <w:szCs w:val="24"/>
          <w:lang w:val="lt-LT"/>
        </w:rPr>
        <w:t>z</w:t>
      </w:r>
      <w:r w:rsidRPr="00595936">
        <w:rPr>
          <w:rFonts w:ascii="Arial" w:hAnsi="Arial" w:cs="Arial"/>
          <w:sz w:val="24"/>
          <w:szCs w:val="24"/>
          <w:lang w:val="lt-LT"/>
        </w:rPr>
        <w:t xml:space="preserve"> – nesąlyginio valdymo perdavimo komanda. Valdymas perduodamas kodo sričiai nurodytam adresui. </w:t>
      </w:r>
      <w:r w:rsidRPr="00595936">
        <w:rPr>
          <w:rFonts w:ascii="Arial" w:hAnsi="Arial" w:cs="Arial"/>
          <w:sz w:val="24"/>
          <w:szCs w:val="24"/>
          <w:lang w:val="lt-LT"/>
        </w:rPr>
        <w:tab/>
      </w:r>
      <w:r w:rsidRPr="00595936">
        <w:rPr>
          <w:rFonts w:ascii="Arial" w:hAnsi="Arial" w:cs="Arial"/>
          <w:sz w:val="24"/>
          <w:szCs w:val="24"/>
          <w:lang w:val="lt-LT"/>
        </w:rPr>
        <w:tab/>
      </w:r>
      <w:r w:rsidRPr="00595936">
        <w:rPr>
          <w:rFonts w:ascii="Arial" w:hAnsi="Arial" w:cs="Arial"/>
          <w:sz w:val="24"/>
          <w:szCs w:val="24"/>
          <w:lang w:val="lt-LT"/>
        </w:rPr>
        <w:tab/>
      </w:r>
      <w:r w:rsidRPr="00595936">
        <w:rPr>
          <w:rFonts w:ascii="Arial" w:hAnsi="Arial" w:cs="Arial"/>
          <w:sz w:val="24"/>
          <w:szCs w:val="24"/>
          <w:lang w:val="lt-LT"/>
        </w:rPr>
        <w:tab/>
      </w:r>
      <w:r w:rsidRPr="00595936">
        <w:rPr>
          <w:rFonts w:ascii="Arial" w:hAnsi="Arial" w:cs="Arial"/>
          <w:sz w:val="24"/>
          <w:szCs w:val="24"/>
          <w:lang w:val="lt-LT"/>
        </w:rPr>
        <w:tab/>
      </w:r>
      <w:r w:rsidRPr="00595936">
        <w:rPr>
          <w:rFonts w:ascii="Arial" w:hAnsi="Arial" w:cs="Arial"/>
          <w:sz w:val="24"/>
          <w:szCs w:val="24"/>
          <w:lang w:val="lt-LT"/>
        </w:rPr>
        <w:tab/>
      </w:r>
      <w:r w:rsidRPr="00595936">
        <w:rPr>
          <w:rFonts w:ascii="Arial" w:hAnsi="Arial" w:cs="Arial"/>
          <w:sz w:val="24"/>
          <w:szCs w:val="24"/>
          <w:lang w:val="lt-LT"/>
        </w:rPr>
        <w:tab/>
      </w:r>
      <w:r w:rsidRPr="00595936">
        <w:rPr>
          <w:rFonts w:ascii="Arial" w:hAnsi="Arial" w:cs="Arial"/>
          <w:sz w:val="24"/>
          <w:szCs w:val="24"/>
          <w:lang w:val="lt-LT"/>
        </w:rPr>
        <w:tab/>
        <w:t xml:space="preserve"> </w:t>
      </w:r>
      <w:r>
        <w:rPr>
          <w:rFonts w:ascii="Arial" w:hAnsi="Arial" w:cs="Arial"/>
          <w:sz w:val="24"/>
          <w:szCs w:val="24"/>
          <w:lang w:val="lt-LT"/>
        </w:rPr>
        <w:t>KS</w:t>
      </w:r>
      <w:r w:rsidRPr="00595936">
        <w:rPr>
          <w:rFonts w:ascii="Arial" w:hAnsi="Arial" w:cs="Arial"/>
          <w:sz w:val="24"/>
          <w:szCs w:val="24"/>
          <w:lang w:val="lt-LT"/>
        </w:rPr>
        <w:t xml:space="preserve"> = </w:t>
      </w:r>
      <w:r>
        <w:rPr>
          <w:rFonts w:ascii="Arial" w:hAnsi="Arial" w:cs="Arial"/>
          <w:sz w:val="24"/>
          <w:szCs w:val="24"/>
          <w:lang w:val="lt-LT"/>
        </w:rPr>
        <w:t xml:space="preserve">256*x+16*y+z </w:t>
      </w:r>
      <w:r w:rsidRPr="00595936">
        <w:rPr>
          <w:rFonts w:ascii="Arial" w:hAnsi="Arial" w:cs="Arial"/>
          <w:sz w:val="24"/>
          <w:szCs w:val="24"/>
          <w:lang w:val="lt-LT"/>
        </w:rPr>
        <w:t>(čia x</w:t>
      </w:r>
      <w:r>
        <w:rPr>
          <w:rFonts w:ascii="Arial" w:hAnsi="Arial" w:cs="Arial"/>
          <w:sz w:val="24"/>
          <w:szCs w:val="24"/>
          <w:lang w:val="lt-LT"/>
        </w:rPr>
        <w:t>,y,z: 0 ≤ x,y,z ≤ 15</w:t>
      </w:r>
      <w:r w:rsidR="009A4661">
        <w:rPr>
          <w:rFonts w:ascii="Arial" w:hAnsi="Arial" w:cs="Arial"/>
          <w:sz w:val="24"/>
          <w:szCs w:val="24"/>
          <w:lang w:val="lt-LT"/>
        </w:rPr>
        <w:t>, komandos veikimas</w:t>
      </w:r>
      <w:r>
        <w:rPr>
          <w:rFonts w:ascii="Arial" w:hAnsi="Arial" w:cs="Arial"/>
          <w:sz w:val="24"/>
          <w:szCs w:val="24"/>
          <w:lang w:val="lt-LT"/>
        </w:rPr>
        <w:t xml:space="preserve"> identiška</w:t>
      </w:r>
      <w:r w:rsidR="009A4661">
        <w:rPr>
          <w:rFonts w:ascii="Arial" w:hAnsi="Arial" w:cs="Arial"/>
          <w:sz w:val="24"/>
          <w:szCs w:val="24"/>
          <w:lang w:val="lt-LT"/>
        </w:rPr>
        <w:t>s</w:t>
      </w:r>
      <w:r>
        <w:rPr>
          <w:rFonts w:ascii="Arial" w:hAnsi="Arial" w:cs="Arial"/>
          <w:sz w:val="24"/>
          <w:szCs w:val="24"/>
          <w:lang w:val="lt-LT"/>
        </w:rPr>
        <w:t xml:space="preserve"> virtualios mašinos JPxy komandai</w:t>
      </w:r>
      <w:r w:rsidRPr="00595936">
        <w:rPr>
          <w:rFonts w:ascii="Arial" w:hAnsi="Arial" w:cs="Arial"/>
          <w:sz w:val="24"/>
          <w:szCs w:val="24"/>
          <w:lang w:val="lt-LT"/>
        </w:rPr>
        <w:t>).</w:t>
      </w:r>
    </w:p>
    <w:p w:rsidR="00B813AB" w:rsidRPr="00595936" w:rsidRDefault="00B813AB" w:rsidP="00B813AB">
      <w:pPr>
        <w:pStyle w:val="ListParagraph"/>
        <w:numPr>
          <w:ilvl w:val="0"/>
          <w:numId w:val="8"/>
        </w:numPr>
        <w:rPr>
          <w:rFonts w:ascii="Arial" w:hAnsi="Arial" w:cs="Arial"/>
          <w:sz w:val="24"/>
          <w:szCs w:val="24"/>
          <w:lang w:val="lt-LT"/>
        </w:rPr>
      </w:pPr>
      <w:r w:rsidRPr="00595936">
        <w:rPr>
          <w:rFonts w:ascii="Arial" w:hAnsi="Arial" w:cs="Arial"/>
          <w:b/>
          <w:sz w:val="24"/>
          <w:szCs w:val="24"/>
          <w:lang w:val="lt-LT"/>
        </w:rPr>
        <w:t>Exy</w:t>
      </w:r>
      <w:r>
        <w:rPr>
          <w:rFonts w:ascii="Arial" w:hAnsi="Arial" w:cs="Arial"/>
          <w:b/>
          <w:sz w:val="24"/>
          <w:szCs w:val="24"/>
          <w:lang w:val="lt-LT"/>
        </w:rPr>
        <w:t>z</w:t>
      </w:r>
      <w:r w:rsidRPr="00595936">
        <w:rPr>
          <w:rFonts w:ascii="Arial" w:hAnsi="Arial" w:cs="Arial"/>
          <w:sz w:val="24"/>
          <w:szCs w:val="24"/>
          <w:lang w:val="lt-LT"/>
        </w:rPr>
        <w:t xml:space="preserve"> – jei steko viršūnėje yra 1 valdymas perduodamas adresu </w:t>
      </w:r>
      <w:r>
        <w:rPr>
          <w:rFonts w:ascii="Arial" w:hAnsi="Arial" w:cs="Arial"/>
          <w:sz w:val="24"/>
          <w:szCs w:val="24"/>
          <w:lang w:val="lt-LT"/>
        </w:rPr>
        <w:t>256*x+16*y+z.    IF( [SV</w:t>
      </w:r>
      <w:r w:rsidRPr="00595936">
        <w:rPr>
          <w:rFonts w:ascii="Arial" w:hAnsi="Arial" w:cs="Arial"/>
          <w:sz w:val="24"/>
          <w:szCs w:val="24"/>
          <w:lang w:val="lt-LT"/>
        </w:rPr>
        <w:t xml:space="preserve">] == 1) </w:t>
      </w:r>
      <w:r>
        <w:rPr>
          <w:rFonts w:ascii="Arial" w:hAnsi="Arial" w:cs="Arial"/>
          <w:sz w:val="24"/>
          <w:szCs w:val="24"/>
          <w:lang w:val="lt-LT"/>
        </w:rPr>
        <w:t>KS</w:t>
      </w:r>
      <w:r w:rsidRPr="00595936">
        <w:rPr>
          <w:rFonts w:ascii="Arial" w:hAnsi="Arial" w:cs="Arial"/>
          <w:sz w:val="24"/>
          <w:szCs w:val="24"/>
          <w:lang w:val="lt-LT"/>
        </w:rPr>
        <w:t xml:space="preserve"> = </w:t>
      </w:r>
      <w:r>
        <w:rPr>
          <w:rFonts w:ascii="Arial" w:hAnsi="Arial" w:cs="Arial"/>
          <w:sz w:val="24"/>
          <w:szCs w:val="24"/>
          <w:lang w:val="lt-LT"/>
        </w:rPr>
        <w:t>256*x+16*y+z</w:t>
      </w:r>
      <w:r w:rsidRPr="00595936">
        <w:rPr>
          <w:rFonts w:ascii="Arial" w:hAnsi="Arial" w:cs="Arial"/>
          <w:sz w:val="24"/>
          <w:szCs w:val="24"/>
          <w:lang w:val="lt-LT"/>
        </w:rPr>
        <w:t>; S</w:t>
      </w:r>
      <w:r>
        <w:rPr>
          <w:rFonts w:ascii="Arial" w:hAnsi="Arial" w:cs="Arial"/>
          <w:sz w:val="24"/>
          <w:szCs w:val="24"/>
          <w:lang w:val="lt-LT"/>
        </w:rPr>
        <w:t>V</w:t>
      </w:r>
      <w:r w:rsidRPr="00595936">
        <w:rPr>
          <w:rFonts w:ascii="Arial" w:hAnsi="Arial" w:cs="Arial"/>
          <w:sz w:val="24"/>
          <w:szCs w:val="24"/>
          <w:lang w:val="lt-LT"/>
        </w:rPr>
        <w:t>--</w:t>
      </w:r>
      <w:r>
        <w:rPr>
          <w:rFonts w:ascii="Arial" w:hAnsi="Arial" w:cs="Arial"/>
          <w:sz w:val="24"/>
          <w:szCs w:val="24"/>
          <w:lang w:val="lt-LT"/>
        </w:rPr>
        <w:t xml:space="preserve">; </w:t>
      </w:r>
      <w:r w:rsidRPr="00595936">
        <w:rPr>
          <w:rFonts w:ascii="Arial" w:hAnsi="Arial" w:cs="Arial"/>
          <w:sz w:val="24"/>
          <w:szCs w:val="24"/>
          <w:lang w:val="lt-LT"/>
        </w:rPr>
        <w:t>(čia x</w:t>
      </w:r>
      <w:r>
        <w:rPr>
          <w:rFonts w:ascii="Arial" w:hAnsi="Arial" w:cs="Arial"/>
          <w:sz w:val="24"/>
          <w:szCs w:val="24"/>
          <w:lang w:val="lt-LT"/>
        </w:rPr>
        <w:t>,y,z: 0 ≤ x,y,z ≤ 15</w:t>
      </w:r>
      <w:r w:rsidR="009A4661">
        <w:rPr>
          <w:rFonts w:ascii="Arial" w:hAnsi="Arial" w:cs="Arial"/>
          <w:sz w:val="24"/>
          <w:szCs w:val="24"/>
          <w:lang w:val="lt-LT"/>
        </w:rPr>
        <w:t>, komandos veikimas identiškas virtualios mašinos JExy komandai</w:t>
      </w:r>
      <w:r w:rsidRPr="00595936">
        <w:rPr>
          <w:rFonts w:ascii="Arial" w:hAnsi="Arial" w:cs="Arial"/>
          <w:sz w:val="24"/>
          <w:szCs w:val="24"/>
          <w:lang w:val="lt-LT"/>
        </w:rPr>
        <w:t>)</w:t>
      </w:r>
      <w:r>
        <w:rPr>
          <w:rFonts w:ascii="Arial" w:hAnsi="Arial" w:cs="Arial"/>
          <w:sz w:val="24"/>
          <w:szCs w:val="24"/>
          <w:lang w:val="lt-LT"/>
        </w:rPr>
        <w:t>.</w:t>
      </w:r>
    </w:p>
    <w:p w:rsidR="00B813AB" w:rsidRPr="00595936" w:rsidRDefault="00B813AB" w:rsidP="00B813AB">
      <w:pPr>
        <w:pStyle w:val="ListParagraph"/>
        <w:numPr>
          <w:ilvl w:val="0"/>
          <w:numId w:val="8"/>
        </w:numPr>
        <w:rPr>
          <w:rFonts w:ascii="Arial" w:hAnsi="Arial" w:cs="Arial"/>
          <w:sz w:val="24"/>
          <w:szCs w:val="24"/>
          <w:lang w:val="lt-LT"/>
        </w:rPr>
      </w:pPr>
      <w:r w:rsidRPr="00595936">
        <w:rPr>
          <w:rFonts w:ascii="Arial" w:hAnsi="Arial" w:cs="Arial"/>
          <w:b/>
          <w:sz w:val="24"/>
          <w:szCs w:val="24"/>
          <w:lang w:val="lt-LT"/>
        </w:rPr>
        <w:t>Lxy</w:t>
      </w:r>
      <w:r>
        <w:rPr>
          <w:rFonts w:ascii="Arial" w:hAnsi="Arial" w:cs="Arial"/>
          <w:b/>
          <w:sz w:val="24"/>
          <w:szCs w:val="24"/>
          <w:lang w:val="lt-LT"/>
        </w:rPr>
        <w:t>z</w:t>
      </w:r>
      <w:r w:rsidRPr="00595936">
        <w:rPr>
          <w:rFonts w:ascii="Arial" w:hAnsi="Arial" w:cs="Arial"/>
          <w:sz w:val="24"/>
          <w:szCs w:val="24"/>
          <w:lang w:val="lt-LT"/>
        </w:rPr>
        <w:t xml:space="preserve"> – jei steko viršūnėje yra 0 valdymas perduodamas adresu </w:t>
      </w:r>
      <w:r>
        <w:rPr>
          <w:rFonts w:ascii="Arial" w:hAnsi="Arial" w:cs="Arial"/>
          <w:sz w:val="24"/>
          <w:szCs w:val="24"/>
          <w:lang w:val="lt-LT"/>
        </w:rPr>
        <w:t>256*x+16*y+z</w:t>
      </w:r>
      <w:r w:rsidRPr="00595936">
        <w:rPr>
          <w:rFonts w:ascii="Arial" w:hAnsi="Arial" w:cs="Arial"/>
          <w:sz w:val="24"/>
          <w:szCs w:val="24"/>
          <w:lang w:val="lt-LT"/>
        </w:rPr>
        <w:t xml:space="preserve">. </w:t>
      </w:r>
      <w:r w:rsidRPr="00595936">
        <w:rPr>
          <w:rFonts w:ascii="Arial" w:hAnsi="Arial" w:cs="Arial"/>
          <w:sz w:val="24"/>
          <w:szCs w:val="24"/>
          <w:lang w:val="lt-LT"/>
        </w:rPr>
        <w:tab/>
        <w:t xml:space="preserve"> IF( [S</w:t>
      </w:r>
      <w:r>
        <w:rPr>
          <w:rFonts w:ascii="Arial" w:hAnsi="Arial" w:cs="Arial"/>
          <w:sz w:val="24"/>
          <w:szCs w:val="24"/>
          <w:lang w:val="lt-LT"/>
        </w:rPr>
        <w:t>V</w:t>
      </w:r>
      <w:r w:rsidRPr="00595936">
        <w:rPr>
          <w:rFonts w:ascii="Arial" w:hAnsi="Arial" w:cs="Arial"/>
          <w:sz w:val="24"/>
          <w:szCs w:val="24"/>
          <w:lang w:val="lt-LT"/>
        </w:rPr>
        <w:t xml:space="preserve">] == 0) </w:t>
      </w:r>
      <w:r>
        <w:rPr>
          <w:rFonts w:ascii="Arial" w:hAnsi="Arial" w:cs="Arial"/>
          <w:sz w:val="24"/>
          <w:szCs w:val="24"/>
          <w:lang w:val="lt-LT"/>
        </w:rPr>
        <w:t>KS</w:t>
      </w:r>
      <w:r w:rsidRPr="00595936">
        <w:rPr>
          <w:rFonts w:ascii="Arial" w:hAnsi="Arial" w:cs="Arial"/>
          <w:sz w:val="24"/>
          <w:szCs w:val="24"/>
          <w:lang w:val="lt-LT"/>
        </w:rPr>
        <w:t xml:space="preserve"> = </w:t>
      </w:r>
      <w:r>
        <w:rPr>
          <w:rFonts w:ascii="Arial" w:hAnsi="Arial" w:cs="Arial"/>
          <w:sz w:val="24"/>
          <w:szCs w:val="24"/>
          <w:lang w:val="lt-LT"/>
        </w:rPr>
        <w:t>256*x+16*y+z</w:t>
      </w:r>
      <w:r w:rsidRPr="00595936">
        <w:rPr>
          <w:rFonts w:ascii="Arial" w:hAnsi="Arial" w:cs="Arial"/>
          <w:sz w:val="24"/>
          <w:szCs w:val="24"/>
          <w:lang w:val="lt-LT"/>
        </w:rPr>
        <w:t>; S</w:t>
      </w:r>
      <w:r>
        <w:rPr>
          <w:rFonts w:ascii="Arial" w:hAnsi="Arial" w:cs="Arial"/>
          <w:sz w:val="24"/>
          <w:szCs w:val="24"/>
          <w:lang w:val="lt-LT"/>
        </w:rPr>
        <w:t>V</w:t>
      </w:r>
      <w:r w:rsidRPr="00595936">
        <w:rPr>
          <w:rFonts w:ascii="Arial" w:hAnsi="Arial" w:cs="Arial"/>
          <w:sz w:val="24"/>
          <w:szCs w:val="24"/>
          <w:lang w:val="lt-LT"/>
        </w:rPr>
        <w:t>--;</w:t>
      </w:r>
      <w:r>
        <w:rPr>
          <w:rFonts w:ascii="Arial" w:hAnsi="Arial" w:cs="Arial"/>
          <w:sz w:val="24"/>
          <w:szCs w:val="24"/>
          <w:lang w:val="lt-LT"/>
        </w:rPr>
        <w:t xml:space="preserve"> </w:t>
      </w:r>
      <w:r w:rsidRPr="00595936">
        <w:rPr>
          <w:rFonts w:ascii="Arial" w:hAnsi="Arial" w:cs="Arial"/>
          <w:sz w:val="24"/>
          <w:szCs w:val="24"/>
          <w:lang w:val="lt-LT"/>
        </w:rPr>
        <w:t>(čia x</w:t>
      </w:r>
      <w:r>
        <w:rPr>
          <w:rFonts w:ascii="Arial" w:hAnsi="Arial" w:cs="Arial"/>
          <w:sz w:val="24"/>
          <w:szCs w:val="24"/>
          <w:lang w:val="lt-LT"/>
        </w:rPr>
        <w:t>,y,z: 0 ≤ x,y,z ≤ 15</w:t>
      </w:r>
      <w:r w:rsidR="009A4661">
        <w:rPr>
          <w:rFonts w:ascii="Arial" w:hAnsi="Arial" w:cs="Arial"/>
          <w:sz w:val="24"/>
          <w:szCs w:val="24"/>
          <w:lang w:val="lt-LT"/>
        </w:rPr>
        <w:t>, komandos veikimas identiškas virtualios mašinos JLxy komandai</w:t>
      </w:r>
      <w:r w:rsidRPr="00595936">
        <w:rPr>
          <w:rFonts w:ascii="Arial" w:hAnsi="Arial" w:cs="Arial"/>
          <w:sz w:val="24"/>
          <w:szCs w:val="24"/>
          <w:lang w:val="lt-LT"/>
        </w:rPr>
        <w:t>)</w:t>
      </w:r>
      <w:r>
        <w:rPr>
          <w:rFonts w:ascii="Arial" w:hAnsi="Arial" w:cs="Arial"/>
          <w:sz w:val="24"/>
          <w:szCs w:val="24"/>
          <w:lang w:val="lt-LT"/>
        </w:rPr>
        <w:t>.</w:t>
      </w:r>
    </w:p>
    <w:p w:rsidR="00B813AB" w:rsidRDefault="00B813AB" w:rsidP="00B813AB">
      <w:pPr>
        <w:pStyle w:val="ListParagraph"/>
        <w:numPr>
          <w:ilvl w:val="0"/>
          <w:numId w:val="8"/>
        </w:numPr>
        <w:rPr>
          <w:rFonts w:ascii="Arial" w:hAnsi="Arial" w:cs="Arial"/>
          <w:sz w:val="24"/>
          <w:szCs w:val="24"/>
          <w:lang w:val="lt-LT"/>
        </w:rPr>
      </w:pPr>
      <w:r w:rsidRPr="00595936">
        <w:rPr>
          <w:rFonts w:ascii="Arial" w:hAnsi="Arial" w:cs="Arial"/>
          <w:b/>
          <w:sz w:val="24"/>
          <w:szCs w:val="24"/>
          <w:lang w:val="lt-LT"/>
        </w:rPr>
        <w:t>Gxy</w:t>
      </w:r>
      <w:r>
        <w:rPr>
          <w:rFonts w:ascii="Arial" w:hAnsi="Arial" w:cs="Arial"/>
          <w:b/>
          <w:sz w:val="24"/>
          <w:szCs w:val="24"/>
          <w:lang w:val="lt-LT"/>
        </w:rPr>
        <w:t>z</w:t>
      </w:r>
      <w:r w:rsidRPr="00595936">
        <w:rPr>
          <w:rFonts w:ascii="Arial" w:hAnsi="Arial" w:cs="Arial"/>
          <w:sz w:val="24"/>
          <w:szCs w:val="24"/>
          <w:lang w:val="lt-LT"/>
        </w:rPr>
        <w:t xml:space="preserve"> – jei steko viršūnėje yra 2 valdymas perduodamas adresu </w:t>
      </w:r>
      <w:r>
        <w:rPr>
          <w:rFonts w:ascii="Arial" w:hAnsi="Arial" w:cs="Arial"/>
          <w:sz w:val="24"/>
          <w:szCs w:val="24"/>
          <w:lang w:val="lt-LT"/>
        </w:rPr>
        <w:t xml:space="preserve">256*x+16*y+z. </w:t>
      </w:r>
      <w:r w:rsidRPr="00595936">
        <w:rPr>
          <w:rFonts w:ascii="Arial" w:hAnsi="Arial" w:cs="Arial"/>
          <w:sz w:val="24"/>
          <w:szCs w:val="24"/>
          <w:lang w:val="lt-LT"/>
        </w:rPr>
        <w:t>IF( [S</w:t>
      </w:r>
      <w:r>
        <w:rPr>
          <w:rFonts w:ascii="Arial" w:hAnsi="Arial" w:cs="Arial"/>
          <w:sz w:val="24"/>
          <w:szCs w:val="24"/>
          <w:lang w:val="lt-LT"/>
        </w:rPr>
        <w:t>V</w:t>
      </w:r>
      <w:r w:rsidRPr="00595936">
        <w:rPr>
          <w:rFonts w:ascii="Arial" w:hAnsi="Arial" w:cs="Arial"/>
          <w:sz w:val="24"/>
          <w:szCs w:val="24"/>
          <w:lang w:val="lt-LT"/>
        </w:rPr>
        <w:t xml:space="preserve">] == 2) </w:t>
      </w:r>
      <w:r>
        <w:rPr>
          <w:rFonts w:ascii="Arial" w:hAnsi="Arial" w:cs="Arial"/>
          <w:sz w:val="24"/>
          <w:szCs w:val="24"/>
          <w:lang w:val="lt-LT"/>
        </w:rPr>
        <w:t>KS</w:t>
      </w:r>
      <w:r w:rsidRPr="00595936">
        <w:rPr>
          <w:rFonts w:ascii="Arial" w:hAnsi="Arial" w:cs="Arial"/>
          <w:sz w:val="24"/>
          <w:szCs w:val="24"/>
          <w:lang w:val="lt-LT"/>
        </w:rPr>
        <w:t xml:space="preserve"> = </w:t>
      </w:r>
      <w:r>
        <w:rPr>
          <w:rFonts w:ascii="Arial" w:hAnsi="Arial" w:cs="Arial"/>
          <w:sz w:val="24"/>
          <w:szCs w:val="24"/>
          <w:lang w:val="lt-LT"/>
        </w:rPr>
        <w:t>256*x+16*y+z</w:t>
      </w:r>
      <w:r w:rsidRPr="00595936">
        <w:rPr>
          <w:rFonts w:ascii="Arial" w:hAnsi="Arial" w:cs="Arial"/>
          <w:sz w:val="24"/>
          <w:szCs w:val="24"/>
          <w:lang w:val="lt-LT"/>
        </w:rPr>
        <w:t>; S</w:t>
      </w:r>
      <w:r>
        <w:rPr>
          <w:rFonts w:ascii="Arial" w:hAnsi="Arial" w:cs="Arial"/>
          <w:sz w:val="24"/>
          <w:szCs w:val="24"/>
          <w:lang w:val="lt-LT"/>
        </w:rPr>
        <w:t>V</w:t>
      </w:r>
      <w:r w:rsidRPr="00595936">
        <w:rPr>
          <w:rFonts w:ascii="Arial" w:hAnsi="Arial" w:cs="Arial"/>
          <w:sz w:val="24"/>
          <w:szCs w:val="24"/>
          <w:lang w:val="lt-LT"/>
        </w:rPr>
        <w:t>--;</w:t>
      </w:r>
      <w:r>
        <w:rPr>
          <w:rFonts w:ascii="Arial" w:hAnsi="Arial" w:cs="Arial"/>
          <w:sz w:val="24"/>
          <w:szCs w:val="24"/>
          <w:lang w:val="lt-LT"/>
        </w:rPr>
        <w:t xml:space="preserve"> </w:t>
      </w:r>
      <w:r w:rsidRPr="00595936">
        <w:rPr>
          <w:rFonts w:ascii="Arial" w:hAnsi="Arial" w:cs="Arial"/>
          <w:sz w:val="24"/>
          <w:szCs w:val="24"/>
          <w:lang w:val="lt-LT"/>
        </w:rPr>
        <w:t>(čia x</w:t>
      </w:r>
      <w:r>
        <w:rPr>
          <w:rFonts w:ascii="Arial" w:hAnsi="Arial" w:cs="Arial"/>
          <w:sz w:val="24"/>
          <w:szCs w:val="24"/>
          <w:lang w:val="lt-LT"/>
        </w:rPr>
        <w:t>,y,z: 0 ≤ x,y,z ≤ 15</w:t>
      </w:r>
      <w:r w:rsidR="009A4661">
        <w:rPr>
          <w:rFonts w:ascii="Arial" w:hAnsi="Arial" w:cs="Arial"/>
          <w:sz w:val="24"/>
          <w:szCs w:val="24"/>
          <w:lang w:val="lt-LT"/>
        </w:rPr>
        <w:t>, komandos veikimas identiškas virtualios mašinos JGxy komandai</w:t>
      </w:r>
      <w:r w:rsidRPr="00595936">
        <w:rPr>
          <w:rFonts w:ascii="Arial" w:hAnsi="Arial" w:cs="Arial"/>
          <w:sz w:val="24"/>
          <w:szCs w:val="24"/>
          <w:lang w:val="lt-LT"/>
        </w:rPr>
        <w:t>)</w:t>
      </w:r>
      <w:r>
        <w:rPr>
          <w:rFonts w:ascii="Arial" w:hAnsi="Arial" w:cs="Arial"/>
          <w:sz w:val="24"/>
          <w:szCs w:val="24"/>
          <w:lang w:val="lt-LT"/>
        </w:rPr>
        <w:t>.</w:t>
      </w:r>
    </w:p>
    <w:p w:rsidR="009A4661" w:rsidRDefault="009A4661" w:rsidP="009A4661">
      <w:pPr>
        <w:ind w:left="567" w:firstLine="0"/>
        <w:rPr>
          <w:rFonts w:ascii="Arial" w:hAnsi="Arial" w:cs="Arial"/>
          <w:sz w:val="24"/>
          <w:szCs w:val="24"/>
          <w:lang w:val="lt-LT"/>
        </w:rPr>
      </w:pPr>
      <w:r>
        <w:rPr>
          <w:rFonts w:ascii="Arial" w:hAnsi="Arial" w:cs="Arial"/>
          <w:sz w:val="24"/>
          <w:szCs w:val="24"/>
          <w:lang w:val="lt-LT"/>
        </w:rPr>
        <w:t>Ciklo komandos:</w:t>
      </w:r>
    </w:p>
    <w:p w:rsidR="009A4661" w:rsidRPr="009A4661" w:rsidRDefault="009A4661" w:rsidP="009A4661">
      <w:pPr>
        <w:pStyle w:val="ListParagraph"/>
        <w:numPr>
          <w:ilvl w:val="0"/>
          <w:numId w:val="8"/>
        </w:numPr>
        <w:rPr>
          <w:rFonts w:ascii="Arial" w:hAnsi="Arial" w:cs="Arial"/>
          <w:sz w:val="24"/>
          <w:szCs w:val="24"/>
          <w:lang w:val="lt-LT"/>
        </w:rPr>
      </w:pPr>
      <w:r>
        <w:rPr>
          <w:rFonts w:ascii="Arial" w:hAnsi="Arial" w:cs="Arial"/>
          <w:b/>
          <w:sz w:val="24"/>
          <w:szCs w:val="24"/>
          <w:lang w:val="lt-LT"/>
        </w:rPr>
        <w:t xml:space="preserve">Rxyz </w:t>
      </w:r>
      <w:r>
        <w:rPr>
          <w:rFonts w:ascii="Arial" w:hAnsi="Arial" w:cs="Arial"/>
          <w:sz w:val="24"/>
          <w:szCs w:val="24"/>
          <w:lang w:val="lt-LT"/>
        </w:rPr>
        <w:t>– jei SK &lt;&gt; 0 then Pxyz; (komandos veikimas identiškas virtualios mašinos RExy komandai</w:t>
      </w:r>
      <w:r w:rsidRPr="00595936">
        <w:rPr>
          <w:rFonts w:ascii="Arial" w:hAnsi="Arial" w:cs="Arial"/>
          <w:sz w:val="24"/>
          <w:szCs w:val="24"/>
          <w:lang w:val="lt-LT"/>
        </w:rPr>
        <w:t>)</w:t>
      </w:r>
      <w:r>
        <w:rPr>
          <w:rFonts w:ascii="Arial" w:hAnsi="Arial" w:cs="Arial"/>
          <w:sz w:val="24"/>
          <w:szCs w:val="24"/>
          <w:lang w:val="lt-LT"/>
        </w:rPr>
        <w:t>.</w:t>
      </w:r>
    </w:p>
    <w:p w:rsidR="009A4661" w:rsidRDefault="009A4661" w:rsidP="009A4661">
      <w:pPr>
        <w:pStyle w:val="ListParagraph"/>
        <w:numPr>
          <w:ilvl w:val="0"/>
          <w:numId w:val="8"/>
        </w:numPr>
        <w:rPr>
          <w:rFonts w:ascii="Arial" w:hAnsi="Arial" w:cs="Arial"/>
          <w:sz w:val="24"/>
          <w:szCs w:val="24"/>
          <w:lang w:val="lt-LT"/>
        </w:rPr>
      </w:pPr>
      <w:r>
        <w:rPr>
          <w:rFonts w:ascii="Arial" w:hAnsi="Arial" w:cs="Arial"/>
          <w:b/>
          <w:sz w:val="24"/>
          <w:szCs w:val="24"/>
          <w:lang w:val="lt-LT"/>
        </w:rPr>
        <w:t xml:space="preserve">Kxyz </w:t>
      </w:r>
      <w:r>
        <w:rPr>
          <w:rFonts w:ascii="Arial" w:hAnsi="Arial" w:cs="Arial"/>
          <w:sz w:val="24"/>
          <w:szCs w:val="24"/>
          <w:lang w:val="lt-LT"/>
        </w:rPr>
        <w:t>– SK = xyz; (komandos veikimas identiškas virtualios mašinos SKxy komandai</w:t>
      </w:r>
      <w:r w:rsidRPr="00595936">
        <w:rPr>
          <w:rFonts w:ascii="Arial" w:hAnsi="Arial" w:cs="Arial"/>
          <w:sz w:val="24"/>
          <w:szCs w:val="24"/>
          <w:lang w:val="lt-LT"/>
        </w:rPr>
        <w:t>)</w:t>
      </w:r>
      <w:r>
        <w:rPr>
          <w:rFonts w:ascii="Arial" w:hAnsi="Arial" w:cs="Arial"/>
          <w:sz w:val="24"/>
          <w:szCs w:val="24"/>
          <w:lang w:val="lt-LT"/>
        </w:rPr>
        <w:t>.</w:t>
      </w:r>
    </w:p>
    <w:p w:rsidR="009A4661" w:rsidRDefault="009A4661" w:rsidP="009A4661">
      <w:pPr>
        <w:pStyle w:val="ListParagraph"/>
        <w:numPr>
          <w:ilvl w:val="0"/>
          <w:numId w:val="8"/>
        </w:numPr>
        <w:rPr>
          <w:rFonts w:ascii="Arial" w:hAnsi="Arial" w:cs="Arial"/>
          <w:sz w:val="24"/>
          <w:szCs w:val="24"/>
          <w:lang w:val="lt-LT"/>
        </w:rPr>
      </w:pPr>
      <w:r>
        <w:rPr>
          <w:rFonts w:ascii="Arial" w:hAnsi="Arial" w:cs="Arial"/>
          <w:b/>
          <w:sz w:val="24"/>
          <w:szCs w:val="24"/>
          <w:lang w:val="lt-LT"/>
        </w:rPr>
        <w:t xml:space="preserve">SKDE </w:t>
      </w:r>
      <w:r>
        <w:rPr>
          <w:rFonts w:ascii="Arial" w:hAnsi="Arial" w:cs="Arial"/>
          <w:sz w:val="24"/>
          <w:szCs w:val="24"/>
          <w:lang w:val="lt-LT"/>
        </w:rPr>
        <w:t>– SK=SK-1; (komanda identiška kaip ir virtualioje mašinoje).</w:t>
      </w:r>
    </w:p>
    <w:p w:rsidR="009A4661" w:rsidRDefault="009A4661" w:rsidP="009A4661">
      <w:pPr>
        <w:ind w:left="567" w:firstLine="0"/>
        <w:rPr>
          <w:rFonts w:ascii="Arial" w:hAnsi="Arial" w:cs="Arial"/>
          <w:sz w:val="24"/>
          <w:szCs w:val="24"/>
          <w:lang w:val="lt-LT"/>
        </w:rPr>
      </w:pPr>
      <w:r>
        <w:rPr>
          <w:rFonts w:ascii="Arial" w:hAnsi="Arial" w:cs="Arial"/>
          <w:sz w:val="24"/>
          <w:szCs w:val="24"/>
          <w:lang w:val="lt-LT"/>
        </w:rPr>
        <w:t>Kanalų įrenginio komandos:</w:t>
      </w:r>
    </w:p>
    <w:p w:rsidR="009A4661" w:rsidRPr="009A4661" w:rsidRDefault="009A4661" w:rsidP="009A4661">
      <w:pPr>
        <w:pStyle w:val="ListParagraph"/>
        <w:numPr>
          <w:ilvl w:val="0"/>
          <w:numId w:val="20"/>
        </w:numPr>
        <w:rPr>
          <w:rFonts w:ascii="Arial" w:hAnsi="Arial" w:cs="Arial"/>
          <w:b/>
          <w:sz w:val="24"/>
          <w:szCs w:val="24"/>
          <w:lang w:val="lt-LT"/>
        </w:rPr>
      </w:pPr>
      <w:r w:rsidRPr="009A4661">
        <w:rPr>
          <w:rFonts w:ascii="Arial" w:hAnsi="Arial" w:cs="Arial"/>
          <w:b/>
          <w:sz w:val="24"/>
          <w:lang w:val="lt-LT"/>
        </w:rPr>
        <w:t>XCHG</w:t>
      </w:r>
      <w:r>
        <w:rPr>
          <w:rFonts w:ascii="Arial" w:hAnsi="Arial" w:cs="Arial"/>
          <w:b/>
          <w:sz w:val="24"/>
          <w:lang w:val="lt-LT"/>
        </w:rPr>
        <w:t xml:space="preserve"> </w:t>
      </w:r>
      <w:r>
        <w:rPr>
          <w:rFonts w:ascii="Arial" w:hAnsi="Arial" w:cs="Arial"/>
          <w:sz w:val="24"/>
          <w:lang w:val="lt-LT"/>
        </w:rPr>
        <w:t xml:space="preserve">– </w:t>
      </w:r>
      <w:r w:rsidRPr="009A1C65">
        <w:rPr>
          <w:rFonts w:ascii="Arial" w:hAnsi="Arial" w:cs="Arial"/>
          <w:sz w:val="24"/>
          <w:lang w:val="lt-LT"/>
        </w:rPr>
        <w:t>užpildo kanalo registrus atitinkamomis reikšmėmis ir atlieka duomenų apsikeitimą tarp atminčių</w:t>
      </w:r>
      <w:r>
        <w:rPr>
          <w:rFonts w:ascii="Arial" w:hAnsi="Arial" w:cs="Arial"/>
          <w:sz w:val="24"/>
          <w:lang w:val="lt-LT"/>
        </w:rPr>
        <w:t xml:space="preserve"> (arba įrenginių). </w:t>
      </w:r>
    </w:p>
    <w:p w:rsidR="000917F5" w:rsidRDefault="000917F5" w:rsidP="00251677">
      <w:pPr>
        <w:rPr>
          <w:rFonts w:ascii="Arial" w:hAnsi="Arial" w:cs="Arial"/>
          <w:sz w:val="24"/>
          <w:szCs w:val="24"/>
        </w:rPr>
      </w:pPr>
    </w:p>
    <w:p w:rsidR="00251677" w:rsidRPr="00251677" w:rsidRDefault="00251677" w:rsidP="00251677">
      <w:pPr>
        <w:rPr>
          <w:rFonts w:ascii="Arial" w:hAnsi="Arial" w:cs="Arial"/>
          <w:sz w:val="24"/>
          <w:szCs w:val="24"/>
        </w:rPr>
      </w:pPr>
      <w:r>
        <w:rPr>
          <w:rFonts w:ascii="Arial" w:hAnsi="Arial" w:cs="Arial"/>
          <w:sz w:val="24"/>
          <w:szCs w:val="24"/>
        </w:rPr>
        <w:t>Likusios realios mašinos komandos yra tokios pat, kaip ir virtualios mašinos komandos</w:t>
      </w:r>
      <w:r w:rsidR="005C5115">
        <w:rPr>
          <w:rFonts w:ascii="Arial" w:hAnsi="Arial" w:cs="Arial"/>
          <w:sz w:val="24"/>
          <w:szCs w:val="24"/>
        </w:rPr>
        <w:t xml:space="preserve"> (išvardintos prie virtualios mašinos komandų)</w:t>
      </w:r>
      <w:r>
        <w:rPr>
          <w:rFonts w:ascii="Arial" w:hAnsi="Arial" w:cs="Arial"/>
          <w:sz w:val="24"/>
          <w:szCs w:val="24"/>
        </w:rPr>
        <w:t xml:space="preserve">. </w:t>
      </w:r>
    </w:p>
    <w:p w:rsidR="00A7238C" w:rsidRPr="00A7238C" w:rsidRDefault="00A7238C" w:rsidP="00A7238C"/>
    <w:p w:rsidR="004E05A7" w:rsidRPr="003F47C9" w:rsidRDefault="004E05A7" w:rsidP="003F47C9">
      <w:pPr>
        <w:jc w:val="both"/>
        <w:rPr>
          <w:rFonts w:ascii="Arial" w:hAnsi="Arial" w:cs="Arial"/>
          <w:sz w:val="24"/>
          <w:lang w:val="lt-LT"/>
        </w:rPr>
      </w:pPr>
    </w:p>
    <w:p w:rsidR="003F47C9" w:rsidRPr="003F47C9" w:rsidRDefault="00075DED" w:rsidP="00366690">
      <w:pPr>
        <w:pStyle w:val="Heading1"/>
        <w:spacing w:before="0"/>
      </w:pPr>
      <w:bookmarkStart w:id="5" w:name="_Toc445212588"/>
      <w:r>
        <w:rPr>
          <w:rFonts w:ascii="Arial" w:hAnsi="Arial" w:cs="Arial"/>
          <w:noProof/>
          <w:sz w:val="24"/>
          <w:szCs w:val="24"/>
        </w:rPr>
        <w:lastRenderedPageBreak/>
        <w:drawing>
          <wp:anchor distT="0" distB="0" distL="114300" distR="114300" simplePos="0" relativeHeight="251661312" behindDoc="0" locked="0" layoutInCell="1" allowOverlap="1" wp14:anchorId="13519B10" wp14:editId="3CB67840">
            <wp:simplePos x="0" y="0"/>
            <wp:positionH relativeFrom="column">
              <wp:posOffset>1009650</wp:posOffset>
            </wp:positionH>
            <wp:positionV relativeFrom="paragraph">
              <wp:posOffset>217805</wp:posOffset>
            </wp:positionV>
            <wp:extent cx="3686175" cy="31527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_v5.jpg"/>
                    <pic:cNvPicPr/>
                  </pic:nvPicPr>
                  <pic:blipFill>
                    <a:blip r:embed="rId10">
                      <a:extLst>
                        <a:ext uri="{28A0092B-C50C-407E-A947-70E740481C1C}">
                          <a14:useLocalDpi xmlns:a14="http://schemas.microsoft.com/office/drawing/2010/main" val="0"/>
                        </a:ext>
                      </a:extLst>
                    </a:blip>
                    <a:stretch>
                      <a:fillRect/>
                    </a:stretch>
                  </pic:blipFill>
                  <pic:spPr>
                    <a:xfrm>
                      <a:off x="0" y="0"/>
                      <a:ext cx="3686175" cy="3152775"/>
                    </a:xfrm>
                    <a:prstGeom prst="rect">
                      <a:avLst/>
                    </a:prstGeom>
                  </pic:spPr>
                </pic:pic>
              </a:graphicData>
            </a:graphic>
            <wp14:sizeRelH relativeFrom="page">
              <wp14:pctWidth>0</wp14:pctWidth>
            </wp14:sizeRelH>
            <wp14:sizeRelV relativeFrom="page">
              <wp14:pctHeight>0</wp14:pctHeight>
            </wp14:sizeRelV>
          </wp:anchor>
        </w:drawing>
      </w:r>
      <w:r w:rsidR="00CF701D" w:rsidRPr="003F47C9">
        <w:t>V</w:t>
      </w:r>
      <w:r w:rsidR="00FD0CDD" w:rsidRPr="003F47C9">
        <w:t>irtualios mašinos modelis</w:t>
      </w:r>
      <w:bookmarkEnd w:id="5"/>
    </w:p>
    <w:p w:rsidR="00EC0684" w:rsidRPr="00595936" w:rsidRDefault="00EC0684" w:rsidP="00EC0684">
      <w:pPr>
        <w:ind w:firstLine="0"/>
        <w:jc w:val="both"/>
        <w:rPr>
          <w:rFonts w:ascii="Arial" w:hAnsi="Arial" w:cs="Arial"/>
          <w:sz w:val="24"/>
          <w:szCs w:val="24"/>
        </w:rPr>
      </w:pPr>
    </w:p>
    <w:p w:rsidR="00EC0684" w:rsidRPr="00CA110E" w:rsidRDefault="00366690" w:rsidP="00156649">
      <w:pPr>
        <w:pStyle w:val="Heading1"/>
      </w:pPr>
      <w:bookmarkStart w:id="6" w:name="_Toc445212589"/>
      <w:r>
        <w:t>Virtualios mašinos centrinis</w:t>
      </w:r>
      <w:r w:rsidR="00156649">
        <w:t xml:space="preserve"> p</w:t>
      </w:r>
      <w:r>
        <w:t>rocesorius</w:t>
      </w:r>
      <w:bookmarkEnd w:id="6"/>
    </w:p>
    <w:p w:rsidR="00EC0684" w:rsidRPr="00595936" w:rsidRDefault="00EC0684" w:rsidP="00EC0684">
      <w:pPr>
        <w:rPr>
          <w:rFonts w:ascii="Arial" w:hAnsi="Arial" w:cs="Arial"/>
          <w:sz w:val="24"/>
          <w:szCs w:val="24"/>
        </w:rPr>
      </w:pPr>
      <w:r w:rsidRPr="00595936">
        <w:rPr>
          <w:rFonts w:ascii="Arial" w:hAnsi="Arial" w:cs="Arial"/>
          <w:sz w:val="24"/>
          <w:szCs w:val="24"/>
        </w:rPr>
        <w:t xml:space="preserve">Kaip buvo matyti iš </w:t>
      </w:r>
      <w:r w:rsidR="00735ABD">
        <w:rPr>
          <w:rFonts w:ascii="Arial" w:hAnsi="Arial" w:cs="Arial"/>
          <w:sz w:val="24"/>
          <w:szCs w:val="24"/>
        </w:rPr>
        <w:t>schemos</w:t>
      </w:r>
      <w:r w:rsidRPr="00595936">
        <w:rPr>
          <w:rFonts w:ascii="Arial" w:hAnsi="Arial" w:cs="Arial"/>
          <w:sz w:val="24"/>
          <w:szCs w:val="24"/>
        </w:rPr>
        <w:t>, virtualios mašinos centrinis procesorius yra daug paprastesnis nei realios. Pagrindinė virtualios mašinos centrinio procesoriaus paskirtis – vykdyti virtualioje atmintyje esančią program</w:t>
      </w:r>
      <w:r w:rsidR="00CF701D" w:rsidRPr="00595936">
        <w:rPr>
          <w:rFonts w:ascii="Arial" w:hAnsi="Arial" w:cs="Arial"/>
          <w:sz w:val="24"/>
          <w:szCs w:val="24"/>
        </w:rPr>
        <w:t>ą</w:t>
      </w:r>
      <w:r w:rsidRPr="00595936">
        <w:rPr>
          <w:rFonts w:ascii="Arial" w:hAnsi="Arial" w:cs="Arial"/>
          <w:sz w:val="24"/>
          <w:szCs w:val="24"/>
        </w:rPr>
        <w:t>. Virtualios mašinos procesorius turi du registrus:</w:t>
      </w:r>
    </w:p>
    <w:p w:rsidR="00EC0684" w:rsidRPr="00595936" w:rsidRDefault="00EC0684" w:rsidP="009E2709">
      <w:pPr>
        <w:pStyle w:val="ListParagraph"/>
        <w:numPr>
          <w:ilvl w:val="0"/>
          <w:numId w:val="2"/>
        </w:numPr>
        <w:rPr>
          <w:rFonts w:ascii="Arial" w:hAnsi="Arial" w:cs="Arial"/>
          <w:sz w:val="24"/>
          <w:szCs w:val="24"/>
        </w:rPr>
      </w:pPr>
      <w:r w:rsidRPr="00595936">
        <w:rPr>
          <w:rFonts w:ascii="Arial" w:hAnsi="Arial" w:cs="Arial"/>
          <w:sz w:val="24"/>
          <w:szCs w:val="24"/>
        </w:rPr>
        <w:t xml:space="preserve">KS – 2 baitų </w:t>
      </w:r>
      <w:r w:rsidRPr="00595936">
        <w:rPr>
          <w:rFonts w:ascii="Arial" w:hAnsi="Arial" w:cs="Arial"/>
          <w:sz w:val="24"/>
          <w:szCs w:val="24"/>
          <w:lang w:val="lt-LT"/>
        </w:rPr>
        <w:t>komandų skaitliukas.</w:t>
      </w:r>
    </w:p>
    <w:p w:rsidR="00A70534" w:rsidRPr="00E950A2" w:rsidRDefault="00EC0684" w:rsidP="009E2709">
      <w:pPr>
        <w:pStyle w:val="ListParagraph"/>
        <w:numPr>
          <w:ilvl w:val="0"/>
          <w:numId w:val="2"/>
        </w:numPr>
        <w:rPr>
          <w:rFonts w:ascii="Arial" w:hAnsi="Arial" w:cs="Arial"/>
          <w:sz w:val="24"/>
          <w:szCs w:val="24"/>
        </w:rPr>
      </w:pPr>
      <w:r w:rsidRPr="00595936">
        <w:rPr>
          <w:rFonts w:ascii="Arial" w:hAnsi="Arial" w:cs="Arial"/>
          <w:sz w:val="24"/>
          <w:szCs w:val="24"/>
        </w:rPr>
        <w:t xml:space="preserve">SV – 2 </w:t>
      </w:r>
      <w:r w:rsidRPr="00595936">
        <w:rPr>
          <w:rFonts w:ascii="Arial" w:hAnsi="Arial" w:cs="Arial"/>
          <w:sz w:val="24"/>
          <w:szCs w:val="24"/>
          <w:lang w:val="lt-LT"/>
        </w:rPr>
        <w:t>baitų registras saugantis steko viršūnės žodžio indeksą.</w:t>
      </w:r>
    </w:p>
    <w:p w:rsidR="00E950A2" w:rsidRPr="00595936" w:rsidRDefault="00E950A2" w:rsidP="009E2709">
      <w:pPr>
        <w:pStyle w:val="ListParagraph"/>
        <w:numPr>
          <w:ilvl w:val="0"/>
          <w:numId w:val="2"/>
        </w:numPr>
        <w:rPr>
          <w:rFonts w:ascii="Arial" w:hAnsi="Arial" w:cs="Arial"/>
          <w:sz w:val="24"/>
          <w:szCs w:val="24"/>
        </w:rPr>
      </w:pPr>
      <w:r>
        <w:rPr>
          <w:rFonts w:ascii="Arial" w:hAnsi="Arial" w:cs="Arial"/>
          <w:sz w:val="24"/>
          <w:szCs w:val="24"/>
          <w:lang w:val="lt-LT"/>
        </w:rPr>
        <w:t>SK - 2 baitų ciklo registras.</w:t>
      </w:r>
    </w:p>
    <w:p w:rsidR="000A2470" w:rsidRPr="00CA110E" w:rsidRDefault="000A2470" w:rsidP="00CA110E">
      <w:pPr>
        <w:pStyle w:val="Heading1"/>
      </w:pPr>
      <w:bookmarkStart w:id="7" w:name="_Toc445212590"/>
      <w:r w:rsidRPr="004C14F1">
        <w:t>Virtualios mašinos atmintis</w:t>
      </w:r>
      <w:bookmarkEnd w:id="7"/>
    </w:p>
    <w:p w:rsidR="000A2470" w:rsidRPr="00595936" w:rsidRDefault="000A2470" w:rsidP="000A2470">
      <w:pPr>
        <w:jc w:val="both"/>
        <w:rPr>
          <w:rFonts w:ascii="Arial" w:hAnsi="Arial" w:cs="Arial"/>
          <w:sz w:val="24"/>
          <w:szCs w:val="24"/>
          <w:lang w:val="lt-LT"/>
        </w:rPr>
      </w:pPr>
      <w:r w:rsidRPr="00595936">
        <w:rPr>
          <w:rFonts w:ascii="Arial" w:hAnsi="Arial" w:cs="Arial"/>
          <w:sz w:val="24"/>
          <w:szCs w:val="24"/>
          <w:lang w:val="lt-LT"/>
        </w:rPr>
        <w:t xml:space="preserve">Kiekvienai virtualiai mašinai skiriama </w:t>
      </w:r>
      <w:r w:rsidR="006F5FCB">
        <w:rPr>
          <w:rFonts w:ascii="Arial" w:hAnsi="Arial" w:cs="Arial"/>
          <w:sz w:val="24"/>
          <w:szCs w:val="24"/>
          <w:lang w:val="lt-LT"/>
        </w:rPr>
        <w:t xml:space="preserve">iki </w:t>
      </w:r>
      <w:r w:rsidRPr="00595936">
        <w:rPr>
          <w:rFonts w:ascii="Arial" w:hAnsi="Arial" w:cs="Arial"/>
          <w:sz w:val="24"/>
          <w:szCs w:val="24"/>
          <w:lang w:val="lt-LT"/>
        </w:rPr>
        <w:t>16</w:t>
      </w:r>
      <w:r w:rsidR="00807C3E">
        <w:rPr>
          <w:rFonts w:ascii="Arial" w:hAnsi="Arial" w:cs="Arial"/>
          <w:sz w:val="24"/>
          <w:szCs w:val="24"/>
          <w:lang w:val="lt-LT"/>
        </w:rPr>
        <w:t xml:space="preserve"> </w:t>
      </w:r>
      <w:r w:rsidR="00807C3E" w:rsidRPr="00595936">
        <w:rPr>
          <w:rFonts w:ascii="Arial" w:hAnsi="Arial" w:cs="Arial"/>
          <w:sz w:val="24"/>
          <w:szCs w:val="24"/>
          <w:lang w:val="lt-LT"/>
        </w:rPr>
        <w:t>blokų</w:t>
      </w:r>
      <w:r w:rsidRPr="00595936">
        <w:rPr>
          <w:rFonts w:ascii="Arial" w:hAnsi="Arial" w:cs="Arial"/>
          <w:sz w:val="24"/>
          <w:szCs w:val="24"/>
          <w:lang w:val="lt-LT"/>
        </w:rPr>
        <w:t xml:space="preserve"> vartotojo atminties. Tuose šešiolikoje blokų (256 žodžiai po 4 baitus) turi tilpti programos kodas, duomenys ir stekas. Kiekvienas virtualios atminties blokas turi virtualų ir realų adresą. Virtualiais adresais operuoja virtuali mašina, realiais – reali mašina. Ryšiai tarp virtualaus ir realaus adreso nusakomi puslapių lentelėmis.</w:t>
      </w:r>
    </w:p>
    <w:p w:rsidR="000A2470" w:rsidRPr="00595936" w:rsidRDefault="00156649" w:rsidP="000A2470">
      <w:pPr>
        <w:jc w:val="both"/>
        <w:rPr>
          <w:rFonts w:ascii="Arial" w:hAnsi="Arial" w:cs="Arial"/>
          <w:sz w:val="24"/>
          <w:szCs w:val="24"/>
          <w:lang w:val="lt-LT"/>
        </w:rPr>
      </w:pPr>
      <w:r w:rsidRPr="00595936">
        <w:rPr>
          <w:rFonts w:ascii="Arial" w:hAnsi="Arial" w:cs="Arial"/>
          <w:noProof/>
          <w:sz w:val="24"/>
          <w:szCs w:val="24"/>
        </w:rPr>
        <w:drawing>
          <wp:anchor distT="0" distB="0" distL="114300" distR="114300" simplePos="0" relativeHeight="251660288" behindDoc="0" locked="0" layoutInCell="1" allowOverlap="1" wp14:anchorId="25A8A1A9" wp14:editId="514E9FBE">
            <wp:simplePos x="0" y="0"/>
            <wp:positionH relativeFrom="column">
              <wp:posOffset>3418840</wp:posOffset>
            </wp:positionH>
            <wp:positionV relativeFrom="paragraph">
              <wp:posOffset>-354330</wp:posOffset>
            </wp:positionV>
            <wp:extent cx="2955290" cy="236029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intis.jpg"/>
                    <pic:cNvPicPr/>
                  </pic:nvPicPr>
                  <pic:blipFill>
                    <a:blip r:embed="rId11">
                      <a:extLst>
                        <a:ext uri="{28A0092B-C50C-407E-A947-70E740481C1C}">
                          <a14:useLocalDpi xmlns:a14="http://schemas.microsoft.com/office/drawing/2010/main" val="0"/>
                        </a:ext>
                      </a:extLst>
                    </a:blip>
                    <a:stretch>
                      <a:fillRect/>
                    </a:stretch>
                  </pic:blipFill>
                  <pic:spPr>
                    <a:xfrm>
                      <a:off x="0" y="0"/>
                      <a:ext cx="2955290" cy="2360295"/>
                    </a:xfrm>
                    <a:prstGeom prst="rect">
                      <a:avLst/>
                    </a:prstGeom>
                  </pic:spPr>
                </pic:pic>
              </a:graphicData>
            </a:graphic>
            <wp14:sizeRelH relativeFrom="margin">
              <wp14:pctWidth>0</wp14:pctWidth>
            </wp14:sizeRelH>
            <wp14:sizeRelV relativeFrom="margin">
              <wp14:pctHeight>0</wp14:pctHeight>
            </wp14:sizeRelV>
          </wp:anchor>
        </w:drawing>
      </w:r>
      <w:r w:rsidR="000A2470" w:rsidRPr="00595936">
        <w:rPr>
          <w:rFonts w:ascii="Arial" w:hAnsi="Arial" w:cs="Arial"/>
          <w:sz w:val="24"/>
          <w:szCs w:val="24"/>
          <w:lang w:val="lt-LT"/>
        </w:rPr>
        <w:t>Kaip ir minėta, virtualios mašinos atmintis bus skirstoma į tris dalis, į kurias bus įkeliamos atitinkamos programos dalys:</w:t>
      </w:r>
    </w:p>
    <w:p w:rsidR="000A2470" w:rsidRDefault="000A2470" w:rsidP="009E2709">
      <w:pPr>
        <w:pStyle w:val="ListParagraph"/>
        <w:numPr>
          <w:ilvl w:val="0"/>
          <w:numId w:val="5"/>
        </w:numPr>
        <w:jc w:val="both"/>
        <w:rPr>
          <w:rFonts w:ascii="Arial" w:hAnsi="Arial" w:cs="Arial"/>
          <w:sz w:val="24"/>
          <w:szCs w:val="24"/>
          <w:lang w:val="lt-LT"/>
        </w:rPr>
      </w:pPr>
      <w:r w:rsidRPr="00595936">
        <w:rPr>
          <w:rFonts w:ascii="Arial" w:hAnsi="Arial" w:cs="Arial"/>
          <w:sz w:val="24"/>
          <w:szCs w:val="24"/>
          <w:lang w:val="lt-LT"/>
        </w:rPr>
        <w:t>Programa – 7 blokai, nuo 0 iki 6 (112 žodžių).</w:t>
      </w:r>
    </w:p>
    <w:p w:rsidR="00643C6D" w:rsidRDefault="00643C6D" w:rsidP="009E2709">
      <w:pPr>
        <w:pStyle w:val="ListParagraph"/>
        <w:numPr>
          <w:ilvl w:val="0"/>
          <w:numId w:val="11"/>
        </w:numPr>
        <w:jc w:val="both"/>
        <w:rPr>
          <w:rFonts w:ascii="Arial" w:hAnsi="Arial" w:cs="Arial"/>
          <w:sz w:val="24"/>
          <w:szCs w:val="24"/>
          <w:lang w:val="lt-LT"/>
        </w:rPr>
      </w:pPr>
      <w:r>
        <w:rPr>
          <w:rFonts w:ascii="Arial" w:hAnsi="Arial" w:cs="Arial"/>
          <w:sz w:val="24"/>
          <w:szCs w:val="24"/>
          <w:lang w:val="lt-LT"/>
        </w:rPr>
        <w:t>Registro KS adresas 00;</w:t>
      </w:r>
    </w:p>
    <w:p w:rsidR="00643C6D" w:rsidRDefault="00E950A2" w:rsidP="009E2709">
      <w:pPr>
        <w:pStyle w:val="ListParagraph"/>
        <w:numPr>
          <w:ilvl w:val="0"/>
          <w:numId w:val="11"/>
        </w:numPr>
        <w:jc w:val="both"/>
        <w:rPr>
          <w:rFonts w:ascii="Arial" w:hAnsi="Arial" w:cs="Arial"/>
          <w:sz w:val="24"/>
          <w:szCs w:val="24"/>
          <w:lang w:val="lt-LT"/>
        </w:rPr>
      </w:pPr>
      <w:r>
        <w:rPr>
          <w:rFonts w:ascii="Arial" w:hAnsi="Arial" w:cs="Arial"/>
          <w:sz w:val="24"/>
          <w:szCs w:val="24"/>
          <w:lang w:val="lt-LT"/>
        </w:rPr>
        <w:lastRenderedPageBreak/>
        <w:t>Registro SV adresas 01;</w:t>
      </w:r>
    </w:p>
    <w:p w:rsidR="00E950A2" w:rsidRPr="00643C6D" w:rsidRDefault="00E950A2" w:rsidP="009E2709">
      <w:pPr>
        <w:pStyle w:val="ListParagraph"/>
        <w:numPr>
          <w:ilvl w:val="0"/>
          <w:numId w:val="11"/>
        </w:numPr>
        <w:jc w:val="both"/>
        <w:rPr>
          <w:rFonts w:ascii="Arial" w:hAnsi="Arial" w:cs="Arial"/>
          <w:sz w:val="24"/>
          <w:szCs w:val="24"/>
          <w:lang w:val="lt-LT"/>
        </w:rPr>
      </w:pPr>
      <w:r>
        <w:rPr>
          <w:rFonts w:ascii="Arial" w:hAnsi="Arial" w:cs="Arial"/>
          <w:sz w:val="24"/>
          <w:szCs w:val="24"/>
          <w:lang w:val="lt-LT"/>
        </w:rPr>
        <w:t>Registro SK adresas 02.</w:t>
      </w:r>
    </w:p>
    <w:p w:rsidR="000A2470" w:rsidRPr="00595936" w:rsidRDefault="000A2470" w:rsidP="009E2709">
      <w:pPr>
        <w:pStyle w:val="ListParagraph"/>
        <w:numPr>
          <w:ilvl w:val="0"/>
          <w:numId w:val="5"/>
        </w:numPr>
        <w:jc w:val="both"/>
        <w:rPr>
          <w:rFonts w:ascii="Arial" w:hAnsi="Arial" w:cs="Arial"/>
          <w:sz w:val="24"/>
          <w:szCs w:val="24"/>
          <w:lang w:val="lt-LT"/>
        </w:rPr>
      </w:pPr>
      <w:r w:rsidRPr="00595936">
        <w:rPr>
          <w:rFonts w:ascii="Arial" w:hAnsi="Arial" w:cs="Arial"/>
          <w:sz w:val="24"/>
          <w:szCs w:val="24"/>
          <w:lang w:val="lt-LT"/>
        </w:rPr>
        <w:t>Duomenys – 7 blokai, nuo 7 iki 13 (112 žodžiai).</w:t>
      </w:r>
    </w:p>
    <w:p w:rsidR="00CA110E" w:rsidRDefault="00A70534" w:rsidP="009E2709">
      <w:pPr>
        <w:pStyle w:val="ListParagraph"/>
        <w:numPr>
          <w:ilvl w:val="0"/>
          <w:numId w:val="5"/>
        </w:numPr>
        <w:jc w:val="both"/>
        <w:rPr>
          <w:rFonts w:ascii="Arial" w:hAnsi="Arial" w:cs="Arial"/>
          <w:sz w:val="24"/>
          <w:szCs w:val="24"/>
          <w:lang w:val="lt-LT"/>
        </w:rPr>
      </w:pPr>
      <w:r w:rsidRPr="00595936">
        <w:rPr>
          <w:rFonts w:ascii="Arial" w:hAnsi="Arial" w:cs="Arial"/>
          <w:sz w:val="24"/>
          <w:szCs w:val="24"/>
          <w:lang w:val="lt-LT"/>
        </w:rPr>
        <w:t>Stekas – 2 blokai, nuo 14 iki 15 (32 žodžiai).</w:t>
      </w:r>
    </w:p>
    <w:p w:rsidR="00CA110E" w:rsidRDefault="00CA110E" w:rsidP="00CA110E">
      <w:pPr>
        <w:pStyle w:val="ListParagraph"/>
        <w:ind w:firstLine="0"/>
        <w:jc w:val="both"/>
      </w:pPr>
    </w:p>
    <w:p w:rsidR="00BE0D46" w:rsidRPr="00CA110E" w:rsidRDefault="001D04AA" w:rsidP="00CA110E">
      <w:pPr>
        <w:pStyle w:val="Heading1"/>
        <w:rPr>
          <w:rFonts w:ascii="Arial" w:hAnsi="Arial" w:cs="Arial"/>
          <w:sz w:val="24"/>
          <w:szCs w:val="24"/>
          <w:lang w:val="lt-LT"/>
        </w:rPr>
      </w:pPr>
      <w:bookmarkStart w:id="8" w:name="_Toc445212591"/>
      <w:r w:rsidRPr="004C14F1">
        <w:t xml:space="preserve">Virtualios </w:t>
      </w:r>
      <w:r w:rsidR="00616EB1">
        <w:t xml:space="preserve"> </w:t>
      </w:r>
      <w:r w:rsidRPr="004C14F1">
        <w:t>mašinos procesoriaus komandos</w:t>
      </w:r>
      <w:bookmarkEnd w:id="8"/>
    </w:p>
    <w:p w:rsidR="001D04AA" w:rsidRPr="00595936" w:rsidRDefault="001D04AA" w:rsidP="001D04AA">
      <w:pPr>
        <w:rPr>
          <w:rFonts w:ascii="Arial" w:hAnsi="Arial" w:cs="Arial"/>
          <w:sz w:val="24"/>
          <w:szCs w:val="24"/>
          <w:lang w:val="lt-LT"/>
        </w:rPr>
      </w:pPr>
      <w:r w:rsidRPr="00595936">
        <w:rPr>
          <w:rFonts w:ascii="Arial" w:hAnsi="Arial" w:cs="Arial"/>
          <w:sz w:val="24"/>
          <w:szCs w:val="24"/>
          <w:lang w:val="lt-LT"/>
        </w:rPr>
        <w:t>Aritmetinės komandos:</w:t>
      </w:r>
    </w:p>
    <w:p w:rsidR="001D04AA" w:rsidRPr="00595936" w:rsidRDefault="001D04AA" w:rsidP="009E2709">
      <w:pPr>
        <w:pStyle w:val="ListParagraph"/>
        <w:numPr>
          <w:ilvl w:val="0"/>
          <w:numId w:val="6"/>
        </w:numPr>
        <w:rPr>
          <w:rFonts w:ascii="Arial" w:hAnsi="Arial" w:cs="Arial"/>
          <w:sz w:val="24"/>
          <w:szCs w:val="24"/>
          <w:lang w:val="lt-LT"/>
        </w:rPr>
      </w:pPr>
      <w:r w:rsidRPr="00595936">
        <w:rPr>
          <w:rFonts w:ascii="Arial" w:hAnsi="Arial" w:cs="Arial"/>
          <w:b/>
          <w:sz w:val="24"/>
          <w:szCs w:val="24"/>
          <w:lang w:val="lt-LT"/>
        </w:rPr>
        <w:t>ADD</w:t>
      </w:r>
      <w:r w:rsidRPr="00595936">
        <w:rPr>
          <w:rFonts w:ascii="Arial" w:hAnsi="Arial" w:cs="Arial"/>
          <w:sz w:val="24"/>
          <w:szCs w:val="24"/>
          <w:lang w:val="lt-LT"/>
        </w:rPr>
        <w:t xml:space="preserve"> – sudeda du viršutinius steko elementus. Rezultatą padeda į steko viršūnę ir steko viršūnės registro reikšmę sumažina vienetu. </w:t>
      </w:r>
    </w:p>
    <w:p w:rsidR="001D04AA" w:rsidRPr="00595936" w:rsidRDefault="002B7EAD" w:rsidP="001D04AA">
      <w:pPr>
        <w:ind w:firstLine="720"/>
        <w:rPr>
          <w:rFonts w:ascii="Arial" w:hAnsi="Arial" w:cs="Arial"/>
          <w:sz w:val="24"/>
          <w:szCs w:val="24"/>
          <w:lang w:val="lt-LT"/>
        </w:rPr>
      </w:pPr>
      <w:r w:rsidRPr="00595936">
        <w:rPr>
          <w:rFonts w:ascii="Arial" w:hAnsi="Arial" w:cs="Arial"/>
          <w:sz w:val="24"/>
          <w:szCs w:val="24"/>
          <w:lang w:val="lt-LT"/>
        </w:rPr>
        <w:t xml:space="preserve">   </w:t>
      </w:r>
      <w:r w:rsidR="001D04AA" w:rsidRPr="00595936">
        <w:rPr>
          <w:rFonts w:ascii="Arial" w:hAnsi="Arial" w:cs="Arial"/>
          <w:sz w:val="24"/>
          <w:szCs w:val="24"/>
          <w:lang w:val="lt-LT"/>
        </w:rPr>
        <w:t>[SV – 1] = [SV – 1] + [SV]; SV--;</w:t>
      </w:r>
    </w:p>
    <w:p w:rsidR="001D04AA" w:rsidRPr="00595936" w:rsidRDefault="001D04AA" w:rsidP="009E2709">
      <w:pPr>
        <w:pStyle w:val="ListParagraph"/>
        <w:numPr>
          <w:ilvl w:val="0"/>
          <w:numId w:val="6"/>
        </w:numPr>
        <w:rPr>
          <w:rFonts w:ascii="Arial" w:hAnsi="Arial" w:cs="Arial"/>
          <w:sz w:val="24"/>
          <w:szCs w:val="24"/>
          <w:lang w:val="lt-LT"/>
        </w:rPr>
      </w:pPr>
      <w:r w:rsidRPr="00595936">
        <w:rPr>
          <w:rFonts w:ascii="Arial" w:hAnsi="Arial" w:cs="Arial"/>
          <w:b/>
          <w:sz w:val="24"/>
          <w:szCs w:val="24"/>
          <w:lang w:val="lt-LT"/>
        </w:rPr>
        <w:t>SUB</w:t>
      </w:r>
      <w:r w:rsidRPr="00595936">
        <w:rPr>
          <w:rFonts w:ascii="Arial" w:hAnsi="Arial" w:cs="Arial"/>
          <w:sz w:val="24"/>
          <w:szCs w:val="24"/>
          <w:lang w:val="lt-LT"/>
        </w:rPr>
        <w:t xml:space="preserve"> – atima steko viršūnėje esantį elementą iš antro nuo viršaus elemento. Rezultatą padeda į steko viršūnę, ir steko viršūnės registro reikšmę sumažina vienetu. </w:t>
      </w:r>
      <w:r w:rsidRPr="00595936">
        <w:rPr>
          <w:rFonts w:ascii="Arial" w:hAnsi="Arial" w:cs="Arial"/>
          <w:sz w:val="24"/>
          <w:szCs w:val="24"/>
          <w:lang w:val="lt-LT"/>
        </w:rPr>
        <w:tab/>
      </w:r>
      <w:r w:rsidR="002B7EAD" w:rsidRPr="00595936">
        <w:rPr>
          <w:rFonts w:ascii="Arial" w:hAnsi="Arial" w:cs="Arial"/>
          <w:sz w:val="24"/>
          <w:szCs w:val="24"/>
          <w:lang w:val="lt-LT"/>
        </w:rPr>
        <w:tab/>
        <w:t xml:space="preserve"> </w:t>
      </w:r>
      <w:r w:rsidR="00595936">
        <w:rPr>
          <w:rFonts w:ascii="Arial" w:hAnsi="Arial" w:cs="Arial"/>
          <w:sz w:val="24"/>
          <w:szCs w:val="24"/>
          <w:lang w:val="lt-LT"/>
        </w:rPr>
        <w:tab/>
      </w:r>
      <w:r w:rsidR="00595936">
        <w:rPr>
          <w:rFonts w:ascii="Arial" w:hAnsi="Arial" w:cs="Arial"/>
          <w:sz w:val="24"/>
          <w:szCs w:val="24"/>
          <w:lang w:val="lt-LT"/>
        </w:rPr>
        <w:tab/>
      </w:r>
      <w:r w:rsidR="00595936">
        <w:rPr>
          <w:rFonts w:ascii="Arial" w:hAnsi="Arial" w:cs="Arial"/>
          <w:sz w:val="24"/>
          <w:szCs w:val="24"/>
          <w:lang w:val="lt-LT"/>
        </w:rPr>
        <w:tab/>
      </w:r>
      <w:r w:rsidR="00595936">
        <w:rPr>
          <w:rFonts w:ascii="Arial" w:hAnsi="Arial" w:cs="Arial"/>
          <w:sz w:val="24"/>
          <w:szCs w:val="24"/>
          <w:lang w:val="lt-LT"/>
        </w:rPr>
        <w:tab/>
      </w:r>
      <w:r w:rsidR="00595936">
        <w:rPr>
          <w:rFonts w:ascii="Arial" w:hAnsi="Arial" w:cs="Arial"/>
          <w:sz w:val="24"/>
          <w:szCs w:val="24"/>
          <w:lang w:val="lt-LT"/>
        </w:rPr>
        <w:tab/>
      </w:r>
      <w:r w:rsidR="00595936">
        <w:rPr>
          <w:rFonts w:ascii="Arial" w:hAnsi="Arial" w:cs="Arial"/>
          <w:sz w:val="24"/>
          <w:szCs w:val="24"/>
          <w:lang w:val="lt-LT"/>
        </w:rPr>
        <w:tab/>
      </w:r>
      <w:r w:rsidR="00595936">
        <w:rPr>
          <w:rFonts w:ascii="Arial" w:hAnsi="Arial" w:cs="Arial"/>
          <w:sz w:val="24"/>
          <w:szCs w:val="24"/>
          <w:lang w:val="lt-LT"/>
        </w:rPr>
        <w:tab/>
      </w:r>
      <w:r w:rsidR="00595936">
        <w:rPr>
          <w:rFonts w:ascii="Arial" w:hAnsi="Arial" w:cs="Arial"/>
          <w:sz w:val="24"/>
          <w:szCs w:val="24"/>
          <w:lang w:val="lt-LT"/>
        </w:rPr>
        <w:tab/>
      </w:r>
      <w:r w:rsidR="00595936">
        <w:rPr>
          <w:rFonts w:ascii="Arial" w:hAnsi="Arial" w:cs="Arial"/>
          <w:sz w:val="24"/>
          <w:szCs w:val="24"/>
          <w:lang w:val="lt-LT"/>
        </w:rPr>
        <w:tab/>
        <w:t xml:space="preserve"> </w:t>
      </w:r>
      <w:r w:rsidRPr="00595936">
        <w:rPr>
          <w:rFonts w:ascii="Arial" w:hAnsi="Arial" w:cs="Arial"/>
          <w:sz w:val="24"/>
          <w:szCs w:val="24"/>
          <w:lang w:val="lt-LT"/>
        </w:rPr>
        <w:t xml:space="preserve">[SV – 1] = [SV – 1] – [SV]; SV--; </w:t>
      </w:r>
    </w:p>
    <w:p w:rsidR="001D04AA" w:rsidRPr="00595936" w:rsidRDefault="001D04AA" w:rsidP="009E2709">
      <w:pPr>
        <w:pStyle w:val="ListParagraph"/>
        <w:numPr>
          <w:ilvl w:val="0"/>
          <w:numId w:val="6"/>
        </w:numPr>
        <w:rPr>
          <w:rFonts w:ascii="Arial" w:hAnsi="Arial" w:cs="Arial"/>
          <w:sz w:val="24"/>
          <w:szCs w:val="24"/>
          <w:lang w:val="lt-LT"/>
        </w:rPr>
      </w:pPr>
      <w:r w:rsidRPr="00595936">
        <w:rPr>
          <w:rFonts w:ascii="Arial" w:hAnsi="Arial" w:cs="Arial"/>
          <w:b/>
          <w:sz w:val="24"/>
          <w:szCs w:val="24"/>
          <w:lang w:val="lt-LT"/>
        </w:rPr>
        <w:t>MUL</w:t>
      </w:r>
      <w:r w:rsidRPr="00595936">
        <w:rPr>
          <w:rFonts w:ascii="Arial" w:hAnsi="Arial" w:cs="Arial"/>
          <w:sz w:val="24"/>
          <w:szCs w:val="24"/>
          <w:lang w:val="lt-LT"/>
        </w:rPr>
        <w:t xml:space="preserve"> – sudaugina du viršutinius steko elementus. Rezultatą padeda į steko viršūnę ir steko viršūnės registro reikšmę sumažina vienetu.</w:t>
      </w:r>
      <w:r w:rsidRPr="00595936">
        <w:rPr>
          <w:rFonts w:ascii="Arial" w:hAnsi="Arial" w:cs="Arial"/>
          <w:sz w:val="24"/>
          <w:szCs w:val="24"/>
          <w:lang w:val="lt-LT"/>
        </w:rPr>
        <w:tab/>
      </w:r>
      <w:r w:rsidRPr="00595936">
        <w:rPr>
          <w:rFonts w:ascii="Arial" w:hAnsi="Arial" w:cs="Arial"/>
          <w:sz w:val="24"/>
          <w:szCs w:val="24"/>
          <w:lang w:val="lt-LT"/>
        </w:rPr>
        <w:tab/>
        <w:t xml:space="preserve"> </w:t>
      </w:r>
      <w:r w:rsidR="00595936">
        <w:rPr>
          <w:rFonts w:ascii="Arial" w:hAnsi="Arial" w:cs="Arial"/>
          <w:sz w:val="24"/>
          <w:szCs w:val="24"/>
          <w:lang w:val="lt-LT"/>
        </w:rPr>
        <w:tab/>
        <w:t xml:space="preserve"> </w:t>
      </w:r>
      <w:r w:rsidRPr="00595936">
        <w:rPr>
          <w:rFonts w:ascii="Arial" w:hAnsi="Arial" w:cs="Arial"/>
          <w:sz w:val="24"/>
          <w:szCs w:val="24"/>
          <w:lang w:val="lt-LT"/>
        </w:rPr>
        <w:t>[SV – 1] = [SV – 1] * [SV]; SV--;</w:t>
      </w:r>
    </w:p>
    <w:p w:rsidR="002B7EAD" w:rsidRPr="00595936" w:rsidRDefault="00D64CF2" w:rsidP="009E2709">
      <w:pPr>
        <w:pStyle w:val="ListParagraph"/>
        <w:numPr>
          <w:ilvl w:val="0"/>
          <w:numId w:val="6"/>
        </w:numPr>
        <w:rPr>
          <w:rFonts w:ascii="Arial" w:hAnsi="Arial" w:cs="Arial"/>
          <w:sz w:val="24"/>
          <w:szCs w:val="24"/>
          <w:lang w:val="lt-LT"/>
        </w:rPr>
      </w:pPr>
      <w:r w:rsidRPr="00595936">
        <w:rPr>
          <w:rFonts w:ascii="Arial" w:hAnsi="Arial" w:cs="Arial"/>
          <w:b/>
          <w:sz w:val="24"/>
          <w:szCs w:val="24"/>
          <w:lang w:val="lt-LT"/>
        </w:rPr>
        <w:t xml:space="preserve">DIV </w:t>
      </w:r>
      <w:r w:rsidRPr="00595936">
        <w:rPr>
          <w:rFonts w:ascii="Arial" w:hAnsi="Arial" w:cs="Arial"/>
          <w:sz w:val="24"/>
          <w:szCs w:val="24"/>
          <w:lang w:val="lt-LT"/>
        </w:rPr>
        <w:t xml:space="preserve">– padalina (gauna sveikąją dalį) antrą nuo viršaus steke esantį elementą iš viršūnėje esančio elemento. Rezultatą padeda į steko viršūnę ir steko viršūnės registro reikšmę sumažina vienetu. </w:t>
      </w:r>
      <w:r w:rsidR="00595936">
        <w:rPr>
          <w:rFonts w:ascii="Arial" w:hAnsi="Arial" w:cs="Arial"/>
          <w:sz w:val="24"/>
          <w:szCs w:val="24"/>
          <w:lang w:val="lt-LT"/>
        </w:rPr>
        <w:tab/>
      </w:r>
      <w:r w:rsidR="00595936">
        <w:rPr>
          <w:rFonts w:ascii="Arial" w:hAnsi="Arial" w:cs="Arial"/>
          <w:sz w:val="24"/>
          <w:szCs w:val="24"/>
          <w:lang w:val="lt-LT"/>
        </w:rPr>
        <w:tab/>
      </w:r>
      <w:r w:rsidR="00595936">
        <w:rPr>
          <w:rFonts w:ascii="Arial" w:hAnsi="Arial" w:cs="Arial"/>
          <w:sz w:val="24"/>
          <w:szCs w:val="24"/>
          <w:lang w:val="lt-LT"/>
        </w:rPr>
        <w:tab/>
      </w:r>
      <w:r w:rsidR="00595936">
        <w:rPr>
          <w:rFonts w:ascii="Arial" w:hAnsi="Arial" w:cs="Arial"/>
          <w:sz w:val="24"/>
          <w:szCs w:val="24"/>
          <w:lang w:val="lt-LT"/>
        </w:rPr>
        <w:tab/>
        <w:t xml:space="preserve"> </w:t>
      </w:r>
      <w:r w:rsidR="00595936">
        <w:rPr>
          <w:rFonts w:ascii="Arial" w:hAnsi="Arial" w:cs="Arial"/>
          <w:sz w:val="24"/>
          <w:szCs w:val="24"/>
          <w:lang w:val="lt-LT"/>
        </w:rPr>
        <w:tab/>
      </w:r>
      <w:r w:rsidR="00595936">
        <w:rPr>
          <w:rFonts w:ascii="Arial" w:hAnsi="Arial" w:cs="Arial"/>
          <w:sz w:val="24"/>
          <w:szCs w:val="24"/>
          <w:lang w:val="lt-LT"/>
        </w:rPr>
        <w:tab/>
      </w:r>
      <w:r w:rsidR="002B7EAD" w:rsidRPr="00595936">
        <w:rPr>
          <w:rFonts w:ascii="Arial" w:hAnsi="Arial" w:cs="Arial"/>
          <w:sz w:val="24"/>
          <w:szCs w:val="24"/>
          <w:lang w:val="lt-LT"/>
        </w:rPr>
        <w:tab/>
        <w:t xml:space="preserve"> </w:t>
      </w:r>
      <w:r w:rsidRPr="00595936">
        <w:rPr>
          <w:rFonts w:ascii="Arial" w:hAnsi="Arial" w:cs="Arial"/>
          <w:sz w:val="24"/>
          <w:szCs w:val="24"/>
          <w:lang w:val="lt-LT"/>
        </w:rPr>
        <w:t>[SV-1] = [SV – 1] / [SV]; SV--;</w:t>
      </w:r>
    </w:p>
    <w:p w:rsidR="00D64CF2" w:rsidRPr="00595936" w:rsidRDefault="00D64CF2" w:rsidP="00D64CF2">
      <w:pPr>
        <w:rPr>
          <w:rFonts w:ascii="Arial" w:hAnsi="Arial" w:cs="Arial"/>
          <w:sz w:val="24"/>
          <w:szCs w:val="24"/>
          <w:lang w:val="lt-LT"/>
        </w:rPr>
      </w:pPr>
      <w:r w:rsidRPr="00595936">
        <w:rPr>
          <w:rFonts w:ascii="Arial" w:hAnsi="Arial" w:cs="Arial"/>
          <w:sz w:val="24"/>
          <w:szCs w:val="24"/>
          <w:lang w:val="lt-LT"/>
        </w:rPr>
        <w:t>Palyginimo komandos:</w:t>
      </w:r>
    </w:p>
    <w:p w:rsidR="00D64CF2" w:rsidRPr="006F5FCB" w:rsidRDefault="00D64CF2" w:rsidP="009E2709">
      <w:pPr>
        <w:pStyle w:val="ListParagraph"/>
        <w:numPr>
          <w:ilvl w:val="0"/>
          <w:numId w:val="7"/>
        </w:numPr>
        <w:rPr>
          <w:rFonts w:ascii="Arial" w:hAnsi="Arial" w:cs="Arial"/>
          <w:b/>
          <w:sz w:val="24"/>
          <w:szCs w:val="24"/>
          <w:lang w:val="lt-LT"/>
        </w:rPr>
      </w:pPr>
      <w:r w:rsidRPr="00595936">
        <w:rPr>
          <w:rFonts w:ascii="Arial" w:hAnsi="Arial" w:cs="Arial"/>
          <w:b/>
          <w:sz w:val="24"/>
          <w:szCs w:val="24"/>
          <w:lang w:val="lt-LT"/>
        </w:rPr>
        <w:t xml:space="preserve">CMP </w:t>
      </w:r>
      <w:r w:rsidRPr="00595936">
        <w:rPr>
          <w:rFonts w:ascii="Arial" w:hAnsi="Arial" w:cs="Arial"/>
          <w:sz w:val="24"/>
          <w:szCs w:val="24"/>
          <w:lang w:val="lt-LT"/>
        </w:rPr>
        <w:t>–</w:t>
      </w:r>
      <w:r w:rsidRPr="00595936">
        <w:rPr>
          <w:rFonts w:ascii="Arial" w:hAnsi="Arial" w:cs="Arial"/>
          <w:b/>
          <w:sz w:val="24"/>
          <w:szCs w:val="24"/>
          <w:lang w:val="lt-LT"/>
        </w:rPr>
        <w:t xml:space="preserve"> </w:t>
      </w:r>
      <w:r w:rsidRPr="00595936">
        <w:rPr>
          <w:rFonts w:ascii="Arial" w:hAnsi="Arial" w:cs="Arial"/>
          <w:sz w:val="24"/>
          <w:szCs w:val="24"/>
          <w:lang w:val="lt-LT"/>
        </w:rPr>
        <w:t>lygina</w:t>
      </w:r>
      <w:r w:rsidRPr="00595936">
        <w:rPr>
          <w:rFonts w:ascii="Arial" w:hAnsi="Arial" w:cs="Arial"/>
          <w:b/>
          <w:sz w:val="24"/>
          <w:szCs w:val="24"/>
          <w:lang w:val="lt-LT"/>
        </w:rPr>
        <w:t xml:space="preserve"> </w:t>
      </w:r>
      <w:r w:rsidRPr="00595936">
        <w:rPr>
          <w:rFonts w:ascii="Arial" w:hAnsi="Arial" w:cs="Arial"/>
          <w:sz w:val="24"/>
          <w:szCs w:val="24"/>
          <w:lang w:val="lt-LT"/>
        </w:rPr>
        <w:t>steko viršūnėje esančius du žodžius ir rezultatą padeda į steko viršūnę. 1- jei lygūs, 0 – jei viršutinis elementas mažesnis, 2 – jei viršutinis eleme</w:t>
      </w:r>
      <w:r w:rsidR="002B7EAD" w:rsidRPr="00595936">
        <w:rPr>
          <w:rFonts w:ascii="Arial" w:hAnsi="Arial" w:cs="Arial"/>
          <w:sz w:val="24"/>
          <w:szCs w:val="24"/>
          <w:lang w:val="lt-LT"/>
        </w:rPr>
        <w:t xml:space="preserve">ntas didesnis. </w:t>
      </w:r>
      <w:r w:rsidR="002B7EAD" w:rsidRPr="00595936">
        <w:rPr>
          <w:rFonts w:ascii="Arial" w:hAnsi="Arial" w:cs="Arial"/>
          <w:sz w:val="24"/>
          <w:szCs w:val="24"/>
          <w:lang w:val="lt-LT"/>
        </w:rPr>
        <w:tab/>
      </w:r>
      <w:r w:rsidR="002B7EAD" w:rsidRPr="00595936">
        <w:rPr>
          <w:rFonts w:ascii="Arial" w:hAnsi="Arial" w:cs="Arial"/>
          <w:sz w:val="24"/>
          <w:szCs w:val="24"/>
          <w:lang w:val="lt-LT"/>
        </w:rPr>
        <w:tab/>
      </w:r>
      <w:r w:rsidR="002B7EAD" w:rsidRPr="00595936">
        <w:rPr>
          <w:rFonts w:ascii="Arial" w:hAnsi="Arial" w:cs="Arial"/>
          <w:sz w:val="24"/>
          <w:szCs w:val="24"/>
          <w:lang w:val="lt-LT"/>
        </w:rPr>
        <w:tab/>
      </w:r>
      <w:r w:rsidR="002B7EAD" w:rsidRPr="00595936">
        <w:rPr>
          <w:rFonts w:ascii="Arial" w:hAnsi="Arial" w:cs="Arial"/>
          <w:sz w:val="24"/>
          <w:szCs w:val="24"/>
          <w:lang w:val="lt-LT"/>
        </w:rPr>
        <w:tab/>
      </w:r>
      <w:r w:rsidR="002B7EAD" w:rsidRPr="00595936">
        <w:rPr>
          <w:rFonts w:ascii="Arial" w:hAnsi="Arial" w:cs="Arial"/>
          <w:sz w:val="24"/>
          <w:szCs w:val="24"/>
          <w:lang w:val="lt-LT"/>
        </w:rPr>
        <w:tab/>
      </w:r>
      <w:r w:rsidR="002B7EAD" w:rsidRPr="00595936">
        <w:rPr>
          <w:rFonts w:ascii="Arial" w:hAnsi="Arial" w:cs="Arial"/>
          <w:sz w:val="24"/>
          <w:szCs w:val="24"/>
          <w:lang w:val="lt-LT"/>
        </w:rPr>
        <w:tab/>
      </w:r>
      <w:r w:rsidR="002B7EAD" w:rsidRPr="00595936">
        <w:rPr>
          <w:rFonts w:ascii="Arial" w:hAnsi="Arial" w:cs="Arial"/>
          <w:sz w:val="24"/>
          <w:szCs w:val="24"/>
          <w:lang w:val="lt-LT"/>
        </w:rPr>
        <w:tab/>
      </w:r>
      <w:r w:rsidR="002B7EAD" w:rsidRPr="00595936">
        <w:rPr>
          <w:rFonts w:ascii="Arial" w:hAnsi="Arial" w:cs="Arial"/>
          <w:sz w:val="24"/>
          <w:szCs w:val="24"/>
          <w:lang w:val="lt-LT"/>
        </w:rPr>
        <w:tab/>
      </w:r>
      <w:r w:rsidR="002B7EAD" w:rsidRPr="00595936">
        <w:rPr>
          <w:rFonts w:ascii="Arial" w:hAnsi="Arial" w:cs="Arial"/>
          <w:sz w:val="24"/>
          <w:szCs w:val="24"/>
          <w:lang w:val="lt-LT"/>
        </w:rPr>
        <w:tab/>
        <w:t xml:space="preserve"> </w:t>
      </w:r>
      <w:r w:rsidRPr="00595936">
        <w:rPr>
          <w:rFonts w:ascii="Arial" w:hAnsi="Arial" w:cs="Arial"/>
          <w:sz w:val="24"/>
          <w:szCs w:val="24"/>
          <w:lang w:val="lt-LT"/>
        </w:rPr>
        <w:t xml:space="preserve">[SV + 1] = 0, jei [SV – 1] &gt; [SV]; SV--; </w:t>
      </w:r>
      <w:r w:rsidRPr="00595936">
        <w:rPr>
          <w:rFonts w:ascii="Arial" w:hAnsi="Arial" w:cs="Arial"/>
          <w:sz w:val="24"/>
          <w:szCs w:val="24"/>
          <w:lang w:val="lt-LT"/>
        </w:rPr>
        <w:tab/>
      </w:r>
      <w:r w:rsidRPr="00595936">
        <w:rPr>
          <w:rFonts w:ascii="Arial" w:hAnsi="Arial" w:cs="Arial"/>
          <w:sz w:val="24"/>
          <w:szCs w:val="24"/>
          <w:lang w:val="lt-LT"/>
        </w:rPr>
        <w:tab/>
      </w:r>
      <w:r w:rsidRPr="00595936">
        <w:rPr>
          <w:rFonts w:ascii="Arial" w:hAnsi="Arial" w:cs="Arial"/>
          <w:sz w:val="24"/>
          <w:szCs w:val="24"/>
          <w:lang w:val="lt-LT"/>
        </w:rPr>
        <w:tab/>
      </w:r>
      <w:r w:rsidRPr="00595936">
        <w:rPr>
          <w:rFonts w:ascii="Arial" w:hAnsi="Arial" w:cs="Arial"/>
          <w:sz w:val="24"/>
          <w:szCs w:val="24"/>
          <w:lang w:val="lt-LT"/>
        </w:rPr>
        <w:tab/>
      </w:r>
      <w:r w:rsidRPr="00595936">
        <w:rPr>
          <w:rFonts w:ascii="Arial" w:hAnsi="Arial" w:cs="Arial"/>
          <w:sz w:val="24"/>
          <w:szCs w:val="24"/>
          <w:lang w:val="lt-LT"/>
        </w:rPr>
        <w:tab/>
      </w:r>
      <w:r w:rsidRPr="00595936">
        <w:rPr>
          <w:rFonts w:ascii="Arial" w:hAnsi="Arial" w:cs="Arial"/>
          <w:sz w:val="24"/>
          <w:szCs w:val="24"/>
          <w:lang w:val="lt-LT"/>
        </w:rPr>
        <w:tab/>
      </w:r>
      <w:r w:rsidRPr="00595936">
        <w:rPr>
          <w:rFonts w:ascii="Arial" w:hAnsi="Arial" w:cs="Arial"/>
          <w:sz w:val="24"/>
          <w:szCs w:val="24"/>
          <w:lang w:val="lt-LT"/>
        </w:rPr>
        <w:tab/>
      </w:r>
      <w:r w:rsidRPr="00595936">
        <w:rPr>
          <w:rFonts w:ascii="Arial" w:hAnsi="Arial" w:cs="Arial"/>
          <w:b/>
          <w:sz w:val="24"/>
          <w:szCs w:val="24"/>
          <w:lang w:val="lt-LT"/>
        </w:rPr>
        <w:t xml:space="preserve"> </w:t>
      </w:r>
      <w:r w:rsidR="002B7EAD" w:rsidRPr="00595936">
        <w:rPr>
          <w:rFonts w:ascii="Arial" w:hAnsi="Arial" w:cs="Arial"/>
          <w:b/>
          <w:sz w:val="24"/>
          <w:szCs w:val="24"/>
          <w:lang w:val="lt-LT"/>
        </w:rPr>
        <w:t xml:space="preserve"> </w:t>
      </w:r>
      <w:r w:rsidRPr="00595936">
        <w:rPr>
          <w:rFonts w:ascii="Arial" w:hAnsi="Arial" w:cs="Arial"/>
          <w:b/>
          <w:sz w:val="24"/>
          <w:szCs w:val="24"/>
          <w:lang w:val="lt-LT"/>
        </w:rPr>
        <w:t xml:space="preserve"> </w:t>
      </w:r>
      <w:r w:rsidR="006F5FCB">
        <w:rPr>
          <w:rFonts w:ascii="Arial" w:hAnsi="Arial" w:cs="Arial"/>
          <w:sz w:val="24"/>
          <w:szCs w:val="24"/>
          <w:lang w:val="lt-LT"/>
        </w:rPr>
        <w:t>[SV + 1] = 1</w:t>
      </w:r>
      <w:r w:rsidRPr="00595936">
        <w:rPr>
          <w:rFonts w:ascii="Arial" w:hAnsi="Arial" w:cs="Arial"/>
          <w:sz w:val="24"/>
          <w:szCs w:val="24"/>
          <w:lang w:val="lt-LT"/>
        </w:rPr>
        <w:t>, jei [SV – 1] &lt; [SV]; SV--;</w:t>
      </w:r>
    </w:p>
    <w:p w:rsidR="006F5FCB" w:rsidRPr="00595936" w:rsidRDefault="006F5FCB" w:rsidP="006F5FCB">
      <w:pPr>
        <w:pStyle w:val="ListParagraph"/>
        <w:ind w:left="927" w:firstLine="0"/>
        <w:rPr>
          <w:rFonts w:ascii="Arial" w:hAnsi="Arial" w:cs="Arial"/>
          <w:b/>
          <w:sz w:val="24"/>
          <w:szCs w:val="24"/>
          <w:lang w:val="lt-LT"/>
        </w:rPr>
      </w:pPr>
      <w:r>
        <w:rPr>
          <w:rFonts w:ascii="Arial" w:hAnsi="Arial" w:cs="Arial"/>
          <w:sz w:val="24"/>
          <w:szCs w:val="24"/>
          <w:lang w:val="lt-LT"/>
        </w:rPr>
        <w:t>[SV + 1] = 2</w:t>
      </w:r>
      <w:r w:rsidRPr="00595936">
        <w:rPr>
          <w:rFonts w:ascii="Arial" w:hAnsi="Arial" w:cs="Arial"/>
          <w:sz w:val="24"/>
          <w:szCs w:val="24"/>
          <w:lang w:val="lt-LT"/>
        </w:rPr>
        <w:t>, jei [SV – 1] == [SV]; SV--;</w:t>
      </w:r>
    </w:p>
    <w:p w:rsidR="00EC0684" w:rsidRPr="00595936" w:rsidRDefault="002B7EAD" w:rsidP="00EC0684">
      <w:pPr>
        <w:rPr>
          <w:rFonts w:ascii="Arial" w:hAnsi="Arial" w:cs="Arial"/>
          <w:sz w:val="24"/>
          <w:szCs w:val="24"/>
          <w:lang w:val="lt-LT"/>
        </w:rPr>
      </w:pPr>
      <w:r w:rsidRPr="00595936">
        <w:rPr>
          <w:rFonts w:ascii="Arial" w:hAnsi="Arial" w:cs="Arial"/>
          <w:sz w:val="24"/>
          <w:szCs w:val="24"/>
          <w:lang w:val="lt-LT"/>
        </w:rPr>
        <w:t>Darbo su duomenimis / steko komandos:</w:t>
      </w:r>
    </w:p>
    <w:p w:rsidR="002B7EAD" w:rsidRPr="00595936" w:rsidRDefault="002B7EAD" w:rsidP="009E2709">
      <w:pPr>
        <w:pStyle w:val="ListParagraph"/>
        <w:numPr>
          <w:ilvl w:val="0"/>
          <w:numId w:val="7"/>
        </w:numPr>
        <w:rPr>
          <w:rFonts w:ascii="Arial" w:hAnsi="Arial" w:cs="Arial"/>
          <w:b/>
          <w:sz w:val="24"/>
          <w:szCs w:val="24"/>
          <w:lang w:val="lt-LT"/>
        </w:rPr>
      </w:pPr>
      <w:r w:rsidRPr="00595936">
        <w:rPr>
          <w:rFonts w:ascii="Arial" w:hAnsi="Arial" w:cs="Arial"/>
          <w:b/>
          <w:sz w:val="24"/>
          <w:szCs w:val="24"/>
          <w:lang w:val="lt-LT"/>
        </w:rPr>
        <w:t xml:space="preserve">LDxy </w:t>
      </w:r>
      <w:r w:rsidRPr="00595936">
        <w:rPr>
          <w:rFonts w:ascii="Arial" w:hAnsi="Arial" w:cs="Arial"/>
          <w:sz w:val="24"/>
          <w:szCs w:val="24"/>
          <w:lang w:val="lt-LT"/>
        </w:rPr>
        <w:t xml:space="preserve">– į steko viršūnę užkrauna reikšmę iš duomenų srities, adresu </w:t>
      </w:r>
      <w:r w:rsidRPr="00595936">
        <w:rPr>
          <w:rFonts w:ascii="Arial" w:hAnsi="Arial" w:cs="Arial"/>
          <w:sz w:val="24"/>
          <w:szCs w:val="24"/>
          <w:lang w:val="lt-LT"/>
        </w:rPr>
        <w:tab/>
      </w:r>
      <w:r w:rsidRPr="00595936">
        <w:rPr>
          <w:rFonts w:ascii="Arial" w:hAnsi="Arial" w:cs="Arial"/>
          <w:sz w:val="24"/>
          <w:szCs w:val="24"/>
          <w:lang w:val="lt-LT"/>
        </w:rPr>
        <w:tab/>
        <w:t xml:space="preserve"> 16 * x + y; SV--; (čia x: 7 ≤ x ≤ 14).</w:t>
      </w:r>
    </w:p>
    <w:p w:rsidR="00B74231" w:rsidRPr="00595936" w:rsidRDefault="002B7EAD" w:rsidP="009E2709">
      <w:pPr>
        <w:pStyle w:val="ListParagraph"/>
        <w:numPr>
          <w:ilvl w:val="0"/>
          <w:numId w:val="7"/>
        </w:numPr>
        <w:rPr>
          <w:rFonts w:ascii="Arial" w:hAnsi="Arial" w:cs="Arial"/>
          <w:b/>
          <w:sz w:val="24"/>
          <w:szCs w:val="24"/>
          <w:lang w:val="lt-LT"/>
        </w:rPr>
      </w:pPr>
      <w:r w:rsidRPr="00595936">
        <w:rPr>
          <w:rFonts w:ascii="Arial" w:hAnsi="Arial" w:cs="Arial"/>
          <w:b/>
          <w:sz w:val="24"/>
          <w:szCs w:val="24"/>
          <w:lang w:val="lt-LT"/>
        </w:rPr>
        <w:t xml:space="preserve">PTxy </w:t>
      </w:r>
      <w:r w:rsidRPr="00595936">
        <w:rPr>
          <w:rFonts w:ascii="Arial" w:hAnsi="Arial" w:cs="Arial"/>
          <w:sz w:val="24"/>
          <w:szCs w:val="24"/>
          <w:lang w:val="lt-LT"/>
        </w:rPr>
        <w:t xml:space="preserve">– steko viršūnėje esantį žodį deda į duomenų sritį nurodytu adresu </w:t>
      </w:r>
      <w:r w:rsidRPr="00595936">
        <w:rPr>
          <w:rFonts w:ascii="Arial" w:hAnsi="Arial" w:cs="Arial"/>
          <w:sz w:val="24"/>
          <w:szCs w:val="24"/>
          <w:lang w:val="lt-LT"/>
        </w:rPr>
        <w:tab/>
        <w:t xml:space="preserve"> SV++; 16 * x + y</w:t>
      </w:r>
      <w:r w:rsidR="00B74231" w:rsidRPr="00595936">
        <w:rPr>
          <w:rFonts w:ascii="Arial" w:hAnsi="Arial" w:cs="Arial"/>
          <w:sz w:val="24"/>
          <w:szCs w:val="24"/>
          <w:lang w:val="lt-LT"/>
        </w:rPr>
        <w:t>; (čia x: 7 ≤ x ≤ 14).</w:t>
      </w:r>
    </w:p>
    <w:p w:rsidR="002B7EAD" w:rsidRPr="00075DED" w:rsidRDefault="003031D0" w:rsidP="009E2709">
      <w:pPr>
        <w:pStyle w:val="ListParagraph"/>
        <w:numPr>
          <w:ilvl w:val="0"/>
          <w:numId w:val="7"/>
        </w:numPr>
        <w:rPr>
          <w:rFonts w:ascii="Arial" w:hAnsi="Arial" w:cs="Arial"/>
          <w:b/>
          <w:sz w:val="24"/>
          <w:szCs w:val="24"/>
          <w:lang w:val="lt-LT"/>
        </w:rPr>
      </w:pPr>
      <w:r>
        <w:rPr>
          <w:rFonts w:ascii="Arial" w:hAnsi="Arial" w:cs="Arial"/>
          <w:b/>
          <w:sz w:val="24"/>
          <w:szCs w:val="24"/>
          <w:lang w:val="lt-LT"/>
        </w:rPr>
        <w:t>PU</w:t>
      </w:r>
      <w:r w:rsidR="00B74231" w:rsidRPr="00595936">
        <w:rPr>
          <w:rFonts w:ascii="Arial" w:hAnsi="Arial" w:cs="Arial"/>
          <w:b/>
          <w:sz w:val="24"/>
          <w:szCs w:val="24"/>
          <w:lang w:val="lt-LT"/>
        </w:rPr>
        <w:t>x</w:t>
      </w:r>
      <w:r>
        <w:rPr>
          <w:rFonts w:ascii="Arial" w:hAnsi="Arial" w:cs="Arial"/>
          <w:b/>
          <w:sz w:val="24"/>
          <w:szCs w:val="24"/>
          <w:lang w:val="lt-LT"/>
        </w:rPr>
        <w:t>y</w:t>
      </w:r>
      <w:r w:rsidR="00B74231" w:rsidRPr="00595936">
        <w:rPr>
          <w:rFonts w:ascii="Arial" w:hAnsi="Arial" w:cs="Arial"/>
          <w:b/>
          <w:sz w:val="24"/>
          <w:szCs w:val="24"/>
          <w:lang w:val="lt-LT"/>
        </w:rPr>
        <w:t xml:space="preserve"> </w:t>
      </w:r>
      <w:r w:rsidR="00B74231" w:rsidRPr="00595936">
        <w:rPr>
          <w:rFonts w:ascii="Arial" w:hAnsi="Arial" w:cs="Arial"/>
          <w:sz w:val="24"/>
          <w:szCs w:val="24"/>
          <w:lang w:val="lt-LT"/>
        </w:rPr>
        <w:t>– x kaip skaičių patalpina į steko viršūnę</w:t>
      </w:r>
      <w:r w:rsidR="00B74231" w:rsidRPr="00595936">
        <w:rPr>
          <w:rFonts w:ascii="Arial" w:hAnsi="Arial" w:cs="Arial"/>
          <w:sz w:val="24"/>
          <w:szCs w:val="24"/>
          <w:lang w:val="lt-LT"/>
        </w:rPr>
        <w:tab/>
      </w:r>
      <w:r w:rsidR="00B74231" w:rsidRPr="00595936">
        <w:rPr>
          <w:rFonts w:ascii="Arial" w:hAnsi="Arial" w:cs="Arial"/>
          <w:sz w:val="24"/>
          <w:szCs w:val="24"/>
          <w:lang w:val="lt-LT"/>
        </w:rPr>
        <w:tab/>
      </w:r>
      <w:r w:rsidR="00B74231" w:rsidRPr="00595936">
        <w:rPr>
          <w:rFonts w:ascii="Arial" w:hAnsi="Arial" w:cs="Arial"/>
          <w:sz w:val="24"/>
          <w:szCs w:val="24"/>
          <w:lang w:val="lt-LT"/>
        </w:rPr>
        <w:tab/>
      </w:r>
      <w:r w:rsidR="00B74231" w:rsidRPr="00595936">
        <w:rPr>
          <w:rFonts w:ascii="Arial" w:hAnsi="Arial" w:cs="Arial"/>
          <w:sz w:val="24"/>
          <w:szCs w:val="24"/>
          <w:lang w:val="lt-LT"/>
        </w:rPr>
        <w:tab/>
      </w:r>
      <w:r w:rsidR="00B74231" w:rsidRPr="00595936">
        <w:rPr>
          <w:rFonts w:ascii="Arial" w:hAnsi="Arial" w:cs="Arial"/>
          <w:sz w:val="24"/>
          <w:szCs w:val="24"/>
          <w:lang w:val="lt-LT"/>
        </w:rPr>
        <w:tab/>
        <w:t xml:space="preserve"> SV++; [SV] = </w:t>
      </w:r>
      <w:r>
        <w:rPr>
          <w:rFonts w:ascii="Arial" w:hAnsi="Arial" w:cs="Arial"/>
          <w:sz w:val="24"/>
          <w:szCs w:val="24"/>
          <w:lang w:val="lt-LT"/>
        </w:rPr>
        <w:t>xy</w:t>
      </w:r>
      <w:r w:rsidR="00B74231" w:rsidRPr="00595936">
        <w:rPr>
          <w:rFonts w:ascii="Arial" w:hAnsi="Arial" w:cs="Arial"/>
          <w:sz w:val="24"/>
          <w:szCs w:val="24"/>
          <w:lang w:val="lt-LT"/>
        </w:rPr>
        <w:t>;</w:t>
      </w:r>
    </w:p>
    <w:p w:rsidR="00595936" w:rsidRPr="00595936" w:rsidRDefault="00595936" w:rsidP="00595936">
      <w:pPr>
        <w:rPr>
          <w:rFonts w:ascii="Arial" w:hAnsi="Arial" w:cs="Arial"/>
          <w:sz w:val="24"/>
          <w:szCs w:val="24"/>
          <w:lang w:val="lt-LT"/>
        </w:rPr>
      </w:pPr>
      <w:r w:rsidRPr="00595936">
        <w:rPr>
          <w:rFonts w:ascii="Arial" w:hAnsi="Arial" w:cs="Arial"/>
          <w:sz w:val="24"/>
          <w:szCs w:val="24"/>
          <w:lang w:val="lt-LT"/>
        </w:rPr>
        <w:t>Valdymo</w:t>
      </w:r>
      <w:r w:rsidR="00075DED">
        <w:rPr>
          <w:rFonts w:ascii="Arial" w:hAnsi="Arial" w:cs="Arial"/>
          <w:sz w:val="24"/>
          <w:szCs w:val="24"/>
          <w:lang w:val="lt-LT"/>
        </w:rPr>
        <w:t xml:space="preserve"> komandos</w:t>
      </w:r>
      <w:r w:rsidRPr="00595936">
        <w:rPr>
          <w:rFonts w:ascii="Arial" w:hAnsi="Arial" w:cs="Arial"/>
          <w:sz w:val="24"/>
          <w:szCs w:val="24"/>
          <w:lang w:val="lt-LT"/>
        </w:rPr>
        <w:t>:</w:t>
      </w:r>
    </w:p>
    <w:p w:rsidR="00595936" w:rsidRPr="00595936" w:rsidRDefault="00595936" w:rsidP="009E2709">
      <w:pPr>
        <w:pStyle w:val="ListParagraph"/>
        <w:numPr>
          <w:ilvl w:val="0"/>
          <w:numId w:val="8"/>
        </w:numPr>
        <w:rPr>
          <w:rFonts w:ascii="Arial" w:hAnsi="Arial" w:cs="Arial"/>
          <w:sz w:val="24"/>
          <w:szCs w:val="24"/>
          <w:lang w:val="lt-LT"/>
        </w:rPr>
      </w:pPr>
      <w:r w:rsidRPr="00595936">
        <w:rPr>
          <w:rFonts w:ascii="Arial" w:hAnsi="Arial" w:cs="Arial"/>
          <w:b/>
          <w:sz w:val="24"/>
          <w:szCs w:val="24"/>
          <w:lang w:val="lt-LT"/>
        </w:rPr>
        <w:t>JPxy</w:t>
      </w:r>
      <w:r w:rsidRPr="00595936">
        <w:rPr>
          <w:rFonts w:ascii="Arial" w:hAnsi="Arial" w:cs="Arial"/>
          <w:sz w:val="24"/>
          <w:szCs w:val="24"/>
          <w:lang w:val="lt-LT"/>
        </w:rPr>
        <w:t xml:space="preserve"> – nesąlyginio valdymo perdavimo komanda. Valdymas perduodamas kodo sričiai nurodytam adresui. </w:t>
      </w:r>
      <w:r w:rsidRPr="00595936">
        <w:rPr>
          <w:rFonts w:ascii="Arial" w:hAnsi="Arial" w:cs="Arial"/>
          <w:sz w:val="24"/>
          <w:szCs w:val="24"/>
          <w:lang w:val="lt-LT"/>
        </w:rPr>
        <w:tab/>
      </w:r>
      <w:r w:rsidRPr="00595936">
        <w:rPr>
          <w:rFonts w:ascii="Arial" w:hAnsi="Arial" w:cs="Arial"/>
          <w:sz w:val="24"/>
          <w:szCs w:val="24"/>
          <w:lang w:val="lt-LT"/>
        </w:rPr>
        <w:tab/>
      </w:r>
      <w:r w:rsidRPr="00595936">
        <w:rPr>
          <w:rFonts w:ascii="Arial" w:hAnsi="Arial" w:cs="Arial"/>
          <w:sz w:val="24"/>
          <w:szCs w:val="24"/>
          <w:lang w:val="lt-LT"/>
        </w:rPr>
        <w:tab/>
      </w:r>
      <w:r w:rsidRPr="00595936">
        <w:rPr>
          <w:rFonts w:ascii="Arial" w:hAnsi="Arial" w:cs="Arial"/>
          <w:sz w:val="24"/>
          <w:szCs w:val="24"/>
          <w:lang w:val="lt-LT"/>
        </w:rPr>
        <w:tab/>
      </w:r>
      <w:r w:rsidRPr="00595936">
        <w:rPr>
          <w:rFonts w:ascii="Arial" w:hAnsi="Arial" w:cs="Arial"/>
          <w:sz w:val="24"/>
          <w:szCs w:val="24"/>
          <w:lang w:val="lt-LT"/>
        </w:rPr>
        <w:tab/>
      </w:r>
      <w:r w:rsidRPr="00595936">
        <w:rPr>
          <w:rFonts w:ascii="Arial" w:hAnsi="Arial" w:cs="Arial"/>
          <w:sz w:val="24"/>
          <w:szCs w:val="24"/>
          <w:lang w:val="lt-LT"/>
        </w:rPr>
        <w:tab/>
      </w:r>
      <w:r w:rsidRPr="00595936">
        <w:rPr>
          <w:rFonts w:ascii="Arial" w:hAnsi="Arial" w:cs="Arial"/>
          <w:sz w:val="24"/>
          <w:szCs w:val="24"/>
          <w:lang w:val="lt-LT"/>
        </w:rPr>
        <w:tab/>
      </w:r>
      <w:r w:rsidRPr="00595936">
        <w:rPr>
          <w:rFonts w:ascii="Arial" w:hAnsi="Arial" w:cs="Arial"/>
          <w:sz w:val="24"/>
          <w:szCs w:val="24"/>
          <w:lang w:val="lt-LT"/>
        </w:rPr>
        <w:tab/>
        <w:t xml:space="preserve"> </w:t>
      </w:r>
      <w:r w:rsidR="00F77F6B">
        <w:rPr>
          <w:rFonts w:ascii="Arial" w:hAnsi="Arial" w:cs="Arial"/>
          <w:sz w:val="24"/>
          <w:szCs w:val="24"/>
          <w:lang w:val="lt-LT"/>
        </w:rPr>
        <w:t>KS</w:t>
      </w:r>
      <w:r w:rsidRPr="00595936">
        <w:rPr>
          <w:rFonts w:ascii="Arial" w:hAnsi="Arial" w:cs="Arial"/>
          <w:sz w:val="24"/>
          <w:szCs w:val="24"/>
          <w:lang w:val="lt-LT"/>
        </w:rPr>
        <w:t xml:space="preserve"> = 16*x+y</w:t>
      </w:r>
    </w:p>
    <w:p w:rsidR="00595936" w:rsidRPr="00595936" w:rsidRDefault="00595936" w:rsidP="009E2709">
      <w:pPr>
        <w:pStyle w:val="ListParagraph"/>
        <w:numPr>
          <w:ilvl w:val="0"/>
          <w:numId w:val="8"/>
        </w:numPr>
        <w:rPr>
          <w:rFonts w:ascii="Arial" w:hAnsi="Arial" w:cs="Arial"/>
          <w:sz w:val="24"/>
          <w:szCs w:val="24"/>
          <w:lang w:val="lt-LT"/>
        </w:rPr>
      </w:pPr>
      <w:r w:rsidRPr="00595936">
        <w:rPr>
          <w:rFonts w:ascii="Arial" w:hAnsi="Arial" w:cs="Arial"/>
          <w:b/>
          <w:sz w:val="24"/>
          <w:szCs w:val="24"/>
          <w:lang w:val="lt-LT"/>
        </w:rPr>
        <w:t>JExy</w:t>
      </w:r>
      <w:r w:rsidRPr="00595936">
        <w:rPr>
          <w:rFonts w:ascii="Arial" w:hAnsi="Arial" w:cs="Arial"/>
          <w:sz w:val="24"/>
          <w:szCs w:val="24"/>
          <w:lang w:val="lt-LT"/>
        </w:rPr>
        <w:t xml:space="preserve"> – jei steko viršūnėje yra 1 valdymas perduodamas adresu 16*x + y.    </w:t>
      </w:r>
      <w:r w:rsidRPr="00595936">
        <w:rPr>
          <w:rFonts w:ascii="Arial" w:hAnsi="Arial" w:cs="Arial"/>
          <w:sz w:val="24"/>
          <w:szCs w:val="24"/>
          <w:lang w:val="lt-LT"/>
        </w:rPr>
        <w:tab/>
        <w:t xml:space="preserve"> </w:t>
      </w:r>
      <w:r w:rsidR="00F77F6B">
        <w:rPr>
          <w:rFonts w:ascii="Arial" w:hAnsi="Arial" w:cs="Arial"/>
          <w:sz w:val="24"/>
          <w:szCs w:val="24"/>
          <w:lang w:val="lt-LT"/>
        </w:rPr>
        <w:t>IF( [SV</w:t>
      </w:r>
      <w:r w:rsidRPr="00595936">
        <w:rPr>
          <w:rFonts w:ascii="Arial" w:hAnsi="Arial" w:cs="Arial"/>
          <w:sz w:val="24"/>
          <w:szCs w:val="24"/>
          <w:lang w:val="lt-LT"/>
        </w:rPr>
        <w:t xml:space="preserve">] == 1) </w:t>
      </w:r>
      <w:r w:rsidR="00F77F6B">
        <w:rPr>
          <w:rFonts w:ascii="Arial" w:hAnsi="Arial" w:cs="Arial"/>
          <w:sz w:val="24"/>
          <w:szCs w:val="24"/>
          <w:lang w:val="lt-LT"/>
        </w:rPr>
        <w:t>KS</w:t>
      </w:r>
      <w:r w:rsidRPr="00595936">
        <w:rPr>
          <w:rFonts w:ascii="Arial" w:hAnsi="Arial" w:cs="Arial"/>
          <w:sz w:val="24"/>
          <w:szCs w:val="24"/>
          <w:lang w:val="lt-LT"/>
        </w:rPr>
        <w:t xml:space="preserve"> = 16 * x + y; S</w:t>
      </w:r>
      <w:r w:rsidR="00F77F6B">
        <w:rPr>
          <w:rFonts w:ascii="Arial" w:hAnsi="Arial" w:cs="Arial"/>
          <w:sz w:val="24"/>
          <w:szCs w:val="24"/>
          <w:lang w:val="lt-LT"/>
        </w:rPr>
        <w:t>V</w:t>
      </w:r>
      <w:r w:rsidRPr="00595936">
        <w:rPr>
          <w:rFonts w:ascii="Arial" w:hAnsi="Arial" w:cs="Arial"/>
          <w:sz w:val="24"/>
          <w:szCs w:val="24"/>
          <w:lang w:val="lt-LT"/>
        </w:rPr>
        <w:t>--;</w:t>
      </w:r>
    </w:p>
    <w:p w:rsidR="00595936" w:rsidRPr="00595936" w:rsidRDefault="00595936" w:rsidP="009E2709">
      <w:pPr>
        <w:pStyle w:val="ListParagraph"/>
        <w:numPr>
          <w:ilvl w:val="0"/>
          <w:numId w:val="8"/>
        </w:numPr>
        <w:rPr>
          <w:rFonts w:ascii="Arial" w:hAnsi="Arial" w:cs="Arial"/>
          <w:sz w:val="24"/>
          <w:szCs w:val="24"/>
          <w:lang w:val="lt-LT"/>
        </w:rPr>
      </w:pPr>
      <w:r w:rsidRPr="00595936">
        <w:rPr>
          <w:rFonts w:ascii="Arial" w:hAnsi="Arial" w:cs="Arial"/>
          <w:b/>
          <w:sz w:val="24"/>
          <w:szCs w:val="24"/>
          <w:lang w:val="lt-LT"/>
        </w:rPr>
        <w:t>JLxy</w:t>
      </w:r>
      <w:r w:rsidRPr="00595936">
        <w:rPr>
          <w:rFonts w:ascii="Arial" w:hAnsi="Arial" w:cs="Arial"/>
          <w:sz w:val="24"/>
          <w:szCs w:val="24"/>
          <w:lang w:val="lt-LT"/>
        </w:rPr>
        <w:t xml:space="preserve"> – jei steko viršūnėje yra 0 valdymas perduodamas adresu 16*x + y. </w:t>
      </w:r>
      <w:r w:rsidRPr="00595936">
        <w:rPr>
          <w:rFonts w:ascii="Arial" w:hAnsi="Arial" w:cs="Arial"/>
          <w:sz w:val="24"/>
          <w:szCs w:val="24"/>
          <w:lang w:val="lt-LT"/>
        </w:rPr>
        <w:tab/>
        <w:t xml:space="preserve"> IF( [S</w:t>
      </w:r>
      <w:r w:rsidR="00F77F6B">
        <w:rPr>
          <w:rFonts w:ascii="Arial" w:hAnsi="Arial" w:cs="Arial"/>
          <w:sz w:val="24"/>
          <w:szCs w:val="24"/>
          <w:lang w:val="lt-LT"/>
        </w:rPr>
        <w:t>V</w:t>
      </w:r>
      <w:r w:rsidRPr="00595936">
        <w:rPr>
          <w:rFonts w:ascii="Arial" w:hAnsi="Arial" w:cs="Arial"/>
          <w:sz w:val="24"/>
          <w:szCs w:val="24"/>
          <w:lang w:val="lt-LT"/>
        </w:rPr>
        <w:t xml:space="preserve">] == 0) </w:t>
      </w:r>
      <w:r w:rsidR="00F77F6B">
        <w:rPr>
          <w:rFonts w:ascii="Arial" w:hAnsi="Arial" w:cs="Arial"/>
          <w:sz w:val="24"/>
          <w:szCs w:val="24"/>
          <w:lang w:val="lt-LT"/>
        </w:rPr>
        <w:t>KS</w:t>
      </w:r>
      <w:r w:rsidRPr="00595936">
        <w:rPr>
          <w:rFonts w:ascii="Arial" w:hAnsi="Arial" w:cs="Arial"/>
          <w:sz w:val="24"/>
          <w:szCs w:val="24"/>
          <w:lang w:val="lt-LT"/>
        </w:rPr>
        <w:t xml:space="preserve"> = 16 * x + y; S</w:t>
      </w:r>
      <w:r w:rsidR="00F77F6B">
        <w:rPr>
          <w:rFonts w:ascii="Arial" w:hAnsi="Arial" w:cs="Arial"/>
          <w:sz w:val="24"/>
          <w:szCs w:val="24"/>
          <w:lang w:val="lt-LT"/>
        </w:rPr>
        <w:t>V</w:t>
      </w:r>
      <w:r w:rsidRPr="00595936">
        <w:rPr>
          <w:rFonts w:ascii="Arial" w:hAnsi="Arial" w:cs="Arial"/>
          <w:sz w:val="24"/>
          <w:szCs w:val="24"/>
          <w:lang w:val="lt-LT"/>
        </w:rPr>
        <w:t>--;</w:t>
      </w:r>
    </w:p>
    <w:p w:rsidR="00595936" w:rsidRDefault="00595936" w:rsidP="009E2709">
      <w:pPr>
        <w:pStyle w:val="ListParagraph"/>
        <w:numPr>
          <w:ilvl w:val="0"/>
          <w:numId w:val="8"/>
        </w:numPr>
        <w:rPr>
          <w:rFonts w:ascii="Arial" w:hAnsi="Arial" w:cs="Arial"/>
          <w:sz w:val="24"/>
          <w:szCs w:val="24"/>
          <w:lang w:val="lt-LT"/>
        </w:rPr>
      </w:pPr>
      <w:r w:rsidRPr="00595936">
        <w:rPr>
          <w:rFonts w:ascii="Arial" w:hAnsi="Arial" w:cs="Arial"/>
          <w:b/>
          <w:sz w:val="24"/>
          <w:szCs w:val="24"/>
          <w:lang w:val="lt-LT"/>
        </w:rPr>
        <w:lastRenderedPageBreak/>
        <w:t>JGxy</w:t>
      </w:r>
      <w:r w:rsidRPr="00595936">
        <w:rPr>
          <w:rFonts w:ascii="Arial" w:hAnsi="Arial" w:cs="Arial"/>
          <w:sz w:val="24"/>
          <w:szCs w:val="24"/>
          <w:lang w:val="lt-LT"/>
        </w:rPr>
        <w:t xml:space="preserve"> – jei steko viršūnėje yra 2 valdymas perduodamas adresu 16*x + y. </w:t>
      </w:r>
      <w:r w:rsidRPr="00595936">
        <w:rPr>
          <w:rFonts w:ascii="Arial" w:hAnsi="Arial" w:cs="Arial"/>
          <w:sz w:val="24"/>
          <w:szCs w:val="24"/>
          <w:lang w:val="lt-LT"/>
        </w:rPr>
        <w:tab/>
        <w:t xml:space="preserve"> IF( [S</w:t>
      </w:r>
      <w:r w:rsidR="00F77F6B">
        <w:rPr>
          <w:rFonts w:ascii="Arial" w:hAnsi="Arial" w:cs="Arial"/>
          <w:sz w:val="24"/>
          <w:szCs w:val="24"/>
          <w:lang w:val="lt-LT"/>
        </w:rPr>
        <w:t>V</w:t>
      </w:r>
      <w:r w:rsidRPr="00595936">
        <w:rPr>
          <w:rFonts w:ascii="Arial" w:hAnsi="Arial" w:cs="Arial"/>
          <w:sz w:val="24"/>
          <w:szCs w:val="24"/>
          <w:lang w:val="lt-LT"/>
        </w:rPr>
        <w:t xml:space="preserve">] == 2) </w:t>
      </w:r>
      <w:r w:rsidR="00F77F6B">
        <w:rPr>
          <w:rFonts w:ascii="Arial" w:hAnsi="Arial" w:cs="Arial"/>
          <w:sz w:val="24"/>
          <w:szCs w:val="24"/>
          <w:lang w:val="lt-LT"/>
        </w:rPr>
        <w:t>KS</w:t>
      </w:r>
      <w:r w:rsidRPr="00595936">
        <w:rPr>
          <w:rFonts w:ascii="Arial" w:hAnsi="Arial" w:cs="Arial"/>
          <w:sz w:val="24"/>
          <w:szCs w:val="24"/>
          <w:lang w:val="lt-LT"/>
        </w:rPr>
        <w:t xml:space="preserve"> = 16 * x + y; S</w:t>
      </w:r>
      <w:r w:rsidR="00F77F6B">
        <w:rPr>
          <w:rFonts w:ascii="Arial" w:hAnsi="Arial" w:cs="Arial"/>
          <w:sz w:val="24"/>
          <w:szCs w:val="24"/>
          <w:lang w:val="lt-LT"/>
        </w:rPr>
        <w:t>V</w:t>
      </w:r>
      <w:r w:rsidRPr="00595936">
        <w:rPr>
          <w:rFonts w:ascii="Arial" w:hAnsi="Arial" w:cs="Arial"/>
          <w:sz w:val="24"/>
          <w:szCs w:val="24"/>
          <w:lang w:val="lt-LT"/>
        </w:rPr>
        <w:t>--;</w:t>
      </w:r>
    </w:p>
    <w:p w:rsidR="003031D0" w:rsidRDefault="00595936" w:rsidP="009E2709">
      <w:pPr>
        <w:pStyle w:val="ListParagraph"/>
        <w:numPr>
          <w:ilvl w:val="0"/>
          <w:numId w:val="8"/>
        </w:numPr>
        <w:rPr>
          <w:rFonts w:ascii="Arial" w:hAnsi="Arial" w:cs="Arial"/>
          <w:sz w:val="24"/>
          <w:szCs w:val="24"/>
          <w:lang w:val="lt-LT"/>
        </w:rPr>
      </w:pPr>
      <w:r w:rsidRPr="00595936">
        <w:rPr>
          <w:rFonts w:ascii="Arial" w:hAnsi="Arial" w:cs="Arial"/>
          <w:b/>
          <w:sz w:val="24"/>
          <w:szCs w:val="24"/>
          <w:lang w:val="lt-LT"/>
        </w:rPr>
        <w:t>STOP</w:t>
      </w:r>
      <w:r w:rsidRPr="00595936">
        <w:rPr>
          <w:rFonts w:ascii="Arial" w:hAnsi="Arial" w:cs="Arial"/>
          <w:sz w:val="24"/>
          <w:szCs w:val="24"/>
          <w:lang w:val="lt-LT"/>
        </w:rPr>
        <w:t xml:space="preserve"> – programos sustojimo komanda.</w:t>
      </w:r>
    </w:p>
    <w:p w:rsidR="003031D0" w:rsidRPr="003031D0" w:rsidRDefault="003031D0" w:rsidP="003031D0">
      <w:pPr>
        <w:ind w:left="567" w:firstLine="0"/>
        <w:rPr>
          <w:rFonts w:ascii="Arial" w:hAnsi="Arial" w:cs="Arial"/>
          <w:sz w:val="24"/>
          <w:szCs w:val="24"/>
          <w:lang w:val="lt-LT"/>
        </w:rPr>
      </w:pPr>
      <w:r>
        <w:rPr>
          <w:rFonts w:ascii="Arial" w:hAnsi="Arial" w:cs="Arial"/>
          <w:sz w:val="24"/>
          <w:szCs w:val="24"/>
          <w:lang w:val="lt-LT"/>
        </w:rPr>
        <w:t>Ciklo komandos:</w:t>
      </w:r>
    </w:p>
    <w:p w:rsidR="003031D0" w:rsidRDefault="003031D0" w:rsidP="009E2709">
      <w:pPr>
        <w:pStyle w:val="ListParagraph"/>
        <w:numPr>
          <w:ilvl w:val="0"/>
          <w:numId w:val="8"/>
        </w:numPr>
        <w:rPr>
          <w:rFonts w:ascii="Arial" w:hAnsi="Arial" w:cs="Arial"/>
          <w:sz w:val="24"/>
          <w:szCs w:val="24"/>
          <w:lang w:val="lt-LT"/>
        </w:rPr>
      </w:pPr>
      <w:r>
        <w:rPr>
          <w:rFonts w:ascii="Arial" w:hAnsi="Arial" w:cs="Arial"/>
          <w:b/>
          <w:sz w:val="24"/>
          <w:szCs w:val="24"/>
          <w:lang w:val="lt-LT"/>
        </w:rPr>
        <w:t xml:space="preserve">RExy </w:t>
      </w:r>
      <w:r>
        <w:rPr>
          <w:rFonts w:ascii="Arial" w:hAnsi="Arial" w:cs="Arial"/>
          <w:sz w:val="24"/>
          <w:szCs w:val="24"/>
          <w:lang w:val="lt-LT"/>
        </w:rPr>
        <w:t>– jei SK &lt;&gt; 0 then JPxy;</w:t>
      </w:r>
    </w:p>
    <w:p w:rsidR="003031D0" w:rsidRDefault="003031D0" w:rsidP="009E2709">
      <w:pPr>
        <w:pStyle w:val="ListParagraph"/>
        <w:numPr>
          <w:ilvl w:val="0"/>
          <w:numId w:val="8"/>
        </w:numPr>
        <w:rPr>
          <w:rFonts w:ascii="Arial" w:hAnsi="Arial" w:cs="Arial"/>
          <w:sz w:val="24"/>
          <w:szCs w:val="24"/>
          <w:lang w:val="lt-LT"/>
        </w:rPr>
      </w:pPr>
      <w:r>
        <w:rPr>
          <w:rFonts w:ascii="Arial" w:hAnsi="Arial" w:cs="Arial"/>
          <w:b/>
          <w:sz w:val="24"/>
          <w:szCs w:val="24"/>
          <w:lang w:val="lt-LT"/>
        </w:rPr>
        <w:t xml:space="preserve">SKxy </w:t>
      </w:r>
      <w:r>
        <w:rPr>
          <w:rFonts w:ascii="Arial" w:hAnsi="Arial" w:cs="Arial"/>
          <w:sz w:val="24"/>
          <w:szCs w:val="24"/>
          <w:lang w:val="lt-LT"/>
        </w:rPr>
        <w:t>– SK = xy;</w:t>
      </w:r>
    </w:p>
    <w:p w:rsidR="003031D0" w:rsidRDefault="003031D0" w:rsidP="009E2709">
      <w:pPr>
        <w:pStyle w:val="ListParagraph"/>
        <w:numPr>
          <w:ilvl w:val="0"/>
          <w:numId w:val="8"/>
        </w:numPr>
        <w:rPr>
          <w:rFonts w:ascii="Arial" w:hAnsi="Arial" w:cs="Arial"/>
          <w:sz w:val="24"/>
          <w:szCs w:val="24"/>
          <w:lang w:val="lt-LT"/>
        </w:rPr>
      </w:pPr>
      <w:r>
        <w:rPr>
          <w:rFonts w:ascii="Arial" w:hAnsi="Arial" w:cs="Arial"/>
          <w:b/>
          <w:sz w:val="24"/>
          <w:szCs w:val="24"/>
          <w:lang w:val="lt-LT"/>
        </w:rPr>
        <w:t xml:space="preserve">SKDE </w:t>
      </w:r>
      <w:r>
        <w:rPr>
          <w:rFonts w:ascii="Arial" w:hAnsi="Arial" w:cs="Arial"/>
          <w:sz w:val="24"/>
          <w:szCs w:val="24"/>
          <w:lang w:val="lt-LT"/>
        </w:rPr>
        <w:t>– SK=SK-1;</w:t>
      </w:r>
    </w:p>
    <w:p w:rsidR="00821A20" w:rsidRDefault="00821A20" w:rsidP="00821A20">
      <w:pPr>
        <w:ind w:left="567" w:firstLine="0"/>
        <w:rPr>
          <w:rFonts w:ascii="Arial" w:hAnsi="Arial" w:cs="Arial"/>
          <w:sz w:val="24"/>
          <w:szCs w:val="24"/>
          <w:lang w:val="lt-LT"/>
        </w:rPr>
      </w:pPr>
      <w:r>
        <w:rPr>
          <w:rFonts w:ascii="Arial" w:hAnsi="Arial" w:cs="Arial"/>
          <w:sz w:val="24"/>
          <w:szCs w:val="24"/>
          <w:lang w:val="lt-LT"/>
        </w:rPr>
        <w:t>Procedūrų komandos:</w:t>
      </w:r>
    </w:p>
    <w:p w:rsidR="00821A20" w:rsidRDefault="00821A20" w:rsidP="009E2709">
      <w:pPr>
        <w:pStyle w:val="ListParagraph"/>
        <w:numPr>
          <w:ilvl w:val="0"/>
          <w:numId w:val="18"/>
        </w:numPr>
        <w:rPr>
          <w:rFonts w:ascii="Arial" w:hAnsi="Arial" w:cs="Arial"/>
          <w:sz w:val="24"/>
          <w:szCs w:val="24"/>
          <w:lang w:val="lt-LT"/>
        </w:rPr>
      </w:pPr>
      <w:r w:rsidRPr="00B70B3C">
        <w:rPr>
          <w:rFonts w:ascii="Arial" w:hAnsi="Arial" w:cs="Arial"/>
          <w:b/>
          <w:sz w:val="24"/>
          <w:szCs w:val="24"/>
          <w:lang w:val="lt-LT"/>
        </w:rPr>
        <w:t>PUKS</w:t>
      </w:r>
      <w:r>
        <w:rPr>
          <w:rFonts w:ascii="Arial" w:hAnsi="Arial" w:cs="Arial"/>
          <w:sz w:val="24"/>
          <w:szCs w:val="24"/>
          <w:lang w:val="lt-LT"/>
        </w:rPr>
        <w:t xml:space="preserve"> – SV++; [SV] := KS;</w:t>
      </w:r>
    </w:p>
    <w:p w:rsidR="00821A20" w:rsidRDefault="00821A20" w:rsidP="009E2709">
      <w:pPr>
        <w:pStyle w:val="ListParagraph"/>
        <w:numPr>
          <w:ilvl w:val="0"/>
          <w:numId w:val="18"/>
        </w:numPr>
        <w:rPr>
          <w:rFonts w:ascii="Arial" w:hAnsi="Arial" w:cs="Arial"/>
          <w:sz w:val="24"/>
          <w:szCs w:val="24"/>
          <w:lang w:val="lt-LT"/>
        </w:rPr>
      </w:pPr>
      <w:r w:rsidRPr="00B70B3C">
        <w:rPr>
          <w:rFonts w:ascii="Arial" w:hAnsi="Arial" w:cs="Arial"/>
          <w:b/>
          <w:sz w:val="24"/>
          <w:szCs w:val="24"/>
          <w:lang w:val="lt-LT"/>
        </w:rPr>
        <w:t>POKS</w:t>
      </w:r>
      <w:r>
        <w:rPr>
          <w:rFonts w:ascii="Arial" w:hAnsi="Arial" w:cs="Arial"/>
          <w:sz w:val="24"/>
          <w:szCs w:val="24"/>
          <w:lang w:val="lt-LT"/>
        </w:rPr>
        <w:t xml:space="preserve"> – KS = [SV]; SV--;</w:t>
      </w:r>
    </w:p>
    <w:p w:rsidR="00821A20" w:rsidRDefault="00821A20" w:rsidP="009E2709">
      <w:pPr>
        <w:pStyle w:val="ListParagraph"/>
        <w:numPr>
          <w:ilvl w:val="0"/>
          <w:numId w:val="18"/>
        </w:numPr>
        <w:rPr>
          <w:rFonts w:ascii="Arial" w:hAnsi="Arial" w:cs="Arial"/>
          <w:sz w:val="24"/>
          <w:szCs w:val="24"/>
          <w:lang w:val="lt-LT"/>
        </w:rPr>
      </w:pPr>
      <w:r w:rsidRPr="00B70B3C">
        <w:rPr>
          <w:rFonts w:ascii="Arial" w:hAnsi="Arial" w:cs="Arial"/>
          <w:b/>
          <w:sz w:val="24"/>
          <w:szCs w:val="24"/>
          <w:lang w:val="lt-LT"/>
        </w:rPr>
        <w:t>CAxy</w:t>
      </w:r>
      <w:r>
        <w:rPr>
          <w:rFonts w:ascii="Arial" w:hAnsi="Arial" w:cs="Arial"/>
          <w:sz w:val="24"/>
          <w:szCs w:val="24"/>
          <w:lang w:val="lt-LT"/>
        </w:rPr>
        <w:t xml:space="preserve"> – PUKS; JPxy;</w:t>
      </w:r>
    </w:p>
    <w:p w:rsidR="00821A20" w:rsidRPr="00821A20" w:rsidRDefault="00821A20" w:rsidP="009E2709">
      <w:pPr>
        <w:pStyle w:val="ListParagraph"/>
        <w:numPr>
          <w:ilvl w:val="0"/>
          <w:numId w:val="18"/>
        </w:numPr>
        <w:rPr>
          <w:rFonts w:ascii="Arial" w:hAnsi="Arial" w:cs="Arial"/>
          <w:sz w:val="24"/>
          <w:szCs w:val="24"/>
          <w:lang w:val="lt-LT"/>
        </w:rPr>
      </w:pPr>
      <w:r w:rsidRPr="00B70B3C">
        <w:rPr>
          <w:rFonts w:ascii="Arial" w:hAnsi="Arial" w:cs="Arial"/>
          <w:b/>
          <w:sz w:val="24"/>
          <w:szCs w:val="24"/>
          <w:lang w:val="lt-LT"/>
        </w:rPr>
        <w:t>RET</w:t>
      </w:r>
      <w:r>
        <w:rPr>
          <w:rFonts w:ascii="Arial" w:hAnsi="Arial" w:cs="Arial"/>
          <w:sz w:val="24"/>
          <w:szCs w:val="24"/>
          <w:lang w:val="lt-LT"/>
        </w:rPr>
        <w:t xml:space="preserve"> </w:t>
      </w:r>
      <w:r w:rsidR="00B70B3C">
        <w:rPr>
          <w:rFonts w:ascii="Arial" w:hAnsi="Arial" w:cs="Arial"/>
          <w:sz w:val="24"/>
          <w:szCs w:val="24"/>
          <w:lang w:val="lt-LT"/>
        </w:rPr>
        <w:t>–</w:t>
      </w:r>
      <w:r>
        <w:rPr>
          <w:rFonts w:ascii="Arial" w:hAnsi="Arial" w:cs="Arial"/>
          <w:sz w:val="24"/>
          <w:szCs w:val="24"/>
          <w:lang w:val="lt-LT"/>
        </w:rPr>
        <w:t xml:space="preserve"> </w:t>
      </w:r>
      <w:r w:rsidR="00B813AB">
        <w:rPr>
          <w:rFonts w:ascii="Arial" w:hAnsi="Arial" w:cs="Arial"/>
          <w:sz w:val="24"/>
          <w:szCs w:val="24"/>
          <w:lang w:val="lt-LT"/>
        </w:rPr>
        <w:t xml:space="preserve">POKS; </w:t>
      </w:r>
    </w:p>
    <w:p w:rsidR="00595936" w:rsidRPr="00595936" w:rsidRDefault="00595936" w:rsidP="00595936">
      <w:pPr>
        <w:rPr>
          <w:rFonts w:ascii="Arial" w:hAnsi="Arial" w:cs="Arial"/>
          <w:sz w:val="24"/>
          <w:szCs w:val="24"/>
          <w:lang w:val="lt-LT"/>
        </w:rPr>
      </w:pPr>
      <w:r w:rsidRPr="00595936">
        <w:rPr>
          <w:rFonts w:ascii="Arial" w:hAnsi="Arial" w:cs="Arial"/>
          <w:sz w:val="24"/>
          <w:szCs w:val="24"/>
          <w:lang w:val="lt-LT"/>
        </w:rPr>
        <w:t>Įvedimo bei švedimo komandos:</w:t>
      </w:r>
    </w:p>
    <w:p w:rsidR="00595936" w:rsidRPr="00595936" w:rsidRDefault="00595936" w:rsidP="009E2709">
      <w:pPr>
        <w:pStyle w:val="ListParagraph"/>
        <w:numPr>
          <w:ilvl w:val="0"/>
          <w:numId w:val="9"/>
        </w:numPr>
        <w:rPr>
          <w:rFonts w:ascii="Arial" w:hAnsi="Arial" w:cs="Arial"/>
          <w:sz w:val="24"/>
          <w:szCs w:val="24"/>
          <w:lang w:val="lt-LT"/>
        </w:rPr>
      </w:pPr>
      <w:r w:rsidRPr="00595936">
        <w:rPr>
          <w:rFonts w:ascii="Arial" w:hAnsi="Arial" w:cs="Arial"/>
          <w:b/>
          <w:sz w:val="24"/>
          <w:szCs w:val="24"/>
          <w:lang w:val="lt-LT"/>
        </w:rPr>
        <w:t>PRTN</w:t>
      </w:r>
      <w:r w:rsidRPr="00595936">
        <w:rPr>
          <w:rFonts w:ascii="Arial" w:hAnsi="Arial" w:cs="Arial"/>
          <w:sz w:val="24"/>
          <w:szCs w:val="24"/>
          <w:lang w:val="lt-LT"/>
        </w:rPr>
        <w:t xml:space="preserve"> – steko viršūnėje esantį žodį traktuoja kaip skaitinę reikšmę ir išveda į išvedimo įrenginį.</w:t>
      </w:r>
    </w:p>
    <w:p w:rsidR="000E6A00" w:rsidRPr="009A4661" w:rsidRDefault="00595936" w:rsidP="009A4661">
      <w:pPr>
        <w:pStyle w:val="ListParagraph"/>
        <w:numPr>
          <w:ilvl w:val="0"/>
          <w:numId w:val="9"/>
        </w:numPr>
        <w:rPr>
          <w:rFonts w:ascii="Arial" w:hAnsi="Arial" w:cs="Arial"/>
          <w:sz w:val="24"/>
          <w:szCs w:val="24"/>
          <w:lang w:val="lt-LT"/>
        </w:rPr>
      </w:pPr>
      <w:r w:rsidRPr="00595936">
        <w:rPr>
          <w:rFonts w:ascii="Arial" w:hAnsi="Arial" w:cs="Arial"/>
          <w:b/>
          <w:sz w:val="24"/>
          <w:szCs w:val="24"/>
          <w:lang w:val="lt-LT"/>
        </w:rPr>
        <w:t>READ</w:t>
      </w:r>
      <w:r w:rsidRPr="00595936">
        <w:rPr>
          <w:rFonts w:ascii="Arial" w:hAnsi="Arial" w:cs="Arial"/>
          <w:sz w:val="24"/>
          <w:szCs w:val="24"/>
          <w:lang w:val="lt-LT"/>
        </w:rPr>
        <w:t xml:space="preserve"> – nuskaito vartotojo įvedimą kaip skaičių ir įrašo į steko viršūnę.</w:t>
      </w:r>
    </w:p>
    <w:p w:rsidR="00CE03E7" w:rsidRPr="00CA110E" w:rsidRDefault="00CE03E7" w:rsidP="00CA110E">
      <w:pPr>
        <w:pStyle w:val="Heading1"/>
      </w:pPr>
      <w:bookmarkStart w:id="9" w:name="_Toc445212592"/>
      <w:r w:rsidRPr="004C14F1">
        <w:t>Puslapiavimo mechanizmas</w:t>
      </w:r>
      <w:bookmarkEnd w:id="9"/>
    </w:p>
    <w:p w:rsidR="00CE03E7" w:rsidRPr="00CE03E7" w:rsidRDefault="00CE03E7" w:rsidP="00CE03E7">
      <w:pPr>
        <w:rPr>
          <w:rFonts w:ascii="Arial" w:hAnsi="Arial" w:cs="Arial"/>
          <w:sz w:val="24"/>
          <w:lang w:val="lt-LT"/>
        </w:rPr>
      </w:pPr>
      <w:r w:rsidRPr="00CE03E7">
        <w:rPr>
          <w:rFonts w:ascii="Arial" w:hAnsi="Arial" w:cs="Arial"/>
          <w:sz w:val="24"/>
          <w:lang w:val="lt-LT"/>
        </w:rPr>
        <w:t>Realios mašinos vartotojo atmintis</w:t>
      </w:r>
      <w:r w:rsidR="00807C3E">
        <w:rPr>
          <w:rFonts w:ascii="Arial" w:hAnsi="Arial" w:cs="Arial"/>
          <w:sz w:val="24"/>
          <w:lang w:val="lt-LT"/>
        </w:rPr>
        <w:t xml:space="preserve"> siekia 256 blokų</w:t>
      </w:r>
      <w:r w:rsidRPr="00CE03E7">
        <w:rPr>
          <w:rFonts w:ascii="Arial" w:hAnsi="Arial" w:cs="Arial"/>
          <w:sz w:val="24"/>
          <w:lang w:val="lt-LT"/>
        </w:rPr>
        <w:t xml:space="preserve">. Kiekvienai naujai sukurtai virtualiai mašinai reikia skirti 16 </w:t>
      </w:r>
      <w:r>
        <w:rPr>
          <w:rFonts w:ascii="Arial" w:hAnsi="Arial" w:cs="Arial"/>
          <w:sz w:val="24"/>
          <w:lang w:val="lt-LT"/>
        </w:rPr>
        <w:t>blokų</w:t>
      </w:r>
      <w:r w:rsidRPr="00CE03E7">
        <w:rPr>
          <w:rFonts w:ascii="Arial" w:hAnsi="Arial" w:cs="Arial"/>
          <w:sz w:val="24"/>
          <w:lang w:val="lt-LT"/>
        </w:rPr>
        <w:t xml:space="preserve"> iš tų 256. Jie gali būti parinkti bet kokiu būdu. Klausimas: kaip virtuali mašina gali sužinoti kokio nors jai priklausančio </w:t>
      </w:r>
      <w:r w:rsidR="00807C3E">
        <w:rPr>
          <w:rFonts w:ascii="Arial" w:hAnsi="Arial" w:cs="Arial"/>
          <w:sz w:val="24"/>
          <w:lang w:val="lt-LT"/>
        </w:rPr>
        <w:t>bloko</w:t>
      </w:r>
      <w:r w:rsidRPr="00CE03E7">
        <w:rPr>
          <w:rFonts w:ascii="Arial" w:hAnsi="Arial" w:cs="Arial"/>
          <w:sz w:val="24"/>
          <w:lang w:val="lt-LT"/>
        </w:rPr>
        <w:t xml:space="preserve"> realų adresą? Tam naudosime puslapiavimo mechanizmą.</w:t>
      </w:r>
    </w:p>
    <w:p w:rsidR="00CE03E7" w:rsidRPr="00CE03E7" w:rsidRDefault="00CE03E7" w:rsidP="00CE03E7">
      <w:pPr>
        <w:rPr>
          <w:rFonts w:ascii="Arial" w:hAnsi="Arial" w:cs="Arial"/>
          <w:sz w:val="24"/>
          <w:lang w:val="lt-LT"/>
        </w:rPr>
      </w:pPr>
      <w:r w:rsidRPr="00CE03E7">
        <w:rPr>
          <w:rFonts w:ascii="Arial" w:hAnsi="Arial" w:cs="Arial"/>
          <w:sz w:val="24"/>
          <w:lang w:val="lt-LT"/>
        </w:rPr>
        <w:t xml:space="preserve">Puslapiavimo mechanizmo esmė: sakykime, kuriama nauja virtuali mašina. Jai reikia </w:t>
      </w:r>
      <w:r w:rsidR="00807C3E">
        <w:rPr>
          <w:rFonts w:ascii="Arial" w:hAnsi="Arial" w:cs="Arial"/>
          <w:sz w:val="24"/>
          <w:lang w:val="lt-LT"/>
        </w:rPr>
        <w:t>šešiolikos</w:t>
      </w:r>
      <w:r w:rsidRPr="00CE03E7">
        <w:rPr>
          <w:rFonts w:ascii="Arial" w:hAnsi="Arial" w:cs="Arial"/>
          <w:sz w:val="24"/>
          <w:lang w:val="lt-LT"/>
        </w:rPr>
        <w:t xml:space="preserve"> </w:t>
      </w:r>
      <w:r w:rsidR="00807C3E">
        <w:rPr>
          <w:rFonts w:ascii="Arial" w:hAnsi="Arial" w:cs="Arial"/>
          <w:sz w:val="24"/>
          <w:lang w:val="lt-LT"/>
        </w:rPr>
        <w:t>blokų</w:t>
      </w:r>
      <w:r w:rsidRPr="00CE03E7">
        <w:rPr>
          <w:rFonts w:ascii="Arial" w:hAnsi="Arial" w:cs="Arial"/>
          <w:sz w:val="24"/>
          <w:lang w:val="lt-LT"/>
        </w:rPr>
        <w:t xml:space="preserve"> atminties. Mes pa</w:t>
      </w:r>
      <w:r>
        <w:rPr>
          <w:rFonts w:ascii="Arial" w:hAnsi="Arial" w:cs="Arial"/>
          <w:sz w:val="24"/>
          <w:lang w:val="lt-LT"/>
        </w:rPr>
        <w:t xml:space="preserve">rinkome </w:t>
      </w:r>
      <w:r w:rsidR="00807C3E">
        <w:rPr>
          <w:rFonts w:ascii="Arial" w:hAnsi="Arial" w:cs="Arial"/>
          <w:sz w:val="24"/>
          <w:lang w:val="lt-LT"/>
        </w:rPr>
        <w:t>blokus</w:t>
      </w:r>
      <w:r>
        <w:rPr>
          <w:rFonts w:ascii="Arial" w:hAnsi="Arial" w:cs="Arial"/>
          <w:sz w:val="24"/>
          <w:lang w:val="lt-LT"/>
        </w:rPr>
        <w:t xml:space="preserve"> su numeriais: 3, 4, 10, 20, 35, </w:t>
      </w:r>
      <w:r w:rsidR="00E433D7">
        <w:rPr>
          <w:rFonts w:ascii="Arial" w:hAnsi="Arial" w:cs="Arial"/>
          <w:sz w:val="24"/>
          <w:lang w:val="lt-LT"/>
        </w:rPr>
        <w:t>36</w:t>
      </w:r>
      <w:r>
        <w:rPr>
          <w:rFonts w:ascii="Arial" w:hAnsi="Arial" w:cs="Arial"/>
          <w:sz w:val="24"/>
          <w:lang w:val="lt-LT"/>
        </w:rPr>
        <w:t>, 40</w:t>
      </w:r>
      <w:r w:rsidRPr="00CE03E7">
        <w:rPr>
          <w:rFonts w:ascii="Arial" w:hAnsi="Arial" w:cs="Arial"/>
          <w:sz w:val="24"/>
          <w:lang w:val="lt-LT"/>
        </w:rPr>
        <w:t>, 6</w:t>
      </w:r>
      <w:r>
        <w:rPr>
          <w:rFonts w:ascii="Arial" w:hAnsi="Arial" w:cs="Arial"/>
          <w:sz w:val="24"/>
          <w:lang w:val="lt-LT"/>
        </w:rPr>
        <w:t>0</w:t>
      </w:r>
      <w:r w:rsidRPr="00CE03E7">
        <w:rPr>
          <w:rFonts w:ascii="Arial" w:hAnsi="Arial" w:cs="Arial"/>
          <w:sz w:val="24"/>
          <w:lang w:val="lt-LT"/>
        </w:rPr>
        <w:t xml:space="preserve">, 69, 70, </w:t>
      </w:r>
      <w:r>
        <w:rPr>
          <w:rFonts w:ascii="Arial" w:hAnsi="Arial" w:cs="Arial"/>
          <w:sz w:val="24"/>
          <w:lang w:val="lt-LT"/>
        </w:rPr>
        <w:t>71</w:t>
      </w:r>
      <w:r w:rsidRPr="00CE03E7">
        <w:rPr>
          <w:rFonts w:ascii="Arial" w:hAnsi="Arial" w:cs="Arial"/>
          <w:sz w:val="24"/>
          <w:lang w:val="lt-LT"/>
        </w:rPr>
        <w:t xml:space="preserve">, </w:t>
      </w:r>
      <w:r>
        <w:rPr>
          <w:rFonts w:ascii="Arial" w:hAnsi="Arial" w:cs="Arial"/>
          <w:sz w:val="24"/>
          <w:lang w:val="lt-LT"/>
        </w:rPr>
        <w:t>72</w:t>
      </w:r>
      <w:r w:rsidRPr="00CE03E7">
        <w:rPr>
          <w:rFonts w:ascii="Arial" w:hAnsi="Arial" w:cs="Arial"/>
          <w:sz w:val="24"/>
          <w:lang w:val="lt-LT"/>
        </w:rPr>
        <w:t xml:space="preserve">, </w:t>
      </w:r>
      <w:r>
        <w:rPr>
          <w:rFonts w:ascii="Arial" w:hAnsi="Arial" w:cs="Arial"/>
          <w:sz w:val="24"/>
          <w:lang w:val="lt-LT"/>
        </w:rPr>
        <w:t>73</w:t>
      </w:r>
      <w:r w:rsidRPr="00CE03E7">
        <w:rPr>
          <w:rFonts w:ascii="Arial" w:hAnsi="Arial" w:cs="Arial"/>
          <w:sz w:val="24"/>
          <w:lang w:val="lt-LT"/>
        </w:rPr>
        <w:t xml:space="preserve">, </w:t>
      </w:r>
      <w:r w:rsidR="00E433D7">
        <w:rPr>
          <w:rFonts w:ascii="Arial" w:hAnsi="Arial" w:cs="Arial"/>
          <w:sz w:val="24"/>
          <w:lang w:val="lt-LT"/>
        </w:rPr>
        <w:t>79, 100</w:t>
      </w:r>
      <w:r w:rsidRPr="00CE03E7">
        <w:rPr>
          <w:rFonts w:ascii="Arial" w:hAnsi="Arial" w:cs="Arial"/>
          <w:sz w:val="24"/>
          <w:lang w:val="lt-LT"/>
        </w:rPr>
        <w:t xml:space="preserve">, </w:t>
      </w:r>
      <w:r w:rsidR="00E433D7">
        <w:rPr>
          <w:rFonts w:ascii="Arial" w:hAnsi="Arial" w:cs="Arial"/>
          <w:sz w:val="24"/>
          <w:lang w:val="lt-LT"/>
        </w:rPr>
        <w:t>111</w:t>
      </w:r>
      <w:r w:rsidRPr="00CE03E7">
        <w:rPr>
          <w:rFonts w:ascii="Arial" w:hAnsi="Arial" w:cs="Arial"/>
          <w:sz w:val="24"/>
          <w:lang w:val="lt-LT"/>
        </w:rPr>
        <w:t xml:space="preserve">. Šiais </w:t>
      </w:r>
      <w:r w:rsidR="00E433D7">
        <w:rPr>
          <w:rFonts w:ascii="Arial" w:hAnsi="Arial" w:cs="Arial"/>
          <w:sz w:val="24"/>
          <w:lang w:val="lt-LT"/>
        </w:rPr>
        <w:t>blokais</w:t>
      </w:r>
      <w:r w:rsidRPr="00CE03E7">
        <w:rPr>
          <w:rFonts w:ascii="Arial" w:hAnsi="Arial" w:cs="Arial"/>
          <w:sz w:val="24"/>
          <w:lang w:val="lt-LT"/>
        </w:rPr>
        <w:t xml:space="preserve"> naudosis virtuali mašina. Pati virtuali mašina šiuos </w:t>
      </w:r>
      <w:r w:rsidR="00E433D7">
        <w:rPr>
          <w:rFonts w:ascii="Arial" w:hAnsi="Arial" w:cs="Arial"/>
          <w:sz w:val="24"/>
          <w:lang w:val="lt-LT"/>
        </w:rPr>
        <w:t>blokus</w:t>
      </w:r>
      <w:r w:rsidRPr="00CE03E7">
        <w:rPr>
          <w:rFonts w:ascii="Arial" w:hAnsi="Arial" w:cs="Arial"/>
          <w:sz w:val="24"/>
          <w:lang w:val="lt-LT"/>
        </w:rPr>
        <w:t xml:space="preserve"> mato sunumeruotus nuo 0 iki 15, t</w:t>
      </w:r>
      <w:r w:rsidR="00E433D7">
        <w:rPr>
          <w:rFonts w:ascii="Arial" w:hAnsi="Arial" w:cs="Arial"/>
          <w:sz w:val="24"/>
          <w:lang w:val="lt-LT"/>
        </w:rPr>
        <w:t>.y. 3 blokas jai yra nulinis, 4 blokas jai yra antras, o 111</w:t>
      </w:r>
      <w:r w:rsidRPr="00CE03E7">
        <w:rPr>
          <w:rFonts w:ascii="Arial" w:hAnsi="Arial" w:cs="Arial"/>
          <w:sz w:val="24"/>
          <w:lang w:val="lt-LT"/>
        </w:rPr>
        <w:t xml:space="preserve"> </w:t>
      </w:r>
      <w:r w:rsidR="00E433D7">
        <w:rPr>
          <w:rFonts w:ascii="Arial" w:hAnsi="Arial" w:cs="Arial"/>
          <w:sz w:val="24"/>
          <w:lang w:val="lt-LT"/>
        </w:rPr>
        <w:t>blokas</w:t>
      </w:r>
      <w:r w:rsidRPr="00CE03E7">
        <w:rPr>
          <w:rFonts w:ascii="Arial" w:hAnsi="Arial" w:cs="Arial"/>
          <w:sz w:val="24"/>
          <w:lang w:val="lt-LT"/>
        </w:rPr>
        <w:t xml:space="preserve"> – penkioliktas. Kaip išlaikyti sąryšius tarp realių ir virtualių </w:t>
      </w:r>
      <w:r w:rsidR="00E433D7">
        <w:rPr>
          <w:rFonts w:ascii="Arial" w:hAnsi="Arial" w:cs="Arial"/>
          <w:sz w:val="24"/>
          <w:lang w:val="lt-LT"/>
        </w:rPr>
        <w:t>blokų</w:t>
      </w:r>
      <w:r w:rsidRPr="00CE03E7">
        <w:rPr>
          <w:rFonts w:ascii="Arial" w:hAnsi="Arial" w:cs="Arial"/>
          <w:sz w:val="24"/>
          <w:lang w:val="lt-LT"/>
        </w:rPr>
        <w:t xml:space="preserve"> adresų? Naudosime puslapių lentelę. Puslapių lentelė – tai vienas </w:t>
      </w:r>
      <w:r w:rsidR="00E433D7">
        <w:rPr>
          <w:rFonts w:ascii="Arial" w:hAnsi="Arial" w:cs="Arial"/>
          <w:sz w:val="24"/>
          <w:lang w:val="lt-LT"/>
        </w:rPr>
        <w:t>blokas</w:t>
      </w:r>
      <w:r w:rsidRPr="00CE03E7">
        <w:rPr>
          <w:rFonts w:ascii="Arial" w:hAnsi="Arial" w:cs="Arial"/>
          <w:sz w:val="24"/>
          <w:lang w:val="lt-LT"/>
        </w:rPr>
        <w:t xml:space="preserve"> (t.y. 16 žodžių). Kiekvieno žodžio eilės numeris atitiks virtualios mašinos </w:t>
      </w:r>
      <w:r w:rsidR="00E433D7">
        <w:rPr>
          <w:rFonts w:ascii="Arial" w:hAnsi="Arial" w:cs="Arial"/>
          <w:sz w:val="24"/>
          <w:lang w:val="lt-LT"/>
        </w:rPr>
        <w:t>bloko</w:t>
      </w:r>
      <w:r w:rsidRPr="00CE03E7">
        <w:rPr>
          <w:rFonts w:ascii="Arial" w:hAnsi="Arial" w:cs="Arial"/>
          <w:sz w:val="24"/>
          <w:lang w:val="lt-LT"/>
        </w:rPr>
        <w:t xml:space="preserve"> numerį, ir jame (žodyje) bus laikomas realus to </w:t>
      </w:r>
      <w:r w:rsidR="00E433D7">
        <w:rPr>
          <w:rFonts w:ascii="Arial" w:hAnsi="Arial" w:cs="Arial"/>
          <w:sz w:val="24"/>
          <w:lang w:val="lt-LT"/>
        </w:rPr>
        <w:t>bloko</w:t>
      </w:r>
      <w:r w:rsidRPr="00CE03E7">
        <w:rPr>
          <w:rFonts w:ascii="Arial" w:hAnsi="Arial" w:cs="Arial"/>
          <w:sz w:val="24"/>
          <w:lang w:val="lt-LT"/>
        </w:rPr>
        <w:t xml:space="preserve"> numeris. Pavyzdžiui, prieš tai pateikto pavyzdžio puslapių lentelė bus tokia:</w:t>
      </w:r>
    </w:p>
    <w:p w:rsidR="00EC0684" w:rsidRPr="00595936" w:rsidRDefault="00EC0684" w:rsidP="00EC0684">
      <w:pPr>
        <w:rPr>
          <w:rFonts w:ascii="Arial" w:hAnsi="Arial" w:cs="Arial"/>
          <w:sz w:val="24"/>
          <w:szCs w:val="24"/>
          <w:lang w:val="lt-LT"/>
        </w:rPr>
      </w:pPr>
    </w:p>
    <w:tbl>
      <w:tblPr>
        <w:tblStyle w:val="TableGrid"/>
        <w:tblW w:w="0" w:type="auto"/>
        <w:jc w:val="center"/>
        <w:tblLook w:val="04A0" w:firstRow="1" w:lastRow="0" w:firstColumn="1" w:lastColumn="0" w:noHBand="0" w:noVBand="1"/>
      </w:tblPr>
      <w:tblGrid>
        <w:gridCol w:w="1254"/>
        <w:gridCol w:w="479"/>
        <w:gridCol w:w="479"/>
        <w:gridCol w:w="525"/>
        <w:gridCol w:w="525"/>
        <w:gridCol w:w="525"/>
        <w:gridCol w:w="525"/>
        <w:gridCol w:w="525"/>
        <w:gridCol w:w="525"/>
        <w:gridCol w:w="492"/>
        <w:gridCol w:w="492"/>
        <w:gridCol w:w="515"/>
        <w:gridCol w:w="515"/>
        <w:gridCol w:w="483"/>
        <w:gridCol w:w="483"/>
        <w:gridCol w:w="617"/>
        <w:gridCol w:w="617"/>
      </w:tblGrid>
      <w:tr w:rsidR="00E433D7" w:rsidTr="00E433D7">
        <w:trPr>
          <w:jc w:val="center"/>
        </w:trPr>
        <w:tc>
          <w:tcPr>
            <w:tcW w:w="1284" w:type="dxa"/>
            <w:vAlign w:val="center"/>
          </w:tcPr>
          <w:p w:rsidR="00E433D7" w:rsidRPr="009841DC" w:rsidRDefault="00E433D7" w:rsidP="00EC0684">
            <w:pPr>
              <w:ind w:firstLine="0"/>
              <w:rPr>
                <w:rFonts w:ascii="Arial" w:hAnsi="Arial" w:cs="Arial"/>
                <w:sz w:val="22"/>
                <w:szCs w:val="24"/>
                <w:lang w:val="lt-LT"/>
              </w:rPr>
            </w:pPr>
            <w:r w:rsidRPr="009841DC">
              <w:rPr>
                <w:rFonts w:ascii="Arial" w:hAnsi="Arial" w:cs="Arial"/>
                <w:sz w:val="22"/>
                <w:szCs w:val="24"/>
                <w:lang w:val="lt-LT"/>
              </w:rPr>
              <w:t>Virtualaus</w:t>
            </w:r>
          </w:p>
          <w:p w:rsidR="00E433D7" w:rsidRPr="009841DC" w:rsidRDefault="00E433D7" w:rsidP="00EC0684">
            <w:pPr>
              <w:ind w:firstLine="0"/>
              <w:rPr>
                <w:rFonts w:ascii="Arial" w:hAnsi="Arial" w:cs="Arial"/>
                <w:sz w:val="22"/>
                <w:szCs w:val="24"/>
                <w:lang w:val="lt-LT"/>
              </w:rPr>
            </w:pPr>
            <w:r w:rsidRPr="009841DC">
              <w:rPr>
                <w:rFonts w:ascii="Arial" w:hAnsi="Arial" w:cs="Arial"/>
                <w:sz w:val="22"/>
                <w:szCs w:val="24"/>
                <w:lang w:val="lt-LT"/>
              </w:rPr>
              <w:t>bloko</w:t>
            </w:r>
          </w:p>
          <w:p w:rsidR="00E433D7" w:rsidRDefault="00E433D7" w:rsidP="00EC0684">
            <w:pPr>
              <w:ind w:firstLine="0"/>
              <w:rPr>
                <w:rFonts w:ascii="Arial" w:hAnsi="Arial" w:cs="Arial"/>
                <w:sz w:val="24"/>
                <w:szCs w:val="24"/>
                <w:lang w:val="lt-LT"/>
              </w:rPr>
            </w:pPr>
            <w:r w:rsidRPr="009841DC">
              <w:rPr>
                <w:rFonts w:ascii="Arial" w:hAnsi="Arial" w:cs="Arial"/>
                <w:sz w:val="22"/>
                <w:szCs w:val="24"/>
                <w:lang w:val="lt-LT"/>
              </w:rPr>
              <w:t>numeris</w:t>
            </w:r>
          </w:p>
        </w:tc>
        <w:tc>
          <w:tcPr>
            <w:tcW w:w="548" w:type="dxa"/>
            <w:vAlign w:val="center"/>
          </w:tcPr>
          <w:p w:rsidR="00E433D7" w:rsidRDefault="00E433D7" w:rsidP="00EC0684">
            <w:pPr>
              <w:ind w:firstLine="0"/>
              <w:rPr>
                <w:rFonts w:ascii="Arial" w:hAnsi="Arial" w:cs="Arial"/>
                <w:sz w:val="24"/>
                <w:szCs w:val="24"/>
                <w:lang w:val="lt-LT"/>
              </w:rPr>
            </w:pPr>
            <w:r>
              <w:rPr>
                <w:rFonts w:ascii="Arial" w:hAnsi="Arial" w:cs="Arial"/>
                <w:sz w:val="24"/>
                <w:szCs w:val="24"/>
                <w:lang w:val="lt-LT"/>
              </w:rPr>
              <w:t>0</w:t>
            </w:r>
          </w:p>
        </w:tc>
        <w:tc>
          <w:tcPr>
            <w:tcW w:w="548" w:type="dxa"/>
            <w:vAlign w:val="center"/>
          </w:tcPr>
          <w:p w:rsidR="00E433D7" w:rsidRDefault="00E433D7" w:rsidP="00EC0684">
            <w:pPr>
              <w:ind w:firstLine="0"/>
              <w:rPr>
                <w:rFonts w:ascii="Arial" w:hAnsi="Arial" w:cs="Arial"/>
                <w:sz w:val="24"/>
                <w:szCs w:val="24"/>
                <w:lang w:val="lt-LT"/>
              </w:rPr>
            </w:pPr>
            <w:r>
              <w:rPr>
                <w:rFonts w:ascii="Arial" w:hAnsi="Arial" w:cs="Arial"/>
                <w:sz w:val="24"/>
                <w:szCs w:val="24"/>
                <w:lang w:val="lt-LT"/>
              </w:rPr>
              <w:t>1</w:t>
            </w:r>
          </w:p>
        </w:tc>
        <w:tc>
          <w:tcPr>
            <w:tcW w:w="548" w:type="dxa"/>
            <w:vAlign w:val="center"/>
          </w:tcPr>
          <w:p w:rsidR="00E433D7" w:rsidRDefault="00E433D7" w:rsidP="00EC0684">
            <w:pPr>
              <w:ind w:firstLine="0"/>
              <w:rPr>
                <w:rFonts w:ascii="Arial" w:hAnsi="Arial" w:cs="Arial"/>
                <w:sz w:val="24"/>
                <w:szCs w:val="24"/>
                <w:lang w:val="lt-LT"/>
              </w:rPr>
            </w:pPr>
            <w:r>
              <w:rPr>
                <w:rFonts w:ascii="Arial" w:hAnsi="Arial" w:cs="Arial"/>
                <w:sz w:val="24"/>
                <w:szCs w:val="24"/>
                <w:lang w:val="lt-LT"/>
              </w:rPr>
              <w:t>2</w:t>
            </w:r>
          </w:p>
        </w:tc>
        <w:tc>
          <w:tcPr>
            <w:tcW w:w="548" w:type="dxa"/>
            <w:vAlign w:val="center"/>
          </w:tcPr>
          <w:p w:rsidR="00E433D7" w:rsidRDefault="00E433D7" w:rsidP="00EC0684">
            <w:pPr>
              <w:ind w:firstLine="0"/>
              <w:rPr>
                <w:rFonts w:ascii="Arial" w:hAnsi="Arial" w:cs="Arial"/>
                <w:sz w:val="24"/>
                <w:szCs w:val="24"/>
                <w:lang w:val="lt-LT"/>
              </w:rPr>
            </w:pPr>
            <w:r>
              <w:rPr>
                <w:rFonts w:ascii="Arial" w:hAnsi="Arial" w:cs="Arial"/>
                <w:sz w:val="24"/>
                <w:szCs w:val="24"/>
                <w:lang w:val="lt-LT"/>
              </w:rPr>
              <w:t>3</w:t>
            </w:r>
          </w:p>
        </w:tc>
        <w:tc>
          <w:tcPr>
            <w:tcW w:w="548" w:type="dxa"/>
            <w:vAlign w:val="center"/>
          </w:tcPr>
          <w:p w:rsidR="00E433D7" w:rsidRDefault="00E433D7" w:rsidP="00EC0684">
            <w:pPr>
              <w:ind w:firstLine="0"/>
              <w:rPr>
                <w:rFonts w:ascii="Arial" w:hAnsi="Arial" w:cs="Arial"/>
                <w:sz w:val="24"/>
                <w:szCs w:val="24"/>
                <w:lang w:val="lt-LT"/>
              </w:rPr>
            </w:pPr>
            <w:r>
              <w:rPr>
                <w:rFonts w:ascii="Arial" w:hAnsi="Arial" w:cs="Arial"/>
                <w:sz w:val="24"/>
                <w:szCs w:val="24"/>
                <w:lang w:val="lt-LT"/>
              </w:rPr>
              <w:t>4</w:t>
            </w:r>
          </w:p>
        </w:tc>
        <w:tc>
          <w:tcPr>
            <w:tcW w:w="548" w:type="dxa"/>
            <w:vAlign w:val="center"/>
          </w:tcPr>
          <w:p w:rsidR="00E433D7" w:rsidRDefault="00E433D7" w:rsidP="00EC0684">
            <w:pPr>
              <w:ind w:firstLine="0"/>
              <w:rPr>
                <w:rFonts w:ascii="Arial" w:hAnsi="Arial" w:cs="Arial"/>
                <w:sz w:val="24"/>
                <w:szCs w:val="24"/>
                <w:lang w:val="lt-LT"/>
              </w:rPr>
            </w:pPr>
            <w:r>
              <w:rPr>
                <w:rFonts w:ascii="Arial" w:hAnsi="Arial" w:cs="Arial"/>
                <w:sz w:val="24"/>
                <w:szCs w:val="24"/>
                <w:lang w:val="lt-LT"/>
              </w:rPr>
              <w:t>5</w:t>
            </w:r>
          </w:p>
        </w:tc>
        <w:tc>
          <w:tcPr>
            <w:tcW w:w="548" w:type="dxa"/>
            <w:vAlign w:val="center"/>
          </w:tcPr>
          <w:p w:rsidR="00E433D7" w:rsidRDefault="00E433D7" w:rsidP="00EC0684">
            <w:pPr>
              <w:ind w:firstLine="0"/>
              <w:rPr>
                <w:rFonts w:ascii="Arial" w:hAnsi="Arial" w:cs="Arial"/>
                <w:sz w:val="24"/>
                <w:szCs w:val="24"/>
                <w:lang w:val="lt-LT"/>
              </w:rPr>
            </w:pPr>
            <w:r>
              <w:rPr>
                <w:rFonts w:ascii="Arial" w:hAnsi="Arial" w:cs="Arial"/>
                <w:sz w:val="24"/>
                <w:szCs w:val="24"/>
                <w:lang w:val="lt-LT"/>
              </w:rPr>
              <w:t>6</w:t>
            </w:r>
          </w:p>
        </w:tc>
        <w:tc>
          <w:tcPr>
            <w:tcW w:w="548" w:type="dxa"/>
            <w:vAlign w:val="center"/>
          </w:tcPr>
          <w:p w:rsidR="00E433D7" w:rsidRDefault="00E433D7" w:rsidP="00EC0684">
            <w:pPr>
              <w:ind w:firstLine="0"/>
              <w:rPr>
                <w:rFonts w:ascii="Arial" w:hAnsi="Arial" w:cs="Arial"/>
                <w:sz w:val="24"/>
                <w:szCs w:val="24"/>
                <w:lang w:val="lt-LT"/>
              </w:rPr>
            </w:pPr>
            <w:r>
              <w:rPr>
                <w:rFonts w:ascii="Arial" w:hAnsi="Arial" w:cs="Arial"/>
                <w:sz w:val="24"/>
                <w:szCs w:val="24"/>
                <w:lang w:val="lt-LT"/>
              </w:rPr>
              <w:t>7</w:t>
            </w:r>
          </w:p>
        </w:tc>
        <w:tc>
          <w:tcPr>
            <w:tcW w:w="497" w:type="dxa"/>
            <w:vAlign w:val="center"/>
          </w:tcPr>
          <w:p w:rsidR="00E433D7" w:rsidRDefault="00E433D7" w:rsidP="00EC0684">
            <w:pPr>
              <w:ind w:firstLine="0"/>
              <w:rPr>
                <w:rFonts w:ascii="Arial" w:hAnsi="Arial" w:cs="Arial"/>
                <w:sz w:val="24"/>
                <w:szCs w:val="24"/>
                <w:lang w:val="lt-LT"/>
              </w:rPr>
            </w:pPr>
            <w:r>
              <w:rPr>
                <w:rFonts w:ascii="Arial" w:hAnsi="Arial" w:cs="Arial"/>
                <w:sz w:val="24"/>
                <w:szCs w:val="24"/>
                <w:lang w:val="lt-LT"/>
              </w:rPr>
              <w:t>8</w:t>
            </w:r>
          </w:p>
        </w:tc>
        <w:tc>
          <w:tcPr>
            <w:tcW w:w="497" w:type="dxa"/>
            <w:vAlign w:val="center"/>
          </w:tcPr>
          <w:p w:rsidR="00E433D7" w:rsidRDefault="00E433D7" w:rsidP="00EC0684">
            <w:pPr>
              <w:ind w:firstLine="0"/>
              <w:rPr>
                <w:rFonts w:ascii="Arial" w:hAnsi="Arial" w:cs="Arial"/>
                <w:sz w:val="24"/>
                <w:szCs w:val="24"/>
                <w:lang w:val="lt-LT"/>
              </w:rPr>
            </w:pPr>
            <w:r>
              <w:rPr>
                <w:rFonts w:ascii="Arial" w:hAnsi="Arial" w:cs="Arial"/>
                <w:sz w:val="24"/>
                <w:szCs w:val="24"/>
                <w:lang w:val="lt-LT"/>
              </w:rPr>
              <w:t>9</w:t>
            </w:r>
          </w:p>
        </w:tc>
        <w:tc>
          <w:tcPr>
            <w:tcW w:w="533" w:type="dxa"/>
            <w:vAlign w:val="center"/>
          </w:tcPr>
          <w:p w:rsidR="00E433D7" w:rsidRDefault="00E433D7" w:rsidP="00EC0684">
            <w:pPr>
              <w:ind w:firstLine="0"/>
              <w:rPr>
                <w:rFonts w:ascii="Arial" w:hAnsi="Arial" w:cs="Arial"/>
                <w:sz w:val="24"/>
                <w:szCs w:val="24"/>
                <w:lang w:val="lt-LT"/>
              </w:rPr>
            </w:pPr>
            <w:r>
              <w:rPr>
                <w:rFonts w:ascii="Arial" w:hAnsi="Arial" w:cs="Arial"/>
                <w:sz w:val="24"/>
                <w:szCs w:val="24"/>
                <w:lang w:val="lt-LT"/>
              </w:rPr>
              <w:t>10</w:t>
            </w:r>
          </w:p>
        </w:tc>
        <w:tc>
          <w:tcPr>
            <w:tcW w:w="533" w:type="dxa"/>
            <w:vAlign w:val="center"/>
          </w:tcPr>
          <w:p w:rsidR="00E433D7" w:rsidRDefault="00E433D7" w:rsidP="00EC0684">
            <w:pPr>
              <w:ind w:firstLine="0"/>
              <w:rPr>
                <w:rFonts w:ascii="Arial" w:hAnsi="Arial" w:cs="Arial"/>
                <w:sz w:val="24"/>
                <w:szCs w:val="24"/>
                <w:lang w:val="lt-LT"/>
              </w:rPr>
            </w:pPr>
            <w:r>
              <w:rPr>
                <w:rFonts w:ascii="Arial" w:hAnsi="Arial" w:cs="Arial"/>
                <w:sz w:val="24"/>
                <w:szCs w:val="24"/>
                <w:lang w:val="lt-LT"/>
              </w:rPr>
              <w:t>11</w:t>
            </w:r>
          </w:p>
        </w:tc>
        <w:tc>
          <w:tcPr>
            <w:tcW w:w="462" w:type="dxa"/>
            <w:vAlign w:val="center"/>
          </w:tcPr>
          <w:p w:rsidR="00E433D7" w:rsidRDefault="00E433D7" w:rsidP="00EC0684">
            <w:pPr>
              <w:ind w:firstLine="0"/>
              <w:rPr>
                <w:rFonts w:ascii="Arial" w:hAnsi="Arial" w:cs="Arial"/>
                <w:sz w:val="24"/>
                <w:szCs w:val="24"/>
                <w:lang w:val="lt-LT"/>
              </w:rPr>
            </w:pPr>
            <w:r>
              <w:rPr>
                <w:rFonts w:ascii="Arial" w:hAnsi="Arial" w:cs="Arial"/>
                <w:sz w:val="24"/>
                <w:szCs w:val="24"/>
                <w:lang w:val="lt-LT"/>
              </w:rPr>
              <w:t>12</w:t>
            </w:r>
          </w:p>
        </w:tc>
        <w:tc>
          <w:tcPr>
            <w:tcW w:w="462" w:type="dxa"/>
            <w:vAlign w:val="center"/>
          </w:tcPr>
          <w:p w:rsidR="00E433D7" w:rsidRDefault="00E433D7" w:rsidP="00EC0684">
            <w:pPr>
              <w:ind w:firstLine="0"/>
              <w:rPr>
                <w:rFonts w:ascii="Arial" w:hAnsi="Arial" w:cs="Arial"/>
                <w:sz w:val="24"/>
                <w:szCs w:val="24"/>
                <w:lang w:val="lt-LT"/>
              </w:rPr>
            </w:pPr>
            <w:r>
              <w:rPr>
                <w:rFonts w:ascii="Arial" w:hAnsi="Arial" w:cs="Arial"/>
                <w:sz w:val="24"/>
                <w:szCs w:val="24"/>
                <w:lang w:val="lt-LT"/>
              </w:rPr>
              <w:t>13</w:t>
            </w:r>
          </w:p>
        </w:tc>
        <w:tc>
          <w:tcPr>
            <w:tcW w:w="462" w:type="dxa"/>
            <w:vAlign w:val="center"/>
          </w:tcPr>
          <w:p w:rsidR="00E433D7" w:rsidRDefault="00E433D7" w:rsidP="00EC0684">
            <w:pPr>
              <w:ind w:firstLine="0"/>
              <w:rPr>
                <w:rFonts w:ascii="Arial" w:hAnsi="Arial" w:cs="Arial"/>
                <w:sz w:val="24"/>
                <w:szCs w:val="24"/>
                <w:lang w:val="lt-LT"/>
              </w:rPr>
            </w:pPr>
            <w:r>
              <w:rPr>
                <w:rFonts w:ascii="Arial" w:hAnsi="Arial" w:cs="Arial"/>
                <w:sz w:val="24"/>
                <w:szCs w:val="24"/>
                <w:lang w:val="lt-LT"/>
              </w:rPr>
              <w:t>14</w:t>
            </w:r>
          </w:p>
        </w:tc>
        <w:tc>
          <w:tcPr>
            <w:tcW w:w="462" w:type="dxa"/>
            <w:vAlign w:val="center"/>
          </w:tcPr>
          <w:p w:rsidR="00E433D7" w:rsidRDefault="00E433D7" w:rsidP="00EC0684">
            <w:pPr>
              <w:ind w:firstLine="0"/>
              <w:rPr>
                <w:rFonts w:ascii="Arial" w:hAnsi="Arial" w:cs="Arial"/>
                <w:sz w:val="24"/>
                <w:szCs w:val="24"/>
                <w:lang w:val="lt-LT"/>
              </w:rPr>
            </w:pPr>
            <w:r>
              <w:rPr>
                <w:rFonts w:ascii="Arial" w:hAnsi="Arial" w:cs="Arial"/>
                <w:sz w:val="24"/>
                <w:szCs w:val="24"/>
                <w:lang w:val="lt-LT"/>
              </w:rPr>
              <w:t>15</w:t>
            </w:r>
          </w:p>
        </w:tc>
      </w:tr>
      <w:tr w:rsidR="00E433D7" w:rsidTr="00E433D7">
        <w:trPr>
          <w:jc w:val="center"/>
        </w:trPr>
        <w:tc>
          <w:tcPr>
            <w:tcW w:w="1284" w:type="dxa"/>
            <w:vAlign w:val="center"/>
          </w:tcPr>
          <w:p w:rsidR="00E433D7" w:rsidRPr="009841DC" w:rsidRDefault="00E433D7" w:rsidP="00EC0684">
            <w:pPr>
              <w:ind w:firstLine="0"/>
              <w:rPr>
                <w:rFonts w:ascii="Arial" w:hAnsi="Arial" w:cs="Arial"/>
                <w:sz w:val="22"/>
                <w:szCs w:val="24"/>
                <w:lang w:val="lt-LT"/>
              </w:rPr>
            </w:pPr>
            <w:r w:rsidRPr="009841DC">
              <w:rPr>
                <w:rFonts w:ascii="Arial" w:hAnsi="Arial" w:cs="Arial"/>
                <w:sz w:val="22"/>
                <w:szCs w:val="24"/>
                <w:lang w:val="lt-LT"/>
              </w:rPr>
              <w:t>Realaus</w:t>
            </w:r>
          </w:p>
          <w:p w:rsidR="00E433D7" w:rsidRPr="009841DC" w:rsidRDefault="00E433D7" w:rsidP="00EC0684">
            <w:pPr>
              <w:ind w:firstLine="0"/>
              <w:rPr>
                <w:rFonts w:ascii="Arial" w:hAnsi="Arial" w:cs="Arial"/>
                <w:sz w:val="22"/>
                <w:szCs w:val="24"/>
                <w:lang w:val="lt-LT"/>
              </w:rPr>
            </w:pPr>
            <w:r w:rsidRPr="009841DC">
              <w:rPr>
                <w:rFonts w:ascii="Arial" w:hAnsi="Arial" w:cs="Arial"/>
                <w:sz w:val="22"/>
                <w:szCs w:val="24"/>
                <w:lang w:val="lt-LT"/>
              </w:rPr>
              <w:t>bloko</w:t>
            </w:r>
          </w:p>
          <w:p w:rsidR="00E433D7" w:rsidRDefault="00E433D7" w:rsidP="00EC0684">
            <w:pPr>
              <w:ind w:firstLine="0"/>
              <w:rPr>
                <w:rFonts w:ascii="Arial" w:hAnsi="Arial" w:cs="Arial"/>
                <w:sz w:val="24"/>
                <w:szCs w:val="24"/>
                <w:lang w:val="lt-LT"/>
              </w:rPr>
            </w:pPr>
            <w:r w:rsidRPr="009841DC">
              <w:rPr>
                <w:rFonts w:ascii="Arial" w:hAnsi="Arial" w:cs="Arial"/>
                <w:sz w:val="22"/>
                <w:szCs w:val="24"/>
                <w:lang w:val="lt-LT"/>
              </w:rPr>
              <w:t>numeris</w:t>
            </w:r>
          </w:p>
        </w:tc>
        <w:tc>
          <w:tcPr>
            <w:tcW w:w="548" w:type="dxa"/>
            <w:vAlign w:val="center"/>
          </w:tcPr>
          <w:p w:rsidR="00E433D7" w:rsidRDefault="00E433D7" w:rsidP="00EC0684">
            <w:pPr>
              <w:ind w:firstLine="0"/>
              <w:rPr>
                <w:rFonts w:ascii="Arial" w:hAnsi="Arial" w:cs="Arial"/>
                <w:sz w:val="24"/>
                <w:szCs w:val="24"/>
                <w:lang w:val="lt-LT"/>
              </w:rPr>
            </w:pPr>
            <w:r>
              <w:rPr>
                <w:rFonts w:ascii="Arial" w:hAnsi="Arial" w:cs="Arial"/>
                <w:sz w:val="24"/>
                <w:szCs w:val="24"/>
                <w:lang w:val="lt-LT"/>
              </w:rPr>
              <w:t>3</w:t>
            </w:r>
          </w:p>
        </w:tc>
        <w:tc>
          <w:tcPr>
            <w:tcW w:w="548" w:type="dxa"/>
            <w:vAlign w:val="center"/>
          </w:tcPr>
          <w:p w:rsidR="00E433D7" w:rsidRDefault="00E433D7" w:rsidP="00EC0684">
            <w:pPr>
              <w:ind w:firstLine="0"/>
              <w:rPr>
                <w:rFonts w:ascii="Arial" w:hAnsi="Arial" w:cs="Arial"/>
                <w:sz w:val="24"/>
                <w:szCs w:val="24"/>
                <w:lang w:val="lt-LT"/>
              </w:rPr>
            </w:pPr>
            <w:r>
              <w:rPr>
                <w:rFonts w:ascii="Arial" w:hAnsi="Arial" w:cs="Arial"/>
                <w:sz w:val="24"/>
                <w:szCs w:val="24"/>
                <w:lang w:val="lt-LT"/>
              </w:rPr>
              <w:t>4</w:t>
            </w:r>
          </w:p>
        </w:tc>
        <w:tc>
          <w:tcPr>
            <w:tcW w:w="548" w:type="dxa"/>
            <w:vAlign w:val="center"/>
          </w:tcPr>
          <w:p w:rsidR="00E433D7" w:rsidRDefault="00E433D7" w:rsidP="00EC0684">
            <w:pPr>
              <w:ind w:firstLine="0"/>
              <w:rPr>
                <w:rFonts w:ascii="Arial" w:hAnsi="Arial" w:cs="Arial"/>
                <w:sz w:val="24"/>
                <w:szCs w:val="24"/>
                <w:lang w:val="lt-LT"/>
              </w:rPr>
            </w:pPr>
            <w:r>
              <w:rPr>
                <w:rFonts w:ascii="Arial" w:hAnsi="Arial" w:cs="Arial"/>
                <w:sz w:val="24"/>
                <w:szCs w:val="24"/>
                <w:lang w:val="lt-LT"/>
              </w:rPr>
              <w:t>10</w:t>
            </w:r>
          </w:p>
        </w:tc>
        <w:tc>
          <w:tcPr>
            <w:tcW w:w="548" w:type="dxa"/>
            <w:vAlign w:val="center"/>
          </w:tcPr>
          <w:p w:rsidR="00E433D7" w:rsidRDefault="00E433D7" w:rsidP="00EC0684">
            <w:pPr>
              <w:ind w:firstLine="0"/>
              <w:rPr>
                <w:rFonts w:ascii="Arial" w:hAnsi="Arial" w:cs="Arial"/>
                <w:sz w:val="24"/>
                <w:szCs w:val="24"/>
                <w:lang w:val="lt-LT"/>
              </w:rPr>
            </w:pPr>
            <w:r>
              <w:rPr>
                <w:rFonts w:ascii="Arial" w:hAnsi="Arial" w:cs="Arial"/>
                <w:sz w:val="24"/>
                <w:szCs w:val="24"/>
                <w:lang w:val="lt-LT"/>
              </w:rPr>
              <w:t>20</w:t>
            </w:r>
          </w:p>
        </w:tc>
        <w:tc>
          <w:tcPr>
            <w:tcW w:w="548" w:type="dxa"/>
            <w:vAlign w:val="center"/>
          </w:tcPr>
          <w:p w:rsidR="00E433D7" w:rsidRDefault="00E433D7" w:rsidP="00EC0684">
            <w:pPr>
              <w:ind w:firstLine="0"/>
              <w:rPr>
                <w:rFonts w:ascii="Arial" w:hAnsi="Arial" w:cs="Arial"/>
                <w:sz w:val="24"/>
                <w:szCs w:val="24"/>
                <w:lang w:val="lt-LT"/>
              </w:rPr>
            </w:pPr>
            <w:r>
              <w:rPr>
                <w:rFonts w:ascii="Arial" w:hAnsi="Arial" w:cs="Arial"/>
                <w:sz w:val="24"/>
                <w:szCs w:val="24"/>
                <w:lang w:val="lt-LT"/>
              </w:rPr>
              <w:t>35</w:t>
            </w:r>
          </w:p>
        </w:tc>
        <w:tc>
          <w:tcPr>
            <w:tcW w:w="548" w:type="dxa"/>
            <w:vAlign w:val="center"/>
          </w:tcPr>
          <w:p w:rsidR="00E433D7" w:rsidRDefault="00E433D7" w:rsidP="00EC0684">
            <w:pPr>
              <w:ind w:firstLine="0"/>
              <w:rPr>
                <w:rFonts w:ascii="Arial" w:hAnsi="Arial" w:cs="Arial"/>
                <w:sz w:val="24"/>
                <w:szCs w:val="24"/>
                <w:lang w:val="lt-LT"/>
              </w:rPr>
            </w:pPr>
            <w:r>
              <w:rPr>
                <w:rFonts w:ascii="Arial" w:hAnsi="Arial" w:cs="Arial"/>
                <w:sz w:val="24"/>
                <w:szCs w:val="24"/>
                <w:lang w:val="lt-LT"/>
              </w:rPr>
              <w:t>36</w:t>
            </w:r>
          </w:p>
        </w:tc>
        <w:tc>
          <w:tcPr>
            <w:tcW w:w="548" w:type="dxa"/>
            <w:vAlign w:val="center"/>
          </w:tcPr>
          <w:p w:rsidR="00E433D7" w:rsidRDefault="00E433D7" w:rsidP="00EC0684">
            <w:pPr>
              <w:ind w:firstLine="0"/>
              <w:rPr>
                <w:rFonts w:ascii="Arial" w:hAnsi="Arial" w:cs="Arial"/>
                <w:sz w:val="24"/>
                <w:szCs w:val="24"/>
                <w:lang w:val="lt-LT"/>
              </w:rPr>
            </w:pPr>
            <w:r>
              <w:rPr>
                <w:rFonts w:ascii="Arial" w:hAnsi="Arial" w:cs="Arial"/>
                <w:sz w:val="24"/>
                <w:szCs w:val="24"/>
                <w:lang w:val="lt-LT"/>
              </w:rPr>
              <w:t>40</w:t>
            </w:r>
          </w:p>
        </w:tc>
        <w:tc>
          <w:tcPr>
            <w:tcW w:w="548" w:type="dxa"/>
            <w:vAlign w:val="center"/>
          </w:tcPr>
          <w:p w:rsidR="00E433D7" w:rsidRDefault="00E433D7" w:rsidP="00EC0684">
            <w:pPr>
              <w:ind w:firstLine="0"/>
              <w:rPr>
                <w:rFonts w:ascii="Arial" w:hAnsi="Arial" w:cs="Arial"/>
                <w:sz w:val="24"/>
                <w:szCs w:val="24"/>
                <w:lang w:val="lt-LT"/>
              </w:rPr>
            </w:pPr>
            <w:r>
              <w:rPr>
                <w:rFonts w:ascii="Arial" w:hAnsi="Arial" w:cs="Arial"/>
                <w:sz w:val="24"/>
                <w:szCs w:val="24"/>
                <w:lang w:val="lt-LT"/>
              </w:rPr>
              <w:t>60</w:t>
            </w:r>
          </w:p>
        </w:tc>
        <w:tc>
          <w:tcPr>
            <w:tcW w:w="497" w:type="dxa"/>
            <w:vAlign w:val="center"/>
          </w:tcPr>
          <w:p w:rsidR="00E433D7" w:rsidRDefault="00E433D7" w:rsidP="00EC0684">
            <w:pPr>
              <w:ind w:firstLine="0"/>
              <w:rPr>
                <w:rFonts w:ascii="Arial" w:hAnsi="Arial" w:cs="Arial"/>
                <w:sz w:val="24"/>
                <w:szCs w:val="24"/>
                <w:lang w:val="lt-LT"/>
              </w:rPr>
            </w:pPr>
            <w:r>
              <w:rPr>
                <w:rFonts w:ascii="Arial" w:hAnsi="Arial" w:cs="Arial"/>
                <w:sz w:val="24"/>
                <w:szCs w:val="24"/>
                <w:lang w:val="lt-LT"/>
              </w:rPr>
              <w:t>69</w:t>
            </w:r>
          </w:p>
        </w:tc>
        <w:tc>
          <w:tcPr>
            <w:tcW w:w="497" w:type="dxa"/>
            <w:vAlign w:val="center"/>
          </w:tcPr>
          <w:p w:rsidR="00E433D7" w:rsidRDefault="00E433D7" w:rsidP="00EC0684">
            <w:pPr>
              <w:ind w:firstLine="0"/>
              <w:rPr>
                <w:rFonts w:ascii="Arial" w:hAnsi="Arial" w:cs="Arial"/>
                <w:sz w:val="24"/>
                <w:szCs w:val="24"/>
                <w:lang w:val="lt-LT"/>
              </w:rPr>
            </w:pPr>
            <w:r>
              <w:rPr>
                <w:rFonts w:ascii="Arial" w:hAnsi="Arial" w:cs="Arial"/>
                <w:sz w:val="24"/>
                <w:szCs w:val="24"/>
                <w:lang w:val="lt-LT"/>
              </w:rPr>
              <w:t>70</w:t>
            </w:r>
          </w:p>
        </w:tc>
        <w:tc>
          <w:tcPr>
            <w:tcW w:w="533" w:type="dxa"/>
            <w:vAlign w:val="center"/>
          </w:tcPr>
          <w:p w:rsidR="00E433D7" w:rsidRDefault="00E433D7" w:rsidP="00EC0684">
            <w:pPr>
              <w:ind w:firstLine="0"/>
              <w:rPr>
                <w:rFonts w:ascii="Arial" w:hAnsi="Arial" w:cs="Arial"/>
                <w:sz w:val="24"/>
                <w:szCs w:val="24"/>
                <w:lang w:val="lt-LT"/>
              </w:rPr>
            </w:pPr>
            <w:r>
              <w:rPr>
                <w:rFonts w:ascii="Arial" w:hAnsi="Arial" w:cs="Arial"/>
                <w:sz w:val="24"/>
                <w:szCs w:val="24"/>
                <w:lang w:val="lt-LT"/>
              </w:rPr>
              <w:t>71</w:t>
            </w:r>
          </w:p>
        </w:tc>
        <w:tc>
          <w:tcPr>
            <w:tcW w:w="533" w:type="dxa"/>
            <w:vAlign w:val="center"/>
          </w:tcPr>
          <w:p w:rsidR="00E433D7" w:rsidRDefault="00E433D7" w:rsidP="00EC0684">
            <w:pPr>
              <w:ind w:firstLine="0"/>
              <w:rPr>
                <w:rFonts w:ascii="Arial" w:hAnsi="Arial" w:cs="Arial"/>
                <w:sz w:val="24"/>
                <w:szCs w:val="24"/>
                <w:lang w:val="lt-LT"/>
              </w:rPr>
            </w:pPr>
            <w:r>
              <w:rPr>
                <w:rFonts w:ascii="Arial" w:hAnsi="Arial" w:cs="Arial"/>
                <w:sz w:val="24"/>
                <w:szCs w:val="24"/>
                <w:lang w:val="lt-LT"/>
              </w:rPr>
              <w:t>72</w:t>
            </w:r>
          </w:p>
        </w:tc>
        <w:tc>
          <w:tcPr>
            <w:tcW w:w="462" w:type="dxa"/>
            <w:vAlign w:val="center"/>
          </w:tcPr>
          <w:p w:rsidR="00E433D7" w:rsidRDefault="00E433D7" w:rsidP="00EC0684">
            <w:pPr>
              <w:ind w:firstLine="0"/>
              <w:rPr>
                <w:rFonts w:ascii="Arial" w:hAnsi="Arial" w:cs="Arial"/>
                <w:sz w:val="24"/>
                <w:szCs w:val="24"/>
                <w:lang w:val="lt-LT"/>
              </w:rPr>
            </w:pPr>
            <w:r>
              <w:rPr>
                <w:rFonts w:ascii="Arial" w:hAnsi="Arial" w:cs="Arial"/>
                <w:sz w:val="24"/>
                <w:szCs w:val="24"/>
                <w:lang w:val="lt-LT"/>
              </w:rPr>
              <w:t>73</w:t>
            </w:r>
          </w:p>
        </w:tc>
        <w:tc>
          <w:tcPr>
            <w:tcW w:w="462" w:type="dxa"/>
            <w:vAlign w:val="center"/>
          </w:tcPr>
          <w:p w:rsidR="00E433D7" w:rsidRDefault="00E433D7" w:rsidP="00EC0684">
            <w:pPr>
              <w:ind w:firstLine="0"/>
              <w:rPr>
                <w:rFonts w:ascii="Arial" w:hAnsi="Arial" w:cs="Arial"/>
                <w:sz w:val="24"/>
                <w:szCs w:val="24"/>
                <w:lang w:val="lt-LT"/>
              </w:rPr>
            </w:pPr>
            <w:r>
              <w:rPr>
                <w:rFonts w:ascii="Arial" w:hAnsi="Arial" w:cs="Arial"/>
                <w:sz w:val="24"/>
                <w:szCs w:val="24"/>
                <w:lang w:val="lt-LT"/>
              </w:rPr>
              <w:t>79</w:t>
            </w:r>
          </w:p>
        </w:tc>
        <w:tc>
          <w:tcPr>
            <w:tcW w:w="462" w:type="dxa"/>
            <w:vAlign w:val="center"/>
          </w:tcPr>
          <w:p w:rsidR="00E433D7" w:rsidRDefault="00E433D7" w:rsidP="00EC0684">
            <w:pPr>
              <w:ind w:firstLine="0"/>
              <w:rPr>
                <w:rFonts w:ascii="Arial" w:hAnsi="Arial" w:cs="Arial"/>
                <w:sz w:val="24"/>
                <w:szCs w:val="24"/>
                <w:lang w:val="lt-LT"/>
              </w:rPr>
            </w:pPr>
            <w:r>
              <w:rPr>
                <w:rFonts w:ascii="Arial" w:hAnsi="Arial" w:cs="Arial"/>
                <w:sz w:val="24"/>
                <w:szCs w:val="24"/>
                <w:lang w:val="lt-LT"/>
              </w:rPr>
              <w:t>100</w:t>
            </w:r>
          </w:p>
        </w:tc>
        <w:tc>
          <w:tcPr>
            <w:tcW w:w="462" w:type="dxa"/>
            <w:vAlign w:val="center"/>
          </w:tcPr>
          <w:p w:rsidR="00E433D7" w:rsidRDefault="00E433D7" w:rsidP="00EC0684">
            <w:pPr>
              <w:ind w:firstLine="0"/>
              <w:rPr>
                <w:rFonts w:ascii="Arial" w:hAnsi="Arial" w:cs="Arial"/>
                <w:sz w:val="24"/>
                <w:szCs w:val="24"/>
                <w:lang w:val="lt-LT"/>
              </w:rPr>
            </w:pPr>
            <w:r>
              <w:rPr>
                <w:rFonts w:ascii="Arial" w:hAnsi="Arial" w:cs="Arial"/>
                <w:sz w:val="24"/>
                <w:szCs w:val="24"/>
                <w:lang w:val="lt-LT"/>
              </w:rPr>
              <w:t>111</w:t>
            </w:r>
          </w:p>
        </w:tc>
      </w:tr>
    </w:tbl>
    <w:p w:rsidR="00EC0684" w:rsidRDefault="00995093" w:rsidP="00EC0684">
      <w:pPr>
        <w:rPr>
          <w:rFonts w:ascii="Arial" w:hAnsi="Arial" w:cs="Arial"/>
          <w:sz w:val="24"/>
          <w:szCs w:val="24"/>
          <w:lang w:val="lt-LT"/>
        </w:rPr>
      </w:pPr>
      <w:r>
        <w:rPr>
          <w:rFonts w:ascii="Arial" w:hAnsi="Arial" w:cs="Arial"/>
          <w:sz w:val="24"/>
          <w:szCs w:val="24"/>
          <w:lang w:val="lt-LT"/>
        </w:rPr>
        <w:t>PL</w:t>
      </w:r>
      <w:r w:rsidR="009841DC">
        <w:rPr>
          <w:rFonts w:ascii="Arial" w:hAnsi="Arial" w:cs="Arial"/>
          <w:sz w:val="24"/>
          <w:szCs w:val="24"/>
          <w:lang w:val="lt-LT"/>
        </w:rPr>
        <w:t>R yra 4 baitų ir simboliškai žymėsime taip a</w:t>
      </w:r>
      <w:r w:rsidR="009841DC" w:rsidRPr="009841DC">
        <w:rPr>
          <w:rFonts w:ascii="Arial" w:hAnsi="Arial" w:cs="Arial"/>
          <w:sz w:val="24"/>
          <w:szCs w:val="24"/>
          <w:vertAlign w:val="subscript"/>
          <w:lang w:val="lt-LT"/>
        </w:rPr>
        <w:t>1</w:t>
      </w:r>
      <w:r w:rsidR="009841DC">
        <w:rPr>
          <w:rFonts w:ascii="Arial" w:hAnsi="Arial" w:cs="Arial"/>
          <w:sz w:val="24"/>
          <w:szCs w:val="24"/>
          <w:lang w:val="lt-LT"/>
        </w:rPr>
        <w:t>,a</w:t>
      </w:r>
      <w:r w:rsidR="009841DC" w:rsidRPr="009841DC">
        <w:rPr>
          <w:rFonts w:ascii="Arial" w:hAnsi="Arial" w:cs="Arial"/>
          <w:sz w:val="24"/>
          <w:szCs w:val="24"/>
          <w:vertAlign w:val="subscript"/>
          <w:lang w:val="lt-LT"/>
        </w:rPr>
        <w:t>2</w:t>
      </w:r>
      <w:r w:rsidR="009841DC">
        <w:rPr>
          <w:rFonts w:ascii="Arial" w:hAnsi="Arial" w:cs="Arial"/>
          <w:sz w:val="24"/>
          <w:szCs w:val="24"/>
          <w:lang w:val="lt-LT"/>
        </w:rPr>
        <w:t>,a</w:t>
      </w:r>
      <w:r w:rsidR="009841DC" w:rsidRPr="009841DC">
        <w:rPr>
          <w:rFonts w:ascii="Arial" w:hAnsi="Arial" w:cs="Arial"/>
          <w:sz w:val="24"/>
          <w:szCs w:val="24"/>
          <w:vertAlign w:val="subscript"/>
          <w:lang w:val="lt-LT"/>
        </w:rPr>
        <w:t>3</w:t>
      </w:r>
      <w:r w:rsidR="009841DC">
        <w:rPr>
          <w:rFonts w:ascii="Arial" w:hAnsi="Arial" w:cs="Arial"/>
          <w:sz w:val="24"/>
          <w:szCs w:val="24"/>
          <w:lang w:val="lt-LT"/>
        </w:rPr>
        <w:t>,a</w:t>
      </w:r>
      <w:r w:rsidR="009841DC" w:rsidRPr="009841DC">
        <w:rPr>
          <w:rFonts w:ascii="Arial" w:hAnsi="Arial" w:cs="Arial"/>
          <w:sz w:val="24"/>
          <w:szCs w:val="24"/>
          <w:vertAlign w:val="subscript"/>
          <w:lang w:val="lt-LT"/>
        </w:rPr>
        <w:t>4</w:t>
      </w:r>
      <w:r w:rsidR="006D7BDC">
        <w:rPr>
          <w:rFonts w:ascii="Arial" w:hAnsi="Arial" w:cs="Arial"/>
          <w:sz w:val="24"/>
          <w:szCs w:val="24"/>
          <w:lang w:val="lt-LT"/>
        </w:rPr>
        <w:t>. Virtualų adresą žymėsime x</w:t>
      </w:r>
      <w:r w:rsidR="006D7BDC" w:rsidRPr="006D7BDC">
        <w:rPr>
          <w:rFonts w:ascii="Arial" w:hAnsi="Arial" w:cs="Arial"/>
          <w:sz w:val="24"/>
          <w:szCs w:val="24"/>
          <w:vertAlign w:val="subscript"/>
          <w:lang w:val="lt-LT"/>
        </w:rPr>
        <w:t>1</w:t>
      </w:r>
      <w:r w:rsidR="006D7BDC">
        <w:rPr>
          <w:rFonts w:ascii="Arial" w:hAnsi="Arial" w:cs="Arial"/>
          <w:sz w:val="24"/>
          <w:szCs w:val="24"/>
          <w:lang w:val="lt-LT"/>
        </w:rPr>
        <w:t>x</w:t>
      </w:r>
      <w:r w:rsidR="006D7BDC" w:rsidRPr="006D7BDC">
        <w:rPr>
          <w:rFonts w:ascii="Arial" w:hAnsi="Arial" w:cs="Arial"/>
          <w:sz w:val="24"/>
          <w:szCs w:val="24"/>
          <w:vertAlign w:val="subscript"/>
          <w:lang w:val="lt-LT"/>
        </w:rPr>
        <w:t>2</w:t>
      </w:r>
      <w:r w:rsidR="000C5ACC">
        <w:rPr>
          <w:rFonts w:ascii="Arial" w:hAnsi="Arial" w:cs="Arial"/>
          <w:sz w:val="24"/>
          <w:szCs w:val="24"/>
          <w:vertAlign w:val="subscript"/>
          <w:lang w:val="lt-LT"/>
        </w:rPr>
        <w:t>.</w:t>
      </w:r>
    </w:p>
    <w:p w:rsidR="009841DC" w:rsidRDefault="009841DC" w:rsidP="009E2709">
      <w:pPr>
        <w:pStyle w:val="ListParagraph"/>
        <w:numPr>
          <w:ilvl w:val="0"/>
          <w:numId w:val="10"/>
        </w:numPr>
        <w:rPr>
          <w:rFonts w:ascii="Arial" w:hAnsi="Arial" w:cs="Arial"/>
          <w:sz w:val="24"/>
          <w:szCs w:val="24"/>
          <w:lang w:val="lt-LT"/>
        </w:rPr>
      </w:pPr>
      <w:r>
        <w:rPr>
          <w:rFonts w:ascii="Arial" w:hAnsi="Arial" w:cs="Arial"/>
          <w:sz w:val="24"/>
          <w:szCs w:val="24"/>
          <w:lang w:val="lt-LT"/>
        </w:rPr>
        <w:t>a</w:t>
      </w:r>
      <w:r w:rsidRPr="006D7BDC">
        <w:rPr>
          <w:rFonts w:ascii="Arial" w:hAnsi="Arial" w:cs="Arial"/>
          <w:sz w:val="24"/>
          <w:szCs w:val="24"/>
          <w:vertAlign w:val="subscript"/>
          <w:lang w:val="lt-LT"/>
        </w:rPr>
        <w:t>1</w:t>
      </w:r>
      <w:r>
        <w:rPr>
          <w:rFonts w:ascii="Arial" w:hAnsi="Arial" w:cs="Arial"/>
          <w:sz w:val="24"/>
          <w:szCs w:val="24"/>
          <w:lang w:val="lt-LT"/>
        </w:rPr>
        <w:t xml:space="preserve"> – nenaudojamas.</w:t>
      </w:r>
    </w:p>
    <w:p w:rsidR="009841DC" w:rsidRDefault="009841DC" w:rsidP="009E2709">
      <w:pPr>
        <w:pStyle w:val="ListParagraph"/>
        <w:numPr>
          <w:ilvl w:val="0"/>
          <w:numId w:val="10"/>
        </w:numPr>
        <w:rPr>
          <w:rFonts w:ascii="Arial" w:hAnsi="Arial" w:cs="Arial"/>
          <w:sz w:val="24"/>
          <w:szCs w:val="24"/>
          <w:lang w:val="lt-LT"/>
        </w:rPr>
      </w:pPr>
      <w:r>
        <w:rPr>
          <w:rFonts w:ascii="Arial" w:hAnsi="Arial" w:cs="Arial"/>
          <w:sz w:val="24"/>
          <w:szCs w:val="24"/>
          <w:lang w:val="lt-LT"/>
        </w:rPr>
        <w:t>a</w:t>
      </w:r>
      <w:r w:rsidRPr="006D7BDC">
        <w:rPr>
          <w:rFonts w:ascii="Arial" w:hAnsi="Arial" w:cs="Arial"/>
          <w:sz w:val="24"/>
          <w:szCs w:val="24"/>
          <w:vertAlign w:val="subscript"/>
          <w:lang w:val="lt-LT"/>
        </w:rPr>
        <w:t>2</w:t>
      </w:r>
      <w:r>
        <w:rPr>
          <w:rFonts w:ascii="Arial" w:hAnsi="Arial" w:cs="Arial"/>
          <w:sz w:val="24"/>
          <w:szCs w:val="24"/>
          <w:lang w:val="lt-LT"/>
        </w:rPr>
        <w:t xml:space="preserve"> – nenaudojamas.</w:t>
      </w:r>
    </w:p>
    <w:p w:rsidR="009841DC" w:rsidRDefault="009841DC" w:rsidP="009E2709">
      <w:pPr>
        <w:pStyle w:val="ListParagraph"/>
        <w:numPr>
          <w:ilvl w:val="0"/>
          <w:numId w:val="10"/>
        </w:numPr>
        <w:rPr>
          <w:rFonts w:ascii="Arial" w:hAnsi="Arial" w:cs="Arial"/>
          <w:sz w:val="24"/>
          <w:szCs w:val="24"/>
          <w:lang w:val="lt-LT"/>
        </w:rPr>
      </w:pPr>
      <w:r>
        <w:rPr>
          <w:rFonts w:ascii="Arial" w:hAnsi="Arial" w:cs="Arial"/>
          <w:sz w:val="24"/>
          <w:szCs w:val="24"/>
          <w:lang w:val="lt-LT"/>
        </w:rPr>
        <w:t>16 * a</w:t>
      </w:r>
      <w:r w:rsidRPr="006D7BDC">
        <w:rPr>
          <w:rFonts w:ascii="Arial" w:hAnsi="Arial" w:cs="Arial"/>
          <w:sz w:val="24"/>
          <w:szCs w:val="24"/>
          <w:vertAlign w:val="subscript"/>
          <w:lang w:val="lt-LT"/>
        </w:rPr>
        <w:t>2</w:t>
      </w:r>
      <w:r>
        <w:rPr>
          <w:rFonts w:ascii="Arial" w:hAnsi="Arial" w:cs="Arial"/>
          <w:sz w:val="24"/>
          <w:szCs w:val="24"/>
          <w:lang w:val="lt-LT"/>
        </w:rPr>
        <w:t xml:space="preserve"> + a</w:t>
      </w:r>
      <w:r w:rsidRPr="006D7BDC">
        <w:rPr>
          <w:rFonts w:ascii="Arial" w:hAnsi="Arial" w:cs="Arial"/>
          <w:sz w:val="24"/>
          <w:szCs w:val="24"/>
          <w:vertAlign w:val="subscript"/>
          <w:lang w:val="lt-LT"/>
        </w:rPr>
        <w:t>3</w:t>
      </w:r>
      <w:r>
        <w:rPr>
          <w:rFonts w:ascii="Arial" w:hAnsi="Arial" w:cs="Arial"/>
          <w:sz w:val="24"/>
          <w:szCs w:val="24"/>
          <w:lang w:val="lt-LT"/>
        </w:rPr>
        <w:t xml:space="preserve"> – puslapių lentelės bloko numeris vartotojo atmintyje.</w:t>
      </w:r>
    </w:p>
    <w:p w:rsidR="009841DC" w:rsidRDefault="009841DC" w:rsidP="009E2709">
      <w:pPr>
        <w:pStyle w:val="ListParagraph"/>
        <w:numPr>
          <w:ilvl w:val="0"/>
          <w:numId w:val="10"/>
        </w:numPr>
        <w:rPr>
          <w:rFonts w:ascii="Arial" w:hAnsi="Arial" w:cs="Arial"/>
          <w:sz w:val="24"/>
          <w:szCs w:val="24"/>
          <w:lang w:val="lt-LT"/>
        </w:rPr>
      </w:pPr>
      <w:r>
        <w:rPr>
          <w:rFonts w:ascii="Arial" w:hAnsi="Arial" w:cs="Arial"/>
          <w:sz w:val="24"/>
          <w:szCs w:val="24"/>
          <w:lang w:val="lt-LT"/>
        </w:rPr>
        <w:t>16 * (16 * a</w:t>
      </w:r>
      <w:r w:rsidRPr="006D7BDC">
        <w:rPr>
          <w:rFonts w:ascii="Arial" w:hAnsi="Arial" w:cs="Arial"/>
          <w:sz w:val="24"/>
          <w:szCs w:val="24"/>
          <w:vertAlign w:val="subscript"/>
          <w:lang w:val="lt-LT"/>
        </w:rPr>
        <w:t>2</w:t>
      </w:r>
      <w:r>
        <w:rPr>
          <w:rFonts w:ascii="Arial" w:hAnsi="Arial" w:cs="Arial"/>
          <w:sz w:val="24"/>
          <w:szCs w:val="24"/>
          <w:lang w:val="lt-LT"/>
        </w:rPr>
        <w:t xml:space="preserve"> + a</w:t>
      </w:r>
      <w:r w:rsidRPr="006D7BDC">
        <w:rPr>
          <w:rFonts w:ascii="Arial" w:hAnsi="Arial" w:cs="Arial"/>
          <w:sz w:val="24"/>
          <w:szCs w:val="24"/>
          <w:vertAlign w:val="subscript"/>
          <w:lang w:val="lt-LT"/>
        </w:rPr>
        <w:t>3</w:t>
      </w:r>
      <w:r>
        <w:rPr>
          <w:rFonts w:ascii="Arial" w:hAnsi="Arial" w:cs="Arial"/>
          <w:sz w:val="24"/>
          <w:szCs w:val="24"/>
          <w:lang w:val="lt-LT"/>
        </w:rPr>
        <w:t>) – puslapių lentelės bloko adresas.</w:t>
      </w:r>
    </w:p>
    <w:p w:rsidR="009841DC" w:rsidRDefault="009841DC" w:rsidP="009E2709">
      <w:pPr>
        <w:pStyle w:val="ListParagraph"/>
        <w:numPr>
          <w:ilvl w:val="0"/>
          <w:numId w:val="10"/>
        </w:numPr>
        <w:rPr>
          <w:rFonts w:ascii="Arial" w:hAnsi="Arial" w:cs="Arial"/>
          <w:sz w:val="24"/>
          <w:szCs w:val="24"/>
          <w:lang w:val="lt-LT"/>
        </w:rPr>
      </w:pPr>
      <w:r>
        <w:rPr>
          <w:rFonts w:ascii="Arial" w:hAnsi="Arial" w:cs="Arial"/>
          <w:sz w:val="24"/>
          <w:szCs w:val="24"/>
          <w:lang w:val="lt-LT"/>
        </w:rPr>
        <w:lastRenderedPageBreak/>
        <w:t>16 * (16 * a</w:t>
      </w:r>
      <w:r w:rsidRPr="006D7BDC">
        <w:rPr>
          <w:rFonts w:ascii="Arial" w:hAnsi="Arial" w:cs="Arial"/>
          <w:sz w:val="24"/>
          <w:szCs w:val="24"/>
          <w:vertAlign w:val="subscript"/>
          <w:lang w:val="lt-LT"/>
        </w:rPr>
        <w:t>2</w:t>
      </w:r>
      <w:r>
        <w:rPr>
          <w:rFonts w:ascii="Arial" w:hAnsi="Arial" w:cs="Arial"/>
          <w:sz w:val="24"/>
          <w:szCs w:val="24"/>
          <w:lang w:val="lt-LT"/>
        </w:rPr>
        <w:t xml:space="preserve"> + a</w:t>
      </w:r>
      <w:r w:rsidRPr="006D7BDC">
        <w:rPr>
          <w:rFonts w:ascii="Arial" w:hAnsi="Arial" w:cs="Arial"/>
          <w:sz w:val="24"/>
          <w:szCs w:val="24"/>
          <w:vertAlign w:val="subscript"/>
          <w:lang w:val="lt-LT"/>
        </w:rPr>
        <w:t>3</w:t>
      </w:r>
      <w:r>
        <w:rPr>
          <w:rFonts w:ascii="Arial" w:hAnsi="Arial" w:cs="Arial"/>
          <w:sz w:val="24"/>
          <w:szCs w:val="24"/>
          <w:lang w:val="lt-LT"/>
        </w:rPr>
        <w:t>) + x</w:t>
      </w:r>
      <w:r w:rsidRPr="006D7BDC">
        <w:rPr>
          <w:rFonts w:ascii="Arial" w:hAnsi="Arial" w:cs="Arial"/>
          <w:sz w:val="24"/>
          <w:szCs w:val="24"/>
          <w:vertAlign w:val="subscript"/>
          <w:lang w:val="lt-LT"/>
        </w:rPr>
        <w:t>1</w:t>
      </w:r>
      <w:r>
        <w:rPr>
          <w:rFonts w:ascii="Arial" w:hAnsi="Arial" w:cs="Arial"/>
          <w:sz w:val="24"/>
          <w:szCs w:val="24"/>
          <w:lang w:val="lt-LT"/>
        </w:rPr>
        <w:t xml:space="preserve"> – bloko x</w:t>
      </w:r>
      <w:r w:rsidRPr="006D7BDC">
        <w:rPr>
          <w:rFonts w:ascii="Arial" w:hAnsi="Arial" w:cs="Arial"/>
          <w:sz w:val="24"/>
          <w:szCs w:val="24"/>
          <w:vertAlign w:val="subscript"/>
          <w:lang w:val="lt-LT"/>
        </w:rPr>
        <w:t>1</w:t>
      </w:r>
      <w:r>
        <w:rPr>
          <w:rFonts w:ascii="Arial" w:hAnsi="Arial" w:cs="Arial"/>
          <w:sz w:val="24"/>
          <w:szCs w:val="24"/>
          <w:lang w:val="lt-LT"/>
        </w:rPr>
        <w:t xml:space="preserve"> adresas puslapių lentelėje. Jame saugomas bloko į kurį atvaizduotas yra x</w:t>
      </w:r>
      <w:r w:rsidRPr="006D7BDC">
        <w:rPr>
          <w:rFonts w:ascii="Arial" w:hAnsi="Arial" w:cs="Arial"/>
          <w:sz w:val="24"/>
          <w:szCs w:val="24"/>
          <w:vertAlign w:val="subscript"/>
          <w:lang w:val="lt-LT"/>
        </w:rPr>
        <w:t>1</w:t>
      </w:r>
      <w:r>
        <w:rPr>
          <w:rFonts w:ascii="Arial" w:hAnsi="Arial" w:cs="Arial"/>
          <w:sz w:val="24"/>
          <w:szCs w:val="24"/>
          <w:lang w:val="lt-LT"/>
        </w:rPr>
        <w:t xml:space="preserve"> blokas virtualioje mašinoje.</w:t>
      </w:r>
    </w:p>
    <w:p w:rsidR="009841DC" w:rsidRDefault="009841DC" w:rsidP="009E2709">
      <w:pPr>
        <w:pStyle w:val="ListParagraph"/>
        <w:numPr>
          <w:ilvl w:val="0"/>
          <w:numId w:val="10"/>
        </w:numPr>
        <w:rPr>
          <w:rFonts w:ascii="Arial" w:hAnsi="Arial" w:cs="Arial"/>
          <w:sz w:val="24"/>
          <w:szCs w:val="24"/>
          <w:lang w:val="lt-LT"/>
        </w:rPr>
      </w:pPr>
      <w:r>
        <w:rPr>
          <w:rFonts w:ascii="Arial" w:hAnsi="Arial" w:cs="Arial"/>
          <w:sz w:val="24"/>
          <w:szCs w:val="24"/>
          <w:lang w:val="lt-LT"/>
        </w:rPr>
        <w:t>16 * [16 * (16 * a</w:t>
      </w:r>
      <w:r w:rsidRPr="006D7BDC">
        <w:rPr>
          <w:rFonts w:ascii="Arial" w:hAnsi="Arial" w:cs="Arial"/>
          <w:sz w:val="24"/>
          <w:szCs w:val="24"/>
          <w:vertAlign w:val="subscript"/>
          <w:lang w:val="lt-LT"/>
        </w:rPr>
        <w:t>2</w:t>
      </w:r>
      <w:r>
        <w:rPr>
          <w:rFonts w:ascii="Arial" w:hAnsi="Arial" w:cs="Arial"/>
          <w:sz w:val="24"/>
          <w:szCs w:val="24"/>
          <w:lang w:val="lt-LT"/>
        </w:rPr>
        <w:t xml:space="preserve"> + a</w:t>
      </w:r>
      <w:r w:rsidRPr="006D7BDC">
        <w:rPr>
          <w:rFonts w:ascii="Arial" w:hAnsi="Arial" w:cs="Arial"/>
          <w:sz w:val="24"/>
          <w:szCs w:val="24"/>
          <w:vertAlign w:val="subscript"/>
          <w:lang w:val="lt-LT"/>
        </w:rPr>
        <w:t>3</w:t>
      </w:r>
      <w:r>
        <w:rPr>
          <w:rFonts w:ascii="Arial" w:hAnsi="Arial" w:cs="Arial"/>
          <w:sz w:val="24"/>
          <w:szCs w:val="24"/>
          <w:lang w:val="lt-LT"/>
        </w:rPr>
        <w:t>) + x</w:t>
      </w:r>
      <w:r w:rsidRPr="006D7BDC">
        <w:rPr>
          <w:rFonts w:ascii="Arial" w:hAnsi="Arial" w:cs="Arial"/>
          <w:sz w:val="24"/>
          <w:szCs w:val="24"/>
          <w:vertAlign w:val="subscript"/>
          <w:lang w:val="lt-LT"/>
        </w:rPr>
        <w:t>1</w:t>
      </w:r>
      <w:r>
        <w:rPr>
          <w:rFonts w:ascii="Arial" w:hAnsi="Arial" w:cs="Arial"/>
          <w:sz w:val="24"/>
          <w:szCs w:val="24"/>
          <w:lang w:val="lt-LT"/>
        </w:rPr>
        <w:t xml:space="preserve">] </w:t>
      </w:r>
      <w:r w:rsidR="006D7BDC">
        <w:rPr>
          <w:rFonts w:ascii="Arial" w:hAnsi="Arial" w:cs="Arial"/>
          <w:sz w:val="24"/>
          <w:szCs w:val="24"/>
          <w:lang w:val="lt-LT"/>
        </w:rPr>
        <w:t>–</w:t>
      </w:r>
      <w:r>
        <w:rPr>
          <w:rFonts w:ascii="Arial" w:hAnsi="Arial" w:cs="Arial"/>
          <w:sz w:val="24"/>
          <w:szCs w:val="24"/>
          <w:lang w:val="lt-LT"/>
        </w:rPr>
        <w:t xml:space="preserve"> </w:t>
      </w:r>
      <w:r w:rsidR="006D7BDC">
        <w:rPr>
          <w:rFonts w:ascii="Arial" w:hAnsi="Arial" w:cs="Arial"/>
          <w:sz w:val="24"/>
          <w:szCs w:val="24"/>
          <w:lang w:val="lt-LT"/>
        </w:rPr>
        <w:t>virtualios mašinos bloko x</w:t>
      </w:r>
      <w:r w:rsidR="006D7BDC" w:rsidRPr="006D7BDC">
        <w:rPr>
          <w:rFonts w:ascii="Arial" w:hAnsi="Arial" w:cs="Arial"/>
          <w:sz w:val="24"/>
          <w:szCs w:val="24"/>
          <w:vertAlign w:val="subscript"/>
          <w:lang w:val="lt-LT"/>
        </w:rPr>
        <w:t>1</w:t>
      </w:r>
      <w:r w:rsidR="006D7BDC">
        <w:rPr>
          <w:rFonts w:ascii="Arial" w:hAnsi="Arial" w:cs="Arial"/>
          <w:sz w:val="24"/>
          <w:szCs w:val="24"/>
          <w:lang w:val="lt-LT"/>
        </w:rPr>
        <w:t xml:space="preserve"> realus bloko adresas.</w:t>
      </w:r>
    </w:p>
    <w:p w:rsidR="006D7BDC" w:rsidRPr="00807C3E" w:rsidRDefault="006D7BDC" w:rsidP="009E2709">
      <w:pPr>
        <w:pStyle w:val="ListParagraph"/>
        <w:numPr>
          <w:ilvl w:val="0"/>
          <w:numId w:val="10"/>
        </w:numPr>
        <w:rPr>
          <w:rFonts w:ascii="Arial" w:hAnsi="Arial" w:cs="Arial"/>
          <w:sz w:val="24"/>
          <w:szCs w:val="24"/>
          <w:lang w:val="lt-LT"/>
        </w:rPr>
      </w:pPr>
      <w:r w:rsidRPr="00807C3E">
        <w:rPr>
          <w:rFonts w:ascii="Arial" w:hAnsi="Arial" w:cs="Arial"/>
          <w:sz w:val="24"/>
          <w:szCs w:val="24"/>
          <w:lang w:val="lt-LT"/>
        </w:rPr>
        <w:t>16 * [16 * (16 * a</w:t>
      </w:r>
      <w:r w:rsidRPr="00807C3E">
        <w:rPr>
          <w:rFonts w:ascii="Arial" w:hAnsi="Arial" w:cs="Arial"/>
          <w:sz w:val="24"/>
          <w:szCs w:val="24"/>
          <w:vertAlign w:val="subscript"/>
          <w:lang w:val="lt-LT"/>
        </w:rPr>
        <w:t>2</w:t>
      </w:r>
      <w:r w:rsidRPr="00807C3E">
        <w:rPr>
          <w:rFonts w:ascii="Arial" w:hAnsi="Arial" w:cs="Arial"/>
          <w:sz w:val="24"/>
          <w:szCs w:val="24"/>
          <w:lang w:val="lt-LT"/>
        </w:rPr>
        <w:t xml:space="preserve"> + a</w:t>
      </w:r>
      <w:r w:rsidRPr="00807C3E">
        <w:rPr>
          <w:rFonts w:ascii="Arial" w:hAnsi="Arial" w:cs="Arial"/>
          <w:sz w:val="24"/>
          <w:szCs w:val="24"/>
          <w:vertAlign w:val="subscript"/>
          <w:lang w:val="lt-LT"/>
        </w:rPr>
        <w:t>3</w:t>
      </w:r>
      <w:r w:rsidRPr="00807C3E">
        <w:rPr>
          <w:rFonts w:ascii="Arial" w:hAnsi="Arial" w:cs="Arial"/>
          <w:sz w:val="24"/>
          <w:szCs w:val="24"/>
          <w:lang w:val="lt-LT"/>
        </w:rPr>
        <w:t>) + x</w:t>
      </w:r>
      <w:r w:rsidRPr="00807C3E">
        <w:rPr>
          <w:rFonts w:ascii="Arial" w:hAnsi="Arial" w:cs="Arial"/>
          <w:sz w:val="24"/>
          <w:szCs w:val="24"/>
          <w:vertAlign w:val="subscript"/>
          <w:lang w:val="lt-LT"/>
        </w:rPr>
        <w:t>1</w:t>
      </w:r>
      <w:r w:rsidRPr="00807C3E">
        <w:rPr>
          <w:rFonts w:ascii="Arial" w:hAnsi="Arial" w:cs="Arial"/>
          <w:sz w:val="24"/>
          <w:szCs w:val="24"/>
          <w:lang w:val="lt-LT"/>
        </w:rPr>
        <w:t>] + x</w:t>
      </w:r>
      <w:r w:rsidRPr="00807C3E">
        <w:rPr>
          <w:rFonts w:ascii="Arial" w:hAnsi="Arial" w:cs="Arial"/>
          <w:sz w:val="24"/>
          <w:szCs w:val="24"/>
          <w:vertAlign w:val="subscript"/>
          <w:lang w:val="lt-LT"/>
        </w:rPr>
        <w:t>1</w:t>
      </w:r>
      <w:r w:rsidRPr="00807C3E">
        <w:rPr>
          <w:rFonts w:ascii="Arial" w:hAnsi="Arial" w:cs="Arial"/>
          <w:sz w:val="24"/>
          <w:szCs w:val="24"/>
          <w:lang w:val="lt-LT"/>
        </w:rPr>
        <w:t xml:space="preserve"> – realus adresas atitinkantis virtualų adresą x</w:t>
      </w:r>
      <w:r w:rsidRPr="00807C3E">
        <w:rPr>
          <w:rFonts w:ascii="Arial" w:hAnsi="Arial" w:cs="Arial"/>
          <w:sz w:val="24"/>
          <w:szCs w:val="24"/>
          <w:vertAlign w:val="subscript"/>
          <w:lang w:val="lt-LT"/>
        </w:rPr>
        <w:t>1</w:t>
      </w:r>
      <w:r w:rsidRPr="00807C3E">
        <w:rPr>
          <w:rFonts w:ascii="Arial" w:hAnsi="Arial" w:cs="Arial"/>
          <w:sz w:val="24"/>
          <w:szCs w:val="24"/>
          <w:lang w:val="lt-LT"/>
        </w:rPr>
        <w:t>x</w:t>
      </w:r>
      <w:r w:rsidRPr="00807C3E">
        <w:rPr>
          <w:rFonts w:ascii="Arial" w:hAnsi="Arial" w:cs="Arial"/>
          <w:sz w:val="24"/>
          <w:szCs w:val="24"/>
          <w:vertAlign w:val="subscript"/>
          <w:lang w:val="lt-LT"/>
        </w:rPr>
        <w:t>2</w:t>
      </w:r>
      <w:r w:rsidRPr="00807C3E">
        <w:rPr>
          <w:rFonts w:ascii="Arial" w:hAnsi="Arial" w:cs="Arial"/>
          <w:sz w:val="24"/>
          <w:szCs w:val="24"/>
          <w:lang w:val="lt-LT"/>
        </w:rPr>
        <w:t>.</w:t>
      </w:r>
    </w:p>
    <w:p w:rsidR="008F62AF" w:rsidRPr="00F07E65" w:rsidRDefault="008F62AF" w:rsidP="00F07E65">
      <w:pPr>
        <w:pStyle w:val="Heading1"/>
      </w:pPr>
      <w:bookmarkStart w:id="10" w:name="_Toc445212593"/>
      <w:r w:rsidRPr="004C14F1">
        <w:t>Taimerio mechanizmas</w:t>
      </w:r>
      <w:bookmarkEnd w:id="10"/>
    </w:p>
    <w:p w:rsidR="00F07E65" w:rsidRDefault="008F62AF" w:rsidP="00F07E65">
      <w:pPr>
        <w:jc w:val="both"/>
        <w:rPr>
          <w:rFonts w:ascii="Arial" w:hAnsi="Arial" w:cs="Arial"/>
          <w:sz w:val="24"/>
          <w:szCs w:val="24"/>
          <w:lang w:val="lt-LT"/>
        </w:rPr>
      </w:pPr>
      <w:r w:rsidRPr="00595936">
        <w:rPr>
          <w:rFonts w:ascii="Arial" w:hAnsi="Arial" w:cs="Arial"/>
          <w:sz w:val="24"/>
          <w:szCs w:val="24"/>
          <w:lang w:val="lt-LT"/>
        </w:rPr>
        <w:t>Laikysim</w:t>
      </w:r>
      <w:r w:rsidR="00F07E65">
        <w:rPr>
          <w:rFonts w:ascii="Arial" w:hAnsi="Arial" w:cs="Arial"/>
          <w:sz w:val="24"/>
          <w:szCs w:val="24"/>
          <w:lang w:val="lt-LT"/>
        </w:rPr>
        <w:t>e,</w:t>
      </w:r>
      <w:r w:rsidRPr="00595936">
        <w:rPr>
          <w:rFonts w:ascii="Arial" w:hAnsi="Arial" w:cs="Arial"/>
          <w:sz w:val="24"/>
          <w:szCs w:val="24"/>
          <w:lang w:val="lt-LT"/>
        </w:rPr>
        <w:t xml:space="preserve"> kad įvedimo/išvedi</w:t>
      </w:r>
      <w:r w:rsidR="00A151A8">
        <w:rPr>
          <w:rFonts w:ascii="Arial" w:hAnsi="Arial" w:cs="Arial"/>
          <w:sz w:val="24"/>
          <w:szCs w:val="24"/>
          <w:lang w:val="lt-LT"/>
        </w:rPr>
        <w:t>mo instrukcijos atliekamos per 2</w:t>
      </w:r>
      <w:r w:rsidRPr="00595936">
        <w:rPr>
          <w:rFonts w:ascii="Arial" w:hAnsi="Arial" w:cs="Arial"/>
          <w:sz w:val="24"/>
          <w:szCs w:val="24"/>
          <w:lang w:val="lt-LT"/>
        </w:rPr>
        <w:t xml:space="preserve"> </w:t>
      </w:r>
      <w:r w:rsidR="00F07E65">
        <w:rPr>
          <w:rFonts w:ascii="Arial" w:hAnsi="Arial" w:cs="Arial"/>
          <w:sz w:val="24"/>
          <w:szCs w:val="24"/>
          <w:lang w:val="lt-LT"/>
        </w:rPr>
        <w:t>taktus, visos kitos per 1 taktą</w:t>
      </w:r>
      <w:r w:rsidRPr="00595936">
        <w:rPr>
          <w:rFonts w:ascii="Arial" w:hAnsi="Arial" w:cs="Arial"/>
          <w:sz w:val="24"/>
          <w:szCs w:val="24"/>
          <w:lang w:val="lt-LT"/>
        </w:rPr>
        <w:t xml:space="preserve">. Kiekviena komanda turi jai skirtą laiko tarpą, kurį ji vykdoma.Tuo yra užtikrinama, kad komanda nebus pertraukta ankščiau laiko. Tarkime registui TI yra nustatoma reikšmė </w:t>
      </w:r>
      <w:r w:rsidR="00D03BC3">
        <w:rPr>
          <w:rFonts w:ascii="Arial" w:hAnsi="Arial" w:cs="Arial"/>
          <w:sz w:val="24"/>
          <w:szCs w:val="24"/>
          <w:lang w:val="lt-LT"/>
        </w:rPr>
        <w:t>= 9</w:t>
      </w:r>
      <w:r w:rsidRPr="00595936">
        <w:rPr>
          <w:rFonts w:ascii="Arial" w:hAnsi="Arial" w:cs="Arial"/>
          <w:sz w:val="24"/>
          <w:szCs w:val="24"/>
          <w:lang w:val="lt-LT"/>
        </w:rPr>
        <w:t>. Tada kiekvieną kartą, kai įvykdo makromanda registro TI reikšmė yra sumažinama atitnkamai nuo komandos duotojo  vykdymo laiko. Kai TI registro reikšmė tampa lygi  nuliui, mikrokomanda Test() aptinka taimerio pertraukimą. TI reikšmę galima nustatyti ar pakeisti supervizoriaus rėžime.</w:t>
      </w:r>
    </w:p>
    <w:p w:rsidR="00D93D21" w:rsidRDefault="00D93D21" w:rsidP="00D93D21">
      <w:pPr>
        <w:pStyle w:val="Heading1"/>
        <w:rPr>
          <w:lang w:val="lt-LT"/>
        </w:rPr>
      </w:pPr>
      <w:bookmarkStart w:id="11" w:name="_Toc445212594"/>
      <w:r>
        <w:rPr>
          <w:lang w:val="lt-LT"/>
        </w:rPr>
        <w:t>Procesoriaus algoritmas (Decode -&gt; Execute)</w:t>
      </w:r>
      <w:bookmarkEnd w:id="11"/>
    </w:p>
    <w:p w:rsidR="00D93D21" w:rsidRPr="00251677" w:rsidRDefault="00251677" w:rsidP="009E2709">
      <w:pPr>
        <w:pStyle w:val="Textbody"/>
        <w:numPr>
          <w:ilvl w:val="0"/>
          <w:numId w:val="17"/>
        </w:numPr>
        <w:spacing w:after="0"/>
        <w:rPr>
          <w:rFonts w:ascii="Arial" w:hAnsi="Arial" w:cs="Arial"/>
          <w:lang w:val="en-GB"/>
        </w:rPr>
      </w:pPr>
      <w:r>
        <w:rPr>
          <w:rFonts w:ascii="Arial" w:hAnsi="Arial" w:cs="Arial"/>
          <w:lang w:val="en-GB"/>
        </w:rPr>
        <w:t>Jei registras MODE = 0</w:t>
      </w:r>
      <w:r w:rsidR="00D93D21" w:rsidRPr="00251677">
        <w:rPr>
          <w:rFonts w:ascii="Arial" w:hAnsi="Arial" w:cs="Arial"/>
          <w:lang w:val="en-GB"/>
        </w:rPr>
        <w:t>, tada dirbame vartotojo re</w:t>
      </w:r>
      <w:r>
        <w:rPr>
          <w:rFonts w:ascii="Arial" w:hAnsi="Arial" w:cs="Arial"/>
          <w:lang w:val="lt-LT"/>
        </w:rPr>
        <w:t>žimu, MODE = 1</w:t>
      </w:r>
      <w:r w:rsidR="00D93D21" w:rsidRPr="00251677">
        <w:rPr>
          <w:rFonts w:ascii="Arial" w:hAnsi="Arial" w:cs="Arial"/>
          <w:lang w:val="lt-LT"/>
        </w:rPr>
        <w:t xml:space="preserve"> reikštų darbą supervisoriaus režime.</w:t>
      </w:r>
    </w:p>
    <w:p w:rsidR="00D93D21" w:rsidRPr="00251677" w:rsidRDefault="00D93D21" w:rsidP="009E2709">
      <w:pPr>
        <w:pStyle w:val="Textbody"/>
        <w:numPr>
          <w:ilvl w:val="0"/>
          <w:numId w:val="17"/>
        </w:numPr>
        <w:spacing w:after="0"/>
        <w:rPr>
          <w:rFonts w:ascii="Arial" w:hAnsi="Arial" w:cs="Arial"/>
          <w:lang w:val="en-GB"/>
        </w:rPr>
      </w:pPr>
      <w:r w:rsidRPr="00251677">
        <w:rPr>
          <w:rFonts w:ascii="Arial" w:hAnsi="Arial" w:cs="Arial"/>
          <w:lang w:val="lt-LT"/>
        </w:rPr>
        <w:t xml:space="preserve">Galimos kelios situacijos </w:t>
      </w:r>
      <w:r w:rsidRPr="00251677">
        <w:rPr>
          <w:rFonts w:ascii="Arial" w:hAnsi="Arial" w:cs="Arial"/>
          <w:lang w:val="en-GB"/>
        </w:rPr>
        <w:t>vykdant instrukciją KS registre esan</w:t>
      </w:r>
      <w:r w:rsidRPr="00251677">
        <w:rPr>
          <w:rFonts w:ascii="Arial" w:hAnsi="Arial" w:cs="Arial"/>
          <w:lang w:val="lt-LT"/>
        </w:rPr>
        <w:t xml:space="preserve">čiu adresu: </w:t>
      </w:r>
    </w:p>
    <w:p w:rsidR="00D93D21" w:rsidRPr="00251677" w:rsidRDefault="00D93D21" w:rsidP="009E2709">
      <w:pPr>
        <w:pStyle w:val="Textbody"/>
        <w:numPr>
          <w:ilvl w:val="1"/>
          <w:numId w:val="17"/>
        </w:numPr>
        <w:spacing w:after="0"/>
        <w:rPr>
          <w:rFonts w:ascii="Arial" w:hAnsi="Arial" w:cs="Arial"/>
          <w:lang w:val="lt-LT"/>
        </w:rPr>
      </w:pPr>
      <w:r w:rsidRPr="00251677">
        <w:rPr>
          <w:rFonts w:ascii="Arial" w:hAnsi="Arial" w:cs="Arial"/>
          <w:lang w:val="lt-LT"/>
        </w:rPr>
        <w:t>Komanda atpažystama ir įvykdoma sėkmingai. TI sumažėja atitinkamai pagal komandą.</w:t>
      </w:r>
      <w:r w:rsidRPr="00251677">
        <w:rPr>
          <w:rFonts w:ascii="Arial" w:hAnsi="Arial" w:cs="Arial"/>
          <w:lang w:val="lt-LT"/>
        </w:rPr>
        <w:tab/>
      </w:r>
    </w:p>
    <w:p w:rsidR="00D93D21" w:rsidRPr="00251677" w:rsidRDefault="00D93D21" w:rsidP="009E2709">
      <w:pPr>
        <w:pStyle w:val="Textbody"/>
        <w:numPr>
          <w:ilvl w:val="1"/>
          <w:numId w:val="17"/>
        </w:numPr>
        <w:spacing w:after="0"/>
        <w:rPr>
          <w:rFonts w:ascii="Arial" w:hAnsi="Arial" w:cs="Arial"/>
          <w:lang w:val="lt-LT"/>
        </w:rPr>
      </w:pPr>
      <w:r w:rsidRPr="00251677">
        <w:rPr>
          <w:rFonts w:ascii="Arial" w:hAnsi="Arial" w:cs="Arial"/>
          <w:lang w:val="lt-LT"/>
        </w:rPr>
        <w:t>Komanda neatpažįstama, įvyksta pertraukimas, identifikuojantis neteisingą komandą (apie pertraukimus žemiau).</w:t>
      </w:r>
    </w:p>
    <w:p w:rsidR="00D93D21" w:rsidRPr="00251677" w:rsidRDefault="00D93D21" w:rsidP="009E2709">
      <w:pPr>
        <w:pStyle w:val="Textbody"/>
        <w:numPr>
          <w:ilvl w:val="1"/>
          <w:numId w:val="17"/>
        </w:numPr>
        <w:spacing w:after="0"/>
        <w:rPr>
          <w:rFonts w:ascii="Arial" w:hAnsi="Arial" w:cs="Arial"/>
          <w:lang w:val="lt-LT"/>
        </w:rPr>
      </w:pPr>
      <w:r w:rsidRPr="00251677">
        <w:rPr>
          <w:rFonts w:ascii="Arial" w:hAnsi="Arial" w:cs="Arial"/>
          <w:lang w:val="lt-LT"/>
        </w:rPr>
        <w:t>TI registrui sumažėjus iki 0, įvyksta taimerio pertraukimas</w:t>
      </w:r>
    </w:p>
    <w:p w:rsidR="00D93D21" w:rsidRPr="00251677" w:rsidRDefault="00D93D21" w:rsidP="009E2709">
      <w:pPr>
        <w:pStyle w:val="Textbody"/>
        <w:numPr>
          <w:ilvl w:val="0"/>
          <w:numId w:val="17"/>
        </w:numPr>
        <w:spacing w:after="0"/>
        <w:rPr>
          <w:rFonts w:ascii="Arial" w:hAnsi="Arial" w:cs="Arial"/>
          <w:lang w:val="lt-LT"/>
        </w:rPr>
      </w:pPr>
      <w:r w:rsidRPr="00251677">
        <w:rPr>
          <w:rFonts w:ascii="Arial" w:hAnsi="Arial" w:cs="Arial"/>
          <w:lang w:val="lt-LT"/>
        </w:rPr>
        <w:t>KS registro reikšmė padidėja vienetu.</w:t>
      </w:r>
    </w:p>
    <w:p w:rsidR="00D93D21" w:rsidRPr="00251677" w:rsidRDefault="00D93D21" w:rsidP="009E2709">
      <w:pPr>
        <w:pStyle w:val="Textbody"/>
        <w:numPr>
          <w:ilvl w:val="0"/>
          <w:numId w:val="17"/>
        </w:numPr>
        <w:spacing w:after="0"/>
        <w:rPr>
          <w:rFonts w:ascii="Arial" w:hAnsi="Arial" w:cs="Arial"/>
          <w:lang w:val="lt-LT"/>
        </w:rPr>
      </w:pPr>
      <w:r w:rsidRPr="00251677">
        <w:rPr>
          <w:rFonts w:ascii="Arial" w:hAnsi="Arial" w:cs="Arial"/>
          <w:lang w:val="lt-LT"/>
        </w:rPr>
        <w:t>Vartotojo rėžime su funkcija test() tikrinama ar įvyko pertraukimų.</w:t>
      </w:r>
    </w:p>
    <w:p w:rsidR="00D93D21" w:rsidRPr="00251677" w:rsidRDefault="00D93D21" w:rsidP="009E2709">
      <w:pPr>
        <w:pStyle w:val="Textbody"/>
        <w:numPr>
          <w:ilvl w:val="0"/>
          <w:numId w:val="17"/>
        </w:numPr>
        <w:spacing w:after="0"/>
        <w:rPr>
          <w:rFonts w:ascii="Arial" w:hAnsi="Arial" w:cs="Arial"/>
          <w:lang w:val="lt-LT"/>
        </w:rPr>
      </w:pPr>
      <w:r w:rsidRPr="00251677">
        <w:rPr>
          <w:rFonts w:ascii="Arial" w:hAnsi="Arial" w:cs="Arial"/>
          <w:lang w:val="en-GB"/>
        </w:rPr>
        <w:t>T</w:t>
      </w:r>
      <w:r w:rsidRPr="00251677">
        <w:rPr>
          <w:rFonts w:ascii="Arial" w:hAnsi="Arial" w:cs="Arial"/>
          <w:lang w:val="lt-LT"/>
        </w:rPr>
        <w:t>ę</w:t>
      </w:r>
      <w:r w:rsidRPr="00251677">
        <w:rPr>
          <w:rFonts w:ascii="Arial" w:hAnsi="Arial" w:cs="Arial"/>
          <w:lang w:val="en-GB"/>
        </w:rPr>
        <w:t xml:space="preserve">siame darbą nuo </w:t>
      </w:r>
      <w:r w:rsidRPr="00251677">
        <w:rPr>
          <w:rFonts w:ascii="Arial" w:hAnsi="Arial" w:cs="Arial"/>
          <w:lang w:val="en-US"/>
        </w:rPr>
        <w:t>2.</w:t>
      </w:r>
    </w:p>
    <w:p w:rsidR="008F62AF" w:rsidRPr="00595936" w:rsidRDefault="008F62AF" w:rsidP="00F07E65">
      <w:pPr>
        <w:pStyle w:val="Heading1"/>
        <w:rPr>
          <w:rFonts w:ascii="Arial" w:hAnsi="Arial" w:cs="Arial"/>
          <w:sz w:val="24"/>
          <w:szCs w:val="24"/>
          <w:lang w:val="lt-LT"/>
        </w:rPr>
      </w:pPr>
      <w:bookmarkStart w:id="12" w:name="_Toc445212595"/>
      <w:r w:rsidRPr="004C14F1">
        <w:t>Pertraukimai</w:t>
      </w:r>
      <w:bookmarkEnd w:id="12"/>
    </w:p>
    <w:p w:rsidR="008F62AF" w:rsidRPr="00595936" w:rsidRDefault="008F62AF" w:rsidP="008F62AF">
      <w:pPr>
        <w:jc w:val="both"/>
        <w:rPr>
          <w:rFonts w:ascii="Arial" w:hAnsi="Arial" w:cs="Arial"/>
          <w:sz w:val="24"/>
          <w:szCs w:val="24"/>
          <w:lang w:val="lt-LT" w:eastAsia="ar-SA"/>
        </w:rPr>
      </w:pPr>
      <w:r w:rsidRPr="00595936">
        <w:rPr>
          <w:rFonts w:ascii="Arial" w:hAnsi="Arial" w:cs="Arial"/>
          <w:sz w:val="24"/>
          <w:szCs w:val="24"/>
          <w:lang w:val="lt-LT" w:eastAsia="ar-SA"/>
        </w:rPr>
        <w:t xml:space="preserve">Supervizoriniai pertraukimai kyla virtualiai mašinai norint įvykdyti veiksmą, kuris gali vykti tik supervizoriaus režime. Pertraukimai gali būti aptikti tik vartotojo režime, supervizoriniame režime centrinio procesoriaus darbo pertraukti negalima. </w:t>
      </w:r>
    </w:p>
    <w:p w:rsidR="008F62AF" w:rsidRPr="00595936" w:rsidRDefault="008F62AF" w:rsidP="008F62AF">
      <w:pPr>
        <w:jc w:val="both"/>
        <w:rPr>
          <w:rFonts w:ascii="Arial" w:hAnsi="Arial" w:cs="Arial"/>
          <w:sz w:val="24"/>
          <w:szCs w:val="24"/>
          <w:lang w:val="lt-LT" w:eastAsia="ar-SA"/>
        </w:rPr>
      </w:pPr>
      <w:r w:rsidRPr="00595936">
        <w:rPr>
          <w:rFonts w:ascii="Arial" w:hAnsi="Arial" w:cs="Arial"/>
          <w:sz w:val="24"/>
          <w:szCs w:val="24"/>
          <w:lang w:val="lt-LT" w:eastAsia="ar-SA"/>
        </w:rPr>
        <w:t>Ar įvyko pertraukimas tikrinama po kiekvienos komandos. Kad pertraukimas įvyko sužinoma iš pertraukimo registrų reikšmių. Jei SI = 0, PI = 0 ir TI &lt;&gt; 0, tai pertraukimas neįvyksta.</w:t>
      </w:r>
    </w:p>
    <w:p w:rsidR="008F62AF" w:rsidRPr="00595936" w:rsidRDefault="008F62AF" w:rsidP="008F62AF">
      <w:pPr>
        <w:jc w:val="both"/>
        <w:rPr>
          <w:rFonts w:ascii="Arial" w:hAnsi="Arial" w:cs="Arial"/>
          <w:sz w:val="24"/>
          <w:szCs w:val="24"/>
          <w:lang w:val="lt-LT"/>
        </w:rPr>
      </w:pPr>
      <w:r w:rsidRPr="00595936">
        <w:rPr>
          <w:rFonts w:ascii="Arial" w:hAnsi="Arial" w:cs="Arial"/>
          <w:sz w:val="24"/>
          <w:szCs w:val="24"/>
          <w:lang w:val="lt-LT" w:eastAsia="ar-SA"/>
        </w:rPr>
        <w:t>Yra trys pertraukimų rūšys:</w:t>
      </w:r>
    </w:p>
    <w:p w:rsidR="008F62AF" w:rsidRPr="00595936" w:rsidRDefault="008F62AF" w:rsidP="008F62AF">
      <w:pPr>
        <w:pStyle w:val="BodyText"/>
        <w:spacing w:after="0"/>
        <w:ind w:firstLine="720"/>
        <w:rPr>
          <w:rFonts w:ascii="Arial" w:hAnsi="Arial" w:cs="Arial"/>
          <w:b/>
          <w:bCs/>
          <w:lang w:val="lt-LT" w:eastAsia="ar-SA"/>
        </w:rPr>
      </w:pPr>
      <w:r w:rsidRPr="00595936">
        <w:rPr>
          <w:rFonts w:ascii="Arial" w:hAnsi="Arial" w:cs="Arial"/>
          <w:b/>
          <w:bCs/>
          <w:lang w:val="lt-LT" w:eastAsia="ar-SA"/>
        </w:rPr>
        <w:t>PI</w:t>
      </w:r>
      <w:r w:rsidR="00372E10">
        <w:rPr>
          <w:rFonts w:ascii="Arial" w:hAnsi="Arial" w:cs="Arial"/>
          <w:lang w:val="lt-LT" w:eastAsia="ar-SA"/>
        </w:rPr>
        <w:t xml:space="preserve"> – programiniai:</w:t>
      </w:r>
    </w:p>
    <w:p w:rsidR="008F62AF" w:rsidRPr="00595936" w:rsidRDefault="008F62AF" w:rsidP="009E2709">
      <w:pPr>
        <w:pStyle w:val="BodyText"/>
        <w:numPr>
          <w:ilvl w:val="0"/>
          <w:numId w:val="3"/>
        </w:numPr>
        <w:spacing w:after="0"/>
        <w:rPr>
          <w:rFonts w:ascii="Arial" w:hAnsi="Arial" w:cs="Arial"/>
          <w:bCs/>
          <w:lang w:val="lt-LT" w:eastAsia="ar-SA"/>
        </w:rPr>
      </w:pPr>
      <w:r w:rsidRPr="00595936">
        <w:rPr>
          <w:rFonts w:ascii="Arial" w:hAnsi="Arial" w:cs="Arial"/>
          <w:bCs/>
          <w:lang w:val="lt-LT" w:eastAsia="ar-SA"/>
        </w:rPr>
        <w:t>PI = 1 (atminties apsauga);</w:t>
      </w:r>
    </w:p>
    <w:p w:rsidR="008F62AF" w:rsidRDefault="008F62AF" w:rsidP="009E2709">
      <w:pPr>
        <w:pStyle w:val="BodyText"/>
        <w:numPr>
          <w:ilvl w:val="0"/>
          <w:numId w:val="3"/>
        </w:numPr>
        <w:spacing w:after="0"/>
        <w:rPr>
          <w:rFonts w:ascii="Arial" w:hAnsi="Arial" w:cs="Arial"/>
          <w:bCs/>
          <w:lang w:val="lt-LT" w:eastAsia="ar-SA"/>
        </w:rPr>
      </w:pPr>
      <w:r w:rsidRPr="00595936">
        <w:rPr>
          <w:rFonts w:ascii="Arial" w:hAnsi="Arial" w:cs="Arial"/>
          <w:bCs/>
          <w:lang w:val="lt-LT" w:eastAsia="ar-SA"/>
        </w:rPr>
        <w:t>PI = 2 (</w:t>
      </w:r>
      <w:r w:rsidR="00F07E65">
        <w:rPr>
          <w:rFonts w:ascii="Arial" w:hAnsi="Arial" w:cs="Arial"/>
          <w:bCs/>
          <w:lang w:val="lt-LT" w:eastAsia="ar-SA"/>
        </w:rPr>
        <w:t xml:space="preserve">neleistinas </w:t>
      </w:r>
      <w:r w:rsidRPr="00595936">
        <w:rPr>
          <w:rFonts w:ascii="Arial" w:hAnsi="Arial" w:cs="Arial"/>
          <w:bCs/>
          <w:lang w:val="lt-LT" w:eastAsia="ar-SA"/>
        </w:rPr>
        <w:t>operacijos kodas).</w:t>
      </w:r>
    </w:p>
    <w:p w:rsidR="00372E10" w:rsidRDefault="008F62AF" w:rsidP="00372E10">
      <w:pPr>
        <w:pStyle w:val="BodyText"/>
        <w:spacing w:after="0"/>
        <w:ind w:firstLine="720"/>
        <w:rPr>
          <w:rFonts w:ascii="Arial" w:hAnsi="Arial" w:cs="Arial"/>
          <w:lang w:val="lt-LT" w:eastAsia="ar-SA"/>
        </w:rPr>
      </w:pPr>
      <w:r w:rsidRPr="00834CE0">
        <w:rPr>
          <w:rFonts w:ascii="Arial" w:hAnsi="Arial" w:cs="Arial"/>
          <w:b/>
          <w:bCs/>
          <w:lang w:val="lt-LT" w:eastAsia="ar-SA"/>
        </w:rPr>
        <w:t>SI</w:t>
      </w:r>
      <w:r w:rsidR="00372E10">
        <w:rPr>
          <w:rFonts w:ascii="Arial" w:hAnsi="Arial" w:cs="Arial"/>
          <w:lang w:val="lt-LT" w:eastAsia="ar-SA"/>
        </w:rPr>
        <w:t xml:space="preserve"> – supervizoriaus:</w:t>
      </w:r>
    </w:p>
    <w:p w:rsidR="008F62AF" w:rsidRPr="00595936" w:rsidRDefault="008F62AF" w:rsidP="009E2709">
      <w:pPr>
        <w:pStyle w:val="BodyText"/>
        <w:numPr>
          <w:ilvl w:val="0"/>
          <w:numId w:val="12"/>
        </w:numPr>
        <w:spacing w:after="0"/>
        <w:ind w:left="1080"/>
        <w:rPr>
          <w:rFonts w:ascii="Arial" w:hAnsi="Arial" w:cs="Arial"/>
          <w:bCs/>
          <w:lang w:val="lt-LT" w:eastAsia="ar-SA"/>
        </w:rPr>
      </w:pPr>
      <w:r w:rsidRPr="00595936">
        <w:rPr>
          <w:rFonts w:ascii="Arial" w:hAnsi="Arial" w:cs="Arial"/>
          <w:bCs/>
          <w:lang w:val="lt-LT" w:eastAsia="ar-SA"/>
        </w:rPr>
        <w:t>SI = 1 (</w:t>
      </w:r>
      <w:r w:rsidR="00F73BA1">
        <w:rPr>
          <w:rFonts w:ascii="Arial" w:hAnsi="Arial" w:cs="Arial"/>
          <w:bCs/>
          <w:lang w:val="lt-LT" w:eastAsia="ar-SA"/>
        </w:rPr>
        <w:t xml:space="preserve">vykdoma komanda </w:t>
      </w:r>
      <w:r w:rsidR="00FF410B">
        <w:rPr>
          <w:rFonts w:ascii="Arial" w:hAnsi="Arial" w:cs="Arial"/>
          <w:bCs/>
          <w:lang w:val="lt-LT" w:eastAsia="ar-SA"/>
        </w:rPr>
        <w:t>READ</w:t>
      </w:r>
      <w:r w:rsidRPr="00595936">
        <w:rPr>
          <w:rFonts w:ascii="Arial" w:hAnsi="Arial" w:cs="Arial"/>
          <w:bCs/>
          <w:lang w:val="lt-LT" w:eastAsia="ar-SA"/>
        </w:rPr>
        <w:t>);</w:t>
      </w:r>
    </w:p>
    <w:p w:rsidR="00FF410B" w:rsidRDefault="008F62AF" w:rsidP="009E2709">
      <w:pPr>
        <w:pStyle w:val="BodyText"/>
        <w:numPr>
          <w:ilvl w:val="0"/>
          <w:numId w:val="4"/>
        </w:numPr>
        <w:spacing w:after="0"/>
        <w:ind w:left="1077" w:hanging="357"/>
        <w:rPr>
          <w:rFonts w:ascii="Arial" w:hAnsi="Arial" w:cs="Arial"/>
          <w:bCs/>
          <w:lang w:val="lt-LT" w:eastAsia="ar-SA"/>
        </w:rPr>
      </w:pPr>
      <w:r w:rsidRPr="00595936">
        <w:rPr>
          <w:rFonts w:ascii="Arial" w:hAnsi="Arial" w:cs="Arial"/>
          <w:bCs/>
          <w:lang w:val="lt-LT" w:eastAsia="ar-SA"/>
        </w:rPr>
        <w:t>SI = 2 (</w:t>
      </w:r>
      <w:r w:rsidR="00F73BA1">
        <w:rPr>
          <w:rFonts w:ascii="Arial" w:hAnsi="Arial" w:cs="Arial"/>
          <w:bCs/>
          <w:lang w:val="lt-LT" w:eastAsia="ar-SA"/>
        </w:rPr>
        <w:t xml:space="preserve">vykdoma komanda </w:t>
      </w:r>
      <w:r w:rsidR="00FF410B">
        <w:rPr>
          <w:rFonts w:ascii="Arial" w:hAnsi="Arial" w:cs="Arial"/>
          <w:bCs/>
          <w:lang w:val="lt-LT" w:eastAsia="ar-SA"/>
        </w:rPr>
        <w:t>PRTN</w:t>
      </w:r>
      <w:r w:rsidRPr="00595936">
        <w:rPr>
          <w:rFonts w:ascii="Arial" w:hAnsi="Arial" w:cs="Arial"/>
          <w:bCs/>
          <w:lang w:val="lt-LT" w:eastAsia="ar-SA"/>
        </w:rPr>
        <w:t>);</w:t>
      </w:r>
    </w:p>
    <w:p w:rsidR="008F62AF" w:rsidRPr="00FF410B" w:rsidRDefault="008F62AF" w:rsidP="009E2709">
      <w:pPr>
        <w:pStyle w:val="BodyText"/>
        <w:numPr>
          <w:ilvl w:val="0"/>
          <w:numId w:val="4"/>
        </w:numPr>
        <w:spacing w:after="0"/>
        <w:ind w:left="1077" w:hanging="357"/>
        <w:rPr>
          <w:rFonts w:ascii="Arial" w:hAnsi="Arial" w:cs="Arial"/>
          <w:bCs/>
          <w:lang w:val="lt-LT" w:eastAsia="ar-SA"/>
        </w:rPr>
      </w:pPr>
      <w:r w:rsidRPr="00FF410B">
        <w:rPr>
          <w:rFonts w:ascii="Arial" w:hAnsi="Arial" w:cs="Arial"/>
          <w:bCs/>
          <w:lang w:val="lt-LT" w:eastAsia="ar-SA"/>
        </w:rPr>
        <w:t>SI = 3 (</w:t>
      </w:r>
      <w:r w:rsidR="00F73BA1" w:rsidRPr="00FF410B">
        <w:rPr>
          <w:rFonts w:ascii="Arial" w:hAnsi="Arial" w:cs="Arial"/>
          <w:bCs/>
          <w:lang w:val="lt-LT" w:eastAsia="ar-SA"/>
        </w:rPr>
        <w:t xml:space="preserve">komanda </w:t>
      </w:r>
      <w:r w:rsidR="00E950A2" w:rsidRPr="00FF410B">
        <w:rPr>
          <w:rFonts w:ascii="Arial" w:hAnsi="Arial" w:cs="Arial"/>
          <w:bCs/>
          <w:lang w:val="lt-LT" w:eastAsia="ar-SA"/>
        </w:rPr>
        <w:t>STOP</w:t>
      </w:r>
      <w:r w:rsidRPr="00FF410B">
        <w:rPr>
          <w:rFonts w:ascii="Arial" w:hAnsi="Arial" w:cs="Arial"/>
          <w:bCs/>
          <w:lang w:val="lt-LT" w:eastAsia="ar-SA"/>
        </w:rPr>
        <w:t>).</w:t>
      </w:r>
    </w:p>
    <w:p w:rsidR="008F62AF" w:rsidRDefault="008F62AF" w:rsidP="008F62AF">
      <w:pPr>
        <w:pStyle w:val="BodyText"/>
        <w:spacing w:after="0"/>
        <w:ind w:firstLine="720"/>
        <w:rPr>
          <w:rFonts w:ascii="Arial" w:hAnsi="Arial" w:cs="Arial"/>
          <w:lang w:val="lt-LT" w:eastAsia="ar-SA"/>
        </w:rPr>
      </w:pPr>
      <w:r w:rsidRPr="00595936">
        <w:rPr>
          <w:rFonts w:ascii="Arial" w:hAnsi="Arial" w:cs="Arial"/>
          <w:b/>
          <w:bCs/>
          <w:lang w:val="lt-LT" w:eastAsia="ar-SA"/>
        </w:rPr>
        <w:lastRenderedPageBreak/>
        <w:t>TI</w:t>
      </w:r>
      <w:r w:rsidR="00372E10">
        <w:rPr>
          <w:rFonts w:ascii="Arial" w:hAnsi="Arial" w:cs="Arial"/>
          <w:lang w:val="lt-LT" w:eastAsia="ar-SA"/>
        </w:rPr>
        <w:t xml:space="preserve"> – taimerio:</w:t>
      </w:r>
    </w:p>
    <w:p w:rsidR="005B323C" w:rsidRDefault="00372E10" w:rsidP="009E2709">
      <w:pPr>
        <w:pStyle w:val="BodyText"/>
        <w:numPr>
          <w:ilvl w:val="0"/>
          <w:numId w:val="13"/>
        </w:numPr>
        <w:spacing w:after="0"/>
        <w:rPr>
          <w:rFonts w:ascii="Arial" w:hAnsi="Arial" w:cs="Arial"/>
          <w:lang w:val="lt-LT" w:eastAsia="ar-SA"/>
        </w:rPr>
      </w:pPr>
      <w:r>
        <w:rPr>
          <w:rFonts w:ascii="Arial" w:hAnsi="Arial" w:cs="Arial"/>
          <w:lang w:val="lt-LT" w:eastAsia="ar-SA"/>
        </w:rPr>
        <w:t>TI = 0 bus fiksuojamas taimerio pertraukimas.</w:t>
      </w:r>
    </w:p>
    <w:p w:rsidR="00372E10" w:rsidRPr="005B323C" w:rsidRDefault="00533AE5" w:rsidP="005B323C">
      <w:pPr>
        <w:pStyle w:val="BodyText"/>
        <w:spacing w:after="0"/>
        <w:ind w:left="720" w:firstLine="567"/>
        <w:rPr>
          <w:rFonts w:ascii="Arial" w:hAnsi="Arial" w:cs="Arial"/>
          <w:lang w:val="lt-LT" w:eastAsia="ar-SA"/>
        </w:rPr>
      </w:pPr>
      <w:r w:rsidRPr="005B323C">
        <w:rPr>
          <w:rFonts w:ascii="Arial" w:hAnsi="Arial" w:cs="Arial"/>
          <w:lang w:val="lt-LT" w:eastAsia="ar-SA"/>
        </w:rPr>
        <w:t xml:space="preserve"> </w:t>
      </w:r>
    </w:p>
    <w:p w:rsidR="00FD0CDD" w:rsidRDefault="005B323C" w:rsidP="005B323C">
      <w:pPr>
        <w:jc w:val="both"/>
        <w:rPr>
          <w:rFonts w:ascii="Arial" w:hAnsi="Arial" w:cs="Arial"/>
          <w:sz w:val="24"/>
          <w:szCs w:val="24"/>
          <w:lang w:val="lt-LT"/>
        </w:rPr>
      </w:pPr>
      <w:r w:rsidRPr="005B323C">
        <w:rPr>
          <w:rFonts w:ascii="Arial" w:hAnsi="Arial" w:cs="Arial"/>
          <w:sz w:val="24"/>
          <w:szCs w:val="24"/>
          <w:lang w:val="lt-LT"/>
        </w:rPr>
        <w:t>Kiekvieną kartą komandų interpretatoriui įvykdžius programą, kviečiama komanda test(), kuri apklausia registrus, ir, jei kilo pertraukimas, gražina informaciją apie tai.  Komanda test() gali būti tokia</w:t>
      </w:r>
      <w:r>
        <w:rPr>
          <w:rFonts w:ascii="Arial" w:hAnsi="Arial" w:cs="Arial"/>
          <w:sz w:val="24"/>
          <w:szCs w:val="24"/>
          <w:lang w:val="lt-LT"/>
        </w:rPr>
        <w:t>:</w:t>
      </w:r>
    </w:p>
    <w:p w:rsidR="005B323C" w:rsidRDefault="005B323C" w:rsidP="005B323C">
      <w:pPr>
        <w:jc w:val="both"/>
        <w:rPr>
          <w:rFonts w:ascii="Arial" w:hAnsi="Arial" w:cs="Arial"/>
          <w:sz w:val="24"/>
          <w:szCs w:val="24"/>
          <w:lang w:val="lt-LT"/>
        </w:rPr>
      </w:pPr>
    </w:p>
    <w:p w:rsidR="005B323C" w:rsidRDefault="005B323C" w:rsidP="005B323C">
      <w:pPr>
        <w:jc w:val="both"/>
        <w:rPr>
          <w:rFonts w:ascii="Arial" w:hAnsi="Arial" w:cs="Arial"/>
          <w:sz w:val="24"/>
          <w:szCs w:val="24"/>
          <w:lang w:val="lt-LT"/>
        </w:rPr>
      </w:pPr>
      <w:r>
        <w:rPr>
          <w:rFonts w:ascii="Arial" w:hAnsi="Arial" w:cs="Arial"/>
          <w:sz w:val="24"/>
          <w:szCs w:val="24"/>
          <w:lang w:val="lt-LT"/>
        </w:rPr>
        <w:t>IF(((PI + SI) &gt; 0) OR (TI = 0)) THEN return 1 ELSE return 0;</w:t>
      </w:r>
    </w:p>
    <w:p w:rsidR="005B323C" w:rsidRDefault="005B323C" w:rsidP="005B323C">
      <w:pPr>
        <w:jc w:val="both"/>
        <w:rPr>
          <w:rFonts w:ascii="Arial" w:hAnsi="Arial" w:cs="Arial"/>
          <w:sz w:val="24"/>
          <w:szCs w:val="24"/>
          <w:lang w:val="lt-LT"/>
        </w:rPr>
      </w:pPr>
    </w:p>
    <w:p w:rsidR="005B323C" w:rsidRDefault="005B323C" w:rsidP="005B323C">
      <w:pPr>
        <w:jc w:val="both"/>
        <w:rPr>
          <w:rFonts w:ascii="Arial" w:hAnsi="Arial" w:cs="Arial"/>
          <w:sz w:val="24"/>
          <w:szCs w:val="24"/>
          <w:lang w:val="lt-LT"/>
        </w:rPr>
      </w:pPr>
      <w:r w:rsidRPr="005B323C">
        <w:rPr>
          <w:rFonts w:ascii="Arial" w:hAnsi="Arial" w:cs="Arial"/>
          <w:sz w:val="24"/>
          <w:szCs w:val="24"/>
          <w:lang w:val="lt-LT"/>
        </w:rPr>
        <w:t>Nustačius įvykusį pertraukimą (t.y. test() &lt;&gt; 0) virtualios mašinos procesoriaus registrų reikšmės yra išsaugomos, procesorius perjungiamas į supervizoriaus režimą,</w:t>
      </w:r>
      <w:r w:rsidR="00D04190">
        <w:rPr>
          <w:rFonts w:ascii="Arial" w:hAnsi="Arial" w:cs="Arial"/>
          <w:sz w:val="24"/>
          <w:szCs w:val="24"/>
          <w:lang w:val="lt-LT"/>
        </w:rPr>
        <w:t xml:space="preserve"> nustatomas pertraukimo pobūdis</w:t>
      </w:r>
      <w:r w:rsidRPr="005B323C">
        <w:rPr>
          <w:rFonts w:ascii="Arial" w:hAnsi="Arial" w:cs="Arial"/>
          <w:sz w:val="24"/>
          <w:szCs w:val="24"/>
          <w:lang w:val="lt-LT"/>
        </w:rPr>
        <w:t xml:space="preserve"> ir kviečiama pertraukimą apdorosian</w:t>
      </w:r>
      <w:r w:rsidR="00D04190">
        <w:rPr>
          <w:rFonts w:ascii="Arial" w:hAnsi="Arial" w:cs="Arial"/>
          <w:sz w:val="24"/>
          <w:szCs w:val="24"/>
          <w:lang w:val="lt-LT"/>
        </w:rPr>
        <w:t>ti paprogramė. Vėliau,</w:t>
      </w:r>
      <w:r w:rsidRPr="005B323C">
        <w:rPr>
          <w:rFonts w:ascii="Arial" w:hAnsi="Arial" w:cs="Arial"/>
          <w:sz w:val="24"/>
          <w:szCs w:val="24"/>
          <w:lang w:val="lt-LT"/>
        </w:rPr>
        <w:t xml:space="preserve"> valdymas grįžta į virtualią mašiną, registrai atstatomi, procesorius perjungiamas į vartotojo režimą, ir operacinė sistema sprendžia, ką daryti toliau</w:t>
      </w:r>
      <w:r w:rsidR="00FF410B">
        <w:rPr>
          <w:rFonts w:ascii="Arial" w:hAnsi="Arial" w:cs="Arial"/>
          <w:sz w:val="24"/>
          <w:szCs w:val="24"/>
          <w:lang w:val="lt-LT"/>
        </w:rPr>
        <w:t xml:space="preserve"> (test() komandos adresas yra 0-tame vartotojo atminties bloke).</w:t>
      </w:r>
    </w:p>
    <w:p w:rsidR="001B3653" w:rsidRDefault="001B3653" w:rsidP="001B3653">
      <w:pPr>
        <w:pStyle w:val="Heading1"/>
        <w:rPr>
          <w:lang w:val="lt-LT"/>
        </w:rPr>
      </w:pPr>
      <w:bookmarkStart w:id="13" w:name="_Toc445212596"/>
      <w:r>
        <w:rPr>
          <w:lang w:val="lt-LT"/>
        </w:rPr>
        <w:t>Kanalų įrenginys</w:t>
      </w:r>
      <w:bookmarkEnd w:id="13"/>
    </w:p>
    <w:p w:rsidR="009A1C65" w:rsidRPr="009A1C65" w:rsidRDefault="009A1C65" w:rsidP="006A455E">
      <w:pPr>
        <w:jc w:val="both"/>
        <w:rPr>
          <w:rFonts w:ascii="Arial" w:hAnsi="Arial" w:cs="Arial"/>
          <w:sz w:val="24"/>
          <w:lang w:val="lt-LT"/>
        </w:rPr>
      </w:pPr>
      <w:r w:rsidRPr="009A1C65">
        <w:rPr>
          <w:rFonts w:ascii="Arial" w:hAnsi="Arial" w:cs="Arial"/>
          <w:sz w:val="24"/>
          <w:lang w:val="lt-LT"/>
        </w:rPr>
        <w:t>Kanalų įrenginys leidžia procesoriui dirbti su įvairiomis atmint</w:t>
      </w:r>
      <w:r>
        <w:rPr>
          <w:rFonts w:ascii="Arial" w:hAnsi="Arial" w:cs="Arial"/>
          <w:sz w:val="24"/>
          <w:lang w:val="lt-LT"/>
        </w:rPr>
        <w:t>i</w:t>
      </w:r>
      <w:r w:rsidR="00FA19FC">
        <w:rPr>
          <w:rFonts w:ascii="Arial" w:hAnsi="Arial" w:cs="Arial"/>
          <w:sz w:val="24"/>
          <w:lang w:val="lt-LT"/>
        </w:rPr>
        <w:t xml:space="preserve">mis ir išoriniais įrenginiais. </w:t>
      </w:r>
      <w:r w:rsidRPr="009A1C65">
        <w:rPr>
          <w:rFonts w:ascii="Arial" w:hAnsi="Arial" w:cs="Arial"/>
          <w:sz w:val="24"/>
          <w:lang w:val="lt-LT"/>
        </w:rPr>
        <w:t>Veiksmai su kanalų įrenginiu atliekami tik supervizoriaus rėžime. Kanalų įrenginys turi keletą nuosavų registrų:</w:t>
      </w:r>
    </w:p>
    <w:p w:rsidR="009A1C65" w:rsidRPr="009A1C65" w:rsidRDefault="009A1C65" w:rsidP="006A455E">
      <w:pPr>
        <w:jc w:val="both"/>
        <w:rPr>
          <w:rFonts w:ascii="Arial" w:hAnsi="Arial" w:cs="Arial"/>
          <w:sz w:val="24"/>
          <w:lang w:val="lt-LT"/>
        </w:rPr>
      </w:pPr>
      <w:r w:rsidRPr="009A1C65">
        <w:rPr>
          <w:rFonts w:ascii="Arial" w:hAnsi="Arial" w:cs="Arial"/>
          <w:sz w:val="24"/>
          <w:lang w:val="lt-LT"/>
        </w:rPr>
        <w:t xml:space="preserve">C – 2 baitų, nurodo kiek žodžių kopijuosime. Jei C=00, tai kopijuosime visą </w:t>
      </w:r>
      <w:r w:rsidR="00FB6FF6">
        <w:rPr>
          <w:rFonts w:ascii="Arial" w:hAnsi="Arial" w:cs="Arial"/>
          <w:sz w:val="24"/>
          <w:lang w:val="lt-LT"/>
        </w:rPr>
        <w:t>bloką</w:t>
      </w:r>
      <w:r w:rsidRPr="009A1C65">
        <w:rPr>
          <w:rFonts w:ascii="Arial" w:hAnsi="Arial" w:cs="Arial"/>
          <w:sz w:val="24"/>
          <w:lang w:val="lt-LT"/>
        </w:rPr>
        <w:t>.</w:t>
      </w:r>
    </w:p>
    <w:p w:rsidR="009A1C65" w:rsidRPr="009A1C65" w:rsidRDefault="00FA19FC" w:rsidP="006A455E">
      <w:pPr>
        <w:jc w:val="both"/>
        <w:rPr>
          <w:rFonts w:ascii="Arial" w:hAnsi="Arial" w:cs="Arial"/>
          <w:sz w:val="24"/>
          <w:lang w:val="lt-LT"/>
        </w:rPr>
      </w:pPr>
      <w:r>
        <w:rPr>
          <w:rFonts w:ascii="Arial" w:hAnsi="Arial" w:cs="Arial"/>
          <w:sz w:val="24"/>
          <w:lang w:val="lt-LT"/>
        </w:rPr>
        <w:t>CA</w:t>
      </w:r>
      <w:r w:rsidR="009A1C65" w:rsidRPr="009A1C65">
        <w:rPr>
          <w:rFonts w:ascii="Arial" w:hAnsi="Arial" w:cs="Arial"/>
          <w:sz w:val="24"/>
          <w:lang w:val="lt-LT"/>
        </w:rPr>
        <w:t xml:space="preserve"> – 3 baitų registras. </w:t>
      </w:r>
      <w:r w:rsidR="00FF410B">
        <w:rPr>
          <w:rFonts w:ascii="Arial" w:hAnsi="Arial" w:cs="Arial"/>
          <w:sz w:val="24"/>
          <w:lang w:val="lt-LT"/>
        </w:rPr>
        <w:t xml:space="preserve">Bloko </w:t>
      </w:r>
      <w:r w:rsidR="009A1C65" w:rsidRPr="009A1C65">
        <w:rPr>
          <w:rFonts w:ascii="Arial" w:hAnsi="Arial" w:cs="Arial"/>
          <w:sz w:val="24"/>
          <w:lang w:val="lt-LT"/>
        </w:rPr>
        <w:t xml:space="preserve">iš kurio kopijuosime adresas. </w:t>
      </w:r>
    </w:p>
    <w:p w:rsidR="009A1C65" w:rsidRPr="009A1C65" w:rsidRDefault="00FA19FC" w:rsidP="006A455E">
      <w:pPr>
        <w:jc w:val="both"/>
        <w:rPr>
          <w:rFonts w:ascii="Arial" w:hAnsi="Arial" w:cs="Arial"/>
          <w:sz w:val="24"/>
          <w:lang w:val="lt-LT"/>
        </w:rPr>
      </w:pPr>
      <w:r>
        <w:rPr>
          <w:rFonts w:ascii="Arial" w:hAnsi="Arial" w:cs="Arial"/>
          <w:sz w:val="24"/>
          <w:lang w:val="lt-LT"/>
        </w:rPr>
        <w:t>P</w:t>
      </w:r>
      <w:r w:rsidR="006A455E">
        <w:rPr>
          <w:rFonts w:ascii="Arial" w:hAnsi="Arial" w:cs="Arial"/>
          <w:sz w:val="24"/>
          <w:lang w:val="lt-LT"/>
        </w:rPr>
        <w:t>A –</w:t>
      </w:r>
      <w:r w:rsidR="009A1C65" w:rsidRPr="009A1C65">
        <w:rPr>
          <w:rFonts w:ascii="Arial" w:hAnsi="Arial" w:cs="Arial"/>
          <w:sz w:val="24"/>
          <w:lang w:val="lt-LT"/>
        </w:rPr>
        <w:t xml:space="preserve"> 3 baitų registras. </w:t>
      </w:r>
      <w:r w:rsidR="00FF410B">
        <w:rPr>
          <w:rFonts w:ascii="Arial" w:hAnsi="Arial" w:cs="Arial"/>
          <w:sz w:val="24"/>
          <w:lang w:val="lt-LT"/>
        </w:rPr>
        <w:t>Bloko</w:t>
      </w:r>
      <w:r w:rsidR="009A1C65" w:rsidRPr="009A1C65">
        <w:rPr>
          <w:rFonts w:ascii="Arial" w:hAnsi="Arial" w:cs="Arial"/>
          <w:sz w:val="24"/>
          <w:lang w:val="lt-LT"/>
        </w:rPr>
        <w:t xml:space="preserve"> į kurį kopijuosime adresas. </w:t>
      </w:r>
    </w:p>
    <w:p w:rsidR="009A1C65" w:rsidRPr="009A1C65" w:rsidRDefault="00FA19FC" w:rsidP="006A455E">
      <w:pPr>
        <w:jc w:val="both"/>
        <w:rPr>
          <w:rFonts w:ascii="Arial" w:hAnsi="Arial" w:cs="Arial"/>
          <w:sz w:val="24"/>
          <w:lang w:val="lt-LT"/>
        </w:rPr>
      </w:pPr>
      <w:r>
        <w:rPr>
          <w:rFonts w:ascii="Arial" w:hAnsi="Arial" w:cs="Arial"/>
          <w:sz w:val="24"/>
          <w:lang w:val="lt-LT"/>
        </w:rPr>
        <w:t>CF</w:t>
      </w:r>
      <w:r w:rsidR="009A1C65" w:rsidRPr="009A1C65">
        <w:rPr>
          <w:rFonts w:ascii="Arial" w:hAnsi="Arial" w:cs="Arial"/>
          <w:sz w:val="24"/>
          <w:lang w:val="lt-LT"/>
        </w:rPr>
        <w:t xml:space="preserve"> – 1 baito registras. Įrenginys, iš kurio kopijuosime</w:t>
      </w:r>
    </w:p>
    <w:p w:rsidR="009A1C65" w:rsidRPr="009A1C65" w:rsidRDefault="006A455E" w:rsidP="006A455E">
      <w:pPr>
        <w:jc w:val="both"/>
        <w:rPr>
          <w:rFonts w:ascii="Arial" w:hAnsi="Arial" w:cs="Arial"/>
          <w:sz w:val="24"/>
          <w:lang w:val="lt-LT"/>
        </w:rPr>
      </w:pPr>
      <w:r>
        <w:rPr>
          <w:rFonts w:ascii="Arial" w:hAnsi="Arial" w:cs="Arial"/>
          <w:sz w:val="24"/>
          <w:lang w:val="lt-LT"/>
        </w:rPr>
        <w:t xml:space="preserve">       Jei CF</w:t>
      </w:r>
      <w:r w:rsidR="009A1C65" w:rsidRPr="009A1C65">
        <w:rPr>
          <w:rFonts w:ascii="Arial" w:hAnsi="Arial" w:cs="Arial"/>
          <w:sz w:val="24"/>
          <w:lang w:val="lt-LT"/>
        </w:rPr>
        <w:t xml:space="preserve"> = 0, tai vartotojo atmintis</w:t>
      </w:r>
    </w:p>
    <w:p w:rsidR="009A1C65" w:rsidRPr="009A1C65" w:rsidRDefault="00FA19FC" w:rsidP="006A455E">
      <w:pPr>
        <w:jc w:val="both"/>
        <w:rPr>
          <w:rFonts w:ascii="Arial" w:hAnsi="Arial" w:cs="Arial"/>
          <w:sz w:val="24"/>
          <w:lang w:val="lt-LT"/>
        </w:rPr>
      </w:pPr>
      <w:r>
        <w:rPr>
          <w:rFonts w:ascii="Arial" w:hAnsi="Arial" w:cs="Arial"/>
          <w:sz w:val="24"/>
          <w:lang w:val="lt-LT"/>
        </w:rPr>
        <w:t xml:space="preserve">       Jei </w:t>
      </w:r>
      <w:r w:rsidR="006A455E">
        <w:rPr>
          <w:rFonts w:ascii="Arial" w:hAnsi="Arial" w:cs="Arial"/>
          <w:sz w:val="24"/>
          <w:lang w:val="lt-LT"/>
        </w:rPr>
        <w:t>CF</w:t>
      </w:r>
      <w:r>
        <w:rPr>
          <w:rFonts w:ascii="Arial" w:hAnsi="Arial" w:cs="Arial"/>
          <w:sz w:val="24"/>
          <w:lang w:val="lt-LT"/>
        </w:rPr>
        <w:t xml:space="preserve"> = 1</w:t>
      </w:r>
      <w:r w:rsidR="009A1C65" w:rsidRPr="009A1C65">
        <w:rPr>
          <w:rFonts w:ascii="Arial" w:hAnsi="Arial" w:cs="Arial"/>
          <w:sz w:val="24"/>
          <w:lang w:val="lt-LT"/>
        </w:rPr>
        <w:t>, tai išorinė atmintis atmintis</w:t>
      </w:r>
    </w:p>
    <w:p w:rsidR="009A1C65" w:rsidRPr="009A1C65" w:rsidRDefault="009A1C65" w:rsidP="006A455E">
      <w:pPr>
        <w:jc w:val="both"/>
        <w:rPr>
          <w:rFonts w:ascii="Arial" w:hAnsi="Arial" w:cs="Arial"/>
          <w:sz w:val="24"/>
          <w:lang w:val="lt-LT"/>
        </w:rPr>
      </w:pPr>
      <w:r w:rsidRPr="009A1C65">
        <w:rPr>
          <w:rFonts w:ascii="Arial" w:hAnsi="Arial" w:cs="Arial"/>
          <w:sz w:val="24"/>
          <w:lang w:val="lt-LT"/>
        </w:rPr>
        <w:t xml:space="preserve">       Jei </w:t>
      </w:r>
      <w:r w:rsidR="006A455E">
        <w:rPr>
          <w:rFonts w:ascii="Arial" w:hAnsi="Arial" w:cs="Arial"/>
          <w:sz w:val="24"/>
          <w:lang w:val="lt-LT"/>
        </w:rPr>
        <w:t>CF</w:t>
      </w:r>
      <w:r w:rsidRPr="009A1C65">
        <w:rPr>
          <w:rFonts w:ascii="Arial" w:hAnsi="Arial" w:cs="Arial"/>
          <w:sz w:val="24"/>
          <w:lang w:val="lt-LT"/>
        </w:rPr>
        <w:t xml:space="preserve"> =</w:t>
      </w:r>
      <w:r w:rsidR="00FA19FC">
        <w:rPr>
          <w:rFonts w:ascii="Arial" w:hAnsi="Arial" w:cs="Arial"/>
          <w:sz w:val="24"/>
          <w:lang w:val="lt-LT"/>
        </w:rPr>
        <w:t xml:space="preserve"> 2</w:t>
      </w:r>
      <w:r w:rsidRPr="009A1C65">
        <w:rPr>
          <w:rFonts w:ascii="Arial" w:hAnsi="Arial" w:cs="Arial"/>
          <w:sz w:val="24"/>
          <w:lang w:val="lt-LT"/>
        </w:rPr>
        <w:t>, tai įvedimo įrenginys.</w:t>
      </w:r>
    </w:p>
    <w:p w:rsidR="009A1C65" w:rsidRPr="009A1C65" w:rsidRDefault="00FA19FC" w:rsidP="006A455E">
      <w:pPr>
        <w:jc w:val="both"/>
        <w:rPr>
          <w:rFonts w:ascii="Arial" w:hAnsi="Arial" w:cs="Arial"/>
          <w:sz w:val="24"/>
          <w:lang w:val="lt-LT"/>
        </w:rPr>
      </w:pPr>
      <w:r>
        <w:rPr>
          <w:rFonts w:ascii="Arial" w:hAnsi="Arial" w:cs="Arial"/>
          <w:sz w:val="24"/>
          <w:lang w:val="lt-LT"/>
        </w:rPr>
        <w:t>PT</w:t>
      </w:r>
      <w:r w:rsidR="009A1C65" w:rsidRPr="009A1C65">
        <w:rPr>
          <w:rFonts w:ascii="Arial" w:hAnsi="Arial" w:cs="Arial"/>
          <w:sz w:val="24"/>
          <w:lang w:val="lt-LT"/>
        </w:rPr>
        <w:t xml:space="preserve"> – 1 baito registras. Įrenginys, į kurį kopijuosime</w:t>
      </w:r>
    </w:p>
    <w:p w:rsidR="009A1C65" w:rsidRPr="009A1C65" w:rsidRDefault="009A1C65" w:rsidP="006A455E">
      <w:pPr>
        <w:jc w:val="both"/>
        <w:rPr>
          <w:rFonts w:ascii="Arial" w:hAnsi="Arial" w:cs="Arial"/>
          <w:sz w:val="24"/>
          <w:lang w:val="lt-LT"/>
        </w:rPr>
      </w:pPr>
      <w:r w:rsidRPr="009A1C65">
        <w:rPr>
          <w:rFonts w:ascii="Arial" w:hAnsi="Arial" w:cs="Arial"/>
          <w:sz w:val="24"/>
          <w:lang w:val="lt-LT"/>
        </w:rPr>
        <w:t xml:space="preserve">       Jei </w:t>
      </w:r>
      <w:r w:rsidR="006A455E">
        <w:rPr>
          <w:rFonts w:ascii="Arial" w:hAnsi="Arial" w:cs="Arial"/>
          <w:sz w:val="24"/>
          <w:lang w:val="lt-LT"/>
        </w:rPr>
        <w:t>PT</w:t>
      </w:r>
      <w:r w:rsidRPr="009A1C65">
        <w:rPr>
          <w:rFonts w:ascii="Arial" w:hAnsi="Arial" w:cs="Arial"/>
          <w:sz w:val="24"/>
          <w:lang w:val="lt-LT"/>
        </w:rPr>
        <w:t xml:space="preserve"> = 0, tai vartotojo atmintis</w:t>
      </w:r>
    </w:p>
    <w:p w:rsidR="009A1C65" w:rsidRPr="009A1C65" w:rsidRDefault="00FA19FC" w:rsidP="006A455E">
      <w:pPr>
        <w:jc w:val="both"/>
        <w:rPr>
          <w:rFonts w:ascii="Arial" w:hAnsi="Arial" w:cs="Arial"/>
          <w:sz w:val="24"/>
          <w:lang w:val="lt-LT"/>
        </w:rPr>
      </w:pPr>
      <w:r>
        <w:rPr>
          <w:rFonts w:ascii="Arial" w:hAnsi="Arial" w:cs="Arial"/>
          <w:sz w:val="24"/>
          <w:lang w:val="lt-LT"/>
        </w:rPr>
        <w:t xml:space="preserve">       Jei </w:t>
      </w:r>
      <w:r w:rsidR="006A455E">
        <w:rPr>
          <w:rFonts w:ascii="Arial" w:hAnsi="Arial" w:cs="Arial"/>
          <w:sz w:val="24"/>
          <w:lang w:val="lt-LT"/>
        </w:rPr>
        <w:t>PT</w:t>
      </w:r>
      <w:r>
        <w:rPr>
          <w:rFonts w:ascii="Arial" w:hAnsi="Arial" w:cs="Arial"/>
          <w:sz w:val="24"/>
          <w:lang w:val="lt-LT"/>
        </w:rPr>
        <w:t xml:space="preserve"> = 1</w:t>
      </w:r>
      <w:r w:rsidR="009A1C65" w:rsidRPr="009A1C65">
        <w:rPr>
          <w:rFonts w:ascii="Arial" w:hAnsi="Arial" w:cs="Arial"/>
          <w:sz w:val="24"/>
          <w:lang w:val="lt-LT"/>
        </w:rPr>
        <w:t>, tai išorinė atmintis atmintis</w:t>
      </w:r>
    </w:p>
    <w:p w:rsidR="009A1C65" w:rsidRPr="009A1C65" w:rsidRDefault="00FA19FC" w:rsidP="006A455E">
      <w:pPr>
        <w:jc w:val="both"/>
        <w:rPr>
          <w:rFonts w:ascii="Arial" w:hAnsi="Arial" w:cs="Arial"/>
          <w:sz w:val="24"/>
          <w:lang w:val="lt-LT"/>
        </w:rPr>
      </w:pPr>
      <w:r>
        <w:rPr>
          <w:rFonts w:ascii="Arial" w:hAnsi="Arial" w:cs="Arial"/>
          <w:sz w:val="24"/>
          <w:lang w:val="lt-LT"/>
        </w:rPr>
        <w:t xml:space="preserve">       Jei </w:t>
      </w:r>
      <w:r w:rsidR="006A455E">
        <w:rPr>
          <w:rFonts w:ascii="Arial" w:hAnsi="Arial" w:cs="Arial"/>
          <w:sz w:val="24"/>
          <w:lang w:val="lt-LT"/>
        </w:rPr>
        <w:t>PT</w:t>
      </w:r>
      <w:r>
        <w:rPr>
          <w:rFonts w:ascii="Arial" w:hAnsi="Arial" w:cs="Arial"/>
          <w:sz w:val="24"/>
          <w:lang w:val="lt-LT"/>
        </w:rPr>
        <w:t xml:space="preserve"> = 2</w:t>
      </w:r>
      <w:r w:rsidR="009A1C65" w:rsidRPr="009A1C65">
        <w:rPr>
          <w:rFonts w:ascii="Arial" w:hAnsi="Arial" w:cs="Arial"/>
          <w:sz w:val="24"/>
          <w:lang w:val="lt-LT"/>
        </w:rPr>
        <w:t>, tai išvedimo įrenginys.</w:t>
      </w:r>
    </w:p>
    <w:p w:rsidR="001B3653" w:rsidRPr="009A1C65" w:rsidRDefault="009A1C65" w:rsidP="006A455E">
      <w:pPr>
        <w:jc w:val="both"/>
        <w:rPr>
          <w:rFonts w:ascii="Arial" w:hAnsi="Arial" w:cs="Arial"/>
          <w:sz w:val="24"/>
          <w:lang w:val="lt-LT"/>
        </w:rPr>
      </w:pPr>
      <w:r>
        <w:rPr>
          <w:rFonts w:ascii="Arial" w:hAnsi="Arial" w:cs="Arial"/>
          <w:sz w:val="24"/>
          <w:lang w:val="lt-LT"/>
        </w:rPr>
        <w:t xml:space="preserve">Kanalų </w:t>
      </w:r>
      <w:r w:rsidRPr="009A1C65">
        <w:rPr>
          <w:rFonts w:ascii="Arial" w:hAnsi="Arial" w:cs="Arial"/>
          <w:sz w:val="24"/>
          <w:lang w:val="lt-LT"/>
        </w:rPr>
        <w:t>įrenginys turi spec</w:t>
      </w:r>
      <w:r w:rsidR="00CD0C42">
        <w:rPr>
          <w:rFonts w:ascii="Arial" w:hAnsi="Arial" w:cs="Arial"/>
          <w:sz w:val="24"/>
          <w:lang w:val="lt-LT"/>
        </w:rPr>
        <w:t>ialią komandą XCHG(C, CA, PA, CF, PT</w:t>
      </w:r>
      <w:r w:rsidRPr="009A1C65">
        <w:rPr>
          <w:rFonts w:ascii="Arial" w:hAnsi="Arial" w:cs="Arial"/>
          <w:sz w:val="24"/>
          <w:lang w:val="lt-LT"/>
        </w:rPr>
        <w:t>), kuri užpildo kanalo registrus atitinkamomis reikšmėmis ir atlieka duomenų apsikeitimą tarp atminčių. Kad vienu metu kelios</w:t>
      </w:r>
      <w:r>
        <w:rPr>
          <w:rFonts w:ascii="Arial" w:hAnsi="Arial" w:cs="Arial"/>
          <w:sz w:val="24"/>
          <w:lang w:val="lt-LT"/>
        </w:rPr>
        <w:t xml:space="preserve"> </w:t>
      </w:r>
      <w:r w:rsidRPr="009A1C65">
        <w:rPr>
          <w:rFonts w:ascii="Arial" w:hAnsi="Arial" w:cs="Arial"/>
          <w:sz w:val="24"/>
          <w:lang w:val="lt-LT"/>
        </w:rPr>
        <w:t>virtualios mašinos nesinaudotų tuo pačiu kanalu, procesoriuje yra specialūs registrai CH1, CH2,</w:t>
      </w:r>
      <w:r>
        <w:rPr>
          <w:rFonts w:ascii="Arial" w:hAnsi="Arial" w:cs="Arial"/>
          <w:sz w:val="24"/>
          <w:lang w:val="lt-LT"/>
        </w:rPr>
        <w:t xml:space="preserve"> </w:t>
      </w:r>
      <w:r w:rsidR="00A7238C">
        <w:rPr>
          <w:rFonts w:ascii="Arial" w:hAnsi="Arial" w:cs="Arial"/>
          <w:sz w:val="24"/>
          <w:lang w:val="lt-LT"/>
        </w:rPr>
        <w:t>CH3, kurie rodo</w:t>
      </w:r>
      <w:r w:rsidRPr="009A1C65">
        <w:rPr>
          <w:rFonts w:ascii="Arial" w:hAnsi="Arial" w:cs="Arial"/>
          <w:sz w:val="24"/>
          <w:lang w:val="lt-LT"/>
        </w:rPr>
        <w:t>, ar kanalai yra užimti. Kol kanalai užimti, jais naudotis pageidaujančios virtualios mašinos yra užsiblokavusios, centrinis procesorius laukia kanalo atlaisvinimo.</w:t>
      </w:r>
    </w:p>
    <w:sectPr w:rsidR="001B3653" w:rsidRPr="009A1C65" w:rsidSect="00A25997">
      <w:footerReference w:type="default" r:id="rId12"/>
      <w:pgSz w:w="12240" w:h="15840" w:code="1"/>
      <w:pgMar w:top="1440" w:right="1440" w:bottom="1440" w:left="1440" w:header="709" w:footer="709"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15E" w:rsidRDefault="00F2715E" w:rsidP="00CF701D">
      <w:r>
        <w:separator/>
      </w:r>
    </w:p>
  </w:endnote>
  <w:endnote w:type="continuationSeparator" w:id="0">
    <w:p w:rsidR="00F2715E" w:rsidRDefault="00F2715E" w:rsidP="00CF7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ndale Sans UI">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644180"/>
      <w:docPartObj>
        <w:docPartGallery w:val="Page Numbers (Bottom of Page)"/>
        <w:docPartUnique/>
      </w:docPartObj>
    </w:sdtPr>
    <w:sdtEndPr>
      <w:rPr>
        <w:noProof/>
      </w:rPr>
    </w:sdtEndPr>
    <w:sdtContent>
      <w:p w:rsidR="009A1C65" w:rsidRDefault="009A1C65">
        <w:pPr>
          <w:pStyle w:val="Footer"/>
          <w:jc w:val="right"/>
        </w:pPr>
        <w:r>
          <w:fldChar w:fldCharType="begin"/>
        </w:r>
        <w:r>
          <w:instrText xml:space="preserve"> PAGE   \* MERGEFORMAT </w:instrText>
        </w:r>
        <w:r>
          <w:fldChar w:fldCharType="separate"/>
        </w:r>
        <w:r w:rsidR="00E55B06">
          <w:rPr>
            <w:noProof/>
          </w:rPr>
          <w:t>2</w:t>
        </w:r>
        <w:r>
          <w:rPr>
            <w:noProof/>
          </w:rPr>
          <w:fldChar w:fldCharType="end"/>
        </w:r>
      </w:p>
    </w:sdtContent>
  </w:sdt>
  <w:p w:rsidR="009A1C65" w:rsidRDefault="009A1C65" w:rsidP="00CF701D">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15E" w:rsidRDefault="00F2715E" w:rsidP="00CF701D">
      <w:r>
        <w:separator/>
      </w:r>
    </w:p>
  </w:footnote>
  <w:footnote w:type="continuationSeparator" w:id="0">
    <w:p w:rsidR="00F2715E" w:rsidRDefault="00F2715E" w:rsidP="00CF70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DDFC866E"/>
    <w:name w:val="WW8Num6"/>
    <w:lvl w:ilvl="0">
      <w:start w:val="1"/>
      <w:numFmt w:val="decimal"/>
      <w:lvlText w:val="%1."/>
      <w:lvlJc w:val="left"/>
      <w:pPr>
        <w:tabs>
          <w:tab w:val="num" w:pos="1800"/>
        </w:tabs>
        <w:ind w:left="1800" w:hanging="360"/>
      </w:pPr>
      <w:rPr>
        <w:b/>
        <w:lang w:val="lt-LT" w:eastAsia="ar-SA" w:bidi="ar-SA"/>
      </w:rPr>
    </w:lvl>
    <w:lvl w:ilvl="1">
      <w:start w:val="1"/>
      <w:numFmt w:val="decimal"/>
      <w:lvlText w:val="%2."/>
      <w:lvlJc w:val="left"/>
      <w:pPr>
        <w:tabs>
          <w:tab w:val="num" w:pos="2160"/>
        </w:tabs>
        <w:ind w:left="216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3960"/>
        </w:tabs>
        <w:ind w:left="3960" w:hanging="360"/>
      </w:pPr>
    </w:lvl>
    <w:lvl w:ilvl="7">
      <w:start w:val="1"/>
      <w:numFmt w:val="decimal"/>
      <w:lvlText w:val="%8."/>
      <w:lvlJc w:val="left"/>
      <w:pPr>
        <w:tabs>
          <w:tab w:val="num" w:pos="4320"/>
        </w:tabs>
        <w:ind w:left="4320" w:hanging="360"/>
      </w:pPr>
    </w:lvl>
    <w:lvl w:ilvl="8">
      <w:start w:val="1"/>
      <w:numFmt w:val="decimal"/>
      <w:lvlText w:val="%9."/>
      <w:lvlJc w:val="left"/>
      <w:pPr>
        <w:tabs>
          <w:tab w:val="num" w:pos="4680"/>
        </w:tabs>
        <w:ind w:left="4680" w:hanging="360"/>
      </w:pPr>
    </w:lvl>
  </w:abstractNum>
  <w:abstractNum w:abstractNumId="1">
    <w:nsid w:val="00000003"/>
    <w:multiLevelType w:val="multilevel"/>
    <w:tmpl w:val="00000003"/>
    <w:name w:val="WW8Num9"/>
    <w:lvl w:ilvl="0">
      <w:start w:val="1"/>
      <w:numFmt w:val="bullet"/>
      <w:lvlText w:val=""/>
      <w:lvlJc w:val="left"/>
      <w:pPr>
        <w:tabs>
          <w:tab w:val="num" w:pos="720"/>
        </w:tabs>
        <w:ind w:left="720" w:hanging="360"/>
      </w:pPr>
      <w:rPr>
        <w:rFonts w:ascii="Symbol" w:hAnsi="Symbol" w:cs="OpenSymbol"/>
        <w:lang w:val="lt-LT" w:eastAsia="ar-SA" w:bidi="ar-SA"/>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lang w:val="lt-LT" w:eastAsia="ar-SA" w:bidi="ar-SA"/>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lang w:val="lt-LT" w:eastAsia="ar-SA" w:bidi="ar-SA"/>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4"/>
    <w:multiLevelType w:val="multilevel"/>
    <w:tmpl w:val="00000004"/>
    <w:name w:val="WW8Num8"/>
    <w:lvl w:ilvl="0">
      <w:start w:val="1"/>
      <w:numFmt w:val="bullet"/>
      <w:lvlText w:val=""/>
      <w:lvlJc w:val="left"/>
      <w:pPr>
        <w:tabs>
          <w:tab w:val="num" w:pos="720"/>
        </w:tabs>
        <w:ind w:left="720" w:hanging="360"/>
      </w:pPr>
      <w:rPr>
        <w:rFonts w:ascii="Symbol" w:hAnsi="Symbol" w:cs="OpenSymbol"/>
        <w:lang w:val="lt-LT" w:eastAsia="ar-SA" w:bidi="ar-SA"/>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lang w:val="lt-LT" w:eastAsia="ar-SA" w:bidi="ar-SA"/>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lang w:val="lt-LT" w:eastAsia="ar-SA" w:bidi="ar-SA"/>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5"/>
    <w:multiLevelType w:val="multilevel"/>
    <w:tmpl w:val="00000005"/>
    <w:name w:val="WW8Num7"/>
    <w:lvl w:ilvl="0">
      <w:start w:val="1"/>
      <w:numFmt w:val="bullet"/>
      <w:lvlText w:val=""/>
      <w:lvlJc w:val="left"/>
      <w:pPr>
        <w:tabs>
          <w:tab w:val="num" w:pos="720"/>
        </w:tabs>
        <w:ind w:left="720" w:hanging="360"/>
      </w:pPr>
      <w:rPr>
        <w:rFonts w:ascii="Symbol" w:hAnsi="Symbol" w:cs="OpenSymbol"/>
        <w:lang w:val="lt-LT" w:eastAsia="ar-SA" w:bidi="ar-SA"/>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lang w:val="lt-LT" w:eastAsia="ar-SA" w:bidi="ar-SA"/>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lang w:val="lt-LT" w:eastAsia="ar-SA" w:bidi="ar-SA"/>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1D74753"/>
    <w:multiLevelType w:val="hybridMultilevel"/>
    <w:tmpl w:val="16C850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5D853B2"/>
    <w:multiLevelType w:val="hybridMultilevel"/>
    <w:tmpl w:val="37D6977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0C9276B1"/>
    <w:multiLevelType w:val="hybridMultilevel"/>
    <w:tmpl w:val="E0C6A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4070739"/>
    <w:multiLevelType w:val="hybridMultilevel"/>
    <w:tmpl w:val="6630C58A"/>
    <w:lvl w:ilvl="0" w:tplc="04090001">
      <w:start w:val="1"/>
      <w:numFmt w:val="bullet"/>
      <w:lvlText w:val=""/>
      <w:lvlJc w:val="left"/>
      <w:pPr>
        <w:ind w:left="2174" w:hanging="360"/>
      </w:pPr>
      <w:rPr>
        <w:rFonts w:ascii="Symbol" w:hAnsi="Symbol" w:hint="default"/>
      </w:rPr>
    </w:lvl>
    <w:lvl w:ilvl="1" w:tplc="04090003" w:tentative="1">
      <w:start w:val="1"/>
      <w:numFmt w:val="bullet"/>
      <w:lvlText w:val="o"/>
      <w:lvlJc w:val="left"/>
      <w:pPr>
        <w:ind w:left="2894" w:hanging="360"/>
      </w:pPr>
      <w:rPr>
        <w:rFonts w:ascii="Courier New" w:hAnsi="Courier New" w:cs="Courier New" w:hint="default"/>
      </w:rPr>
    </w:lvl>
    <w:lvl w:ilvl="2" w:tplc="04090005" w:tentative="1">
      <w:start w:val="1"/>
      <w:numFmt w:val="bullet"/>
      <w:lvlText w:val=""/>
      <w:lvlJc w:val="left"/>
      <w:pPr>
        <w:ind w:left="3614" w:hanging="360"/>
      </w:pPr>
      <w:rPr>
        <w:rFonts w:ascii="Wingdings" w:hAnsi="Wingdings" w:hint="default"/>
      </w:rPr>
    </w:lvl>
    <w:lvl w:ilvl="3" w:tplc="04090001" w:tentative="1">
      <w:start w:val="1"/>
      <w:numFmt w:val="bullet"/>
      <w:lvlText w:val=""/>
      <w:lvlJc w:val="left"/>
      <w:pPr>
        <w:ind w:left="4334" w:hanging="360"/>
      </w:pPr>
      <w:rPr>
        <w:rFonts w:ascii="Symbol" w:hAnsi="Symbol" w:hint="default"/>
      </w:rPr>
    </w:lvl>
    <w:lvl w:ilvl="4" w:tplc="04090003" w:tentative="1">
      <w:start w:val="1"/>
      <w:numFmt w:val="bullet"/>
      <w:lvlText w:val="o"/>
      <w:lvlJc w:val="left"/>
      <w:pPr>
        <w:ind w:left="5054" w:hanging="360"/>
      </w:pPr>
      <w:rPr>
        <w:rFonts w:ascii="Courier New" w:hAnsi="Courier New" w:cs="Courier New" w:hint="default"/>
      </w:rPr>
    </w:lvl>
    <w:lvl w:ilvl="5" w:tplc="04090005" w:tentative="1">
      <w:start w:val="1"/>
      <w:numFmt w:val="bullet"/>
      <w:lvlText w:val=""/>
      <w:lvlJc w:val="left"/>
      <w:pPr>
        <w:ind w:left="5774" w:hanging="360"/>
      </w:pPr>
      <w:rPr>
        <w:rFonts w:ascii="Wingdings" w:hAnsi="Wingdings" w:hint="default"/>
      </w:rPr>
    </w:lvl>
    <w:lvl w:ilvl="6" w:tplc="04090001" w:tentative="1">
      <w:start w:val="1"/>
      <w:numFmt w:val="bullet"/>
      <w:lvlText w:val=""/>
      <w:lvlJc w:val="left"/>
      <w:pPr>
        <w:ind w:left="6494" w:hanging="360"/>
      </w:pPr>
      <w:rPr>
        <w:rFonts w:ascii="Symbol" w:hAnsi="Symbol" w:hint="default"/>
      </w:rPr>
    </w:lvl>
    <w:lvl w:ilvl="7" w:tplc="04090003" w:tentative="1">
      <w:start w:val="1"/>
      <w:numFmt w:val="bullet"/>
      <w:lvlText w:val="o"/>
      <w:lvlJc w:val="left"/>
      <w:pPr>
        <w:ind w:left="7214" w:hanging="360"/>
      </w:pPr>
      <w:rPr>
        <w:rFonts w:ascii="Courier New" w:hAnsi="Courier New" w:cs="Courier New" w:hint="default"/>
      </w:rPr>
    </w:lvl>
    <w:lvl w:ilvl="8" w:tplc="04090005" w:tentative="1">
      <w:start w:val="1"/>
      <w:numFmt w:val="bullet"/>
      <w:lvlText w:val=""/>
      <w:lvlJc w:val="left"/>
      <w:pPr>
        <w:ind w:left="7934" w:hanging="360"/>
      </w:pPr>
      <w:rPr>
        <w:rFonts w:ascii="Wingdings" w:hAnsi="Wingdings" w:hint="default"/>
      </w:rPr>
    </w:lvl>
  </w:abstractNum>
  <w:abstractNum w:abstractNumId="8">
    <w:nsid w:val="175309C1"/>
    <w:multiLevelType w:val="hybridMultilevel"/>
    <w:tmpl w:val="CA826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1132B2"/>
    <w:multiLevelType w:val="hybridMultilevel"/>
    <w:tmpl w:val="54E65D1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nsid w:val="25387D95"/>
    <w:multiLevelType w:val="hybridMultilevel"/>
    <w:tmpl w:val="0BC03BD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nsid w:val="2DBB22DB"/>
    <w:multiLevelType w:val="hybridMultilevel"/>
    <w:tmpl w:val="BB88D04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F1C13B6"/>
    <w:multiLevelType w:val="hybridMultilevel"/>
    <w:tmpl w:val="C13A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E62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B0832EB"/>
    <w:multiLevelType w:val="hybridMultilevel"/>
    <w:tmpl w:val="5BFC3AA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nsid w:val="5FB60E96"/>
    <w:multiLevelType w:val="hybridMultilevel"/>
    <w:tmpl w:val="7512AB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60BB4278"/>
    <w:multiLevelType w:val="hybridMultilevel"/>
    <w:tmpl w:val="7CB6EF7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nsid w:val="6132191F"/>
    <w:multiLevelType w:val="hybridMultilevel"/>
    <w:tmpl w:val="E0104D7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nsid w:val="673538C6"/>
    <w:multiLevelType w:val="hybridMultilevel"/>
    <w:tmpl w:val="63067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91019F"/>
    <w:multiLevelType w:val="hybridMultilevel"/>
    <w:tmpl w:val="CB50373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nsid w:val="6B9B75BA"/>
    <w:multiLevelType w:val="hybridMultilevel"/>
    <w:tmpl w:val="591848B8"/>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21">
    <w:nsid w:val="750D3611"/>
    <w:multiLevelType w:val="hybridMultilevel"/>
    <w:tmpl w:val="1E806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C202500"/>
    <w:multiLevelType w:val="hybridMultilevel"/>
    <w:tmpl w:val="3342BE2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3">
    <w:nsid w:val="7C42513B"/>
    <w:multiLevelType w:val="hybridMultilevel"/>
    <w:tmpl w:val="F6BE9E9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20"/>
  </w:num>
  <w:num w:numId="2">
    <w:abstractNumId w:val="12"/>
  </w:num>
  <w:num w:numId="3">
    <w:abstractNumId w:val="21"/>
  </w:num>
  <w:num w:numId="4">
    <w:abstractNumId w:val="11"/>
  </w:num>
  <w:num w:numId="5">
    <w:abstractNumId w:val="8"/>
  </w:num>
  <w:num w:numId="6">
    <w:abstractNumId w:val="14"/>
  </w:num>
  <w:num w:numId="7">
    <w:abstractNumId w:val="5"/>
  </w:num>
  <w:num w:numId="8">
    <w:abstractNumId w:val="16"/>
  </w:num>
  <w:num w:numId="9">
    <w:abstractNumId w:val="19"/>
  </w:num>
  <w:num w:numId="10">
    <w:abstractNumId w:val="18"/>
  </w:num>
  <w:num w:numId="11">
    <w:abstractNumId w:val="6"/>
  </w:num>
  <w:num w:numId="12">
    <w:abstractNumId w:val="7"/>
  </w:num>
  <w:num w:numId="13">
    <w:abstractNumId w:val="4"/>
  </w:num>
  <w:num w:numId="14">
    <w:abstractNumId w:val="23"/>
  </w:num>
  <w:num w:numId="15">
    <w:abstractNumId w:val="9"/>
  </w:num>
  <w:num w:numId="16">
    <w:abstractNumId w:val="10"/>
  </w:num>
  <w:num w:numId="17">
    <w:abstractNumId w:val="13"/>
  </w:num>
  <w:num w:numId="18">
    <w:abstractNumId w:val="22"/>
  </w:num>
  <w:num w:numId="19">
    <w:abstractNumId w:val="15"/>
  </w:num>
  <w:num w:numId="20">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F75"/>
    <w:rsid w:val="00075DED"/>
    <w:rsid w:val="000917F5"/>
    <w:rsid w:val="000A2470"/>
    <w:rsid w:val="000A699F"/>
    <w:rsid w:val="000C5ACC"/>
    <w:rsid w:val="000E6A00"/>
    <w:rsid w:val="00103F63"/>
    <w:rsid w:val="00126976"/>
    <w:rsid w:val="00156649"/>
    <w:rsid w:val="001A2F28"/>
    <w:rsid w:val="001B3653"/>
    <w:rsid w:val="001D04AA"/>
    <w:rsid w:val="002452A2"/>
    <w:rsid w:val="00251677"/>
    <w:rsid w:val="002B7EAD"/>
    <w:rsid w:val="003031D0"/>
    <w:rsid w:val="0031194C"/>
    <w:rsid w:val="00357B7D"/>
    <w:rsid w:val="00363C31"/>
    <w:rsid w:val="00366690"/>
    <w:rsid w:val="00372E10"/>
    <w:rsid w:val="00377322"/>
    <w:rsid w:val="00394025"/>
    <w:rsid w:val="003A3D1D"/>
    <w:rsid w:val="003F47C9"/>
    <w:rsid w:val="004A22E2"/>
    <w:rsid w:val="004C14F1"/>
    <w:rsid w:val="004E05A7"/>
    <w:rsid w:val="00500DE2"/>
    <w:rsid w:val="00512C94"/>
    <w:rsid w:val="00533AE5"/>
    <w:rsid w:val="00595936"/>
    <w:rsid w:val="005A14A9"/>
    <w:rsid w:val="005B323C"/>
    <w:rsid w:val="005C5115"/>
    <w:rsid w:val="005F33EB"/>
    <w:rsid w:val="00616EB1"/>
    <w:rsid w:val="00622E52"/>
    <w:rsid w:val="00643C6D"/>
    <w:rsid w:val="006838DC"/>
    <w:rsid w:val="006A24CB"/>
    <w:rsid w:val="006A455E"/>
    <w:rsid w:val="006B7B0D"/>
    <w:rsid w:val="006D7BDC"/>
    <w:rsid w:val="006E19A0"/>
    <w:rsid w:val="006F5FCB"/>
    <w:rsid w:val="00731F10"/>
    <w:rsid w:val="00735ABD"/>
    <w:rsid w:val="00763E3D"/>
    <w:rsid w:val="007654AC"/>
    <w:rsid w:val="007962E3"/>
    <w:rsid w:val="007F181F"/>
    <w:rsid w:val="00807C3E"/>
    <w:rsid w:val="00821A20"/>
    <w:rsid w:val="00826891"/>
    <w:rsid w:val="00834CE0"/>
    <w:rsid w:val="0084068A"/>
    <w:rsid w:val="00847EEE"/>
    <w:rsid w:val="008B5D8A"/>
    <w:rsid w:val="008C0920"/>
    <w:rsid w:val="008C5962"/>
    <w:rsid w:val="008D1C79"/>
    <w:rsid w:val="008F62AF"/>
    <w:rsid w:val="00931637"/>
    <w:rsid w:val="00965356"/>
    <w:rsid w:val="009841DC"/>
    <w:rsid w:val="00995093"/>
    <w:rsid w:val="009A1C65"/>
    <w:rsid w:val="009A4661"/>
    <w:rsid w:val="009A5210"/>
    <w:rsid w:val="009C1F14"/>
    <w:rsid w:val="009E2709"/>
    <w:rsid w:val="00A05AE1"/>
    <w:rsid w:val="00A151A8"/>
    <w:rsid w:val="00A16A6C"/>
    <w:rsid w:val="00A25997"/>
    <w:rsid w:val="00A70534"/>
    <w:rsid w:val="00A7238C"/>
    <w:rsid w:val="00AB0D13"/>
    <w:rsid w:val="00AE5F75"/>
    <w:rsid w:val="00B37645"/>
    <w:rsid w:val="00B50698"/>
    <w:rsid w:val="00B70B3C"/>
    <w:rsid w:val="00B74231"/>
    <w:rsid w:val="00B8004D"/>
    <w:rsid w:val="00B813AB"/>
    <w:rsid w:val="00BA15A6"/>
    <w:rsid w:val="00BA2B0B"/>
    <w:rsid w:val="00BE0D46"/>
    <w:rsid w:val="00C8006D"/>
    <w:rsid w:val="00CA110E"/>
    <w:rsid w:val="00CD0C42"/>
    <w:rsid w:val="00CD5727"/>
    <w:rsid w:val="00CE03E7"/>
    <w:rsid w:val="00CE5036"/>
    <w:rsid w:val="00CF701D"/>
    <w:rsid w:val="00D03BC3"/>
    <w:rsid w:val="00D04190"/>
    <w:rsid w:val="00D24BA5"/>
    <w:rsid w:val="00D447E7"/>
    <w:rsid w:val="00D52CA0"/>
    <w:rsid w:val="00D64CF2"/>
    <w:rsid w:val="00D93D21"/>
    <w:rsid w:val="00E433D7"/>
    <w:rsid w:val="00E55B06"/>
    <w:rsid w:val="00E74EF6"/>
    <w:rsid w:val="00E950A2"/>
    <w:rsid w:val="00E96216"/>
    <w:rsid w:val="00EB3FD6"/>
    <w:rsid w:val="00EC0684"/>
    <w:rsid w:val="00F07E65"/>
    <w:rsid w:val="00F2715E"/>
    <w:rsid w:val="00F52DD0"/>
    <w:rsid w:val="00F73BA1"/>
    <w:rsid w:val="00F77F6B"/>
    <w:rsid w:val="00F8590C"/>
    <w:rsid w:val="00FA19FC"/>
    <w:rsid w:val="00FB6FF6"/>
    <w:rsid w:val="00FD0CDD"/>
    <w:rsid w:val="00FF4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06D"/>
    <w:pPr>
      <w:spacing w:after="0" w:line="240" w:lineRule="auto"/>
      <w:ind w:firstLine="567"/>
    </w:pPr>
    <w:rPr>
      <w:sz w:val="28"/>
    </w:rPr>
  </w:style>
  <w:style w:type="paragraph" w:styleId="Heading1">
    <w:name w:val="heading 1"/>
    <w:basedOn w:val="Normal"/>
    <w:next w:val="Normal"/>
    <w:link w:val="Heading1Char"/>
    <w:uiPriority w:val="9"/>
    <w:qFormat/>
    <w:rsid w:val="00AE5F75"/>
    <w:pPr>
      <w:keepNext/>
      <w:keepLines/>
      <w:spacing w:before="48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15664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64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5664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5664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F75"/>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AE5F75"/>
    <w:rPr>
      <w:rFonts w:ascii="Tahoma" w:hAnsi="Tahoma" w:cs="Tahoma"/>
      <w:sz w:val="16"/>
      <w:szCs w:val="16"/>
    </w:rPr>
  </w:style>
  <w:style w:type="character" w:customStyle="1" w:styleId="BalloonTextChar">
    <w:name w:val="Balloon Text Char"/>
    <w:basedOn w:val="DefaultParagraphFont"/>
    <w:link w:val="BalloonText"/>
    <w:uiPriority w:val="99"/>
    <w:semiHidden/>
    <w:rsid w:val="00AE5F75"/>
    <w:rPr>
      <w:rFonts w:ascii="Tahoma" w:hAnsi="Tahoma" w:cs="Tahoma"/>
      <w:sz w:val="16"/>
      <w:szCs w:val="16"/>
    </w:rPr>
  </w:style>
  <w:style w:type="paragraph" w:styleId="ListParagraph">
    <w:name w:val="List Paragraph"/>
    <w:basedOn w:val="Normal"/>
    <w:uiPriority w:val="34"/>
    <w:qFormat/>
    <w:rsid w:val="00363C31"/>
    <w:pPr>
      <w:ind w:left="720"/>
      <w:contextualSpacing/>
    </w:pPr>
  </w:style>
  <w:style w:type="paragraph" w:styleId="Header">
    <w:name w:val="header"/>
    <w:basedOn w:val="Normal"/>
    <w:link w:val="HeaderChar"/>
    <w:uiPriority w:val="99"/>
    <w:unhideWhenUsed/>
    <w:rsid w:val="00CF701D"/>
    <w:pPr>
      <w:tabs>
        <w:tab w:val="center" w:pos="4680"/>
        <w:tab w:val="right" w:pos="9360"/>
      </w:tabs>
    </w:pPr>
  </w:style>
  <w:style w:type="character" w:customStyle="1" w:styleId="HeaderChar">
    <w:name w:val="Header Char"/>
    <w:basedOn w:val="DefaultParagraphFont"/>
    <w:link w:val="Header"/>
    <w:uiPriority w:val="99"/>
    <w:rsid w:val="00CF701D"/>
    <w:rPr>
      <w:sz w:val="28"/>
    </w:rPr>
  </w:style>
  <w:style w:type="paragraph" w:styleId="Footer">
    <w:name w:val="footer"/>
    <w:basedOn w:val="Normal"/>
    <w:link w:val="FooterChar"/>
    <w:uiPriority w:val="99"/>
    <w:unhideWhenUsed/>
    <w:rsid w:val="00CF701D"/>
    <w:pPr>
      <w:tabs>
        <w:tab w:val="center" w:pos="4680"/>
        <w:tab w:val="right" w:pos="9360"/>
      </w:tabs>
    </w:pPr>
  </w:style>
  <w:style w:type="character" w:customStyle="1" w:styleId="FooterChar">
    <w:name w:val="Footer Char"/>
    <w:basedOn w:val="DefaultParagraphFont"/>
    <w:link w:val="Footer"/>
    <w:uiPriority w:val="99"/>
    <w:rsid w:val="00CF701D"/>
    <w:rPr>
      <w:sz w:val="28"/>
    </w:rPr>
  </w:style>
  <w:style w:type="paragraph" w:styleId="BodyText">
    <w:name w:val="Body Text"/>
    <w:basedOn w:val="Normal"/>
    <w:link w:val="BodyTextChar"/>
    <w:rsid w:val="00D52CA0"/>
    <w:pPr>
      <w:widowControl w:val="0"/>
      <w:suppressAutoHyphens/>
      <w:spacing w:after="120"/>
      <w:ind w:firstLine="0"/>
    </w:pPr>
    <w:rPr>
      <w:rFonts w:ascii="Times New Roman" w:eastAsia="Andale Sans UI" w:hAnsi="Times New Roman" w:cs="Times New Roman"/>
      <w:kern w:val="1"/>
      <w:sz w:val="24"/>
      <w:szCs w:val="24"/>
    </w:rPr>
  </w:style>
  <w:style w:type="character" w:customStyle="1" w:styleId="BodyTextChar">
    <w:name w:val="Body Text Char"/>
    <w:basedOn w:val="DefaultParagraphFont"/>
    <w:link w:val="BodyText"/>
    <w:rsid w:val="00D52CA0"/>
    <w:rPr>
      <w:rFonts w:ascii="Times New Roman" w:eastAsia="Andale Sans UI" w:hAnsi="Times New Roman" w:cs="Times New Roman"/>
      <w:kern w:val="1"/>
      <w:sz w:val="24"/>
      <w:szCs w:val="24"/>
    </w:rPr>
  </w:style>
  <w:style w:type="table" w:styleId="TableGrid">
    <w:name w:val="Table Grid"/>
    <w:basedOn w:val="TableNormal"/>
    <w:uiPriority w:val="59"/>
    <w:rsid w:val="00E43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14F1"/>
    <w:pPr>
      <w:spacing w:after="0" w:line="240" w:lineRule="auto"/>
      <w:ind w:firstLine="567"/>
    </w:pPr>
    <w:rPr>
      <w:sz w:val="28"/>
    </w:rPr>
  </w:style>
  <w:style w:type="paragraph" w:styleId="Title">
    <w:name w:val="Title"/>
    <w:basedOn w:val="Normal"/>
    <w:next w:val="Normal"/>
    <w:link w:val="TitleChar"/>
    <w:uiPriority w:val="10"/>
    <w:qFormat/>
    <w:rsid w:val="008F62AF"/>
    <w:pPr>
      <w:pBdr>
        <w:bottom w:val="single" w:sz="8" w:space="4" w:color="4F81BD" w:themeColor="accen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8F62AF"/>
    <w:rPr>
      <w:rFonts w:asciiTheme="majorHAnsi" w:eastAsiaTheme="majorEastAsia" w:hAnsiTheme="majorHAnsi" w:cstheme="majorBidi"/>
      <w:spacing w:val="5"/>
      <w:kern w:val="28"/>
      <w:sz w:val="52"/>
      <w:szCs w:val="52"/>
    </w:rPr>
  </w:style>
  <w:style w:type="paragraph" w:styleId="FootnoteText">
    <w:name w:val="footnote text"/>
    <w:basedOn w:val="Normal"/>
    <w:link w:val="FootnoteTextChar"/>
    <w:uiPriority w:val="99"/>
    <w:semiHidden/>
    <w:unhideWhenUsed/>
    <w:rsid w:val="004C14F1"/>
    <w:rPr>
      <w:sz w:val="20"/>
      <w:szCs w:val="20"/>
    </w:rPr>
  </w:style>
  <w:style w:type="character" w:customStyle="1" w:styleId="FootnoteTextChar">
    <w:name w:val="Footnote Text Char"/>
    <w:basedOn w:val="DefaultParagraphFont"/>
    <w:link w:val="FootnoteText"/>
    <w:uiPriority w:val="99"/>
    <w:semiHidden/>
    <w:rsid w:val="004C14F1"/>
    <w:rPr>
      <w:sz w:val="20"/>
      <w:szCs w:val="20"/>
    </w:rPr>
  </w:style>
  <w:style w:type="character" w:styleId="FootnoteReference">
    <w:name w:val="footnote reference"/>
    <w:basedOn w:val="DefaultParagraphFont"/>
    <w:uiPriority w:val="99"/>
    <w:semiHidden/>
    <w:unhideWhenUsed/>
    <w:rsid w:val="004C14F1"/>
    <w:rPr>
      <w:vertAlign w:val="superscript"/>
    </w:rPr>
  </w:style>
  <w:style w:type="paragraph" w:styleId="TOCHeading">
    <w:name w:val="TOC Heading"/>
    <w:basedOn w:val="Heading1"/>
    <w:next w:val="Normal"/>
    <w:uiPriority w:val="39"/>
    <w:semiHidden/>
    <w:unhideWhenUsed/>
    <w:qFormat/>
    <w:rsid w:val="004C14F1"/>
    <w:pPr>
      <w:spacing w:line="276" w:lineRule="auto"/>
      <w:ind w:firstLine="0"/>
      <w:outlineLvl w:val="9"/>
    </w:pPr>
    <w:rPr>
      <w:color w:val="365F91" w:themeColor="accent1" w:themeShade="BF"/>
      <w:lang w:eastAsia="ja-JP"/>
    </w:rPr>
  </w:style>
  <w:style w:type="paragraph" w:styleId="TOC1">
    <w:name w:val="toc 1"/>
    <w:basedOn w:val="Normal"/>
    <w:next w:val="Normal"/>
    <w:autoRedefine/>
    <w:uiPriority w:val="39"/>
    <w:unhideWhenUsed/>
    <w:qFormat/>
    <w:rsid w:val="004C14F1"/>
    <w:pPr>
      <w:spacing w:after="100"/>
    </w:pPr>
  </w:style>
  <w:style w:type="character" w:styleId="Hyperlink">
    <w:name w:val="Hyperlink"/>
    <w:basedOn w:val="DefaultParagraphFont"/>
    <w:uiPriority w:val="99"/>
    <w:unhideWhenUsed/>
    <w:rsid w:val="004C14F1"/>
    <w:rPr>
      <w:color w:val="0000FF" w:themeColor="hyperlink"/>
      <w:u w:val="single"/>
    </w:rPr>
  </w:style>
  <w:style w:type="paragraph" w:styleId="TOC2">
    <w:name w:val="toc 2"/>
    <w:basedOn w:val="Normal"/>
    <w:next w:val="Normal"/>
    <w:autoRedefine/>
    <w:uiPriority w:val="39"/>
    <w:semiHidden/>
    <w:unhideWhenUsed/>
    <w:qFormat/>
    <w:rsid w:val="004C14F1"/>
    <w:pPr>
      <w:spacing w:after="100" w:line="276" w:lineRule="auto"/>
      <w:ind w:left="220" w:firstLine="0"/>
    </w:pPr>
    <w:rPr>
      <w:rFonts w:eastAsiaTheme="minorEastAsia"/>
      <w:sz w:val="22"/>
      <w:lang w:eastAsia="ja-JP"/>
    </w:rPr>
  </w:style>
  <w:style w:type="paragraph" w:styleId="TOC3">
    <w:name w:val="toc 3"/>
    <w:basedOn w:val="Normal"/>
    <w:next w:val="Normal"/>
    <w:autoRedefine/>
    <w:uiPriority w:val="39"/>
    <w:semiHidden/>
    <w:unhideWhenUsed/>
    <w:qFormat/>
    <w:rsid w:val="004C14F1"/>
    <w:pPr>
      <w:spacing w:after="100" w:line="276" w:lineRule="auto"/>
      <w:ind w:left="440" w:firstLine="0"/>
    </w:pPr>
    <w:rPr>
      <w:rFonts w:eastAsiaTheme="minorEastAsia"/>
      <w:sz w:val="22"/>
      <w:lang w:eastAsia="ja-JP"/>
    </w:rPr>
  </w:style>
  <w:style w:type="character" w:styleId="LineNumber">
    <w:name w:val="line number"/>
    <w:basedOn w:val="DefaultParagraphFont"/>
    <w:uiPriority w:val="99"/>
    <w:semiHidden/>
    <w:unhideWhenUsed/>
    <w:rsid w:val="00126976"/>
  </w:style>
  <w:style w:type="character" w:customStyle="1" w:styleId="Heading2Char">
    <w:name w:val="Heading 2 Char"/>
    <w:basedOn w:val="DefaultParagraphFont"/>
    <w:link w:val="Heading2"/>
    <w:uiPriority w:val="9"/>
    <w:rsid w:val="001566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6649"/>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156649"/>
    <w:rPr>
      <w:rFonts w:asciiTheme="majorHAnsi" w:eastAsiaTheme="majorEastAsia" w:hAnsiTheme="majorHAnsi" w:cstheme="majorBidi"/>
      <w:b/>
      <w:bCs/>
      <w:i/>
      <w:iCs/>
      <w:color w:val="4F81BD" w:themeColor="accent1"/>
      <w:sz w:val="28"/>
    </w:rPr>
  </w:style>
  <w:style w:type="character" w:customStyle="1" w:styleId="Heading5Char">
    <w:name w:val="Heading 5 Char"/>
    <w:basedOn w:val="DefaultParagraphFont"/>
    <w:link w:val="Heading5"/>
    <w:uiPriority w:val="9"/>
    <w:rsid w:val="00156649"/>
    <w:rPr>
      <w:rFonts w:asciiTheme="majorHAnsi" w:eastAsiaTheme="majorEastAsia" w:hAnsiTheme="majorHAnsi" w:cstheme="majorBidi"/>
      <w:color w:val="243F60" w:themeColor="accent1" w:themeShade="7F"/>
      <w:sz w:val="28"/>
    </w:rPr>
  </w:style>
  <w:style w:type="paragraph" w:customStyle="1" w:styleId="Textbody">
    <w:name w:val="Text body"/>
    <w:basedOn w:val="Normal"/>
    <w:rsid w:val="00D93D21"/>
    <w:pPr>
      <w:widowControl w:val="0"/>
      <w:suppressAutoHyphens/>
      <w:autoSpaceDN w:val="0"/>
      <w:spacing w:after="120"/>
      <w:ind w:firstLine="0"/>
      <w:textAlignment w:val="baseline"/>
    </w:pPr>
    <w:rPr>
      <w:rFonts w:ascii="Times New Roman" w:eastAsia="Andale Sans UI" w:hAnsi="Times New Roman" w:cs="Tahoma"/>
      <w:kern w:val="3"/>
      <w:sz w:val="24"/>
      <w:szCs w:val="24"/>
      <w:lang w:val="de-DE" w:eastAsia="ja-JP" w:bidi="fa-I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06D"/>
    <w:pPr>
      <w:spacing w:after="0" w:line="240" w:lineRule="auto"/>
      <w:ind w:firstLine="567"/>
    </w:pPr>
    <w:rPr>
      <w:sz w:val="28"/>
    </w:rPr>
  </w:style>
  <w:style w:type="paragraph" w:styleId="Heading1">
    <w:name w:val="heading 1"/>
    <w:basedOn w:val="Normal"/>
    <w:next w:val="Normal"/>
    <w:link w:val="Heading1Char"/>
    <w:uiPriority w:val="9"/>
    <w:qFormat/>
    <w:rsid w:val="00AE5F75"/>
    <w:pPr>
      <w:keepNext/>
      <w:keepLines/>
      <w:spacing w:before="48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15664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64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5664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5664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F75"/>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AE5F75"/>
    <w:rPr>
      <w:rFonts w:ascii="Tahoma" w:hAnsi="Tahoma" w:cs="Tahoma"/>
      <w:sz w:val="16"/>
      <w:szCs w:val="16"/>
    </w:rPr>
  </w:style>
  <w:style w:type="character" w:customStyle="1" w:styleId="BalloonTextChar">
    <w:name w:val="Balloon Text Char"/>
    <w:basedOn w:val="DefaultParagraphFont"/>
    <w:link w:val="BalloonText"/>
    <w:uiPriority w:val="99"/>
    <w:semiHidden/>
    <w:rsid w:val="00AE5F75"/>
    <w:rPr>
      <w:rFonts w:ascii="Tahoma" w:hAnsi="Tahoma" w:cs="Tahoma"/>
      <w:sz w:val="16"/>
      <w:szCs w:val="16"/>
    </w:rPr>
  </w:style>
  <w:style w:type="paragraph" w:styleId="ListParagraph">
    <w:name w:val="List Paragraph"/>
    <w:basedOn w:val="Normal"/>
    <w:uiPriority w:val="34"/>
    <w:qFormat/>
    <w:rsid w:val="00363C31"/>
    <w:pPr>
      <w:ind w:left="720"/>
      <w:contextualSpacing/>
    </w:pPr>
  </w:style>
  <w:style w:type="paragraph" w:styleId="Header">
    <w:name w:val="header"/>
    <w:basedOn w:val="Normal"/>
    <w:link w:val="HeaderChar"/>
    <w:uiPriority w:val="99"/>
    <w:unhideWhenUsed/>
    <w:rsid w:val="00CF701D"/>
    <w:pPr>
      <w:tabs>
        <w:tab w:val="center" w:pos="4680"/>
        <w:tab w:val="right" w:pos="9360"/>
      </w:tabs>
    </w:pPr>
  </w:style>
  <w:style w:type="character" w:customStyle="1" w:styleId="HeaderChar">
    <w:name w:val="Header Char"/>
    <w:basedOn w:val="DefaultParagraphFont"/>
    <w:link w:val="Header"/>
    <w:uiPriority w:val="99"/>
    <w:rsid w:val="00CF701D"/>
    <w:rPr>
      <w:sz w:val="28"/>
    </w:rPr>
  </w:style>
  <w:style w:type="paragraph" w:styleId="Footer">
    <w:name w:val="footer"/>
    <w:basedOn w:val="Normal"/>
    <w:link w:val="FooterChar"/>
    <w:uiPriority w:val="99"/>
    <w:unhideWhenUsed/>
    <w:rsid w:val="00CF701D"/>
    <w:pPr>
      <w:tabs>
        <w:tab w:val="center" w:pos="4680"/>
        <w:tab w:val="right" w:pos="9360"/>
      </w:tabs>
    </w:pPr>
  </w:style>
  <w:style w:type="character" w:customStyle="1" w:styleId="FooterChar">
    <w:name w:val="Footer Char"/>
    <w:basedOn w:val="DefaultParagraphFont"/>
    <w:link w:val="Footer"/>
    <w:uiPriority w:val="99"/>
    <w:rsid w:val="00CF701D"/>
    <w:rPr>
      <w:sz w:val="28"/>
    </w:rPr>
  </w:style>
  <w:style w:type="paragraph" w:styleId="BodyText">
    <w:name w:val="Body Text"/>
    <w:basedOn w:val="Normal"/>
    <w:link w:val="BodyTextChar"/>
    <w:rsid w:val="00D52CA0"/>
    <w:pPr>
      <w:widowControl w:val="0"/>
      <w:suppressAutoHyphens/>
      <w:spacing w:after="120"/>
      <w:ind w:firstLine="0"/>
    </w:pPr>
    <w:rPr>
      <w:rFonts w:ascii="Times New Roman" w:eastAsia="Andale Sans UI" w:hAnsi="Times New Roman" w:cs="Times New Roman"/>
      <w:kern w:val="1"/>
      <w:sz w:val="24"/>
      <w:szCs w:val="24"/>
    </w:rPr>
  </w:style>
  <w:style w:type="character" w:customStyle="1" w:styleId="BodyTextChar">
    <w:name w:val="Body Text Char"/>
    <w:basedOn w:val="DefaultParagraphFont"/>
    <w:link w:val="BodyText"/>
    <w:rsid w:val="00D52CA0"/>
    <w:rPr>
      <w:rFonts w:ascii="Times New Roman" w:eastAsia="Andale Sans UI" w:hAnsi="Times New Roman" w:cs="Times New Roman"/>
      <w:kern w:val="1"/>
      <w:sz w:val="24"/>
      <w:szCs w:val="24"/>
    </w:rPr>
  </w:style>
  <w:style w:type="table" w:styleId="TableGrid">
    <w:name w:val="Table Grid"/>
    <w:basedOn w:val="TableNormal"/>
    <w:uiPriority w:val="59"/>
    <w:rsid w:val="00E43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14F1"/>
    <w:pPr>
      <w:spacing w:after="0" w:line="240" w:lineRule="auto"/>
      <w:ind w:firstLine="567"/>
    </w:pPr>
    <w:rPr>
      <w:sz w:val="28"/>
    </w:rPr>
  </w:style>
  <w:style w:type="paragraph" w:styleId="Title">
    <w:name w:val="Title"/>
    <w:basedOn w:val="Normal"/>
    <w:next w:val="Normal"/>
    <w:link w:val="TitleChar"/>
    <w:uiPriority w:val="10"/>
    <w:qFormat/>
    <w:rsid w:val="008F62AF"/>
    <w:pPr>
      <w:pBdr>
        <w:bottom w:val="single" w:sz="8" w:space="4" w:color="4F81BD" w:themeColor="accen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8F62AF"/>
    <w:rPr>
      <w:rFonts w:asciiTheme="majorHAnsi" w:eastAsiaTheme="majorEastAsia" w:hAnsiTheme="majorHAnsi" w:cstheme="majorBidi"/>
      <w:spacing w:val="5"/>
      <w:kern w:val="28"/>
      <w:sz w:val="52"/>
      <w:szCs w:val="52"/>
    </w:rPr>
  </w:style>
  <w:style w:type="paragraph" w:styleId="FootnoteText">
    <w:name w:val="footnote text"/>
    <w:basedOn w:val="Normal"/>
    <w:link w:val="FootnoteTextChar"/>
    <w:uiPriority w:val="99"/>
    <w:semiHidden/>
    <w:unhideWhenUsed/>
    <w:rsid w:val="004C14F1"/>
    <w:rPr>
      <w:sz w:val="20"/>
      <w:szCs w:val="20"/>
    </w:rPr>
  </w:style>
  <w:style w:type="character" w:customStyle="1" w:styleId="FootnoteTextChar">
    <w:name w:val="Footnote Text Char"/>
    <w:basedOn w:val="DefaultParagraphFont"/>
    <w:link w:val="FootnoteText"/>
    <w:uiPriority w:val="99"/>
    <w:semiHidden/>
    <w:rsid w:val="004C14F1"/>
    <w:rPr>
      <w:sz w:val="20"/>
      <w:szCs w:val="20"/>
    </w:rPr>
  </w:style>
  <w:style w:type="character" w:styleId="FootnoteReference">
    <w:name w:val="footnote reference"/>
    <w:basedOn w:val="DefaultParagraphFont"/>
    <w:uiPriority w:val="99"/>
    <w:semiHidden/>
    <w:unhideWhenUsed/>
    <w:rsid w:val="004C14F1"/>
    <w:rPr>
      <w:vertAlign w:val="superscript"/>
    </w:rPr>
  </w:style>
  <w:style w:type="paragraph" w:styleId="TOCHeading">
    <w:name w:val="TOC Heading"/>
    <w:basedOn w:val="Heading1"/>
    <w:next w:val="Normal"/>
    <w:uiPriority w:val="39"/>
    <w:semiHidden/>
    <w:unhideWhenUsed/>
    <w:qFormat/>
    <w:rsid w:val="004C14F1"/>
    <w:pPr>
      <w:spacing w:line="276" w:lineRule="auto"/>
      <w:ind w:firstLine="0"/>
      <w:outlineLvl w:val="9"/>
    </w:pPr>
    <w:rPr>
      <w:color w:val="365F91" w:themeColor="accent1" w:themeShade="BF"/>
      <w:lang w:eastAsia="ja-JP"/>
    </w:rPr>
  </w:style>
  <w:style w:type="paragraph" w:styleId="TOC1">
    <w:name w:val="toc 1"/>
    <w:basedOn w:val="Normal"/>
    <w:next w:val="Normal"/>
    <w:autoRedefine/>
    <w:uiPriority w:val="39"/>
    <w:unhideWhenUsed/>
    <w:qFormat/>
    <w:rsid w:val="004C14F1"/>
    <w:pPr>
      <w:spacing w:after="100"/>
    </w:pPr>
  </w:style>
  <w:style w:type="character" w:styleId="Hyperlink">
    <w:name w:val="Hyperlink"/>
    <w:basedOn w:val="DefaultParagraphFont"/>
    <w:uiPriority w:val="99"/>
    <w:unhideWhenUsed/>
    <w:rsid w:val="004C14F1"/>
    <w:rPr>
      <w:color w:val="0000FF" w:themeColor="hyperlink"/>
      <w:u w:val="single"/>
    </w:rPr>
  </w:style>
  <w:style w:type="paragraph" w:styleId="TOC2">
    <w:name w:val="toc 2"/>
    <w:basedOn w:val="Normal"/>
    <w:next w:val="Normal"/>
    <w:autoRedefine/>
    <w:uiPriority w:val="39"/>
    <w:semiHidden/>
    <w:unhideWhenUsed/>
    <w:qFormat/>
    <w:rsid w:val="004C14F1"/>
    <w:pPr>
      <w:spacing w:after="100" w:line="276" w:lineRule="auto"/>
      <w:ind w:left="220" w:firstLine="0"/>
    </w:pPr>
    <w:rPr>
      <w:rFonts w:eastAsiaTheme="minorEastAsia"/>
      <w:sz w:val="22"/>
      <w:lang w:eastAsia="ja-JP"/>
    </w:rPr>
  </w:style>
  <w:style w:type="paragraph" w:styleId="TOC3">
    <w:name w:val="toc 3"/>
    <w:basedOn w:val="Normal"/>
    <w:next w:val="Normal"/>
    <w:autoRedefine/>
    <w:uiPriority w:val="39"/>
    <w:semiHidden/>
    <w:unhideWhenUsed/>
    <w:qFormat/>
    <w:rsid w:val="004C14F1"/>
    <w:pPr>
      <w:spacing w:after="100" w:line="276" w:lineRule="auto"/>
      <w:ind w:left="440" w:firstLine="0"/>
    </w:pPr>
    <w:rPr>
      <w:rFonts w:eastAsiaTheme="minorEastAsia"/>
      <w:sz w:val="22"/>
      <w:lang w:eastAsia="ja-JP"/>
    </w:rPr>
  </w:style>
  <w:style w:type="character" w:styleId="LineNumber">
    <w:name w:val="line number"/>
    <w:basedOn w:val="DefaultParagraphFont"/>
    <w:uiPriority w:val="99"/>
    <w:semiHidden/>
    <w:unhideWhenUsed/>
    <w:rsid w:val="00126976"/>
  </w:style>
  <w:style w:type="character" w:customStyle="1" w:styleId="Heading2Char">
    <w:name w:val="Heading 2 Char"/>
    <w:basedOn w:val="DefaultParagraphFont"/>
    <w:link w:val="Heading2"/>
    <w:uiPriority w:val="9"/>
    <w:rsid w:val="001566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6649"/>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156649"/>
    <w:rPr>
      <w:rFonts w:asciiTheme="majorHAnsi" w:eastAsiaTheme="majorEastAsia" w:hAnsiTheme="majorHAnsi" w:cstheme="majorBidi"/>
      <w:b/>
      <w:bCs/>
      <w:i/>
      <w:iCs/>
      <w:color w:val="4F81BD" w:themeColor="accent1"/>
      <w:sz w:val="28"/>
    </w:rPr>
  </w:style>
  <w:style w:type="character" w:customStyle="1" w:styleId="Heading5Char">
    <w:name w:val="Heading 5 Char"/>
    <w:basedOn w:val="DefaultParagraphFont"/>
    <w:link w:val="Heading5"/>
    <w:uiPriority w:val="9"/>
    <w:rsid w:val="00156649"/>
    <w:rPr>
      <w:rFonts w:asciiTheme="majorHAnsi" w:eastAsiaTheme="majorEastAsia" w:hAnsiTheme="majorHAnsi" w:cstheme="majorBidi"/>
      <w:color w:val="243F60" w:themeColor="accent1" w:themeShade="7F"/>
      <w:sz w:val="28"/>
    </w:rPr>
  </w:style>
  <w:style w:type="paragraph" w:customStyle="1" w:styleId="Textbody">
    <w:name w:val="Text body"/>
    <w:basedOn w:val="Normal"/>
    <w:rsid w:val="00D93D21"/>
    <w:pPr>
      <w:widowControl w:val="0"/>
      <w:suppressAutoHyphens/>
      <w:autoSpaceDN w:val="0"/>
      <w:spacing w:after="120"/>
      <w:ind w:firstLine="0"/>
      <w:textAlignment w:val="baseline"/>
    </w:pPr>
    <w:rPr>
      <w:rFonts w:ascii="Times New Roman" w:eastAsia="Andale Sans UI" w:hAnsi="Times New Roman" w:cs="Tahoma"/>
      <w:kern w:val="3"/>
      <w:sz w:val="24"/>
      <w:szCs w:val="24"/>
      <w:lang w:val="de-DE" w:eastAsia="ja-JP"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6E6AC-EF78-4B4E-BBD8-81AF519EC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Pages>
  <Words>2451</Words>
  <Characters>13973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Paulius Mitkus</dc:creator>
  <cp:lastModifiedBy>Paulius Mitkus</cp:lastModifiedBy>
  <cp:revision>8</cp:revision>
  <cp:lastPrinted>2016-03-07T23:39:00Z</cp:lastPrinted>
  <dcterms:created xsi:type="dcterms:W3CDTF">2016-03-08T07:55:00Z</dcterms:created>
  <dcterms:modified xsi:type="dcterms:W3CDTF">2016-04-18T19:32:00Z</dcterms:modified>
</cp:coreProperties>
</file>