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5D2" w:rsidRDefault="007F75D2">
      <w:r>
        <w:t>Rules to stay on people's good sides:  AHK[?goodside]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F75D2" w:rsidTr="007F75D2">
        <w:tc>
          <w:tcPr>
            <w:tcW w:w="9576" w:type="dxa"/>
          </w:tcPr>
          <w:p w:rsidR="007F75D2" w:rsidRDefault="007F75D2">
            <w:r w:rsidRPr="007F75D2">
              <w:rPr>
                <w:b/>
              </w:rPr>
              <w:t>Good</w:t>
            </w:r>
            <w:r>
              <w:t>: "Ice is cold"</w:t>
            </w:r>
            <w:r>
              <w:br/>
            </w:r>
            <w:r w:rsidRPr="007F75D2">
              <w:rPr>
                <w:b/>
              </w:rPr>
              <w:t>Bad</w:t>
            </w:r>
            <w:r>
              <w:t>: "Is is cold, I know, because &lt;insert story from your persepctive&gt;"</w:t>
            </w:r>
          </w:p>
        </w:tc>
      </w:tr>
      <w:tr w:rsidR="007F75D2" w:rsidTr="007F75D2">
        <w:tc>
          <w:tcPr>
            <w:tcW w:w="9576" w:type="dxa"/>
          </w:tcPr>
          <w:p w:rsidR="007F75D2" w:rsidRDefault="007F75D2">
            <w:r w:rsidRPr="007F75D2">
              <w:rPr>
                <w:color w:val="808080" w:themeColor="background1" w:themeShade="80"/>
              </w:rPr>
              <w:t>Why you do it:</w:t>
            </w:r>
            <w:r w:rsidRPr="007F75D2">
              <w:rPr>
                <w:color w:val="808080" w:themeColor="background1" w:themeShade="80"/>
              </w:rPr>
              <w:br/>
              <w:t>1. Because you think mentioning your sources gives you credibility in conversation.</w:t>
            </w:r>
            <w:r w:rsidRPr="007F75D2">
              <w:rPr>
                <w:color w:val="808080" w:themeColor="background1" w:themeShade="80"/>
              </w:rPr>
              <w:br/>
              <w:t>And 1</w:t>
            </w:r>
            <w:r w:rsidRPr="007F75D2">
              <w:rPr>
                <w:color w:val="808080" w:themeColor="background1" w:themeShade="80"/>
                <w:vertAlign w:val="superscript"/>
              </w:rPr>
              <w:t>st</w:t>
            </w:r>
            <w:r w:rsidRPr="007F75D2">
              <w:rPr>
                <w:color w:val="808080" w:themeColor="background1" w:themeShade="80"/>
              </w:rPr>
              <w:t xml:space="preserve"> hand sources (your own experience) are the most reliable.</w:t>
            </w:r>
            <w:r w:rsidRPr="007F75D2">
              <w:rPr>
                <w:color w:val="808080" w:themeColor="background1" w:themeShade="80"/>
              </w:rPr>
              <w:br/>
              <w:t>Reality:</w:t>
            </w:r>
            <w:r w:rsidRPr="007F75D2">
              <w:rPr>
                <w:color w:val="808080" w:themeColor="background1" w:themeShade="80"/>
              </w:rPr>
              <w:br/>
              <w:t>1. You sound like you are talking about yourself.</w:t>
            </w:r>
            <w:r w:rsidRPr="007F75D2">
              <w:rPr>
                <w:color w:val="808080" w:themeColor="background1" w:themeShade="80"/>
              </w:rPr>
              <w:br/>
              <w:t>2. No one has the attention span for this shit.</w:t>
            </w:r>
          </w:p>
        </w:tc>
      </w:tr>
    </w:tbl>
    <w:p w:rsidR="007F75D2" w:rsidRDefault="007F75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F75D2" w:rsidTr="007F75D2">
        <w:tc>
          <w:tcPr>
            <w:tcW w:w="9576" w:type="dxa"/>
          </w:tcPr>
          <w:p w:rsidR="007F75D2" w:rsidRDefault="007F75D2">
            <w:r w:rsidRPr="007F75D2">
              <w:rPr>
                <w:b/>
                <w:color w:val="000000" w:themeColor="text1"/>
              </w:rPr>
              <w:t xml:space="preserve">Good: </w:t>
            </w:r>
            <w:r w:rsidRPr="007F75D2">
              <w:rPr>
                <w:color w:val="000000" w:themeColor="text1"/>
              </w:rPr>
              <w:t>"I finished that thing you wanted done."</w:t>
            </w:r>
            <w:r w:rsidRPr="007F75D2">
              <w:rPr>
                <w:color w:val="000000" w:themeColor="text1"/>
              </w:rPr>
              <w:br/>
            </w:r>
            <w:r w:rsidRPr="007F75D2">
              <w:rPr>
                <w:b/>
                <w:color w:val="000000" w:themeColor="text1"/>
              </w:rPr>
              <w:t>Bad</w:t>
            </w:r>
            <w:r w:rsidRPr="007F75D2">
              <w:rPr>
                <w:color w:val="000000" w:themeColor="text1"/>
              </w:rPr>
              <w:t xml:space="preserve">: </w:t>
            </w:r>
            <w:r>
              <w:rPr>
                <w:color w:val="808080" w:themeColor="background1" w:themeShade="80"/>
              </w:rPr>
              <w:t xml:space="preserve">"I finished that thing you wanted done, </w:t>
            </w:r>
            <w:r w:rsidRPr="007F75D2">
              <w:rPr>
                <w:color w:val="000000" w:themeColor="text1"/>
              </w:rPr>
              <w:t>and it's awesome."</w:t>
            </w:r>
          </w:p>
        </w:tc>
      </w:tr>
      <w:tr w:rsidR="007F75D2" w:rsidTr="007F75D2">
        <w:tc>
          <w:tcPr>
            <w:tcW w:w="9576" w:type="dxa"/>
          </w:tcPr>
          <w:p w:rsidR="00792E6E" w:rsidRDefault="00792E6E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Why you do it:</w:t>
            </w:r>
            <w:r>
              <w:rPr>
                <w:color w:val="808080" w:themeColor="background1" w:themeShade="80"/>
              </w:rPr>
              <w:br/>
              <w:t>1. You think it's good to be enthusiastic about your work.</w:t>
            </w:r>
          </w:p>
          <w:p w:rsidR="007F75D2" w:rsidRDefault="00792E6E">
            <w:r>
              <w:rPr>
                <w:color w:val="808080" w:themeColor="background1" w:themeShade="80"/>
              </w:rPr>
              <w:t>Reality:</w:t>
            </w:r>
            <w:bookmarkStart w:id="0" w:name="_GoBack"/>
            <w:bookmarkEnd w:id="0"/>
            <w:r w:rsidR="007F75D2">
              <w:rPr>
                <w:color w:val="808080" w:themeColor="background1" w:themeShade="80"/>
              </w:rPr>
              <w:br/>
              <w:t>1. Bragging.</w:t>
            </w:r>
            <w:r w:rsidR="007F75D2">
              <w:rPr>
                <w:color w:val="808080" w:themeColor="background1" w:themeShade="80"/>
              </w:rPr>
              <w:br/>
              <w:t xml:space="preserve">2. Supplying more information than what is </w:t>
            </w:r>
            <w:r w:rsidR="007F75D2" w:rsidRPr="007F75D2">
              <w:rPr>
                <w:color w:val="000000" w:themeColor="text1"/>
              </w:rPr>
              <w:t>needed</w:t>
            </w:r>
            <w:r w:rsidR="007F75D2">
              <w:rPr>
                <w:color w:val="808080" w:themeColor="background1" w:themeShade="80"/>
              </w:rPr>
              <w:t>.</w:t>
            </w:r>
            <w:r w:rsidR="007F75D2">
              <w:rPr>
                <w:color w:val="808080" w:themeColor="background1" w:themeShade="80"/>
              </w:rPr>
              <w:br/>
              <w:t>Only do as much as is needed to complete the task.</w:t>
            </w:r>
            <w:r w:rsidR="007F75D2">
              <w:rPr>
                <w:color w:val="808080" w:themeColor="background1" w:themeShade="80"/>
              </w:rPr>
              <w:br/>
              <w:t>Responding in conversation is a mini task.</w:t>
            </w:r>
            <w:r w:rsidR="007F75D2">
              <w:rPr>
                <w:color w:val="808080" w:themeColor="background1" w:themeShade="80"/>
              </w:rPr>
              <w:br/>
              <w:t>Respond with only enough to complete the task.</w:t>
            </w:r>
          </w:p>
        </w:tc>
      </w:tr>
    </w:tbl>
    <w:p w:rsidR="00E45445" w:rsidRDefault="00E45445">
      <w:r>
        <w:br/>
      </w:r>
      <w:r>
        <w:br/>
      </w:r>
      <w:r w:rsidR="007F75D2">
        <w:rPr>
          <w:color w:val="808080" w:themeColor="background1" w:themeShade="80"/>
        </w:rPr>
        <w:br/>
      </w:r>
      <w:r w:rsidR="007F75D2">
        <w:rPr>
          <w:color w:val="808080" w:themeColor="background1" w:themeShade="80"/>
        </w:rPr>
        <w:br/>
      </w:r>
      <w:r w:rsidR="007F75D2">
        <w:rPr>
          <w:color w:val="808080" w:themeColor="background1" w:themeShade="80"/>
        </w:rPr>
        <w:br/>
      </w:r>
    </w:p>
    <w:sectPr w:rsidR="00E45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445"/>
    <w:rsid w:val="00523465"/>
    <w:rsid w:val="006007E6"/>
    <w:rsid w:val="00792E6E"/>
    <w:rsid w:val="007F75D2"/>
    <w:rsid w:val="009B7537"/>
    <w:rsid w:val="00E45445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7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7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2</cp:revision>
  <dcterms:created xsi:type="dcterms:W3CDTF">2016-01-13T19:33:00Z</dcterms:created>
  <dcterms:modified xsi:type="dcterms:W3CDTF">2016-01-13T19:51:00Z</dcterms:modified>
</cp:coreProperties>
</file>