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500D9" w14:textId="38D4655E" w:rsidR="00C35F22" w:rsidRDefault="001F3B43" w:rsidP="001F3B43">
      <w:pPr>
        <w:jc w:val="center"/>
        <w:rPr>
          <w:rFonts w:asciiTheme="majorHAnsi" w:hAnsiTheme="majorHAnsi"/>
          <w:sz w:val="40"/>
          <w:szCs w:val="40"/>
        </w:rPr>
      </w:pPr>
      <w:r>
        <w:rPr>
          <w:rFonts w:asciiTheme="majorHAnsi" w:hAnsiTheme="majorHAnsi"/>
          <w:b/>
          <w:bCs/>
          <w:sz w:val="40"/>
          <w:szCs w:val="40"/>
        </w:rPr>
        <w:t>Lab 4 – Queues, RadixSort</w:t>
      </w:r>
    </w:p>
    <w:p w14:paraId="15830275" w14:textId="5D40B3A0" w:rsidR="001F3B43" w:rsidRDefault="001F3B43" w:rsidP="001F3B43">
      <w:r>
        <w:t>Answers to questions *before* writing, or running, code:</w:t>
      </w:r>
    </w:p>
    <w:p w14:paraId="769C1D38" w14:textId="1C7486D2" w:rsidR="008D40A5" w:rsidRDefault="008D40A5" w:rsidP="008D40A5">
      <w:pPr>
        <w:pStyle w:val="ListParagraph"/>
        <w:numPr>
          <w:ilvl w:val="0"/>
          <w:numId w:val="1"/>
        </w:numPr>
      </w:pPr>
      <w:r>
        <w:t>The theoretical Big-O execution time *should* be linear but, as we learned in class, our code won’t because of the implementation.</w:t>
      </w:r>
    </w:p>
    <w:p w14:paraId="56928517" w14:textId="313B77DF" w:rsidR="001F3B43" w:rsidRDefault="008D40A5" w:rsidP="001F3B43">
      <w:pPr>
        <w:pStyle w:val="ListParagraph"/>
        <w:numPr>
          <w:ilvl w:val="0"/>
          <w:numId w:val="1"/>
        </w:numPr>
      </w:pPr>
      <w:r>
        <w:t>The internet says the same thing – that it should be linear.</w:t>
      </w:r>
    </w:p>
    <w:p w14:paraId="5EB2E7D1" w14:textId="64D54A76" w:rsidR="00AC5E67" w:rsidRDefault="00AC5E67" w:rsidP="001F3B43">
      <w:r>
        <w:t>Answers:</w:t>
      </w:r>
    </w:p>
    <w:p w14:paraId="56B3917C" w14:textId="19814F23" w:rsidR="00AC5E67" w:rsidRDefault="00AC5E67" w:rsidP="001F3B43">
      <w:r>
        <w:t xml:space="preserve">Overall, the graph shape looks *sort-of* linear. If </w:t>
      </w:r>
      <w:r w:rsidR="008518E2">
        <w:t>we ran more tests</w:t>
      </w:r>
      <w:r>
        <w:t xml:space="preserve">, I’m </w:t>
      </w:r>
      <w:r w:rsidR="008518E2">
        <w:t>guessing the line would straighten out</w:t>
      </w:r>
      <w:r>
        <w:t xml:space="preserve">, but </w:t>
      </w:r>
      <w:r w:rsidR="008518E2">
        <w:t>this configuration</w:t>
      </w:r>
      <w:r>
        <w:t xml:space="preserve"> just shows that the algorithm just isn’t quite linear.</w:t>
      </w:r>
      <w:r w:rsidR="00A8428F">
        <w:t xml:space="preserve"> </w:t>
      </w:r>
    </w:p>
    <w:p w14:paraId="086AC578" w14:textId="114B4634" w:rsidR="00A8428F" w:rsidRDefault="00A8428F" w:rsidP="001F3B43">
      <w:r>
        <w:t>The way it is initially set up with the first part of this lab, it’s taking extra time because of those ghost operations that happen when moving all of the elements inside of the vector.</w:t>
      </w:r>
    </w:p>
    <w:p w14:paraId="3A2B69D2" w14:textId="77777777" w:rsidR="005A37C7" w:rsidRDefault="005A37C7" w:rsidP="001F3B43"/>
    <w:p w14:paraId="1D6AE4BE" w14:textId="7AE931F3" w:rsidR="005A37C7" w:rsidRDefault="005A37C7" w:rsidP="001F3B43"/>
    <w:p w14:paraId="74B525F7" w14:textId="77777777" w:rsidR="005A37C7" w:rsidRDefault="005A37C7" w:rsidP="001F3B43"/>
    <w:p w14:paraId="63081E9B" w14:textId="77777777" w:rsidR="005A37C7" w:rsidRDefault="005A37C7" w:rsidP="001F3B43"/>
    <w:p w14:paraId="1DCB849E" w14:textId="77777777" w:rsidR="004A7F42" w:rsidRDefault="004A7F42" w:rsidP="001F3B43"/>
    <w:p w14:paraId="1F8A912E" w14:textId="77777777" w:rsidR="004A7F42" w:rsidRDefault="004A7F42" w:rsidP="001F3B43"/>
    <w:p w14:paraId="1DFF018C" w14:textId="77777777" w:rsidR="004A7F42" w:rsidRDefault="004A7F42" w:rsidP="001F3B43"/>
    <w:p w14:paraId="060A94D3" w14:textId="77777777" w:rsidR="004A7F42" w:rsidRDefault="004A7F42" w:rsidP="001F3B43"/>
    <w:p w14:paraId="066B72DD" w14:textId="77777777" w:rsidR="004A7F42" w:rsidRDefault="004A7F42" w:rsidP="001F3B43"/>
    <w:p w14:paraId="34F0C747" w14:textId="77777777" w:rsidR="004A7F42" w:rsidRDefault="004A7F42" w:rsidP="001F3B43"/>
    <w:p w14:paraId="3B49EB00" w14:textId="77777777" w:rsidR="004A7F42" w:rsidRDefault="004A7F42" w:rsidP="001F3B43"/>
    <w:p w14:paraId="49CD5657" w14:textId="77777777" w:rsidR="004A7F42" w:rsidRDefault="004A7F42" w:rsidP="001F3B43"/>
    <w:p w14:paraId="00527F90" w14:textId="77777777" w:rsidR="004A7F42" w:rsidRDefault="004A7F42" w:rsidP="001F3B43"/>
    <w:p w14:paraId="7801E9EC" w14:textId="77777777" w:rsidR="004A7F42" w:rsidRDefault="004A7F42" w:rsidP="001F3B43"/>
    <w:p w14:paraId="21E4D0A5" w14:textId="77777777" w:rsidR="004A7F42" w:rsidRDefault="004A7F42" w:rsidP="001F3B43"/>
    <w:p w14:paraId="4350DE8E" w14:textId="77777777" w:rsidR="004A7F42" w:rsidRDefault="004A7F42" w:rsidP="001F3B43"/>
    <w:p w14:paraId="395460AF" w14:textId="77777777" w:rsidR="004A7F42" w:rsidRDefault="004A7F42" w:rsidP="001F3B43"/>
    <w:p w14:paraId="107D9A65" w14:textId="77777777" w:rsidR="004A7F42" w:rsidRDefault="004A7F42" w:rsidP="004A7F42">
      <w:pPr>
        <w:ind w:left="360"/>
      </w:pPr>
    </w:p>
    <w:p w14:paraId="201B4A21" w14:textId="1A2B76E9" w:rsidR="004A7F42" w:rsidRDefault="004A7F42" w:rsidP="004A7F42">
      <w:pPr>
        <w:ind w:left="360"/>
      </w:pPr>
      <w:r w:rsidRPr="004A7F42">
        <w:t xml:space="preserve"> </w:t>
      </w:r>
      <w:r>
        <w:t xml:space="preserve">Here is the timing result for the first iteration of the </w:t>
      </w:r>
      <w:proofErr w:type="spellStart"/>
      <w:r>
        <w:t>radix_sort</w:t>
      </w:r>
      <w:proofErr w:type="spellEnd"/>
      <w:r>
        <w:t xml:space="preserve"> algorithm:</w:t>
      </w:r>
    </w:p>
    <w:p w14:paraId="2A3E000B" w14:textId="29C795AD" w:rsidR="004A7F42" w:rsidRDefault="004A7F42" w:rsidP="004A7F42">
      <w:pPr>
        <w:ind w:left="360"/>
      </w:pPr>
      <w:r>
        <w:rPr>
          <w:noProof/>
        </w:rPr>
        <w:drawing>
          <wp:inline distT="0" distB="0" distL="0" distR="0" wp14:anchorId="68C5D1E1" wp14:editId="0811A23F">
            <wp:extent cx="4572000" cy="2743200"/>
            <wp:effectExtent l="0" t="0" r="12700" b="12700"/>
            <wp:docPr id="169330217" name="Chart 1">
              <a:extLst xmlns:a="http://schemas.openxmlformats.org/drawingml/2006/main">
                <a:ext uri="{FF2B5EF4-FFF2-40B4-BE49-F238E27FC236}">
                  <a16:creationId xmlns:a16="http://schemas.microsoft.com/office/drawing/2014/main" id="{06EA6E7B-43E1-854C-8754-33BD41A1B9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ADE44E" w14:textId="51F7A3B6" w:rsidR="004A7F42" w:rsidRPr="001F3B43" w:rsidRDefault="004A7F42" w:rsidP="001F3B43"/>
    <w:sectPr w:rsidR="004A7F42" w:rsidRPr="001F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42985"/>
    <w:multiLevelType w:val="hybridMultilevel"/>
    <w:tmpl w:val="2CA65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1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43"/>
    <w:rsid w:val="000F7902"/>
    <w:rsid w:val="001F3B43"/>
    <w:rsid w:val="004A7F42"/>
    <w:rsid w:val="005917C6"/>
    <w:rsid w:val="005A37C7"/>
    <w:rsid w:val="00632CFD"/>
    <w:rsid w:val="0065730B"/>
    <w:rsid w:val="00746142"/>
    <w:rsid w:val="008518E2"/>
    <w:rsid w:val="008C6978"/>
    <w:rsid w:val="008D40A5"/>
    <w:rsid w:val="00923A93"/>
    <w:rsid w:val="00A55DBD"/>
    <w:rsid w:val="00A8428F"/>
    <w:rsid w:val="00AC5E67"/>
    <w:rsid w:val="00B7765F"/>
    <w:rsid w:val="00C01A23"/>
    <w:rsid w:val="00C35F22"/>
    <w:rsid w:val="00CC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E433C"/>
  <w15:chartTrackingRefBased/>
  <w15:docId w15:val="{80228274-2C02-674A-8C92-E6AF7D74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43"/>
    <w:rPr>
      <w:rFonts w:eastAsiaTheme="majorEastAsia" w:cstheme="majorBidi"/>
      <w:color w:val="272727" w:themeColor="text1" w:themeTint="D8"/>
    </w:rPr>
  </w:style>
  <w:style w:type="paragraph" w:styleId="Title">
    <w:name w:val="Title"/>
    <w:basedOn w:val="Normal"/>
    <w:next w:val="Normal"/>
    <w:link w:val="TitleChar"/>
    <w:uiPriority w:val="10"/>
    <w:qFormat/>
    <w:rsid w:val="001F3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43"/>
    <w:pPr>
      <w:spacing w:before="160"/>
      <w:jc w:val="center"/>
    </w:pPr>
    <w:rPr>
      <w:i/>
      <w:iCs/>
      <w:color w:val="404040" w:themeColor="text1" w:themeTint="BF"/>
    </w:rPr>
  </w:style>
  <w:style w:type="character" w:customStyle="1" w:styleId="QuoteChar">
    <w:name w:val="Quote Char"/>
    <w:basedOn w:val="DefaultParagraphFont"/>
    <w:link w:val="Quote"/>
    <w:uiPriority w:val="29"/>
    <w:rsid w:val="001F3B43"/>
    <w:rPr>
      <w:i/>
      <w:iCs/>
      <w:color w:val="404040" w:themeColor="text1" w:themeTint="BF"/>
    </w:rPr>
  </w:style>
  <w:style w:type="paragraph" w:styleId="ListParagraph">
    <w:name w:val="List Paragraph"/>
    <w:basedOn w:val="Normal"/>
    <w:uiPriority w:val="34"/>
    <w:qFormat/>
    <w:rsid w:val="001F3B43"/>
    <w:pPr>
      <w:ind w:left="720"/>
      <w:contextualSpacing/>
    </w:pPr>
  </w:style>
  <w:style w:type="character" w:styleId="IntenseEmphasis">
    <w:name w:val="Intense Emphasis"/>
    <w:basedOn w:val="DefaultParagraphFont"/>
    <w:uiPriority w:val="21"/>
    <w:qFormat/>
    <w:rsid w:val="001F3B43"/>
    <w:rPr>
      <w:i/>
      <w:iCs/>
      <w:color w:val="0F4761" w:themeColor="accent1" w:themeShade="BF"/>
    </w:rPr>
  </w:style>
  <w:style w:type="paragraph" w:styleId="IntenseQuote">
    <w:name w:val="Intense Quote"/>
    <w:basedOn w:val="Normal"/>
    <w:next w:val="Normal"/>
    <w:link w:val="IntenseQuoteChar"/>
    <w:uiPriority w:val="30"/>
    <w:qFormat/>
    <w:rsid w:val="001F3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43"/>
    <w:rPr>
      <w:i/>
      <w:iCs/>
      <w:color w:val="0F4761" w:themeColor="accent1" w:themeShade="BF"/>
    </w:rPr>
  </w:style>
  <w:style w:type="character" w:styleId="IntenseReference">
    <w:name w:val="Intense Reference"/>
    <w:basedOn w:val="DefaultParagraphFont"/>
    <w:uiPriority w:val="32"/>
    <w:qFormat/>
    <w:rsid w:val="001F3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malone/CS2-Spring-2025/timing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a:t>
            </a:r>
            <a:r>
              <a:rPr lang="en-US" baseline="0"/>
              <a:t> Vector Setup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timing_data!$A$1:$A$10</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timing_data!$B$1:$B$10</c:f>
              <c:numCache>
                <c:formatCode>General</c:formatCode>
                <c:ptCount val="10"/>
                <c:pt idx="0">
                  <c:v>0.184862</c:v>
                </c:pt>
                <c:pt idx="1">
                  <c:v>0.27269199999999999</c:v>
                </c:pt>
                <c:pt idx="2">
                  <c:v>0.34323300000000001</c:v>
                </c:pt>
                <c:pt idx="3">
                  <c:v>0.42562899999999998</c:v>
                </c:pt>
                <c:pt idx="4">
                  <c:v>0.48241200000000001</c:v>
                </c:pt>
                <c:pt idx="5">
                  <c:v>0.51887899999999998</c:v>
                </c:pt>
                <c:pt idx="6">
                  <c:v>0.56624200000000002</c:v>
                </c:pt>
                <c:pt idx="7">
                  <c:v>0.58672899999999995</c:v>
                </c:pt>
                <c:pt idx="8">
                  <c:v>0.62548300000000001</c:v>
                </c:pt>
                <c:pt idx="9">
                  <c:v>0.65626300000000004</c:v>
                </c:pt>
              </c:numCache>
            </c:numRef>
          </c:yVal>
          <c:smooth val="1"/>
          <c:extLst>
            <c:ext xmlns:c16="http://schemas.microsoft.com/office/drawing/2014/chart" uri="{C3380CC4-5D6E-409C-BE32-E72D297353CC}">
              <c16:uniqueId val="{00000000-0781-2B49-AE7A-3D257735FED1}"/>
            </c:ext>
          </c:extLst>
        </c:ser>
        <c:dLbls>
          <c:showLegendKey val="0"/>
          <c:showVal val="0"/>
          <c:showCatName val="0"/>
          <c:showSerName val="0"/>
          <c:showPercent val="0"/>
          <c:showBubbleSize val="0"/>
        </c:dLbls>
        <c:axId val="1414029280"/>
        <c:axId val="1414322048"/>
      </c:scatterChart>
      <c:valAx>
        <c:axId val="1414029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322048"/>
        <c:crosses val="autoZero"/>
        <c:crossBetween val="midCat"/>
      </c:valAx>
      <c:valAx>
        <c:axId val="141432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029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Justin</dc:creator>
  <cp:keywords/>
  <dc:description/>
  <cp:lastModifiedBy>Malone, Justin</cp:lastModifiedBy>
  <cp:revision>8</cp:revision>
  <dcterms:created xsi:type="dcterms:W3CDTF">2025-02-26T18:44:00Z</dcterms:created>
  <dcterms:modified xsi:type="dcterms:W3CDTF">2025-03-20T14:57:00Z</dcterms:modified>
</cp:coreProperties>
</file>