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Grid-Accent5"/>
        <w:tblW w:w="9180" w:type="dxa"/>
        <w:shd w:val="clear" w:color="auto" w:fill="D9D9D9" w:themeFill="background1" w:themeFillShade="D9"/>
        <w:tblLayout w:type="fixed"/>
        <w:tblLook w:val="0600" w:firstRow="0" w:lastRow="0" w:firstColumn="0" w:lastColumn="0" w:noHBand="1" w:noVBand="1"/>
      </w:tblPr>
      <w:tblGrid>
        <w:gridCol w:w="1725"/>
        <w:gridCol w:w="84"/>
        <w:gridCol w:w="6237"/>
        <w:gridCol w:w="670"/>
        <w:gridCol w:w="464"/>
      </w:tblGrid>
      <w:tr w:rsidR="007F6B5C" w:rsidRPr="0049190A" w14:paraId="7E34C32B" w14:textId="77777777" w:rsidTr="001B497D">
        <w:tc>
          <w:tcPr>
            <w:tcW w:w="9180" w:type="dxa"/>
            <w:gridSpan w:val="5"/>
            <w:tcBorders>
              <w:bottom w:val="double" w:sz="4" w:space="0" w:color="548DD4" w:themeColor="text2" w:themeTint="99"/>
            </w:tcBorders>
            <w:shd w:val="clear" w:color="auto" w:fill="D9D9D9" w:themeFill="background1" w:themeFillShade="D9"/>
          </w:tcPr>
          <w:p w14:paraId="765506D2" w14:textId="1F8C6BFA" w:rsidR="007F6B5C" w:rsidRPr="007F6B5C" w:rsidRDefault="00150FB6" w:rsidP="007F6B5C">
            <w:pPr>
              <w:pStyle w:val="Heading2"/>
              <w:rPr>
                <w:sz w:val="32"/>
              </w:rPr>
            </w:pPr>
            <w:bookmarkStart w:id="0" w:name="_Hlk134514072"/>
            <w:bookmarkEnd w:id="0"/>
            <w:r>
              <w:rPr>
                <w:sz w:val="32"/>
              </w:rPr>
              <w:t>5</w:t>
            </w:r>
            <w:r w:rsidR="00A4723B">
              <w:rPr>
                <w:sz w:val="32"/>
              </w:rPr>
              <w:t>COSC</w:t>
            </w:r>
            <w:r>
              <w:rPr>
                <w:sz w:val="32"/>
              </w:rPr>
              <w:t>0</w:t>
            </w:r>
            <w:r w:rsidR="009D78A4">
              <w:rPr>
                <w:sz w:val="32"/>
              </w:rPr>
              <w:t>21</w:t>
            </w:r>
            <w:r>
              <w:rPr>
                <w:sz w:val="32"/>
              </w:rPr>
              <w:t>W</w:t>
            </w:r>
            <w:r w:rsidR="007F6B5C" w:rsidRPr="007F6B5C">
              <w:rPr>
                <w:sz w:val="32"/>
              </w:rPr>
              <w:t xml:space="preserve"> Coursework </w:t>
            </w:r>
            <w:r w:rsidR="00EC7588">
              <w:rPr>
                <w:sz w:val="32"/>
              </w:rPr>
              <w:t>2</w:t>
            </w:r>
            <w:r w:rsidR="003317CB">
              <w:rPr>
                <w:sz w:val="32"/>
              </w:rPr>
              <w:t xml:space="preserve"> - </w:t>
            </w:r>
            <w:r w:rsidR="002C3CCE">
              <w:rPr>
                <w:sz w:val="32"/>
              </w:rPr>
              <w:t>GROUP</w:t>
            </w:r>
            <w:r w:rsidR="00A4723B">
              <w:rPr>
                <w:sz w:val="32"/>
              </w:rPr>
              <w:t xml:space="preserve"> </w:t>
            </w:r>
            <w:r w:rsidR="007F6B5C" w:rsidRPr="007F6B5C">
              <w:rPr>
                <w:sz w:val="32"/>
              </w:rPr>
              <w:t>template</w:t>
            </w:r>
            <w:r w:rsidR="00E83165">
              <w:rPr>
                <w:sz w:val="32"/>
              </w:rPr>
              <w:t xml:space="preserve"> 20</w:t>
            </w:r>
            <w:r w:rsidR="00482CA1">
              <w:rPr>
                <w:sz w:val="32"/>
              </w:rPr>
              <w:t>2</w:t>
            </w:r>
            <w:r w:rsidR="001B497D">
              <w:rPr>
                <w:sz w:val="32"/>
              </w:rPr>
              <w:t>2</w:t>
            </w:r>
            <w:r w:rsidR="00E83165">
              <w:rPr>
                <w:sz w:val="32"/>
              </w:rPr>
              <w:t>_2</w:t>
            </w:r>
            <w:r w:rsidR="001B497D">
              <w:rPr>
                <w:sz w:val="32"/>
              </w:rPr>
              <w:t>3</w:t>
            </w:r>
            <w:r w:rsidR="003317CB">
              <w:rPr>
                <w:sz w:val="32"/>
              </w:rPr>
              <w:t xml:space="preserve"> </w:t>
            </w:r>
          </w:p>
          <w:p w14:paraId="36F3AF1C" w14:textId="5C05FA44" w:rsidR="007F6B5C" w:rsidRDefault="007F6B5C" w:rsidP="00A10A56">
            <w:pPr>
              <w:pStyle w:val="ListParagraph"/>
              <w:numPr>
                <w:ilvl w:val="0"/>
                <w:numId w:val="6"/>
              </w:numPr>
            </w:pPr>
            <w:r w:rsidRPr="00A10A56">
              <w:t xml:space="preserve">Use this template to structure </w:t>
            </w:r>
            <w:r w:rsidR="002C3CCE">
              <w:t xml:space="preserve">the GROUP element of </w:t>
            </w:r>
            <w:r w:rsidRPr="00A10A56">
              <w:t>coursework</w:t>
            </w:r>
            <w:r w:rsidR="002C3CCE">
              <w:t xml:space="preserve"> 2</w:t>
            </w:r>
            <w:r w:rsidRPr="00A10A56">
              <w:t>. Ensure that the correct information is in each</w:t>
            </w:r>
            <w:r w:rsidR="00974681">
              <w:t xml:space="preserve"> white</w:t>
            </w:r>
            <w:r w:rsidRPr="00A10A56">
              <w:t xml:space="preserve"> box. The advice for each box is basic guidance</w:t>
            </w:r>
            <w:r w:rsidR="00604D84">
              <w:t xml:space="preserve"> to help you focus</w:t>
            </w:r>
            <w:r w:rsidR="00974681">
              <w:t xml:space="preserve"> your answer</w:t>
            </w:r>
            <w:r w:rsidR="00604D84">
              <w:t>.</w:t>
            </w:r>
          </w:p>
          <w:p w14:paraId="3D9192B9" w14:textId="77777777" w:rsidR="005D3E6C" w:rsidRDefault="005D3E6C" w:rsidP="005D3E6C">
            <w:pPr>
              <w:pStyle w:val="ListParagraph"/>
            </w:pPr>
          </w:p>
          <w:p w14:paraId="14B69CF9" w14:textId="2C6AA158" w:rsidR="005D3E6C" w:rsidRDefault="005D3E6C" w:rsidP="00A10A56">
            <w:pPr>
              <w:pStyle w:val="ListParagraph"/>
              <w:numPr>
                <w:ilvl w:val="0"/>
                <w:numId w:val="6"/>
              </w:numPr>
            </w:pPr>
            <w:r>
              <w:t xml:space="preserve">YOU MUST USE THIS TEMPLATE FOR THE </w:t>
            </w:r>
            <w:r w:rsidR="002C3CCE">
              <w:t xml:space="preserve">GROUP WORK OF </w:t>
            </w:r>
            <w:r>
              <w:t>COURSEWORK</w:t>
            </w:r>
            <w:r w:rsidR="002C3CCE">
              <w:t xml:space="preserve"> 2</w:t>
            </w:r>
            <w:r>
              <w:t>.</w:t>
            </w:r>
          </w:p>
          <w:p w14:paraId="3CB0C729" w14:textId="77777777" w:rsidR="007F6B5C" w:rsidRDefault="007F6B5C" w:rsidP="00A10A56"/>
          <w:p w14:paraId="64D54D67" w14:textId="77777777" w:rsidR="007F6B5C" w:rsidRDefault="00934648" w:rsidP="003349D6">
            <w:pPr>
              <w:pStyle w:val="Heading4"/>
              <w:numPr>
                <w:ilvl w:val="0"/>
                <w:numId w:val="6"/>
              </w:numPr>
              <w:spacing w:before="0"/>
              <w:rPr>
                <w:rFonts w:asciiTheme="minorHAnsi" w:hAnsiTheme="minorHAnsi" w:cs="Calibri"/>
                <w:b w:val="0"/>
                <w:i w:val="0"/>
                <w:color w:val="000000"/>
              </w:rPr>
            </w:pPr>
            <w:r>
              <w:rPr>
                <w:rFonts w:asciiTheme="minorHAnsi" w:hAnsiTheme="minorHAnsi" w:cs="Calibri"/>
                <w:b w:val="0"/>
                <w:i w:val="0"/>
                <w:color w:val="000000"/>
              </w:rPr>
              <w:t xml:space="preserve">The current size of the boxes is not indicating how much you should </w:t>
            </w:r>
            <w:r w:rsidR="003349D6">
              <w:rPr>
                <w:rFonts w:asciiTheme="minorHAnsi" w:hAnsiTheme="minorHAnsi" w:cs="Calibri"/>
                <w:b w:val="0"/>
                <w:i w:val="0"/>
                <w:color w:val="000000"/>
              </w:rPr>
              <w:t>write</w:t>
            </w:r>
            <w:r>
              <w:rPr>
                <w:rFonts w:asciiTheme="minorHAnsi" w:hAnsiTheme="minorHAnsi" w:cs="Calibri"/>
                <w:b w:val="0"/>
                <w:i w:val="0"/>
                <w:color w:val="000000"/>
              </w:rPr>
              <w:t>; change their size as you need</w:t>
            </w:r>
            <w:r w:rsidR="00604D84">
              <w:rPr>
                <w:rFonts w:asciiTheme="minorHAnsi" w:hAnsiTheme="minorHAnsi" w:cs="Calibri"/>
                <w:b w:val="0"/>
                <w:i w:val="0"/>
                <w:color w:val="000000"/>
              </w:rPr>
              <w:t>.</w:t>
            </w:r>
          </w:p>
          <w:p w14:paraId="66075CA1" w14:textId="77777777" w:rsidR="005146A8" w:rsidRPr="005146A8" w:rsidRDefault="005146A8" w:rsidP="005146A8"/>
          <w:p w14:paraId="43798220" w14:textId="56813591" w:rsidR="005146A8" w:rsidRPr="005146A8" w:rsidRDefault="005146A8" w:rsidP="005146A8">
            <w:pPr>
              <w:pStyle w:val="Heading4"/>
              <w:numPr>
                <w:ilvl w:val="0"/>
                <w:numId w:val="6"/>
              </w:numPr>
              <w:spacing w:before="0"/>
              <w:rPr>
                <w:rFonts w:asciiTheme="minorHAnsi" w:hAnsiTheme="minorHAnsi" w:cs="Calibri"/>
                <w:b w:val="0"/>
                <w:i w:val="0"/>
                <w:color w:val="000000"/>
              </w:rPr>
            </w:pPr>
            <w:r w:rsidRPr="005146A8">
              <w:rPr>
                <w:rFonts w:asciiTheme="minorHAnsi" w:hAnsiTheme="minorHAnsi" w:cs="Calibri"/>
                <w:b w:val="0"/>
                <w:i w:val="0"/>
                <w:color w:val="000000"/>
              </w:rPr>
              <w:t xml:space="preserve">When you save the file, put your name and registration number in the file name, </w:t>
            </w:r>
            <w:proofErr w:type="spellStart"/>
            <w:proofErr w:type="gramStart"/>
            <w:r w:rsidRPr="005146A8">
              <w:rPr>
                <w:rFonts w:asciiTheme="minorHAnsi" w:hAnsiTheme="minorHAnsi" w:cs="Calibri"/>
                <w:b w:val="0"/>
                <w:i w:val="0"/>
                <w:color w:val="000000"/>
              </w:rPr>
              <w:t>eg</w:t>
            </w:r>
            <w:proofErr w:type="spellEnd"/>
            <w:proofErr w:type="gramEnd"/>
            <w:r w:rsidRPr="005146A8">
              <w:rPr>
                <w:rFonts w:asciiTheme="minorHAnsi" w:hAnsiTheme="minorHAnsi" w:cs="Calibri"/>
                <w:b w:val="0"/>
                <w:i w:val="0"/>
                <w:color w:val="000000"/>
              </w:rPr>
              <w:t xml:space="preserve"> </w:t>
            </w:r>
            <w:r w:rsidRPr="005D3E6C">
              <w:rPr>
                <w:rFonts w:asciiTheme="minorHAnsi" w:hAnsiTheme="minorHAnsi" w:cs="Calibri"/>
                <w:i w:val="0"/>
                <w:color w:val="000000"/>
              </w:rPr>
              <w:t>‘</w:t>
            </w:r>
            <w:r w:rsidR="00150FB6" w:rsidRPr="005D3E6C">
              <w:rPr>
                <w:rFonts w:asciiTheme="minorHAnsi" w:hAnsiTheme="minorHAnsi" w:cs="Calibri"/>
                <w:i w:val="0"/>
                <w:color w:val="000000"/>
              </w:rPr>
              <w:t>5</w:t>
            </w:r>
            <w:r w:rsidR="00A4723B" w:rsidRPr="005D3E6C">
              <w:rPr>
                <w:rFonts w:asciiTheme="minorHAnsi" w:hAnsiTheme="minorHAnsi" w:cs="Calibri"/>
                <w:i w:val="0"/>
                <w:color w:val="000000"/>
              </w:rPr>
              <w:t>COSC</w:t>
            </w:r>
            <w:r w:rsidR="00150FB6" w:rsidRPr="005D3E6C">
              <w:rPr>
                <w:rFonts w:asciiTheme="minorHAnsi" w:hAnsiTheme="minorHAnsi" w:cs="Calibri"/>
                <w:i w:val="0"/>
                <w:color w:val="000000"/>
              </w:rPr>
              <w:t>003W</w:t>
            </w:r>
            <w:r w:rsidRPr="005D3E6C">
              <w:rPr>
                <w:rFonts w:asciiTheme="minorHAnsi" w:hAnsiTheme="minorHAnsi" w:cs="Calibri"/>
                <w:i w:val="0"/>
                <w:color w:val="000000"/>
              </w:rPr>
              <w:t>_cwk</w:t>
            </w:r>
            <w:r w:rsidR="00EC7588">
              <w:rPr>
                <w:rFonts w:asciiTheme="minorHAnsi" w:hAnsiTheme="minorHAnsi" w:cs="Calibri"/>
                <w:i w:val="0"/>
                <w:color w:val="000000"/>
              </w:rPr>
              <w:t>2</w:t>
            </w:r>
            <w:r w:rsidRPr="005D3E6C">
              <w:rPr>
                <w:rFonts w:asciiTheme="minorHAnsi" w:hAnsiTheme="minorHAnsi" w:cs="Calibri"/>
                <w:i w:val="0"/>
                <w:color w:val="000000"/>
              </w:rPr>
              <w:t>_</w:t>
            </w:r>
            <w:r w:rsidR="002C3CCE">
              <w:rPr>
                <w:rFonts w:asciiTheme="minorHAnsi" w:hAnsiTheme="minorHAnsi" w:cs="Calibri"/>
                <w:i w:val="0"/>
                <w:color w:val="000000"/>
              </w:rPr>
              <w:t>group_</w:t>
            </w:r>
            <w:r w:rsidR="00150FB6" w:rsidRPr="005D3E6C">
              <w:rPr>
                <w:rFonts w:asciiTheme="minorHAnsi" w:hAnsiTheme="minorHAnsi" w:cs="Calibri"/>
                <w:i w:val="0"/>
                <w:color w:val="000000"/>
              </w:rPr>
              <w:t>Kelly</w:t>
            </w:r>
            <w:r w:rsidRPr="005D3E6C">
              <w:rPr>
                <w:rFonts w:asciiTheme="minorHAnsi" w:hAnsiTheme="minorHAnsi" w:cs="Calibri"/>
                <w:i w:val="0"/>
                <w:color w:val="000000"/>
              </w:rPr>
              <w:t>_</w:t>
            </w:r>
            <w:r w:rsidR="00150FB6" w:rsidRPr="005D3E6C">
              <w:rPr>
                <w:rFonts w:asciiTheme="minorHAnsi" w:hAnsiTheme="minorHAnsi" w:cs="Calibri"/>
                <w:i w:val="0"/>
                <w:color w:val="000000"/>
              </w:rPr>
              <w:t>Garret</w:t>
            </w:r>
            <w:r w:rsidRPr="005D3E6C">
              <w:rPr>
                <w:rFonts w:asciiTheme="minorHAnsi" w:hAnsiTheme="minorHAnsi" w:cs="Calibri"/>
                <w:i w:val="0"/>
                <w:color w:val="000000"/>
              </w:rPr>
              <w:t>_12345678.doc’.</w:t>
            </w:r>
          </w:p>
          <w:p w14:paraId="2781E636" w14:textId="77777777" w:rsidR="00692EBF" w:rsidRDefault="00692EBF" w:rsidP="00692EBF"/>
          <w:p w14:paraId="3D695E43" w14:textId="6F883539" w:rsidR="00692EBF" w:rsidRDefault="00692EBF" w:rsidP="00A4723B">
            <w:pPr>
              <w:pStyle w:val="ListParagraph"/>
              <w:numPr>
                <w:ilvl w:val="0"/>
                <w:numId w:val="6"/>
              </w:numPr>
            </w:pPr>
            <w:r>
              <w:t xml:space="preserve">A reminder of plagiarism: </w:t>
            </w:r>
            <w:r w:rsidR="00150FB6">
              <w:t xml:space="preserve"> </w:t>
            </w:r>
            <w:r w:rsidR="00CB7B99">
              <w:t xml:space="preserve">If you use bits of </w:t>
            </w:r>
            <w:r w:rsidR="002C3CCE">
              <w:t>another’s group</w:t>
            </w:r>
            <w:r w:rsidR="00CB7B99">
              <w:t xml:space="preserve"> report </w:t>
            </w:r>
            <w:r w:rsidR="00150FB6">
              <w:t>i</w:t>
            </w:r>
            <w:r w:rsidR="00CB7B99">
              <w:t>n yours or if you give your report to</w:t>
            </w:r>
            <w:r w:rsidR="002C3CCE">
              <w:t xml:space="preserve"> another group</w:t>
            </w:r>
            <w:r w:rsidR="00CB7B99">
              <w:t xml:space="preserve"> to use this will be </w:t>
            </w:r>
            <w:r w:rsidR="002C3CCE">
              <w:t>an</w:t>
            </w:r>
            <w:r w:rsidR="00CB7B99">
              <w:t xml:space="preserve"> academic offence called ‘collusion’.</w:t>
            </w:r>
          </w:p>
          <w:p w14:paraId="46746E8E" w14:textId="77777777" w:rsidR="00B95B4E" w:rsidRDefault="00B95B4E" w:rsidP="00B95B4E">
            <w:pPr>
              <w:pStyle w:val="ListParagraph"/>
            </w:pPr>
          </w:p>
          <w:p w14:paraId="76601786" w14:textId="71C909F9" w:rsidR="00B95B4E" w:rsidRDefault="0043787F" w:rsidP="00B95B4E">
            <w:pPr>
              <w:pStyle w:val="ListParagraph"/>
              <w:numPr>
                <w:ilvl w:val="0"/>
                <w:numId w:val="6"/>
              </w:numPr>
            </w:pPr>
            <w:proofErr w:type="gramStart"/>
            <w:r>
              <w:t>I</w:t>
            </w:r>
            <w:r w:rsidR="00B95B4E">
              <w:t>n order for</w:t>
            </w:r>
            <w:proofErr w:type="gramEnd"/>
            <w:r w:rsidR="00B95B4E">
              <w:t xml:space="preserve"> the tutors to be able to assess your work you must</w:t>
            </w:r>
            <w:r w:rsidR="00774A8B">
              <w:t xml:space="preserve"> ensure the following for your software submission</w:t>
            </w:r>
            <w:r w:rsidR="00B95B4E">
              <w:t>:</w:t>
            </w:r>
          </w:p>
          <w:p w14:paraId="781A16FA" w14:textId="77777777" w:rsidR="00B95B4E" w:rsidRDefault="00B95B4E" w:rsidP="00B95B4E">
            <w:pPr>
              <w:pStyle w:val="ListParagraph"/>
            </w:pPr>
          </w:p>
          <w:p w14:paraId="14751B96" w14:textId="5B986E7D" w:rsidR="00B95B4E" w:rsidRDefault="00B95B4E" w:rsidP="00B95B4E">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color w:val="212121"/>
                <w:sz w:val="14"/>
                <w:szCs w:val="14"/>
                <w:bdr w:val="none" w:sz="0" w:space="0" w:color="auto" w:frame="1"/>
              </w:rPr>
              <w:t xml:space="preserve">-            </w:t>
            </w:r>
            <w:r>
              <w:rPr>
                <w:rFonts w:ascii="Calibri" w:hAnsi="Calibri" w:cs="Calibri"/>
                <w:color w:val="212121"/>
                <w:sz w:val="22"/>
                <w:szCs w:val="22"/>
              </w:rPr>
              <w:t xml:space="preserve">Submit a zipped  project folder of the </w:t>
            </w:r>
            <w:r w:rsidRPr="00B95B4E">
              <w:rPr>
                <w:rFonts w:ascii="Calibri" w:hAnsi="Calibri" w:cs="Calibri"/>
                <w:b/>
                <w:color w:val="212121"/>
                <w:sz w:val="22"/>
                <w:szCs w:val="22"/>
              </w:rPr>
              <w:t>COMPLETE</w:t>
            </w:r>
            <w:r>
              <w:rPr>
                <w:rFonts w:ascii="Calibri" w:hAnsi="Calibri" w:cs="Calibri"/>
                <w:color w:val="212121"/>
                <w:sz w:val="22"/>
                <w:szCs w:val="22"/>
              </w:rPr>
              <w:t xml:space="preserve"> working project (</w:t>
            </w:r>
            <w:proofErr w:type="gramStart"/>
            <w:r>
              <w:rPr>
                <w:rFonts w:ascii="Calibri" w:hAnsi="Calibri" w:cs="Calibri"/>
                <w:color w:val="212121"/>
                <w:sz w:val="22"/>
                <w:szCs w:val="22"/>
              </w:rPr>
              <w:t>i.e.</w:t>
            </w:r>
            <w:proofErr w:type="gramEnd"/>
            <w:r>
              <w:rPr>
                <w:rFonts w:ascii="Calibri" w:hAnsi="Calibri" w:cs="Calibri"/>
                <w:color w:val="212121"/>
                <w:sz w:val="22"/>
                <w:szCs w:val="22"/>
              </w:rPr>
              <w:t xml:space="preserve"> the parts of each group member incorporated in one program, not just your part). If you have not been able to incorporate your part with that of the group, then submit only your part – it should be able to run though by itself. </w:t>
            </w:r>
          </w:p>
          <w:p w14:paraId="6BAFF8B2" w14:textId="5D2E8168" w:rsidR="00B95B4E" w:rsidRDefault="00B95B4E" w:rsidP="00B95B4E">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rFonts w:ascii="Calibri" w:hAnsi="Calibri" w:cs="Calibri"/>
                <w:color w:val="212121"/>
                <w:sz w:val="22"/>
                <w:szCs w:val="22"/>
              </w:rPr>
              <w:t>-</w:t>
            </w:r>
            <w:r>
              <w:rPr>
                <w:color w:val="212121"/>
                <w:sz w:val="14"/>
                <w:szCs w:val="14"/>
                <w:bdr w:val="none" w:sz="0" w:space="0" w:color="auto" w:frame="1"/>
              </w:rPr>
              <w:t>          </w:t>
            </w:r>
            <w:r>
              <w:rPr>
                <w:rFonts w:ascii="Calibri" w:hAnsi="Calibri" w:cs="Calibri"/>
                <w:color w:val="212121"/>
                <w:sz w:val="22"/>
                <w:szCs w:val="22"/>
              </w:rPr>
              <w:t>Make sure that the submitted project will run</w:t>
            </w:r>
            <w:r w:rsidR="00774A8B">
              <w:rPr>
                <w:rFonts w:ascii="Calibri" w:hAnsi="Calibri" w:cs="Calibri"/>
                <w:color w:val="212121"/>
                <w:sz w:val="22"/>
                <w:szCs w:val="22"/>
              </w:rPr>
              <w:t xml:space="preserve"> using the software provided by the University</w:t>
            </w:r>
            <w:r>
              <w:rPr>
                <w:rFonts w:ascii="Calibri" w:hAnsi="Calibri" w:cs="Calibri"/>
                <w:color w:val="212121"/>
                <w:sz w:val="22"/>
                <w:szCs w:val="22"/>
              </w:rPr>
              <w:t>.</w:t>
            </w:r>
            <w:r w:rsidR="00774A8B">
              <w:rPr>
                <w:rFonts w:ascii="Calibri" w:hAnsi="Calibri" w:cs="Calibri"/>
                <w:color w:val="212121"/>
                <w:sz w:val="22"/>
                <w:szCs w:val="22"/>
              </w:rPr>
              <w:t xml:space="preserve"> Contact your tutor if you have any problems with this.</w:t>
            </w:r>
          </w:p>
          <w:p w14:paraId="58E4AF23" w14:textId="1B8120CE" w:rsidR="00B95B4E" w:rsidRDefault="00B95B4E" w:rsidP="00B95B4E">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rFonts w:ascii="Calibri" w:hAnsi="Calibri" w:cs="Calibri"/>
                <w:color w:val="212121"/>
                <w:sz w:val="22"/>
                <w:szCs w:val="22"/>
              </w:rPr>
              <w:t>-</w:t>
            </w:r>
            <w:r>
              <w:rPr>
                <w:color w:val="212121"/>
                <w:sz w:val="14"/>
                <w:szCs w:val="14"/>
                <w:bdr w:val="none" w:sz="0" w:space="0" w:color="auto" w:frame="1"/>
              </w:rPr>
              <w:t>          </w:t>
            </w:r>
            <w:r>
              <w:rPr>
                <w:rFonts w:ascii="Calibri" w:hAnsi="Calibri" w:cs="Calibri"/>
                <w:color w:val="212121"/>
                <w:sz w:val="22"/>
                <w:szCs w:val="22"/>
              </w:rPr>
              <w:t xml:space="preserve">Make sure that the project folder should contain all files necessary to run the program </w:t>
            </w:r>
            <w:proofErr w:type="gramStart"/>
            <w:r>
              <w:rPr>
                <w:rFonts w:ascii="Calibri" w:hAnsi="Calibri" w:cs="Calibri"/>
                <w:color w:val="212121"/>
                <w:sz w:val="22"/>
                <w:szCs w:val="22"/>
              </w:rPr>
              <w:t>e.g.</w:t>
            </w:r>
            <w:proofErr w:type="gramEnd"/>
            <w:r>
              <w:rPr>
                <w:rFonts w:ascii="Calibri" w:hAnsi="Calibri" w:cs="Calibri"/>
                <w:color w:val="212121"/>
                <w:sz w:val="22"/>
                <w:szCs w:val="22"/>
              </w:rPr>
              <w:t xml:space="preserve"> excel files etc.</w:t>
            </w:r>
          </w:p>
          <w:p w14:paraId="581FAFE6" w14:textId="6541505D" w:rsidR="00B95B4E" w:rsidRDefault="00B95B4E" w:rsidP="00B95B4E">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rFonts w:ascii="Calibri" w:hAnsi="Calibri" w:cs="Calibri"/>
                <w:color w:val="212121"/>
                <w:sz w:val="22"/>
                <w:szCs w:val="22"/>
              </w:rPr>
              <w:t>-</w:t>
            </w:r>
            <w:r>
              <w:rPr>
                <w:color w:val="212121"/>
                <w:sz w:val="14"/>
                <w:szCs w:val="14"/>
                <w:bdr w:val="none" w:sz="0" w:space="0" w:color="auto" w:frame="1"/>
              </w:rPr>
              <w:t>          </w:t>
            </w:r>
            <w:r>
              <w:rPr>
                <w:rFonts w:ascii="Calibri" w:hAnsi="Calibri" w:cs="Calibri"/>
                <w:color w:val="212121"/>
                <w:sz w:val="22"/>
                <w:szCs w:val="22"/>
              </w:rPr>
              <w:t>Make sure that file I/O code does not use absolute file paths.</w:t>
            </w:r>
          </w:p>
          <w:p w14:paraId="52ABF0C2" w14:textId="7A2E992D" w:rsidR="00B95B4E" w:rsidRDefault="00B95B4E" w:rsidP="00B95B4E">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rFonts w:ascii="Calibri" w:hAnsi="Calibri" w:cs="Calibri"/>
                <w:color w:val="212121"/>
                <w:sz w:val="22"/>
                <w:szCs w:val="22"/>
              </w:rPr>
              <w:t>-</w:t>
            </w:r>
            <w:r>
              <w:rPr>
                <w:color w:val="212121"/>
                <w:sz w:val="14"/>
                <w:szCs w:val="14"/>
                <w:bdr w:val="none" w:sz="0" w:space="0" w:color="auto" w:frame="1"/>
              </w:rPr>
              <w:t>          </w:t>
            </w:r>
            <w:r>
              <w:rPr>
                <w:rFonts w:ascii="Calibri" w:hAnsi="Calibri" w:cs="Calibri"/>
                <w:color w:val="212121"/>
                <w:sz w:val="22"/>
                <w:szCs w:val="22"/>
              </w:rPr>
              <w:t>Make sure that the submission contains all usernames and passwords necessary to test the program.</w:t>
            </w:r>
          </w:p>
          <w:p w14:paraId="0E521678" w14:textId="4C1ED8E6" w:rsidR="00A4723B" w:rsidRPr="001B497D" w:rsidRDefault="002C3CCE" w:rsidP="001B497D">
            <w:pPr>
              <w:pStyle w:val="xgmail-m-8298068027653822606xgmail-msolistparagraph"/>
              <w:shd w:val="clear" w:color="auto" w:fill="FFFFFF"/>
              <w:spacing w:before="0" w:beforeAutospacing="0" w:after="0" w:afterAutospacing="0" w:line="235" w:lineRule="atLeast"/>
              <w:ind w:left="720"/>
              <w:rPr>
                <w:rFonts w:ascii="Calibri" w:hAnsi="Calibri" w:cs="Calibri"/>
                <w:color w:val="212121"/>
                <w:sz w:val="22"/>
                <w:szCs w:val="22"/>
              </w:rPr>
            </w:pPr>
            <w:r>
              <w:rPr>
                <w:rFonts w:ascii="Calibri" w:hAnsi="Calibri" w:cs="Calibri"/>
                <w:color w:val="212121"/>
                <w:sz w:val="22"/>
                <w:szCs w:val="22"/>
              </w:rPr>
              <w:t xml:space="preserve">-       Each group must upload a video describing the work in a google drive </w:t>
            </w:r>
          </w:p>
        </w:tc>
      </w:tr>
      <w:tr w:rsidR="0041759E" w:rsidRPr="007F6B5C" w14:paraId="3F33F8A4" w14:textId="77777777" w:rsidTr="001B497D">
        <w:trPr>
          <w:trHeight w:val="132"/>
        </w:trPr>
        <w:tc>
          <w:tcPr>
            <w:tcW w:w="1809" w:type="dxa"/>
            <w:gridSpan w:val="2"/>
            <w:tcBorders>
              <w:top w:val="double" w:sz="4" w:space="0" w:color="548DD4" w:themeColor="text2" w:themeTint="99"/>
            </w:tcBorders>
            <w:shd w:val="clear" w:color="auto" w:fill="D9D9D9" w:themeFill="background1" w:themeFillShade="D9"/>
          </w:tcPr>
          <w:p w14:paraId="4930570F" w14:textId="77777777" w:rsidR="0041759E" w:rsidRPr="0041759E" w:rsidRDefault="0041759E" w:rsidP="0041759E">
            <w:pPr>
              <w:rPr>
                <w:b/>
              </w:rPr>
            </w:pPr>
            <w:r w:rsidRPr="0041759E">
              <w:rPr>
                <w:b/>
              </w:rPr>
              <w:t>Surname</w:t>
            </w:r>
          </w:p>
        </w:tc>
        <w:tc>
          <w:tcPr>
            <w:tcW w:w="7371" w:type="dxa"/>
            <w:gridSpan w:val="3"/>
            <w:tcBorders>
              <w:top w:val="double" w:sz="4" w:space="0" w:color="548DD4" w:themeColor="text2" w:themeTint="99"/>
            </w:tcBorders>
            <w:shd w:val="clear" w:color="auto" w:fill="FFFFFF" w:themeFill="background1"/>
          </w:tcPr>
          <w:p w14:paraId="5E88BFD3" w14:textId="77777777" w:rsidR="0041759E" w:rsidRPr="0041759E" w:rsidRDefault="0041759E" w:rsidP="0041759E"/>
        </w:tc>
      </w:tr>
      <w:tr w:rsidR="0041759E" w:rsidRPr="007F6B5C" w14:paraId="697AD3EF" w14:textId="77777777" w:rsidTr="001B497D">
        <w:trPr>
          <w:trHeight w:val="131"/>
        </w:trPr>
        <w:tc>
          <w:tcPr>
            <w:tcW w:w="1809" w:type="dxa"/>
            <w:gridSpan w:val="2"/>
            <w:shd w:val="clear" w:color="auto" w:fill="D9D9D9" w:themeFill="background1" w:themeFillShade="D9"/>
          </w:tcPr>
          <w:p w14:paraId="47D67023" w14:textId="77777777" w:rsidR="0041759E" w:rsidRPr="0041759E" w:rsidRDefault="0041759E" w:rsidP="0041759E">
            <w:pPr>
              <w:rPr>
                <w:b/>
              </w:rPr>
            </w:pPr>
            <w:r w:rsidRPr="0041759E">
              <w:rPr>
                <w:b/>
              </w:rPr>
              <w:t>Forename</w:t>
            </w:r>
          </w:p>
        </w:tc>
        <w:tc>
          <w:tcPr>
            <w:tcW w:w="7371" w:type="dxa"/>
            <w:gridSpan w:val="3"/>
            <w:shd w:val="clear" w:color="auto" w:fill="FFFFFF" w:themeFill="background1"/>
          </w:tcPr>
          <w:p w14:paraId="0898D046" w14:textId="77777777" w:rsidR="0041759E" w:rsidRPr="0041759E" w:rsidRDefault="0041759E" w:rsidP="0041759E"/>
        </w:tc>
      </w:tr>
      <w:tr w:rsidR="0041759E" w:rsidRPr="007F6B5C" w14:paraId="7137D3A2" w14:textId="77777777" w:rsidTr="001B497D">
        <w:trPr>
          <w:trHeight w:val="131"/>
        </w:trPr>
        <w:tc>
          <w:tcPr>
            <w:tcW w:w="1809" w:type="dxa"/>
            <w:gridSpan w:val="2"/>
            <w:tcBorders>
              <w:bottom w:val="double" w:sz="4" w:space="0" w:color="548DD4" w:themeColor="text2" w:themeTint="99"/>
            </w:tcBorders>
            <w:shd w:val="clear" w:color="auto" w:fill="D9D9D9" w:themeFill="background1" w:themeFillShade="D9"/>
          </w:tcPr>
          <w:p w14:paraId="2821751B" w14:textId="77777777" w:rsidR="0041759E" w:rsidRPr="0041759E" w:rsidRDefault="0041759E" w:rsidP="0041759E">
            <w:pPr>
              <w:rPr>
                <w:b/>
              </w:rPr>
            </w:pPr>
            <w:r w:rsidRPr="0041759E">
              <w:rPr>
                <w:b/>
              </w:rPr>
              <w:t>Registration No:</w:t>
            </w:r>
          </w:p>
        </w:tc>
        <w:tc>
          <w:tcPr>
            <w:tcW w:w="7371" w:type="dxa"/>
            <w:gridSpan w:val="3"/>
            <w:tcBorders>
              <w:bottom w:val="double" w:sz="4" w:space="0" w:color="548DD4" w:themeColor="text2" w:themeTint="99"/>
            </w:tcBorders>
            <w:shd w:val="clear" w:color="auto" w:fill="FFFFFF" w:themeFill="background1"/>
          </w:tcPr>
          <w:p w14:paraId="26965B43" w14:textId="77777777" w:rsidR="0041759E" w:rsidRPr="0041759E" w:rsidRDefault="0041759E" w:rsidP="0041759E">
            <w:pPr>
              <w:pStyle w:val="Heading4"/>
              <w:rPr>
                <w:rFonts w:asciiTheme="minorHAnsi" w:eastAsiaTheme="minorHAnsi" w:hAnsiTheme="minorHAnsi" w:cstheme="minorBidi"/>
                <w:b w:val="0"/>
                <w:bCs w:val="0"/>
                <w:i w:val="0"/>
                <w:iCs w:val="0"/>
                <w:color w:val="auto"/>
              </w:rPr>
            </w:pPr>
          </w:p>
        </w:tc>
      </w:tr>
      <w:tr w:rsidR="00B52D0B" w:rsidRPr="007F6B5C" w14:paraId="04D14E1A" w14:textId="77777777" w:rsidTr="001B497D">
        <w:trPr>
          <w:trHeight w:val="131"/>
        </w:trPr>
        <w:tc>
          <w:tcPr>
            <w:tcW w:w="9180" w:type="dxa"/>
            <w:gridSpan w:val="5"/>
            <w:tcBorders>
              <w:top w:val="double" w:sz="4" w:space="0" w:color="548DD4" w:themeColor="text2" w:themeTint="99"/>
              <w:bottom w:val="single" w:sz="8" w:space="0" w:color="4BACC6" w:themeColor="accent5"/>
            </w:tcBorders>
            <w:shd w:val="clear" w:color="auto" w:fill="D9D9D9" w:themeFill="background1" w:themeFillShade="D9"/>
          </w:tcPr>
          <w:p w14:paraId="05BED3D5" w14:textId="77777777" w:rsidR="00B52D0B" w:rsidRPr="0041759E" w:rsidRDefault="00B52D0B" w:rsidP="00B52D0B">
            <w:pPr>
              <w:rPr>
                <w:rFonts w:cs="Calibri"/>
                <w:b/>
                <w:i/>
                <w:color w:val="000000"/>
              </w:rPr>
            </w:pPr>
            <w:r w:rsidRPr="00B52D0B">
              <w:rPr>
                <w:b/>
              </w:rPr>
              <w:t xml:space="preserve">By submitting this </w:t>
            </w:r>
            <w:proofErr w:type="gramStart"/>
            <w:r w:rsidRPr="00B52D0B">
              <w:rPr>
                <w:b/>
              </w:rPr>
              <w:t>coursework</w:t>
            </w:r>
            <w:proofErr w:type="gramEnd"/>
            <w:r w:rsidRPr="00B52D0B">
              <w:rPr>
                <w:b/>
              </w:rPr>
              <w:t xml:space="preserve"> you agree to the following:</w:t>
            </w:r>
          </w:p>
        </w:tc>
      </w:tr>
      <w:tr w:rsidR="0041759E" w:rsidRPr="007F6B5C" w14:paraId="2F222742" w14:textId="77777777" w:rsidTr="001B497D">
        <w:trPr>
          <w:trHeight w:val="131"/>
        </w:trPr>
        <w:tc>
          <w:tcPr>
            <w:tcW w:w="8046" w:type="dxa"/>
            <w:gridSpan w:val="3"/>
            <w:tcBorders>
              <w:top w:val="single" w:sz="8" w:space="0" w:color="4BACC6" w:themeColor="accent5"/>
              <w:bottom w:val="double" w:sz="4" w:space="0" w:color="548DD4" w:themeColor="text2" w:themeTint="99"/>
            </w:tcBorders>
            <w:shd w:val="clear" w:color="auto" w:fill="D9D9D9" w:themeFill="background1" w:themeFillShade="D9"/>
          </w:tcPr>
          <w:p w14:paraId="6CADE601" w14:textId="77777777" w:rsidR="0041759E" w:rsidRPr="0041759E" w:rsidRDefault="0041759E" w:rsidP="0041759E">
            <w:r w:rsidRPr="0041759E">
              <w:t>I confirm that I understand what plagiarism is and have read and understood the section on Assessment Offences in the Essential Information for Students.  The work that I have submitted is entirely my own.  Any work from other authors is duly referenced and acknowledged</w:t>
            </w:r>
            <w:r>
              <w:t>.</w:t>
            </w:r>
          </w:p>
        </w:tc>
        <w:tc>
          <w:tcPr>
            <w:tcW w:w="1134" w:type="dxa"/>
            <w:gridSpan w:val="2"/>
            <w:tcBorders>
              <w:top w:val="single" w:sz="8" w:space="0" w:color="4BACC6" w:themeColor="accent5"/>
              <w:bottom w:val="double" w:sz="4" w:space="0" w:color="548DD4" w:themeColor="text2" w:themeTint="99"/>
            </w:tcBorders>
            <w:shd w:val="clear" w:color="auto" w:fill="FFFFFF" w:themeFill="background1"/>
          </w:tcPr>
          <w:p w14:paraId="665D94CB" w14:textId="77777777" w:rsidR="0041759E" w:rsidRPr="0041759E" w:rsidRDefault="0041759E" w:rsidP="00B1149C">
            <w:pPr>
              <w:pStyle w:val="Heading4"/>
              <w:rPr>
                <w:rFonts w:asciiTheme="minorHAnsi" w:hAnsiTheme="minorHAnsi" w:cs="Calibri"/>
                <w:b w:val="0"/>
                <w:i w:val="0"/>
                <w:color w:val="000000"/>
              </w:rPr>
            </w:pPr>
            <w:r w:rsidRPr="0041759E">
              <w:rPr>
                <w:rFonts w:asciiTheme="minorHAnsi" w:hAnsiTheme="minorHAnsi" w:cs="Calibri"/>
                <w:b w:val="0"/>
                <w:i w:val="0"/>
                <w:color w:val="000000"/>
              </w:rPr>
              <w:t>I confirm</w:t>
            </w:r>
          </w:p>
        </w:tc>
      </w:tr>
      <w:tr w:rsidR="00150FB6" w:rsidRPr="007F6B5C" w14:paraId="6202ABD3" w14:textId="77777777" w:rsidTr="001B497D">
        <w:trPr>
          <w:trHeight w:val="132"/>
        </w:trPr>
        <w:tc>
          <w:tcPr>
            <w:tcW w:w="1809" w:type="dxa"/>
            <w:gridSpan w:val="2"/>
            <w:tcBorders>
              <w:top w:val="double" w:sz="4" w:space="0" w:color="548DD4" w:themeColor="text2" w:themeTint="99"/>
              <w:bottom w:val="double" w:sz="4" w:space="0" w:color="548DD4" w:themeColor="text2" w:themeTint="99"/>
            </w:tcBorders>
            <w:shd w:val="clear" w:color="auto" w:fill="D9D9D9" w:themeFill="background1" w:themeFillShade="D9"/>
          </w:tcPr>
          <w:p w14:paraId="4C48DDF3" w14:textId="1D64D38D" w:rsidR="00150FB6" w:rsidRPr="0041759E" w:rsidRDefault="00B52D0B" w:rsidP="00B52D0B">
            <w:pPr>
              <w:rPr>
                <w:b/>
              </w:rPr>
            </w:pPr>
            <w:r>
              <w:rPr>
                <w:b/>
              </w:rPr>
              <w:t xml:space="preserve">List here the </w:t>
            </w:r>
            <w:proofErr w:type="gramStart"/>
            <w:r w:rsidR="009D78A4">
              <w:rPr>
                <w:b/>
              </w:rPr>
              <w:t>team</w:t>
            </w:r>
            <w:proofErr w:type="gramEnd"/>
            <w:r w:rsidR="009D78A4">
              <w:rPr>
                <w:b/>
              </w:rPr>
              <w:t xml:space="preserve"> name and the </w:t>
            </w:r>
            <w:r>
              <w:rPr>
                <w:b/>
              </w:rPr>
              <w:t>o</w:t>
            </w:r>
            <w:r w:rsidR="00150FB6">
              <w:rPr>
                <w:b/>
              </w:rPr>
              <w:t>ther members</w:t>
            </w:r>
            <w:r>
              <w:rPr>
                <w:b/>
              </w:rPr>
              <w:t xml:space="preserve"> of your group</w:t>
            </w:r>
          </w:p>
        </w:tc>
        <w:tc>
          <w:tcPr>
            <w:tcW w:w="7371" w:type="dxa"/>
            <w:gridSpan w:val="3"/>
            <w:tcBorders>
              <w:top w:val="double" w:sz="4" w:space="0" w:color="548DD4" w:themeColor="text2" w:themeTint="99"/>
              <w:bottom w:val="double" w:sz="4" w:space="0" w:color="548DD4" w:themeColor="text2" w:themeTint="99"/>
            </w:tcBorders>
            <w:shd w:val="clear" w:color="auto" w:fill="FFFFFF" w:themeFill="background1"/>
          </w:tcPr>
          <w:p w14:paraId="74B7F866" w14:textId="77777777" w:rsidR="00AD7115" w:rsidRDefault="00AD7115" w:rsidP="00AD7115">
            <w:pPr>
              <w:pStyle w:val="NormalWeb"/>
              <w:spacing w:before="0" w:beforeAutospacing="0" w:after="0" w:afterAutospacing="0"/>
            </w:pPr>
            <w:r>
              <w:rPr>
                <w:rFonts w:ascii="Arial" w:hAnsi="Arial" w:cs="Arial"/>
                <w:color w:val="000000"/>
              </w:rPr>
              <w:t>Team Name: 5SC12 &amp; 5SE03_E</w:t>
            </w:r>
          </w:p>
          <w:p w14:paraId="50C1550B" w14:textId="77777777" w:rsidR="00AD7115" w:rsidRDefault="00AD7115" w:rsidP="00AD7115">
            <w:pPr>
              <w:pStyle w:val="NormalWeb"/>
              <w:spacing w:before="0" w:beforeAutospacing="0" w:after="0" w:afterAutospacing="0"/>
            </w:pPr>
            <w:r>
              <w:rPr>
                <w:rFonts w:ascii="Arial" w:hAnsi="Arial" w:cs="Arial"/>
                <w:color w:val="000000"/>
              </w:rPr>
              <w:t>Team members:</w:t>
            </w:r>
          </w:p>
          <w:p w14:paraId="25E03785" w14:textId="7DBA1223" w:rsidR="00AD7115" w:rsidRDefault="00AD7115" w:rsidP="00AD7115">
            <w:pPr>
              <w:pStyle w:val="NormalWeb"/>
              <w:spacing w:before="0" w:beforeAutospacing="0" w:after="0" w:afterAutospacing="0"/>
            </w:pPr>
            <w:r>
              <w:rPr>
                <w:rFonts w:ascii="Arial" w:hAnsi="Arial" w:cs="Arial"/>
                <w:color w:val="000000"/>
              </w:rPr>
              <w:t xml:space="preserve">Wallyson Alves Da Silva, Mohamed </w:t>
            </w:r>
            <w:proofErr w:type="spellStart"/>
            <w:r>
              <w:rPr>
                <w:rFonts w:ascii="Arial" w:hAnsi="Arial" w:cs="Arial"/>
                <w:color w:val="000000"/>
              </w:rPr>
              <w:t>Mohamed</w:t>
            </w:r>
            <w:proofErr w:type="spellEnd"/>
            <w:r>
              <w:rPr>
                <w:rFonts w:ascii="Arial" w:hAnsi="Arial" w:cs="Arial"/>
                <w:color w:val="000000"/>
              </w:rPr>
              <w:t xml:space="preserve"> , Joven </w:t>
            </w:r>
            <w:proofErr w:type="spellStart"/>
            <w:r>
              <w:rPr>
                <w:rFonts w:ascii="Arial" w:hAnsi="Arial" w:cs="Arial"/>
                <w:color w:val="000000"/>
              </w:rPr>
              <w:t>Manikiza</w:t>
            </w:r>
            <w:proofErr w:type="spellEnd"/>
            <w:r>
              <w:rPr>
                <w:rFonts w:ascii="Arial" w:hAnsi="Arial" w:cs="Arial"/>
                <w:color w:val="000000"/>
              </w:rPr>
              <w:t xml:space="preserve">, Laurence </w:t>
            </w:r>
            <w:proofErr w:type="spellStart"/>
            <w:r>
              <w:rPr>
                <w:rFonts w:ascii="Arial" w:hAnsi="Arial" w:cs="Arial"/>
                <w:color w:val="000000"/>
              </w:rPr>
              <w:t>Baboodal</w:t>
            </w:r>
            <w:proofErr w:type="spellEnd"/>
            <w:r>
              <w:rPr>
                <w:rFonts w:ascii="Arial" w:hAnsi="Arial" w:cs="Arial"/>
                <w:color w:val="000000"/>
              </w:rPr>
              <w:t xml:space="preserve">, Jimmy Le, Adam </w:t>
            </w:r>
            <w:proofErr w:type="spellStart"/>
            <w:r>
              <w:rPr>
                <w:rFonts w:ascii="Arial" w:hAnsi="Arial" w:cs="Arial"/>
                <w:color w:val="000000"/>
              </w:rPr>
              <w:t>younis</w:t>
            </w:r>
            <w:proofErr w:type="spellEnd"/>
          </w:p>
          <w:p w14:paraId="22779E5A" w14:textId="77777777" w:rsidR="00150FB6" w:rsidRPr="0041759E" w:rsidRDefault="00150FB6" w:rsidP="00210D1E"/>
        </w:tc>
      </w:tr>
      <w:tr w:rsidR="001B497D" w:rsidRPr="007F6B5C" w14:paraId="1764343B" w14:textId="77777777" w:rsidTr="001B497D">
        <w:trPr>
          <w:gridAfter w:val="1"/>
          <w:wAfter w:w="464" w:type="dxa"/>
        </w:trPr>
        <w:tc>
          <w:tcPr>
            <w:tcW w:w="8716" w:type="dxa"/>
            <w:gridSpan w:val="4"/>
            <w:tcBorders>
              <w:top w:val="double" w:sz="4" w:space="0" w:color="548DD4" w:themeColor="text2" w:themeTint="99"/>
            </w:tcBorders>
            <w:shd w:val="clear" w:color="auto" w:fill="DAEEF3" w:themeFill="accent5" w:themeFillTint="33"/>
          </w:tcPr>
          <w:p w14:paraId="0E08D05C" w14:textId="7BFAE122" w:rsidR="001B497D" w:rsidRDefault="001B497D" w:rsidP="0038323F">
            <w:pPr>
              <w:pStyle w:val="Heading4"/>
              <w:numPr>
                <w:ilvl w:val="0"/>
                <w:numId w:val="2"/>
              </w:numPr>
              <w:rPr>
                <w:i w:val="0"/>
                <w:sz w:val="28"/>
                <w:szCs w:val="28"/>
              </w:rPr>
            </w:pPr>
            <w:r>
              <w:rPr>
                <w:i w:val="0"/>
                <w:sz w:val="28"/>
                <w:szCs w:val="28"/>
              </w:rPr>
              <w:lastRenderedPageBreak/>
              <w:t xml:space="preserve">Code functionality – Database implementation (10 marks) </w:t>
            </w:r>
          </w:p>
          <w:p w14:paraId="032E0436" w14:textId="5273CBC2" w:rsidR="001B497D" w:rsidRPr="004B1AD1" w:rsidRDefault="001B497D" w:rsidP="0038323F">
            <w:pPr>
              <w:ind w:left="720"/>
              <w:rPr>
                <w:rFonts w:asciiTheme="majorHAnsi" w:hAnsiTheme="majorHAnsi"/>
                <w:b/>
                <w:bCs/>
                <w:sz w:val="28"/>
                <w:szCs w:val="28"/>
              </w:rPr>
            </w:pPr>
          </w:p>
        </w:tc>
      </w:tr>
      <w:tr w:rsidR="001B497D" w:rsidRPr="007F6B5C" w14:paraId="626E420A" w14:textId="77777777" w:rsidTr="001B497D">
        <w:trPr>
          <w:gridAfter w:val="1"/>
          <w:wAfter w:w="464" w:type="dxa"/>
          <w:trHeight w:val="132"/>
        </w:trPr>
        <w:tc>
          <w:tcPr>
            <w:tcW w:w="1725" w:type="dxa"/>
            <w:tcBorders>
              <w:top w:val="double" w:sz="4" w:space="0" w:color="548DD4" w:themeColor="text2" w:themeTint="99"/>
              <w:bottom w:val="double" w:sz="4" w:space="0" w:color="548DD4" w:themeColor="text2" w:themeTint="99"/>
            </w:tcBorders>
            <w:shd w:val="clear" w:color="auto" w:fill="D9D9D9" w:themeFill="background1" w:themeFillShade="D9"/>
          </w:tcPr>
          <w:p w14:paraId="7A348024" w14:textId="77777777" w:rsidR="001B497D" w:rsidRPr="0041759E" w:rsidRDefault="001B497D" w:rsidP="0038323F">
            <w:pPr>
              <w:rPr>
                <w:b/>
              </w:rPr>
            </w:pPr>
            <w:r>
              <w:rPr>
                <w:b/>
              </w:rPr>
              <w:t>Which group members worked on this:</w:t>
            </w:r>
          </w:p>
        </w:tc>
        <w:tc>
          <w:tcPr>
            <w:tcW w:w="6991" w:type="dxa"/>
            <w:gridSpan w:val="3"/>
            <w:tcBorders>
              <w:top w:val="double" w:sz="4" w:space="0" w:color="548DD4" w:themeColor="text2" w:themeTint="99"/>
              <w:bottom w:val="double" w:sz="4" w:space="0" w:color="548DD4" w:themeColor="text2" w:themeTint="99"/>
            </w:tcBorders>
            <w:shd w:val="clear" w:color="auto" w:fill="FFFFFF" w:themeFill="background1"/>
          </w:tcPr>
          <w:p w14:paraId="4B24EB93" w14:textId="203A0781" w:rsidR="001B497D" w:rsidRPr="0041759E" w:rsidRDefault="00287D88" w:rsidP="0038323F">
            <w:r>
              <w:t xml:space="preserve">Mohamed </w:t>
            </w:r>
            <w:proofErr w:type="spellStart"/>
            <w:r w:rsidR="009C7DD0">
              <w:t>Mohamed</w:t>
            </w:r>
            <w:proofErr w:type="spellEnd"/>
            <w:r w:rsidR="00E45849">
              <w:br/>
              <w:t xml:space="preserve">Joven </w:t>
            </w:r>
            <w:proofErr w:type="spellStart"/>
            <w:r w:rsidR="00E45849">
              <w:t>Manikiza</w:t>
            </w:r>
            <w:proofErr w:type="spellEnd"/>
          </w:p>
        </w:tc>
      </w:tr>
      <w:tr w:rsidR="001B497D" w:rsidRPr="0049190A" w14:paraId="7EAEB0ED" w14:textId="77777777" w:rsidTr="001B497D">
        <w:trPr>
          <w:gridAfter w:val="1"/>
          <w:wAfter w:w="464" w:type="dxa"/>
        </w:trPr>
        <w:tc>
          <w:tcPr>
            <w:tcW w:w="8716" w:type="dxa"/>
            <w:gridSpan w:val="4"/>
            <w:shd w:val="clear" w:color="auto" w:fill="DAEEF3" w:themeFill="accent5" w:themeFillTint="33"/>
          </w:tcPr>
          <w:p w14:paraId="2FEA3D6F" w14:textId="77777777" w:rsidR="001B497D" w:rsidRDefault="001B497D" w:rsidP="0038323F">
            <w:pPr>
              <w:tabs>
                <w:tab w:val="left" w:pos="2694"/>
              </w:tabs>
              <w:rPr>
                <w:rFonts w:cs="Calibri"/>
                <w:b/>
                <w:bCs/>
              </w:rPr>
            </w:pPr>
            <w:r w:rsidRPr="00AE1C56">
              <w:rPr>
                <w:rFonts w:cs="Calibri"/>
                <w:b/>
                <w:bCs/>
              </w:rPr>
              <w:t xml:space="preserve">Guidance: </w:t>
            </w:r>
          </w:p>
          <w:p w14:paraId="79EF07AE" w14:textId="48438DB6" w:rsidR="001B497D" w:rsidRPr="001B497D" w:rsidRDefault="001B497D" w:rsidP="001B497D">
            <w:pPr>
              <w:pStyle w:val="ListParagraph"/>
              <w:numPr>
                <w:ilvl w:val="0"/>
                <w:numId w:val="19"/>
              </w:numPr>
              <w:tabs>
                <w:tab w:val="left" w:pos="2694"/>
              </w:tabs>
              <w:rPr>
                <w:rFonts w:cs="Calibri"/>
                <w:bCs/>
              </w:rPr>
            </w:pPr>
            <w:r w:rsidRPr="001B497D">
              <w:rPr>
                <w:rFonts w:cs="Calibri"/>
                <w:bCs/>
              </w:rPr>
              <w:t xml:space="preserve">Describe here the tables that you finally implemented of the two </w:t>
            </w:r>
            <w:proofErr w:type="gramStart"/>
            <w:r w:rsidRPr="001B497D">
              <w:rPr>
                <w:rFonts w:cs="Calibri"/>
                <w:bCs/>
              </w:rPr>
              <w:t>databases</w:t>
            </w:r>
            <w:proofErr w:type="gramEnd"/>
          </w:p>
          <w:p w14:paraId="62A05668" w14:textId="5EE535EB" w:rsidR="001B497D" w:rsidRPr="001B497D" w:rsidRDefault="001B497D" w:rsidP="001B497D">
            <w:pPr>
              <w:pStyle w:val="ListParagraph"/>
              <w:numPr>
                <w:ilvl w:val="0"/>
                <w:numId w:val="19"/>
              </w:numPr>
              <w:tabs>
                <w:tab w:val="left" w:pos="2694"/>
              </w:tabs>
              <w:rPr>
                <w:rFonts w:cs="Calibri"/>
                <w:bCs/>
              </w:rPr>
            </w:pPr>
            <w:r w:rsidRPr="001B497D">
              <w:rPr>
                <w:rFonts w:cs="Calibri"/>
                <w:bCs/>
              </w:rPr>
              <w:t>Descri</w:t>
            </w:r>
            <w:r>
              <w:rPr>
                <w:rFonts w:cs="Calibri"/>
                <w:bCs/>
              </w:rPr>
              <w:t>b</w:t>
            </w:r>
            <w:r w:rsidRPr="001B497D">
              <w:rPr>
                <w:rFonts w:cs="Calibri"/>
                <w:bCs/>
              </w:rPr>
              <w:t xml:space="preserve">e the functionality for sink the two </w:t>
            </w:r>
            <w:proofErr w:type="spellStart"/>
            <w:proofErr w:type="gramStart"/>
            <w:r w:rsidRPr="001B497D">
              <w:rPr>
                <w:rFonts w:cs="Calibri"/>
                <w:bCs/>
              </w:rPr>
              <w:t>dbs</w:t>
            </w:r>
            <w:proofErr w:type="spellEnd"/>
            <w:proofErr w:type="gramEnd"/>
          </w:p>
          <w:p w14:paraId="3AE85918" w14:textId="7F2CEF8E" w:rsidR="001B497D" w:rsidRPr="0049190A" w:rsidRDefault="001B497D" w:rsidP="0038323F">
            <w:pPr>
              <w:tabs>
                <w:tab w:val="left" w:pos="2694"/>
              </w:tabs>
              <w:rPr>
                <w:rFonts w:cs="Calibri"/>
                <w:color w:val="000000"/>
              </w:rPr>
            </w:pPr>
          </w:p>
        </w:tc>
      </w:tr>
      <w:tr w:rsidR="001B497D" w:rsidRPr="0049190A" w14:paraId="2A949937" w14:textId="77777777" w:rsidTr="001B497D">
        <w:trPr>
          <w:gridAfter w:val="1"/>
          <w:wAfter w:w="464" w:type="dxa"/>
        </w:trPr>
        <w:tc>
          <w:tcPr>
            <w:tcW w:w="8716" w:type="dxa"/>
            <w:gridSpan w:val="4"/>
            <w:shd w:val="clear" w:color="auto" w:fill="auto"/>
          </w:tcPr>
          <w:p w14:paraId="3027B6B4" w14:textId="77777777" w:rsidR="008A1EF8" w:rsidRDefault="00FF07DD" w:rsidP="008A1EF8">
            <w:pPr>
              <w:pStyle w:val="NormalWeb"/>
              <w:rPr>
                <w:rFonts w:asciiTheme="minorHAnsi" w:hAnsiTheme="minorHAnsi" w:cstheme="minorHAnsi"/>
              </w:rPr>
            </w:pPr>
            <w:r>
              <w:br/>
            </w:r>
            <w:r w:rsidR="008A1EF8">
              <w:br/>
            </w:r>
            <w:r w:rsidR="008A1EF8">
              <w:rPr>
                <w:rFonts w:asciiTheme="minorHAnsi" w:hAnsiTheme="minorHAnsi" w:cstheme="minorHAnsi"/>
              </w:rPr>
              <w:t xml:space="preserve">In our web application, we have introduced two separate databases - </w:t>
            </w:r>
            <w:proofErr w:type="spellStart"/>
            <w:r w:rsidR="008A1EF8">
              <w:rPr>
                <w:rFonts w:asciiTheme="minorHAnsi" w:hAnsiTheme="minorHAnsi" w:cstheme="minorHAnsi"/>
              </w:rPr>
              <w:t>LocalDatabase.db</w:t>
            </w:r>
            <w:proofErr w:type="spellEnd"/>
            <w:r w:rsidR="008A1EF8">
              <w:rPr>
                <w:rFonts w:asciiTheme="minorHAnsi" w:hAnsiTheme="minorHAnsi" w:cstheme="minorHAnsi"/>
              </w:rPr>
              <w:t xml:space="preserve"> and </w:t>
            </w:r>
            <w:proofErr w:type="spellStart"/>
            <w:r w:rsidR="008A1EF8">
              <w:rPr>
                <w:rFonts w:asciiTheme="minorHAnsi" w:hAnsiTheme="minorHAnsi" w:cstheme="minorHAnsi"/>
              </w:rPr>
              <w:t>Vaccines.db</w:t>
            </w:r>
            <w:proofErr w:type="spellEnd"/>
            <w:r w:rsidR="008A1EF8">
              <w:rPr>
                <w:rFonts w:asciiTheme="minorHAnsi" w:hAnsiTheme="minorHAnsi" w:cstheme="minorHAnsi"/>
              </w:rPr>
              <w:t xml:space="preserve"> - to store and manage various data related to, mainly, appointments, patients, employees, and vaccines. The databases have been implemented with the aim to provide an efficient, secure, and reliable system to manage and retrieve data for the users, </w:t>
            </w:r>
            <w:proofErr w:type="gramStart"/>
            <w:r w:rsidR="008A1EF8">
              <w:rPr>
                <w:rFonts w:asciiTheme="minorHAnsi" w:hAnsiTheme="minorHAnsi" w:cstheme="minorHAnsi"/>
              </w:rPr>
              <w:t>doctors</w:t>
            </w:r>
            <w:proofErr w:type="gramEnd"/>
            <w:r w:rsidR="008A1EF8">
              <w:rPr>
                <w:rFonts w:asciiTheme="minorHAnsi" w:hAnsiTheme="minorHAnsi" w:cstheme="minorHAnsi"/>
              </w:rPr>
              <w:t xml:space="preserve"> and admin team.</w:t>
            </w:r>
          </w:p>
          <w:p w14:paraId="7E98E9CF" w14:textId="77777777" w:rsidR="008A1EF8" w:rsidRDefault="008A1EF8" w:rsidP="008A1EF8">
            <w:pPr>
              <w:pStyle w:val="NormalWeb"/>
              <w:rPr>
                <w:rFonts w:asciiTheme="minorHAnsi" w:hAnsiTheme="minorHAnsi" w:cstheme="minorHAnsi"/>
              </w:rPr>
            </w:pPr>
            <w:r>
              <w:rPr>
                <w:rFonts w:asciiTheme="minorHAnsi" w:hAnsiTheme="minorHAnsi" w:cstheme="minorHAnsi"/>
              </w:rPr>
              <w:t xml:space="preserve">One of the tables that we have fully implemented in the </w:t>
            </w:r>
            <w:proofErr w:type="spellStart"/>
            <w:r>
              <w:rPr>
                <w:rFonts w:asciiTheme="minorHAnsi" w:hAnsiTheme="minorHAnsi" w:cstheme="minorHAnsi"/>
              </w:rPr>
              <w:t>LocalDatabase.db</w:t>
            </w:r>
            <w:proofErr w:type="spellEnd"/>
            <w:r>
              <w:rPr>
                <w:rFonts w:asciiTheme="minorHAnsi" w:hAnsiTheme="minorHAnsi" w:cstheme="minorHAnsi"/>
              </w:rPr>
              <w:t xml:space="preserve"> is the 'Appointment' table. The table helps us provide or users with complete CRUD (Create, Read, Update, and Delete) functionality, allowing them to add, view, modify, and delete appointment records. This has been achieved by designing the database schema with appropriate fields, constraints, and relationships between the tables.</w:t>
            </w:r>
          </w:p>
          <w:p w14:paraId="4B4EA2E9" w14:textId="77777777" w:rsidR="008A1EF8" w:rsidRDefault="008A1EF8" w:rsidP="008A1EF8">
            <w:pPr>
              <w:pStyle w:val="NormalWeb"/>
              <w:rPr>
                <w:rFonts w:asciiTheme="minorHAnsi" w:hAnsiTheme="minorHAnsi" w:cstheme="minorHAnsi"/>
              </w:rPr>
            </w:pPr>
            <w:r>
              <w:rPr>
                <w:rFonts w:asciiTheme="minorHAnsi" w:hAnsiTheme="minorHAnsi" w:cstheme="minorHAnsi"/>
              </w:rPr>
              <w:t>Another table in the same database that we have implemented full into the web app is 'patients'. This table has also been carefully crafted and used for complete CRUD functionality and allows users to manage their patient records such as personal details and joined with the ‘Appointment’ table helps locate and assign appointment details. The system has been designed to ensure data consistency and integrity by enforcing referential integrity constraints between the tables.</w:t>
            </w:r>
          </w:p>
          <w:p w14:paraId="22CC9019" w14:textId="77777777" w:rsidR="008A1EF8" w:rsidRDefault="008A1EF8" w:rsidP="008A1EF8">
            <w:pPr>
              <w:pStyle w:val="NormalWeb"/>
              <w:rPr>
                <w:rFonts w:asciiTheme="minorHAnsi" w:hAnsiTheme="minorHAnsi" w:cstheme="minorHAnsi"/>
              </w:rPr>
            </w:pPr>
            <w:r>
              <w:rPr>
                <w:rFonts w:asciiTheme="minorHAnsi" w:hAnsiTheme="minorHAnsi" w:cstheme="minorHAnsi"/>
              </w:rPr>
              <w:t>We also have the 'Employee' table. This table helps provide us with stored employee information and how we allow the patient to assign them an available doctor with the read functionalities. Employees that also have ‘</w:t>
            </w:r>
            <w:proofErr w:type="spellStart"/>
            <w:r>
              <w:rPr>
                <w:rFonts w:asciiTheme="minorHAnsi" w:hAnsiTheme="minorHAnsi" w:cstheme="minorHAnsi"/>
              </w:rPr>
              <w:t>empID’s</w:t>
            </w:r>
            <w:proofErr w:type="spellEnd"/>
            <w:r>
              <w:rPr>
                <w:rFonts w:asciiTheme="minorHAnsi" w:hAnsiTheme="minorHAnsi" w:cstheme="minorHAnsi"/>
              </w:rPr>
              <w:t xml:space="preserve"> have more privilege in the web application, those with the type of </w:t>
            </w:r>
            <w:proofErr w:type="gramStart"/>
            <w:r>
              <w:rPr>
                <w:rFonts w:asciiTheme="minorHAnsi" w:hAnsiTheme="minorHAnsi" w:cstheme="minorHAnsi"/>
              </w:rPr>
              <w:t>Doctor</w:t>
            </w:r>
            <w:proofErr w:type="gramEnd"/>
            <w:r>
              <w:rPr>
                <w:rFonts w:asciiTheme="minorHAnsi" w:hAnsiTheme="minorHAnsi" w:cstheme="minorHAnsi"/>
              </w:rPr>
              <w:t xml:space="preserve"> to view the vaccine information of a patient when viewing their appointment details. This has been achieved by designing the system with appropriate access control mechanisms, ensuring that only authorized personnel have access to sensitive patient data.to which, the doctor can add and store to the patient’s data in the ‘Patient’ </w:t>
            </w:r>
            <w:proofErr w:type="gramStart"/>
            <w:r>
              <w:rPr>
                <w:rFonts w:asciiTheme="minorHAnsi" w:hAnsiTheme="minorHAnsi" w:cstheme="minorHAnsi"/>
              </w:rPr>
              <w:t>table</w:t>
            </w:r>
            <w:proofErr w:type="gramEnd"/>
            <w:r>
              <w:rPr>
                <w:rFonts w:asciiTheme="minorHAnsi" w:hAnsiTheme="minorHAnsi" w:cstheme="minorHAnsi"/>
              </w:rPr>
              <w:t xml:space="preserve"> </w:t>
            </w:r>
          </w:p>
          <w:p w14:paraId="1CC0E58D" w14:textId="77777777" w:rsidR="008A1EF8" w:rsidRDefault="008A1EF8" w:rsidP="008A1EF8">
            <w:pPr>
              <w:pStyle w:val="NormalWeb"/>
              <w:rPr>
                <w:rFonts w:asciiTheme="minorHAnsi" w:hAnsiTheme="minorHAnsi" w:cstheme="minorHAnsi"/>
              </w:rPr>
            </w:pPr>
            <w:r>
              <w:rPr>
                <w:rFonts w:asciiTheme="minorHAnsi" w:hAnsiTheme="minorHAnsi" w:cstheme="minorHAnsi"/>
              </w:rPr>
              <w:t xml:space="preserve">Moving on to the </w:t>
            </w:r>
            <w:proofErr w:type="spellStart"/>
            <w:r>
              <w:rPr>
                <w:rFonts w:asciiTheme="minorHAnsi" w:hAnsiTheme="minorHAnsi" w:cstheme="minorHAnsi"/>
              </w:rPr>
              <w:t>Vaccines.db</w:t>
            </w:r>
            <w:proofErr w:type="spellEnd"/>
            <w:r>
              <w:rPr>
                <w:rFonts w:asciiTheme="minorHAnsi" w:hAnsiTheme="minorHAnsi" w:cstheme="minorHAnsi"/>
              </w:rPr>
              <w:t>, we have implemented the 'Vaccines' table, which provides read functionality to doctors. The table stores information about various vaccines and their properties such as name, dosage, and efficacy.</w:t>
            </w:r>
          </w:p>
          <w:p w14:paraId="2F331D3A" w14:textId="77777777" w:rsidR="008A1EF8" w:rsidRDefault="008A1EF8" w:rsidP="008A1EF8">
            <w:pPr>
              <w:pStyle w:val="NormalWeb"/>
              <w:rPr>
                <w:rFonts w:asciiTheme="minorHAnsi" w:hAnsiTheme="minorHAnsi" w:cstheme="minorHAnsi"/>
              </w:rPr>
            </w:pPr>
            <w:r>
              <w:rPr>
                <w:rFonts w:asciiTheme="minorHAnsi" w:hAnsiTheme="minorHAnsi" w:cstheme="minorHAnsi"/>
              </w:rPr>
              <w:t xml:space="preserve">With the key feature of the web application being the integration between the </w:t>
            </w:r>
            <w:proofErr w:type="spellStart"/>
            <w:r>
              <w:rPr>
                <w:rFonts w:asciiTheme="minorHAnsi" w:hAnsiTheme="minorHAnsi" w:cstheme="minorHAnsi"/>
              </w:rPr>
              <w:t>LocalDatabase.db</w:t>
            </w:r>
            <w:proofErr w:type="spellEnd"/>
            <w:r>
              <w:rPr>
                <w:rFonts w:asciiTheme="minorHAnsi" w:hAnsiTheme="minorHAnsi" w:cstheme="minorHAnsi"/>
              </w:rPr>
              <w:t xml:space="preserve"> and </w:t>
            </w:r>
            <w:proofErr w:type="spellStart"/>
            <w:r>
              <w:rPr>
                <w:rFonts w:asciiTheme="minorHAnsi" w:hAnsiTheme="minorHAnsi" w:cstheme="minorHAnsi"/>
              </w:rPr>
              <w:t>Vaccines.db</w:t>
            </w:r>
            <w:proofErr w:type="spellEnd"/>
            <w:r>
              <w:rPr>
                <w:rFonts w:asciiTheme="minorHAnsi" w:hAnsiTheme="minorHAnsi" w:cstheme="minorHAnsi"/>
              </w:rPr>
              <w:t xml:space="preserve">. As stated before, whenever a patient makes an </w:t>
            </w:r>
            <w:r>
              <w:rPr>
                <w:rFonts w:asciiTheme="minorHAnsi" w:hAnsiTheme="minorHAnsi" w:cstheme="minorHAnsi"/>
              </w:rPr>
              <w:lastRenderedPageBreak/>
              <w:t xml:space="preserve">appointment in the </w:t>
            </w:r>
            <w:proofErr w:type="spellStart"/>
            <w:r>
              <w:rPr>
                <w:rFonts w:asciiTheme="minorHAnsi" w:hAnsiTheme="minorHAnsi" w:cstheme="minorHAnsi"/>
              </w:rPr>
              <w:t>LocalDatabase.db</w:t>
            </w:r>
            <w:proofErr w:type="spellEnd"/>
            <w:r>
              <w:rPr>
                <w:rFonts w:asciiTheme="minorHAnsi" w:hAnsiTheme="minorHAnsi" w:cstheme="minorHAnsi"/>
              </w:rPr>
              <w:t xml:space="preserve">, the system automatically investigates the </w:t>
            </w:r>
            <w:proofErr w:type="spellStart"/>
            <w:r>
              <w:rPr>
                <w:rFonts w:asciiTheme="minorHAnsi" w:hAnsiTheme="minorHAnsi" w:cstheme="minorHAnsi"/>
              </w:rPr>
              <w:t>Vaccines.db</w:t>
            </w:r>
            <w:proofErr w:type="spellEnd"/>
            <w:r>
              <w:rPr>
                <w:rFonts w:asciiTheme="minorHAnsi" w:hAnsiTheme="minorHAnsi" w:cstheme="minorHAnsi"/>
              </w:rPr>
              <w:t xml:space="preserve"> and retrieves any relevant data corresponding to the patient. This helps in providing valuable insights to the doctors and other healthcare professionals regarding the patient's medical history and any relevant vaccinations they may have received in the past.</w:t>
            </w:r>
          </w:p>
          <w:p w14:paraId="56F50D17" w14:textId="77777777" w:rsidR="008A1EF8" w:rsidRDefault="008A1EF8" w:rsidP="008A1EF8">
            <w:pPr>
              <w:pStyle w:val="NormalWeb"/>
              <w:rPr>
                <w:rFonts w:asciiTheme="minorHAnsi" w:hAnsiTheme="minorHAnsi" w:cstheme="minorHAnsi"/>
              </w:rPr>
            </w:pPr>
            <w:r>
              <w:rPr>
                <w:rFonts w:asciiTheme="minorHAnsi" w:hAnsiTheme="minorHAnsi" w:cstheme="minorHAnsi"/>
              </w:rPr>
              <w:t>However, while the current implementation of the database has been effective in managing and retrieving data, there is scope for improvement in terms of testing and optimization. In the future, we would consider implementing automated testing procedures to ensure the accuracy and reliability of the data and optimizing the database schema to improve performance and reduce redundancy.</w:t>
            </w:r>
          </w:p>
          <w:p w14:paraId="12040F17" w14:textId="77777777" w:rsidR="008A1EF8" w:rsidRDefault="008A1EF8" w:rsidP="008A1EF8">
            <w:pPr>
              <w:tabs>
                <w:tab w:val="left" w:pos="2694"/>
              </w:tabs>
              <w:rPr>
                <w:rFonts w:cs="Calibri"/>
                <w:b/>
                <w:bCs/>
              </w:rPr>
            </w:pPr>
            <w:r>
              <w:rPr>
                <w:rFonts w:cs="Calibri"/>
                <w:b/>
                <w:bCs/>
              </w:rPr>
              <w:t xml:space="preserve">The </w:t>
            </w:r>
            <w:proofErr w:type="gramStart"/>
            <w:r>
              <w:rPr>
                <w:rFonts w:cs="Calibri"/>
                <w:b/>
                <w:bCs/>
              </w:rPr>
              <w:t>databases</w:t>
            </w:r>
            <w:proofErr w:type="gramEnd"/>
            <w:r>
              <w:rPr>
                <w:rFonts w:cs="Calibri"/>
                <w:b/>
                <w:bCs/>
              </w:rPr>
              <w:t xml:space="preserve"> structure are:</w:t>
            </w:r>
          </w:p>
          <w:p w14:paraId="40C38FC4" w14:textId="77777777" w:rsidR="008A1EF8" w:rsidRDefault="008A1EF8" w:rsidP="008A1EF8">
            <w:pPr>
              <w:tabs>
                <w:tab w:val="left" w:pos="2694"/>
              </w:tabs>
              <w:rPr>
                <w:rFonts w:cs="Calibri"/>
                <w:b/>
                <w:bCs/>
              </w:rPr>
            </w:pPr>
            <w:proofErr w:type="spellStart"/>
            <w:r>
              <w:rPr>
                <w:rFonts w:cs="Calibri"/>
                <w:b/>
                <w:bCs/>
              </w:rPr>
              <w:t>LocalDatabase.db</w:t>
            </w:r>
            <w:proofErr w:type="spellEnd"/>
            <w:r>
              <w:rPr>
                <w:rFonts w:cs="Calibri"/>
                <w:b/>
                <w:bCs/>
              </w:rPr>
              <w:t>:</w:t>
            </w:r>
          </w:p>
          <w:p w14:paraId="296F24B3" w14:textId="77777777" w:rsidR="008A1EF8" w:rsidRPr="009C7DD0" w:rsidRDefault="008A1EF8" w:rsidP="008A1EF8">
            <w:pPr>
              <w:tabs>
                <w:tab w:val="left" w:pos="2694"/>
              </w:tabs>
              <w:rPr>
                <w:rFonts w:cs="Calibri"/>
              </w:rPr>
            </w:pPr>
            <w:r>
              <w:rPr>
                <w:rFonts w:cs="Calibri"/>
              </w:rPr>
              <w:t xml:space="preserve">The database is set with 4 tables which are the patient, appointment, </w:t>
            </w:r>
            <w:proofErr w:type="gramStart"/>
            <w:r>
              <w:rPr>
                <w:rFonts w:cs="Calibri"/>
              </w:rPr>
              <w:t>staff</w:t>
            </w:r>
            <w:proofErr w:type="gramEnd"/>
            <w:r>
              <w:rPr>
                <w:rFonts w:cs="Calibri"/>
              </w:rPr>
              <w:t xml:space="preserve"> and </w:t>
            </w:r>
            <w:proofErr w:type="spellStart"/>
            <w:r>
              <w:rPr>
                <w:rFonts w:cs="Calibri"/>
              </w:rPr>
              <w:t>gp</w:t>
            </w:r>
            <w:proofErr w:type="spellEnd"/>
            <w:r>
              <w:rPr>
                <w:rFonts w:cs="Calibri"/>
              </w:rPr>
              <w:t xml:space="preserve">. Patient table will contain the NHS number of the patient along with the personal information such as first name, last name, postcode, email, password, DOB, gender, phone number, the GP surgery id and medical record of the patient. </w:t>
            </w:r>
          </w:p>
          <w:p w14:paraId="27DFC058" w14:textId="77777777" w:rsidR="008A1EF8" w:rsidRDefault="008A1EF8" w:rsidP="008A1EF8">
            <w:pPr>
              <w:tabs>
                <w:tab w:val="left" w:pos="2694"/>
              </w:tabs>
              <w:rPr>
                <w:rFonts w:cs="Calibri"/>
              </w:rPr>
            </w:pPr>
            <w:r>
              <w:rPr>
                <w:rFonts w:cs="Calibri"/>
              </w:rPr>
              <w:t>the second table is the staff table where contain the employee id along with the first name, sur name, email, password, salary, position, DOB, employee type and specialisation of the doctor.</w:t>
            </w:r>
          </w:p>
          <w:p w14:paraId="4DE2B73A" w14:textId="77777777" w:rsidR="008A1EF8" w:rsidRDefault="008A1EF8" w:rsidP="008A1EF8">
            <w:pPr>
              <w:tabs>
                <w:tab w:val="left" w:pos="2694"/>
              </w:tabs>
              <w:rPr>
                <w:rFonts w:cs="Calibri"/>
              </w:rPr>
            </w:pPr>
          </w:p>
          <w:p w14:paraId="0D9BFBF3" w14:textId="77777777" w:rsidR="008A1EF8" w:rsidRDefault="008A1EF8" w:rsidP="008A1EF8">
            <w:pPr>
              <w:tabs>
                <w:tab w:val="left" w:pos="2694"/>
              </w:tabs>
              <w:rPr>
                <w:rFonts w:cs="Calibri"/>
              </w:rPr>
            </w:pPr>
            <w:r>
              <w:rPr>
                <w:rFonts w:cs="Calibri"/>
              </w:rPr>
              <w:t xml:space="preserve">Next will come the appointment table where it holds the appointment ID, NHS number of the patient who booked the appointment, the doctor id who is assigned to the appointment, appointment time and date, completed (status of the appointment where 0 is not yet attended and 1 attended) and the appointment note. </w:t>
            </w:r>
          </w:p>
          <w:p w14:paraId="341D3E85" w14:textId="77777777" w:rsidR="008A1EF8" w:rsidRDefault="008A1EF8" w:rsidP="008A1EF8">
            <w:pPr>
              <w:tabs>
                <w:tab w:val="left" w:pos="2694"/>
              </w:tabs>
              <w:rPr>
                <w:rFonts w:cs="Calibri"/>
              </w:rPr>
            </w:pPr>
          </w:p>
          <w:p w14:paraId="60F4325B" w14:textId="77777777" w:rsidR="008A1EF8" w:rsidRPr="009C7DD0" w:rsidRDefault="008A1EF8" w:rsidP="008A1EF8">
            <w:pPr>
              <w:tabs>
                <w:tab w:val="left" w:pos="2694"/>
              </w:tabs>
              <w:rPr>
                <w:rFonts w:cs="Calibri"/>
              </w:rPr>
            </w:pPr>
            <w:r>
              <w:rPr>
                <w:rFonts w:cs="Calibri"/>
              </w:rPr>
              <w:t>Finally, the GP table where it holds the GP surgery name, address, email, phone number, postcode, and number of patients assigned to it. This database has been based on the initial database that has been made during the design stage excluding some columns where it has been identified by group members as unnecessary.</w:t>
            </w:r>
          </w:p>
          <w:p w14:paraId="133CB630" w14:textId="77777777" w:rsidR="008A1EF8" w:rsidRDefault="008A1EF8" w:rsidP="008A1EF8">
            <w:pPr>
              <w:tabs>
                <w:tab w:val="left" w:pos="2694"/>
              </w:tabs>
              <w:rPr>
                <w:rFonts w:cs="Calibri"/>
                <w:b/>
                <w:bCs/>
              </w:rPr>
            </w:pPr>
          </w:p>
          <w:p w14:paraId="1B25FCD9" w14:textId="77777777" w:rsidR="008A1EF8" w:rsidRDefault="008A1EF8" w:rsidP="008A1EF8">
            <w:pPr>
              <w:tabs>
                <w:tab w:val="left" w:pos="2694"/>
              </w:tabs>
              <w:rPr>
                <w:rFonts w:cs="Calibri"/>
                <w:b/>
                <w:bCs/>
              </w:rPr>
            </w:pPr>
            <w:r>
              <w:rPr>
                <w:rFonts w:cs="Calibri"/>
                <w:b/>
                <w:bCs/>
              </w:rPr>
              <w:t xml:space="preserve">Vaccine database: </w:t>
            </w:r>
          </w:p>
          <w:p w14:paraId="1B61C728" w14:textId="77777777" w:rsidR="008A1EF8" w:rsidRPr="00FF07DD" w:rsidRDefault="008A1EF8" w:rsidP="008A1EF8">
            <w:pPr>
              <w:tabs>
                <w:tab w:val="left" w:pos="2694"/>
              </w:tabs>
              <w:rPr>
                <w:rFonts w:cs="Calibri"/>
              </w:rPr>
            </w:pPr>
            <w:r>
              <w:rPr>
                <w:rFonts w:cs="Calibri"/>
              </w:rPr>
              <w:t xml:space="preserve">No changes </w:t>
            </w:r>
            <w:proofErr w:type="gramStart"/>
            <w:r>
              <w:rPr>
                <w:rFonts w:cs="Calibri"/>
              </w:rPr>
              <w:t>has</w:t>
            </w:r>
            <w:proofErr w:type="gramEnd"/>
            <w:r>
              <w:rPr>
                <w:rFonts w:cs="Calibri"/>
              </w:rPr>
              <w:t xml:space="preserve"> been made on this database.</w:t>
            </w:r>
          </w:p>
          <w:p w14:paraId="11221776" w14:textId="77777777" w:rsidR="008A1EF8" w:rsidRPr="00830D33" w:rsidRDefault="008A1EF8" w:rsidP="008A1EF8">
            <w:pPr>
              <w:pStyle w:val="NormalWeb"/>
              <w:rPr>
                <w:rFonts w:asciiTheme="minorHAnsi" w:hAnsiTheme="minorHAnsi" w:cstheme="minorHAnsi"/>
              </w:rPr>
            </w:pPr>
            <w:r>
              <w:rPr>
                <w:rFonts w:asciiTheme="minorHAnsi" w:hAnsiTheme="minorHAnsi" w:cstheme="minorHAnsi"/>
              </w:rPr>
              <w:t xml:space="preserve">In conclusion, the implementation of the </w:t>
            </w:r>
            <w:proofErr w:type="spellStart"/>
            <w:r>
              <w:rPr>
                <w:rFonts w:asciiTheme="minorHAnsi" w:hAnsiTheme="minorHAnsi" w:cstheme="minorHAnsi"/>
              </w:rPr>
              <w:t>LocalDatabase.db</w:t>
            </w:r>
            <w:proofErr w:type="spellEnd"/>
            <w:r>
              <w:rPr>
                <w:rFonts w:asciiTheme="minorHAnsi" w:hAnsiTheme="minorHAnsi" w:cstheme="minorHAnsi"/>
              </w:rPr>
              <w:t xml:space="preserve"> and </w:t>
            </w:r>
            <w:proofErr w:type="spellStart"/>
            <w:r>
              <w:rPr>
                <w:rFonts w:asciiTheme="minorHAnsi" w:hAnsiTheme="minorHAnsi" w:cstheme="minorHAnsi"/>
              </w:rPr>
              <w:t>Vaccines.db</w:t>
            </w:r>
            <w:proofErr w:type="spellEnd"/>
            <w:r>
              <w:rPr>
                <w:rFonts w:asciiTheme="minorHAnsi" w:hAnsiTheme="minorHAnsi" w:cstheme="minorHAnsi"/>
              </w:rPr>
              <w:t xml:space="preserve"> has been an essential aspect of our web application's functionality. The ability to efficiently manage and retrieve data has helped in providing a seamless experience to the users while ensuring the security and integrity of the data.</w:t>
            </w:r>
          </w:p>
          <w:p w14:paraId="4AC3E065" w14:textId="63EAB9BF" w:rsidR="001B497D" w:rsidRPr="00830D33" w:rsidRDefault="001B497D" w:rsidP="008A1EF8">
            <w:pPr>
              <w:pStyle w:val="NormalWeb"/>
              <w:rPr>
                <w:rFonts w:asciiTheme="minorHAnsi" w:hAnsiTheme="minorHAnsi" w:cstheme="minorHAnsi"/>
              </w:rPr>
            </w:pPr>
          </w:p>
          <w:p w14:paraId="516DC596" w14:textId="77777777" w:rsidR="001B497D" w:rsidRDefault="001B497D" w:rsidP="0038323F">
            <w:pPr>
              <w:tabs>
                <w:tab w:val="left" w:pos="2694"/>
              </w:tabs>
              <w:rPr>
                <w:rFonts w:cs="Calibri"/>
                <w:b/>
                <w:bCs/>
              </w:rPr>
            </w:pPr>
          </w:p>
          <w:p w14:paraId="7B41E900" w14:textId="77777777" w:rsidR="001B497D" w:rsidRPr="004B1AD1" w:rsidRDefault="001B497D" w:rsidP="0038323F">
            <w:pPr>
              <w:tabs>
                <w:tab w:val="left" w:pos="2694"/>
              </w:tabs>
              <w:rPr>
                <w:rFonts w:cs="Calibri"/>
                <w:b/>
                <w:bCs/>
                <w:color w:val="FFFFFF" w:themeColor="background1"/>
              </w:rPr>
            </w:pPr>
          </w:p>
        </w:tc>
      </w:tr>
    </w:tbl>
    <w:p w14:paraId="75A9B93C" w14:textId="6A0D1916" w:rsidR="001B497D" w:rsidRDefault="001B497D" w:rsidP="002C3CCE"/>
    <w:p w14:paraId="768F145D" w14:textId="0E1A88D2" w:rsidR="002C3CCE" w:rsidRPr="002C3CCE" w:rsidRDefault="002C3CCE" w:rsidP="001B497D">
      <w:pPr>
        <w:spacing w:after="200" w:line="276" w:lineRule="auto"/>
      </w:pPr>
    </w:p>
    <w:tbl>
      <w:tblPr>
        <w:tblStyle w:val="LightGrid-Accent5"/>
        <w:tblW w:w="9180" w:type="dxa"/>
        <w:shd w:val="clear" w:color="auto" w:fill="D9D9D9" w:themeFill="background1" w:themeFillShade="D9"/>
        <w:tblLayout w:type="fixed"/>
        <w:tblLook w:val="0600" w:firstRow="0" w:lastRow="0" w:firstColumn="0" w:lastColumn="0" w:noHBand="1" w:noVBand="1"/>
      </w:tblPr>
      <w:tblGrid>
        <w:gridCol w:w="2684"/>
        <w:gridCol w:w="6496"/>
      </w:tblGrid>
      <w:tr w:rsidR="008D3B4E" w:rsidRPr="007F6B5C" w14:paraId="458750D0" w14:textId="77777777" w:rsidTr="002C3CCE">
        <w:tc>
          <w:tcPr>
            <w:tcW w:w="9180" w:type="dxa"/>
            <w:gridSpan w:val="2"/>
            <w:tcBorders>
              <w:top w:val="double" w:sz="4" w:space="0" w:color="548DD4" w:themeColor="text2" w:themeTint="99"/>
            </w:tcBorders>
            <w:shd w:val="clear" w:color="auto" w:fill="DAEEF3" w:themeFill="accent5" w:themeFillTint="33"/>
          </w:tcPr>
          <w:p w14:paraId="17BBD20A" w14:textId="488969AF" w:rsidR="00D71603" w:rsidRPr="00D71603" w:rsidRDefault="008D3B4E" w:rsidP="008257C4">
            <w:pPr>
              <w:pStyle w:val="Heading4"/>
              <w:numPr>
                <w:ilvl w:val="0"/>
                <w:numId w:val="2"/>
              </w:numPr>
              <w:rPr>
                <w:rFonts w:cs="Calibri"/>
                <w:i w:val="0"/>
                <w:color w:val="000000"/>
                <w:sz w:val="28"/>
                <w:szCs w:val="28"/>
              </w:rPr>
            </w:pPr>
            <w:r>
              <w:rPr>
                <w:i w:val="0"/>
                <w:sz w:val="28"/>
                <w:szCs w:val="28"/>
              </w:rPr>
              <w:lastRenderedPageBreak/>
              <w:t xml:space="preserve">Application Front End </w:t>
            </w:r>
            <w:r w:rsidR="00D71603">
              <w:rPr>
                <w:i w:val="0"/>
                <w:sz w:val="28"/>
                <w:szCs w:val="28"/>
              </w:rPr>
              <w:t>(HCI)</w:t>
            </w:r>
            <w:r>
              <w:rPr>
                <w:i w:val="0"/>
                <w:sz w:val="28"/>
                <w:szCs w:val="28"/>
              </w:rPr>
              <w:t>– group part</w:t>
            </w:r>
            <w:r w:rsidR="0043787F">
              <w:rPr>
                <w:i w:val="0"/>
                <w:sz w:val="28"/>
                <w:szCs w:val="28"/>
              </w:rPr>
              <w:t xml:space="preserve"> </w:t>
            </w:r>
            <w:r w:rsidR="00D71603">
              <w:rPr>
                <w:i w:val="0"/>
                <w:sz w:val="28"/>
                <w:szCs w:val="28"/>
              </w:rPr>
              <w:t>(10 marks)</w:t>
            </w:r>
          </w:p>
          <w:p w14:paraId="77B067B4" w14:textId="2AFCAA8E" w:rsidR="008D3B4E" w:rsidRPr="007F6B5C" w:rsidRDefault="0043787F" w:rsidP="00D71603">
            <w:pPr>
              <w:pStyle w:val="Heading4"/>
              <w:ind w:left="720"/>
              <w:rPr>
                <w:rFonts w:cs="Calibri"/>
                <w:i w:val="0"/>
                <w:color w:val="000000"/>
                <w:sz w:val="28"/>
                <w:szCs w:val="28"/>
              </w:rPr>
            </w:pPr>
            <w:r>
              <w:rPr>
                <w:i w:val="0"/>
                <w:sz w:val="28"/>
                <w:szCs w:val="28"/>
              </w:rPr>
              <w:t>(</w:t>
            </w:r>
            <w:proofErr w:type="gramStart"/>
            <w:r>
              <w:rPr>
                <w:i w:val="0"/>
                <w:sz w:val="28"/>
                <w:szCs w:val="28"/>
              </w:rPr>
              <w:t>if</w:t>
            </w:r>
            <w:proofErr w:type="gramEnd"/>
            <w:r>
              <w:rPr>
                <w:i w:val="0"/>
                <w:sz w:val="28"/>
                <w:szCs w:val="28"/>
              </w:rPr>
              <w:t xml:space="preserve"> you have not been able to incorporate your work in the group project do not fill in this section, instead fill in section </w:t>
            </w:r>
            <w:r w:rsidR="001B497D">
              <w:rPr>
                <w:i w:val="0"/>
                <w:sz w:val="28"/>
                <w:szCs w:val="28"/>
              </w:rPr>
              <w:t>2</w:t>
            </w:r>
            <w:r w:rsidR="002C3CCE">
              <w:rPr>
                <w:i w:val="0"/>
                <w:sz w:val="28"/>
                <w:szCs w:val="28"/>
              </w:rPr>
              <w:t>a below</w:t>
            </w:r>
            <w:r>
              <w:rPr>
                <w:i w:val="0"/>
                <w:sz w:val="28"/>
                <w:szCs w:val="28"/>
              </w:rPr>
              <w:t>)</w:t>
            </w:r>
            <w:r w:rsidR="00CC5A06">
              <w:rPr>
                <w:i w:val="0"/>
                <w:sz w:val="28"/>
                <w:szCs w:val="28"/>
              </w:rPr>
              <w:t xml:space="preserve"> </w:t>
            </w:r>
          </w:p>
        </w:tc>
      </w:tr>
      <w:tr w:rsidR="008D3B4E" w:rsidRPr="0049190A" w14:paraId="3C5815A0" w14:textId="77777777" w:rsidTr="002C3CCE">
        <w:tc>
          <w:tcPr>
            <w:tcW w:w="9180" w:type="dxa"/>
            <w:gridSpan w:val="2"/>
            <w:shd w:val="clear" w:color="auto" w:fill="DAEEF3" w:themeFill="accent5" w:themeFillTint="33"/>
          </w:tcPr>
          <w:p w14:paraId="73340F1B" w14:textId="47EA070E" w:rsidR="008D3B4E" w:rsidRDefault="008D3B4E" w:rsidP="008257C4">
            <w:pPr>
              <w:tabs>
                <w:tab w:val="left" w:pos="2694"/>
              </w:tabs>
              <w:rPr>
                <w:rFonts w:cs="Calibri"/>
                <w:bCs/>
              </w:rPr>
            </w:pPr>
            <w:r w:rsidRPr="00AE1C56">
              <w:rPr>
                <w:rFonts w:cs="Calibri"/>
                <w:b/>
                <w:bCs/>
              </w:rPr>
              <w:t xml:space="preserve">Guidance: </w:t>
            </w:r>
            <w:r>
              <w:rPr>
                <w:rFonts w:cs="Calibri"/>
                <w:bCs/>
              </w:rPr>
              <w:t>Attach here a screen</w:t>
            </w:r>
            <w:r w:rsidR="00383429">
              <w:rPr>
                <w:rFonts w:cs="Calibri"/>
                <w:bCs/>
              </w:rPr>
              <w:t>shot</w:t>
            </w:r>
            <w:r>
              <w:rPr>
                <w:rFonts w:cs="Calibri"/>
                <w:bCs/>
              </w:rPr>
              <w:t xml:space="preserve"> of the front end of your application, in</w:t>
            </w:r>
            <w:r w:rsidR="00D353F0">
              <w:rPr>
                <w:rFonts w:cs="Calibri"/>
                <w:bCs/>
              </w:rPr>
              <w:t xml:space="preserve">corporating </w:t>
            </w:r>
            <w:r>
              <w:rPr>
                <w:rFonts w:cs="Calibri"/>
                <w:bCs/>
              </w:rPr>
              <w:t>the elements from each group member</w:t>
            </w:r>
            <w:r w:rsidR="00D353F0">
              <w:rPr>
                <w:rFonts w:cs="Calibri"/>
                <w:bCs/>
              </w:rPr>
              <w:t>.</w:t>
            </w:r>
          </w:p>
          <w:p w14:paraId="04547669" w14:textId="374F5603" w:rsidR="00D353F0" w:rsidRDefault="00D353F0" w:rsidP="008257C4">
            <w:pPr>
              <w:tabs>
                <w:tab w:val="left" w:pos="2694"/>
              </w:tabs>
              <w:rPr>
                <w:rFonts w:cs="Calibri"/>
                <w:bCs/>
              </w:rPr>
            </w:pPr>
          </w:p>
          <w:p w14:paraId="79A38FF2" w14:textId="4C2FC361" w:rsidR="00D353F0" w:rsidRDefault="00D353F0" w:rsidP="00CB0B97">
            <w:pPr>
              <w:pStyle w:val="ListParagraph"/>
              <w:numPr>
                <w:ilvl w:val="0"/>
                <w:numId w:val="15"/>
              </w:numPr>
              <w:tabs>
                <w:tab w:val="left" w:pos="2694"/>
              </w:tabs>
              <w:rPr>
                <w:rFonts w:cs="Calibri"/>
                <w:bCs/>
              </w:rPr>
            </w:pPr>
            <w:r>
              <w:rPr>
                <w:rFonts w:cs="Calibri"/>
                <w:bCs/>
              </w:rPr>
              <w:t xml:space="preserve">Sum up all the main </w:t>
            </w:r>
            <w:r w:rsidRPr="00BE0B9A">
              <w:rPr>
                <w:rFonts w:cs="Calibri"/>
                <w:b/>
                <w:bCs/>
              </w:rPr>
              <w:t>HCI</w:t>
            </w:r>
            <w:r>
              <w:rPr>
                <w:rFonts w:cs="Calibri"/>
                <w:bCs/>
              </w:rPr>
              <w:t xml:space="preserve"> issues of the application </w:t>
            </w:r>
            <w:r w:rsidR="00D71603">
              <w:rPr>
                <w:rFonts w:cs="Calibri"/>
                <w:bCs/>
              </w:rPr>
              <w:t xml:space="preserve">you have addressed </w:t>
            </w:r>
            <w:r>
              <w:rPr>
                <w:rFonts w:cs="Calibri"/>
                <w:bCs/>
              </w:rPr>
              <w:t>and how they were addressed  within the group, in particular as the  individual elements came together</w:t>
            </w:r>
            <w:r w:rsidR="0043787F">
              <w:rPr>
                <w:rFonts w:cs="Calibri"/>
                <w:bCs/>
              </w:rPr>
              <w:t>.</w:t>
            </w:r>
            <w:r w:rsidR="00D71603">
              <w:rPr>
                <w:rFonts w:cs="Calibri"/>
                <w:bCs/>
              </w:rPr>
              <w:t xml:space="preserve"> Include any HCI issues </w:t>
            </w:r>
            <w:proofErr w:type="gramStart"/>
            <w:r w:rsidR="00D71603">
              <w:rPr>
                <w:rFonts w:cs="Calibri"/>
                <w:bCs/>
              </w:rPr>
              <w:t>still remaining</w:t>
            </w:r>
            <w:proofErr w:type="gramEnd"/>
            <w:r w:rsidR="00D71603">
              <w:rPr>
                <w:rFonts w:cs="Calibri"/>
                <w:bCs/>
              </w:rPr>
              <w:t>.</w:t>
            </w:r>
          </w:p>
          <w:p w14:paraId="0E432322" w14:textId="3CA5A1E9" w:rsidR="00643B96" w:rsidRPr="00643B96" w:rsidRDefault="00643B96" w:rsidP="00643B96">
            <w:pPr>
              <w:pStyle w:val="ListParagraph"/>
              <w:numPr>
                <w:ilvl w:val="0"/>
                <w:numId w:val="15"/>
              </w:numPr>
              <w:tabs>
                <w:tab w:val="left" w:pos="2694"/>
              </w:tabs>
              <w:rPr>
                <w:rFonts w:cs="Calibri"/>
                <w:bCs/>
              </w:rPr>
            </w:pPr>
            <w:r>
              <w:rPr>
                <w:rFonts w:cs="Calibri"/>
                <w:bCs/>
              </w:rPr>
              <w:t xml:space="preserve">Comment on how well all parts of the application </w:t>
            </w:r>
            <w:proofErr w:type="gramStart"/>
            <w:r>
              <w:rPr>
                <w:rFonts w:cs="Calibri"/>
                <w:bCs/>
              </w:rPr>
              <w:t>are</w:t>
            </w:r>
            <w:proofErr w:type="gramEnd"/>
            <w:r>
              <w:rPr>
                <w:rFonts w:cs="Calibri"/>
                <w:bCs/>
              </w:rPr>
              <w:t xml:space="preserve"> linked</w:t>
            </w:r>
          </w:p>
          <w:p w14:paraId="0E5DDD85" w14:textId="068C463F" w:rsidR="00CB0B97" w:rsidRPr="00CB0B97" w:rsidRDefault="00CB0B97" w:rsidP="00CB0B97">
            <w:pPr>
              <w:pStyle w:val="ListParagraph"/>
              <w:numPr>
                <w:ilvl w:val="0"/>
                <w:numId w:val="15"/>
              </w:numPr>
              <w:tabs>
                <w:tab w:val="left" w:pos="2694"/>
              </w:tabs>
              <w:rPr>
                <w:rFonts w:cs="Calibri"/>
                <w:color w:val="000000"/>
              </w:rPr>
            </w:pPr>
            <w:r w:rsidRPr="00CB0B97">
              <w:rPr>
                <w:rFonts w:cs="Calibri"/>
                <w:bCs/>
              </w:rPr>
              <w:t xml:space="preserve">Marking of this section will also include </w:t>
            </w:r>
            <w:r>
              <w:rPr>
                <w:rFonts w:cs="Calibri"/>
                <w:bCs/>
              </w:rPr>
              <w:t xml:space="preserve">the defence of your work during the </w:t>
            </w:r>
            <w:proofErr w:type="gramStart"/>
            <w:r>
              <w:rPr>
                <w:rFonts w:cs="Calibri"/>
                <w:bCs/>
              </w:rPr>
              <w:t>demonstration</w:t>
            </w:r>
            <w:proofErr w:type="gramEnd"/>
            <w:r>
              <w:rPr>
                <w:rFonts w:cs="Calibri"/>
                <w:bCs/>
              </w:rPr>
              <w:t xml:space="preserve"> </w:t>
            </w:r>
          </w:p>
          <w:p w14:paraId="5A9C6192" w14:textId="04DE6275" w:rsidR="00F41B6E" w:rsidRPr="00D353F0" w:rsidRDefault="00F41B6E" w:rsidP="00CC5A06">
            <w:pPr>
              <w:pStyle w:val="ListParagraph"/>
              <w:tabs>
                <w:tab w:val="left" w:pos="2694"/>
              </w:tabs>
              <w:rPr>
                <w:rFonts w:cs="Calibri"/>
                <w:color w:val="000000"/>
              </w:rPr>
            </w:pPr>
          </w:p>
        </w:tc>
      </w:tr>
      <w:tr w:rsidR="008D3B4E" w:rsidRPr="0049190A" w14:paraId="35583B7E" w14:textId="77777777" w:rsidTr="002C3CCE">
        <w:trPr>
          <w:trHeight w:val="229"/>
        </w:trPr>
        <w:tc>
          <w:tcPr>
            <w:tcW w:w="2684" w:type="dxa"/>
            <w:shd w:val="clear" w:color="auto" w:fill="DAEEF3" w:themeFill="accent5" w:themeFillTint="33"/>
          </w:tcPr>
          <w:p w14:paraId="52AFBC3E" w14:textId="77777777" w:rsidR="00CC5A06" w:rsidRDefault="00D353F0" w:rsidP="00CC5A06">
            <w:pPr>
              <w:tabs>
                <w:tab w:val="left" w:pos="2694"/>
              </w:tabs>
              <w:rPr>
                <w:rFonts w:cs="Calibri"/>
                <w:b/>
                <w:bCs/>
              </w:rPr>
            </w:pPr>
            <w:r>
              <w:rPr>
                <w:rFonts w:cs="Calibri"/>
                <w:b/>
                <w:bCs/>
              </w:rPr>
              <w:t xml:space="preserve">Members of the group </w:t>
            </w:r>
          </w:p>
          <w:p w14:paraId="1A427112" w14:textId="51515DA2" w:rsidR="00CC5A06" w:rsidRPr="00AE1C56" w:rsidRDefault="00D353F0" w:rsidP="00CC5A06">
            <w:pPr>
              <w:tabs>
                <w:tab w:val="left" w:pos="2694"/>
              </w:tabs>
              <w:rPr>
                <w:rFonts w:cs="Calibri"/>
                <w:b/>
                <w:bCs/>
              </w:rPr>
            </w:pPr>
            <w:r>
              <w:rPr>
                <w:rFonts w:cs="Calibri"/>
                <w:b/>
                <w:bCs/>
              </w:rPr>
              <w:t>that worked in this</w:t>
            </w:r>
            <w:r w:rsidR="008D3B4E">
              <w:rPr>
                <w:rFonts w:cs="Calibri"/>
                <w:b/>
                <w:bCs/>
              </w:rPr>
              <w:t>:</w:t>
            </w:r>
          </w:p>
        </w:tc>
        <w:tc>
          <w:tcPr>
            <w:tcW w:w="6496" w:type="dxa"/>
            <w:shd w:val="clear" w:color="auto" w:fill="FFFFFF" w:themeFill="background1"/>
          </w:tcPr>
          <w:p w14:paraId="4DC5C0E8" w14:textId="77777777" w:rsidR="008D3B4E" w:rsidRDefault="00AD7115" w:rsidP="008257C4">
            <w:pPr>
              <w:tabs>
                <w:tab w:val="left" w:pos="2694"/>
              </w:tabs>
              <w:rPr>
                <w:rFonts w:cs="Calibri"/>
              </w:rPr>
            </w:pPr>
            <w:r w:rsidRPr="00AD7115">
              <w:rPr>
                <w:rFonts w:cs="Calibri"/>
              </w:rPr>
              <w:t>Wallyson Alves Da Silva</w:t>
            </w:r>
            <w:r w:rsidR="008A1EF8">
              <w:rPr>
                <w:rFonts w:cs="Calibri"/>
              </w:rPr>
              <w:br/>
            </w:r>
            <w:r w:rsidR="00D6385F">
              <w:rPr>
                <w:rFonts w:cs="Calibri"/>
              </w:rPr>
              <w:t xml:space="preserve">Mohamed </w:t>
            </w:r>
            <w:proofErr w:type="spellStart"/>
            <w:r w:rsidR="00D6385F">
              <w:rPr>
                <w:rFonts w:cs="Calibri"/>
              </w:rPr>
              <w:t>Mohamed</w:t>
            </w:r>
            <w:proofErr w:type="spellEnd"/>
            <w:r w:rsidR="008A1EF8">
              <w:rPr>
                <w:rFonts w:cs="Calibri"/>
              </w:rPr>
              <w:br/>
              <w:t xml:space="preserve">Joven </w:t>
            </w:r>
            <w:proofErr w:type="spellStart"/>
            <w:r w:rsidR="008A1EF8">
              <w:rPr>
                <w:rFonts w:cs="Calibri"/>
              </w:rPr>
              <w:t>Manikiza</w:t>
            </w:r>
            <w:proofErr w:type="spellEnd"/>
            <w:r w:rsidR="008A1EF8">
              <w:rPr>
                <w:rFonts w:cs="Calibri"/>
              </w:rPr>
              <w:br/>
              <w:t>Jimmy Le</w:t>
            </w:r>
          </w:p>
          <w:p w14:paraId="01F88022" w14:textId="5AF31DD9" w:rsidR="0066037F" w:rsidRPr="00AD7115" w:rsidRDefault="0066037F" w:rsidP="008257C4">
            <w:pPr>
              <w:tabs>
                <w:tab w:val="left" w:pos="2694"/>
              </w:tabs>
              <w:rPr>
                <w:rFonts w:cs="Calibri"/>
              </w:rPr>
            </w:pPr>
            <w:r>
              <w:rPr>
                <w:rFonts w:cs="Calibri"/>
              </w:rPr>
              <w:t xml:space="preserve">Laurence </w:t>
            </w:r>
            <w:proofErr w:type="spellStart"/>
            <w:r>
              <w:rPr>
                <w:rFonts w:cs="Calibri"/>
              </w:rPr>
              <w:t>Baboolal</w:t>
            </w:r>
            <w:proofErr w:type="spellEnd"/>
          </w:p>
        </w:tc>
      </w:tr>
    </w:tbl>
    <w:p w14:paraId="1DB0DF42" w14:textId="77777777" w:rsidR="00AD7115" w:rsidRDefault="00AD7115" w:rsidP="00AD7115">
      <w:pPr>
        <w:keepNext/>
      </w:pPr>
    </w:p>
    <w:p w14:paraId="1A044DEA" w14:textId="3FB85565" w:rsidR="00AD7115" w:rsidRDefault="00AD7115" w:rsidP="00AD7115">
      <w:pPr>
        <w:keepNext/>
        <w:jc w:val="center"/>
      </w:pPr>
      <w:r>
        <w:rPr>
          <w:noProof/>
        </w:rPr>
        <w:drawing>
          <wp:inline distT="0" distB="0" distL="0" distR="0" wp14:anchorId="519D5136" wp14:editId="1B415F48">
            <wp:extent cx="5646420" cy="3088005"/>
            <wp:effectExtent l="0" t="0" r="508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46420" cy="3088005"/>
                    </a:xfrm>
                    <a:prstGeom prst="rect">
                      <a:avLst/>
                    </a:prstGeom>
                  </pic:spPr>
                </pic:pic>
              </a:graphicData>
            </a:graphic>
          </wp:inline>
        </w:drawing>
      </w:r>
    </w:p>
    <w:p w14:paraId="322DCF51" w14:textId="2AB3730B" w:rsidR="00AD7115" w:rsidRDefault="00AD7115" w:rsidP="00AD7115">
      <w:pPr>
        <w:pStyle w:val="Caption"/>
      </w:pPr>
      <w:r>
        <w:t xml:space="preserve">Figure </w:t>
      </w:r>
      <w:fldSimple w:instr=" SEQ Figure \* ARABIC ">
        <w:r w:rsidR="006470DC">
          <w:rPr>
            <w:noProof/>
          </w:rPr>
          <w:t>1</w:t>
        </w:r>
      </w:fldSimple>
      <w:r>
        <w:t xml:space="preserve"> - Home page</w:t>
      </w:r>
    </w:p>
    <w:p w14:paraId="227730F1" w14:textId="0C3264A8" w:rsidR="00AD7115" w:rsidRDefault="00AD7115" w:rsidP="00AD7115">
      <w:r>
        <w:t>The home page has a user very simple and user-friendly design, All the links and buttons are functioning.</w:t>
      </w:r>
    </w:p>
    <w:p w14:paraId="3BBC3471" w14:textId="25B13328" w:rsidR="002C3CCE" w:rsidRDefault="002C3CCE">
      <w:pPr>
        <w:spacing w:after="200" w:line="276" w:lineRule="auto"/>
        <w:rPr>
          <w:bCs/>
          <w:iCs/>
        </w:rPr>
      </w:pPr>
    </w:p>
    <w:p w14:paraId="43F7CF7E" w14:textId="77777777" w:rsidR="00AD7115" w:rsidRDefault="00AD7115">
      <w:pPr>
        <w:spacing w:after="200" w:line="276" w:lineRule="auto"/>
        <w:rPr>
          <w:bCs/>
          <w:iCs/>
        </w:rPr>
      </w:pPr>
    </w:p>
    <w:p w14:paraId="6FC03876" w14:textId="77777777" w:rsidR="00AD7115" w:rsidRDefault="00AD7115">
      <w:pPr>
        <w:spacing w:after="200" w:line="276" w:lineRule="auto"/>
        <w:rPr>
          <w:bCs/>
          <w:iCs/>
        </w:rPr>
      </w:pPr>
    </w:p>
    <w:p w14:paraId="6FA46F9D" w14:textId="77777777" w:rsidR="00AD7115" w:rsidRDefault="00AD7115">
      <w:pPr>
        <w:spacing w:after="200" w:line="276" w:lineRule="auto"/>
        <w:rPr>
          <w:bCs/>
          <w:iCs/>
        </w:rPr>
      </w:pPr>
    </w:p>
    <w:p w14:paraId="42988627" w14:textId="1D4C136B" w:rsidR="00AD7115" w:rsidRPr="009F03CC" w:rsidRDefault="009F03CC">
      <w:pPr>
        <w:spacing w:after="200" w:line="276" w:lineRule="auto"/>
        <w:rPr>
          <w:b/>
          <w:iCs/>
          <w:color w:val="548DD4" w:themeColor="text2" w:themeTint="99"/>
          <w:sz w:val="32"/>
          <w:szCs w:val="32"/>
        </w:rPr>
      </w:pPr>
      <w:r w:rsidRPr="009F03CC">
        <w:rPr>
          <w:b/>
          <w:iCs/>
          <w:color w:val="548DD4" w:themeColor="text2" w:themeTint="99"/>
          <w:sz w:val="32"/>
          <w:szCs w:val="32"/>
        </w:rPr>
        <w:t>Registration Page</w:t>
      </w:r>
    </w:p>
    <w:p w14:paraId="02960445" w14:textId="77777777" w:rsidR="009F03CC" w:rsidRDefault="00AD7115" w:rsidP="009F03CC">
      <w:pPr>
        <w:keepNext/>
        <w:spacing w:after="200" w:line="276" w:lineRule="auto"/>
      </w:pPr>
      <w:r>
        <w:rPr>
          <w:bCs/>
          <w:iCs/>
          <w:noProof/>
        </w:rPr>
        <w:drawing>
          <wp:inline distT="0" distB="0" distL="0" distR="0" wp14:anchorId="47A2C568" wp14:editId="4D49D6B5">
            <wp:extent cx="5731510" cy="3114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C787A86" w14:textId="03307D95" w:rsidR="00AD7115" w:rsidRDefault="009F03CC" w:rsidP="009F03CC">
      <w:pPr>
        <w:pStyle w:val="Caption"/>
      </w:pPr>
      <w:r>
        <w:t xml:space="preserve">Figure </w:t>
      </w:r>
      <w:fldSimple w:instr=" SEQ Figure \* ARABIC ">
        <w:r w:rsidR="006470DC">
          <w:rPr>
            <w:noProof/>
          </w:rPr>
          <w:t>2</w:t>
        </w:r>
      </w:fldSimple>
      <w:r>
        <w:t xml:space="preserve"> - NHS Number</w:t>
      </w:r>
    </w:p>
    <w:p w14:paraId="53D771A8" w14:textId="77777777" w:rsidR="009F03CC" w:rsidRDefault="009F03CC" w:rsidP="009F03CC"/>
    <w:p w14:paraId="4DCD8B50" w14:textId="77777777" w:rsidR="009F03CC" w:rsidRDefault="009F03CC" w:rsidP="009F03CC"/>
    <w:p w14:paraId="2FDA5AFE" w14:textId="77777777" w:rsidR="009F03CC" w:rsidRDefault="009F03CC" w:rsidP="009F03CC"/>
    <w:p w14:paraId="7876B2F9" w14:textId="77777777" w:rsidR="009F03CC" w:rsidRPr="009F03CC" w:rsidRDefault="009F03CC" w:rsidP="009F03CC"/>
    <w:p w14:paraId="3E7F1E91" w14:textId="77777777" w:rsidR="009F03CC" w:rsidRDefault="009F03CC" w:rsidP="009F03CC">
      <w:pPr>
        <w:keepNext/>
        <w:spacing w:after="200" w:line="276" w:lineRule="auto"/>
      </w:pPr>
      <w:r>
        <w:rPr>
          <w:bCs/>
          <w:iCs/>
          <w:noProof/>
        </w:rPr>
        <w:drawing>
          <wp:inline distT="0" distB="0" distL="0" distR="0" wp14:anchorId="20BB3910" wp14:editId="55DF4B02">
            <wp:extent cx="5731510" cy="31267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6CDFBF9D" w14:textId="33D9D256" w:rsidR="00AD7115" w:rsidRDefault="009F03CC" w:rsidP="009F03CC">
      <w:pPr>
        <w:pStyle w:val="Caption"/>
      </w:pPr>
      <w:r>
        <w:t xml:space="preserve">Figure </w:t>
      </w:r>
      <w:fldSimple w:instr=" SEQ Figure \* ARABIC ">
        <w:r w:rsidR="006470DC">
          <w:rPr>
            <w:noProof/>
          </w:rPr>
          <w:t>3</w:t>
        </w:r>
      </w:fldSimple>
      <w:r>
        <w:t xml:space="preserve"> - First Name</w:t>
      </w:r>
    </w:p>
    <w:p w14:paraId="30EC6CFE" w14:textId="77777777" w:rsidR="009F03CC" w:rsidRDefault="009F03CC" w:rsidP="009F03CC">
      <w:pPr>
        <w:spacing w:after="200" w:line="276" w:lineRule="auto"/>
        <w:rPr>
          <w:b/>
          <w:iCs/>
          <w:color w:val="548DD4" w:themeColor="text2" w:themeTint="99"/>
          <w:sz w:val="32"/>
          <w:szCs w:val="32"/>
        </w:rPr>
      </w:pPr>
    </w:p>
    <w:p w14:paraId="00465472" w14:textId="2522538F" w:rsidR="009F03CC" w:rsidRPr="009F03CC" w:rsidRDefault="009F03CC" w:rsidP="009F03CC">
      <w:pPr>
        <w:spacing w:after="200" w:line="276" w:lineRule="auto"/>
        <w:rPr>
          <w:b/>
          <w:iCs/>
          <w:color w:val="548DD4" w:themeColor="text2" w:themeTint="99"/>
          <w:sz w:val="32"/>
          <w:szCs w:val="32"/>
        </w:rPr>
      </w:pPr>
      <w:r w:rsidRPr="009F03CC">
        <w:rPr>
          <w:b/>
          <w:iCs/>
          <w:color w:val="548DD4" w:themeColor="text2" w:themeTint="99"/>
          <w:sz w:val="32"/>
          <w:szCs w:val="32"/>
        </w:rPr>
        <w:lastRenderedPageBreak/>
        <w:t>Registration Page</w:t>
      </w:r>
    </w:p>
    <w:p w14:paraId="60A3A037" w14:textId="77777777" w:rsidR="009F03CC" w:rsidRPr="009F03CC" w:rsidRDefault="009F03CC" w:rsidP="009F03CC"/>
    <w:p w14:paraId="49D20D27" w14:textId="77777777" w:rsidR="009F03CC" w:rsidRDefault="009F03CC" w:rsidP="009F03CC">
      <w:pPr>
        <w:keepNext/>
      </w:pPr>
      <w:r>
        <w:rPr>
          <w:noProof/>
        </w:rPr>
        <w:drawing>
          <wp:inline distT="0" distB="0" distL="0" distR="0" wp14:anchorId="7CAF70FE" wp14:editId="674D56DF">
            <wp:extent cx="5731510" cy="3110865"/>
            <wp:effectExtent l="0" t="0" r="0" b="63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0A9AE5B4" w14:textId="6537DDB8" w:rsidR="009F03CC" w:rsidRDefault="009F03CC" w:rsidP="009F03CC">
      <w:pPr>
        <w:pStyle w:val="Caption"/>
      </w:pPr>
      <w:r>
        <w:t xml:space="preserve">Figure </w:t>
      </w:r>
      <w:fldSimple w:instr=" SEQ Figure \* ARABIC ">
        <w:r w:rsidR="006470DC">
          <w:rPr>
            <w:noProof/>
          </w:rPr>
          <w:t>4</w:t>
        </w:r>
      </w:fldSimple>
      <w:r>
        <w:t xml:space="preserve"> – Surname</w:t>
      </w:r>
    </w:p>
    <w:p w14:paraId="74E6C562" w14:textId="77777777" w:rsidR="009F03CC" w:rsidRDefault="009F03CC" w:rsidP="009F03CC"/>
    <w:p w14:paraId="3221043E" w14:textId="77777777" w:rsidR="009F03CC" w:rsidRDefault="009F03CC" w:rsidP="009F03CC"/>
    <w:p w14:paraId="707B3AB1" w14:textId="77777777" w:rsidR="009F03CC" w:rsidRPr="009F03CC" w:rsidRDefault="009F03CC" w:rsidP="009F03CC"/>
    <w:p w14:paraId="1FA5E801" w14:textId="77777777" w:rsidR="009F03CC" w:rsidRDefault="009F03CC" w:rsidP="009F03CC"/>
    <w:p w14:paraId="7DBD7AB7" w14:textId="77777777" w:rsidR="009F03CC" w:rsidRDefault="009F03CC" w:rsidP="009F03CC">
      <w:pPr>
        <w:keepNext/>
      </w:pPr>
      <w:r>
        <w:rPr>
          <w:noProof/>
        </w:rPr>
        <w:drawing>
          <wp:inline distT="0" distB="0" distL="0" distR="0" wp14:anchorId="188BA60F" wp14:editId="21F1E01C">
            <wp:extent cx="5731510" cy="311467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40690BE" w14:textId="0C829864" w:rsidR="009F03CC" w:rsidRDefault="009F03CC" w:rsidP="009F03CC">
      <w:pPr>
        <w:pStyle w:val="Caption"/>
      </w:pPr>
      <w:r>
        <w:t xml:space="preserve">Figure </w:t>
      </w:r>
      <w:fldSimple w:instr=" SEQ Figure \* ARABIC ">
        <w:r w:rsidR="006470DC">
          <w:rPr>
            <w:noProof/>
          </w:rPr>
          <w:t>5</w:t>
        </w:r>
      </w:fldSimple>
      <w:r>
        <w:t xml:space="preserve"> - Date of Birth</w:t>
      </w:r>
    </w:p>
    <w:p w14:paraId="2F7F1BC3" w14:textId="77777777" w:rsidR="009F03CC" w:rsidRDefault="009F03CC" w:rsidP="009F03CC">
      <w:pPr>
        <w:spacing w:after="200" w:line="276" w:lineRule="auto"/>
        <w:rPr>
          <w:b/>
          <w:iCs/>
          <w:color w:val="548DD4" w:themeColor="text2" w:themeTint="99"/>
          <w:sz w:val="32"/>
          <w:szCs w:val="32"/>
        </w:rPr>
      </w:pPr>
    </w:p>
    <w:p w14:paraId="7E3888FE" w14:textId="77777777" w:rsidR="009F03CC" w:rsidRDefault="009F03CC" w:rsidP="009F03CC">
      <w:pPr>
        <w:spacing w:after="200" w:line="276" w:lineRule="auto"/>
        <w:rPr>
          <w:b/>
          <w:iCs/>
          <w:color w:val="548DD4" w:themeColor="text2" w:themeTint="99"/>
          <w:sz w:val="32"/>
          <w:szCs w:val="32"/>
        </w:rPr>
      </w:pPr>
    </w:p>
    <w:p w14:paraId="791E1E8B" w14:textId="3A58DD8F" w:rsidR="009F03CC" w:rsidRPr="009F03CC" w:rsidRDefault="009F03CC" w:rsidP="009F03CC">
      <w:pPr>
        <w:spacing w:after="200" w:line="276" w:lineRule="auto"/>
        <w:rPr>
          <w:b/>
          <w:iCs/>
          <w:color w:val="548DD4" w:themeColor="text2" w:themeTint="99"/>
          <w:sz w:val="32"/>
          <w:szCs w:val="32"/>
        </w:rPr>
      </w:pPr>
      <w:r w:rsidRPr="009F03CC">
        <w:rPr>
          <w:b/>
          <w:iCs/>
          <w:color w:val="548DD4" w:themeColor="text2" w:themeTint="99"/>
          <w:sz w:val="32"/>
          <w:szCs w:val="32"/>
        </w:rPr>
        <w:lastRenderedPageBreak/>
        <w:t>Registration Page</w:t>
      </w:r>
    </w:p>
    <w:p w14:paraId="1DCF224A" w14:textId="77777777" w:rsidR="009F03CC" w:rsidRDefault="009F03CC" w:rsidP="009F03CC"/>
    <w:p w14:paraId="12769F2C" w14:textId="77777777" w:rsidR="009F03CC" w:rsidRDefault="009F03CC" w:rsidP="009F03CC">
      <w:pPr>
        <w:keepNext/>
      </w:pPr>
      <w:r>
        <w:rPr>
          <w:noProof/>
        </w:rPr>
        <w:drawing>
          <wp:inline distT="0" distB="0" distL="0" distR="0" wp14:anchorId="4797ACA2" wp14:editId="684869A2">
            <wp:extent cx="5731510" cy="3122930"/>
            <wp:effectExtent l="0" t="0" r="0" b="127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2CB30C61" w14:textId="0EEADE63" w:rsidR="009F03CC" w:rsidRDefault="009F03CC" w:rsidP="009F03CC">
      <w:pPr>
        <w:pStyle w:val="Caption"/>
      </w:pPr>
      <w:r>
        <w:t xml:space="preserve">Figure </w:t>
      </w:r>
      <w:fldSimple w:instr=" SEQ Figure \* ARABIC ">
        <w:r w:rsidR="006470DC">
          <w:rPr>
            <w:noProof/>
          </w:rPr>
          <w:t>6</w:t>
        </w:r>
      </w:fldSimple>
      <w:r>
        <w:t xml:space="preserve"> - Gender type</w:t>
      </w:r>
    </w:p>
    <w:p w14:paraId="26CB9AA2" w14:textId="77777777" w:rsidR="009F03CC" w:rsidRDefault="009F03CC" w:rsidP="009F03CC">
      <w:pPr>
        <w:keepNext/>
      </w:pPr>
      <w:r>
        <w:rPr>
          <w:noProof/>
        </w:rPr>
        <w:drawing>
          <wp:inline distT="0" distB="0" distL="0" distR="0" wp14:anchorId="17C9CCAC" wp14:editId="6FA281EF">
            <wp:extent cx="5731510" cy="31146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5FA7A748" w14:textId="6B64F0D8" w:rsidR="009F03CC" w:rsidRDefault="009F03CC" w:rsidP="009F03CC">
      <w:pPr>
        <w:pStyle w:val="Caption"/>
      </w:pPr>
      <w:r>
        <w:t xml:space="preserve">Figure </w:t>
      </w:r>
      <w:fldSimple w:instr=" SEQ Figure \* ARABIC ">
        <w:r w:rsidR="006470DC">
          <w:rPr>
            <w:noProof/>
          </w:rPr>
          <w:t>7</w:t>
        </w:r>
      </w:fldSimple>
      <w:r>
        <w:t xml:space="preserve"> - Contact details</w:t>
      </w:r>
    </w:p>
    <w:p w14:paraId="1267CA3A" w14:textId="77777777" w:rsidR="009F03CC" w:rsidRDefault="009F03CC" w:rsidP="009F03CC">
      <w:pPr>
        <w:spacing w:after="200" w:line="276" w:lineRule="auto"/>
        <w:rPr>
          <w:b/>
          <w:iCs/>
          <w:color w:val="548DD4" w:themeColor="text2" w:themeTint="99"/>
          <w:sz w:val="32"/>
          <w:szCs w:val="32"/>
        </w:rPr>
      </w:pPr>
    </w:p>
    <w:p w14:paraId="68F713AD" w14:textId="77777777" w:rsidR="009F03CC" w:rsidRDefault="009F03CC" w:rsidP="009F03CC">
      <w:pPr>
        <w:spacing w:after="200" w:line="276" w:lineRule="auto"/>
        <w:rPr>
          <w:b/>
          <w:iCs/>
          <w:color w:val="548DD4" w:themeColor="text2" w:themeTint="99"/>
          <w:sz w:val="32"/>
          <w:szCs w:val="32"/>
        </w:rPr>
      </w:pPr>
    </w:p>
    <w:p w14:paraId="3B581715" w14:textId="77777777" w:rsidR="009F03CC" w:rsidRDefault="009F03CC" w:rsidP="009F03CC">
      <w:pPr>
        <w:spacing w:after="200" w:line="276" w:lineRule="auto"/>
        <w:rPr>
          <w:b/>
          <w:iCs/>
          <w:color w:val="548DD4" w:themeColor="text2" w:themeTint="99"/>
          <w:sz w:val="32"/>
          <w:szCs w:val="32"/>
        </w:rPr>
      </w:pPr>
    </w:p>
    <w:p w14:paraId="18976EA8" w14:textId="77777777" w:rsidR="009F03CC" w:rsidRDefault="009F03CC" w:rsidP="009F03CC">
      <w:pPr>
        <w:spacing w:after="200" w:line="276" w:lineRule="auto"/>
        <w:rPr>
          <w:b/>
          <w:iCs/>
          <w:color w:val="548DD4" w:themeColor="text2" w:themeTint="99"/>
          <w:sz w:val="32"/>
          <w:szCs w:val="32"/>
        </w:rPr>
      </w:pPr>
    </w:p>
    <w:p w14:paraId="75E90A32" w14:textId="3D7A518D" w:rsidR="009F03CC" w:rsidRPr="009F03CC" w:rsidRDefault="009F03CC" w:rsidP="009F03CC">
      <w:pPr>
        <w:spacing w:after="200" w:line="276" w:lineRule="auto"/>
        <w:rPr>
          <w:b/>
          <w:iCs/>
          <w:color w:val="548DD4" w:themeColor="text2" w:themeTint="99"/>
          <w:sz w:val="32"/>
          <w:szCs w:val="32"/>
        </w:rPr>
      </w:pPr>
      <w:r w:rsidRPr="009F03CC">
        <w:rPr>
          <w:b/>
          <w:iCs/>
          <w:color w:val="548DD4" w:themeColor="text2" w:themeTint="99"/>
          <w:sz w:val="32"/>
          <w:szCs w:val="32"/>
        </w:rPr>
        <w:lastRenderedPageBreak/>
        <w:t>Registration Page</w:t>
      </w:r>
    </w:p>
    <w:p w14:paraId="5F3E58FF" w14:textId="77777777" w:rsidR="009F03CC" w:rsidRPr="009F03CC" w:rsidRDefault="009F03CC" w:rsidP="009F03CC"/>
    <w:p w14:paraId="5CB585DB" w14:textId="77777777" w:rsidR="009F03CC" w:rsidRDefault="009F03CC" w:rsidP="009F03CC">
      <w:pPr>
        <w:keepNext/>
      </w:pPr>
      <w:r>
        <w:rPr>
          <w:noProof/>
        </w:rPr>
        <w:drawing>
          <wp:inline distT="0" distB="0" distL="0" distR="0" wp14:anchorId="21035AC1" wp14:editId="7163533A">
            <wp:extent cx="5731510" cy="31502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p>
    <w:p w14:paraId="1351619E" w14:textId="6115146A" w:rsidR="009F03CC" w:rsidRDefault="009F03CC" w:rsidP="009F03CC">
      <w:pPr>
        <w:pStyle w:val="Caption"/>
      </w:pPr>
      <w:r>
        <w:t xml:space="preserve">Figure </w:t>
      </w:r>
      <w:fldSimple w:instr=" SEQ Figure \* ARABIC ">
        <w:r w:rsidR="006470DC">
          <w:rPr>
            <w:noProof/>
          </w:rPr>
          <w:t>8</w:t>
        </w:r>
      </w:fldSimple>
      <w:r>
        <w:t xml:space="preserve"> – Address</w:t>
      </w:r>
    </w:p>
    <w:p w14:paraId="53E0F52E" w14:textId="77777777" w:rsidR="00025FE1" w:rsidRDefault="00025FE1" w:rsidP="009F03CC">
      <w:pPr>
        <w:keepNext/>
        <w:spacing w:after="200" w:line="276" w:lineRule="auto"/>
        <w:rPr>
          <w:bCs/>
          <w:iCs/>
        </w:rPr>
      </w:pPr>
      <w:r>
        <w:rPr>
          <w:bCs/>
          <w:iCs/>
          <w:noProof/>
        </w:rPr>
        <w:drawing>
          <wp:inline distT="0" distB="0" distL="0" distR="0" wp14:anchorId="3C8C5831" wp14:editId="4411A55A">
            <wp:extent cx="5731510" cy="311467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82AC205" w14:textId="51A07D81" w:rsidR="00025FE1" w:rsidRDefault="00025FE1" w:rsidP="00025FE1">
      <w:pPr>
        <w:pStyle w:val="Caption"/>
      </w:pPr>
      <w:r>
        <w:t xml:space="preserve">Figure </w:t>
      </w:r>
      <w:fldSimple w:instr=" SEQ Figure \* ARABIC ">
        <w:r w:rsidR="006470DC">
          <w:rPr>
            <w:noProof/>
          </w:rPr>
          <w:t>9</w:t>
        </w:r>
      </w:fldSimple>
      <w:r>
        <w:t xml:space="preserve"> - Create </w:t>
      </w:r>
      <w:proofErr w:type="gramStart"/>
      <w:r>
        <w:t>password</w:t>
      </w:r>
      <w:proofErr w:type="gramEnd"/>
    </w:p>
    <w:p w14:paraId="5268A7EC" w14:textId="3C52E9D2" w:rsidR="009F03CC" w:rsidRDefault="002C3CCE" w:rsidP="009F03CC">
      <w:pPr>
        <w:keepNext/>
        <w:spacing w:after="200" w:line="276" w:lineRule="auto"/>
      </w:pPr>
      <w:r>
        <w:rPr>
          <w:bCs/>
          <w:iCs/>
        </w:rPr>
        <w:br w:type="page"/>
      </w:r>
    </w:p>
    <w:p w14:paraId="71638E35" w14:textId="5D95E997" w:rsidR="002C3CCE" w:rsidRPr="00025FE1" w:rsidRDefault="00025FE1" w:rsidP="00025FE1">
      <w:pPr>
        <w:spacing w:after="200" w:line="276" w:lineRule="auto"/>
        <w:rPr>
          <w:b/>
          <w:iCs/>
          <w:color w:val="548DD4" w:themeColor="text2" w:themeTint="99"/>
          <w:sz w:val="32"/>
          <w:szCs w:val="32"/>
        </w:rPr>
      </w:pPr>
      <w:r w:rsidRPr="009F03CC">
        <w:rPr>
          <w:b/>
          <w:iCs/>
          <w:color w:val="548DD4" w:themeColor="text2" w:themeTint="99"/>
          <w:sz w:val="32"/>
          <w:szCs w:val="32"/>
        </w:rPr>
        <w:lastRenderedPageBreak/>
        <w:t>Registration Page</w:t>
      </w:r>
    </w:p>
    <w:p w14:paraId="14DA8423" w14:textId="77777777" w:rsidR="009F03CC" w:rsidRDefault="009F03CC" w:rsidP="009F03CC">
      <w:pPr>
        <w:keepNext/>
      </w:pPr>
      <w:r>
        <w:rPr>
          <w:noProof/>
        </w:rPr>
        <w:drawing>
          <wp:inline distT="0" distB="0" distL="0" distR="0" wp14:anchorId="11816749" wp14:editId="4E183597">
            <wp:extent cx="5731510" cy="312674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inline>
        </w:drawing>
      </w:r>
    </w:p>
    <w:p w14:paraId="5379469A" w14:textId="521D328A" w:rsidR="009F03CC" w:rsidRDefault="009F03CC" w:rsidP="009F03CC">
      <w:pPr>
        <w:pStyle w:val="Caption"/>
      </w:pPr>
      <w:r>
        <w:t xml:space="preserve">Figure </w:t>
      </w:r>
      <w:fldSimple w:instr=" SEQ Figure \* ARABIC ">
        <w:r w:rsidR="006470DC">
          <w:rPr>
            <w:noProof/>
          </w:rPr>
          <w:t>10</w:t>
        </w:r>
      </w:fldSimple>
      <w:r>
        <w:t xml:space="preserve"> - Confirm </w:t>
      </w:r>
      <w:proofErr w:type="gramStart"/>
      <w:r>
        <w:t>details</w:t>
      </w:r>
      <w:proofErr w:type="gramEnd"/>
    </w:p>
    <w:p w14:paraId="6BE5B22B" w14:textId="77777777" w:rsidR="00025FE1" w:rsidRPr="00025FE1" w:rsidRDefault="00025FE1" w:rsidP="00025FE1"/>
    <w:p w14:paraId="467A891D" w14:textId="77777777" w:rsidR="009F03CC" w:rsidRDefault="009F03CC" w:rsidP="009F03CC"/>
    <w:p w14:paraId="19500188" w14:textId="77777777" w:rsidR="00025FE1" w:rsidRDefault="00025FE1" w:rsidP="00025FE1">
      <w:pPr>
        <w:keepNext/>
      </w:pPr>
      <w:r>
        <w:rPr>
          <w:noProof/>
        </w:rPr>
        <w:drawing>
          <wp:inline distT="0" distB="0" distL="0" distR="0" wp14:anchorId="3E75790E" wp14:editId="4A0BAAC2">
            <wp:extent cx="5731510" cy="3092937"/>
            <wp:effectExtent l="0" t="0" r="0" b="635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rotWithShape="1">
                    <a:blip r:embed="rId17" cstate="print">
                      <a:extLst>
                        <a:ext uri="{28A0092B-C50C-407E-A947-70E740481C1C}">
                          <a14:useLocalDpi xmlns:a14="http://schemas.microsoft.com/office/drawing/2010/main" val="0"/>
                        </a:ext>
                      </a:extLst>
                    </a:blip>
                    <a:srcRect l="1" t="12838" r="-946"/>
                    <a:stretch/>
                  </pic:blipFill>
                  <pic:spPr bwMode="auto">
                    <a:xfrm>
                      <a:off x="0" y="0"/>
                      <a:ext cx="5731510" cy="3092937"/>
                    </a:xfrm>
                    <a:prstGeom prst="rect">
                      <a:avLst/>
                    </a:prstGeom>
                    <a:ln>
                      <a:noFill/>
                    </a:ln>
                    <a:extLst>
                      <a:ext uri="{53640926-AAD7-44D8-BBD7-CCE9431645EC}">
                        <a14:shadowObscured xmlns:a14="http://schemas.microsoft.com/office/drawing/2010/main"/>
                      </a:ext>
                    </a:extLst>
                  </pic:spPr>
                </pic:pic>
              </a:graphicData>
            </a:graphic>
          </wp:inline>
        </w:drawing>
      </w:r>
    </w:p>
    <w:p w14:paraId="006C0335" w14:textId="2459E1F2" w:rsidR="009F03CC" w:rsidRPr="009F03CC" w:rsidRDefault="00025FE1" w:rsidP="00025FE1">
      <w:pPr>
        <w:pStyle w:val="Caption"/>
      </w:pPr>
      <w:r>
        <w:t xml:space="preserve">Figure </w:t>
      </w:r>
      <w:fldSimple w:instr=" SEQ Figure \* ARABIC ">
        <w:r w:rsidR="006470DC">
          <w:rPr>
            <w:noProof/>
          </w:rPr>
          <w:t>11</w:t>
        </w:r>
      </w:fldSimple>
      <w:r>
        <w:t xml:space="preserve"> - Registration complete</w:t>
      </w:r>
    </w:p>
    <w:p w14:paraId="1B1DAABE" w14:textId="77777777" w:rsidR="009F03CC" w:rsidRDefault="009F03CC" w:rsidP="009F03CC"/>
    <w:p w14:paraId="1FC7CF60" w14:textId="77777777" w:rsidR="009F03CC" w:rsidRDefault="009F03CC" w:rsidP="009F03CC"/>
    <w:p w14:paraId="664AE0EE" w14:textId="77777777" w:rsidR="009F03CC" w:rsidRDefault="009F03CC" w:rsidP="009F03CC"/>
    <w:p w14:paraId="6804296F" w14:textId="77777777" w:rsidR="009F03CC" w:rsidRDefault="009F03CC" w:rsidP="009F03CC"/>
    <w:p w14:paraId="2E82E2D7" w14:textId="77777777" w:rsidR="009F03CC" w:rsidRDefault="009F03CC" w:rsidP="009F03CC"/>
    <w:p w14:paraId="6A417ECD" w14:textId="77777777" w:rsidR="009F03CC" w:rsidRDefault="009F03CC" w:rsidP="009F03CC"/>
    <w:p w14:paraId="3CB9F356" w14:textId="77777777" w:rsidR="009F03CC" w:rsidRDefault="009F03CC" w:rsidP="009F03CC"/>
    <w:p w14:paraId="65F116E0" w14:textId="77777777" w:rsidR="00025FE1" w:rsidRPr="009F03CC" w:rsidRDefault="00025FE1" w:rsidP="00025FE1">
      <w:pPr>
        <w:spacing w:after="200" w:line="276" w:lineRule="auto"/>
        <w:rPr>
          <w:b/>
          <w:iCs/>
          <w:color w:val="548DD4" w:themeColor="text2" w:themeTint="99"/>
          <w:sz w:val="32"/>
          <w:szCs w:val="32"/>
        </w:rPr>
      </w:pPr>
      <w:r w:rsidRPr="009F03CC">
        <w:rPr>
          <w:b/>
          <w:iCs/>
          <w:color w:val="548DD4" w:themeColor="text2" w:themeTint="99"/>
          <w:sz w:val="32"/>
          <w:szCs w:val="32"/>
        </w:rPr>
        <w:lastRenderedPageBreak/>
        <w:t>Registration Page</w:t>
      </w:r>
    </w:p>
    <w:p w14:paraId="66965C3F" w14:textId="77777777" w:rsidR="002D0EA9" w:rsidRDefault="00025FE1" w:rsidP="009F03CC">
      <w:r>
        <w:t xml:space="preserve">The Registration page was designed using </w:t>
      </w:r>
      <w:proofErr w:type="spellStart"/>
      <w:r>
        <w:t>govuk</w:t>
      </w:r>
      <w:proofErr w:type="spellEnd"/>
      <w:r>
        <w:t xml:space="preserve"> guidelines and style</w:t>
      </w:r>
      <w:r w:rsidR="00D150A3">
        <w:t>,</w:t>
      </w:r>
      <w:r>
        <w:t xml:space="preserve"> ensuring that it is intuitive and easy to navigate.</w:t>
      </w:r>
      <w:r w:rsidR="00D150A3">
        <w:t xml:space="preserve"> It’s a collection of pages that makes user interaction easy to understand and to complete the registration. The final design and the interaction were improved with the help of feedback from the team members. Validation and security were implemented in this work making sure that the user input values are correct according to what is asked on every page</w:t>
      </w:r>
      <w:r w:rsidR="002D0EA9">
        <w:t xml:space="preserve"> and that the password is encrypted when saved to in the database. Some of the HCI issues that were detected and are still present are the activation of the button on the date of birth page,  where if the user inserts only the year correctly the button will become </w:t>
      </w:r>
      <w:proofErr w:type="gramStart"/>
      <w:r w:rsidR="002D0EA9">
        <w:t>enabled</w:t>
      </w:r>
      <w:proofErr w:type="gramEnd"/>
      <w:r w:rsidR="002D0EA9">
        <w:t xml:space="preserve"> and the user can press the “save and continue” button without inserting the day and month.</w:t>
      </w:r>
      <w:r w:rsidR="00D150A3">
        <w:t xml:space="preserve"> </w:t>
      </w:r>
    </w:p>
    <w:p w14:paraId="08267395" w14:textId="772E8196" w:rsidR="009F03CC" w:rsidRDefault="002D0EA9" w:rsidP="009F03CC">
      <w:r>
        <w:t xml:space="preserve">The other issue still present on the registration page is the “change” link on the Details Summary page, so if the user </w:t>
      </w:r>
      <w:proofErr w:type="gramStart"/>
      <w:r>
        <w:t>press</w:t>
      </w:r>
      <w:proofErr w:type="gramEnd"/>
      <w:r>
        <w:t xml:space="preserve"> that link, it will take him to the specific page where he wants to make changes but after pressing the “save and continue” button the user will have to insert everything else in on the next pages again.</w:t>
      </w:r>
    </w:p>
    <w:p w14:paraId="2EB8A3D8" w14:textId="4B085DF8" w:rsidR="002D0EA9" w:rsidRDefault="002D0EA9" w:rsidP="009F03CC">
      <w:r>
        <w:t xml:space="preserve">Example: if the user is on the Detail Summary page and decides that he needs to change his email, after going to that contact details page to change the </w:t>
      </w:r>
      <w:proofErr w:type="gramStart"/>
      <w:r>
        <w:t>email</w:t>
      </w:r>
      <w:proofErr w:type="gramEnd"/>
      <w:r>
        <w:t xml:space="preserve"> he also will have to</w:t>
      </w:r>
      <w:r w:rsidR="009B135B">
        <w:t xml:space="preserve"> change </w:t>
      </w:r>
      <w:r>
        <w:t>their phone number and on the next page their address details and so on until he gets to the detail page again.</w:t>
      </w:r>
    </w:p>
    <w:p w14:paraId="3F35AB09" w14:textId="77777777" w:rsidR="009F03CC" w:rsidRDefault="009F03CC" w:rsidP="009F03CC"/>
    <w:p w14:paraId="5D596E6F" w14:textId="77777777" w:rsidR="009F03CC" w:rsidRDefault="009F03CC" w:rsidP="009F03CC"/>
    <w:p w14:paraId="38F4C30D" w14:textId="77777777" w:rsidR="009F03CC" w:rsidRDefault="009F03CC" w:rsidP="009F03CC"/>
    <w:p w14:paraId="0995AC82" w14:textId="7342DBE1" w:rsidR="009F03CC" w:rsidRDefault="009F03CC" w:rsidP="009F03CC"/>
    <w:p w14:paraId="29556AC0" w14:textId="1207C212" w:rsidR="00D9190A" w:rsidRDefault="006F4F98" w:rsidP="00D9190A">
      <w:pPr>
        <w:spacing w:after="200" w:line="276" w:lineRule="auto"/>
        <w:rPr>
          <w:b/>
          <w:iCs/>
          <w:color w:val="548DD4" w:themeColor="text2" w:themeTint="99"/>
          <w:sz w:val="32"/>
          <w:szCs w:val="32"/>
        </w:rPr>
      </w:pPr>
      <w:r>
        <w:rPr>
          <w:b/>
          <w:iCs/>
          <w:color w:val="548DD4" w:themeColor="text2" w:themeTint="99"/>
          <w:sz w:val="32"/>
          <w:szCs w:val="32"/>
        </w:rPr>
        <w:t>Staff</w:t>
      </w:r>
      <w:r w:rsidR="00D9190A">
        <w:rPr>
          <w:b/>
          <w:iCs/>
          <w:color w:val="548DD4" w:themeColor="text2" w:themeTint="99"/>
          <w:sz w:val="32"/>
          <w:szCs w:val="32"/>
        </w:rPr>
        <w:t xml:space="preserve"> Login </w:t>
      </w:r>
      <w:r w:rsidR="00D9190A" w:rsidRPr="009F03CC">
        <w:rPr>
          <w:b/>
          <w:iCs/>
          <w:color w:val="548DD4" w:themeColor="text2" w:themeTint="99"/>
          <w:sz w:val="32"/>
          <w:szCs w:val="32"/>
        </w:rPr>
        <w:t>Page</w:t>
      </w:r>
      <w:r w:rsidR="00D9190A">
        <w:rPr>
          <w:b/>
          <w:iCs/>
          <w:color w:val="548DD4" w:themeColor="text2" w:themeTint="99"/>
          <w:sz w:val="32"/>
          <w:szCs w:val="32"/>
        </w:rPr>
        <w:t>:</w:t>
      </w:r>
    </w:p>
    <w:p w14:paraId="2E8D57DB" w14:textId="190B48BF" w:rsidR="00D9190A" w:rsidRPr="009F03CC" w:rsidRDefault="00A417C7" w:rsidP="00D9190A">
      <w:pPr>
        <w:spacing w:after="200" w:line="276" w:lineRule="auto"/>
        <w:rPr>
          <w:b/>
          <w:iCs/>
          <w:color w:val="548DD4" w:themeColor="text2" w:themeTint="99"/>
          <w:sz w:val="32"/>
          <w:szCs w:val="32"/>
        </w:rPr>
      </w:pPr>
      <w:r>
        <w:rPr>
          <w:noProof/>
        </w:rPr>
        <w:drawing>
          <wp:inline distT="0" distB="0" distL="0" distR="0" wp14:anchorId="60F2922A" wp14:editId="453C25E7">
            <wp:extent cx="5731510" cy="2564963"/>
            <wp:effectExtent l="0" t="0" r="2540" b="6985"/>
            <wp:docPr id="32330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599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64963"/>
                    </a:xfrm>
                    <a:prstGeom prst="rect">
                      <a:avLst/>
                    </a:prstGeom>
                  </pic:spPr>
                </pic:pic>
              </a:graphicData>
            </a:graphic>
          </wp:inline>
        </w:drawing>
      </w:r>
    </w:p>
    <w:p w14:paraId="1BA6DC87" w14:textId="407E564A" w:rsidR="00A417C7" w:rsidRDefault="00A417C7" w:rsidP="00A417C7">
      <w:pPr>
        <w:pStyle w:val="Caption"/>
      </w:pPr>
      <w:r>
        <w:t xml:space="preserve">Figure 12 – </w:t>
      </w:r>
      <w:r w:rsidR="006F4F98">
        <w:t>Staff</w:t>
      </w:r>
      <w:r>
        <w:t xml:space="preserve"> Login </w:t>
      </w:r>
      <w:r w:rsidR="006F4F98">
        <w:t>for doctor/admin</w:t>
      </w:r>
    </w:p>
    <w:p w14:paraId="3660E817" w14:textId="77777777" w:rsidR="00A417C7" w:rsidRPr="00A417C7" w:rsidRDefault="00A417C7" w:rsidP="00A417C7"/>
    <w:p w14:paraId="49B8820E" w14:textId="77777777" w:rsidR="00A417C7" w:rsidRDefault="00A417C7" w:rsidP="00A417C7">
      <w:pPr>
        <w:spacing w:after="200" w:line="276" w:lineRule="auto"/>
        <w:rPr>
          <w:b/>
          <w:iCs/>
          <w:color w:val="548DD4" w:themeColor="text2" w:themeTint="99"/>
          <w:sz w:val="32"/>
          <w:szCs w:val="32"/>
        </w:rPr>
      </w:pPr>
      <w:r>
        <w:rPr>
          <w:b/>
          <w:iCs/>
          <w:color w:val="548DD4" w:themeColor="text2" w:themeTint="99"/>
          <w:sz w:val="32"/>
          <w:szCs w:val="32"/>
        </w:rPr>
        <w:t xml:space="preserve">Doctor Login Appointment </w:t>
      </w:r>
      <w:r w:rsidRPr="009F03CC">
        <w:rPr>
          <w:b/>
          <w:iCs/>
          <w:color w:val="548DD4" w:themeColor="text2" w:themeTint="99"/>
          <w:sz w:val="32"/>
          <w:szCs w:val="32"/>
        </w:rPr>
        <w:t xml:space="preserve"> Page</w:t>
      </w:r>
      <w:r>
        <w:rPr>
          <w:b/>
          <w:iCs/>
          <w:color w:val="548DD4" w:themeColor="text2" w:themeTint="99"/>
          <w:sz w:val="32"/>
          <w:szCs w:val="32"/>
        </w:rPr>
        <w:t>:</w:t>
      </w:r>
    </w:p>
    <w:p w14:paraId="167A5515" w14:textId="0A3B1987" w:rsidR="009F03CC" w:rsidRDefault="00A417C7" w:rsidP="009F03CC">
      <w:r>
        <w:rPr>
          <w:noProof/>
        </w:rPr>
        <w:lastRenderedPageBreak/>
        <w:drawing>
          <wp:inline distT="0" distB="0" distL="0" distR="0" wp14:anchorId="184F0625" wp14:editId="533FC997">
            <wp:extent cx="5731510" cy="3223895"/>
            <wp:effectExtent l="0" t="0" r="2540" b="0"/>
            <wp:docPr id="1970992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330"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3EA394FC" w14:textId="63E5857F" w:rsidR="00A417C7" w:rsidRDefault="00A417C7" w:rsidP="00A417C7">
      <w:pPr>
        <w:pStyle w:val="Caption"/>
      </w:pPr>
      <w:r>
        <w:t xml:space="preserve">Figure 13 – Doctor appointment page </w:t>
      </w:r>
    </w:p>
    <w:p w14:paraId="2F90C48C" w14:textId="77777777" w:rsidR="009F03CC" w:rsidRDefault="009F03CC" w:rsidP="009F03CC"/>
    <w:p w14:paraId="10569BB3" w14:textId="77777777" w:rsidR="00A417C7" w:rsidRDefault="00A417C7" w:rsidP="00A417C7">
      <w:pPr>
        <w:spacing w:after="200" w:line="276" w:lineRule="auto"/>
        <w:rPr>
          <w:b/>
          <w:iCs/>
          <w:color w:val="548DD4" w:themeColor="text2" w:themeTint="99"/>
          <w:sz w:val="32"/>
          <w:szCs w:val="32"/>
        </w:rPr>
      </w:pPr>
    </w:p>
    <w:p w14:paraId="250B796C" w14:textId="284BC7D0" w:rsidR="009F03CC" w:rsidRPr="00A417C7" w:rsidRDefault="00A417C7" w:rsidP="00A417C7">
      <w:pPr>
        <w:spacing w:after="200" w:line="276" w:lineRule="auto"/>
        <w:rPr>
          <w:b/>
          <w:iCs/>
          <w:color w:val="548DD4" w:themeColor="text2" w:themeTint="99"/>
          <w:sz w:val="32"/>
          <w:szCs w:val="32"/>
        </w:rPr>
      </w:pPr>
      <w:r>
        <w:rPr>
          <w:b/>
          <w:iCs/>
          <w:color w:val="548DD4" w:themeColor="text2" w:themeTint="99"/>
          <w:sz w:val="32"/>
          <w:szCs w:val="32"/>
        </w:rPr>
        <w:t xml:space="preserve">Doctor view and update medical record </w:t>
      </w:r>
      <w:r w:rsidRPr="009F03CC">
        <w:rPr>
          <w:b/>
          <w:iCs/>
          <w:color w:val="548DD4" w:themeColor="text2" w:themeTint="99"/>
          <w:sz w:val="32"/>
          <w:szCs w:val="32"/>
        </w:rPr>
        <w:t>Page</w:t>
      </w:r>
      <w:r>
        <w:rPr>
          <w:b/>
          <w:iCs/>
          <w:color w:val="548DD4" w:themeColor="text2" w:themeTint="99"/>
          <w:sz w:val="32"/>
          <w:szCs w:val="32"/>
        </w:rPr>
        <w:t>:</w:t>
      </w:r>
    </w:p>
    <w:p w14:paraId="15CAF8CC" w14:textId="77777777" w:rsidR="009F03CC" w:rsidRDefault="009F03CC" w:rsidP="009F03CC"/>
    <w:p w14:paraId="65D59AE9" w14:textId="79FCC9E0" w:rsidR="009F03CC" w:rsidRDefault="00A417C7" w:rsidP="009F03CC">
      <w:r>
        <w:rPr>
          <w:noProof/>
        </w:rPr>
        <w:drawing>
          <wp:inline distT="0" distB="0" distL="0" distR="0" wp14:anchorId="71D99D9E" wp14:editId="4103FE77">
            <wp:extent cx="5731510" cy="2757726"/>
            <wp:effectExtent l="0" t="0" r="2540" b="5080"/>
            <wp:docPr id="45571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527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7726"/>
                    </a:xfrm>
                    <a:prstGeom prst="rect">
                      <a:avLst/>
                    </a:prstGeom>
                  </pic:spPr>
                </pic:pic>
              </a:graphicData>
            </a:graphic>
          </wp:inline>
        </w:drawing>
      </w:r>
    </w:p>
    <w:p w14:paraId="210A678A" w14:textId="21393970" w:rsidR="00A417C7" w:rsidRDefault="00A417C7" w:rsidP="00A417C7">
      <w:pPr>
        <w:pStyle w:val="Caption"/>
      </w:pPr>
      <w:r>
        <w:t>Figure 1</w:t>
      </w:r>
      <w:r w:rsidR="006F4F98">
        <w:t>4</w:t>
      </w:r>
      <w:r>
        <w:t xml:space="preserve"> – Doctor view</w:t>
      </w:r>
      <w:r w:rsidR="006F4F98">
        <w:t xml:space="preserve"> vaccine data</w:t>
      </w:r>
      <w:r>
        <w:t xml:space="preserve"> and update medical </w:t>
      </w:r>
      <w:r w:rsidR="006F4F98">
        <w:t>record page.</w:t>
      </w:r>
    </w:p>
    <w:p w14:paraId="14CD2733" w14:textId="77777777" w:rsidR="00287D88" w:rsidRDefault="00287D88" w:rsidP="00287D88"/>
    <w:p w14:paraId="5CD512B6" w14:textId="7C2F281B" w:rsidR="00287D88" w:rsidRDefault="00287D88" w:rsidP="00287D88">
      <w:r>
        <w:t xml:space="preserve">The doctor section of the app is design with users in mind and following the GOV.uk design to ensure user compatibility and ease of use. The website contain validation during login to ensure that user will be able to check if the information entered while attempting to login is correct or not and act based on the outcome. the appointment will be displayed to the </w:t>
      </w:r>
      <w:r>
        <w:lastRenderedPageBreak/>
        <w:t xml:space="preserve">doctor in a </w:t>
      </w:r>
      <w:r w:rsidR="006F4F98">
        <w:t>form</w:t>
      </w:r>
      <w:r>
        <w:t xml:space="preserve"> of a table as it is design to organise the appointment and make it easy to identify patient and update their data. </w:t>
      </w:r>
    </w:p>
    <w:p w14:paraId="515D5FF5" w14:textId="71045417" w:rsidR="00287D88" w:rsidRDefault="00287D88" w:rsidP="00287D88">
      <w:r>
        <w:t xml:space="preserve">Next page will be the view and update medical record where doctor will be guide to the specific user medical record once they identify them as each user row has a button that will take them to the medical record. The design is well link and structure for any individual to use it easily no matter their technical knowledge. All the function of the doctor side are functional and medical record along with appointment will be updated according to user input. If the doctor has updated the user medical record and save the information, it will no longer display it to the doctor as it will set to complete. </w:t>
      </w:r>
      <w:r w:rsidR="00662808">
        <w:t xml:space="preserve">All the doctor section </w:t>
      </w:r>
      <w:r w:rsidR="006F4F98">
        <w:t>contains</w:t>
      </w:r>
      <w:r w:rsidR="00662808">
        <w:t xml:space="preserve"> a logout to ensure that the user will be able to exit at any time.</w:t>
      </w:r>
    </w:p>
    <w:p w14:paraId="7AE7A3E6" w14:textId="77777777" w:rsidR="006F4F98" w:rsidRDefault="006F4F98" w:rsidP="00287D88"/>
    <w:p w14:paraId="292824B4" w14:textId="77777777" w:rsidR="006F4F98" w:rsidRDefault="006F4F98" w:rsidP="00287D88"/>
    <w:p w14:paraId="0FFB9A1C" w14:textId="53E03278" w:rsidR="006F4F98" w:rsidRPr="00A417C7" w:rsidRDefault="006F4F98" w:rsidP="006F4F98">
      <w:pPr>
        <w:spacing w:after="200" w:line="276" w:lineRule="auto"/>
        <w:rPr>
          <w:b/>
          <w:iCs/>
          <w:color w:val="548DD4" w:themeColor="text2" w:themeTint="99"/>
          <w:sz w:val="32"/>
          <w:szCs w:val="32"/>
        </w:rPr>
      </w:pPr>
      <w:bookmarkStart w:id="1" w:name="_Hlk134519099"/>
      <w:r>
        <w:rPr>
          <w:b/>
          <w:iCs/>
          <w:color w:val="548DD4" w:themeColor="text2" w:themeTint="99"/>
          <w:sz w:val="32"/>
          <w:szCs w:val="32"/>
        </w:rPr>
        <w:t>Patient login page:</w:t>
      </w:r>
    </w:p>
    <w:bookmarkEnd w:id="1"/>
    <w:p w14:paraId="565B849F" w14:textId="77777777" w:rsidR="006F4F98" w:rsidRDefault="006F4F98" w:rsidP="00287D88"/>
    <w:p w14:paraId="041AE697" w14:textId="77777777" w:rsidR="006F4F98" w:rsidRDefault="006F4F98" w:rsidP="006F4F98">
      <w:pPr>
        <w:keepNext/>
      </w:pPr>
      <w:r w:rsidRPr="006F4F98">
        <w:rPr>
          <w:noProof/>
        </w:rPr>
        <w:drawing>
          <wp:inline distT="0" distB="0" distL="0" distR="0" wp14:anchorId="65758D30" wp14:editId="317D946B">
            <wp:extent cx="5731510" cy="2703830"/>
            <wp:effectExtent l="0" t="0" r="2540" b="1270"/>
            <wp:docPr id="20341141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4148" name="Picture 1" descr="Graphical user interface, text, application, email&#10;&#10;Description automatically generated"/>
                    <pic:cNvPicPr/>
                  </pic:nvPicPr>
                  <pic:blipFill>
                    <a:blip r:embed="rId21"/>
                    <a:stretch>
                      <a:fillRect/>
                    </a:stretch>
                  </pic:blipFill>
                  <pic:spPr>
                    <a:xfrm>
                      <a:off x="0" y="0"/>
                      <a:ext cx="5731510" cy="2703830"/>
                    </a:xfrm>
                    <a:prstGeom prst="rect">
                      <a:avLst/>
                    </a:prstGeom>
                  </pic:spPr>
                </pic:pic>
              </a:graphicData>
            </a:graphic>
          </wp:inline>
        </w:drawing>
      </w:r>
    </w:p>
    <w:p w14:paraId="579C7C53" w14:textId="33E00B27" w:rsidR="006F4F98" w:rsidRDefault="006F4F98" w:rsidP="006F4F98">
      <w:pPr>
        <w:pStyle w:val="Caption"/>
      </w:pPr>
      <w:r>
        <w:t>Figure 15 patient login page</w:t>
      </w:r>
    </w:p>
    <w:p w14:paraId="5C562914" w14:textId="390D0BD5" w:rsidR="006470DC" w:rsidRPr="006470DC" w:rsidRDefault="006470DC" w:rsidP="006470DC">
      <w:pPr>
        <w:pStyle w:val="NormalWeb"/>
        <w:rPr>
          <w:rFonts w:asciiTheme="minorHAnsi" w:hAnsiTheme="minorHAnsi" w:cstheme="minorHAnsi"/>
        </w:rPr>
      </w:pPr>
      <w:r w:rsidRPr="006470DC">
        <w:rPr>
          <w:rFonts w:asciiTheme="minorHAnsi" w:hAnsiTheme="minorHAnsi" w:cstheme="minorHAnsi"/>
        </w:rPr>
        <w:t xml:space="preserve">The login page has been thoughtfully designed using GOVUK components to ensure both style consistency and ease of usability for the user. Serving as the primary point of access to any page that requires a login, this page is crucial to the overall user experience. Anchor links have been thoughtfully incorporated into the design, allowing for effortless navigation to other members' pages. Moreover, the implementation of input validation and sanitization security measures ensures that users are unable to submit </w:t>
      </w:r>
      <w:r>
        <w:rPr>
          <w:rFonts w:asciiTheme="minorHAnsi" w:hAnsiTheme="minorHAnsi" w:cstheme="minorHAnsi"/>
        </w:rPr>
        <w:t>invalid</w:t>
      </w:r>
      <w:r w:rsidRPr="006470DC">
        <w:rPr>
          <w:rFonts w:asciiTheme="minorHAnsi" w:hAnsiTheme="minorHAnsi" w:cstheme="minorHAnsi"/>
        </w:rPr>
        <w:t xml:space="preserve"> or potentially harmful inputs.</w:t>
      </w:r>
    </w:p>
    <w:p w14:paraId="7072C7EB" w14:textId="46A8C100" w:rsidR="006470DC" w:rsidRPr="006470DC" w:rsidRDefault="006470DC" w:rsidP="006470DC">
      <w:pPr>
        <w:pStyle w:val="NormalWeb"/>
        <w:rPr>
          <w:rFonts w:asciiTheme="minorHAnsi" w:hAnsiTheme="minorHAnsi" w:cstheme="minorHAnsi"/>
        </w:rPr>
      </w:pPr>
      <w:r w:rsidRPr="006470DC">
        <w:rPr>
          <w:rFonts w:asciiTheme="minorHAnsi" w:hAnsiTheme="minorHAnsi" w:cstheme="minorHAnsi"/>
        </w:rPr>
        <w:t xml:space="preserve">The login form has been programmed to perform checks against the database to verify the validity of the email address and password entered by the user. In the event of a successful match, the user will be directed to the relevant page, whereas incorrect login details will trigger the display of an error message for either the email or password. Seamless connectivity to other protected pages has been </w:t>
      </w:r>
      <w:r w:rsidR="00C01640">
        <w:rPr>
          <w:rFonts w:asciiTheme="minorHAnsi" w:hAnsiTheme="minorHAnsi" w:cstheme="minorHAnsi"/>
        </w:rPr>
        <w:t xml:space="preserve">implemented through </w:t>
      </w:r>
      <w:r w:rsidRPr="006470DC">
        <w:rPr>
          <w:rFonts w:asciiTheme="minorHAnsi" w:hAnsiTheme="minorHAnsi" w:cstheme="minorHAnsi"/>
        </w:rPr>
        <w:t>redirection of users to /login if they attempt to access a protected page without proper login credentials.</w:t>
      </w:r>
    </w:p>
    <w:p w14:paraId="7E6C7289" w14:textId="77777777" w:rsidR="006470DC" w:rsidRPr="006470DC" w:rsidRDefault="006470DC" w:rsidP="006470DC">
      <w:pPr>
        <w:pStyle w:val="NormalWeb"/>
        <w:rPr>
          <w:rFonts w:asciiTheme="minorHAnsi" w:hAnsiTheme="minorHAnsi" w:cstheme="minorHAnsi"/>
        </w:rPr>
      </w:pPr>
      <w:r w:rsidRPr="006470DC">
        <w:rPr>
          <w:rFonts w:asciiTheme="minorHAnsi" w:hAnsiTheme="minorHAnsi" w:cstheme="minorHAnsi"/>
        </w:rPr>
        <w:lastRenderedPageBreak/>
        <w:t>Overall, the login page has been expertly crafted to offer a secure and seamless user experience, making it a crucial component of the website's functionality.</w:t>
      </w:r>
    </w:p>
    <w:p w14:paraId="2D614FBD" w14:textId="77777777" w:rsidR="006470DC" w:rsidRDefault="006470DC" w:rsidP="004B13F2"/>
    <w:p w14:paraId="50E052D0" w14:textId="77777777" w:rsidR="006470DC" w:rsidRDefault="006470DC" w:rsidP="006470DC">
      <w:pPr>
        <w:keepNext/>
      </w:pPr>
      <w:r w:rsidRPr="006470DC">
        <w:rPr>
          <w:noProof/>
        </w:rPr>
        <w:drawing>
          <wp:inline distT="0" distB="0" distL="0" distR="0" wp14:anchorId="63D2B03D" wp14:editId="60EF3485">
            <wp:extent cx="5731510" cy="2237051"/>
            <wp:effectExtent l="0" t="0" r="2540" b="0"/>
            <wp:docPr id="17199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010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237051"/>
                    </a:xfrm>
                    <a:prstGeom prst="rect">
                      <a:avLst/>
                    </a:prstGeom>
                  </pic:spPr>
                </pic:pic>
              </a:graphicData>
            </a:graphic>
          </wp:inline>
        </w:drawing>
      </w:r>
    </w:p>
    <w:p w14:paraId="7B940E7E" w14:textId="4FD7EF31" w:rsidR="006470DC" w:rsidRDefault="006470DC" w:rsidP="006470DC">
      <w:pPr>
        <w:pStyle w:val="Caption"/>
      </w:pPr>
      <w:r>
        <w:t xml:space="preserve">Figure 16 staff login page </w:t>
      </w:r>
    </w:p>
    <w:p w14:paraId="29211B77" w14:textId="76CEEC50" w:rsidR="00C01640" w:rsidRPr="00C01640" w:rsidRDefault="00C01640" w:rsidP="00C01640">
      <w:pPr>
        <w:pStyle w:val="NormalWeb"/>
        <w:rPr>
          <w:rFonts w:asciiTheme="minorHAnsi" w:hAnsiTheme="minorHAnsi" w:cstheme="minorHAnsi"/>
        </w:rPr>
      </w:pPr>
      <w:r w:rsidRPr="00C01640">
        <w:rPr>
          <w:rFonts w:asciiTheme="minorHAnsi" w:hAnsiTheme="minorHAnsi" w:cstheme="minorHAnsi"/>
        </w:rPr>
        <w:t>The sta</w:t>
      </w:r>
      <w:r>
        <w:rPr>
          <w:rFonts w:asciiTheme="minorHAnsi" w:hAnsiTheme="minorHAnsi" w:cstheme="minorHAnsi"/>
        </w:rPr>
        <w:t>f</w:t>
      </w:r>
      <w:r w:rsidRPr="00C01640">
        <w:rPr>
          <w:rFonts w:asciiTheme="minorHAnsi" w:hAnsiTheme="minorHAnsi" w:cstheme="minorHAnsi"/>
        </w:rPr>
        <w:t xml:space="preserve">f login page </w:t>
      </w:r>
      <w:r>
        <w:rPr>
          <w:rFonts w:asciiTheme="minorHAnsi" w:hAnsiTheme="minorHAnsi" w:cstheme="minorHAnsi"/>
        </w:rPr>
        <w:t>uses</w:t>
      </w:r>
      <w:r w:rsidRPr="00C01640">
        <w:rPr>
          <w:rFonts w:asciiTheme="minorHAnsi" w:hAnsiTheme="minorHAnsi" w:cstheme="minorHAnsi"/>
        </w:rPr>
        <w:t xml:space="preserve"> the same design language as the patient login page, offering a unified and seamless user experience. As the first point of access to pages </w:t>
      </w:r>
      <w:r>
        <w:rPr>
          <w:rFonts w:asciiTheme="minorHAnsi" w:hAnsiTheme="minorHAnsi" w:cstheme="minorHAnsi"/>
        </w:rPr>
        <w:t>protected pages</w:t>
      </w:r>
      <w:r w:rsidRPr="00C01640">
        <w:rPr>
          <w:rFonts w:asciiTheme="minorHAnsi" w:hAnsiTheme="minorHAnsi" w:cstheme="minorHAnsi"/>
        </w:rPr>
        <w:t xml:space="preserve"> for staff members, this login page plays a</w:t>
      </w:r>
      <w:r>
        <w:rPr>
          <w:rFonts w:asciiTheme="minorHAnsi" w:hAnsiTheme="minorHAnsi" w:cstheme="minorHAnsi"/>
        </w:rPr>
        <w:t xml:space="preserve">n important </w:t>
      </w:r>
      <w:r w:rsidRPr="00C01640">
        <w:rPr>
          <w:rFonts w:asciiTheme="minorHAnsi" w:hAnsiTheme="minorHAnsi" w:cstheme="minorHAnsi"/>
        </w:rPr>
        <w:t>role in ensuring secure and authori</w:t>
      </w:r>
      <w:r>
        <w:rPr>
          <w:rFonts w:asciiTheme="minorHAnsi" w:hAnsiTheme="minorHAnsi" w:cstheme="minorHAnsi"/>
        </w:rPr>
        <w:t>s</w:t>
      </w:r>
      <w:r w:rsidRPr="00C01640">
        <w:rPr>
          <w:rFonts w:asciiTheme="minorHAnsi" w:hAnsiTheme="minorHAnsi" w:cstheme="minorHAnsi"/>
        </w:rPr>
        <w:t>ed access to sensitive information.</w:t>
      </w:r>
    </w:p>
    <w:p w14:paraId="76277F57" w14:textId="07AD7907" w:rsidR="00C01640" w:rsidRPr="00C01640" w:rsidRDefault="00C01640" w:rsidP="00C01640">
      <w:pPr>
        <w:pStyle w:val="NormalWeb"/>
        <w:rPr>
          <w:rFonts w:asciiTheme="minorHAnsi" w:hAnsiTheme="minorHAnsi" w:cstheme="minorHAnsi"/>
        </w:rPr>
      </w:pPr>
      <w:r w:rsidRPr="00C01640">
        <w:rPr>
          <w:rFonts w:asciiTheme="minorHAnsi" w:hAnsiTheme="minorHAnsi" w:cstheme="minorHAnsi"/>
        </w:rPr>
        <w:t>Like the patient login page, the staff login form has security measures</w:t>
      </w:r>
      <w:r>
        <w:rPr>
          <w:rFonts w:asciiTheme="minorHAnsi" w:hAnsiTheme="minorHAnsi" w:cstheme="minorHAnsi"/>
        </w:rPr>
        <w:t xml:space="preserve"> in place</w:t>
      </w:r>
      <w:r w:rsidRPr="00C01640">
        <w:rPr>
          <w:rFonts w:asciiTheme="minorHAnsi" w:hAnsiTheme="minorHAnsi" w:cstheme="minorHAnsi"/>
        </w:rPr>
        <w:t xml:space="preserve">, including input validation and sanitization, to prevent the entry of </w:t>
      </w:r>
      <w:r>
        <w:rPr>
          <w:rFonts w:asciiTheme="minorHAnsi" w:hAnsiTheme="minorHAnsi" w:cstheme="minorHAnsi"/>
        </w:rPr>
        <w:t>invalid</w:t>
      </w:r>
      <w:r w:rsidRPr="00C01640">
        <w:rPr>
          <w:rFonts w:asciiTheme="minorHAnsi" w:hAnsiTheme="minorHAnsi" w:cstheme="minorHAnsi"/>
        </w:rPr>
        <w:t xml:space="preserve"> or malicious code. Upon submission of the login credentials, the form performs checks against the database to verify the validity of the email address and password entered by the user. A successful match triggers the user's redirection to the relevant page</w:t>
      </w:r>
      <w:r>
        <w:rPr>
          <w:rFonts w:asciiTheme="minorHAnsi" w:hAnsiTheme="minorHAnsi" w:cstheme="minorHAnsi"/>
        </w:rPr>
        <w:t>.</w:t>
      </w:r>
    </w:p>
    <w:p w14:paraId="56C88B97" w14:textId="77777777" w:rsidR="00966A59" w:rsidRDefault="00C01640" w:rsidP="00E45849">
      <w:pPr>
        <w:spacing w:after="200" w:line="276" w:lineRule="auto"/>
        <w:rPr>
          <w:b/>
          <w:iCs/>
          <w:color w:val="548DD4" w:themeColor="text2" w:themeTint="99"/>
          <w:sz w:val="32"/>
          <w:szCs w:val="32"/>
        </w:rPr>
      </w:pPr>
      <w:r w:rsidRPr="00C01640">
        <w:rPr>
          <w:rFonts w:cstheme="minorHAnsi"/>
        </w:rPr>
        <w:t>However, it is important to note that the staff login credentials were hard</w:t>
      </w:r>
      <w:r>
        <w:rPr>
          <w:rFonts w:cstheme="minorHAnsi"/>
        </w:rPr>
        <w:t xml:space="preserve"> </w:t>
      </w:r>
      <w:r w:rsidRPr="00C01640">
        <w:rPr>
          <w:rFonts w:cstheme="minorHAnsi"/>
        </w:rPr>
        <w:t>coded in this implementation, which may raise security concerns. While the use of hard-coded credentials may have been a temporary solution, it is not considered a best practice</w:t>
      </w:r>
      <w:r>
        <w:rPr>
          <w:rFonts w:cstheme="minorHAnsi"/>
        </w:rPr>
        <w:t>.</w:t>
      </w:r>
      <w:r w:rsidR="00E45849">
        <w:rPr>
          <w:rFonts w:cstheme="minorHAnsi"/>
        </w:rPr>
        <w:br/>
      </w:r>
      <w:r w:rsidR="00E45849">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48796D">
        <w:rPr>
          <w:rFonts w:cstheme="minorHAnsi"/>
        </w:rPr>
        <w:br/>
      </w:r>
      <w:r w:rsidR="00E45849">
        <w:rPr>
          <w:rFonts w:cstheme="minorHAnsi"/>
        </w:rPr>
        <w:br/>
      </w:r>
    </w:p>
    <w:p w14:paraId="05DD5B3E" w14:textId="32871C56" w:rsidR="00966A59" w:rsidRDefault="00E45849" w:rsidP="00966A59">
      <w:pPr>
        <w:pStyle w:val="Caption"/>
      </w:pPr>
      <w:r>
        <w:rPr>
          <w:b/>
          <w:color w:val="548DD4" w:themeColor="text2" w:themeTint="99"/>
          <w:sz w:val="32"/>
          <w:szCs w:val="32"/>
        </w:rPr>
        <w:lastRenderedPageBreak/>
        <w:t xml:space="preserve">Patient </w:t>
      </w:r>
      <w:r w:rsidR="00966A59">
        <w:rPr>
          <w:b/>
          <w:iCs w:val="0"/>
          <w:color w:val="548DD4" w:themeColor="text2" w:themeTint="99"/>
          <w:sz w:val="32"/>
          <w:szCs w:val="32"/>
        </w:rPr>
        <w:t>navigation page</w:t>
      </w:r>
      <w:r>
        <w:rPr>
          <w:b/>
          <w:color w:val="548DD4" w:themeColor="text2" w:themeTint="99"/>
          <w:sz w:val="32"/>
          <w:szCs w:val="32"/>
        </w:rPr>
        <w:t>:</w:t>
      </w:r>
      <w:r w:rsidR="00966A59">
        <w:rPr>
          <w:b/>
          <w:iCs w:val="0"/>
          <w:color w:val="548DD4" w:themeColor="text2" w:themeTint="99"/>
          <w:sz w:val="32"/>
          <w:szCs w:val="32"/>
        </w:rPr>
        <w:br/>
      </w:r>
      <w:r>
        <w:rPr>
          <w:rFonts w:cstheme="minorHAnsi"/>
        </w:rPr>
        <w:br/>
      </w:r>
      <w:r w:rsidR="0048796D">
        <w:rPr>
          <w:rFonts w:cstheme="minorHAnsi"/>
          <w:noProof/>
        </w:rPr>
        <w:drawing>
          <wp:inline distT="0" distB="0" distL="0" distR="0" wp14:anchorId="62F6EE2B" wp14:editId="38085F96">
            <wp:extent cx="5731510" cy="2095500"/>
            <wp:effectExtent l="0" t="0" r="2540" b="0"/>
            <wp:docPr id="197191209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2095" name="Picture 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r w:rsidR="00966A59">
        <w:rPr>
          <w:rFonts w:cstheme="minorHAnsi"/>
        </w:rPr>
        <w:br/>
      </w:r>
      <w:r w:rsidR="00966A59">
        <w:t>Figure 17 patient navigation page</w:t>
      </w:r>
      <w:r w:rsidR="00A65352">
        <w:br/>
      </w:r>
      <w:r w:rsidR="00A65352">
        <w:br/>
      </w:r>
      <w:r w:rsidR="00A65352" w:rsidRPr="006871EE">
        <w:rPr>
          <w:rFonts w:cstheme="minorHAnsi"/>
          <w:i w:val="0"/>
          <w:iCs w:val="0"/>
          <w:color w:val="000000" w:themeColor="text1"/>
          <w:sz w:val="24"/>
          <w:szCs w:val="24"/>
        </w:rPr>
        <w:t xml:space="preserve">The patient navigation page was designed to inform the user of the web application and what they can perform with its </w:t>
      </w:r>
      <w:proofErr w:type="gramStart"/>
      <w:r w:rsidR="00A65352" w:rsidRPr="006871EE">
        <w:rPr>
          <w:rFonts w:cstheme="minorHAnsi"/>
          <w:i w:val="0"/>
          <w:iCs w:val="0"/>
          <w:color w:val="000000" w:themeColor="text1"/>
          <w:sz w:val="24"/>
          <w:szCs w:val="24"/>
        </w:rPr>
        <w:t>easy to use</w:t>
      </w:r>
      <w:proofErr w:type="gramEnd"/>
      <w:r w:rsidR="00A65352" w:rsidRPr="006871EE">
        <w:rPr>
          <w:rFonts w:cstheme="minorHAnsi"/>
          <w:i w:val="0"/>
          <w:iCs w:val="0"/>
          <w:color w:val="000000" w:themeColor="text1"/>
          <w:sz w:val="24"/>
          <w:szCs w:val="24"/>
        </w:rPr>
        <w:t xml:space="preserve"> system, ensuring that the user can easily navigate to the GP services page and their profile page. The design adheres to GOV.uk guidelines to ensure user compatibility and ease of use. The pages are intuitive and easy to navigate, with a clean layout and clear calls-to-action.</w:t>
      </w:r>
    </w:p>
    <w:p w14:paraId="3B47B133" w14:textId="1801FCF8" w:rsidR="00966A59" w:rsidRDefault="00966A59" w:rsidP="00966A59">
      <w:pPr>
        <w:spacing w:after="200" w:line="276" w:lineRule="auto"/>
        <w:rPr>
          <w:rFonts w:cstheme="minorHAnsi"/>
        </w:rPr>
      </w:pPr>
    </w:p>
    <w:p w14:paraId="65AA33A2" w14:textId="4622A097" w:rsidR="00D26060" w:rsidRPr="006871EE" w:rsidRDefault="00966A59" w:rsidP="00D26060">
      <w:pPr>
        <w:pStyle w:val="NormalWeb"/>
        <w:rPr>
          <w:rFonts w:asciiTheme="minorHAnsi" w:hAnsiTheme="minorHAnsi" w:cstheme="minorHAnsi"/>
        </w:rPr>
      </w:pPr>
      <w:r w:rsidRPr="006871EE">
        <w:rPr>
          <w:rFonts w:asciiTheme="minorHAnsi" w:hAnsiTheme="minorHAnsi" w:cstheme="minorHAnsi"/>
          <w:b/>
          <w:iCs/>
          <w:color w:val="548DD4" w:themeColor="text2" w:themeTint="99"/>
          <w:sz w:val="32"/>
          <w:szCs w:val="32"/>
        </w:rPr>
        <w:t>Patient profile page:</w:t>
      </w:r>
      <w:r w:rsidRPr="006871EE">
        <w:rPr>
          <w:rFonts w:asciiTheme="minorHAnsi" w:hAnsiTheme="minorHAnsi" w:cstheme="minorHAnsi"/>
          <w:b/>
          <w:iCs/>
          <w:color w:val="548DD4" w:themeColor="text2" w:themeTint="99"/>
          <w:sz w:val="32"/>
          <w:szCs w:val="32"/>
        </w:rPr>
        <w:br/>
      </w:r>
      <w:r w:rsidRPr="006871EE">
        <w:rPr>
          <w:rFonts w:asciiTheme="minorHAnsi" w:hAnsiTheme="minorHAnsi" w:cstheme="minorHAnsi"/>
          <w:b/>
          <w:iCs/>
          <w:color w:val="548DD4" w:themeColor="text2" w:themeTint="99"/>
          <w:sz w:val="32"/>
          <w:szCs w:val="32"/>
        </w:rPr>
        <w:br/>
      </w:r>
      <w:r w:rsidR="0048796D" w:rsidRPr="006871EE">
        <w:rPr>
          <w:rFonts w:asciiTheme="minorHAnsi" w:hAnsiTheme="minorHAnsi" w:cstheme="minorHAnsi"/>
          <w:noProof/>
        </w:rPr>
        <w:drawing>
          <wp:inline distT="0" distB="0" distL="0" distR="0" wp14:anchorId="2F8EC897" wp14:editId="28B616BF">
            <wp:extent cx="5731510" cy="2438400"/>
            <wp:effectExtent l="0" t="0" r="2540" b="0"/>
            <wp:docPr id="286458825" name="Picture 6"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8825" name="Picture 6" descr="A picture containing text, screenshot, number,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r w:rsidRPr="006871EE">
        <w:rPr>
          <w:rFonts w:asciiTheme="minorHAnsi" w:hAnsiTheme="minorHAnsi" w:cstheme="minorHAnsi"/>
        </w:rPr>
        <w:br/>
      </w:r>
      <w:r w:rsidRPr="006871EE">
        <w:rPr>
          <w:rFonts w:asciiTheme="minorHAnsi" w:hAnsiTheme="minorHAnsi" w:cstheme="minorHAnsi"/>
          <w:i/>
          <w:iCs/>
          <w:color w:val="4F81BD" w:themeColor="accent1"/>
          <w:sz w:val="18"/>
          <w:szCs w:val="18"/>
        </w:rPr>
        <w:t>Figure 18 patient profile page</w:t>
      </w:r>
      <w:r w:rsidR="0048796D" w:rsidRPr="006871EE">
        <w:rPr>
          <w:rFonts w:asciiTheme="minorHAnsi" w:hAnsiTheme="minorHAnsi" w:cstheme="minorHAnsi"/>
        </w:rPr>
        <w:br/>
      </w:r>
      <w:r w:rsidR="001E646E" w:rsidRPr="006871EE">
        <w:rPr>
          <w:rFonts w:asciiTheme="minorHAnsi" w:hAnsiTheme="minorHAnsi" w:cstheme="minorHAnsi"/>
        </w:rPr>
        <w:br/>
      </w:r>
    </w:p>
    <w:p w14:paraId="03B8C31A" w14:textId="77777777" w:rsidR="00166697" w:rsidRPr="006871EE" w:rsidRDefault="00166697" w:rsidP="00166697">
      <w:pPr>
        <w:pStyle w:val="NormalWeb"/>
        <w:rPr>
          <w:rFonts w:asciiTheme="minorHAnsi" w:hAnsiTheme="minorHAnsi" w:cstheme="minorHAnsi"/>
        </w:rPr>
      </w:pPr>
      <w:r w:rsidRPr="006871EE">
        <w:rPr>
          <w:rFonts w:asciiTheme="minorHAnsi" w:hAnsiTheme="minorHAnsi" w:cstheme="minorHAnsi"/>
        </w:rPr>
        <w:t>The patient profile page of the application is a shining example of a user-</w:t>
      </w:r>
      <w:proofErr w:type="spellStart"/>
      <w:r w:rsidRPr="006871EE">
        <w:rPr>
          <w:rFonts w:asciiTheme="minorHAnsi" w:hAnsiTheme="minorHAnsi" w:cstheme="minorHAnsi"/>
        </w:rPr>
        <w:t>centered</w:t>
      </w:r>
      <w:proofErr w:type="spellEnd"/>
      <w:r w:rsidRPr="006871EE">
        <w:rPr>
          <w:rFonts w:asciiTheme="minorHAnsi" w:hAnsiTheme="minorHAnsi" w:cstheme="minorHAnsi"/>
        </w:rPr>
        <w:t xml:space="preserve"> design that is both simple and effective. The page has been designed with the user in mind, and the emphasis is on making it easy for them to manage their personal information.</w:t>
      </w:r>
    </w:p>
    <w:p w14:paraId="622166DA" w14:textId="77777777" w:rsidR="00166697" w:rsidRPr="006871EE" w:rsidRDefault="00166697" w:rsidP="00166697">
      <w:pPr>
        <w:pStyle w:val="NormalWeb"/>
        <w:rPr>
          <w:rFonts w:asciiTheme="minorHAnsi" w:hAnsiTheme="minorHAnsi" w:cstheme="minorHAnsi"/>
        </w:rPr>
      </w:pPr>
      <w:r w:rsidRPr="006871EE">
        <w:rPr>
          <w:rFonts w:asciiTheme="minorHAnsi" w:hAnsiTheme="minorHAnsi" w:cstheme="minorHAnsi"/>
        </w:rPr>
        <w:lastRenderedPageBreak/>
        <w:t xml:space="preserve">One of the main strengths of the patient profile page is its simplicity. The layout is clean, </w:t>
      </w:r>
      <w:proofErr w:type="gramStart"/>
      <w:r w:rsidRPr="006871EE">
        <w:rPr>
          <w:rFonts w:asciiTheme="minorHAnsi" w:hAnsiTheme="minorHAnsi" w:cstheme="minorHAnsi"/>
        </w:rPr>
        <w:t>uncluttered</w:t>
      </w:r>
      <w:proofErr w:type="gramEnd"/>
      <w:r w:rsidRPr="006871EE">
        <w:rPr>
          <w:rFonts w:asciiTheme="minorHAnsi" w:hAnsiTheme="minorHAnsi" w:cstheme="minorHAnsi"/>
        </w:rPr>
        <w:t xml:space="preserve"> and intuitive, which makes it easy for the user to find the information they need quickly. The use of white space, clear typography, and a consistent </w:t>
      </w:r>
      <w:proofErr w:type="spellStart"/>
      <w:r w:rsidRPr="006871EE">
        <w:rPr>
          <w:rFonts w:asciiTheme="minorHAnsi" w:hAnsiTheme="minorHAnsi" w:cstheme="minorHAnsi"/>
        </w:rPr>
        <w:t>color</w:t>
      </w:r>
      <w:proofErr w:type="spellEnd"/>
      <w:r w:rsidRPr="006871EE">
        <w:rPr>
          <w:rFonts w:asciiTheme="minorHAnsi" w:hAnsiTheme="minorHAnsi" w:cstheme="minorHAnsi"/>
        </w:rPr>
        <w:t xml:space="preserve"> scheme helps to enhance the readability and visual appeal of the page.</w:t>
      </w:r>
    </w:p>
    <w:p w14:paraId="3673B20E" w14:textId="69D0D3AD" w:rsidR="00166697" w:rsidRPr="006871EE" w:rsidRDefault="00166697" w:rsidP="00166697">
      <w:pPr>
        <w:pStyle w:val="NormalWeb"/>
        <w:rPr>
          <w:rFonts w:asciiTheme="minorHAnsi" w:hAnsiTheme="minorHAnsi" w:cstheme="minorHAnsi"/>
        </w:rPr>
      </w:pPr>
      <w:r w:rsidRPr="006871EE">
        <w:rPr>
          <w:rFonts w:asciiTheme="minorHAnsi" w:hAnsiTheme="minorHAnsi" w:cstheme="minorHAnsi"/>
        </w:rPr>
        <w:t xml:space="preserve">The patient information section displays the user's personal details in a table format, which is easy to read and navigate. The table is well-organized, and each field is clearly labelled to ensure that the user knows what information they are looking at. The use of icons </w:t>
      </w:r>
      <w:r w:rsidRPr="006871EE">
        <w:rPr>
          <w:rFonts w:asciiTheme="minorHAnsi" w:hAnsiTheme="minorHAnsi" w:cstheme="minorHAnsi"/>
          <w:i/>
          <w:iCs/>
        </w:rPr>
        <w:t>could</w:t>
      </w:r>
      <w:r w:rsidRPr="006871EE">
        <w:rPr>
          <w:rFonts w:asciiTheme="minorHAnsi" w:hAnsiTheme="minorHAnsi" w:cstheme="minorHAnsi"/>
        </w:rPr>
        <w:t xml:space="preserve"> have been used to indicate different types of information, such as a telephone icon for the user's phone number, makes the table more visually appealing and helps to emphasize the importance of each field.</w:t>
      </w:r>
    </w:p>
    <w:p w14:paraId="0F829C67" w14:textId="4BF7C8FC" w:rsidR="00166697" w:rsidRPr="006871EE" w:rsidRDefault="00166697" w:rsidP="00166697">
      <w:pPr>
        <w:pStyle w:val="NormalWeb"/>
        <w:rPr>
          <w:rFonts w:asciiTheme="minorHAnsi" w:hAnsiTheme="minorHAnsi" w:cstheme="minorHAnsi"/>
        </w:rPr>
      </w:pPr>
      <w:r w:rsidRPr="006871EE">
        <w:rPr>
          <w:rFonts w:asciiTheme="minorHAnsi" w:hAnsiTheme="minorHAnsi" w:cstheme="minorHAnsi"/>
        </w:rPr>
        <w:t>One of the most useful features of the patient profile page is the ability for the user to edit their personal details. The page has been designed to make the process of editing personal information as seamless as possible. The user simply needs to click on the "Change" button located next to each field they want to update, make the necessary changes, and click on the "Confirm" button. The changes are then reflected in the table immediately and once they navigate to profile again, will give the user instant feedback that their changes have been successfully saved.</w:t>
      </w:r>
    </w:p>
    <w:p w14:paraId="2322D6B9" w14:textId="3606B245" w:rsidR="00166697" w:rsidRDefault="00166697" w:rsidP="00166697">
      <w:pPr>
        <w:pStyle w:val="NormalWeb"/>
      </w:pPr>
      <w:r w:rsidRPr="006871EE">
        <w:rPr>
          <w:rFonts w:asciiTheme="minorHAnsi" w:hAnsiTheme="minorHAnsi" w:cstheme="minorHAnsi"/>
        </w:rPr>
        <w:t>In conclusion, the patient profile page is an excellent example of a well-designed user interface. The page is simple, clean, and effective, with a clear focus on user-</w:t>
      </w:r>
      <w:proofErr w:type="spellStart"/>
      <w:r w:rsidRPr="006871EE">
        <w:rPr>
          <w:rFonts w:asciiTheme="minorHAnsi" w:hAnsiTheme="minorHAnsi" w:cstheme="minorHAnsi"/>
        </w:rPr>
        <w:t>centered</w:t>
      </w:r>
      <w:proofErr w:type="spellEnd"/>
      <w:r w:rsidRPr="006871EE">
        <w:rPr>
          <w:rFonts w:asciiTheme="minorHAnsi" w:hAnsiTheme="minorHAnsi" w:cstheme="minorHAnsi"/>
        </w:rPr>
        <w:t xml:space="preserve"> design principles. The information is displayed in an appealing and easy-to-understand format, which makes it simple for the user to navigate and edit their personal information. Overall, this page is a great example of how good design can improve the user experience and make it easier for patients to manage their health information.</w:t>
      </w:r>
      <w:r w:rsidR="006871EE" w:rsidRPr="006871EE">
        <w:rPr>
          <w:rFonts w:asciiTheme="minorHAnsi" w:hAnsiTheme="minorHAnsi" w:cstheme="minorHAnsi"/>
        </w:rPr>
        <w:br/>
      </w:r>
      <w:r w:rsidR="006871EE">
        <w:br/>
      </w:r>
    </w:p>
    <w:p w14:paraId="6F5F6DD2" w14:textId="06002EFC" w:rsidR="0048796D" w:rsidRPr="00966A59" w:rsidRDefault="001E646E" w:rsidP="00966A59">
      <w:pPr>
        <w:pStyle w:val="Caption"/>
      </w:pPr>
      <w:r>
        <w:br/>
      </w:r>
      <w:r>
        <w:br/>
      </w:r>
      <w:r>
        <w:br/>
      </w:r>
      <w:r>
        <w:br/>
      </w:r>
      <w:r>
        <w:br/>
      </w:r>
      <w:r>
        <w:br/>
      </w:r>
      <w:r w:rsidR="006871EE">
        <w:br/>
      </w:r>
      <w:r w:rsidR="006871EE">
        <w:br/>
      </w:r>
      <w:r w:rsidR="006871EE">
        <w:br/>
      </w:r>
      <w:r w:rsidR="006871EE">
        <w:br/>
      </w:r>
      <w:r w:rsidR="006871EE">
        <w:br/>
      </w:r>
      <w:r w:rsidR="006871EE">
        <w:br/>
      </w:r>
      <w:r w:rsidR="006871EE">
        <w:br/>
      </w:r>
      <w:r w:rsidR="006871EE">
        <w:br/>
      </w:r>
      <w:r>
        <w:br/>
      </w:r>
      <w:r>
        <w:br/>
      </w:r>
      <w:r>
        <w:br/>
      </w:r>
      <w:r>
        <w:br/>
      </w:r>
      <w:r>
        <w:br/>
      </w:r>
      <w:r>
        <w:br/>
      </w:r>
    </w:p>
    <w:p w14:paraId="10735D5C" w14:textId="5017394F" w:rsidR="00966A59" w:rsidRDefault="0048796D" w:rsidP="00966A59">
      <w:pPr>
        <w:pStyle w:val="Caption"/>
      </w:pPr>
      <w:r>
        <w:rPr>
          <w:b/>
          <w:iCs w:val="0"/>
          <w:color w:val="548DD4" w:themeColor="text2" w:themeTint="99"/>
          <w:sz w:val="32"/>
          <w:szCs w:val="32"/>
        </w:rPr>
        <w:lastRenderedPageBreak/>
        <w:t>GP Service</w:t>
      </w:r>
      <w:r>
        <w:rPr>
          <w:b/>
          <w:color w:val="548DD4" w:themeColor="text2" w:themeTint="99"/>
          <w:sz w:val="32"/>
          <w:szCs w:val="32"/>
        </w:rPr>
        <w:t xml:space="preserve"> page:</w:t>
      </w:r>
      <w:r w:rsidR="00966A59">
        <w:rPr>
          <w:b/>
          <w:iCs w:val="0"/>
          <w:color w:val="548DD4" w:themeColor="text2" w:themeTint="99"/>
          <w:sz w:val="32"/>
          <w:szCs w:val="32"/>
        </w:rPr>
        <w:br/>
      </w:r>
      <w:r w:rsidR="00966A59">
        <w:rPr>
          <w:b/>
          <w:iCs w:val="0"/>
          <w:color w:val="548DD4" w:themeColor="text2" w:themeTint="99"/>
          <w:sz w:val="32"/>
          <w:szCs w:val="32"/>
        </w:rPr>
        <w:br/>
      </w:r>
      <w:r w:rsidR="00E45849">
        <w:rPr>
          <w:rFonts w:cstheme="minorHAnsi"/>
          <w:noProof/>
        </w:rPr>
        <w:drawing>
          <wp:inline distT="0" distB="0" distL="0" distR="0" wp14:anchorId="5F2A8BF1" wp14:editId="7C204691">
            <wp:extent cx="5731510" cy="2809875"/>
            <wp:effectExtent l="0" t="0" r="2540" b="9525"/>
            <wp:docPr id="15673131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3180" name="Picture 1"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r w:rsidR="00966A59">
        <w:rPr>
          <w:b/>
          <w:iCs w:val="0"/>
          <w:color w:val="548DD4" w:themeColor="text2" w:themeTint="99"/>
          <w:sz w:val="32"/>
          <w:szCs w:val="32"/>
        </w:rPr>
        <w:br/>
      </w:r>
      <w:r w:rsidR="00966A59">
        <w:t>Figure 19  GP Services – View/Cancel Appointment page</w:t>
      </w:r>
      <w:r w:rsidR="006871EE">
        <w:br/>
      </w:r>
    </w:p>
    <w:p w14:paraId="6505CB0B" w14:textId="2C87795F" w:rsidR="00966A59" w:rsidRDefault="00966A59" w:rsidP="00966A59">
      <w:pPr>
        <w:pStyle w:val="Caption"/>
      </w:pPr>
      <w:r>
        <w:rPr>
          <w:b/>
          <w:iCs w:val="0"/>
          <w:color w:val="548DD4" w:themeColor="text2" w:themeTint="99"/>
          <w:sz w:val="32"/>
          <w:szCs w:val="32"/>
        </w:rPr>
        <w:br/>
      </w:r>
      <w:r w:rsidR="00E45849">
        <w:rPr>
          <w:rFonts w:cstheme="minorHAnsi"/>
          <w:noProof/>
        </w:rPr>
        <w:drawing>
          <wp:inline distT="0" distB="0" distL="0" distR="0" wp14:anchorId="1DC7064F" wp14:editId="42398BAE">
            <wp:extent cx="5731510" cy="2609850"/>
            <wp:effectExtent l="0" t="0" r="2540" b="0"/>
            <wp:docPr id="1128809613"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09613" name="Picture 2"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r>
        <w:rPr>
          <w:rFonts w:cstheme="minorHAnsi"/>
        </w:rPr>
        <w:br/>
      </w:r>
      <w:r>
        <w:t>Figure 20 GP services – Book appointment  page</w:t>
      </w:r>
    </w:p>
    <w:p w14:paraId="7F891021" w14:textId="6C8FA45A" w:rsidR="00966A59" w:rsidRDefault="00966A59" w:rsidP="00966A59">
      <w:pPr>
        <w:pStyle w:val="Caption"/>
      </w:pPr>
      <w:r>
        <w:rPr>
          <w:rFonts w:cstheme="minorHAnsi"/>
        </w:rPr>
        <w:br/>
      </w:r>
      <w:r>
        <w:rPr>
          <w:rFonts w:cstheme="minorHAnsi"/>
        </w:rPr>
        <w:br/>
      </w:r>
      <w:r>
        <w:rPr>
          <w:rFonts w:cstheme="minorHAnsi"/>
        </w:rPr>
        <w:br/>
      </w:r>
      <w:r w:rsidR="00E45849">
        <w:rPr>
          <w:rFonts w:cstheme="minorHAnsi"/>
          <w:noProof/>
        </w:rPr>
        <w:lastRenderedPageBreak/>
        <w:drawing>
          <wp:inline distT="0" distB="0" distL="0" distR="0" wp14:anchorId="4F9787A5" wp14:editId="42B538EE">
            <wp:extent cx="5731510" cy="2590800"/>
            <wp:effectExtent l="0" t="0" r="2540" b="0"/>
            <wp:docPr id="260488106" name="Picture 3" descr="A screenshot of a medical ser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88106" name="Picture 3" descr="A screenshot of a medical servi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r>
        <w:rPr>
          <w:rFonts w:cstheme="minorHAnsi"/>
        </w:rPr>
        <w:br/>
      </w:r>
      <w:r>
        <w:t xml:space="preserve">Figure 21 GP Services </w:t>
      </w:r>
      <w:r w:rsidR="001E646E">
        <w:t xml:space="preserve">– Doctors available </w:t>
      </w:r>
      <w:r>
        <w:t>page</w:t>
      </w:r>
    </w:p>
    <w:p w14:paraId="76D9678B" w14:textId="31FD7719" w:rsidR="00966A59" w:rsidRDefault="00966A59" w:rsidP="00966A59">
      <w:pPr>
        <w:pStyle w:val="Caption"/>
      </w:pPr>
      <w:r>
        <w:rPr>
          <w:rFonts w:cstheme="minorHAnsi"/>
        </w:rPr>
        <w:br/>
      </w:r>
      <w:r w:rsidR="00E45849">
        <w:rPr>
          <w:rFonts w:cstheme="minorHAnsi"/>
          <w:noProof/>
        </w:rPr>
        <w:drawing>
          <wp:inline distT="0" distB="0" distL="0" distR="0" wp14:anchorId="7FDE327D" wp14:editId="325917A3">
            <wp:extent cx="5731510" cy="4319270"/>
            <wp:effectExtent l="0" t="0" r="2540" b="5080"/>
            <wp:docPr id="1653753636"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3636" name="Picture 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r>
        <w:rPr>
          <w:rFonts w:cstheme="minorHAnsi"/>
        </w:rPr>
        <w:br/>
      </w:r>
      <w:r>
        <w:t xml:space="preserve">Figure </w:t>
      </w:r>
      <w:r w:rsidR="001E646E">
        <w:t>21</w:t>
      </w:r>
      <w:r>
        <w:t xml:space="preserve"> </w:t>
      </w:r>
      <w:r w:rsidR="001E646E">
        <w:t xml:space="preserve">GP services – Deregister </w:t>
      </w:r>
      <w:proofErr w:type="gramStart"/>
      <w:r>
        <w:t>page</w:t>
      </w:r>
      <w:proofErr w:type="gramEnd"/>
    </w:p>
    <w:p w14:paraId="644D2803" w14:textId="6FB24940" w:rsidR="00C01640" w:rsidRPr="00C01640" w:rsidRDefault="006D729C" w:rsidP="0048796D">
      <w:pPr>
        <w:spacing w:after="200" w:line="276" w:lineRule="auto"/>
        <w:rPr>
          <w:rFonts w:cstheme="minorHAnsi"/>
        </w:rPr>
      </w:pPr>
      <w:r>
        <w:rPr>
          <w:rFonts w:cstheme="minorHAnsi"/>
        </w:rPr>
        <w:br/>
      </w:r>
      <w:r>
        <w:rPr>
          <w:rFonts w:cstheme="minorHAnsi"/>
        </w:rPr>
        <w:br/>
      </w:r>
      <w:r>
        <w:rPr>
          <w:rFonts w:cstheme="minorHAnsi"/>
        </w:rPr>
        <w:br/>
      </w:r>
      <w:r>
        <w:rPr>
          <w:rFonts w:cstheme="minorHAnsi"/>
        </w:rPr>
        <w:br/>
      </w:r>
    </w:p>
    <w:p w14:paraId="5E84B57D" w14:textId="77777777" w:rsidR="006871EE" w:rsidRPr="006871EE" w:rsidRDefault="006871EE" w:rsidP="006871EE">
      <w:pPr>
        <w:pStyle w:val="NormalWeb"/>
        <w:rPr>
          <w:rFonts w:asciiTheme="minorHAnsi" w:hAnsiTheme="minorHAnsi" w:cstheme="minorHAnsi"/>
        </w:rPr>
      </w:pPr>
      <w:r w:rsidRPr="006871EE">
        <w:rPr>
          <w:rFonts w:asciiTheme="minorHAnsi" w:hAnsiTheme="minorHAnsi" w:cstheme="minorHAnsi"/>
        </w:rPr>
        <w:lastRenderedPageBreak/>
        <w:t>The GP Services page is a prime example of how simplicity can make a webpage more efficient. The use of tabs to categorize the various services provided by the general practice ensures that users can easily navigate to the service they require. The layout is clean and uncluttered, with a consistent design throughout the page, providing a seamless user experience.</w:t>
      </w:r>
    </w:p>
    <w:p w14:paraId="24336CF5" w14:textId="5B92DC41" w:rsidR="006871EE" w:rsidRPr="006871EE" w:rsidRDefault="006871EE" w:rsidP="006871EE">
      <w:pPr>
        <w:pStyle w:val="NormalWeb"/>
        <w:rPr>
          <w:rFonts w:asciiTheme="minorHAnsi" w:hAnsiTheme="minorHAnsi" w:cstheme="minorHAnsi"/>
        </w:rPr>
      </w:pPr>
      <w:r w:rsidRPr="006871EE">
        <w:rPr>
          <w:rFonts w:asciiTheme="minorHAnsi" w:hAnsiTheme="minorHAnsi" w:cstheme="minorHAnsi"/>
        </w:rPr>
        <w:t xml:space="preserve">In the Doctors Available tab, the webpage pulls data from the database and presents it in an organized and structured way. The data is displayed in a table, which is easy to read and navigate, making it simple for users to find the doctor they need. The table is organized by name, specialization, and contact details, enabling users to </w:t>
      </w:r>
      <w:r w:rsidR="006D729C" w:rsidRPr="006871EE">
        <w:rPr>
          <w:rFonts w:asciiTheme="minorHAnsi" w:hAnsiTheme="minorHAnsi" w:cstheme="minorHAnsi"/>
        </w:rPr>
        <w:t>find the information quickly and efficiently</w:t>
      </w:r>
      <w:r w:rsidRPr="006871EE">
        <w:rPr>
          <w:rFonts w:asciiTheme="minorHAnsi" w:hAnsiTheme="minorHAnsi" w:cstheme="minorHAnsi"/>
        </w:rPr>
        <w:t xml:space="preserve"> </w:t>
      </w:r>
      <w:r w:rsidR="006D729C">
        <w:rPr>
          <w:rFonts w:asciiTheme="minorHAnsi" w:hAnsiTheme="minorHAnsi" w:cstheme="minorHAnsi"/>
        </w:rPr>
        <w:t xml:space="preserve">that </w:t>
      </w:r>
      <w:r w:rsidRPr="006871EE">
        <w:rPr>
          <w:rFonts w:asciiTheme="minorHAnsi" w:hAnsiTheme="minorHAnsi" w:cstheme="minorHAnsi"/>
        </w:rPr>
        <w:t>they require.</w:t>
      </w:r>
    </w:p>
    <w:p w14:paraId="63E7AB33" w14:textId="77777777" w:rsidR="006871EE" w:rsidRPr="006871EE" w:rsidRDefault="006871EE" w:rsidP="006871EE">
      <w:pPr>
        <w:pStyle w:val="NormalWeb"/>
        <w:rPr>
          <w:rFonts w:asciiTheme="minorHAnsi" w:hAnsiTheme="minorHAnsi" w:cstheme="minorHAnsi"/>
        </w:rPr>
      </w:pPr>
      <w:r w:rsidRPr="006871EE">
        <w:rPr>
          <w:rFonts w:asciiTheme="minorHAnsi" w:hAnsiTheme="minorHAnsi" w:cstheme="minorHAnsi"/>
        </w:rPr>
        <w:t>The Book Appointment tab provides users with a simple and easy way to book an appointment. The radio button provides users with a choice of morning, noon, or afternoon appointments, and the drop-down menu enables them to select the doctor they prefer. This uncomplicated design ensures that booking an appointment is a smooth and quick process.</w:t>
      </w:r>
    </w:p>
    <w:p w14:paraId="499FA635" w14:textId="03466F3F" w:rsidR="006871EE" w:rsidRPr="006871EE" w:rsidRDefault="006871EE" w:rsidP="006871EE">
      <w:pPr>
        <w:pStyle w:val="NormalWeb"/>
        <w:rPr>
          <w:rFonts w:asciiTheme="minorHAnsi" w:hAnsiTheme="minorHAnsi" w:cstheme="minorHAnsi"/>
        </w:rPr>
      </w:pPr>
      <w:r w:rsidRPr="006871EE">
        <w:rPr>
          <w:rFonts w:asciiTheme="minorHAnsi" w:hAnsiTheme="minorHAnsi" w:cstheme="minorHAnsi"/>
        </w:rPr>
        <w:t xml:space="preserve">The View/Cancel Appointment Tab is an effortless way for users to view any appointments they have booked. The date, time, and doctor details are displayed in a clear and concise manner, making it easy for users to identify their appointments. The cancel button is prominently displayed, allowing users to </w:t>
      </w:r>
      <w:r w:rsidR="006D729C" w:rsidRPr="006871EE">
        <w:rPr>
          <w:rFonts w:asciiTheme="minorHAnsi" w:hAnsiTheme="minorHAnsi" w:cstheme="minorHAnsi"/>
        </w:rPr>
        <w:t>cancel any appointments quickly and easily</w:t>
      </w:r>
      <w:r w:rsidRPr="006871EE">
        <w:rPr>
          <w:rFonts w:asciiTheme="minorHAnsi" w:hAnsiTheme="minorHAnsi" w:cstheme="minorHAnsi"/>
        </w:rPr>
        <w:t xml:space="preserve"> </w:t>
      </w:r>
      <w:r w:rsidR="006D729C">
        <w:rPr>
          <w:rFonts w:asciiTheme="minorHAnsi" w:hAnsiTheme="minorHAnsi" w:cstheme="minorHAnsi"/>
        </w:rPr>
        <w:t xml:space="preserve">that </w:t>
      </w:r>
      <w:r w:rsidRPr="006871EE">
        <w:rPr>
          <w:rFonts w:asciiTheme="minorHAnsi" w:hAnsiTheme="minorHAnsi" w:cstheme="minorHAnsi"/>
        </w:rPr>
        <w:t>they are unable to attend.</w:t>
      </w:r>
    </w:p>
    <w:p w14:paraId="0CB82190" w14:textId="77777777" w:rsidR="006871EE" w:rsidRPr="006871EE" w:rsidRDefault="006871EE" w:rsidP="006871EE">
      <w:pPr>
        <w:pStyle w:val="NormalWeb"/>
        <w:rPr>
          <w:rFonts w:asciiTheme="minorHAnsi" w:hAnsiTheme="minorHAnsi" w:cstheme="minorHAnsi"/>
        </w:rPr>
      </w:pPr>
      <w:r w:rsidRPr="006871EE">
        <w:rPr>
          <w:rFonts w:asciiTheme="minorHAnsi" w:hAnsiTheme="minorHAnsi" w:cstheme="minorHAnsi"/>
        </w:rPr>
        <w:t>The De-register Tab is a simple and efficient way for users to de-register from the GP. Users are presented with a yes or no option, followed by two separate alerts to confirm their decision. This straightforward design ensures that users can easily navigate the webpage and terminate their patient data with the current GP.</w:t>
      </w:r>
    </w:p>
    <w:p w14:paraId="7ABEEA6A" w14:textId="77777777" w:rsidR="00D136B2" w:rsidRDefault="006871EE" w:rsidP="008A1EF8">
      <w:pPr>
        <w:pStyle w:val="NormalWeb"/>
        <w:rPr>
          <w:rFonts w:asciiTheme="minorHAnsi" w:hAnsiTheme="minorHAnsi" w:cstheme="minorHAnsi"/>
        </w:rPr>
      </w:pPr>
      <w:r w:rsidRPr="006871EE">
        <w:rPr>
          <w:rFonts w:asciiTheme="minorHAnsi" w:hAnsiTheme="minorHAnsi" w:cstheme="minorHAnsi"/>
        </w:rPr>
        <w:t>Overall, the GP Services page is another shining example of how simple design and organization can improve the user experience. The use of tabs to categorize the various services and clean, uncluttered design makes it easy for users to find the information they require and complete their desired actions quickly and efficiently.</w:t>
      </w:r>
    </w:p>
    <w:p w14:paraId="517ED641" w14:textId="74DCEDF4" w:rsidR="00D136B2" w:rsidRDefault="00D136B2" w:rsidP="00D136B2">
      <w:pPr>
        <w:spacing w:after="200" w:line="276" w:lineRule="auto"/>
        <w:rPr>
          <w:b/>
          <w:iCs/>
          <w:color w:val="548DD4" w:themeColor="text2" w:themeTint="99"/>
          <w:sz w:val="32"/>
          <w:szCs w:val="32"/>
        </w:rPr>
      </w:pPr>
      <w:r>
        <w:rPr>
          <w:b/>
          <w:iCs/>
          <w:color w:val="548DD4" w:themeColor="text2" w:themeTint="99"/>
          <w:sz w:val="32"/>
          <w:szCs w:val="32"/>
        </w:rPr>
        <w:t>Admin panel page:</w:t>
      </w:r>
    </w:p>
    <w:p w14:paraId="04BEAF16" w14:textId="77777777" w:rsidR="00D136B2" w:rsidRDefault="00D136B2" w:rsidP="00D136B2">
      <w:pPr>
        <w:spacing w:after="200" w:line="276" w:lineRule="auto"/>
        <w:rPr>
          <w:b/>
          <w:iCs/>
          <w:color w:val="548DD4" w:themeColor="text2" w:themeTint="99"/>
          <w:sz w:val="32"/>
          <w:szCs w:val="32"/>
        </w:rPr>
      </w:pPr>
    </w:p>
    <w:p w14:paraId="5FB60E28" w14:textId="2F97A5F2" w:rsidR="00D136B2" w:rsidRDefault="00D136B2" w:rsidP="00D136B2">
      <w:pPr>
        <w:spacing w:after="200" w:line="276" w:lineRule="auto"/>
        <w:rPr>
          <w:b/>
          <w:iCs/>
          <w:color w:val="548DD4" w:themeColor="text2" w:themeTint="99"/>
          <w:sz w:val="32"/>
          <w:szCs w:val="32"/>
        </w:rPr>
      </w:pPr>
      <w:r>
        <w:rPr>
          <w:noProof/>
        </w:rPr>
        <w:lastRenderedPageBreak/>
        <w:drawing>
          <wp:inline distT="0" distB="0" distL="0" distR="0" wp14:anchorId="41283FAD" wp14:editId="4332ABC4">
            <wp:extent cx="5731510" cy="2847975"/>
            <wp:effectExtent l="0" t="0" r="2540" b="9525"/>
            <wp:docPr id="104350603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6039" name="Picture 1"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7F04C29A" w14:textId="2C025114" w:rsidR="00D136B2" w:rsidRDefault="00D136B2" w:rsidP="00D136B2">
      <w:pPr>
        <w:spacing w:after="200" w:line="276" w:lineRule="auto"/>
        <w:rPr>
          <w:b/>
          <w:iCs/>
          <w:color w:val="548DD4" w:themeColor="text2" w:themeTint="99"/>
          <w:sz w:val="32"/>
          <w:szCs w:val="32"/>
        </w:rPr>
      </w:pPr>
      <w:r>
        <w:rPr>
          <w:noProof/>
        </w:rPr>
        <w:drawing>
          <wp:inline distT="0" distB="0" distL="0" distR="0" wp14:anchorId="46B44947" wp14:editId="58CC0858">
            <wp:extent cx="5731510" cy="3980815"/>
            <wp:effectExtent l="0" t="0" r="2540" b="635"/>
            <wp:docPr id="184089229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2292" name="Picture 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80815"/>
                    </a:xfrm>
                    <a:prstGeom prst="rect">
                      <a:avLst/>
                    </a:prstGeom>
                    <a:noFill/>
                    <a:ln>
                      <a:noFill/>
                    </a:ln>
                  </pic:spPr>
                </pic:pic>
              </a:graphicData>
            </a:graphic>
          </wp:inline>
        </w:drawing>
      </w:r>
    </w:p>
    <w:p w14:paraId="2613C137" w14:textId="740055E0" w:rsidR="00D136B2" w:rsidRPr="00A417C7" w:rsidRDefault="00D136B2" w:rsidP="00D136B2">
      <w:pPr>
        <w:spacing w:after="200" w:line="276" w:lineRule="auto"/>
        <w:rPr>
          <w:b/>
          <w:iCs/>
          <w:color w:val="548DD4" w:themeColor="text2" w:themeTint="99"/>
          <w:sz w:val="32"/>
          <w:szCs w:val="32"/>
        </w:rPr>
      </w:pPr>
      <w:r>
        <w:rPr>
          <w:noProof/>
        </w:rPr>
        <w:lastRenderedPageBreak/>
        <w:drawing>
          <wp:inline distT="0" distB="0" distL="0" distR="0" wp14:anchorId="1F2E5E2A" wp14:editId="2AE856F3">
            <wp:extent cx="5731510" cy="2864485"/>
            <wp:effectExtent l="0" t="0" r="2540" b="0"/>
            <wp:docPr id="1020331435"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1435" name="Picture 3"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64485"/>
                    </a:xfrm>
                    <a:prstGeom prst="rect">
                      <a:avLst/>
                    </a:prstGeom>
                    <a:noFill/>
                    <a:ln>
                      <a:noFill/>
                    </a:ln>
                  </pic:spPr>
                </pic:pic>
              </a:graphicData>
            </a:graphic>
          </wp:inline>
        </w:drawing>
      </w:r>
    </w:p>
    <w:p w14:paraId="04479CE9" w14:textId="1EA50EE3" w:rsidR="001B497D" w:rsidRPr="009C7484" w:rsidRDefault="00D136B2" w:rsidP="008A1EF8">
      <w:pPr>
        <w:pStyle w:val="NormalWeb"/>
        <w:rPr>
          <w:rFonts w:asciiTheme="minorHAnsi" w:hAnsiTheme="minorHAnsi" w:cstheme="minorHAnsi"/>
        </w:rPr>
      </w:pPr>
      <w:r w:rsidRPr="009C7484">
        <w:rPr>
          <w:rFonts w:asciiTheme="minorHAnsi" w:hAnsiTheme="minorHAnsi" w:cstheme="minorHAnsi"/>
        </w:rPr>
        <w:t xml:space="preserve">The admin panel page has 2 main functions to retrieve all the patient appointments and to also delete patient appointments. It notifies the user if invalid input is entered or a ID that </w:t>
      </w:r>
      <w:r w:rsidR="009C7484" w:rsidRPr="009C7484">
        <w:rPr>
          <w:rFonts w:asciiTheme="minorHAnsi" w:hAnsiTheme="minorHAnsi" w:cstheme="minorHAnsi"/>
        </w:rPr>
        <w:t>does</w:t>
      </w:r>
      <w:r w:rsidRPr="009C7484">
        <w:rPr>
          <w:rFonts w:asciiTheme="minorHAnsi" w:hAnsiTheme="minorHAnsi" w:cstheme="minorHAnsi"/>
        </w:rPr>
        <w:t xml:space="preserve"> not exist is entered, it will also notify the user when </w:t>
      </w:r>
      <w:r w:rsidR="009C7484" w:rsidRPr="009C7484">
        <w:rPr>
          <w:rFonts w:asciiTheme="minorHAnsi" w:hAnsiTheme="minorHAnsi" w:cstheme="minorHAnsi"/>
        </w:rPr>
        <w:t>an</w:t>
      </w:r>
      <w:r w:rsidRPr="009C7484">
        <w:rPr>
          <w:rFonts w:asciiTheme="minorHAnsi" w:hAnsiTheme="minorHAnsi" w:cstheme="minorHAnsi"/>
        </w:rPr>
        <w:t xml:space="preserve"> appointment is successfully removed from the database. You can see this in the pictures above. There are no HCI issues on this page it is all straightforward and understandable.</w:t>
      </w:r>
      <w:r w:rsidR="001B497D" w:rsidRPr="009C7484">
        <w:rPr>
          <w:rFonts w:asciiTheme="minorHAnsi" w:hAnsiTheme="minorHAnsi" w:cstheme="minorHAnsi"/>
        </w:rPr>
        <w:br w:type="page"/>
      </w:r>
    </w:p>
    <w:p w14:paraId="5507B54B" w14:textId="77777777" w:rsidR="001B497D" w:rsidRPr="001B497D" w:rsidRDefault="001B497D"/>
    <w:tbl>
      <w:tblPr>
        <w:tblStyle w:val="LightGrid-Accent5"/>
        <w:tblW w:w="9180" w:type="dxa"/>
        <w:shd w:val="clear" w:color="auto" w:fill="D9D9D9" w:themeFill="background1" w:themeFillShade="D9"/>
        <w:tblLayout w:type="fixed"/>
        <w:tblLook w:val="0600" w:firstRow="0" w:lastRow="0" w:firstColumn="0" w:lastColumn="0" w:noHBand="1" w:noVBand="1"/>
      </w:tblPr>
      <w:tblGrid>
        <w:gridCol w:w="2684"/>
        <w:gridCol w:w="6496"/>
      </w:tblGrid>
      <w:tr w:rsidR="00D71603" w:rsidRPr="007F6B5C" w14:paraId="7E4693FF" w14:textId="77777777" w:rsidTr="00C27442">
        <w:tc>
          <w:tcPr>
            <w:tcW w:w="9180" w:type="dxa"/>
            <w:gridSpan w:val="2"/>
            <w:tcBorders>
              <w:top w:val="double" w:sz="4" w:space="0" w:color="548DD4" w:themeColor="text2" w:themeTint="99"/>
            </w:tcBorders>
            <w:shd w:val="clear" w:color="auto" w:fill="DAEEF3" w:themeFill="accent5" w:themeFillTint="33"/>
          </w:tcPr>
          <w:p w14:paraId="5DC45B34" w14:textId="5FBD673F" w:rsidR="00D71603" w:rsidRPr="00D71603" w:rsidRDefault="00D71603" w:rsidP="00C27442">
            <w:pPr>
              <w:pStyle w:val="Heading4"/>
              <w:numPr>
                <w:ilvl w:val="0"/>
                <w:numId w:val="2"/>
              </w:numPr>
              <w:rPr>
                <w:rFonts w:cs="Calibri"/>
                <w:i w:val="0"/>
                <w:color w:val="000000"/>
                <w:sz w:val="28"/>
                <w:szCs w:val="28"/>
              </w:rPr>
            </w:pPr>
            <w:r>
              <w:rPr>
                <w:i w:val="0"/>
                <w:sz w:val="28"/>
                <w:szCs w:val="28"/>
              </w:rPr>
              <w:t>Application Front End (SECURITY)– group part (10 marks)</w:t>
            </w:r>
          </w:p>
          <w:p w14:paraId="50EBB9E0" w14:textId="6CD49E7C" w:rsidR="00D71603" w:rsidRPr="007F6B5C" w:rsidRDefault="00D71603" w:rsidP="00C27442">
            <w:pPr>
              <w:pStyle w:val="Heading4"/>
              <w:ind w:left="720"/>
              <w:rPr>
                <w:rFonts w:cs="Calibri"/>
                <w:i w:val="0"/>
                <w:color w:val="000000"/>
                <w:sz w:val="28"/>
                <w:szCs w:val="28"/>
              </w:rPr>
            </w:pPr>
          </w:p>
        </w:tc>
      </w:tr>
      <w:tr w:rsidR="00D71603" w:rsidRPr="00D353F0" w14:paraId="760DA170" w14:textId="77777777" w:rsidTr="00C27442">
        <w:tc>
          <w:tcPr>
            <w:tcW w:w="9180" w:type="dxa"/>
            <w:gridSpan w:val="2"/>
            <w:shd w:val="clear" w:color="auto" w:fill="DAEEF3" w:themeFill="accent5" w:themeFillTint="33"/>
          </w:tcPr>
          <w:p w14:paraId="74A8A4BB" w14:textId="646C5564" w:rsidR="00D71603" w:rsidRDefault="00D71603" w:rsidP="00C27442">
            <w:pPr>
              <w:tabs>
                <w:tab w:val="left" w:pos="2694"/>
              </w:tabs>
              <w:rPr>
                <w:rFonts w:cs="Calibri"/>
                <w:bCs/>
              </w:rPr>
            </w:pPr>
            <w:r w:rsidRPr="00AE1C56">
              <w:rPr>
                <w:rFonts w:cs="Calibri"/>
                <w:b/>
                <w:bCs/>
              </w:rPr>
              <w:t xml:space="preserve">Guidance: </w:t>
            </w:r>
          </w:p>
          <w:p w14:paraId="04C486F5" w14:textId="77777777" w:rsidR="00D71603" w:rsidRDefault="00D71603" w:rsidP="00C27442">
            <w:pPr>
              <w:tabs>
                <w:tab w:val="left" w:pos="2694"/>
              </w:tabs>
              <w:rPr>
                <w:rFonts w:cs="Calibri"/>
                <w:bCs/>
              </w:rPr>
            </w:pPr>
          </w:p>
          <w:p w14:paraId="027A2393" w14:textId="270DF1C7" w:rsidR="00D71603" w:rsidRDefault="00D71603" w:rsidP="00D71603">
            <w:pPr>
              <w:pStyle w:val="ListParagraph"/>
              <w:numPr>
                <w:ilvl w:val="0"/>
                <w:numId w:val="15"/>
              </w:numPr>
              <w:tabs>
                <w:tab w:val="left" w:pos="2694"/>
              </w:tabs>
            </w:pPr>
            <w:r>
              <w:rPr>
                <w:rFonts w:cs="Calibri"/>
                <w:bCs/>
              </w:rPr>
              <w:t xml:space="preserve">Sum up all the main </w:t>
            </w:r>
            <w:r w:rsidRPr="00BE0B9A">
              <w:rPr>
                <w:rFonts w:cs="Calibri"/>
                <w:b/>
                <w:bCs/>
              </w:rPr>
              <w:t>security</w:t>
            </w:r>
            <w:r>
              <w:rPr>
                <w:rFonts w:cs="Calibri"/>
                <w:bCs/>
              </w:rPr>
              <w:t xml:space="preserve"> issues of the application and how they were </w:t>
            </w:r>
            <w:proofErr w:type="gramStart"/>
            <w:r>
              <w:rPr>
                <w:rFonts w:cs="Calibri"/>
                <w:bCs/>
              </w:rPr>
              <w:t>addressed</w:t>
            </w:r>
            <w:proofErr w:type="gramEnd"/>
            <w:r>
              <w:rPr>
                <w:rFonts w:cs="Calibri"/>
                <w:bCs/>
              </w:rPr>
              <w:t xml:space="preserve">  </w:t>
            </w:r>
          </w:p>
          <w:p w14:paraId="573ECC44" w14:textId="3F3845A5" w:rsidR="00D71603" w:rsidRPr="00643B96" w:rsidRDefault="00D71603" w:rsidP="00D71603">
            <w:pPr>
              <w:pStyle w:val="ListParagraph"/>
              <w:tabs>
                <w:tab w:val="left" w:pos="2694"/>
              </w:tabs>
              <w:rPr>
                <w:rFonts w:cs="Calibri"/>
                <w:color w:val="000000"/>
              </w:rPr>
            </w:pPr>
            <w:r>
              <w:t xml:space="preserve">and any security risks still </w:t>
            </w:r>
            <w:proofErr w:type="gramStart"/>
            <w:r>
              <w:t>remaining</w:t>
            </w:r>
            <w:proofErr w:type="gramEnd"/>
            <w:r>
              <w:t xml:space="preserve"> </w:t>
            </w:r>
          </w:p>
          <w:p w14:paraId="732AC305" w14:textId="77777777" w:rsidR="00D71603" w:rsidRPr="00CB0B97" w:rsidRDefault="00D71603" w:rsidP="00C27442">
            <w:pPr>
              <w:pStyle w:val="ListParagraph"/>
              <w:numPr>
                <w:ilvl w:val="0"/>
                <w:numId w:val="15"/>
              </w:numPr>
              <w:tabs>
                <w:tab w:val="left" w:pos="2694"/>
              </w:tabs>
              <w:rPr>
                <w:rFonts w:cs="Calibri"/>
                <w:color w:val="000000"/>
              </w:rPr>
            </w:pPr>
            <w:r w:rsidRPr="00CB0B97">
              <w:rPr>
                <w:rFonts w:cs="Calibri"/>
                <w:bCs/>
              </w:rPr>
              <w:t xml:space="preserve">Marking of this section will also include </w:t>
            </w:r>
            <w:r>
              <w:rPr>
                <w:rFonts w:cs="Calibri"/>
                <w:bCs/>
              </w:rPr>
              <w:t xml:space="preserve">the defence of your work during the </w:t>
            </w:r>
            <w:proofErr w:type="gramStart"/>
            <w:r>
              <w:rPr>
                <w:rFonts w:cs="Calibri"/>
                <w:bCs/>
              </w:rPr>
              <w:t>demonstration</w:t>
            </w:r>
            <w:proofErr w:type="gramEnd"/>
            <w:r>
              <w:rPr>
                <w:rFonts w:cs="Calibri"/>
                <w:bCs/>
              </w:rPr>
              <w:t xml:space="preserve"> </w:t>
            </w:r>
          </w:p>
          <w:p w14:paraId="4A889D76" w14:textId="77777777" w:rsidR="00D71603" w:rsidRPr="00D353F0" w:rsidRDefault="00D71603" w:rsidP="00C27442">
            <w:pPr>
              <w:pStyle w:val="ListParagraph"/>
              <w:tabs>
                <w:tab w:val="left" w:pos="2694"/>
              </w:tabs>
              <w:rPr>
                <w:rFonts w:cs="Calibri"/>
                <w:color w:val="000000"/>
              </w:rPr>
            </w:pPr>
          </w:p>
        </w:tc>
      </w:tr>
      <w:tr w:rsidR="00D71603" w:rsidRPr="00AE1C56" w14:paraId="7018C1F4" w14:textId="77777777" w:rsidTr="00C27442">
        <w:trPr>
          <w:trHeight w:val="229"/>
        </w:trPr>
        <w:tc>
          <w:tcPr>
            <w:tcW w:w="2684" w:type="dxa"/>
            <w:shd w:val="clear" w:color="auto" w:fill="DAEEF3" w:themeFill="accent5" w:themeFillTint="33"/>
          </w:tcPr>
          <w:p w14:paraId="03F74345" w14:textId="77777777" w:rsidR="00D71603" w:rsidRDefault="00D71603" w:rsidP="00C27442">
            <w:pPr>
              <w:tabs>
                <w:tab w:val="left" w:pos="2694"/>
              </w:tabs>
              <w:rPr>
                <w:rFonts w:cs="Calibri"/>
                <w:b/>
                <w:bCs/>
              </w:rPr>
            </w:pPr>
            <w:r>
              <w:rPr>
                <w:rFonts w:cs="Calibri"/>
                <w:b/>
                <w:bCs/>
              </w:rPr>
              <w:t xml:space="preserve">Members of the group </w:t>
            </w:r>
          </w:p>
          <w:p w14:paraId="3FDC7207" w14:textId="77777777" w:rsidR="00D71603" w:rsidRPr="00AE1C56" w:rsidRDefault="00D71603" w:rsidP="00C27442">
            <w:pPr>
              <w:tabs>
                <w:tab w:val="left" w:pos="2694"/>
              </w:tabs>
              <w:rPr>
                <w:rFonts w:cs="Calibri"/>
                <w:b/>
                <w:bCs/>
              </w:rPr>
            </w:pPr>
            <w:r>
              <w:rPr>
                <w:rFonts w:cs="Calibri"/>
                <w:b/>
                <w:bCs/>
              </w:rPr>
              <w:t>that worked in this:</w:t>
            </w:r>
          </w:p>
        </w:tc>
        <w:tc>
          <w:tcPr>
            <w:tcW w:w="6496" w:type="dxa"/>
            <w:shd w:val="clear" w:color="auto" w:fill="FFFFFF" w:themeFill="background1"/>
          </w:tcPr>
          <w:p w14:paraId="070F46B8" w14:textId="080F5A65" w:rsidR="00D71603" w:rsidRPr="00AE1C56" w:rsidRDefault="008A1EF8" w:rsidP="00C27442">
            <w:pPr>
              <w:tabs>
                <w:tab w:val="left" w:pos="2694"/>
              </w:tabs>
              <w:rPr>
                <w:rFonts w:cs="Calibri"/>
                <w:b/>
                <w:bCs/>
              </w:rPr>
            </w:pPr>
            <w:r>
              <w:rPr>
                <w:rFonts w:ascii="Arial" w:hAnsi="Arial" w:cs="Arial"/>
                <w:color w:val="000000"/>
              </w:rPr>
              <w:t xml:space="preserve">Laurence </w:t>
            </w:r>
            <w:proofErr w:type="spellStart"/>
            <w:r>
              <w:rPr>
                <w:rFonts w:ascii="Arial" w:hAnsi="Arial" w:cs="Arial"/>
                <w:color w:val="000000"/>
              </w:rPr>
              <w:t>Baboodal</w:t>
            </w:r>
            <w:proofErr w:type="spellEnd"/>
          </w:p>
        </w:tc>
      </w:tr>
    </w:tbl>
    <w:p w14:paraId="365BE367" w14:textId="3510F0FE" w:rsidR="000035A8" w:rsidRPr="00135861" w:rsidRDefault="00D71603" w:rsidP="00135861">
      <w:r>
        <w:rPr>
          <w:bCs/>
          <w:iCs/>
          <w:noProof/>
        </w:rPr>
        <mc:AlternateContent>
          <mc:Choice Requires="wps">
            <w:drawing>
              <wp:anchor distT="0" distB="0" distL="114300" distR="114300" simplePos="0" relativeHeight="251663360" behindDoc="0" locked="0" layoutInCell="1" allowOverlap="1" wp14:anchorId="7F9A01DC" wp14:editId="52464C0F">
                <wp:simplePos x="0" y="0"/>
                <wp:positionH relativeFrom="margin">
                  <wp:posOffset>0</wp:posOffset>
                </wp:positionH>
                <wp:positionV relativeFrom="paragraph">
                  <wp:posOffset>-635</wp:posOffset>
                </wp:positionV>
                <wp:extent cx="5835650" cy="4641850"/>
                <wp:effectExtent l="0" t="0" r="12700" b="25400"/>
                <wp:wrapNone/>
                <wp:docPr id="3" name="Text Box 3"/>
                <wp:cNvGraphicFramePr/>
                <a:graphic xmlns:a="http://schemas.openxmlformats.org/drawingml/2006/main">
                  <a:graphicData uri="http://schemas.microsoft.com/office/word/2010/wordprocessingShape">
                    <wps:wsp>
                      <wps:cNvSpPr txBox="1"/>
                      <wps:spPr>
                        <a:xfrm>
                          <a:off x="0" y="0"/>
                          <a:ext cx="5835650" cy="4641850"/>
                        </a:xfrm>
                        <a:prstGeom prst="rect">
                          <a:avLst/>
                        </a:prstGeom>
                        <a:solidFill>
                          <a:sysClr val="window" lastClr="FFFFFF"/>
                        </a:solidFill>
                        <a:ln w="6350">
                          <a:solidFill>
                            <a:srgbClr val="00B0F0"/>
                          </a:solidFill>
                        </a:ln>
                      </wps:spPr>
                      <wps:txbx>
                        <w:txbxContent>
                          <w:p w14:paraId="3A3C7B94" w14:textId="77777777" w:rsidR="008A1EF8" w:rsidRPr="007F1A63" w:rsidRDefault="008A1EF8" w:rsidP="008A1EF8">
                            <w:pPr>
                              <w:ind w:left="720" w:firstLine="360"/>
                              <w:rPr>
                                <w:rFonts w:cstheme="minorHAnsi"/>
                              </w:rPr>
                            </w:pPr>
                            <w:r w:rsidRPr="007F1A63">
                              <w:rPr>
                                <w:rFonts w:eastAsia="Arial" w:cstheme="minorHAnsi"/>
                                <w:color w:val="000000"/>
                              </w:rPr>
                              <w:t>Authentication: This is making sure that only authorised users can access sensitive parts of the application such as the admin or employee part. We implemented this by making a login to access any sensitive pages the passwords are also stored as hashed in the database not plaintext. We have also used private routs in react routers for all the important pages, this is to make sure the user can</w:t>
                            </w:r>
                            <w:r>
                              <w:rPr>
                                <w:rFonts w:eastAsia="Arial" w:cstheme="minorHAnsi"/>
                                <w:color w:val="000000"/>
                              </w:rPr>
                              <w:t xml:space="preserve"> not</w:t>
                            </w:r>
                            <w:r w:rsidRPr="007F1A63">
                              <w:rPr>
                                <w:rFonts w:eastAsia="Arial" w:cstheme="minorHAnsi"/>
                                <w:color w:val="000000"/>
                              </w:rPr>
                              <w:t xml:space="preserve"> just type in the URL and access the important pages.</w:t>
                            </w:r>
                          </w:p>
                          <w:p w14:paraId="3D5DA05A" w14:textId="77777777" w:rsidR="008A1EF8" w:rsidRPr="007F1A63" w:rsidRDefault="008A1EF8" w:rsidP="008A1EF8">
                            <w:pPr>
                              <w:ind w:left="720" w:firstLine="360"/>
                              <w:rPr>
                                <w:rFonts w:cstheme="minorHAnsi"/>
                              </w:rPr>
                            </w:pPr>
                            <w:r w:rsidRPr="007F1A63">
                              <w:rPr>
                                <w:rFonts w:eastAsia="Arial" w:cstheme="minorHAnsi"/>
                                <w:color w:val="000000"/>
                              </w:rPr>
                              <w:t>SQL injection: This is an attack technique where attackers can send malicious SQL queries as input to prevent these attacks, we have only used prepared statements and PDO</w:t>
                            </w:r>
                          </w:p>
                          <w:p w14:paraId="4BDD7064" w14:textId="77777777" w:rsidR="008A1EF8" w:rsidRPr="007F1A63" w:rsidRDefault="008A1EF8" w:rsidP="008A1EF8">
                            <w:pPr>
                              <w:ind w:left="720" w:firstLine="360"/>
                              <w:rPr>
                                <w:rFonts w:cstheme="minorHAnsi"/>
                              </w:rPr>
                            </w:pPr>
                            <w:r w:rsidRPr="007F1A63">
                              <w:rPr>
                                <w:rFonts w:eastAsia="Arial" w:cstheme="minorHAnsi"/>
                                <w:color w:val="000000"/>
                              </w:rPr>
                              <w:t>Insecure authentication: This is when authentication is implemented but poorly for example using an easy to guess password like 123 for are application, we have used complex passwords.</w:t>
                            </w:r>
                          </w:p>
                          <w:p w14:paraId="092D820D" w14:textId="77777777" w:rsidR="008A1EF8" w:rsidRPr="007F1A63" w:rsidRDefault="008A1EF8" w:rsidP="008A1EF8">
                            <w:pPr>
                              <w:ind w:left="720" w:firstLine="360"/>
                              <w:rPr>
                                <w:rFonts w:cstheme="minorHAnsi"/>
                              </w:rPr>
                            </w:pPr>
                            <w:r w:rsidRPr="007F1A63">
                              <w:rPr>
                                <w:rFonts w:eastAsia="Arial" w:cstheme="minorHAnsi"/>
                                <w:color w:val="000000"/>
                              </w:rPr>
                              <w:t>XSS: Cross-Site Scripting (XSS) attacks are a type of injection, in which malicious scripts are injected into websites. XSS attacks occur when an attacker uses a web application to send malicious code, generally in the form of a browser side script, to a different end user. To prevent this, we used DOM Purify in our application to sanitise HTML.</w:t>
                            </w:r>
                          </w:p>
                          <w:p w14:paraId="3BD81D72" w14:textId="77777777" w:rsidR="00D71603" w:rsidRDefault="00D71603" w:rsidP="00D71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A01DC" id="_x0000_t202" coordsize="21600,21600" o:spt="202" path="m,l,21600r21600,l21600,xe">
                <v:stroke joinstyle="miter"/>
                <v:path gradientshapeok="t" o:connecttype="rect"/>
              </v:shapetype>
              <v:shape id="Text Box 3" o:spid="_x0000_s1026" type="#_x0000_t202" style="position:absolute;margin-left:0;margin-top:-.05pt;width:459.5pt;height:36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" fillcolor="window" strokecolor="#00b0f0" strokeweight=".5pt">
                <v:textbox>
                  <w:txbxContent>
                    <w:p w14:paraId="3A3C7B94" w14:textId="77777777" w:rsidR="008A1EF8" w:rsidRPr="007F1A63" w:rsidRDefault="008A1EF8" w:rsidP="008A1EF8">
                      <w:pPr>
                        <w:ind w:left="720" w:firstLine="360"/>
                        <w:rPr>
                          <w:rFonts w:cstheme="minorHAnsi"/>
                        </w:rPr>
                      </w:pPr>
                      <w:r w:rsidRPr="007F1A63">
                        <w:rPr>
                          <w:rFonts w:eastAsia="Arial" w:cstheme="minorHAnsi"/>
                          <w:color w:val="000000"/>
                        </w:rPr>
                        <w:t>Authentication: This is making sure that only authorised users can access sensitive parts of the application such as the admin or employee part. We implemented this by making a login to access any sensitive pages the passwords are also stored as hashed in the database not plaintext. We have also used private routs in react routers for all the important pages, this is to make sure the user can</w:t>
                      </w:r>
                      <w:r>
                        <w:rPr>
                          <w:rFonts w:eastAsia="Arial" w:cstheme="minorHAnsi"/>
                          <w:color w:val="000000"/>
                        </w:rPr>
                        <w:t xml:space="preserve"> not</w:t>
                      </w:r>
                      <w:r w:rsidRPr="007F1A63">
                        <w:rPr>
                          <w:rFonts w:eastAsia="Arial" w:cstheme="minorHAnsi"/>
                          <w:color w:val="000000"/>
                        </w:rPr>
                        <w:t xml:space="preserve"> just type in the URL and access the important pages.</w:t>
                      </w:r>
                    </w:p>
                    <w:p w14:paraId="3D5DA05A" w14:textId="77777777" w:rsidR="008A1EF8" w:rsidRPr="007F1A63" w:rsidRDefault="008A1EF8" w:rsidP="008A1EF8">
                      <w:pPr>
                        <w:ind w:left="720" w:firstLine="360"/>
                        <w:rPr>
                          <w:rFonts w:cstheme="minorHAnsi"/>
                        </w:rPr>
                      </w:pPr>
                      <w:r w:rsidRPr="007F1A63">
                        <w:rPr>
                          <w:rFonts w:eastAsia="Arial" w:cstheme="minorHAnsi"/>
                          <w:color w:val="000000"/>
                        </w:rPr>
                        <w:t>SQL injection: This is an attack technique where attackers can send malicious SQL queries as input to prevent these attacks, we have only used prepared statements and PDO</w:t>
                      </w:r>
                    </w:p>
                    <w:p w14:paraId="4BDD7064" w14:textId="77777777" w:rsidR="008A1EF8" w:rsidRPr="007F1A63" w:rsidRDefault="008A1EF8" w:rsidP="008A1EF8">
                      <w:pPr>
                        <w:ind w:left="720" w:firstLine="360"/>
                        <w:rPr>
                          <w:rFonts w:cstheme="minorHAnsi"/>
                        </w:rPr>
                      </w:pPr>
                      <w:r w:rsidRPr="007F1A63">
                        <w:rPr>
                          <w:rFonts w:eastAsia="Arial" w:cstheme="minorHAnsi"/>
                          <w:color w:val="000000"/>
                        </w:rPr>
                        <w:t>Insecure authentication: This is when authentication is implemented but poorly for example using an easy to guess password like 123 for are application, we have used complex passwords.</w:t>
                      </w:r>
                    </w:p>
                    <w:p w14:paraId="092D820D" w14:textId="77777777" w:rsidR="008A1EF8" w:rsidRPr="007F1A63" w:rsidRDefault="008A1EF8" w:rsidP="008A1EF8">
                      <w:pPr>
                        <w:ind w:left="720" w:firstLine="360"/>
                        <w:rPr>
                          <w:rFonts w:cstheme="minorHAnsi"/>
                        </w:rPr>
                      </w:pPr>
                      <w:r w:rsidRPr="007F1A63">
                        <w:rPr>
                          <w:rFonts w:eastAsia="Arial" w:cstheme="minorHAnsi"/>
                          <w:color w:val="000000"/>
                        </w:rPr>
                        <w:t>XSS: Cross-Site Scripting (XSS) attacks are a type of injection, in which malicious scripts are injected into websites. XSS attacks occur when an attacker uses a web application to send malicious code, generally in the form of a browser side script, to a different end user. To prevent this, we used DOM Purify in our application to sanitise HTML.</w:t>
                      </w:r>
                    </w:p>
                    <w:p w14:paraId="3BD81D72" w14:textId="77777777" w:rsidR="00D71603" w:rsidRDefault="00D71603" w:rsidP="00D71603"/>
                  </w:txbxContent>
                </v:textbox>
                <w10:wrap anchorx="margin"/>
              </v:shape>
            </w:pict>
          </mc:Fallback>
        </mc:AlternateContent>
      </w:r>
      <w:r w:rsidR="000035A8">
        <w:rPr>
          <w:b/>
          <w:bCs/>
          <w:i/>
          <w:iCs/>
        </w:rPr>
        <w:br w:type="page"/>
      </w:r>
    </w:p>
    <w:tbl>
      <w:tblPr>
        <w:tblStyle w:val="LightGrid-Accent5"/>
        <w:tblW w:w="8716" w:type="dxa"/>
        <w:shd w:val="clear" w:color="auto" w:fill="D9D9D9" w:themeFill="background1" w:themeFillShade="D9"/>
        <w:tblLayout w:type="fixed"/>
        <w:tblLook w:val="0600" w:firstRow="0" w:lastRow="0" w:firstColumn="0" w:lastColumn="0" w:noHBand="1" w:noVBand="1"/>
      </w:tblPr>
      <w:tblGrid>
        <w:gridCol w:w="1725"/>
        <w:gridCol w:w="6991"/>
      </w:tblGrid>
      <w:tr w:rsidR="000035A8" w:rsidRPr="007F6B5C" w14:paraId="04B3C669" w14:textId="77777777" w:rsidTr="00842AD2">
        <w:tc>
          <w:tcPr>
            <w:tcW w:w="8716" w:type="dxa"/>
            <w:gridSpan w:val="2"/>
            <w:tcBorders>
              <w:top w:val="double" w:sz="4" w:space="0" w:color="548DD4" w:themeColor="text2" w:themeTint="99"/>
            </w:tcBorders>
            <w:shd w:val="clear" w:color="auto" w:fill="DAEEF3" w:themeFill="accent5" w:themeFillTint="33"/>
          </w:tcPr>
          <w:p w14:paraId="359A333E" w14:textId="77777777" w:rsidR="000035A8" w:rsidRDefault="000035A8" w:rsidP="00842AD2">
            <w:pPr>
              <w:pStyle w:val="Heading4"/>
              <w:numPr>
                <w:ilvl w:val="0"/>
                <w:numId w:val="2"/>
              </w:numPr>
              <w:rPr>
                <w:i w:val="0"/>
                <w:sz w:val="28"/>
                <w:szCs w:val="28"/>
              </w:rPr>
            </w:pPr>
            <w:r w:rsidRPr="00A4723B">
              <w:rPr>
                <w:i w:val="0"/>
                <w:sz w:val="28"/>
                <w:szCs w:val="28"/>
              </w:rPr>
              <w:lastRenderedPageBreak/>
              <w:t>Professional conduct</w:t>
            </w:r>
            <w:r>
              <w:rPr>
                <w:i w:val="0"/>
                <w:sz w:val="28"/>
                <w:szCs w:val="28"/>
              </w:rPr>
              <w:t>: Legal</w:t>
            </w:r>
            <w:r w:rsidR="00DE7E77">
              <w:rPr>
                <w:i w:val="0"/>
                <w:sz w:val="28"/>
                <w:szCs w:val="28"/>
              </w:rPr>
              <w:t xml:space="preserve"> </w:t>
            </w:r>
            <w:r w:rsidR="004B1AD1">
              <w:rPr>
                <w:i w:val="0"/>
                <w:sz w:val="28"/>
                <w:szCs w:val="28"/>
              </w:rPr>
              <w:t xml:space="preserve"> &amp; Ethical </w:t>
            </w:r>
            <w:r w:rsidR="00DE7E77">
              <w:rPr>
                <w:i w:val="0"/>
                <w:sz w:val="28"/>
                <w:szCs w:val="28"/>
              </w:rPr>
              <w:t>(</w:t>
            </w:r>
            <w:r w:rsidR="004B1AD1">
              <w:rPr>
                <w:i w:val="0"/>
                <w:sz w:val="28"/>
                <w:szCs w:val="28"/>
              </w:rPr>
              <w:t>10</w:t>
            </w:r>
            <w:r w:rsidR="00DE7E77">
              <w:rPr>
                <w:i w:val="0"/>
                <w:sz w:val="28"/>
                <w:szCs w:val="28"/>
              </w:rPr>
              <w:t xml:space="preserve"> marks)</w:t>
            </w:r>
            <w:r w:rsidR="00A375E7">
              <w:rPr>
                <w:i w:val="0"/>
                <w:sz w:val="28"/>
                <w:szCs w:val="28"/>
              </w:rPr>
              <w:t xml:space="preserve"> </w:t>
            </w:r>
          </w:p>
          <w:p w14:paraId="7E2FA401" w14:textId="44DA3273" w:rsidR="004B1AD1" w:rsidRPr="004B1AD1" w:rsidRDefault="00135861" w:rsidP="004B1AD1">
            <w:pPr>
              <w:ind w:left="720"/>
              <w:rPr>
                <w:rFonts w:asciiTheme="majorHAnsi" w:hAnsiTheme="majorHAnsi"/>
                <w:b/>
                <w:bCs/>
                <w:sz w:val="28"/>
                <w:szCs w:val="28"/>
              </w:rPr>
            </w:pPr>
            <w:r>
              <w:rPr>
                <w:rFonts w:asciiTheme="majorHAnsi" w:hAnsiTheme="majorHAnsi"/>
                <w:b/>
                <w:bCs/>
                <w:color w:val="4F81BD" w:themeColor="accent1"/>
                <w:sz w:val="28"/>
                <w:szCs w:val="28"/>
              </w:rPr>
              <w:t>4</w:t>
            </w:r>
            <w:r w:rsidR="004B1AD1" w:rsidRPr="004B1AD1">
              <w:rPr>
                <w:rFonts w:asciiTheme="majorHAnsi" w:hAnsiTheme="majorHAnsi"/>
                <w:b/>
                <w:bCs/>
                <w:color w:val="4F81BD" w:themeColor="accent1"/>
                <w:sz w:val="28"/>
                <w:szCs w:val="28"/>
              </w:rPr>
              <w:t xml:space="preserve">.1 Legal </w:t>
            </w:r>
          </w:p>
        </w:tc>
      </w:tr>
      <w:tr w:rsidR="000035A8" w:rsidRPr="007F6B5C" w14:paraId="6054125C" w14:textId="77777777" w:rsidTr="00842AD2">
        <w:trPr>
          <w:trHeight w:val="132"/>
        </w:trPr>
        <w:tc>
          <w:tcPr>
            <w:tcW w:w="1725" w:type="dxa"/>
            <w:tcBorders>
              <w:top w:val="double" w:sz="4" w:space="0" w:color="548DD4" w:themeColor="text2" w:themeTint="99"/>
              <w:bottom w:val="double" w:sz="4" w:space="0" w:color="548DD4" w:themeColor="text2" w:themeTint="99"/>
            </w:tcBorders>
            <w:shd w:val="clear" w:color="auto" w:fill="D9D9D9" w:themeFill="background1" w:themeFillShade="D9"/>
          </w:tcPr>
          <w:p w14:paraId="7FCF49FC" w14:textId="77777777" w:rsidR="000035A8" w:rsidRPr="0041759E" w:rsidRDefault="000035A8" w:rsidP="00842AD2">
            <w:pPr>
              <w:rPr>
                <w:b/>
              </w:rPr>
            </w:pPr>
            <w:r>
              <w:rPr>
                <w:b/>
              </w:rPr>
              <w:t>Which group members worked on this:</w:t>
            </w:r>
          </w:p>
        </w:tc>
        <w:tc>
          <w:tcPr>
            <w:tcW w:w="6991" w:type="dxa"/>
            <w:tcBorders>
              <w:top w:val="double" w:sz="4" w:space="0" w:color="548DD4" w:themeColor="text2" w:themeTint="99"/>
              <w:bottom w:val="double" w:sz="4" w:space="0" w:color="548DD4" w:themeColor="text2" w:themeTint="99"/>
            </w:tcBorders>
            <w:shd w:val="clear" w:color="auto" w:fill="FFFFFF" w:themeFill="background1"/>
          </w:tcPr>
          <w:p w14:paraId="4E565051" w14:textId="550E2296" w:rsidR="000035A8" w:rsidRPr="0041759E" w:rsidRDefault="008A1EF8" w:rsidP="00842AD2">
            <w:r>
              <w:rPr>
                <w:rFonts w:ascii="Arial" w:hAnsi="Arial" w:cs="Arial"/>
                <w:color w:val="000000"/>
              </w:rPr>
              <w:t>Wallyson Alves Da Silva</w:t>
            </w:r>
          </w:p>
        </w:tc>
      </w:tr>
      <w:tr w:rsidR="000035A8" w:rsidRPr="0049190A" w14:paraId="0A0E4BD5" w14:textId="77777777" w:rsidTr="00842AD2">
        <w:tc>
          <w:tcPr>
            <w:tcW w:w="8716" w:type="dxa"/>
            <w:gridSpan w:val="2"/>
            <w:shd w:val="clear" w:color="auto" w:fill="DAEEF3" w:themeFill="accent5" w:themeFillTint="33"/>
          </w:tcPr>
          <w:p w14:paraId="14513295" w14:textId="212436EF" w:rsidR="000035A8" w:rsidRPr="0049190A" w:rsidRDefault="000035A8" w:rsidP="00842AD2">
            <w:pPr>
              <w:tabs>
                <w:tab w:val="left" w:pos="2694"/>
              </w:tabs>
              <w:rPr>
                <w:rFonts w:cs="Calibri"/>
                <w:color w:val="000000"/>
              </w:rPr>
            </w:pPr>
            <w:r w:rsidRPr="00AE1C56">
              <w:rPr>
                <w:rFonts w:cs="Calibri"/>
                <w:b/>
                <w:bCs/>
              </w:rPr>
              <w:t xml:space="preserve">Guidance: </w:t>
            </w:r>
            <w:r w:rsidR="004B1AD1">
              <w:rPr>
                <w:rFonts w:cs="Calibri"/>
                <w:bCs/>
              </w:rPr>
              <w:t>L</w:t>
            </w:r>
            <w:r>
              <w:rPr>
                <w:rFonts w:cs="Calibri"/>
                <w:bCs/>
              </w:rPr>
              <w:t xml:space="preserve">ist here the legal issues that would affect both the development and the use of </w:t>
            </w:r>
            <w:r w:rsidR="001931FE">
              <w:rPr>
                <w:rFonts w:cs="Calibri"/>
                <w:bCs/>
              </w:rPr>
              <w:t>your</w:t>
            </w:r>
            <w:r>
              <w:rPr>
                <w:rFonts w:cs="Calibri"/>
                <w:bCs/>
              </w:rPr>
              <w:t xml:space="preserve"> application</w:t>
            </w:r>
            <w:r w:rsidR="001931FE">
              <w:rPr>
                <w:rFonts w:cs="Calibri"/>
                <w:bCs/>
              </w:rPr>
              <w:t>.</w:t>
            </w:r>
            <w:r>
              <w:rPr>
                <w:rFonts w:cs="Calibri"/>
                <w:bCs/>
              </w:rPr>
              <w:t xml:space="preserve"> You need to support this work with research.</w:t>
            </w:r>
            <w:r w:rsidR="009734BA">
              <w:rPr>
                <w:rFonts w:cs="Calibri"/>
                <w:bCs/>
              </w:rPr>
              <w:t xml:space="preserve"> The marks in this section also include marks for references (see end of document).</w:t>
            </w:r>
          </w:p>
        </w:tc>
      </w:tr>
      <w:tr w:rsidR="004B1AD1" w:rsidRPr="0049190A" w14:paraId="267DC907" w14:textId="77777777" w:rsidTr="004B1AD1">
        <w:tc>
          <w:tcPr>
            <w:tcW w:w="8716" w:type="dxa"/>
            <w:gridSpan w:val="2"/>
            <w:shd w:val="clear" w:color="auto" w:fill="auto"/>
          </w:tcPr>
          <w:p w14:paraId="64D3F3CF" w14:textId="77777777" w:rsidR="004B1AD1" w:rsidRDefault="004B1AD1" w:rsidP="00842AD2">
            <w:pPr>
              <w:tabs>
                <w:tab w:val="left" w:pos="2694"/>
              </w:tabs>
              <w:rPr>
                <w:rFonts w:cs="Calibri"/>
                <w:b/>
                <w:bCs/>
              </w:rPr>
            </w:pPr>
          </w:p>
          <w:p w14:paraId="7EFF52BB" w14:textId="58F0A247" w:rsidR="004B1AD1" w:rsidRDefault="00214735" w:rsidP="00842AD2">
            <w:pPr>
              <w:tabs>
                <w:tab w:val="left" w:pos="2694"/>
              </w:tabs>
              <w:rPr>
                <w:rFonts w:cs="Calibri"/>
              </w:rPr>
            </w:pPr>
            <w:r>
              <w:rPr>
                <w:rFonts w:cs="Calibri"/>
              </w:rPr>
              <w:t>There are several legal issues that could affect the development and use of this application for GP surgery.</w:t>
            </w:r>
            <w:r w:rsidR="006A710B">
              <w:rPr>
                <w:rFonts w:cs="Calibri"/>
              </w:rPr>
              <w:t xml:space="preserve"> </w:t>
            </w:r>
            <w:r>
              <w:rPr>
                <w:rFonts w:cs="Calibri"/>
              </w:rPr>
              <w:t xml:space="preserve">Starting from data protection, we certainly need to ensure that the application is designed in a way that is compliant with data protection </w:t>
            </w:r>
            <w:r w:rsidR="00C044E8">
              <w:rPr>
                <w:rFonts w:cs="Calibri"/>
              </w:rPr>
              <w:t>regulations, such as the General Data Protection Regulation, which requires personal data to be collected and processed in a lawful and transparent manner.</w:t>
            </w:r>
          </w:p>
          <w:p w14:paraId="60BC477A" w14:textId="4E7DEB41" w:rsidR="00C044E8" w:rsidRPr="00214735" w:rsidRDefault="00C044E8" w:rsidP="00842AD2">
            <w:pPr>
              <w:tabs>
                <w:tab w:val="left" w:pos="2694"/>
              </w:tabs>
              <w:rPr>
                <w:rFonts w:cs="Calibri"/>
              </w:rPr>
            </w:pPr>
            <w:r>
              <w:rPr>
                <w:rFonts w:cs="Calibri"/>
              </w:rPr>
              <w:t>Confidentiality, maintaining patient medical records and personal information secure is another key concern that we should always have in count when developing any sort of application that handles customer data. This will include using secure methods for the implementation of access control.</w:t>
            </w:r>
          </w:p>
          <w:p w14:paraId="75D889B3" w14:textId="7866DBBC" w:rsidR="004B1AD1" w:rsidRDefault="00B56CAE" w:rsidP="00842AD2">
            <w:pPr>
              <w:tabs>
                <w:tab w:val="left" w:pos="2694"/>
              </w:tabs>
              <w:rPr>
                <w:rFonts w:cs="Calibri"/>
              </w:rPr>
            </w:pPr>
            <w:r w:rsidRPr="00B56CAE">
              <w:rPr>
                <w:rFonts w:cs="Calibri"/>
              </w:rPr>
              <w:t xml:space="preserve">Implementing appropriate security measures to protect from unauthorized access, using encryption and implementing secure authentication mechanisms can help protect </w:t>
            </w:r>
            <w:r>
              <w:rPr>
                <w:rFonts w:cs="Calibri"/>
              </w:rPr>
              <w:t>against data breaches</w:t>
            </w:r>
            <w:r w:rsidRPr="00B56CAE">
              <w:rPr>
                <w:rFonts w:cs="Calibri"/>
              </w:rPr>
              <w:t xml:space="preserve"> and the integrity of the application.</w:t>
            </w:r>
          </w:p>
          <w:p w14:paraId="78CC3202" w14:textId="1477E945" w:rsidR="004B1AD1" w:rsidRDefault="00B56CAE" w:rsidP="00842AD2">
            <w:pPr>
              <w:tabs>
                <w:tab w:val="left" w:pos="2694"/>
              </w:tabs>
              <w:rPr>
                <w:rFonts w:cs="Calibri"/>
              </w:rPr>
            </w:pPr>
            <w:r>
              <w:rPr>
                <w:rFonts w:cs="Calibri"/>
              </w:rPr>
              <w:t xml:space="preserve">Developers must ensure that they have the necessary permissions and licenses for the use of any third-party </w:t>
            </w:r>
            <w:r w:rsidR="00D46F28">
              <w:rPr>
                <w:rFonts w:cs="Calibri"/>
              </w:rPr>
              <w:t>software or libraries used in the application and ensure that the application does not infringe any intellectual property rights, such as patents or copyrights.</w:t>
            </w:r>
          </w:p>
          <w:p w14:paraId="4E667652" w14:textId="1612802E" w:rsidR="006A710B" w:rsidRPr="006A710B" w:rsidRDefault="006A710B" w:rsidP="00842AD2">
            <w:pPr>
              <w:tabs>
                <w:tab w:val="left" w:pos="2694"/>
              </w:tabs>
              <w:rPr>
                <w:rFonts w:cs="Calibri"/>
              </w:rPr>
            </w:pPr>
            <w:r>
              <w:rPr>
                <w:rFonts w:cs="Calibri"/>
              </w:rPr>
              <w:t>It is important to seek for legal advice and to stay up to data with the latest laws and regulations.</w:t>
            </w:r>
          </w:p>
          <w:p w14:paraId="4EAD043D" w14:textId="77777777" w:rsidR="004B1AD1" w:rsidRDefault="004B1AD1" w:rsidP="00842AD2">
            <w:pPr>
              <w:tabs>
                <w:tab w:val="left" w:pos="2694"/>
              </w:tabs>
              <w:rPr>
                <w:rFonts w:cs="Calibri"/>
                <w:b/>
                <w:bCs/>
              </w:rPr>
            </w:pPr>
          </w:p>
          <w:p w14:paraId="1C6B4B06" w14:textId="77777777" w:rsidR="008060A9" w:rsidRDefault="008060A9" w:rsidP="00842AD2">
            <w:pPr>
              <w:tabs>
                <w:tab w:val="left" w:pos="2694"/>
              </w:tabs>
              <w:rPr>
                <w:rFonts w:cs="Calibri"/>
                <w:b/>
                <w:bCs/>
              </w:rPr>
            </w:pPr>
          </w:p>
          <w:p w14:paraId="3ED801E0" w14:textId="77777777" w:rsidR="004B1AD1" w:rsidRDefault="004B1AD1" w:rsidP="00842AD2">
            <w:pPr>
              <w:tabs>
                <w:tab w:val="left" w:pos="2694"/>
              </w:tabs>
              <w:rPr>
                <w:rFonts w:cs="Calibri"/>
                <w:b/>
                <w:bCs/>
              </w:rPr>
            </w:pPr>
          </w:p>
          <w:p w14:paraId="6F51CA54" w14:textId="77777777" w:rsidR="004B1AD1" w:rsidRDefault="004B1AD1" w:rsidP="00842AD2">
            <w:pPr>
              <w:tabs>
                <w:tab w:val="left" w:pos="2694"/>
              </w:tabs>
              <w:rPr>
                <w:rFonts w:cs="Calibri"/>
                <w:b/>
                <w:bCs/>
              </w:rPr>
            </w:pPr>
          </w:p>
          <w:p w14:paraId="3EA44181" w14:textId="77777777" w:rsidR="004B1AD1" w:rsidRDefault="004B1AD1" w:rsidP="00842AD2">
            <w:pPr>
              <w:tabs>
                <w:tab w:val="left" w:pos="2694"/>
              </w:tabs>
              <w:rPr>
                <w:rFonts w:cs="Calibri"/>
                <w:b/>
                <w:bCs/>
              </w:rPr>
            </w:pPr>
          </w:p>
          <w:p w14:paraId="30135961" w14:textId="77777777" w:rsidR="004B1AD1" w:rsidRDefault="004B1AD1" w:rsidP="00842AD2">
            <w:pPr>
              <w:tabs>
                <w:tab w:val="left" w:pos="2694"/>
              </w:tabs>
              <w:rPr>
                <w:rFonts w:cs="Calibri"/>
                <w:b/>
                <w:bCs/>
              </w:rPr>
            </w:pPr>
          </w:p>
          <w:p w14:paraId="17544098" w14:textId="77777777" w:rsidR="004B1AD1" w:rsidRDefault="004B1AD1" w:rsidP="00842AD2">
            <w:pPr>
              <w:tabs>
                <w:tab w:val="left" w:pos="2694"/>
              </w:tabs>
              <w:rPr>
                <w:rFonts w:cs="Calibri"/>
                <w:b/>
                <w:bCs/>
              </w:rPr>
            </w:pPr>
          </w:p>
          <w:p w14:paraId="02D74A73" w14:textId="77777777" w:rsidR="004B1AD1" w:rsidRDefault="004B1AD1" w:rsidP="00842AD2">
            <w:pPr>
              <w:tabs>
                <w:tab w:val="left" w:pos="2694"/>
              </w:tabs>
              <w:rPr>
                <w:rFonts w:cs="Calibri"/>
                <w:b/>
                <w:bCs/>
              </w:rPr>
            </w:pPr>
          </w:p>
          <w:p w14:paraId="087FB635" w14:textId="163ED0A7" w:rsidR="004B1AD1" w:rsidRPr="004B1AD1" w:rsidRDefault="004B1AD1" w:rsidP="00842AD2">
            <w:pPr>
              <w:tabs>
                <w:tab w:val="left" w:pos="2694"/>
              </w:tabs>
              <w:rPr>
                <w:rFonts w:cs="Calibri"/>
                <w:b/>
                <w:bCs/>
                <w:color w:val="FFFFFF" w:themeColor="background1"/>
              </w:rPr>
            </w:pPr>
          </w:p>
        </w:tc>
      </w:tr>
    </w:tbl>
    <w:p w14:paraId="00E88D61" w14:textId="3B171223" w:rsidR="000035A8" w:rsidRDefault="000035A8" w:rsidP="000035A8">
      <w:pPr>
        <w:spacing w:after="200" w:line="276" w:lineRule="auto"/>
        <w:rPr>
          <w:b/>
          <w:bCs/>
          <w:i/>
          <w:iCs/>
        </w:rPr>
      </w:pPr>
    </w:p>
    <w:tbl>
      <w:tblPr>
        <w:tblStyle w:val="LightGrid-Accent5"/>
        <w:tblW w:w="9180" w:type="dxa"/>
        <w:shd w:val="clear" w:color="auto" w:fill="D9D9D9" w:themeFill="background1" w:themeFillShade="D9"/>
        <w:tblLayout w:type="fixed"/>
        <w:tblLook w:val="0600" w:firstRow="0" w:lastRow="0" w:firstColumn="0" w:lastColumn="0" w:noHBand="1" w:noVBand="1"/>
      </w:tblPr>
      <w:tblGrid>
        <w:gridCol w:w="1817"/>
        <w:gridCol w:w="7363"/>
      </w:tblGrid>
      <w:tr w:rsidR="000035A8" w:rsidRPr="007F6B5C" w14:paraId="1701120A" w14:textId="77777777" w:rsidTr="009734BA">
        <w:tc>
          <w:tcPr>
            <w:tcW w:w="8716" w:type="dxa"/>
            <w:gridSpan w:val="2"/>
            <w:tcBorders>
              <w:top w:val="double" w:sz="4" w:space="0" w:color="548DD4" w:themeColor="text2" w:themeTint="99"/>
            </w:tcBorders>
            <w:shd w:val="clear" w:color="auto" w:fill="DAEEF3" w:themeFill="accent5" w:themeFillTint="33"/>
          </w:tcPr>
          <w:p w14:paraId="72383263" w14:textId="77777777" w:rsidR="00110D6B" w:rsidRDefault="000035A8" w:rsidP="00110D6B">
            <w:pPr>
              <w:pStyle w:val="Heading4"/>
              <w:ind w:left="720"/>
              <w:rPr>
                <w:rFonts w:cs="Calibri"/>
                <w:i w:val="0"/>
                <w:color w:val="000000"/>
                <w:sz w:val="28"/>
                <w:szCs w:val="28"/>
              </w:rPr>
            </w:pPr>
            <w:r w:rsidRPr="00A4723B">
              <w:rPr>
                <w:i w:val="0"/>
                <w:sz w:val="28"/>
                <w:szCs w:val="28"/>
              </w:rPr>
              <w:t>Professional conduct</w:t>
            </w:r>
            <w:r w:rsidR="00110D6B">
              <w:rPr>
                <w:i w:val="0"/>
                <w:sz w:val="28"/>
                <w:szCs w:val="28"/>
              </w:rPr>
              <w:t xml:space="preserve"> – Legal &amp; Ethical </w:t>
            </w:r>
          </w:p>
          <w:p w14:paraId="74846AC6" w14:textId="6317834A" w:rsidR="000035A8" w:rsidRPr="007F6B5C" w:rsidRDefault="00135861" w:rsidP="00110D6B">
            <w:pPr>
              <w:pStyle w:val="Heading4"/>
              <w:ind w:left="720"/>
              <w:rPr>
                <w:rFonts w:cs="Calibri"/>
                <w:i w:val="0"/>
                <w:color w:val="000000"/>
                <w:sz w:val="28"/>
                <w:szCs w:val="28"/>
              </w:rPr>
            </w:pPr>
            <w:r>
              <w:rPr>
                <w:rFonts w:cs="Calibri"/>
                <w:i w:val="0"/>
                <w:sz w:val="28"/>
                <w:szCs w:val="28"/>
              </w:rPr>
              <w:t>4</w:t>
            </w:r>
            <w:r w:rsidR="00110D6B" w:rsidRPr="00110D6B">
              <w:rPr>
                <w:rFonts w:cs="Calibri"/>
                <w:i w:val="0"/>
                <w:sz w:val="28"/>
                <w:szCs w:val="28"/>
              </w:rPr>
              <w:t xml:space="preserve">.2 </w:t>
            </w:r>
            <w:r w:rsidR="000035A8">
              <w:rPr>
                <w:i w:val="0"/>
                <w:sz w:val="28"/>
                <w:szCs w:val="28"/>
              </w:rPr>
              <w:t>Ethical</w:t>
            </w:r>
          </w:p>
        </w:tc>
      </w:tr>
      <w:tr w:rsidR="000035A8" w:rsidRPr="007F6B5C" w14:paraId="54D5E963" w14:textId="77777777" w:rsidTr="009734BA">
        <w:trPr>
          <w:trHeight w:val="132"/>
        </w:trPr>
        <w:tc>
          <w:tcPr>
            <w:tcW w:w="1725" w:type="dxa"/>
            <w:tcBorders>
              <w:top w:val="double" w:sz="4" w:space="0" w:color="548DD4" w:themeColor="text2" w:themeTint="99"/>
              <w:bottom w:val="double" w:sz="4" w:space="0" w:color="548DD4" w:themeColor="text2" w:themeTint="99"/>
            </w:tcBorders>
            <w:shd w:val="clear" w:color="auto" w:fill="D9D9D9" w:themeFill="background1" w:themeFillShade="D9"/>
          </w:tcPr>
          <w:p w14:paraId="1F1DBC10" w14:textId="77777777" w:rsidR="000035A8" w:rsidRPr="0041759E" w:rsidRDefault="000035A8" w:rsidP="00842AD2">
            <w:pPr>
              <w:rPr>
                <w:b/>
              </w:rPr>
            </w:pPr>
            <w:r>
              <w:rPr>
                <w:b/>
              </w:rPr>
              <w:t>Which group members worked on this:</w:t>
            </w:r>
          </w:p>
        </w:tc>
        <w:tc>
          <w:tcPr>
            <w:tcW w:w="6991" w:type="dxa"/>
            <w:tcBorders>
              <w:top w:val="double" w:sz="4" w:space="0" w:color="548DD4" w:themeColor="text2" w:themeTint="99"/>
              <w:bottom w:val="double" w:sz="4" w:space="0" w:color="548DD4" w:themeColor="text2" w:themeTint="99"/>
            </w:tcBorders>
            <w:shd w:val="clear" w:color="auto" w:fill="FFFFFF" w:themeFill="background1"/>
          </w:tcPr>
          <w:p w14:paraId="52C46EA7" w14:textId="57F2033A" w:rsidR="000035A8" w:rsidRPr="0041759E" w:rsidRDefault="008A1EF8" w:rsidP="00842AD2">
            <w:r>
              <w:t xml:space="preserve">Mohamed </w:t>
            </w:r>
            <w:proofErr w:type="spellStart"/>
            <w:r>
              <w:t>Mohamed</w:t>
            </w:r>
            <w:proofErr w:type="spellEnd"/>
            <w:r>
              <w:t>,</w:t>
            </w:r>
            <w:r>
              <w:rPr>
                <w:rFonts w:ascii="Arial" w:hAnsi="Arial" w:cs="Arial"/>
                <w:color w:val="000000"/>
              </w:rPr>
              <w:t xml:space="preserve"> Laurence </w:t>
            </w:r>
            <w:proofErr w:type="spellStart"/>
            <w:r>
              <w:rPr>
                <w:rFonts w:ascii="Arial" w:hAnsi="Arial" w:cs="Arial"/>
                <w:color w:val="000000"/>
              </w:rPr>
              <w:t>Baboodal</w:t>
            </w:r>
            <w:proofErr w:type="spellEnd"/>
          </w:p>
        </w:tc>
      </w:tr>
      <w:tr w:rsidR="000035A8" w:rsidRPr="0049190A" w14:paraId="73662F63" w14:textId="77777777" w:rsidTr="009734BA">
        <w:tc>
          <w:tcPr>
            <w:tcW w:w="8716" w:type="dxa"/>
            <w:gridSpan w:val="2"/>
            <w:shd w:val="clear" w:color="auto" w:fill="DAEEF3" w:themeFill="accent5" w:themeFillTint="33"/>
          </w:tcPr>
          <w:p w14:paraId="2D676A4F" w14:textId="75329956" w:rsidR="000035A8" w:rsidRPr="0049190A" w:rsidRDefault="000035A8" w:rsidP="00842AD2">
            <w:pPr>
              <w:tabs>
                <w:tab w:val="left" w:pos="2694"/>
              </w:tabs>
              <w:rPr>
                <w:rFonts w:cs="Calibri"/>
                <w:color w:val="000000"/>
              </w:rPr>
            </w:pPr>
            <w:r w:rsidRPr="00AE1C56">
              <w:rPr>
                <w:rFonts w:cs="Calibri"/>
                <w:b/>
                <w:bCs/>
              </w:rPr>
              <w:lastRenderedPageBreak/>
              <w:t xml:space="preserve">Guidance: </w:t>
            </w:r>
            <w:r>
              <w:rPr>
                <w:rFonts w:cs="Calibri"/>
                <w:bCs/>
              </w:rPr>
              <w:t xml:space="preserve">With the aid of a table list here the ethical issues that would affect both the development and the use of </w:t>
            </w:r>
            <w:r w:rsidR="001931FE">
              <w:rPr>
                <w:rFonts w:cs="Calibri"/>
                <w:bCs/>
              </w:rPr>
              <w:t>your</w:t>
            </w:r>
            <w:r>
              <w:rPr>
                <w:rFonts w:cs="Calibri"/>
                <w:bCs/>
              </w:rPr>
              <w:t xml:space="preserve"> application. You need to support this work with research.</w:t>
            </w:r>
            <w:r w:rsidR="009734BA">
              <w:rPr>
                <w:rFonts w:cs="Calibri"/>
                <w:bCs/>
              </w:rPr>
              <w:t xml:space="preserve"> The marks in this section also include marks for references (see end of document).</w:t>
            </w:r>
          </w:p>
        </w:tc>
      </w:tr>
      <w:tr w:rsidR="00110D6B" w:rsidRPr="0049190A" w14:paraId="373253FC" w14:textId="77777777" w:rsidTr="00110D6B">
        <w:tc>
          <w:tcPr>
            <w:tcW w:w="8716" w:type="dxa"/>
            <w:gridSpan w:val="2"/>
            <w:shd w:val="clear" w:color="auto" w:fill="auto"/>
          </w:tcPr>
          <w:p w14:paraId="037680B4" w14:textId="77777777" w:rsidR="008A1EF8" w:rsidRDefault="008A1EF8" w:rsidP="008A1EF8">
            <w:pPr>
              <w:spacing w:before="240" w:after="240"/>
              <w:rPr>
                <w:bCs/>
              </w:rPr>
            </w:pPr>
            <w:r>
              <w:rPr>
                <w:bCs/>
              </w:rPr>
              <w:t xml:space="preserve">there are several ethical </w:t>
            </w:r>
            <w:proofErr w:type="gramStart"/>
            <w:r>
              <w:rPr>
                <w:bCs/>
              </w:rPr>
              <w:t>issue</w:t>
            </w:r>
            <w:proofErr w:type="gramEnd"/>
            <w:r>
              <w:rPr>
                <w:bCs/>
              </w:rPr>
              <w:t xml:space="preserve"> that we have identified and handle during the development which include:</w:t>
            </w:r>
          </w:p>
          <w:tbl>
            <w:tblPr>
              <w:tblW w:w="8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5"/>
              <w:gridCol w:w="2985"/>
              <w:gridCol w:w="2985"/>
            </w:tblGrid>
            <w:tr w:rsidR="008A1EF8" w14:paraId="3A7B729C" w14:textId="77777777" w:rsidTr="00AB2335">
              <w:tc>
                <w:tcPr>
                  <w:tcW w:w="2984" w:type="dxa"/>
                  <w:tcBorders>
                    <w:top w:val="single" w:sz="4" w:space="0" w:color="000000"/>
                    <w:left w:val="single" w:sz="4" w:space="0" w:color="000000"/>
                    <w:bottom w:val="single" w:sz="4" w:space="0" w:color="000000"/>
                    <w:right w:val="single" w:sz="4" w:space="0" w:color="000000"/>
                  </w:tcBorders>
                  <w:hideMark/>
                </w:tcPr>
                <w:p w14:paraId="74343B40" w14:textId="77777777" w:rsidR="008A1EF8" w:rsidRDefault="008A1EF8" w:rsidP="008A1EF8">
                  <w:pPr>
                    <w:tabs>
                      <w:tab w:val="left" w:pos="2694"/>
                    </w:tabs>
                    <w:rPr>
                      <w:b/>
                    </w:rPr>
                  </w:pPr>
                  <w:r>
                    <w:rPr>
                      <w:b/>
                    </w:rPr>
                    <w:t>Ethical Issue</w:t>
                  </w:r>
                  <w:r>
                    <w:rPr>
                      <w:b/>
                    </w:rPr>
                    <w:tab/>
                  </w:r>
                </w:p>
              </w:tc>
              <w:tc>
                <w:tcPr>
                  <w:tcW w:w="2985" w:type="dxa"/>
                  <w:tcBorders>
                    <w:top w:val="single" w:sz="4" w:space="0" w:color="000000"/>
                    <w:left w:val="single" w:sz="4" w:space="0" w:color="000000"/>
                    <w:bottom w:val="single" w:sz="4" w:space="0" w:color="000000"/>
                    <w:right w:val="single" w:sz="4" w:space="0" w:color="000000"/>
                  </w:tcBorders>
                  <w:hideMark/>
                </w:tcPr>
                <w:p w14:paraId="12D1F97E" w14:textId="77777777" w:rsidR="008A1EF8" w:rsidRDefault="008A1EF8" w:rsidP="008A1EF8">
                  <w:pPr>
                    <w:tabs>
                      <w:tab w:val="left" w:pos="2694"/>
                    </w:tabs>
                    <w:rPr>
                      <w:b/>
                    </w:rPr>
                  </w:pPr>
                  <w:r>
                    <w:rPr>
                      <w:b/>
                    </w:rPr>
                    <w:t>Description</w:t>
                  </w:r>
                </w:p>
              </w:tc>
              <w:tc>
                <w:tcPr>
                  <w:tcW w:w="2985" w:type="dxa"/>
                  <w:tcBorders>
                    <w:top w:val="single" w:sz="4" w:space="0" w:color="000000"/>
                    <w:left w:val="single" w:sz="4" w:space="0" w:color="000000"/>
                    <w:bottom w:val="single" w:sz="4" w:space="0" w:color="000000"/>
                    <w:right w:val="single" w:sz="4" w:space="0" w:color="000000"/>
                  </w:tcBorders>
                  <w:hideMark/>
                </w:tcPr>
                <w:p w14:paraId="1C5D1857" w14:textId="77777777" w:rsidR="008A1EF8" w:rsidRDefault="008A1EF8" w:rsidP="008A1EF8">
                  <w:pPr>
                    <w:tabs>
                      <w:tab w:val="left" w:pos="2694"/>
                    </w:tabs>
                    <w:rPr>
                      <w:b/>
                    </w:rPr>
                  </w:pPr>
                  <w:r>
                    <w:rPr>
                      <w:b/>
                    </w:rPr>
                    <w:t>References</w:t>
                  </w:r>
                </w:p>
              </w:tc>
            </w:tr>
            <w:tr w:rsidR="008A1EF8" w14:paraId="51880BF6" w14:textId="77777777" w:rsidTr="00AB2335">
              <w:tc>
                <w:tcPr>
                  <w:tcW w:w="2984" w:type="dxa"/>
                  <w:tcBorders>
                    <w:top w:val="single" w:sz="4" w:space="0" w:color="000000"/>
                    <w:left w:val="single" w:sz="4" w:space="0" w:color="000000"/>
                    <w:bottom w:val="single" w:sz="4" w:space="0" w:color="000000"/>
                    <w:right w:val="single" w:sz="4" w:space="0" w:color="000000"/>
                  </w:tcBorders>
                  <w:hideMark/>
                </w:tcPr>
                <w:p w14:paraId="2CE89C92" w14:textId="77777777" w:rsidR="008A1EF8" w:rsidRDefault="008A1EF8" w:rsidP="008A1EF8">
                  <w:pPr>
                    <w:tabs>
                      <w:tab w:val="left" w:pos="2694"/>
                    </w:tabs>
                    <w:rPr>
                      <w:b/>
                    </w:rPr>
                  </w:pPr>
                  <w:r>
                    <w:rPr>
                      <w:b/>
                    </w:rPr>
                    <w:t>Privacy/Confidentiality</w:t>
                  </w:r>
                  <w:r>
                    <w:rPr>
                      <w:b/>
                    </w:rPr>
                    <w:tab/>
                  </w:r>
                </w:p>
              </w:tc>
              <w:tc>
                <w:tcPr>
                  <w:tcW w:w="2985" w:type="dxa"/>
                  <w:tcBorders>
                    <w:top w:val="single" w:sz="4" w:space="0" w:color="000000"/>
                    <w:left w:val="single" w:sz="4" w:space="0" w:color="000000"/>
                    <w:bottom w:val="single" w:sz="4" w:space="0" w:color="000000"/>
                    <w:right w:val="single" w:sz="4" w:space="0" w:color="000000"/>
                  </w:tcBorders>
                  <w:hideMark/>
                </w:tcPr>
                <w:p w14:paraId="72CB54F8" w14:textId="77777777" w:rsidR="008A1EF8" w:rsidRDefault="008A1EF8" w:rsidP="008A1EF8">
                  <w:pPr>
                    <w:tabs>
                      <w:tab w:val="left" w:pos="2694"/>
                    </w:tabs>
                    <w:rPr>
                      <w:b/>
                    </w:rPr>
                  </w:pPr>
                  <w:r>
                    <w:rPr>
                      <w:b/>
                    </w:rPr>
                    <w:t>We will be storing patient information that is highly confidential and private this means that we would need to implement the correct security features to safely store the data and handle it. We would also need to follow the correct data protection regulations.</w:t>
                  </w:r>
                </w:p>
              </w:tc>
              <w:tc>
                <w:tcPr>
                  <w:tcW w:w="2985" w:type="dxa"/>
                  <w:tcBorders>
                    <w:top w:val="single" w:sz="4" w:space="0" w:color="000000"/>
                    <w:left w:val="single" w:sz="4" w:space="0" w:color="000000"/>
                    <w:bottom w:val="single" w:sz="4" w:space="0" w:color="000000"/>
                    <w:right w:val="single" w:sz="4" w:space="0" w:color="000000"/>
                  </w:tcBorders>
                </w:tcPr>
                <w:p w14:paraId="7D879651" w14:textId="77777777" w:rsidR="008A1EF8" w:rsidRDefault="008A1EF8" w:rsidP="008A1EF8">
                  <w:pPr>
                    <w:numPr>
                      <w:ilvl w:val="0"/>
                      <w:numId w:val="21"/>
                    </w:numPr>
                    <w:tabs>
                      <w:tab w:val="left" w:pos="2694"/>
                    </w:tabs>
                    <w:rPr>
                      <w:b/>
                      <w:color w:val="000000"/>
                    </w:rPr>
                  </w:pPr>
                  <w:r>
                    <w:rPr>
                      <w:b/>
                      <w:color w:val="000000"/>
                    </w:rPr>
                    <w:t xml:space="preserve">World Health Organization. (2018). Data privacy and security principles for health apps and other digital health technologies. </w:t>
                  </w:r>
                  <w:hyperlink r:id="rId32" w:history="1">
                    <w:r>
                      <w:rPr>
                        <w:rStyle w:val="Hyperlink"/>
                        <w:b/>
                        <w:color w:val="0000FF"/>
                      </w:rPr>
                      <w:t>https://www.who.int/data-protection/data-privacy-and-security-principles-for-health-apps.pdf</w:t>
                    </w:r>
                  </w:hyperlink>
                </w:p>
                <w:p w14:paraId="559E94BD" w14:textId="77777777" w:rsidR="008A1EF8" w:rsidRDefault="008A1EF8" w:rsidP="008A1EF8">
                  <w:pPr>
                    <w:tabs>
                      <w:tab w:val="left" w:pos="2694"/>
                    </w:tabs>
                    <w:rPr>
                      <w:b/>
                    </w:rPr>
                  </w:pPr>
                </w:p>
                <w:p w14:paraId="3FBD057B" w14:textId="77777777" w:rsidR="008A1EF8" w:rsidRDefault="008A1EF8" w:rsidP="008A1EF8">
                  <w:pPr>
                    <w:tabs>
                      <w:tab w:val="left" w:pos="2694"/>
                    </w:tabs>
                    <w:rPr>
                      <w:b/>
                    </w:rPr>
                  </w:pPr>
                  <w:r>
                    <w:rPr>
                      <w:b/>
                    </w:rPr>
                    <w:t>2.</w:t>
                  </w:r>
                  <w:r>
                    <w:t xml:space="preserve"> </w:t>
                  </w:r>
                  <w:r>
                    <w:rPr>
                      <w:b/>
                    </w:rPr>
                    <w:t>General Data Protection Regulation (GDPR). https://gdpr.eu/</w:t>
                  </w:r>
                </w:p>
              </w:tc>
            </w:tr>
            <w:tr w:rsidR="008A1EF8" w14:paraId="46BDC94F" w14:textId="77777777" w:rsidTr="00AB2335">
              <w:tc>
                <w:tcPr>
                  <w:tcW w:w="2984" w:type="dxa"/>
                  <w:tcBorders>
                    <w:top w:val="single" w:sz="4" w:space="0" w:color="000000"/>
                    <w:left w:val="single" w:sz="4" w:space="0" w:color="000000"/>
                    <w:bottom w:val="single" w:sz="4" w:space="0" w:color="000000"/>
                    <w:right w:val="single" w:sz="4" w:space="0" w:color="000000"/>
                  </w:tcBorders>
                  <w:hideMark/>
                </w:tcPr>
                <w:p w14:paraId="6B3FB2C2" w14:textId="77777777" w:rsidR="008A1EF8" w:rsidRDefault="008A1EF8" w:rsidP="008A1EF8">
                  <w:pPr>
                    <w:tabs>
                      <w:tab w:val="left" w:pos="2694"/>
                    </w:tabs>
                    <w:rPr>
                      <w:b/>
                    </w:rPr>
                  </w:pPr>
                  <w:r>
                    <w:rPr>
                      <w:b/>
                    </w:rPr>
                    <w:t>Consent to process data</w:t>
                  </w:r>
                </w:p>
              </w:tc>
              <w:tc>
                <w:tcPr>
                  <w:tcW w:w="2985" w:type="dxa"/>
                  <w:tcBorders>
                    <w:top w:val="single" w:sz="4" w:space="0" w:color="000000"/>
                    <w:left w:val="single" w:sz="4" w:space="0" w:color="000000"/>
                    <w:bottom w:val="single" w:sz="4" w:space="0" w:color="000000"/>
                    <w:right w:val="single" w:sz="4" w:space="0" w:color="000000"/>
                  </w:tcBorders>
                  <w:hideMark/>
                </w:tcPr>
                <w:p w14:paraId="05B9A6E1" w14:textId="77777777" w:rsidR="008A1EF8" w:rsidRDefault="008A1EF8" w:rsidP="008A1EF8">
                  <w:pPr>
                    <w:tabs>
                      <w:tab w:val="left" w:pos="2694"/>
                    </w:tabs>
                    <w:rPr>
                      <w:b/>
                    </w:rPr>
                  </w:pPr>
                  <w:r>
                    <w:rPr>
                      <w:b/>
                    </w:rPr>
                    <w:t xml:space="preserve">Personal information will be collected and used, we would need to explicitly state how the information will be used and if it will be shared with third parties. We also need to respect their autonomy and privacy this could mean only allowing the respective employees to view this data. </w:t>
                  </w:r>
                </w:p>
              </w:tc>
              <w:tc>
                <w:tcPr>
                  <w:tcW w:w="2985" w:type="dxa"/>
                  <w:tcBorders>
                    <w:top w:val="single" w:sz="4" w:space="0" w:color="000000"/>
                    <w:left w:val="single" w:sz="4" w:space="0" w:color="000000"/>
                    <w:bottom w:val="single" w:sz="4" w:space="0" w:color="000000"/>
                    <w:right w:val="single" w:sz="4" w:space="0" w:color="000000"/>
                  </w:tcBorders>
                  <w:hideMark/>
                </w:tcPr>
                <w:p w14:paraId="3E43B684" w14:textId="77777777" w:rsidR="008A1EF8" w:rsidRDefault="008A1EF8" w:rsidP="008A1EF8">
                  <w:pPr>
                    <w:tabs>
                      <w:tab w:val="left" w:pos="2694"/>
                    </w:tabs>
                    <w:rPr>
                      <w:b/>
                    </w:rPr>
                  </w:pPr>
                  <w:r>
                    <w:rPr>
                      <w:b/>
                    </w:rPr>
                    <w:t>1.</w:t>
                  </w:r>
                  <w:r>
                    <w:t xml:space="preserve"> </w:t>
                  </w:r>
                  <w:r>
                    <w:rPr>
                      <w:b/>
                    </w:rPr>
                    <w:t>General Data Protection Regulation (GDPR). https://gdpr.eu/</w:t>
                  </w:r>
                </w:p>
              </w:tc>
            </w:tr>
            <w:tr w:rsidR="008A1EF8" w14:paraId="37F206B0" w14:textId="77777777" w:rsidTr="00AB2335">
              <w:tc>
                <w:tcPr>
                  <w:tcW w:w="2984" w:type="dxa"/>
                  <w:tcBorders>
                    <w:top w:val="single" w:sz="4" w:space="0" w:color="000000"/>
                    <w:left w:val="single" w:sz="4" w:space="0" w:color="000000"/>
                    <w:bottom w:val="single" w:sz="4" w:space="0" w:color="000000"/>
                    <w:right w:val="single" w:sz="4" w:space="0" w:color="000000"/>
                  </w:tcBorders>
                  <w:hideMark/>
                </w:tcPr>
                <w:p w14:paraId="79E0AFFE" w14:textId="77777777" w:rsidR="008A1EF8" w:rsidRDefault="008A1EF8" w:rsidP="008A1EF8">
                  <w:pPr>
                    <w:tabs>
                      <w:tab w:val="left" w:pos="2694"/>
                    </w:tabs>
                    <w:rPr>
                      <w:b/>
                    </w:rPr>
                  </w:pPr>
                  <w:r>
                    <w:rPr>
                      <w:b/>
                    </w:rPr>
                    <w:t>Accessibility</w:t>
                  </w:r>
                </w:p>
              </w:tc>
              <w:tc>
                <w:tcPr>
                  <w:tcW w:w="2985" w:type="dxa"/>
                  <w:tcBorders>
                    <w:top w:val="single" w:sz="4" w:space="0" w:color="000000"/>
                    <w:left w:val="single" w:sz="4" w:space="0" w:color="000000"/>
                    <w:bottom w:val="single" w:sz="4" w:space="0" w:color="000000"/>
                    <w:right w:val="single" w:sz="4" w:space="0" w:color="000000"/>
                  </w:tcBorders>
                  <w:hideMark/>
                </w:tcPr>
                <w:p w14:paraId="3BCC8A60" w14:textId="77777777" w:rsidR="008A1EF8" w:rsidRDefault="008A1EF8" w:rsidP="008A1EF8">
                  <w:pPr>
                    <w:tabs>
                      <w:tab w:val="left" w:pos="2694"/>
                    </w:tabs>
                    <w:rPr>
                      <w:b/>
                    </w:rPr>
                  </w:pPr>
                  <w:r>
                    <w:rPr>
                      <w:b/>
                    </w:rPr>
                    <w:t xml:space="preserve">Accessibility for everyone, including those with impairments, is required for the website. To address this issue, it is crucial to make sure the website is built with accessible features that adhere to the pertinent accessibility </w:t>
                  </w:r>
                  <w:r>
                    <w:rPr>
                      <w:b/>
                    </w:rPr>
                    <w:lastRenderedPageBreak/>
                    <w:t>requirements. For example, to make are site more accessible it also works on mobile and tablets as well as desktop.</w:t>
                  </w:r>
                </w:p>
              </w:tc>
              <w:tc>
                <w:tcPr>
                  <w:tcW w:w="2985" w:type="dxa"/>
                  <w:tcBorders>
                    <w:top w:val="single" w:sz="4" w:space="0" w:color="000000"/>
                    <w:left w:val="single" w:sz="4" w:space="0" w:color="000000"/>
                    <w:bottom w:val="single" w:sz="4" w:space="0" w:color="000000"/>
                    <w:right w:val="single" w:sz="4" w:space="0" w:color="000000"/>
                  </w:tcBorders>
                </w:tcPr>
                <w:p w14:paraId="30E55C51" w14:textId="77777777" w:rsidR="008A1EF8" w:rsidRDefault="008A1EF8" w:rsidP="008A1EF8">
                  <w:pPr>
                    <w:numPr>
                      <w:ilvl w:val="0"/>
                      <w:numId w:val="22"/>
                    </w:numPr>
                    <w:tabs>
                      <w:tab w:val="left" w:pos="2694"/>
                    </w:tabs>
                    <w:rPr>
                      <w:b/>
                      <w:color w:val="000000"/>
                    </w:rPr>
                  </w:pPr>
                  <w:r>
                    <w:rPr>
                      <w:b/>
                      <w:color w:val="000000"/>
                    </w:rPr>
                    <w:lastRenderedPageBreak/>
                    <w:t xml:space="preserve">Web Content Accessibility Guidelines (WCAG) 2.1. </w:t>
                  </w:r>
                  <w:hyperlink r:id="rId33" w:history="1">
                    <w:r>
                      <w:rPr>
                        <w:rStyle w:val="Hyperlink"/>
                        <w:b/>
                        <w:color w:val="0000FF"/>
                      </w:rPr>
                      <w:t>https://www.w3.org/TR/WCAG21/</w:t>
                    </w:r>
                  </w:hyperlink>
                </w:p>
                <w:p w14:paraId="6A13684A" w14:textId="77777777" w:rsidR="008A1EF8" w:rsidRDefault="008A1EF8" w:rsidP="008A1EF8">
                  <w:pPr>
                    <w:ind w:left="720"/>
                    <w:rPr>
                      <w:b/>
                      <w:color w:val="000000"/>
                    </w:rPr>
                  </w:pPr>
                </w:p>
                <w:p w14:paraId="0594C90F" w14:textId="77777777" w:rsidR="008A1EF8" w:rsidRDefault="008A1EF8" w:rsidP="008A1EF8">
                  <w:pPr>
                    <w:tabs>
                      <w:tab w:val="left" w:pos="2694"/>
                    </w:tabs>
                    <w:ind w:left="720"/>
                    <w:rPr>
                      <w:b/>
                      <w:color w:val="000000"/>
                    </w:rPr>
                  </w:pPr>
                </w:p>
              </w:tc>
            </w:tr>
            <w:tr w:rsidR="008A1EF8" w14:paraId="6D85CDE0" w14:textId="77777777" w:rsidTr="00AB2335">
              <w:tc>
                <w:tcPr>
                  <w:tcW w:w="2984" w:type="dxa"/>
                  <w:tcBorders>
                    <w:top w:val="single" w:sz="4" w:space="0" w:color="000000"/>
                    <w:left w:val="single" w:sz="4" w:space="0" w:color="000000"/>
                    <w:bottom w:val="single" w:sz="4" w:space="0" w:color="000000"/>
                    <w:right w:val="single" w:sz="4" w:space="0" w:color="000000"/>
                  </w:tcBorders>
                  <w:hideMark/>
                </w:tcPr>
                <w:p w14:paraId="5AF7574A" w14:textId="77777777" w:rsidR="008A1EF8" w:rsidRDefault="008A1EF8" w:rsidP="008A1EF8">
                  <w:pPr>
                    <w:tabs>
                      <w:tab w:val="left" w:pos="2694"/>
                    </w:tabs>
                    <w:rPr>
                      <w:b/>
                    </w:rPr>
                  </w:pPr>
                  <w:r>
                    <w:rPr>
                      <w:b/>
                    </w:rPr>
                    <w:t>Professional Conduct</w:t>
                  </w:r>
                </w:p>
              </w:tc>
              <w:tc>
                <w:tcPr>
                  <w:tcW w:w="2985" w:type="dxa"/>
                  <w:tcBorders>
                    <w:top w:val="single" w:sz="4" w:space="0" w:color="000000"/>
                    <w:left w:val="single" w:sz="4" w:space="0" w:color="000000"/>
                    <w:bottom w:val="single" w:sz="4" w:space="0" w:color="000000"/>
                    <w:right w:val="single" w:sz="4" w:space="0" w:color="000000"/>
                  </w:tcBorders>
                  <w:hideMark/>
                </w:tcPr>
                <w:p w14:paraId="5DDCAB6A" w14:textId="77777777" w:rsidR="008A1EF8" w:rsidRDefault="008A1EF8" w:rsidP="008A1EF8">
                  <w:pPr>
                    <w:tabs>
                      <w:tab w:val="left" w:pos="2694"/>
                    </w:tabs>
                    <w:rPr>
                      <w:b/>
                    </w:rPr>
                  </w:pPr>
                  <w:r>
                    <w:rPr>
                      <w:b/>
                    </w:rPr>
                    <w:t>The website should conform to moral and professional standards, such as refraining from conflicts of interest, guaranteeing the truth and reliability of the data provided, and upholding the rights and dignity of patients.</w:t>
                  </w:r>
                </w:p>
              </w:tc>
              <w:tc>
                <w:tcPr>
                  <w:tcW w:w="2985" w:type="dxa"/>
                  <w:tcBorders>
                    <w:top w:val="single" w:sz="4" w:space="0" w:color="000000"/>
                    <w:left w:val="single" w:sz="4" w:space="0" w:color="000000"/>
                    <w:bottom w:val="single" w:sz="4" w:space="0" w:color="000000"/>
                    <w:right w:val="single" w:sz="4" w:space="0" w:color="000000"/>
                  </w:tcBorders>
                  <w:hideMark/>
                </w:tcPr>
                <w:p w14:paraId="75A8F32C" w14:textId="77777777" w:rsidR="008A1EF8" w:rsidRDefault="008A1EF8" w:rsidP="008A1EF8">
                  <w:pPr>
                    <w:tabs>
                      <w:tab w:val="left" w:pos="2694"/>
                    </w:tabs>
                    <w:rPr>
                      <w:b/>
                    </w:rPr>
                  </w:pPr>
                  <w:r>
                    <w:rPr>
                      <w:b/>
                    </w:rPr>
                    <w:t>1.</w:t>
                  </w:r>
                  <w:r>
                    <w:t xml:space="preserve"> </w:t>
                  </w:r>
                  <w:r>
                    <w:rPr>
                      <w:b/>
                    </w:rPr>
                    <w:t>Nursing and Midwifery Council. (2018). The code: Professional standards of practice and behaviour for nurses, midwives, and nursing associates. London: Nursing and Midwifery Council.</w:t>
                  </w:r>
                </w:p>
              </w:tc>
            </w:tr>
          </w:tbl>
          <w:p w14:paraId="413803FC" w14:textId="77777777" w:rsidR="008A1EF8" w:rsidRDefault="008A1EF8" w:rsidP="008A1EF8">
            <w:pPr>
              <w:spacing w:before="240" w:after="240"/>
              <w:rPr>
                <w:bCs/>
              </w:rPr>
            </w:pPr>
            <w:r>
              <w:rPr>
                <w:bCs/>
              </w:rPr>
              <w:t>In depth explanation for some of the key points:</w:t>
            </w:r>
          </w:p>
          <w:p w14:paraId="1CFDACE5" w14:textId="77777777" w:rsidR="008A1EF8" w:rsidRDefault="008A1EF8" w:rsidP="008A1EF8">
            <w:pPr>
              <w:pStyle w:val="ListParagraph"/>
              <w:numPr>
                <w:ilvl w:val="0"/>
                <w:numId w:val="20"/>
              </w:numPr>
              <w:spacing w:before="240" w:after="240" w:line="276" w:lineRule="auto"/>
              <w:rPr>
                <w:bCs/>
              </w:rPr>
            </w:pPr>
            <w:r>
              <w:rPr>
                <w:bCs/>
              </w:rPr>
              <w:t>Privacy and confidentiality:</w:t>
            </w:r>
          </w:p>
          <w:p w14:paraId="4ADE9892" w14:textId="77777777" w:rsidR="008A1EF8" w:rsidRDefault="008A1EF8" w:rsidP="008A1EF8">
            <w:pPr>
              <w:spacing w:before="240" w:after="240"/>
              <w:rPr>
                <w:bCs/>
              </w:rPr>
            </w:pPr>
            <w:r>
              <w:rPr>
                <w:bCs/>
              </w:rPr>
              <w:t xml:space="preserve">The user’s privacy is one of the issues we have identified and handled throw protected the data passed to the database along with protecting each user account by validating data enter during login and using authentication for the user. </w:t>
            </w:r>
          </w:p>
          <w:p w14:paraId="588FE889" w14:textId="77777777" w:rsidR="008A1EF8" w:rsidRPr="00816CA8" w:rsidRDefault="008A1EF8" w:rsidP="008A1EF8">
            <w:pPr>
              <w:spacing w:before="240" w:after="240"/>
              <w:rPr>
                <w:bCs/>
              </w:rPr>
            </w:pPr>
            <w:r>
              <w:rPr>
                <w:bCs/>
              </w:rPr>
              <w:t xml:space="preserve">Furthermore, misuse of personal data is another major issue that users deal with as corporation attempt to collect user data throw almost everything such as browsing on the web or using social media to collect data and use it to personalize ads to user to increase in their profit. Such issue is a violation of user privacy which our project does not violate as we offer no sales or custom services based on user data ensure everything is fully decided by user as needed bases. </w:t>
            </w:r>
          </w:p>
          <w:p w14:paraId="23D8C542" w14:textId="77777777" w:rsidR="008A1EF8" w:rsidRDefault="008A1EF8" w:rsidP="008A1EF8">
            <w:pPr>
              <w:pStyle w:val="ListParagraph"/>
              <w:numPr>
                <w:ilvl w:val="0"/>
                <w:numId w:val="20"/>
              </w:numPr>
              <w:spacing w:before="240" w:after="240" w:line="276" w:lineRule="auto"/>
              <w:rPr>
                <w:bCs/>
              </w:rPr>
            </w:pPr>
            <w:r>
              <w:rPr>
                <w:bCs/>
              </w:rPr>
              <w:t>Bias and Discrimination:</w:t>
            </w:r>
          </w:p>
          <w:p w14:paraId="4E14479F" w14:textId="77777777" w:rsidR="008A1EF8" w:rsidRPr="0015335A" w:rsidRDefault="008A1EF8" w:rsidP="008A1EF8">
            <w:pPr>
              <w:spacing w:before="240" w:after="240"/>
              <w:rPr>
                <w:bCs/>
              </w:rPr>
            </w:pPr>
            <w:r>
              <w:rPr>
                <w:bCs/>
              </w:rPr>
              <w:t xml:space="preserve">Treating users unfairly us another issue that has been identified and handled during the implementation process as we have ensured all users access are the same and no limitation has been set for any reason to ensure access is provided to everyone. </w:t>
            </w:r>
          </w:p>
          <w:p w14:paraId="7B0C8602" w14:textId="77777777" w:rsidR="008A1EF8" w:rsidRPr="0015335A" w:rsidRDefault="008A1EF8" w:rsidP="008A1EF8">
            <w:pPr>
              <w:spacing w:before="240" w:after="240"/>
              <w:rPr>
                <w:bCs/>
              </w:rPr>
            </w:pPr>
          </w:p>
          <w:p w14:paraId="2A7E0678" w14:textId="77777777" w:rsidR="008A1EF8" w:rsidRDefault="008A1EF8" w:rsidP="008A1EF8">
            <w:pPr>
              <w:pStyle w:val="ListParagraph"/>
              <w:numPr>
                <w:ilvl w:val="0"/>
                <w:numId w:val="20"/>
              </w:numPr>
              <w:spacing w:before="240" w:after="240" w:line="276" w:lineRule="auto"/>
              <w:rPr>
                <w:bCs/>
              </w:rPr>
            </w:pPr>
            <w:r>
              <w:rPr>
                <w:bCs/>
              </w:rPr>
              <w:t>Accountability and responsibility:</w:t>
            </w:r>
          </w:p>
          <w:p w14:paraId="3FCAFA4B" w14:textId="77777777" w:rsidR="008A1EF8" w:rsidRPr="0015335A" w:rsidRDefault="008A1EF8" w:rsidP="008A1EF8">
            <w:pPr>
              <w:spacing w:before="240" w:after="240"/>
              <w:rPr>
                <w:bCs/>
              </w:rPr>
            </w:pPr>
            <w:r>
              <w:rPr>
                <w:bCs/>
              </w:rPr>
              <w:t xml:space="preserve">As most corporations use third parties to process data, handle payment, user privacy is at risk of violation and no responsibility has been taken by any </w:t>
            </w:r>
            <w:proofErr w:type="gramStart"/>
            <w:r>
              <w:rPr>
                <w:bCs/>
              </w:rPr>
              <w:t>particular group</w:t>
            </w:r>
            <w:proofErr w:type="gramEnd"/>
            <w:r>
              <w:rPr>
                <w:bCs/>
              </w:rPr>
              <w:t xml:space="preserve"> once data are preached. Such issue has been faced by many developers as they attempt to build a self-sustaining program to ensure no other parties will be required to handle the data and store it for their personal use. For this project, we have created a self-sustaining project as the project does not require any third part services to handle user data ensure that no data can </w:t>
            </w:r>
            <w:r>
              <w:rPr>
                <w:bCs/>
              </w:rPr>
              <w:lastRenderedPageBreak/>
              <w:t xml:space="preserve">be breached by other beneficiaries and responsibility will fall solely on the organization that launched and using the program. </w:t>
            </w:r>
          </w:p>
          <w:p w14:paraId="68F0DAC6" w14:textId="77777777" w:rsidR="008A1EF8" w:rsidRPr="0015335A" w:rsidRDefault="008A1EF8" w:rsidP="008A1EF8">
            <w:pPr>
              <w:spacing w:before="240" w:after="240"/>
              <w:rPr>
                <w:bCs/>
              </w:rPr>
            </w:pPr>
          </w:p>
          <w:p w14:paraId="7F4FE5DD" w14:textId="4E55DE54" w:rsidR="00110D6B" w:rsidRPr="00AE1C56" w:rsidRDefault="00110D6B" w:rsidP="008A1EF8">
            <w:pPr>
              <w:tabs>
                <w:tab w:val="left" w:pos="2694"/>
              </w:tabs>
              <w:rPr>
                <w:rFonts w:cs="Calibri"/>
                <w:b/>
                <w:bCs/>
              </w:rPr>
            </w:pPr>
          </w:p>
        </w:tc>
      </w:tr>
    </w:tbl>
    <w:tbl>
      <w:tblPr>
        <w:tblStyle w:val="LightGrid-Accent5"/>
        <w:tblpPr w:leftFromText="180" w:rightFromText="180" w:vertAnchor="text" w:horzAnchor="margin" w:tblpY="-669"/>
        <w:tblW w:w="9180" w:type="dxa"/>
        <w:shd w:val="clear" w:color="auto" w:fill="D9D9D9" w:themeFill="background1" w:themeFillShade="D9"/>
        <w:tblLayout w:type="fixed"/>
        <w:tblLook w:val="0600" w:firstRow="0" w:lastRow="0" w:firstColumn="0" w:lastColumn="0" w:noHBand="1" w:noVBand="1"/>
      </w:tblPr>
      <w:tblGrid>
        <w:gridCol w:w="9180"/>
      </w:tblGrid>
      <w:tr w:rsidR="009734BA" w:rsidRPr="007F6B5C" w14:paraId="4ABC5516" w14:textId="77777777" w:rsidTr="009734BA">
        <w:tc>
          <w:tcPr>
            <w:tcW w:w="9180" w:type="dxa"/>
            <w:tcBorders>
              <w:top w:val="double" w:sz="4" w:space="0" w:color="548DD4" w:themeColor="text2" w:themeTint="99"/>
            </w:tcBorders>
            <w:shd w:val="clear" w:color="auto" w:fill="DAEEF3" w:themeFill="accent5" w:themeFillTint="33"/>
          </w:tcPr>
          <w:p w14:paraId="72A54E5E" w14:textId="77777777" w:rsidR="009734BA" w:rsidRPr="007F6B5C" w:rsidRDefault="009734BA" w:rsidP="009734BA">
            <w:pPr>
              <w:pStyle w:val="Heading4"/>
              <w:ind w:left="360"/>
              <w:rPr>
                <w:rFonts w:cs="Calibri"/>
                <w:b w:val="0"/>
                <w:bCs w:val="0"/>
                <w:i w:val="0"/>
                <w:color w:val="000000"/>
                <w:sz w:val="28"/>
                <w:szCs w:val="28"/>
              </w:rPr>
            </w:pPr>
            <w:r>
              <w:rPr>
                <w:i w:val="0"/>
                <w:sz w:val="28"/>
                <w:szCs w:val="28"/>
              </w:rPr>
              <w:lastRenderedPageBreak/>
              <w:t>References (marks included in each of the main sections)</w:t>
            </w:r>
          </w:p>
        </w:tc>
      </w:tr>
      <w:tr w:rsidR="009734BA" w:rsidRPr="0049190A" w14:paraId="450685A5" w14:textId="77777777" w:rsidTr="009734BA">
        <w:trPr>
          <w:trHeight w:val="439"/>
        </w:trPr>
        <w:tc>
          <w:tcPr>
            <w:tcW w:w="9180" w:type="dxa"/>
            <w:shd w:val="clear" w:color="auto" w:fill="DAEEF3" w:themeFill="accent5" w:themeFillTint="33"/>
          </w:tcPr>
          <w:p w14:paraId="361902A3" w14:textId="0DF77B80" w:rsidR="009734BA" w:rsidRDefault="009734BA" w:rsidP="009734BA">
            <w:pPr>
              <w:pStyle w:val="Heading4"/>
              <w:spacing w:before="0"/>
              <w:rPr>
                <w:i w:val="0"/>
              </w:rPr>
            </w:pPr>
            <w:r>
              <w:rPr>
                <w:i w:val="0"/>
              </w:rPr>
              <w:t xml:space="preserve">Section 4 must be supported by research. </w:t>
            </w:r>
          </w:p>
          <w:p w14:paraId="7886F24A" w14:textId="77777777" w:rsidR="009734BA" w:rsidRDefault="009734BA" w:rsidP="009734BA">
            <w:pPr>
              <w:pStyle w:val="Heading4"/>
              <w:spacing w:before="0"/>
              <w:rPr>
                <w:i w:val="0"/>
              </w:rPr>
            </w:pPr>
          </w:p>
          <w:p w14:paraId="6C0A013C" w14:textId="77777777" w:rsidR="009734BA" w:rsidRDefault="009734BA" w:rsidP="009734BA">
            <w:pPr>
              <w:pStyle w:val="Heading4"/>
              <w:spacing w:before="0"/>
              <w:rPr>
                <w:i w:val="0"/>
              </w:rPr>
            </w:pPr>
            <w:r>
              <w:rPr>
                <w:i w:val="0"/>
              </w:rPr>
              <w:t>List below your sources,  using Harvard referencing.  Make sure that your references are referred to correctly from the relevant text of your work.</w:t>
            </w:r>
          </w:p>
          <w:p w14:paraId="56DE3A7B" w14:textId="77777777" w:rsidR="009734BA" w:rsidRDefault="009734BA" w:rsidP="009734BA"/>
          <w:p w14:paraId="267658E0" w14:textId="77777777" w:rsidR="009734BA" w:rsidRPr="005D5070" w:rsidRDefault="009734BA" w:rsidP="009734BA">
            <w:pPr>
              <w:rPr>
                <w:rFonts w:asciiTheme="majorHAnsi" w:eastAsiaTheme="majorEastAsia" w:hAnsiTheme="majorHAnsi" w:cstheme="majorBidi"/>
                <w:b/>
                <w:bCs/>
                <w:iCs/>
                <w:color w:val="4F81BD" w:themeColor="accent1"/>
              </w:rPr>
            </w:pPr>
            <w:r w:rsidRPr="005D5070">
              <w:rPr>
                <w:rFonts w:asciiTheme="majorHAnsi" w:eastAsiaTheme="majorEastAsia" w:hAnsiTheme="majorHAnsi" w:cstheme="majorBidi"/>
                <w:b/>
                <w:bCs/>
                <w:iCs/>
                <w:color w:val="4F81BD" w:themeColor="accent1"/>
              </w:rPr>
              <w:t>If you are not clear how to reference read:</w:t>
            </w:r>
          </w:p>
          <w:p w14:paraId="253C5B33" w14:textId="77777777" w:rsidR="009734BA" w:rsidRPr="005D5070" w:rsidRDefault="009734BA" w:rsidP="009734BA">
            <w:pPr>
              <w:rPr>
                <w:rFonts w:asciiTheme="majorHAnsi" w:eastAsiaTheme="majorEastAsia" w:hAnsiTheme="majorHAnsi" w:cstheme="majorBidi"/>
                <w:b/>
                <w:bCs/>
                <w:iCs/>
                <w:color w:val="4F81BD" w:themeColor="accent1"/>
              </w:rPr>
            </w:pPr>
            <w:r w:rsidRPr="005D5070">
              <w:rPr>
                <w:rFonts w:asciiTheme="majorHAnsi" w:eastAsiaTheme="majorEastAsia" w:hAnsiTheme="majorHAnsi" w:cstheme="majorBidi"/>
                <w:b/>
                <w:bCs/>
                <w:iCs/>
                <w:color w:val="4F81BD" w:themeColor="accent1"/>
              </w:rPr>
              <w:t>https://www.westminster.ac.uk/library-and-it/support-and-study-skills/guides-and-tutorials/referencing-your-work</w:t>
            </w:r>
          </w:p>
          <w:p w14:paraId="1783747E" w14:textId="77777777" w:rsidR="009734BA" w:rsidRPr="00FC2EE5" w:rsidRDefault="009734BA" w:rsidP="009734BA"/>
          <w:p w14:paraId="2918CBC2" w14:textId="77777777" w:rsidR="009734BA" w:rsidRDefault="009734BA" w:rsidP="009734BA">
            <w:pPr>
              <w:pStyle w:val="Heading4"/>
              <w:spacing w:before="0"/>
              <w:rPr>
                <w:i w:val="0"/>
              </w:rPr>
            </w:pPr>
            <w:r>
              <w:rPr>
                <w:i w:val="0"/>
              </w:rPr>
              <w:t>Here’s how we’ll assess it:</w:t>
            </w:r>
          </w:p>
          <w:p w14:paraId="374D9DFB" w14:textId="77777777" w:rsidR="009734BA" w:rsidRPr="00DB14E5" w:rsidRDefault="009734BA" w:rsidP="009734BA">
            <w:pPr>
              <w:pStyle w:val="ListParagraph"/>
              <w:numPr>
                <w:ilvl w:val="0"/>
                <w:numId w:val="7"/>
              </w:numPr>
              <w:tabs>
                <w:tab w:val="left" w:pos="2694"/>
              </w:tabs>
              <w:suppressAutoHyphens/>
              <w:rPr>
                <w:bCs/>
                <w:color w:val="000000"/>
              </w:rPr>
            </w:pPr>
            <w:r w:rsidRPr="00DB14E5">
              <w:rPr>
                <w:bCs/>
                <w:color w:val="000000"/>
              </w:rPr>
              <w:t xml:space="preserve">No research </w:t>
            </w:r>
            <w:r>
              <w:rPr>
                <w:bCs/>
                <w:color w:val="000000"/>
              </w:rPr>
              <w:t>sources</w:t>
            </w:r>
            <w:r w:rsidRPr="00DB14E5">
              <w:rPr>
                <w:bCs/>
                <w:color w:val="000000"/>
              </w:rPr>
              <w:t>: that’s very bad for level 5 work</w:t>
            </w:r>
          </w:p>
          <w:p w14:paraId="37B26B1E" w14:textId="77777777" w:rsidR="009734BA" w:rsidRPr="00DB14E5" w:rsidRDefault="009734BA" w:rsidP="009734BA">
            <w:pPr>
              <w:pStyle w:val="ListParagraph"/>
              <w:numPr>
                <w:ilvl w:val="0"/>
                <w:numId w:val="7"/>
              </w:numPr>
              <w:tabs>
                <w:tab w:val="left" w:pos="2694"/>
              </w:tabs>
              <w:suppressAutoHyphens/>
              <w:rPr>
                <w:bCs/>
                <w:color w:val="000000"/>
              </w:rPr>
            </w:pPr>
            <w:r w:rsidRPr="00DB14E5">
              <w:rPr>
                <w:bCs/>
                <w:color w:val="000000"/>
              </w:rPr>
              <w:t xml:space="preserve">There is </w:t>
            </w:r>
            <w:r>
              <w:rPr>
                <w:bCs/>
                <w:color w:val="000000"/>
              </w:rPr>
              <w:t>one</w:t>
            </w:r>
            <w:r w:rsidRPr="00DB14E5">
              <w:rPr>
                <w:bCs/>
                <w:color w:val="000000"/>
              </w:rPr>
              <w:t xml:space="preserve"> </w:t>
            </w:r>
            <w:r>
              <w:rPr>
                <w:bCs/>
                <w:color w:val="000000"/>
              </w:rPr>
              <w:t>source</w:t>
            </w:r>
            <w:r w:rsidRPr="00DB14E5">
              <w:rPr>
                <w:bCs/>
                <w:color w:val="000000"/>
              </w:rPr>
              <w:t xml:space="preserve"> with all information, copied</w:t>
            </w:r>
            <w:r>
              <w:rPr>
                <w:bCs/>
                <w:color w:val="000000"/>
              </w:rPr>
              <w:t xml:space="preserve"> directly as if it’s your own text</w:t>
            </w:r>
            <w:r w:rsidRPr="00DB14E5">
              <w:rPr>
                <w:bCs/>
                <w:color w:val="000000"/>
              </w:rPr>
              <w:t xml:space="preserve">: that is </w:t>
            </w:r>
            <w:proofErr w:type="gramStart"/>
            <w:r w:rsidRPr="00DB14E5">
              <w:rPr>
                <w:bCs/>
                <w:color w:val="000000"/>
              </w:rPr>
              <w:t>plagiarism</w:t>
            </w:r>
            <w:proofErr w:type="gramEnd"/>
            <w:r w:rsidRPr="00DB14E5">
              <w:rPr>
                <w:bCs/>
                <w:color w:val="000000"/>
              </w:rPr>
              <w:t xml:space="preserve"> </w:t>
            </w:r>
          </w:p>
          <w:p w14:paraId="52C43BEF" w14:textId="77777777" w:rsidR="009734BA" w:rsidRPr="00DB14E5" w:rsidRDefault="009734BA" w:rsidP="009734BA">
            <w:pPr>
              <w:pStyle w:val="ListParagraph"/>
              <w:numPr>
                <w:ilvl w:val="0"/>
                <w:numId w:val="7"/>
              </w:numPr>
              <w:tabs>
                <w:tab w:val="left" w:pos="2694"/>
              </w:tabs>
              <w:suppressAutoHyphens/>
              <w:rPr>
                <w:bCs/>
                <w:color w:val="000000"/>
              </w:rPr>
            </w:pPr>
            <w:r w:rsidRPr="00DB14E5">
              <w:rPr>
                <w:bCs/>
                <w:color w:val="000000"/>
              </w:rPr>
              <w:t xml:space="preserve">There is </w:t>
            </w:r>
            <w:r>
              <w:rPr>
                <w:bCs/>
                <w:color w:val="000000"/>
              </w:rPr>
              <w:t>one</w:t>
            </w:r>
            <w:r w:rsidRPr="00DB14E5">
              <w:rPr>
                <w:bCs/>
                <w:color w:val="000000"/>
              </w:rPr>
              <w:t xml:space="preserve"> </w:t>
            </w:r>
            <w:r>
              <w:rPr>
                <w:bCs/>
                <w:color w:val="000000"/>
              </w:rPr>
              <w:t>source</w:t>
            </w:r>
            <w:r w:rsidRPr="00DB14E5">
              <w:rPr>
                <w:bCs/>
                <w:color w:val="000000"/>
              </w:rPr>
              <w:t xml:space="preserve"> with all information, </w:t>
            </w:r>
            <w:r>
              <w:rPr>
                <w:bCs/>
                <w:color w:val="000000"/>
              </w:rPr>
              <w:t>referenced</w:t>
            </w:r>
            <w:r w:rsidRPr="00DB14E5">
              <w:rPr>
                <w:bCs/>
                <w:color w:val="000000"/>
              </w:rPr>
              <w:t xml:space="preserve"> and discussed: that is bad </w:t>
            </w:r>
            <w:proofErr w:type="gramStart"/>
            <w:r w:rsidRPr="00DB14E5">
              <w:rPr>
                <w:bCs/>
                <w:color w:val="000000"/>
              </w:rPr>
              <w:t>research</w:t>
            </w:r>
            <w:proofErr w:type="gramEnd"/>
          </w:p>
          <w:p w14:paraId="4D3C1817" w14:textId="77777777" w:rsidR="009734BA" w:rsidRPr="00DB14E5" w:rsidRDefault="009734BA" w:rsidP="009734BA">
            <w:pPr>
              <w:pStyle w:val="ListParagraph"/>
              <w:numPr>
                <w:ilvl w:val="0"/>
                <w:numId w:val="7"/>
              </w:numPr>
              <w:tabs>
                <w:tab w:val="left" w:pos="2694"/>
              </w:tabs>
              <w:suppressAutoHyphens/>
              <w:rPr>
                <w:bCs/>
                <w:color w:val="000000"/>
              </w:rPr>
            </w:pPr>
            <w:r w:rsidRPr="00DB14E5">
              <w:rPr>
                <w:bCs/>
                <w:color w:val="000000"/>
              </w:rPr>
              <w:t xml:space="preserve">There are a few different sources, </w:t>
            </w:r>
            <w:r>
              <w:rPr>
                <w:bCs/>
                <w:color w:val="000000"/>
              </w:rPr>
              <w:t>referenced</w:t>
            </w:r>
            <w:r w:rsidRPr="00DB14E5">
              <w:rPr>
                <w:bCs/>
                <w:color w:val="000000"/>
              </w:rPr>
              <w:t xml:space="preserve"> and discussed</w:t>
            </w:r>
            <w:r>
              <w:rPr>
                <w:bCs/>
                <w:color w:val="000000"/>
              </w:rPr>
              <w:t xml:space="preserve"> in the text</w:t>
            </w:r>
            <w:r w:rsidRPr="00DB14E5">
              <w:rPr>
                <w:bCs/>
                <w:color w:val="000000"/>
              </w:rPr>
              <w:t xml:space="preserve">: this is getting </w:t>
            </w:r>
            <w:proofErr w:type="gramStart"/>
            <w:r w:rsidRPr="00DB14E5">
              <w:rPr>
                <w:bCs/>
                <w:color w:val="000000"/>
              </w:rPr>
              <w:t>better</w:t>
            </w:r>
            <w:proofErr w:type="gramEnd"/>
          </w:p>
          <w:p w14:paraId="15750326" w14:textId="77777777" w:rsidR="009734BA" w:rsidRPr="0049190A" w:rsidRDefault="009734BA" w:rsidP="009734BA">
            <w:pPr>
              <w:pStyle w:val="ListParagraph"/>
              <w:numPr>
                <w:ilvl w:val="0"/>
                <w:numId w:val="7"/>
              </w:numPr>
              <w:tabs>
                <w:tab w:val="left" w:pos="2694"/>
              </w:tabs>
              <w:suppressAutoHyphens/>
              <w:rPr>
                <w:rFonts w:cs="Calibri"/>
                <w:bCs/>
                <w:color w:val="000000"/>
              </w:rPr>
            </w:pPr>
            <w:r w:rsidRPr="00D755E0">
              <w:rPr>
                <w:bCs/>
                <w:color w:val="000000"/>
              </w:rPr>
              <w:t>There are quite a few good sources from many different places, referenced and discussed</w:t>
            </w:r>
            <w:r>
              <w:rPr>
                <w:bCs/>
                <w:color w:val="000000"/>
              </w:rPr>
              <w:t xml:space="preserve"> in the text</w:t>
            </w:r>
            <w:r w:rsidRPr="00D755E0">
              <w:rPr>
                <w:bCs/>
                <w:color w:val="000000"/>
              </w:rPr>
              <w:t>: this gets good marks.</w:t>
            </w:r>
          </w:p>
        </w:tc>
      </w:tr>
      <w:tr w:rsidR="009734BA" w:rsidRPr="00150FB6" w14:paraId="4BC6FDBD" w14:textId="77777777" w:rsidTr="009734BA">
        <w:trPr>
          <w:trHeight w:val="264"/>
        </w:trPr>
        <w:tc>
          <w:tcPr>
            <w:tcW w:w="9180" w:type="dxa"/>
            <w:shd w:val="clear" w:color="auto" w:fill="DAEEF3" w:themeFill="accent5" w:themeFillTint="33"/>
          </w:tcPr>
          <w:p w14:paraId="2641F7AA" w14:textId="59A434B9" w:rsidR="009734BA" w:rsidRPr="00150FB6" w:rsidRDefault="009734BA" w:rsidP="009734BA">
            <w:pPr>
              <w:tabs>
                <w:tab w:val="left" w:pos="2694"/>
              </w:tabs>
              <w:rPr>
                <w:rFonts w:cs="Calibri"/>
                <w:b/>
                <w:color w:val="000000"/>
              </w:rPr>
            </w:pPr>
            <w:r>
              <w:rPr>
                <w:rFonts w:cs="Calibri"/>
                <w:b/>
                <w:color w:val="000000"/>
              </w:rPr>
              <w:t xml:space="preserve">Section </w:t>
            </w:r>
            <w:r w:rsidR="00135861">
              <w:rPr>
                <w:rFonts w:cs="Calibri"/>
                <w:b/>
                <w:color w:val="000000"/>
              </w:rPr>
              <w:t>4.1</w:t>
            </w:r>
            <w:r>
              <w:rPr>
                <w:rFonts w:cs="Calibri"/>
                <w:b/>
                <w:color w:val="000000"/>
              </w:rPr>
              <w:t xml:space="preserve"> references</w:t>
            </w:r>
          </w:p>
        </w:tc>
      </w:tr>
      <w:tr w:rsidR="009734BA" w:rsidRPr="0049190A" w14:paraId="4029E69B" w14:textId="77777777" w:rsidTr="009734BA">
        <w:trPr>
          <w:trHeight w:val="3515"/>
        </w:trPr>
        <w:tc>
          <w:tcPr>
            <w:tcW w:w="9180" w:type="dxa"/>
            <w:shd w:val="clear" w:color="auto" w:fill="FFFFFF" w:themeFill="background1"/>
          </w:tcPr>
          <w:p w14:paraId="5E8E4D65" w14:textId="77777777" w:rsidR="00B20FB3" w:rsidRPr="00B20FB3" w:rsidRDefault="00B20FB3" w:rsidP="00B20FB3">
            <w:pPr>
              <w:pStyle w:val="NormalWeb"/>
              <w:spacing w:before="0" w:beforeAutospacing="0" w:after="0" w:afterAutospacing="0"/>
              <w:ind w:left="140" w:right="140"/>
              <w:rPr>
                <w:rFonts w:asciiTheme="minorHAnsi" w:hAnsiTheme="minorHAnsi" w:cstheme="minorHAnsi"/>
                <w:sz w:val="22"/>
                <w:szCs w:val="22"/>
              </w:rPr>
            </w:pPr>
            <w:r w:rsidRPr="00B20FB3">
              <w:rPr>
                <w:rFonts w:asciiTheme="minorHAnsi" w:hAnsiTheme="minorHAnsi" w:cstheme="minorHAnsi"/>
                <w:color w:val="000000"/>
                <w:sz w:val="22"/>
                <w:szCs w:val="22"/>
                <w:shd w:val="clear" w:color="auto" w:fill="FFFFFF"/>
              </w:rPr>
              <w:t>ICO.</w:t>
            </w:r>
          </w:p>
          <w:p w14:paraId="143C0BF0" w14:textId="77777777" w:rsidR="00B20FB3" w:rsidRPr="00B20FB3" w:rsidRDefault="00B20FB3" w:rsidP="00B20FB3">
            <w:pPr>
              <w:pStyle w:val="NormalWeb"/>
              <w:spacing w:before="0" w:beforeAutospacing="0" w:after="0" w:afterAutospacing="0"/>
              <w:ind w:left="140" w:right="140"/>
              <w:rPr>
                <w:rFonts w:asciiTheme="minorHAnsi" w:hAnsiTheme="minorHAnsi" w:cstheme="minorHAnsi"/>
                <w:sz w:val="22"/>
                <w:szCs w:val="22"/>
              </w:rPr>
            </w:pPr>
            <w:r w:rsidRPr="00B20FB3">
              <w:rPr>
                <w:rFonts w:asciiTheme="minorHAnsi" w:hAnsiTheme="minorHAnsi" w:cstheme="minorHAnsi"/>
                <w:color w:val="000000"/>
                <w:sz w:val="22"/>
                <w:szCs w:val="22"/>
                <w:shd w:val="clear" w:color="auto" w:fill="FFFFFF"/>
              </w:rPr>
              <w:t>Principle (f): Integrity and confidentiality (security)</w:t>
            </w:r>
          </w:p>
          <w:p w14:paraId="5EA2BBCB" w14:textId="77777777" w:rsidR="00B20FB3" w:rsidRPr="00B20FB3" w:rsidRDefault="00000000" w:rsidP="00B20FB3">
            <w:pPr>
              <w:pStyle w:val="NormalWeb"/>
              <w:spacing w:before="0" w:beforeAutospacing="0" w:after="0" w:afterAutospacing="0"/>
              <w:ind w:left="140" w:right="140"/>
              <w:rPr>
                <w:rFonts w:asciiTheme="minorHAnsi" w:hAnsiTheme="minorHAnsi" w:cstheme="minorHAnsi"/>
                <w:sz w:val="22"/>
                <w:szCs w:val="22"/>
              </w:rPr>
            </w:pPr>
            <w:hyperlink r:id="rId34" w:history="1">
              <w:r w:rsidR="00B20FB3" w:rsidRPr="00B20FB3">
                <w:rPr>
                  <w:rStyle w:val="Hyperlink"/>
                  <w:rFonts w:asciiTheme="minorHAnsi" w:hAnsiTheme="minorHAnsi" w:cstheme="minorHAnsi"/>
                  <w:color w:val="1155CC"/>
                  <w:sz w:val="22"/>
                  <w:szCs w:val="22"/>
                </w:rPr>
                <w:t>https://ico.org.uk/for-organisations/guide-to-data-protection/guide-to-the-general-data-protection-regulation-gdpr/principles/integrity-and-confidentiality-security/</w:t>
              </w:r>
            </w:hyperlink>
          </w:p>
          <w:p w14:paraId="240B5123" w14:textId="77777777" w:rsidR="00B20FB3" w:rsidRPr="00B20FB3" w:rsidRDefault="00B20FB3" w:rsidP="00B20FB3">
            <w:pPr>
              <w:rPr>
                <w:rFonts w:cstheme="minorHAnsi"/>
                <w:sz w:val="22"/>
                <w:szCs w:val="22"/>
              </w:rPr>
            </w:pPr>
          </w:p>
          <w:p w14:paraId="61345EE4" w14:textId="77777777" w:rsidR="00B20FB3" w:rsidRPr="00B20FB3" w:rsidRDefault="00B20FB3" w:rsidP="00B20FB3">
            <w:pPr>
              <w:pStyle w:val="NormalWeb"/>
              <w:spacing w:before="0" w:beforeAutospacing="0" w:after="0" w:afterAutospacing="0"/>
              <w:ind w:left="140" w:right="140"/>
              <w:rPr>
                <w:rFonts w:asciiTheme="minorHAnsi" w:hAnsiTheme="minorHAnsi" w:cstheme="minorHAnsi"/>
                <w:sz w:val="22"/>
                <w:szCs w:val="22"/>
              </w:rPr>
            </w:pPr>
            <w:r w:rsidRPr="00B20FB3">
              <w:rPr>
                <w:rFonts w:asciiTheme="minorHAnsi" w:hAnsiTheme="minorHAnsi" w:cstheme="minorHAnsi"/>
                <w:color w:val="000000"/>
                <w:sz w:val="22"/>
                <w:szCs w:val="22"/>
              </w:rPr>
              <w:t>ICO.</w:t>
            </w:r>
          </w:p>
          <w:p w14:paraId="31292CFE" w14:textId="77777777" w:rsidR="00B20FB3" w:rsidRPr="00B20FB3" w:rsidRDefault="00B20FB3" w:rsidP="00B20FB3">
            <w:pPr>
              <w:pStyle w:val="NormalWeb"/>
              <w:spacing w:before="0" w:beforeAutospacing="0" w:after="0" w:afterAutospacing="0"/>
              <w:ind w:left="140" w:right="140"/>
              <w:rPr>
                <w:rFonts w:asciiTheme="minorHAnsi" w:hAnsiTheme="minorHAnsi" w:cstheme="minorHAnsi"/>
                <w:sz w:val="22"/>
                <w:szCs w:val="22"/>
              </w:rPr>
            </w:pPr>
            <w:r w:rsidRPr="00B20FB3">
              <w:rPr>
                <w:rFonts w:asciiTheme="minorHAnsi" w:hAnsiTheme="minorHAnsi" w:cstheme="minorHAnsi"/>
                <w:color w:val="000000"/>
                <w:sz w:val="22"/>
                <w:szCs w:val="22"/>
              </w:rPr>
              <w:t>Encryption</w:t>
            </w:r>
          </w:p>
          <w:p w14:paraId="13AFCFC9" w14:textId="77777777" w:rsidR="00B20FB3" w:rsidRPr="00B20FB3" w:rsidRDefault="00000000" w:rsidP="00B20FB3">
            <w:pPr>
              <w:pStyle w:val="NormalWeb"/>
              <w:spacing w:before="0" w:beforeAutospacing="0" w:after="0" w:afterAutospacing="0"/>
              <w:ind w:left="140" w:right="140"/>
              <w:rPr>
                <w:rFonts w:asciiTheme="minorHAnsi" w:hAnsiTheme="minorHAnsi" w:cstheme="minorHAnsi"/>
                <w:sz w:val="22"/>
                <w:szCs w:val="22"/>
              </w:rPr>
            </w:pPr>
            <w:hyperlink r:id="rId35" w:history="1">
              <w:r w:rsidR="00B20FB3" w:rsidRPr="00B20FB3">
                <w:rPr>
                  <w:rStyle w:val="Hyperlink"/>
                  <w:rFonts w:asciiTheme="minorHAnsi" w:hAnsiTheme="minorHAnsi" w:cstheme="minorHAnsi"/>
                  <w:color w:val="1155CC"/>
                  <w:sz w:val="22"/>
                  <w:szCs w:val="22"/>
                </w:rPr>
                <w:t>https://ico.org.uk/for-organisations/guide-to-data-protection/guide-to-the-general-data-protection-regulation-gdpr/security/encryption/</w:t>
              </w:r>
            </w:hyperlink>
          </w:p>
          <w:p w14:paraId="5AC31EBF" w14:textId="77777777" w:rsidR="00B20FB3" w:rsidRPr="00B20FB3" w:rsidRDefault="00B20FB3" w:rsidP="00B20FB3">
            <w:pPr>
              <w:rPr>
                <w:rFonts w:cstheme="minorHAnsi"/>
                <w:sz w:val="22"/>
                <w:szCs w:val="22"/>
              </w:rPr>
            </w:pPr>
          </w:p>
          <w:p w14:paraId="2C01125B" w14:textId="3FA02B01" w:rsidR="009734BA" w:rsidRPr="00B20FB3" w:rsidRDefault="009734BA" w:rsidP="00B20FB3">
            <w:pPr>
              <w:pStyle w:val="NormalWeb"/>
              <w:spacing w:before="0" w:beforeAutospacing="0" w:after="0" w:afterAutospacing="0"/>
              <w:ind w:left="140" w:right="140"/>
              <w:rPr>
                <w:sz w:val="22"/>
                <w:szCs w:val="22"/>
              </w:rPr>
            </w:pPr>
          </w:p>
        </w:tc>
      </w:tr>
      <w:tr w:rsidR="009734BA" w:rsidRPr="00150FB6" w14:paraId="38F97E96" w14:textId="77777777" w:rsidTr="009734BA">
        <w:trPr>
          <w:trHeight w:val="264"/>
        </w:trPr>
        <w:tc>
          <w:tcPr>
            <w:tcW w:w="9180" w:type="dxa"/>
            <w:shd w:val="clear" w:color="auto" w:fill="DAEEF3" w:themeFill="accent5" w:themeFillTint="33"/>
          </w:tcPr>
          <w:p w14:paraId="22808EF8" w14:textId="66AF9BE0" w:rsidR="009734BA" w:rsidRPr="00150FB6" w:rsidRDefault="009734BA" w:rsidP="009734BA">
            <w:pPr>
              <w:tabs>
                <w:tab w:val="left" w:pos="2694"/>
              </w:tabs>
              <w:rPr>
                <w:rFonts w:cs="Calibri"/>
                <w:b/>
                <w:color w:val="000000"/>
              </w:rPr>
            </w:pPr>
            <w:r>
              <w:rPr>
                <w:rFonts w:cs="Calibri"/>
                <w:b/>
                <w:color w:val="000000"/>
              </w:rPr>
              <w:t xml:space="preserve">Section </w:t>
            </w:r>
            <w:r w:rsidR="00135861">
              <w:rPr>
                <w:rFonts w:cs="Calibri"/>
                <w:b/>
                <w:color w:val="000000"/>
              </w:rPr>
              <w:t>4</w:t>
            </w:r>
            <w:r w:rsidR="00110D6B">
              <w:rPr>
                <w:rFonts w:cs="Calibri"/>
                <w:b/>
                <w:color w:val="000000"/>
              </w:rPr>
              <w:t xml:space="preserve">.2 </w:t>
            </w:r>
            <w:r>
              <w:rPr>
                <w:rFonts w:cs="Calibri"/>
                <w:b/>
                <w:color w:val="000000"/>
              </w:rPr>
              <w:t xml:space="preserve"> references</w:t>
            </w:r>
          </w:p>
        </w:tc>
      </w:tr>
      <w:tr w:rsidR="009734BA" w:rsidRPr="0049190A" w14:paraId="537E9B42" w14:textId="77777777" w:rsidTr="009734BA">
        <w:tblPrEx>
          <w:shd w:val="clear" w:color="auto" w:fill="auto"/>
          <w:tblLook w:val="04A0" w:firstRow="1"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524"/>
        </w:trPr>
        <w:tc>
          <w:tcPr>
            <w:cnfStyle w:val="001000000000" w:firstRow="0" w:lastRow="0" w:firstColumn="1" w:lastColumn="0" w:oddVBand="0" w:evenVBand="0" w:oddHBand="0" w:evenHBand="0" w:firstRowFirstColumn="0" w:firstRowLastColumn="0" w:lastRowFirstColumn="0" w:lastRowLastColumn="0"/>
            <w:tcW w:w="9180" w:type="dxa"/>
          </w:tcPr>
          <w:p w14:paraId="567A06B3" w14:textId="77777777" w:rsidR="009734BA" w:rsidRDefault="009734BA" w:rsidP="009734BA">
            <w:pPr>
              <w:tabs>
                <w:tab w:val="left" w:pos="2694"/>
              </w:tabs>
              <w:rPr>
                <w:rFonts w:cs="Calibri"/>
                <w:color w:val="000000"/>
              </w:rPr>
            </w:pPr>
          </w:p>
          <w:p w14:paraId="7E9E9BFA" w14:textId="77777777" w:rsidR="00FF07DD" w:rsidRPr="00B20FB3" w:rsidRDefault="00FF07DD" w:rsidP="00FF07DD">
            <w:pPr>
              <w:pStyle w:val="NormalWeb"/>
              <w:spacing w:before="0" w:beforeAutospacing="0" w:after="0" w:afterAutospacing="0"/>
              <w:ind w:left="140" w:right="140"/>
              <w:rPr>
                <w:rFonts w:asciiTheme="minorHAnsi" w:hAnsiTheme="minorHAnsi" w:cstheme="minorHAnsi"/>
                <w:sz w:val="22"/>
                <w:szCs w:val="22"/>
              </w:rPr>
            </w:pPr>
            <w:r w:rsidRPr="00B20FB3">
              <w:rPr>
                <w:rFonts w:asciiTheme="minorHAnsi" w:hAnsiTheme="minorHAnsi" w:cstheme="minorHAnsi"/>
                <w:color w:val="000000"/>
                <w:sz w:val="22"/>
                <w:szCs w:val="22"/>
              </w:rPr>
              <w:t>Confidentiality: good practice in handling patient information</w:t>
            </w:r>
          </w:p>
          <w:p w14:paraId="05753204" w14:textId="77777777" w:rsidR="009734BA" w:rsidRDefault="00000000" w:rsidP="00FF07DD">
            <w:pPr>
              <w:tabs>
                <w:tab w:val="left" w:pos="2694"/>
              </w:tabs>
              <w:rPr>
                <w:rStyle w:val="Hyperlink"/>
                <w:rFonts w:cstheme="minorHAnsi"/>
                <w:b w:val="0"/>
                <w:bCs w:val="0"/>
                <w:color w:val="1155CC"/>
                <w:sz w:val="22"/>
                <w:szCs w:val="22"/>
              </w:rPr>
            </w:pPr>
            <w:hyperlink r:id="rId36" w:history="1">
              <w:r w:rsidR="00FF07DD" w:rsidRPr="00B20FB3">
                <w:rPr>
                  <w:rStyle w:val="Hyperlink"/>
                  <w:rFonts w:asciiTheme="minorHAnsi" w:hAnsiTheme="minorHAnsi" w:cstheme="minorHAnsi"/>
                  <w:color w:val="1155CC"/>
                  <w:sz w:val="22"/>
                  <w:szCs w:val="22"/>
                </w:rPr>
                <w:t>https://www.gmc-uk.org/ethical-guidance/ethical-guidance-for-doctors/confidentiality</w:t>
              </w:r>
            </w:hyperlink>
          </w:p>
          <w:p w14:paraId="7ECE91C4" w14:textId="77777777" w:rsidR="00E51153" w:rsidRDefault="00E51153" w:rsidP="00E51153">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Panel®, E. (n.d.). </w:t>
            </w:r>
            <w:r>
              <w:rPr>
                <w:rFonts w:ascii="Calibri" w:hAnsi="Calibri" w:cs="Calibri"/>
                <w:i/>
                <w:iCs/>
                <w:color w:val="000000"/>
                <w:sz w:val="27"/>
                <w:szCs w:val="27"/>
              </w:rPr>
              <w:t xml:space="preserve">Council Post: 10 Current </w:t>
            </w:r>
            <w:proofErr w:type="gramStart"/>
            <w:r>
              <w:rPr>
                <w:rFonts w:ascii="Calibri" w:hAnsi="Calibri" w:cs="Calibri"/>
                <w:i/>
                <w:iCs/>
                <w:color w:val="000000"/>
                <w:sz w:val="27"/>
                <w:szCs w:val="27"/>
              </w:rPr>
              <w:t>And</w:t>
            </w:r>
            <w:proofErr w:type="gramEnd"/>
            <w:r>
              <w:rPr>
                <w:rFonts w:ascii="Calibri" w:hAnsi="Calibri" w:cs="Calibri"/>
                <w:i/>
                <w:iCs/>
                <w:color w:val="000000"/>
                <w:sz w:val="27"/>
                <w:szCs w:val="27"/>
              </w:rPr>
              <w:t xml:space="preserve"> Potential Ethical Crises In The Tech Industry</w:t>
            </w:r>
            <w:r>
              <w:rPr>
                <w:rFonts w:ascii="Calibri" w:hAnsi="Calibri" w:cs="Calibri"/>
                <w:color w:val="000000"/>
                <w:sz w:val="27"/>
                <w:szCs w:val="27"/>
              </w:rPr>
              <w:t>. [online] Forbes. Available at: https://www.forbes.com/sites/forbestechcouncil/2021/07/30/10-current-and-potential-ethical-crises-in-the-tech-industry/.</w:t>
            </w:r>
          </w:p>
          <w:p w14:paraId="55BAFC5F" w14:textId="31777142" w:rsidR="00E51153" w:rsidRDefault="00E51153" w:rsidP="00E51153">
            <w:pPr>
              <w:pStyle w:val="NormalWeb"/>
              <w:rPr>
                <w:rFonts w:ascii="Calibri" w:hAnsi="Calibri" w:cs="Calibri"/>
                <w:b w:val="0"/>
                <w:bCs w:val="0"/>
                <w:color w:val="000000"/>
                <w:sz w:val="27"/>
                <w:szCs w:val="27"/>
              </w:rPr>
            </w:pPr>
            <w:r>
              <w:rPr>
                <w:rFonts w:ascii="Calibri" w:hAnsi="Calibri" w:cs="Calibri"/>
                <w:color w:val="000000"/>
                <w:sz w:val="27"/>
                <w:szCs w:val="27"/>
              </w:rPr>
              <w:t>‌</w:t>
            </w:r>
            <w:r w:rsidR="00D136B2">
              <w:t xml:space="preserve"> </w:t>
            </w:r>
            <w:r w:rsidR="00D136B2" w:rsidRPr="00D136B2">
              <w:rPr>
                <w:rFonts w:ascii="Calibri" w:hAnsi="Calibri" w:cs="Calibri"/>
                <w:color w:val="000000"/>
                <w:sz w:val="27"/>
                <w:szCs w:val="27"/>
              </w:rPr>
              <w:t xml:space="preserve">World Health Organization. (2018). Data privacy and security principles for health apps and other digital health technologies. </w:t>
            </w:r>
            <w:hyperlink r:id="rId37" w:history="1">
              <w:r w:rsidR="00D136B2" w:rsidRPr="00D33424">
                <w:rPr>
                  <w:rStyle w:val="Hyperlink"/>
                  <w:rFonts w:ascii="Calibri" w:hAnsi="Calibri" w:cs="Calibri"/>
                  <w:sz w:val="27"/>
                  <w:szCs w:val="27"/>
                </w:rPr>
                <w:t>https://www.who.int/data-protection/data-privacy-and-security-principles-for-health-apps.pdf</w:t>
              </w:r>
            </w:hyperlink>
          </w:p>
          <w:p w14:paraId="304435E2" w14:textId="77777777" w:rsidR="00D136B2" w:rsidRDefault="00D136B2" w:rsidP="00E51153">
            <w:pPr>
              <w:pStyle w:val="NormalWeb"/>
              <w:rPr>
                <w:rFonts w:ascii="Calibri" w:hAnsi="Calibri" w:cs="Calibri"/>
                <w:b w:val="0"/>
                <w:bCs w:val="0"/>
                <w:color w:val="000000"/>
                <w:sz w:val="27"/>
                <w:szCs w:val="27"/>
              </w:rPr>
            </w:pPr>
          </w:p>
          <w:p w14:paraId="23B20821" w14:textId="49D322F6" w:rsidR="00D136B2" w:rsidRDefault="00D136B2" w:rsidP="00E51153">
            <w:pPr>
              <w:pStyle w:val="NormalWeb"/>
              <w:rPr>
                <w:b w:val="0"/>
                <w:bCs w:val="0"/>
              </w:rPr>
            </w:pPr>
            <w:r>
              <w:t xml:space="preserve">General Data Protection Regulation (GDPR). </w:t>
            </w:r>
            <w:hyperlink r:id="rId38" w:history="1">
              <w:r w:rsidRPr="00D33424">
                <w:rPr>
                  <w:rStyle w:val="Hyperlink"/>
                </w:rPr>
                <w:t>https://gdpr.eu/</w:t>
              </w:r>
            </w:hyperlink>
          </w:p>
          <w:p w14:paraId="3835C305" w14:textId="77777777" w:rsidR="00D136B2" w:rsidRDefault="00D136B2" w:rsidP="00D136B2">
            <w:pPr>
              <w:tabs>
                <w:tab w:val="left" w:pos="2694"/>
              </w:tabs>
              <w:rPr>
                <w:b w:val="0"/>
                <w:color w:val="000000"/>
              </w:rPr>
            </w:pPr>
            <w:r>
              <w:rPr>
                <w:color w:val="000000"/>
              </w:rPr>
              <w:t xml:space="preserve">Web Content Accessibility Guidelines (WCAG) 2.1. </w:t>
            </w:r>
            <w:hyperlink r:id="rId39" w:history="1">
              <w:r>
                <w:rPr>
                  <w:rStyle w:val="Hyperlink"/>
                  <w:color w:val="0000FF"/>
                </w:rPr>
                <w:t>https://www.w3.org/TR/WCAG21/</w:t>
              </w:r>
            </w:hyperlink>
          </w:p>
          <w:p w14:paraId="10CC5FD6" w14:textId="30D1CDC0" w:rsidR="00D136B2" w:rsidRDefault="00D136B2" w:rsidP="00E51153">
            <w:pPr>
              <w:pStyle w:val="NormalWeb"/>
              <w:rPr>
                <w:rFonts w:ascii="Calibri" w:hAnsi="Calibri" w:cs="Calibri"/>
                <w:color w:val="000000"/>
                <w:sz w:val="27"/>
                <w:szCs w:val="27"/>
              </w:rPr>
            </w:pPr>
            <w:r>
              <w:t>Nursing and Midwifery Council. (2018). The code: Professional standards of practice and behaviour for nurses, midwives, and nursing associates. London: Nursing and Midwifery Council.</w:t>
            </w:r>
          </w:p>
          <w:p w14:paraId="225FE270" w14:textId="25D2C520" w:rsidR="00E51153" w:rsidRPr="0049190A" w:rsidRDefault="00E51153" w:rsidP="00FF07DD">
            <w:pPr>
              <w:tabs>
                <w:tab w:val="left" w:pos="2694"/>
              </w:tabs>
              <w:rPr>
                <w:rFonts w:cs="Calibri"/>
                <w:color w:val="000000"/>
              </w:rPr>
            </w:pPr>
          </w:p>
        </w:tc>
      </w:tr>
    </w:tbl>
    <w:p w14:paraId="3D84C44A" w14:textId="77777777" w:rsidR="00F71DEA" w:rsidRDefault="00F71DEA" w:rsidP="00382018">
      <w:pPr>
        <w:spacing w:after="200" w:line="276" w:lineRule="auto"/>
      </w:pPr>
    </w:p>
    <w:sectPr w:rsidR="00F71DEA" w:rsidSect="004E4678">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FD2B4" w14:textId="77777777" w:rsidR="00113983" w:rsidRDefault="00113983" w:rsidP="00DA3D0E">
      <w:r>
        <w:separator/>
      </w:r>
    </w:p>
  </w:endnote>
  <w:endnote w:type="continuationSeparator" w:id="0">
    <w:p w14:paraId="2FACCA4F" w14:textId="77777777" w:rsidR="00113983" w:rsidRDefault="00113983" w:rsidP="00DA3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EA01" w14:textId="7A22FFC3" w:rsidR="00B1149C" w:rsidRDefault="00150FB6" w:rsidP="00B1149C">
    <w:pPr>
      <w:pStyle w:val="Footer"/>
      <w:pBdr>
        <w:top w:val="thinThickSmallGap" w:sz="24" w:space="1" w:color="548DD4" w:themeColor="text2" w:themeTint="99"/>
      </w:pBdr>
      <w:rPr>
        <w:rFonts w:asciiTheme="majorHAnsi" w:hAnsiTheme="majorHAnsi"/>
      </w:rPr>
    </w:pPr>
    <w:r>
      <w:rPr>
        <w:rFonts w:asciiTheme="majorHAnsi" w:hAnsiTheme="majorHAnsi"/>
      </w:rPr>
      <w:t>5</w:t>
    </w:r>
    <w:r w:rsidR="00F71DEA">
      <w:rPr>
        <w:rFonts w:asciiTheme="majorHAnsi" w:hAnsiTheme="majorHAnsi"/>
      </w:rPr>
      <w:t>COSC</w:t>
    </w:r>
    <w:r>
      <w:rPr>
        <w:rFonts w:asciiTheme="majorHAnsi" w:hAnsiTheme="majorHAnsi"/>
      </w:rPr>
      <w:t>0</w:t>
    </w:r>
    <w:r w:rsidR="009D78A4">
      <w:rPr>
        <w:rFonts w:asciiTheme="majorHAnsi" w:hAnsiTheme="majorHAnsi"/>
      </w:rPr>
      <w:t>21</w:t>
    </w:r>
    <w:r>
      <w:rPr>
        <w:rFonts w:asciiTheme="majorHAnsi" w:hAnsiTheme="majorHAnsi"/>
      </w:rPr>
      <w:t>W</w:t>
    </w:r>
    <w:r w:rsidR="00B1149C">
      <w:rPr>
        <w:rFonts w:asciiTheme="majorHAnsi" w:hAnsiTheme="majorHAnsi"/>
      </w:rPr>
      <w:t xml:space="preserve"> Coursework</w:t>
    </w:r>
    <w:r w:rsidR="009D78A4">
      <w:rPr>
        <w:rFonts w:asciiTheme="majorHAnsi" w:hAnsiTheme="majorHAnsi"/>
      </w:rPr>
      <w:t xml:space="preserve"> </w:t>
    </w:r>
    <w:r w:rsidR="002D62AA">
      <w:rPr>
        <w:rFonts w:asciiTheme="majorHAnsi" w:hAnsiTheme="majorHAnsi"/>
      </w:rPr>
      <w:t>2 Group template</w:t>
    </w:r>
    <w:r>
      <w:rPr>
        <w:rFonts w:asciiTheme="majorHAnsi" w:hAnsiTheme="majorHAnsi"/>
      </w:rPr>
      <w:t xml:space="preserve"> 20</w:t>
    </w:r>
    <w:r w:rsidR="002D62AA">
      <w:rPr>
        <w:rFonts w:asciiTheme="majorHAnsi" w:hAnsiTheme="majorHAnsi"/>
      </w:rPr>
      <w:t>2</w:t>
    </w:r>
    <w:r w:rsidR="00C25FBF">
      <w:rPr>
        <w:rFonts w:asciiTheme="majorHAnsi" w:hAnsiTheme="majorHAnsi"/>
      </w:rPr>
      <w:t>2</w:t>
    </w:r>
    <w:r w:rsidR="00511377">
      <w:rPr>
        <w:rFonts w:asciiTheme="majorHAnsi" w:hAnsiTheme="majorHAnsi"/>
      </w:rPr>
      <w:t>_2</w:t>
    </w:r>
    <w:r w:rsidR="00C25FBF">
      <w:rPr>
        <w:rFonts w:asciiTheme="majorHAnsi" w:hAnsiTheme="majorHAnsi"/>
      </w:rPr>
      <w:t>3</w:t>
    </w:r>
    <w:r w:rsidR="00B1149C">
      <w:rPr>
        <w:rFonts w:asciiTheme="majorHAnsi" w:hAnsiTheme="majorHAnsi"/>
      </w:rPr>
      <w:ptab w:relativeTo="margin" w:alignment="right" w:leader="none"/>
    </w:r>
    <w:r w:rsidR="00B1149C">
      <w:rPr>
        <w:rFonts w:asciiTheme="majorHAnsi" w:hAnsiTheme="majorHAnsi"/>
      </w:rPr>
      <w:t xml:space="preserve">Page </w:t>
    </w:r>
    <w:r w:rsidR="00FD2AC2">
      <w:fldChar w:fldCharType="begin"/>
    </w:r>
    <w:r w:rsidR="004F4BFA">
      <w:instrText xml:space="preserve"> PAGE   \* MERGEFORMAT </w:instrText>
    </w:r>
    <w:r w:rsidR="00FD2AC2">
      <w:fldChar w:fldCharType="separate"/>
    </w:r>
    <w:r w:rsidR="00966CFB" w:rsidRPr="00966CFB">
      <w:rPr>
        <w:rFonts w:asciiTheme="majorHAnsi" w:hAnsiTheme="majorHAnsi"/>
        <w:noProof/>
      </w:rPr>
      <w:t>1</w:t>
    </w:r>
    <w:r w:rsidR="00FD2AC2">
      <w:rPr>
        <w:rFonts w:asciiTheme="majorHAnsi" w:hAnsiTheme="majorHAnsi"/>
        <w:noProof/>
      </w:rPr>
      <w:fldChar w:fldCharType="end"/>
    </w:r>
  </w:p>
  <w:p w14:paraId="4A45E0EF" w14:textId="77777777" w:rsidR="00B1149C" w:rsidRDefault="00B11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FDCE2" w14:textId="77777777" w:rsidR="00113983" w:rsidRDefault="00113983" w:rsidP="00DA3D0E">
      <w:r>
        <w:separator/>
      </w:r>
    </w:p>
  </w:footnote>
  <w:footnote w:type="continuationSeparator" w:id="0">
    <w:p w14:paraId="25FB3ACE" w14:textId="77777777" w:rsidR="00113983" w:rsidRDefault="00113983" w:rsidP="00DA3D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BA7"/>
    <w:multiLevelType w:val="hybridMultilevel"/>
    <w:tmpl w:val="A728241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25C16"/>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965D8A"/>
    <w:multiLevelType w:val="hybridMultilevel"/>
    <w:tmpl w:val="CBC4DBE0"/>
    <w:lvl w:ilvl="0" w:tplc="F0822E1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9A689B"/>
    <w:multiLevelType w:val="hybridMultilevel"/>
    <w:tmpl w:val="455C3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701D81"/>
    <w:multiLevelType w:val="multilevel"/>
    <w:tmpl w:val="15F6F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F01EAA"/>
    <w:multiLevelType w:val="hybridMultilevel"/>
    <w:tmpl w:val="1F42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D13F42"/>
    <w:multiLevelType w:val="hybridMultilevel"/>
    <w:tmpl w:val="98B4AD9C"/>
    <w:lvl w:ilvl="0" w:tplc="B366E0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3340B2"/>
    <w:multiLevelType w:val="hybridMultilevel"/>
    <w:tmpl w:val="34FAB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0935F1"/>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8554BE"/>
    <w:multiLevelType w:val="hybridMultilevel"/>
    <w:tmpl w:val="6C28C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93D0B"/>
    <w:multiLevelType w:val="multilevel"/>
    <w:tmpl w:val="3E6C2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707DB1"/>
    <w:multiLevelType w:val="multilevel"/>
    <w:tmpl w:val="E692254E"/>
    <w:lvl w:ilvl="0">
      <w:start w:val="1"/>
      <w:numFmt w:val="decimal"/>
      <w:lvlText w:val="%1."/>
      <w:lvlJc w:val="left"/>
      <w:pPr>
        <w:ind w:left="720" w:hanging="360"/>
      </w:pPr>
      <w:rPr>
        <w:rFonts w:hint="default"/>
        <w:color w:val="4F81BD" w:themeColor="accent1"/>
      </w:rPr>
    </w:lvl>
    <w:lvl w:ilvl="1">
      <w:start w:val="1"/>
      <w:numFmt w:val="decimal"/>
      <w:isLgl/>
      <w:lvlText w:val="%1.%2"/>
      <w:lvlJc w:val="left"/>
      <w:pPr>
        <w:ind w:left="1440" w:hanging="720"/>
      </w:pPr>
      <w:rPr>
        <w:rFonts w:cstheme="majorBidi" w:hint="default"/>
        <w:color w:val="4F81BD" w:themeColor="accent1"/>
      </w:rPr>
    </w:lvl>
    <w:lvl w:ilvl="2">
      <w:start w:val="1"/>
      <w:numFmt w:val="decimal"/>
      <w:isLgl/>
      <w:lvlText w:val="%1.%2.%3"/>
      <w:lvlJc w:val="left"/>
      <w:pPr>
        <w:ind w:left="1800" w:hanging="720"/>
      </w:pPr>
      <w:rPr>
        <w:rFonts w:cstheme="majorBidi" w:hint="default"/>
        <w:color w:val="4F81BD" w:themeColor="accent1"/>
      </w:rPr>
    </w:lvl>
    <w:lvl w:ilvl="3">
      <w:start w:val="1"/>
      <w:numFmt w:val="decimal"/>
      <w:isLgl/>
      <w:lvlText w:val="%1.%2.%3.%4"/>
      <w:lvlJc w:val="left"/>
      <w:pPr>
        <w:ind w:left="2520" w:hanging="1080"/>
      </w:pPr>
      <w:rPr>
        <w:rFonts w:cstheme="majorBidi" w:hint="default"/>
        <w:color w:val="4F81BD" w:themeColor="accent1"/>
      </w:rPr>
    </w:lvl>
    <w:lvl w:ilvl="4">
      <w:start w:val="1"/>
      <w:numFmt w:val="decimal"/>
      <w:isLgl/>
      <w:lvlText w:val="%1.%2.%3.%4.%5"/>
      <w:lvlJc w:val="left"/>
      <w:pPr>
        <w:ind w:left="3240" w:hanging="1440"/>
      </w:pPr>
      <w:rPr>
        <w:rFonts w:cstheme="majorBidi" w:hint="default"/>
        <w:color w:val="4F81BD" w:themeColor="accent1"/>
      </w:rPr>
    </w:lvl>
    <w:lvl w:ilvl="5">
      <w:start w:val="1"/>
      <w:numFmt w:val="decimal"/>
      <w:isLgl/>
      <w:lvlText w:val="%1.%2.%3.%4.%5.%6"/>
      <w:lvlJc w:val="left"/>
      <w:pPr>
        <w:ind w:left="3600" w:hanging="1440"/>
      </w:pPr>
      <w:rPr>
        <w:rFonts w:cstheme="majorBidi" w:hint="default"/>
        <w:color w:val="4F81BD" w:themeColor="accent1"/>
      </w:rPr>
    </w:lvl>
    <w:lvl w:ilvl="6">
      <w:start w:val="1"/>
      <w:numFmt w:val="decimal"/>
      <w:isLgl/>
      <w:lvlText w:val="%1.%2.%3.%4.%5.%6.%7"/>
      <w:lvlJc w:val="left"/>
      <w:pPr>
        <w:ind w:left="4320" w:hanging="1800"/>
      </w:pPr>
      <w:rPr>
        <w:rFonts w:cstheme="majorBidi" w:hint="default"/>
        <w:color w:val="4F81BD" w:themeColor="accent1"/>
      </w:rPr>
    </w:lvl>
    <w:lvl w:ilvl="7">
      <w:start w:val="1"/>
      <w:numFmt w:val="decimal"/>
      <w:isLgl/>
      <w:lvlText w:val="%1.%2.%3.%4.%5.%6.%7.%8"/>
      <w:lvlJc w:val="left"/>
      <w:pPr>
        <w:ind w:left="5040" w:hanging="2160"/>
      </w:pPr>
      <w:rPr>
        <w:rFonts w:cstheme="majorBidi" w:hint="default"/>
        <w:color w:val="4F81BD" w:themeColor="accent1"/>
      </w:rPr>
    </w:lvl>
    <w:lvl w:ilvl="8">
      <w:start w:val="1"/>
      <w:numFmt w:val="decimal"/>
      <w:isLgl/>
      <w:lvlText w:val="%1.%2.%3.%4.%5.%6.%7.%8.%9"/>
      <w:lvlJc w:val="left"/>
      <w:pPr>
        <w:ind w:left="5400" w:hanging="2160"/>
      </w:pPr>
      <w:rPr>
        <w:rFonts w:cstheme="majorBidi" w:hint="default"/>
        <w:color w:val="4F81BD" w:themeColor="accent1"/>
      </w:rPr>
    </w:lvl>
  </w:abstractNum>
  <w:abstractNum w:abstractNumId="12" w15:restartNumberingAfterBreak="0">
    <w:nsid w:val="527D5720"/>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2030F6"/>
    <w:multiLevelType w:val="hybridMultilevel"/>
    <w:tmpl w:val="6A326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FC2CD3"/>
    <w:multiLevelType w:val="multilevel"/>
    <w:tmpl w:val="A28A1768"/>
    <w:lvl w:ilvl="0">
      <w:start w:val="3"/>
      <w:numFmt w:val="decimal"/>
      <w:lvlText w:val="%1"/>
      <w:lvlJc w:val="left"/>
      <w:pPr>
        <w:ind w:left="398" w:hanging="398"/>
      </w:pPr>
      <w:rPr>
        <w:rFonts w:cstheme="majorBidi" w:hint="default"/>
        <w:color w:val="4F81BD" w:themeColor="accent1"/>
      </w:rPr>
    </w:lvl>
    <w:lvl w:ilvl="1">
      <w:start w:val="3"/>
      <w:numFmt w:val="decimal"/>
      <w:lvlText w:val="%1.%2"/>
      <w:lvlJc w:val="left"/>
      <w:pPr>
        <w:ind w:left="1440" w:hanging="720"/>
      </w:pPr>
      <w:rPr>
        <w:rFonts w:cstheme="majorBidi" w:hint="default"/>
        <w:color w:val="4F81BD" w:themeColor="accent1"/>
      </w:rPr>
    </w:lvl>
    <w:lvl w:ilvl="2">
      <w:start w:val="1"/>
      <w:numFmt w:val="decimal"/>
      <w:lvlText w:val="%1.%2.%3"/>
      <w:lvlJc w:val="left"/>
      <w:pPr>
        <w:ind w:left="2160" w:hanging="720"/>
      </w:pPr>
      <w:rPr>
        <w:rFonts w:cstheme="majorBidi" w:hint="default"/>
        <w:color w:val="4F81BD" w:themeColor="accent1"/>
      </w:rPr>
    </w:lvl>
    <w:lvl w:ilvl="3">
      <w:start w:val="1"/>
      <w:numFmt w:val="decimal"/>
      <w:lvlText w:val="%1.%2.%3.%4"/>
      <w:lvlJc w:val="left"/>
      <w:pPr>
        <w:ind w:left="3240" w:hanging="1080"/>
      </w:pPr>
      <w:rPr>
        <w:rFonts w:cstheme="majorBidi" w:hint="default"/>
        <w:color w:val="4F81BD" w:themeColor="accent1"/>
      </w:rPr>
    </w:lvl>
    <w:lvl w:ilvl="4">
      <w:start w:val="1"/>
      <w:numFmt w:val="decimal"/>
      <w:lvlText w:val="%1.%2.%3.%4.%5"/>
      <w:lvlJc w:val="left"/>
      <w:pPr>
        <w:ind w:left="4320" w:hanging="1440"/>
      </w:pPr>
      <w:rPr>
        <w:rFonts w:cstheme="majorBidi" w:hint="default"/>
        <w:color w:val="4F81BD" w:themeColor="accent1"/>
      </w:rPr>
    </w:lvl>
    <w:lvl w:ilvl="5">
      <w:start w:val="1"/>
      <w:numFmt w:val="decimal"/>
      <w:lvlText w:val="%1.%2.%3.%4.%5.%6"/>
      <w:lvlJc w:val="left"/>
      <w:pPr>
        <w:ind w:left="5040" w:hanging="1440"/>
      </w:pPr>
      <w:rPr>
        <w:rFonts w:cstheme="majorBidi" w:hint="default"/>
        <w:color w:val="4F81BD" w:themeColor="accent1"/>
      </w:rPr>
    </w:lvl>
    <w:lvl w:ilvl="6">
      <w:start w:val="1"/>
      <w:numFmt w:val="decimal"/>
      <w:lvlText w:val="%1.%2.%3.%4.%5.%6.%7"/>
      <w:lvlJc w:val="left"/>
      <w:pPr>
        <w:ind w:left="6120" w:hanging="1800"/>
      </w:pPr>
      <w:rPr>
        <w:rFonts w:cstheme="majorBidi" w:hint="default"/>
        <w:color w:val="4F81BD" w:themeColor="accent1"/>
      </w:rPr>
    </w:lvl>
    <w:lvl w:ilvl="7">
      <w:start w:val="1"/>
      <w:numFmt w:val="decimal"/>
      <w:lvlText w:val="%1.%2.%3.%4.%5.%6.%7.%8"/>
      <w:lvlJc w:val="left"/>
      <w:pPr>
        <w:ind w:left="7200" w:hanging="2160"/>
      </w:pPr>
      <w:rPr>
        <w:rFonts w:cstheme="majorBidi" w:hint="default"/>
        <w:color w:val="4F81BD" w:themeColor="accent1"/>
      </w:rPr>
    </w:lvl>
    <w:lvl w:ilvl="8">
      <w:start w:val="1"/>
      <w:numFmt w:val="decimal"/>
      <w:lvlText w:val="%1.%2.%3.%4.%5.%6.%7.%8.%9"/>
      <w:lvlJc w:val="left"/>
      <w:pPr>
        <w:ind w:left="7920" w:hanging="2160"/>
      </w:pPr>
      <w:rPr>
        <w:rFonts w:cstheme="majorBidi" w:hint="default"/>
        <w:color w:val="4F81BD" w:themeColor="accent1"/>
      </w:rPr>
    </w:lvl>
  </w:abstractNum>
  <w:abstractNum w:abstractNumId="15" w15:restartNumberingAfterBreak="0">
    <w:nsid w:val="5D107BF2"/>
    <w:multiLevelType w:val="hybridMultilevel"/>
    <w:tmpl w:val="98B4D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268B1"/>
    <w:multiLevelType w:val="hybridMultilevel"/>
    <w:tmpl w:val="91A4B704"/>
    <w:lvl w:ilvl="0" w:tplc="FFF2B0AE">
      <w:start w:val="1"/>
      <w:numFmt w:val="decimal"/>
      <w:lvlText w:val="%1."/>
      <w:lvlJc w:val="left"/>
      <w:pPr>
        <w:ind w:left="720" w:hanging="360"/>
      </w:pPr>
      <w:rPr>
        <w:rFonts w:cstheme="minorBidi"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877872"/>
    <w:multiLevelType w:val="hybridMultilevel"/>
    <w:tmpl w:val="AA261948"/>
    <w:lvl w:ilvl="0" w:tplc="9A5080D4">
      <w:start w:val="3"/>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6F1962"/>
    <w:multiLevelType w:val="hybridMultilevel"/>
    <w:tmpl w:val="4960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4C26A5"/>
    <w:multiLevelType w:val="hybridMultilevel"/>
    <w:tmpl w:val="6336655A"/>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B25706"/>
    <w:multiLevelType w:val="hybridMultilevel"/>
    <w:tmpl w:val="F920CBA2"/>
    <w:lvl w:ilvl="0" w:tplc="0809000F">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A2660B"/>
    <w:multiLevelType w:val="hybridMultilevel"/>
    <w:tmpl w:val="694AC712"/>
    <w:lvl w:ilvl="0" w:tplc="3794AEFC">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7031A7"/>
    <w:multiLevelType w:val="multilevel"/>
    <w:tmpl w:val="15F6F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2861603">
    <w:abstractNumId w:val="9"/>
  </w:num>
  <w:num w:numId="2" w16cid:durableId="1868323505">
    <w:abstractNumId w:val="11"/>
  </w:num>
  <w:num w:numId="3" w16cid:durableId="80838265">
    <w:abstractNumId w:val="3"/>
  </w:num>
  <w:num w:numId="4" w16cid:durableId="71129716">
    <w:abstractNumId w:val="16"/>
  </w:num>
  <w:num w:numId="5" w16cid:durableId="2147040679">
    <w:abstractNumId w:val="13"/>
  </w:num>
  <w:num w:numId="6" w16cid:durableId="155457987">
    <w:abstractNumId w:val="5"/>
  </w:num>
  <w:num w:numId="7" w16cid:durableId="727386232">
    <w:abstractNumId w:val="18"/>
  </w:num>
  <w:num w:numId="8" w16cid:durableId="1984430346">
    <w:abstractNumId w:val="1"/>
  </w:num>
  <w:num w:numId="9" w16cid:durableId="878903356">
    <w:abstractNumId w:val="20"/>
  </w:num>
  <w:num w:numId="10" w16cid:durableId="124130896">
    <w:abstractNumId w:val="12"/>
  </w:num>
  <w:num w:numId="11" w16cid:durableId="1655137817">
    <w:abstractNumId w:val="8"/>
  </w:num>
  <w:num w:numId="12" w16cid:durableId="1305426310">
    <w:abstractNumId w:val="0"/>
  </w:num>
  <w:num w:numId="13" w16cid:durableId="197202263">
    <w:abstractNumId w:val="19"/>
  </w:num>
  <w:num w:numId="14" w16cid:durableId="1279146447">
    <w:abstractNumId w:val="21"/>
  </w:num>
  <w:num w:numId="15" w16cid:durableId="15235126">
    <w:abstractNumId w:val="6"/>
  </w:num>
  <w:num w:numId="16" w16cid:durableId="616566963">
    <w:abstractNumId w:val="17"/>
  </w:num>
  <w:num w:numId="17" w16cid:durableId="31419401">
    <w:abstractNumId w:val="14"/>
  </w:num>
  <w:num w:numId="18" w16cid:durableId="888493874">
    <w:abstractNumId w:val="15"/>
  </w:num>
  <w:num w:numId="19" w16cid:durableId="1289581297">
    <w:abstractNumId w:val="2"/>
  </w:num>
  <w:num w:numId="20" w16cid:durableId="1433548452">
    <w:abstractNumId w:val="7"/>
  </w:num>
  <w:num w:numId="21" w16cid:durableId="6181439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043005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13120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D0E"/>
    <w:rsid w:val="00001F0D"/>
    <w:rsid w:val="000035A8"/>
    <w:rsid w:val="00012A9D"/>
    <w:rsid w:val="00025FE1"/>
    <w:rsid w:val="00043D7E"/>
    <w:rsid w:val="000733B9"/>
    <w:rsid w:val="000B2E7C"/>
    <w:rsid w:val="0010515C"/>
    <w:rsid w:val="00110D6B"/>
    <w:rsid w:val="00113983"/>
    <w:rsid w:val="00135861"/>
    <w:rsid w:val="00150FB6"/>
    <w:rsid w:val="00166697"/>
    <w:rsid w:val="0017490E"/>
    <w:rsid w:val="001931FE"/>
    <w:rsid w:val="001B497D"/>
    <w:rsid w:val="001D6F1A"/>
    <w:rsid w:val="001E1563"/>
    <w:rsid w:val="001E646E"/>
    <w:rsid w:val="00205C06"/>
    <w:rsid w:val="00214735"/>
    <w:rsid w:val="00287D88"/>
    <w:rsid w:val="002C3CCE"/>
    <w:rsid w:val="002C5EE8"/>
    <w:rsid w:val="002D0EA9"/>
    <w:rsid w:val="002D62AA"/>
    <w:rsid w:val="002F017D"/>
    <w:rsid w:val="00326988"/>
    <w:rsid w:val="003317CB"/>
    <w:rsid w:val="003349D6"/>
    <w:rsid w:val="0038036D"/>
    <w:rsid w:val="00382018"/>
    <w:rsid w:val="00383429"/>
    <w:rsid w:val="0041759E"/>
    <w:rsid w:val="00435DAC"/>
    <w:rsid w:val="0043787F"/>
    <w:rsid w:val="00443D94"/>
    <w:rsid w:val="00466F13"/>
    <w:rsid w:val="00482CA1"/>
    <w:rsid w:val="0048458B"/>
    <w:rsid w:val="0048524B"/>
    <w:rsid w:val="0048796D"/>
    <w:rsid w:val="004941BB"/>
    <w:rsid w:val="00496A54"/>
    <w:rsid w:val="004B13F2"/>
    <w:rsid w:val="004B1AD1"/>
    <w:rsid w:val="004C0DDD"/>
    <w:rsid w:val="004C327C"/>
    <w:rsid w:val="004D1B30"/>
    <w:rsid w:val="004E4678"/>
    <w:rsid w:val="004F4BFA"/>
    <w:rsid w:val="00500454"/>
    <w:rsid w:val="00511377"/>
    <w:rsid w:val="005146A8"/>
    <w:rsid w:val="005B1A87"/>
    <w:rsid w:val="005B2D17"/>
    <w:rsid w:val="005D3E6C"/>
    <w:rsid w:val="005F2216"/>
    <w:rsid w:val="005F5B8B"/>
    <w:rsid w:val="00604D84"/>
    <w:rsid w:val="00607F9B"/>
    <w:rsid w:val="00617043"/>
    <w:rsid w:val="00643B96"/>
    <w:rsid w:val="006470DC"/>
    <w:rsid w:val="006502E0"/>
    <w:rsid w:val="0066037F"/>
    <w:rsid w:val="00662808"/>
    <w:rsid w:val="006871EE"/>
    <w:rsid w:val="00692EBF"/>
    <w:rsid w:val="006A710B"/>
    <w:rsid w:val="006D2460"/>
    <w:rsid w:val="006D729C"/>
    <w:rsid w:val="006E47F5"/>
    <w:rsid w:val="006E561A"/>
    <w:rsid w:val="006F4F98"/>
    <w:rsid w:val="007065FC"/>
    <w:rsid w:val="007367CA"/>
    <w:rsid w:val="00747186"/>
    <w:rsid w:val="00756BEB"/>
    <w:rsid w:val="00774A8B"/>
    <w:rsid w:val="00776610"/>
    <w:rsid w:val="007D1054"/>
    <w:rsid w:val="007F6B5C"/>
    <w:rsid w:val="008060A9"/>
    <w:rsid w:val="00807FFB"/>
    <w:rsid w:val="00830D33"/>
    <w:rsid w:val="00840098"/>
    <w:rsid w:val="00845348"/>
    <w:rsid w:val="00897118"/>
    <w:rsid w:val="008A1EF8"/>
    <w:rsid w:val="008D25E2"/>
    <w:rsid w:val="008D3B4E"/>
    <w:rsid w:val="0092502D"/>
    <w:rsid w:val="00934648"/>
    <w:rsid w:val="00966A59"/>
    <w:rsid w:val="00966CFB"/>
    <w:rsid w:val="00970620"/>
    <w:rsid w:val="009734BA"/>
    <w:rsid w:val="00974681"/>
    <w:rsid w:val="00996EB7"/>
    <w:rsid w:val="009976CA"/>
    <w:rsid w:val="009B135B"/>
    <w:rsid w:val="009C7484"/>
    <w:rsid w:val="009C7DD0"/>
    <w:rsid w:val="009D78A4"/>
    <w:rsid w:val="009F03CC"/>
    <w:rsid w:val="00A07C82"/>
    <w:rsid w:val="00A10A56"/>
    <w:rsid w:val="00A375E7"/>
    <w:rsid w:val="00A417C7"/>
    <w:rsid w:val="00A4723B"/>
    <w:rsid w:val="00A65352"/>
    <w:rsid w:val="00A81F4C"/>
    <w:rsid w:val="00AD7115"/>
    <w:rsid w:val="00AE1C56"/>
    <w:rsid w:val="00B01515"/>
    <w:rsid w:val="00B1149C"/>
    <w:rsid w:val="00B20FB3"/>
    <w:rsid w:val="00B51E08"/>
    <w:rsid w:val="00B52D0B"/>
    <w:rsid w:val="00B54A4A"/>
    <w:rsid w:val="00B56CAE"/>
    <w:rsid w:val="00B6147D"/>
    <w:rsid w:val="00B666A0"/>
    <w:rsid w:val="00B72145"/>
    <w:rsid w:val="00B95B4E"/>
    <w:rsid w:val="00B97E98"/>
    <w:rsid w:val="00BE0B9A"/>
    <w:rsid w:val="00C01640"/>
    <w:rsid w:val="00C044E8"/>
    <w:rsid w:val="00C06CDB"/>
    <w:rsid w:val="00C25FBF"/>
    <w:rsid w:val="00C278F9"/>
    <w:rsid w:val="00C31ECE"/>
    <w:rsid w:val="00CB0B97"/>
    <w:rsid w:val="00CB7B99"/>
    <w:rsid w:val="00CC5A06"/>
    <w:rsid w:val="00CE4D87"/>
    <w:rsid w:val="00D136B2"/>
    <w:rsid w:val="00D150A3"/>
    <w:rsid w:val="00D25B8C"/>
    <w:rsid w:val="00D26060"/>
    <w:rsid w:val="00D353F0"/>
    <w:rsid w:val="00D43534"/>
    <w:rsid w:val="00D46F28"/>
    <w:rsid w:val="00D61C29"/>
    <w:rsid w:val="00D61EC3"/>
    <w:rsid w:val="00D6385F"/>
    <w:rsid w:val="00D71603"/>
    <w:rsid w:val="00D755E0"/>
    <w:rsid w:val="00D9190A"/>
    <w:rsid w:val="00DA3D0E"/>
    <w:rsid w:val="00DC0ABD"/>
    <w:rsid w:val="00DC2836"/>
    <w:rsid w:val="00DE7E77"/>
    <w:rsid w:val="00E15F60"/>
    <w:rsid w:val="00E45849"/>
    <w:rsid w:val="00E46255"/>
    <w:rsid w:val="00E51153"/>
    <w:rsid w:val="00E546FF"/>
    <w:rsid w:val="00E73EA8"/>
    <w:rsid w:val="00E77CD3"/>
    <w:rsid w:val="00E83165"/>
    <w:rsid w:val="00EA6CC0"/>
    <w:rsid w:val="00EC7588"/>
    <w:rsid w:val="00EF094E"/>
    <w:rsid w:val="00EF17B4"/>
    <w:rsid w:val="00EF5937"/>
    <w:rsid w:val="00F21294"/>
    <w:rsid w:val="00F311EE"/>
    <w:rsid w:val="00F35EEE"/>
    <w:rsid w:val="00F41B6E"/>
    <w:rsid w:val="00F672B7"/>
    <w:rsid w:val="00F71DEA"/>
    <w:rsid w:val="00F86FBC"/>
    <w:rsid w:val="00FA3911"/>
    <w:rsid w:val="00FC3F38"/>
    <w:rsid w:val="00FD2AC2"/>
    <w:rsid w:val="00FD76C8"/>
    <w:rsid w:val="00FF07D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C5F30"/>
  <w15:docId w15:val="{8BD6180E-8CF1-4E80-8805-0FC72E33F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6B2"/>
    <w:pPr>
      <w:spacing w:after="0" w:line="240" w:lineRule="auto"/>
    </w:pPr>
    <w:rPr>
      <w:sz w:val="24"/>
      <w:szCs w:val="24"/>
    </w:rPr>
  </w:style>
  <w:style w:type="paragraph" w:styleId="Heading2">
    <w:name w:val="heading 2"/>
    <w:basedOn w:val="Normal"/>
    <w:next w:val="Normal"/>
    <w:link w:val="Heading2Char"/>
    <w:uiPriority w:val="9"/>
    <w:unhideWhenUsed/>
    <w:qFormat/>
    <w:rsid w:val="00DA3D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DA3D0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3D0E"/>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DA3D0E"/>
    <w:pPr>
      <w:ind w:left="720"/>
      <w:contextualSpacing/>
    </w:pPr>
  </w:style>
  <w:style w:type="paragraph" w:styleId="FootnoteText">
    <w:name w:val="footnote text"/>
    <w:basedOn w:val="Normal"/>
    <w:link w:val="FootnoteTextChar"/>
    <w:uiPriority w:val="99"/>
    <w:semiHidden/>
    <w:unhideWhenUsed/>
    <w:rsid w:val="00DA3D0E"/>
    <w:rPr>
      <w:sz w:val="20"/>
      <w:szCs w:val="20"/>
    </w:rPr>
  </w:style>
  <w:style w:type="character" w:customStyle="1" w:styleId="FootnoteTextChar">
    <w:name w:val="Footnote Text Char"/>
    <w:basedOn w:val="DefaultParagraphFont"/>
    <w:link w:val="FootnoteText"/>
    <w:uiPriority w:val="99"/>
    <w:semiHidden/>
    <w:rsid w:val="00DA3D0E"/>
    <w:rPr>
      <w:sz w:val="20"/>
      <w:szCs w:val="20"/>
    </w:rPr>
  </w:style>
  <w:style w:type="character" w:styleId="FootnoteReference">
    <w:name w:val="footnote reference"/>
    <w:basedOn w:val="DefaultParagraphFont"/>
    <w:uiPriority w:val="99"/>
    <w:semiHidden/>
    <w:unhideWhenUsed/>
    <w:rsid w:val="00DA3D0E"/>
    <w:rPr>
      <w:vertAlign w:val="superscript"/>
    </w:rPr>
  </w:style>
  <w:style w:type="table" w:styleId="LightGrid-Accent5">
    <w:name w:val="Light Grid Accent 5"/>
    <w:basedOn w:val="TableNormal"/>
    <w:uiPriority w:val="62"/>
    <w:rsid w:val="00DA3D0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DA3D0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1149C"/>
    <w:pPr>
      <w:tabs>
        <w:tab w:val="center" w:pos="4513"/>
        <w:tab w:val="right" w:pos="9026"/>
      </w:tabs>
    </w:pPr>
  </w:style>
  <w:style w:type="character" w:customStyle="1" w:styleId="HeaderChar">
    <w:name w:val="Header Char"/>
    <w:basedOn w:val="DefaultParagraphFont"/>
    <w:link w:val="Header"/>
    <w:uiPriority w:val="99"/>
    <w:rsid w:val="00B1149C"/>
    <w:rPr>
      <w:sz w:val="24"/>
      <w:szCs w:val="24"/>
    </w:rPr>
  </w:style>
  <w:style w:type="paragraph" w:styleId="Footer">
    <w:name w:val="footer"/>
    <w:basedOn w:val="Normal"/>
    <w:link w:val="FooterChar"/>
    <w:uiPriority w:val="99"/>
    <w:unhideWhenUsed/>
    <w:rsid w:val="00B1149C"/>
    <w:pPr>
      <w:tabs>
        <w:tab w:val="center" w:pos="4513"/>
        <w:tab w:val="right" w:pos="9026"/>
      </w:tabs>
    </w:pPr>
  </w:style>
  <w:style w:type="character" w:customStyle="1" w:styleId="FooterChar">
    <w:name w:val="Footer Char"/>
    <w:basedOn w:val="DefaultParagraphFont"/>
    <w:link w:val="Footer"/>
    <w:uiPriority w:val="99"/>
    <w:rsid w:val="00B1149C"/>
    <w:rPr>
      <w:sz w:val="24"/>
      <w:szCs w:val="24"/>
    </w:rPr>
  </w:style>
  <w:style w:type="paragraph" w:styleId="BalloonText">
    <w:name w:val="Balloon Text"/>
    <w:basedOn w:val="Normal"/>
    <w:link w:val="BalloonTextChar"/>
    <w:uiPriority w:val="99"/>
    <w:semiHidden/>
    <w:unhideWhenUsed/>
    <w:rsid w:val="00B1149C"/>
    <w:rPr>
      <w:rFonts w:ascii="Tahoma" w:hAnsi="Tahoma" w:cs="Tahoma"/>
      <w:sz w:val="16"/>
      <w:szCs w:val="16"/>
    </w:rPr>
  </w:style>
  <w:style w:type="character" w:customStyle="1" w:styleId="BalloonTextChar">
    <w:name w:val="Balloon Text Char"/>
    <w:basedOn w:val="DefaultParagraphFont"/>
    <w:link w:val="BalloonText"/>
    <w:uiPriority w:val="99"/>
    <w:semiHidden/>
    <w:rsid w:val="00B1149C"/>
    <w:rPr>
      <w:rFonts w:ascii="Tahoma" w:hAnsi="Tahoma" w:cs="Tahoma"/>
      <w:sz w:val="16"/>
      <w:szCs w:val="16"/>
    </w:rPr>
  </w:style>
  <w:style w:type="table" w:styleId="TableGrid">
    <w:name w:val="Table Grid"/>
    <w:basedOn w:val="TableNormal"/>
    <w:uiPriority w:val="59"/>
    <w:rsid w:val="00D25B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gmail-m-8298068027653822606xgmail-msolistparagraph">
    <w:name w:val="x_gmail-m_-8298068027653822606x_gmail-msolistparagraph"/>
    <w:basedOn w:val="Normal"/>
    <w:rsid w:val="00B95B4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C0DDD"/>
    <w:rPr>
      <w:color w:val="0000FF" w:themeColor="hyperlink"/>
      <w:u w:val="single"/>
    </w:rPr>
  </w:style>
  <w:style w:type="character" w:styleId="UnresolvedMention">
    <w:name w:val="Unresolved Mention"/>
    <w:basedOn w:val="DefaultParagraphFont"/>
    <w:uiPriority w:val="99"/>
    <w:semiHidden/>
    <w:unhideWhenUsed/>
    <w:rsid w:val="004C0DDD"/>
    <w:rPr>
      <w:color w:val="605E5C"/>
      <w:shd w:val="clear" w:color="auto" w:fill="E1DFDD"/>
    </w:rPr>
  </w:style>
  <w:style w:type="character" w:styleId="FollowedHyperlink">
    <w:name w:val="FollowedHyperlink"/>
    <w:basedOn w:val="DefaultParagraphFont"/>
    <w:uiPriority w:val="99"/>
    <w:semiHidden/>
    <w:unhideWhenUsed/>
    <w:rsid w:val="008060A9"/>
    <w:rPr>
      <w:color w:val="800080" w:themeColor="followedHyperlink"/>
      <w:u w:val="single"/>
    </w:rPr>
  </w:style>
  <w:style w:type="paragraph" w:styleId="NormalWeb">
    <w:name w:val="Normal (Web)"/>
    <w:basedOn w:val="Normal"/>
    <w:uiPriority w:val="99"/>
    <w:unhideWhenUsed/>
    <w:rsid w:val="00B20FB3"/>
    <w:pPr>
      <w:spacing w:before="100" w:beforeAutospacing="1" w:after="100" w:afterAutospacing="1"/>
    </w:pPr>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AD711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89788">
      <w:bodyDiv w:val="1"/>
      <w:marLeft w:val="0"/>
      <w:marRight w:val="0"/>
      <w:marTop w:val="0"/>
      <w:marBottom w:val="0"/>
      <w:divBdr>
        <w:top w:val="none" w:sz="0" w:space="0" w:color="auto"/>
        <w:left w:val="none" w:sz="0" w:space="0" w:color="auto"/>
        <w:bottom w:val="none" w:sz="0" w:space="0" w:color="auto"/>
        <w:right w:val="none" w:sz="0" w:space="0" w:color="auto"/>
      </w:divBdr>
    </w:div>
    <w:div w:id="278462893">
      <w:bodyDiv w:val="1"/>
      <w:marLeft w:val="0"/>
      <w:marRight w:val="0"/>
      <w:marTop w:val="0"/>
      <w:marBottom w:val="0"/>
      <w:divBdr>
        <w:top w:val="none" w:sz="0" w:space="0" w:color="auto"/>
        <w:left w:val="none" w:sz="0" w:space="0" w:color="auto"/>
        <w:bottom w:val="none" w:sz="0" w:space="0" w:color="auto"/>
        <w:right w:val="none" w:sz="0" w:space="0" w:color="auto"/>
      </w:divBdr>
      <w:divsChild>
        <w:div w:id="351153619">
          <w:marLeft w:val="0"/>
          <w:marRight w:val="0"/>
          <w:marTop w:val="0"/>
          <w:marBottom w:val="0"/>
          <w:divBdr>
            <w:top w:val="none" w:sz="0" w:space="0" w:color="auto"/>
            <w:left w:val="none" w:sz="0" w:space="0" w:color="auto"/>
            <w:bottom w:val="none" w:sz="0" w:space="0" w:color="auto"/>
            <w:right w:val="none" w:sz="0" w:space="0" w:color="auto"/>
          </w:divBdr>
          <w:divsChild>
            <w:div w:id="827982598">
              <w:marLeft w:val="0"/>
              <w:marRight w:val="0"/>
              <w:marTop w:val="0"/>
              <w:marBottom w:val="0"/>
              <w:divBdr>
                <w:top w:val="none" w:sz="0" w:space="0" w:color="auto"/>
                <w:left w:val="none" w:sz="0" w:space="0" w:color="auto"/>
                <w:bottom w:val="none" w:sz="0" w:space="0" w:color="auto"/>
                <w:right w:val="none" w:sz="0" w:space="0" w:color="auto"/>
              </w:divBdr>
              <w:divsChild>
                <w:div w:id="12895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2628">
      <w:bodyDiv w:val="1"/>
      <w:marLeft w:val="0"/>
      <w:marRight w:val="0"/>
      <w:marTop w:val="0"/>
      <w:marBottom w:val="0"/>
      <w:divBdr>
        <w:top w:val="none" w:sz="0" w:space="0" w:color="auto"/>
        <w:left w:val="none" w:sz="0" w:space="0" w:color="auto"/>
        <w:bottom w:val="none" w:sz="0" w:space="0" w:color="auto"/>
        <w:right w:val="none" w:sz="0" w:space="0" w:color="auto"/>
      </w:divBdr>
      <w:divsChild>
        <w:div w:id="19207403">
          <w:marLeft w:val="0"/>
          <w:marRight w:val="0"/>
          <w:marTop w:val="0"/>
          <w:marBottom w:val="0"/>
          <w:divBdr>
            <w:top w:val="none" w:sz="0" w:space="0" w:color="auto"/>
            <w:left w:val="none" w:sz="0" w:space="0" w:color="auto"/>
            <w:bottom w:val="none" w:sz="0" w:space="0" w:color="auto"/>
            <w:right w:val="none" w:sz="0" w:space="0" w:color="auto"/>
          </w:divBdr>
          <w:divsChild>
            <w:div w:id="1830828419">
              <w:marLeft w:val="0"/>
              <w:marRight w:val="0"/>
              <w:marTop w:val="0"/>
              <w:marBottom w:val="0"/>
              <w:divBdr>
                <w:top w:val="none" w:sz="0" w:space="0" w:color="auto"/>
                <w:left w:val="none" w:sz="0" w:space="0" w:color="auto"/>
                <w:bottom w:val="none" w:sz="0" w:space="0" w:color="auto"/>
                <w:right w:val="none" w:sz="0" w:space="0" w:color="auto"/>
              </w:divBdr>
              <w:divsChild>
                <w:div w:id="14707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1416">
      <w:bodyDiv w:val="1"/>
      <w:marLeft w:val="0"/>
      <w:marRight w:val="0"/>
      <w:marTop w:val="0"/>
      <w:marBottom w:val="0"/>
      <w:divBdr>
        <w:top w:val="none" w:sz="0" w:space="0" w:color="auto"/>
        <w:left w:val="none" w:sz="0" w:space="0" w:color="auto"/>
        <w:bottom w:val="none" w:sz="0" w:space="0" w:color="auto"/>
        <w:right w:val="none" w:sz="0" w:space="0" w:color="auto"/>
      </w:divBdr>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842235227">
      <w:bodyDiv w:val="1"/>
      <w:marLeft w:val="0"/>
      <w:marRight w:val="0"/>
      <w:marTop w:val="0"/>
      <w:marBottom w:val="0"/>
      <w:divBdr>
        <w:top w:val="none" w:sz="0" w:space="0" w:color="auto"/>
        <w:left w:val="none" w:sz="0" w:space="0" w:color="auto"/>
        <w:bottom w:val="none" w:sz="0" w:space="0" w:color="auto"/>
        <w:right w:val="none" w:sz="0" w:space="0" w:color="auto"/>
      </w:divBdr>
      <w:divsChild>
        <w:div w:id="1635022360">
          <w:marLeft w:val="0"/>
          <w:marRight w:val="0"/>
          <w:marTop w:val="0"/>
          <w:marBottom w:val="0"/>
          <w:divBdr>
            <w:top w:val="none" w:sz="0" w:space="0" w:color="auto"/>
            <w:left w:val="none" w:sz="0" w:space="0" w:color="auto"/>
            <w:bottom w:val="none" w:sz="0" w:space="0" w:color="auto"/>
            <w:right w:val="none" w:sz="0" w:space="0" w:color="auto"/>
          </w:divBdr>
          <w:divsChild>
            <w:div w:id="913206082">
              <w:marLeft w:val="0"/>
              <w:marRight w:val="0"/>
              <w:marTop w:val="0"/>
              <w:marBottom w:val="0"/>
              <w:divBdr>
                <w:top w:val="none" w:sz="0" w:space="0" w:color="auto"/>
                <w:left w:val="none" w:sz="0" w:space="0" w:color="auto"/>
                <w:bottom w:val="none" w:sz="0" w:space="0" w:color="auto"/>
                <w:right w:val="none" w:sz="0" w:space="0" w:color="auto"/>
              </w:divBdr>
              <w:divsChild>
                <w:div w:id="16240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4012">
      <w:bodyDiv w:val="1"/>
      <w:marLeft w:val="0"/>
      <w:marRight w:val="0"/>
      <w:marTop w:val="0"/>
      <w:marBottom w:val="0"/>
      <w:divBdr>
        <w:top w:val="none" w:sz="0" w:space="0" w:color="auto"/>
        <w:left w:val="none" w:sz="0" w:space="0" w:color="auto"/>
        <w:bottom w:val="none" w:sz="0" w:space="0" w:color="auto"/>
        <w:right w:val="none" w:sz="0" w:space="0" w:color="auto"/>
      </w:divBdr>
    </w:div>
    <w:div w:id="1261984539">
      <w:bodyDiv w:val="1"/>
      <w:marLeft w:val="0"/>
      <w:marRight w:val="0"/>
      <w:marTop w:val="0"/>
      <w:marBottom w:val="0"/>
      <w:divBdr>
        <w:top w:val="none" w:sz="0" w:space="0" w:color="auto"/>
        <w:left w:val="none" w:sz="0" w:space="0" w:color="auto"/>
        <w:bottom w:val="none" w:sz="0" w:space="0" w:color="auto"/>
        <w:right w:val="none" w:sz="0" w:space="0" w:color="auto"/>
      </w:divBdr>
      <w:divsChild>
        <w:div w:id="363135809">
          <w:marLeft w:val="0"/>
          <w:marRight w:val="0"/>
          <w:marTop w:val="0"/>
          <w:marBottom w:val="0"/>
          <w:divBdr>
            <w:top w:val="none" w:sz="0" w:space="0" w:color="auto"/>
            <w:left w:val="none" w:sz="0" w:space="0" w:color="auto"/>
            <w:bottom w:val="none" w:sz="0" w:space="0" w:color="auto"/>
            <w:right w:val="none" w:sz="0" w:space="0" w:color="auto"/>
          </w:divBdr>
          <w:divsChild>
            <w:div w:id="1477649721">
              <w:marLeft w:val="0"/>
              <w:marRight w:val="0"/>
              <w:marTop w:val="0"/>
              <w:marBottom w:val="0"/>
              <w:divBdr>
                <w:top w:val="none" w:sz="0" w:space="0" w:color="auto"/>
                <w:left w:val="none" w:sz="0" w:space="0" w:color="auto"/>
                <w:bottom w:val="none" w:sz="0" w:space="0" w:color="auto"/>
                <w:right w:val="none" w:sz="0" w:space="0" w:color="auto"/>
              </w:divBdr>
              <w:divsChild>
                <w:div w:id="12272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82579">
      <w:bodyDiv w:val="1"/>
      <w:marLeft w:val="0"/>
      <w:marRight w:val="0"/>
      <w:marTop w:val="0"/>
      <w:marBottom w:val="0"/>
      <w:divBdr>
        <w:top w:val="none" w:sz="0" w:space="0" w:color="auto"/>
        <w:left w:val="none" w:sz="0" w:space="0" w:color="auto"/>
        <w:bottom w:val="none" w:sz="0" w:space="0" w:color="auto"/>
        <w:right w:val="none" w:sz="0" w:space="0" w:color="auto"/>
      </w:divBdr>
    </w:div>
    <w:div w:id="2142847617">
      <w:bodyDiv w:val="1"/>
      <w:marLeft w:val="0"/>
      <w:marRight w:val="0"/>
      <w:marTop w:val="0"/>
      <w:marBottom w:val="0"/>
      <w:divBdr>
        <w:top w:val="none" w:sz="0" w:space="0" w:color="auto"/>
        <w:left w:val="none" w:sz="0" w:space="0" w:color="auto"/>
        <w:bottom w:val="none" w:sz="0" w:space="0" w:color="auto"/>
        <w:right w:val="none" w:sz="0" w:space="0" w:color="auto"/>
      </w:divBdr>
      <w:divsChild>
        <w:div w:id="98373313">
          <w:marLeft w:val="0"/>
          <w:marRight w:val="0"/>
          <w:marTop w:val="0"/>
          <w:marBottom w:val="0"/>
          <w:divBdr>
            <w:top w:val="none" w:sz="0" w:space="0" w:color="auto"/>
            <w:left w:val="none" w:sz="0" w:space="0" w:color="auto"/>
            <w:bottom w:val="none" w:sz="0" w:space="0" w:color="auto"/>
            <w:right w:val="none" w:sz="0" w:space="0" w:color="auto"/>
          </w:divBdr>
          <w:divsChild>
            <w:div w:id="1748648161">
              <w:marLeft w:val="0"/>
              <w:marRight w:val="0"/>
              <w:marTop w:val="0"/>
              <w:marBottom w:val="0"/>
              <w:divBdr>
                <w:top w:val="none" w:sz="0" w:space="0" w:color="auto"/>
                <w:left w:val="none" w:sz="0" w:space="0" w:color="auto"/>
                <w:bottom w:val="none" w:sz="0" w:space="0" w:color="auto"/>
                <w:right w:val="none" w:sz="0" w:space="0" w:color="auto"/>
              </w:divBdr>
              <w:divsChild>
                <w:div w:id="102945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w3.org/TR/WCAG21/" TargetMode="External"/><Relationship Id="rId21" Type="http://schemas.openxmlformats.org/officeDocument/2006/relationships/image" Target="media/image15.png"/><Relationship Id="rId34" Type="http://schemas.openxmlformats.org/officeDocument/2006/relationships/hyperlink" Target="https://ico.org.uk/for-organisations/guide-to-data-protection/guide-to-the-general-data-protection-regulation-gdpr/principles/integrity-and-confidentiality-security/"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who.int/data-protection/data-privacy-and-security-principles-for-health-apps.pdf" TargetMode="External"/><Relationship Id="rId37" Type="http://schemas.openxmlformats.org/officeDocument/2006/relationships/hyperlink" Target="https://www.who.int/data-protection/data-privacy-and-security-principles-for-health-apps.pdf"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mc-uk.org/ethical-guidance/ethical-guidance-for-doctors/confidentiality"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security/encryption/"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w3.org/TR/WCAG21/" TargetMode="External"/><Relationship Id="rId38" Type="http://schemas.openxmlformats.org/officeDocument/2006/relationships/hyperlink" Target="https://gdpr.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Dimitris Parapadakis</dc:creator>
  <cp:lastModifiedBy>Jimmy Le</cp:lastModifiedBy>
  <cp:revision>2</cp:revision>
  <dcterms:created xsi:type="dcterms:W3CDTF">2023-05-09T09:20:00Z</dcterms:created>
  <dcterms:modified xsi:type="dcterms:W3CDTF">2023-05-09T09:20:00Z</dcterms:modified>
</cp:coreProperties>
</file>