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86" w:rsidRPr="00DE5EE0" w:rsidRDefault="00D61186" w:rsidP="0012201B">
      <w:pPr>
        <w:pStyle w:val="TITULO"/>
        <w:tabs>
          <w:tab w:val="left" w:pos="5380"/>
        </w:tabs>
      </w:pPr>
      <w:r w:rsidRPr="00DE5EE0">
        <w:t>RESUMO</w:t>
      </w:r>
    </w:p>
    <w:p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 xml:space="preserve">Todas as fases de desenvolvimento da solução para o problema proposto serão aqui especificadas e </w:t>
      </w:r>
      <w:proofErr w:type="gramStart"/>
      <w:r w:rsidRPr="0009269E">
        <w:rPr>
          <w:rFonts w:ascii="Times New Roman" w:hAnsi="Times New Roman"/>
          <w:sz w:val="22"/>
          <w:szCs w:val="22"/>
        </w:rPr>
        <w:t>devidamente</w:t>
      </w:r>
      <w:proofErr w:type="gramEnd"/>
      <w:r w:rsidRPr="0009269E">
        <w:rPr>
          <w:rFonts w:ascii="Times New Roman" w:hAnsi="Times New Roman"/>
          <w:sz w:val="22"/>
          <w:szCs w:val="22"/>
        </w:rPr>
        <w:t xml:space="preserve"> documentadas.</w:t>
      </w:r>
    </w:p>
    <w:p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DE5EE0" w:rsidRPr="00DE5EE0" w:rsidRDefault="00DE5EE0" w:rsidP="00DE5EE0">
      <w:pPr>
        <w:rPr>
          <w:rFonts w:ascii="Times New Roman" w:hAnsi="Times New Roman"/>
          <w:sz w:val="22"/>
        </w:rPr>
      </w:pPr>
    </w:p>
    <w:p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>MEIO, Programação Dinâmica</w:t>
      </w:r>
      <w:r w:rsidR="00241145" w:rsidRPr="002E555E">
        <w:rPr>
          <w:rFonts w:ascii="Times New Roman" w:hAnsi="Times New Roman"/>
          <w:sz w:val="22"/>
          <w:szCs w:val="22"/>
        </w:rPr>
        <w:t xml:space="preserve"> Estocástica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Número Infinito de Estágios, Decisões,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 Estados,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Matriz, Efici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ência, </w:t>
      </w:r>
      <w:r w:rsidR="0012201B" w:rsidRPr="002E555E">
        <w:rPr>
          <w:rFonts w:ascii="Times New Roman" w:hAnsi="Times New Roman"/>
          <w:bCs/>
          <w:sz w:val="22"/>
          <w:szCs w:val="22"/>
        </w:rPr>
        <w:t>Minimizaç</w:t>
      </w:r>
      <w:r w:rsidR="00241145" w:rsidRPr="002E555E">
        <w:rPr>
          <w:rFonts w:ascii="Times New Roman" w:hAnsi="Times New Roman"/>
          <w:bCs/>
          <w:sz w:val="22"/>
          <w:szCs w:val="22"/>
        </w:rPr>
        <w:t>ão, Política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bookmarkStart w:id="0" w:name="_Toc415073999" w:displacedByCustomXml="next"/>
    <w:bookmarkStart w:id="1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EndPr/>
      <w:sdtContent>
        <w:p w:rsidR="00170192" w:rsidRPr="000165A3" w:rsidRDefault="00170192" w:rsidP="00BE7FC4">
          <w:pPr>
            <w:pStyle w:val="Ttulo1"/>
            <w:numPr>
              <w:ilvl w:val="0"/>
              <w:numId w:val="0"/>
            </w:numPr>
            <w:ind w:left="720"/>
          </w:pPr>
          <w:r w:rsidRPr="000165A3">
            <w:t>Sumário</w:t>
          </w:r>
          <w:bookmarkEnd w:id="0"/>
        </w:p>
        <w:p w:rsidR="00170192" w:rsidRPr="00170192" w:rsidRDefault="00170192" w:rsidP="00170192">
          <w:pPr>
            <w:rPr>
              <w:lang w:eastAsia="pt-PT"/>
            </w:rPr>
          </w:pPr>
        </w:p>
        <w:p w:rsidR="000165A3" w:rsidRDefault="0017019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4000" w:history="1">
            <w:r w:rsidR="000165A3" w:rsidRPr="008C2D81">
              <w:rPr>
                <w:rStyle w:val="Hyperlink"/>
              </w:rPr>
              <w:t>1.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yperlink"/>
              </w:rPr>
              <w:t>INTRODUÇÃO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_Toc415074000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11</w:t>
            </w:r>
            <w:r w:rsidR="000165A3">
              <w:rPr>
                <w:webHidden/>
              </w:rPr>
              <w:fldChar w:fldCharType="end"/>
            </w:r>
          </w:hyperlink>
        </w:p>
        <w:p w:rsidR="000165A3" w:rsidRDefault="001D2DE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1" w:history="1">
            <w:r w:rsidR="000165A3" w:rsidRPr="008C2D81">
              <w:rPr>
                <w:rStyle w:val="Hyperlink"/>
              </w:rPr>
              <w:t>2.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yperlink"/>
              </w:rPr>
              <w:t>ANALISE E INTERPRETAÇÃO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_Toc415074001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:rsidR="000165A3" w:rsidRDefault="001D2DE2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2" w:history="1">
            <w:r w:rsidR="000165A3" w:rsidRPr="008C2D81">
              <w:rPr>
                <w:rStyle w:val="Hyperlink"/>
              </w:rPr>
              <w:t>1.1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yperlink"/>
              </w:rPr>
              <w:t>Parametrização do Processo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_Toc415074002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:rsidR="000165A3" w:rsidRDefault="001D2DE2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3" w:history="1">
            <w:r w:rsidR="000165A3" w:rsidRPr="008C2D81">
              <w:rPr>
                <w:rStyle w:val="Hyperlink"/>
              </w:rPr>
              <w:t>1.2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yperlink"/>
              </w:rPr>
              <w:t>Tempo Não Produtivo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_Toc415074003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:rsidR="000165A3" w:rsidRDefault="001D2DE2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4" w:history="1">
            <w:r w:rsidR="000165A3" w:rsidRPr="008C2D81">
              <w:rPr>
                <w:rStyle w:val="Hyperlink"/>
              </w:rPr>
              <w:t>1.3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yperlink"/>
              </w:rPr>
              <w:t>Modelos de Decisão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_Toc415074004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14</w:t>
            </w:r>
            <w:r w:rsidR="000165A3">
              <w:rPr>
                <w:webHidden/>
              </w:rPr>
              <w:fldChar w:fldCharType="end"/>
            </w:r>
          </w:hyperlink>
        </w:p>
        <w:p w:rsidR="000165A3" w:rsidRDefault="001D2DE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5" w:history="1">
            <w:r w:rsidR="000165A3" w:rsidRPr="008C2D81">
              <w:rPr>
                <w:rStyle w:val="Hyperlink"/>
              </w:rPr>
              <w:t>3.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yperlink"/>
              </w:rPr>
              <w:t>CONCLUSÕES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_Toc415074005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16</w:t>
            </w:r>
            <w:r w:rsidR="000165A3">
              <w:rPr>
                <w:webHidden/>
              </w:rPr>
              <w:fldChar w:fldCharType="end"/>
            </w:r>
          </w:hyperlink>
        </w:p>
        <w:p w:rsidR="00170192" w:rsidRDefault="00170192">
          <w:r>
            <w:rPr>
              <w:b/>
              <w:bCs/>
            </w:rPr>
            <w:fldChar w:fldCharType="end"/>
          </w:r>
        </w:p>
      </w:sdtContent>
    </w:sdt>
    <w:p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first" r:id="rId9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:rsidR="00D61186" w:rsidRDefault="00BE4D4D" w:rsidP="00BE7FC4">
      <w:pPr>
        <w:pStyle w:val="Ttulo1"/>
      </w:pPr>
      <w:bookmarkStart w:id="2" w:name="_Toc415074000"/>
      <w:bookmarkEnd w:id="1"/>
      <w:r w:rsidRPr="00BE4D4D">
        <w:lastRenderedPageBreak/>
        <w:t>I</w:t>
      </w:r>
      <w:r w:rsidR="00D61186">
        <w:t>NTRODUÇÃO</w:t>
      </w:r>
      <w:bookmarkEnd w:id="2"/>
    </w:p>
    <w:p w:rsidR="00241145" w:rsidRPr="002E555E" w:rsidRDefault="00241145" w:rsidP="00241145">
      <w:pPr>
        <w:rPr>
          <w:rFonts w:ascii="Times New Roman" w:hAnsi="Times New Roman"/>
          <w:sz w:val="22"/>
          <w:szCs w:val="22"/>
        </w:rPr>
      </w:pPr>
      <w:bookmarkStart w:id="3" w:name="_Toc152045199"/>
      <w:bookmarkStart w:id="4" w:name="_Toc152045197"/>
      <w:r w:rsidRPr="002E555E">
        <w:rPr>
          <w:rFonts w:ascii="Times New Roman" w:hAnsi="Times New Roman"/>
          <w:sz w:val="22"/>
          <w:szCs w:val="22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:rsidR="00241145" w:rsidRDefault="00241145" w:rsidP="00394B73">
      <w:pPr>
        <w:rPr>
          <w:rFonts w:ascii="Times New Roman" w:hAnsi="Times New Roman"/>
          <w:szCs w:val="40"/>
        </w:rPr>
      </w:pPr>
    </w:p>
    <w:p w:rsidR="00241145" w:rsidRPr="00394B73" w:rsidRDefault="00241145" w:rsidP="00394B73">
      <w:pPr>
        <w:rPr>
          <w:rFonts w:ascii="Times New Roman" w:hAnsi="Times New Roman"/>
          <w:szCs w:val="40"/>
        </w:rPr>
      </w:pPr>
    </w:p>
    <w:p w:rsidR="00D61186" w:rsidRPr="0042209F" w:rsidRDefault="00D61186" w:rsidP="0042209F">
      <w:pPr>
        <w:rPr>
          <w:b/>
        </w:rPr>
      </w:pPr>
      <w:r w:rsidRPr="0042209F">
        <w:rPr>
          <w:b/>
        </w:rPr>
        <w:t xml:space="preserve">Organização </w:t>
      </w:r>
      <w:bookmarkEnd w:id="3"/>
      <w:r w:rsidR="00950B4B" w:rsidRPr="0042209F">
        <w:rPr>
          <w:b/>
        </w:rPr>
        <w:t>do Trabalho</w:t>
      </w:r>
    </w:p>
    <w:p w:rsidR="00D61186" w:rsidRPr="00386789" w:rsidRDefault="00386789" w:rsidP="00386789">
      <w:pPr>
        <w:pStyle w:val="CORPOTEXTO"/>
        <w:rPr>
          <w:b w:val="0"/>
          <w:bCs w:val="0"/>
          <w:color w:val="FF0000"/>
          <w:sz w:val="22"/>
          <w:szCs w:val="22"/>
        </w:rPr>
        <w:sectPr w:rsidR="00D61186" w:rsidRPr="00386789" w:rsidSect="00DE7254">
          <w:headerReference w:type="default" r:id="rId10"/>
          <w:headerReference w:type="first" r:id="rId11"/>
          <w:footerReference w:type="first" r:id="rId12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  <w:r w:rsidRPr="00386789">
        <w:rPr>
          <w:b w:val="0"/>
          <w:bCs w:val="0"/>
          <w:sz w:val="22"/>
          <w:szCs w:val="22"/>
        </w:rPr>
        <w:t>Numa fase inicial</w:t>
      </w:r>
      <w:r>
        <w:rPr>
          <w:b w:val="0"/>
          <w:bCs w:val="0"/>
          <w:sz w:val="22"/>
          <w:szCs w:val="22"/>
        </w:rPr>
        <w:t xml:space="preserve"> serão identificados os parâmetros necessários à resolução do problema, em seguida é calculado o tempo não produtivo dos diferentes cenários e apresentados os diferentes modelos/redes de </w:t>
      </w:r>
      <w:proofErr w:type="gramStart"/>
      <w:r>
        <w:rPr>
          <w:b w:val="0"/>
          <w:bCs w:val="0"/>
          <w:sz w:val="22"/>
          <w:szCs w:val="22"/>
        </w:rPr>
        <w:t xml:space="preserve">decisão  </w:t>
      </w:r>
      <w:r w:rsidRPr="00386789">
        <w:rPr>
          <w:b w:val="0"/>
          <w:bCs w:val="0"/>
          <w:color w:val="FF0000"/>
          <w:sz w:val="22"/>
          <w:szCs w:val="22"/>
        </w:rPr>
        <w:t>FALTA</w:t>
      </w:r>
      <w:proofErr w:type="gramEnd"/>
      <w:r w:rsidRPr="00386789">
        <w:rPr>
          <w:b w:val="0"/>
          <w:bCs w:val="0"/>
          <w:color w:val="FF0000"/>
          <w:sz w:val="22"/>
          <w:szCs w:val="22"/>
        </w:rPr>
        <w:t xml:space="preserve"> COMPLETAR!!!!</w:t>
      </w:r>
    </w:p>
    <w:p w:rsidR="00D61186" w:rsidRDefault="00241145" w:rsidP="00BE7FC4">
      <w:pPr>
        <w:pStyle w:val="Ttulo1"/>
      </w:pPr>
      <w:bookmarkStart w:id="5" w:name="_Toc415074001"/>
      <w:r>
        <w:lastRenderedPageBreak/>
        <w:t>ANALISE E INTERPRETAÇÃO</w:t>
      </w:r>
      <w:bookmarkEnd w:id="5"/>
    </w:p>
    <w:p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6" w:name="_Toc415074002"/>
    </w:p>
    <w:p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</w:p>
    <w:p w:rsidR="00D61186" w:rsidRDefault="00241145" w:rsidP="004E79E5">
      <w:pPr>
        <w:pStyle w:val="Ttulo2"/>
      </w:pPr>
      <w:r>
        <w:t>Parametrização do Processo</w:t>
      </w:r>
      <w:bookmarkEnd w:id="6"/>
      <w:r w:rsidR="00147B1C">
        <w:t xml:space="preserve"> </w:t>
      </w:r>
    </w:p>
    <w:p w:rsidR="00241145" w:rsidRPr="0009269E" w:rsidRDefault="00241145" w:rsidP="002E555E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Numa fase inicial são identificados todos os parâmetros essenciais para a resolução deste problema, depois de uma leitura cuidada e atenta ao enunciado disponibilizado, identificaram-se os seguintes itens: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Estados:</w:t>
      </w:r>
      <w:r w:rsidRPr="0009269E">
        <w:rPr>
          <w:rFonts w:ascii="Times New Roman" w:hAnsi="Times New Roman"/>
          <w:sz w:val="20"/>
          <w:szCs w:val="20"/>
        </w:rPr>
        <w:t xml:space="preserve"> Níveis de desgaste dos equipamentos que se situam entre 1 (degradação mínima) a 6 (degradação máxima ).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Estágios:</w:t>
      </w:r>
      <w:r w:rsidRPr="0009269E">
        <w:rPr>
          <w:rFonts w:ascii="Times New Roman" w:hAnsi="Times New Roman"/>
          <w:sz w:val="20"/>
          <w:szCs w:val="20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Decisões:</w:t>
      </w:r>
      <w:r w:rsidRPr="0009269E">
        <w:rPr>
          <w:rFonts w:ascii="Times New Roman" w:hAnsi="Times New Roman"/>
          <w:sz w:val="20"/>
          <w:szCs w:val="20"/>
        </w:rPr>
        <w:t xml:space="preserve"> Não realizar manutenção (0), realizar manutenção do tipo 1 (1) e realizar manutenção do tipo 2 (2).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Objetivo:</w:t>
      </w:r>
      <w:r w:rsidRPr="0009269E">
        <w:rPr>
          <w:rFonts w:ascii="Times New Roman" w:hAnsi="Times New Roman"/>
          <w:sz w:val="20"/>
          <w:szCs w:val="20"/>
        </w:rPr>
        <w:t xml:space="preserve"> Minimizar o tempo não produtivo do equipamento.</w:t>
      </w:r>
    </w:p>
    <w:p w:rsidR="00D61186" w:rsidRDefault="00241145" w:rsidP="004E79E5">
      <w:pPr>
        <w:pStyle w:val="Ttulo2"/>
      </w:pPr>
      <w:bookmarkStart w:id="7" w:name="_Toc415062742"/>
      <w:bookmarkStart w:id="8" w:name="_Toc415074003"/>
      <w:r>
        <w:t>Tempo Não Produtiv</w:t>
      </w:r>
      <w:r w:rsidR="00147B1C">
        <w:t>o</w:t>
      </w:r>
      <w:bookmarkEnd w:id="7"/>
      <w:bookmarkEnd w:id="8"/>
    </w:p>
    <w:p w:rsidR="005020A2" w:rsidRPr="0009269E" w:rsidRDefault="005020A2" w:rsidP="00822D7A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:rsidR="00822D7A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:rsidR="005020A2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250</m:t>
              </m:r>
            </m:den>
          </m:f>
        </m:oMath>
      </m:oMathPara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:rsidR="002E555E" w:rsidRPr="002E555E" w:rsidRDefault="002E555E" w:rsidP="005020A2">
      <w:pPr>
        <w:ind w:left="708"/>
        <w:rPr>
          <w:rFonts w:ascii="Times New Roman" w:hAnsi="Times New Roman"/>
          <w:sz w:val="22"/>
          <w:szCs w:val="22"/>
        </w:rPr>
      </w:pPr>
    </w:p>
    <w:p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C3C8831" wp14:editId="5941778C">
            <wp:simplePos x="0" y="0"/>
            <wp:positionH relativeFrom="column">
              <wp:posOffset>3258377</wp:posOffset>
            </wp:positionH>
            <wp:positionV relativeFrom="paragraph">
              <wp:posOffset>0</wp:posOffset>
            </wp:positionV>
            <wp:extent cx="1930400" cy="9798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3F941518" wp14:editId="2EFA0E64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C7E" w:rsidRPr="002E555E" w:rsidRDefault="002E555E" w:rsidP="002E555E">
      <w:pPr>
        <w:pStyle w:val="Legenda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1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2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:rsidR="002E555E" w:rsidRPr="002E555E" w:rsidRDefault="002E555E" w:rsidP="002E555E">
      <w:pPr>
        <w:rPr>
          <w:sz w:val="22"/>
          <w:szCs w:val="22"/>
        </w:rPr>
      </w:pPr>
    </w:p>
    <w:p w:rsidR="003938C0" w:rsidRDefault="005020A2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Pr="002E555E">
        <w:rPr>
          <w:rFonts w:ascii="Times New Roman" w:hAnsi="Times New Roman"/>
          <w:sz w:val="22"/>
          <w:szCs w:val="22"/>
        </w:rPr>
        <w:t xml:space="preserve"> </w:t>
      </w:r>
      <w:r w:rsidR="003938C0" w:rsidRPr="0009269E"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9504" behindDoc="0" locked="0" layoutInCell="1" allowOverlap="1" wp14:anchorId="4A06CF8B" wp14:editId="0254F0B3">
            <wp:simplePos x="0" y="0"/>
            <wp:positionH relativeFrom="margin">
              <wp:align>center</wp:align>
            </wp:positionH>
            <wp:positionV relativeFrom="paragraph">
              <wp:posOffset>548268</wp:posOffset>
            </wp:positionV>
            <wp:extent cx="1886005" cy="9576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05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8C0" w:rsidRPr="0009269E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2B768" wp14:editId="7062C2FC">
                <wp:simplePos x="0" y="0"/>
                <wp:positionH relativeFrom="margin">
                  <wp:align>center</wp:align>
                </wp:positionH>
                <wp:positionV relativeFrom="paragraph">
                  <wp:posOffset>1567815</wp:posOffset>
                </wp:positionV>
                <wp:extent cx="2049780" cy="635"/>
                <wp:effectExtent l="0" t="0" r="7620" b="825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8C0" w:rsidRPr="003938C0" w:rsidRDefault="00B55E12" w:rsidP="003938C0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057F8F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A2B768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0;margin-top:123.45pt;width:161.4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" stroked="f">
                <v:textbox style="mso-fit-shape-to-text:t" inset="0,0,0,0">
                  <w:txbxContent>
                    <w:p w:rsidR="003938C0" w:rsidRPr="003938C0" w:rsidRDefault="00B55E12" w:rsidP="003938C0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057F8F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 anteriormente de 10.4 horas.</w:t>
      </w:r>
    </w:p>
    <w:p w:rsidR="003938C0" w:rsidRDefault="003938C0" w:rsidP="003938C0">
      <w:pPr>
        <w:keepNext/>
        <w:ind w:left="708"/>
        <w:jc w:val="left"/>
      </w:pPr>
    </w:p>
    <w:p w:rsidR="003938C0" w:rsidRDefault="003938C0" w:rsidP="003938C0">
      <w:pPr>
        <w:rPr>
          <w:rFonts w:ascii="Times New Roman" w:hAnsi="Times New Roman"/>
          <w:sz w:val="22"/>
          <w:szCs w:val="22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17DF22DA" wp14:editId="6648CED9">
            <wp:simplePos x="0" y="0"/>
            <wp:positionH relativeFrom="column">
              <wp:posOffset>179070</wp:posOffset>
            </wp:positionH>
            <wp:positionV relativeFrom="paragraph">
              <wp:posOffset>179705</wp:posOffset>
            </wp:positionV>
            <wp:extent cx="1988820" cy="100076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449E1" wp14:editId="7B02F78E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63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449E1" id="Caixa de texto 11" o:spid="_x0000_s1027" type="#_x0000_t202" style="position:absolute;left:0;text-align:left;margin-left:14.1pt;margin-top:97.7pt;width:179.3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" stroked="f">
                <v:textbox style="mso-fit-shape-to-text:t" inset="0,0,0,0">
                  <w:txbxContent>
                    <w:p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FF2FB" wp14:editId="19794C58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63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FF2FB" id="Caixa de texto 10" o:spid="_x0000_s1028" type="#_x0000_t202" style="position:absolute;left:0;text-align:left;margin-left:241.7pt;margin-top:98.35pt;width:196.9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" stroked="f">
                <v:textbox style="mso-fit-shape-to-text:t" inset="0,0,0,0">
                  <w:txbxContent>
                    <w:p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 wp14:anchorId="5D72988B" wp14:editId="1052FEC4">
            <wp:simplePos x="0" y="0"/>
            <wp:positionH relativeFrom="column">
              <wp:posOffset>3127459</wp:posOffset>
            </wp:positionH>
            <wp:positionV relativeFrom="paragraph">
              <wp:posOffset>203212</wp:posOffset>
            </wp:positionV>
            <wp:extent cx="1958975" cy="1000760"/>
            <wp:effectExtent l="0" t="0" r="3175" b="889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76F" w:rsidRDefault="0079176F" w:rsidP="00D85EBD">
      <w:pPr>
        <w:ind w:firstLine="0"/>
        <w:rPr>
          <w:rFonts w:ascii="Times New Roman" w:hAnsi="Times New Roman"/>
        </w:rPr>
      </w:pPr>
    </w:p>
    <w:p w:rsidR="00D85EBD" w:rsidRDefault="00B62F78" w:rsidP="004E79E5">
      <w:pPr>
        <w:pStyle w:val="Ttulo2"/>
      </w:pPr>
      <w:bookmarkStart w:id="9" w:name="_Toc415074004"/>
      <w:r>
        <w:t>Modelos de Decisão</w:t>
      </w:r>
      <w:bookmarkEnd w:id="9"/>
    </w:p>
    <w:p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:rsidR="003938C0" w:rsidRPr="0009269E" w:rsidRDefault="003938C0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média calculada anteriormente (10.4 horas) somado ao tempo de ineficiência da transição do estado 6 para 1 (5.3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:rsidR="00954D7E" w:rsidRPr="00B62F78" w:rsidRDefault="00954D7E" w:rsidP="00B62F78">
      <w:pPr>
        <w:rPr>
          <w:rFonts w:ascii="Times New Roman" w:hAnsi="Times New Roman"/>
          <w:sz w:val="22"/>
          <w:szCs w:val="22"/>
        </w:rPr>
      </w:pPr>
    </w:p>
    <w:p w:rsidR="00804E22" w:rsidRDefault="00804E22" w:rsidP="00954D7E">
      <w:pPr>
        <w:ind w:firstLine="0"/>
        <w:jc w:val="left"/>
        <w:rPr>
          <w:rFonts w:ascii="Times New Roman" w:hAnsi="Times New Roman"/>
        </w:rPr>
      </w:pPr>
    </w:p>
    <w:p w:rsidR="00006DE9" w:rsidRDefault="00A660E8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3600" behindDoc="0" locked="0" layoutInCell="1" allowOverlap="1" wp14:anchorId="00110C6E" wp14:editId="29168033">
            <wp:simplePos x="0" y="0"/>
            <wp:positionH relativeFrom="page">
              <wp:posOffset>2397760</wp:posOffset>
            </wp:positionH>
            <wp:positionV relativeFrom="paragraph">
              <wp:posOffset>2107565</wp:posOffset>
            </wp:positionV>
            <wp:extent cx="2844800" cy="2777490"/>
            <wp:effectExtent l="0" t="0" r="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0ECC2" wp14:editId="58C7B9D9">
                <wp:simplePos x="0" y="0"/>
                <wp:positionH relativeFrom="column">
                  <wp:posOffset>1095375</wp:posOffset>
                </wp:positionH>
                <wp:positionV relativeFrom="paragraph">
                  <wp:posOffset>4935507</wp:posOffset>
                </wp:positionV>
                <wp:extent cx="306959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806" w:rsidRPr="003D3806" w:rsidRDefault="003D3806" w:rsidP="003D380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3B49" id="Caixa de texto 18" o:spid="_x0000_s1030" type="#_x0000_t202" style="position:absolute;margin-left:86.25pt;margin-top:388.6pt;width:241.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" stroked="f">
                <v:textbox style="mso-fit-shape-to-text:t" inset="0,0,0,0">
                  <w:txbxContent>
                    <w:p w:rsidR="003D3806" w:rsidRPr="003D3806" w:rsidRDefault="003D3806" w:rsidP="003D380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 xml:space="preserve">. A segunda (Figura 8) refere-se à decisão de realizar sempre uma manutenção do tipo 1, assumimos aqui que um equipamento que esteja no estado 1 não necessita de qualquer tipo de manutenção (o mesmo é assumido para a decisão de manutenção do tipo 2), nesta </w:t>
      </w:r>
      <w:r w:rsidR="00006DE9">
        <w:rPr>
          <w:rFonts w:ascii="Times New Roman" w:hAnsi="Times New Roman"/>
          <w:sz w:val="20"/>
          <w:szCs w:val="20"/>
        </w:rPr>
        <w:lastRenderedPageBreak/>
        <w:t>rede temos que um equipamento pode transitar para o estado anterior ou para dois estados antes com uma probabilidade de 0.6 e 0.4, respetivamente, no caso do estado 2 apenas haverá u</w:t>
      </w:r>
      <w:r w:rsidR="00925615">
        <w:rPr>
          <w:rFonts w:ascii="Times New Roman" w:hAnsi="Times New Roman"/>
          <w:sz w:val="20"/>
          <w:szCs w:val="20"/>
        </w:rPr>
        <w:t>m arco para o estado 1</w:t>
      </w:r>
      <w:r w:rsidR="00006DE9">
        <w:rPr>
          <w:rFonts w:ascii="Times New Roman" w:hAnsi="Times New Roman"/>
          <w:sz w:val="20"/>
          <w:szCs w:val="20"/>
        </w:rPr>
        <w:t xml:space="preserve"> com a soma das probabilidades (não é possível ir para um estado menor que 1).</w:t>
      </w:r>
    </w:p>
    <w:p w:rsidR="00006DE9" w:rsidRDefault="00925615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6672" behindDoc="0" locked="0" layoutInCell="1" allowOverlap="1" wp14:anchorId="0D21CA6F" wp14:editId="645FC848">
            <wp:simplePos x="0" y="0"/>
            <wp:positionH relativeFrom="page">
              <wp:align>center</wp:align>
            </wp:positionH>
            <wp:positionV relativeFrom="paragraph">
              <wp:posOffset>3637040</wp:posOffset>
            </wp:positionV>
            <wp:extent cx="2924175" cy="2811780"/>
            <wp:effectExtent l="0" t="0" r="952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A202F" wp14:editId="750186EF">
                <wp:simplePos x="0" y="0"/>
                <wp:positionH relativeFrom="page">
                  <wp:align>center</wp:align>
                </wp:positionH>
                <wp:positionV relativeFrom="paragraph">
                  <wp:posOffset>3276157</wp:posOffset>
                </wp:positionV>
                <wp:extent cx="2950845" cy="63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516" w:rsidRPr="00373516" w:rsidRDefault="00373516" w:rsidP="0037351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A202F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30" type="#_x0000_t202" style="position:absolute;margin-left:0;margin-top:257.95pt;width:232.35pt;height:.0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" stroked="f">
                <v:textbox style="mso-fit-shape-to-text:t" inset="0,0,0,0">
                  <w:txbxContent>
                    <w:p w:rsidR="00373516" w:rsidRPr="00373516" w:rsidRDefault="00373516" w:rsidP="0037351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79744" behindDoc="0" locked="0" layoutInCell="1" allowOverlap="1" wp14:anchorId="56A27330" wp14:editId="3129D5B9">
            <wp:simplePos x="0" y="0"/>
            <wp:positionH relativeFrom="page">
              <wp:align>center</wp:align>
            </wp:positionH>
            <wp:positionV relativeFrom="paragraph">
              <wp:posOffset>503687</wp:posOffset>
            </wp:positionV>
            <wp:extent cx="2781935" cy="272034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DE9"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:rsidR="003D3806" w:rsidRDefault="00925615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ED355" wp14:editId="2F5E582B">
                <wp:simplePos x="0" y="0"/>
                <wp:positionH relativeFrom="page">
                  <wp:align>center</wp:align>
                </wp:positionH>
                <wp:positionV relativeFrom="paragraph">
                  <wp:posOffset>6159500</wp:posOffset>
                </wp:positionV>
                <wp:extent cx="2886075" cy="635"/>
                <wp:effectExtent l="0" t="0" r="9525" b="8255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7F8F" w:rsidRPr="00925615" w:rsidRDefault="00057F8F" w:rsidP="00057F8F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bookmarkStart w:id="10" w:name="_GoBack"/>
                            <w:r w:rsidRPr="00925615">
                              <w:rPr>
                                <w:b/>
                                <w:i w:val="0"/>
                                <w:color w:val="auto"/>
                              </w:rPr>
                              <w:t>Figura 9</w:t>
                            </w:r>
                            <w:r w:rsidRPr="00925615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ED355" id="Caixa de texto 21" o:spid="_x0000_s1031" type="#_x0000_t202" style="position:absolute;margin-left:0;margin-top:485pt;width:227.25pt;height:.0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" stroked="f">
                <v:textbox style="mso-fit-shape-to-text:t" inset="0,0,0,0">
                  <w:txbxContent>
                    <w:p w:rsidR="00057F8F" w:rsidRPr="00925615" w:rsidRDefault="00057F8F" w:rsidP="00057F8F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bookmarkStart w:id="11" w:name="_GoBack"/>
                      <w:r w:rsidRPr="00925615">
                        <w:rPr>
                          <w:b/>
                          <w:i w:val="0"/>
                          <w:color w:val="auto"/>
                        </w:rPr>
                        <w:t>Figura 9</w:t>
                      </w:r>
                      <w:r w:rsidRPr="00925615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  <w:bookmarkEnd w:id="11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BE7FC4" w:rsidRDefault="00BE7FC4" w:rsidP="00BE7FC4">
      <w:pPr>
        <w:pStyle w:val="Ttulo1"/>
      </w:pPr>
      <w:r>
        <w:lastRenderedPageBreak/>
        <w:t>ANALISE DE RESULTADOS</w:t>
      </w: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Pr="0009269E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D61186" w:rsidRDefault="00D61186" w:rsidP="00BE7FC4">
      <w:pPr>
        <w:pStyle w:val="Ttulo1"/>
      </w:pPr>
      <w:bookmarkStart w:id="12" w:name="_Toc415074005"/>
      <w:bookmarkStart w:id="13" w:name="_Toc158717015"/>
      <w:bookmarkStart w:id="14" w:name="_Toc162066438"/>
      <w:bookmarkStart w:id="15" w:name="_Toc152045266"/>
      <w:bookmarkStart w:id="16" w:name="_Toc158717016"/>
      <w:bookmarkEnd w:id="4"/>
      <w:r>
        <w:t>CONCLUSÕES</w:t>
      </w:r>
      <w:bookmarkEnd w:id="12"/>
      <w:r>
        <w:t xml:space="preserve"> </w:t>
      </w:r>
      <w:bookmarkEnd w:id="13"/>
      <w:bookmarkEnd w:id="14"/>
    </w:p>
    <w:p w:rsidR="00435C36" w:rsidRDefault="00435C36" w:rsidP="00435C3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conclusão restabelecem-se os argumentos mais relevantes expostos no desenvolvimento do trabalho, a síntese-crítica dos resultados obtidos e a contribuição do estudo </w:t>
      </w:r>
      <w:r>
        <w:rPr>
          <w:rFonts w:ascii="Times New Roman" w:hAnsi="Times New Roman"/>
        </w:rPr>
        <w:lastRenderedPageBreak/>
        <w:t>efetivado (se o estudo feito não esgotou o problema investigado, cabe apontar esses vazios e as possíveis formas de preenchê-lo).</w:t>
      </w:r>
    </w:p>
    <w:p w:rsidR="00D61186" w:rsidRPr="00435C36" w:rsidRDefault="00D61186" w:rsidP="00435C36">
      <w:pPr>
        <w:ind w:left="567" w:firstLine="0"/>
        <w:rPr>
          <w:rFonts w:ascii="Times New Roman" w:hAnsi="Times New Roman"/>
        </w:rPr>
      </w:pPr>
    </w:p>
    <w:p w:rsidR="00D61186" w:rsidRDefault="00D61186">
      <w:pPr>
        <w:rPr>
          <w:rFonts w:cs="Arial"/>
        </w:rPr>
        <w:sectPr w:rsidR="00D61186">
          <w:headerReference w:type="first" r:id="rId21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:rsidR="00D61186" w:rsidRDefault="00D61186" w:rsidP="00DE7254">
      <w:pPr>
        <w:pStyle w:val="TITULO"/>
      </w:pPr>
      <w:r>
        <w:lastRenderedPageBreak/>
        <w:t>REFERÊNCIAS BIBLIOGRÁFICAS</w:t>
      </w:r>
      <w:bookmarkEnd w:id="15"/>
      <w:bookmarkEnd w:id="16"/>
    </w:p>
    <w:p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:rsidR="00DE7254" w:rsidRPr="00DE7254" w:rsidRDefault="007F5C5C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BALLOU</w:t>
      </w:r>
      <w:r w:rsidR="00DE72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Ronald H</w:t>
      </w:r>
      <w:r w:rsidR="00DE7254">
        <w:rPr>
          <w:rFonts w:ascii="Times New Roman" w:hAnsi="Times New Roman"/>
        </w:rPr>
        <w:t xml:space="preserve">. </w:t>
      </w:r>
      <w:r w:rsidRPr="007F5C5C">
        <w:rPr>
          <w:rFonts w:ascii="Times New Roman" w:hAnsi="Times New Roman"/>
          <w:b/>
        </w:rPr>
        <w:t>Logística empresarial: transportes, administração de materiais e distribuição física</w:t>
      </w:r>
      <w:r w:rsidR="00DE7254">
        <w:rPr>
          <w:rFonts w:ascii="Times New Roman" w:hAnsi="Times New Roman"/>
          <w:b/>
        </w:rPr>
        <w:t xml:space="preserve">. </w:t>
      </w:r>
      <w:r>
        <w:rPr>
          <w:noProof/>
        </w:rPr>
        <w:t>[Livro] / trad. Yoshizaki Hugo T. Y.. - São Paulo : Atlas, 1993. - 1ª : p. 388.</w:t>
      </w:r>
    </w:p>
    <w:p w:rsidR="00DE7254" w:rsidRPr="00DE7254" w:rsidRDefault="00DE7254" w:rsidP="00DE7254">
      <w:pPr>
        <w:rPr>
          <w:rFonts w:ascii="Times New Roman" w:hAnsi="Times New Roman"/>
        </w:rPr>
      </w:pPr>
    </w:p>
    <w:p w:rsidR="00D61186" w:rsidRDefault="00D61186" w:rsidP="00D00D0D">
      <w:pPr>
        <w:rPr>
          <w:rStyle w:val="Nmerodepgina"/>
          <w:rFonts w:cs="Arial"/>
          <w:sz w:val="16"/>
          <w:szCs w:val="16"/>
        </w:rPr>
      </w:pPr>
    </w:p>
    <w:sectPr w:rsidR="00D61186">
      <w:headerReference w:type="even" r:id="rId22"/>
      <w:headerReference w:type="first" r:id="rId23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DE2" w:rsidRDefault="001D2DE2">
      <w:r>
        <w:separator/>
      </w:r>
    </w:p>
    <w:p w:rsidR="001D2DE2" w:rsidRDefault="001D2DE2"/>
    <w:p w:rsidR="001D2DE2" w:rsidRDefault="001D2DE2"/>
  </w:endnote>
  <w:endnote w:type="continuationSeparator" w:id="0">
    <w:p w:rsidR="001D2DE2" w:rsidRDefault="001D2DE2">
      <w:r>
        <w:continuationSeparator/>
      </w:r>
    </w:p>
    <w:p w:rsidR="001D2DE2" w:rsidRDefault="001D2DE2"/>
    <w:p w:rsidR="001D2DE2" w:rsidRDefault="001D2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DE2" w:rsidRDefault="001D2DE2">
      <w:r>
        <w:separator/>
      </w:r>
    </w:p>
    <w:p w:rsidR="001D2DE2" w:rsidRDefault="001D2DE2"/>
    <w:p w:rsidR="001D2DE2" w:rsidRDefault="001D2DE2"/>
  </w:footnote>
  <w:footnote w:type="continuationSeparator" w:id="0">
    <w:p w:rsidR="001D2DE2" w:rsidRDefault="001D2DE2">
      <w:r>
        <w:continuationSeparator/>
      </w:r>
    </w:p>
    <w:p w:rsidR="001D2DE2" w:rsidRDefault="001D2DE2"/>
    <w:p w:rsidR="001D2DE2" w:rsidRDefault="001D2D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 w:rsidP="00CB2845">
    <w:pPr>
      <w:pStyle w:val="Cabealho"/>
      <w:framePr w:wrap="around" w:vAnchor="text" w:hAnchor="page" w:x="10342" w:y="-4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5615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79176F" w:rsidRDefault="0079176F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Bdr>
        <w:bottom w:val="single" w:sz="12" w:space="1" w:color="auto"/>
      </w:pBdr>
      <w:rPr>
        <w:rStyle w:val="Nmerodepgina"/>
        <w:sz w:val="4"/>
        <w:szCs w:val="4"/>
      </w:rPr>
    </w:pPr>
  </w:p>
  <w:p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4"/>
        <w:szCs w:val="4"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Bdr>
        <w:bottom w:val="single" w:sz="12" w:space="1" w:color="auto"/>
      </w:pBdr>
      <w:rPr>
        <w:rStyle w:val="Nmerodepgina"/>
        <w:sz w:val="4"/>
        <w:szCs w:val="4"/>
      </w:rPr>
    </w:pPr>
  </w:p>
  <w:p w:rsidR="0079176F" w:rsidRDefault="0079176F">
    <w:pPr>
      <w:pStyle w:val="Cabealho"/>
    </w:pPr>
  </w:p>
  <w:p w:rsidR="0079176F" w:rsidRDefault="0079176F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:rsidR="0079176F" w:rsidRDefault="0079176F">
    <w:pPr>
      <w:pStyle w:val="Cabealho"/>
    </w:pPr>
  </w:p>
  <w:p w:rsidR="0079176F" w:rsidRDefault="007917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462E8"/>
    <w:rsid w:val="0005770F"/>
    <w:rsid w:val="00057F8F"/>
    <w:rsid w:val="000877A3"/>
    <w:rsid w:val="0009269E"/>
    <w:rsid w:val="00094CAB"/>
    <w:rsid w:val="000C5EEF"/>
    <w:rsid w:val="000D13AA"/>
    <w:rsid w:val="00101B20"/>
    <w:rsid w:val="0012201B"/>
    <w:rsid w:val="00147B1C"/>
    <w:rsid w:val="001517F6"/>
    <w:rsid w:val="00155772"/>
    <w:rsid w:val="001667FF"/>
    <w:rsid w:val="00170192"/>
    <w:rsid w:val="001A5DE4"/>
    <w:rsid w:val="001D2DE2"/>
    <w:rsid w:val="001D4BEA"/>
    <w:rsid w:val="00201A8D"/>
    <w:rsid w:val="002023A9"/>
    <w:rsid w:val="00215373"/>
    <w:rsid w:val="00241145"/>
    <w:rsid w:val="00274920"/>
    <w:rsid w:val="002825DF"/>
    <w:rsid w:val="002A2768"/>
    <w:rsid w:val="002A6907"/>
    <w:rsid w:val="002C03A5"/>
    <w:rsid w:val="002E2097"/>
    <w:rsid w:val="002E555E"/>
    <w:rsid w:val="00330334"/>
    <w:rsid w:val="00332B10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4E8F"/>
    <w:rsid w:val="003F441F"/>
    <w:rsid w:val="00400A2B"/>
    <w:rsid w:val="00406154"/>
    <w:rsid w:val="0042209F"/>
    <w:rsid w:val="00424354"/>
    <w:rsid w:val="00435C36"/>
    <w:rsid w:val="0044372C"/>
    <w:rsid w:val="004A2838"/>
    <w:rsid w:val="004B58B7"/>
    <w:rsid w:val="004C62C5"/>
    <w:rsid w:val="004E79E5"/>
    <w:rsid w:val="004F74E1"/>
    <w:rsid w:val="005020A2"/>
    <w:rsid w:val="00550E7D"/>
    <w:rsid w:val="00593C7E"/>
    <w:rsid w:val="005A758C"/>
    <w:rsid w:val="005F3AB5"/>
    <w:rsid w:val="006173D3"/>
    <w:rsid w:val="00623065"/>
    <w:rsid w:val="00635710"/>
    <w:rsid w:val="0064617C"/>
    <w:rsid w:val="00650840"/>
    <w:rsid w:val="00676728"/>
    <w:rsid w:val="006C35B3"/>
    <w:rsid w:val="006E334C"/>
    <w:rsid w:val="006F1897"/>
    <w:rsid w:val="007145A8"/>
    <w:rsid w:val="00736AE8"/>
    <w:rsid w:val="0074444E"/>
    <w:rsid w:val="00754460"/>
    <w:rsid w:val="0079176F"/>
    <w:rsid w:val="007B4F72"/>
    <w:rsid w:val="007E77D5"/>
    <w:rsid w:val="007F5C5C"/>
    <w:rsid w:val="00804E22"/>
    <w:rsid w:val="0081138A"/>
    <w:rsid w:val="00822D7A"/>
    <w:rsid w:val="0086236E"/>
    <w:rsid w:val="0087337D"/>
    <w:rsid w:val="008B4B76"/>
    <w:rsid w:val="008E3811"/>
    <w:rsid w:val="008F0350"/>
    <w:rsid w:val="008F15F2"/>
    <w:rsid w:val="00900628"/>
    <w:rsid w:val="00917145"/>
    <w:rsid w:val="00925615"/>
    <w:rsid w:val="00950B4B"/>
    <w:rsid w:val="00954D7E"/>
    <w:rsid w:val="00962956"/>
    <w:rsid w:val="0097031A"/>
    <w:rsid w:val="009A13AF"/>
    <w:rsid w:val="009E4073"/>
    <w:rsid w:val="009F67D1"/>
    <w:rsid w:val="009F779B"/>
    <w:rsid w:val="00A23666"/>
    <w:rsid w:val="00A44343"/>
    <w:rsid w:val="00A51C0C"/>
    <w:rsid w:val="00A65B8D"/>
    <w:rsid w:val="00A660E8"/>
    <w:rsid w:val="00A94A57"/>
    <w:rsid w:val="00AD7011"/>
    <w:rsid w:val="00AE4C34"/>
    <w:rsid w:val="00B05F81"/>
    <w:rsid w:val="00B20723"/>
    <w:rsid w:val="00B55E12"/>
    <w:rsid w:val="00B62F78"/>
    <w:rsid w:val="00BA03DC"/>
    <w:rsid w:val="00BB60B8"/>
    <w:rsid w:val="00BC56A1"/>
    <w:rsid w:val="00BE3985"/>
    <w:rsid w:val="00BE4D4D"/>
    <w:rsid w:val="00BE7FC4"/>
    <w:rsid w:val="00CB2845"/>
    <w:rsid w:val="00CE0762"/>
    <w:rsid w:val="00D00D0D"/>
    <w:rsid w:val="00D147DA"/>
    <w:rsid w:val="00D4629C"/>
    <w:rsid w:val="00D61186"/>
    <w:rsid w:val="00D85EBD"/>
    <w:rsid w:val="00DD7F00"/>
    <w:rsid w:val="00DE5EE0"/>
    <w:rsid w:val="00DE7254"/>
    <w:rsid w:val="00E5508C"/>
    <w:rsid w:val="00E841F3"/>
    <w:rsid w:val="00EB7E55"/>
    <w:rsid w:val="00EC53D6"/>
    <w:rsid w:val="00ED0C49"/>
    <w:rsid w:val="00ED6B8A"/>
    <w:rsid w:val="00F2564C"/>
    <w:rsid w:val="00FD4480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7AB4E-0131-4308-B549-EE292184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ModeloMonografia.dotx</Template>
  <TotalTime>208</TotalTime>
  <Pages>10</Pages>
  <Words>1309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8366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patricia rocha</cp:lastModifiedBy>
  <cp:revision>51</cp:revision>
  <cp:lastPrinted>2007-07-10T02:34:00Z</cp:lastPrinted>
  <dcterms:created xsi:type="dcterms:W3CDTF">2015-03-25T15:50:00Z</dcterms:created>
  <dcterms:modified xsi:type="dcterms:W3CDTF">2015-03-26T14:34:00Z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