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C198" w14:textId="77777777" w:rsidR="00B20EAD" w:rsidRPr="00B20EAD" w:rsidRDefault="00B20EAD" w:rsidP="00B20E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PE"/>
          <w14:ligatures w14:val="none"/>
        </w:rPr>
        <w:t>GUÍA DE SINTAXIS EN JAVA</w:t>
      </w:r>
    </w:p>
    <w:p w14:paraId="7C04A8B3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9C8DBFA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Estructura de secuencia:</w:t>
      </w:r>
    </w:p>
    <w:p w14:paraId="09ABF6E4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Una estructura de secuencia es una serie de instrucciones de manera ordenada y finita.</w:t>
      </w:r>
    </w:p>
    <w:p w14:paraId="252B3FFA" w14:textId="430B416C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PE"/>
          <w14:ligatures w14:val="none"/>
        </w:rPr>
        <w:drawing>
          <wp:anchor distT="0" distB="0" distL="114300" distR="114300" simplePos="0" relativeHeight="251658240" behindDoc="1" locked="0" layoutInCell="1" allowOverlap="1" wp14:anchorId="0E214E9E" wp14:editId="21D99717">
            <wp:simplePos x="0" y="0"/>
            <wp:positionH relativeFrom="column">
              <wp:posOffset>2036445</wp:posOffset>
            </wp:positionH>
            <wp:positionV relativeFrom="paragraph">
              <wp:posOffset>431800</wp:posOffset>
            </wp:positionV>
            <wp:extent cx="1234440" cy="3116580"/>
            <wp:effectExtent l="0" t="0" r="3810" b="0"/>
            <wp:wrapTopAndBottom/>
            <wp:docPr id="644043254" name="Imagen 3" descr="diagrama de flujo de una estructura de secuenci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flujo de una estructura de secuencia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 xml:space="preserve">En la siguiente imagen se puede ver 3 instrucciones que se ejecutan de arriba hacia abajo de manera </w:t>
      </w: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continua</w:t>
      </w: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.</w:t>
      </w:r>
    </w:p>
    <w:p w14:paraId="074227AD" w14:textId="398BA4C8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</w:r>
    </w:p>
    <w:p w14:paraId="0FF8C0C3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A continuación, se mostrarán dos ejemplos en JAVA para practicar este concepto.</w:t>
      </w:r>
    </w:p>
    <w:p w14:paraId="5507B30F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36D2576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¿Que se necesita para programar en JAVA?</w:t>
      </w:r>
    </w:p>
    <w:p w14:paraId="2D42DFA2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Lo primero es tener instalado el JDK el cual es un programa que contiene todas las librerías</w:t>
      </w:r>
    </w:p>
    <w:p w14:paraId="798A136E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color w:val="000000"/>
          <w:kern w:val="0"/>
          <w:lang w:eastAsia="es-PE"/>
          <w14:ligatures w14:val="none"/>
        </w:rPr>
        <w:t>de programación y el compilador de Java, luego necesitamos un editor de código (IDE), este es un entorno integrado de desarrollo donde podremos editar, compilar y ejecutar nuestros programas en Java.</w:t>
      </w:r>
    </w:p>
    <w:p w14:paraId="41184B09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C037DA5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Arial" w:eastAsia="Times New Roman" w:hAnsi="Arial" w:cs="Arial"/>
          <w:b/>
          <w:bCs/>
          <w:color w:val="000000"/>
          <w:kern w:val="0"/>
          <w:lang w:eastAsia="es-PE"/>
          <w14:ligatures w14:val="none"/>
        </w:rPr>
        <w:t>Ejercicio 1</w:t>
      </w:r>
    </w:p>
    <w:p w14:paraId="0CF819EE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Realiza un programa que reciba una cantidad de minutos y muestre por pantalla a cuantas horas y minutos corresponde. Por ejemplo: 1000 minutos son 16 horas y 40 minutos.</w:t>
      </w:r>
    </w:p>
    <w:p w14:paraId="25078406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C609560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t>Algoritmo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7788"/>
      </w:tblGrid>
      <w:tr w:rsidR="00B20EAD" w:rsidRPr="00B20EAD" w14:paraId="2DF99910" w14:textId="77777777" w:rsidTr="00B20EAD">
        <w:trPr>
          <w:trHeight w:val="17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4A6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</w:t>
            </w:r>
          </w:p>
          <w:p w14:paraId="4CE5688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2</w:t>
            </w:r>
          </w:p>
          <w:p w14:paraId="17E784C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3</w:t>
            </w:r>
          </w:p>
          <w:p w14:paraId="27DD33DD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4</w:t>
            </w:r>
          </w:p>
          <w:p w14:paraId="6C1B64E6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5</w:t>
            </w:r>
          </w:p>
          <w:p w14:paraId="71FAAD8F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13744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Scanner leer =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8800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new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 </w:t>
            </w:r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Scanner(</w:t>
            </w:r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in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);</w:t>
            </w:r>
          </w:p>
          <w:p w14:paraId="3312105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"Ingrese los minutos: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5709648B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minutos = </w:t>
            </w:r>
            <w:proofErr w:type="spellStart"/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leer.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nextInt</w:t>
            </w:r>
            <w:proofErr w:type="spellEnd"/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();</w:t>
            </w:r>
          </w:p>
          <w:p w14:paraId="1E63164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horas = minutos/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5A5A0C8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minutos_restantes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= minutos - horas*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4B9EE750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println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(horas+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 horas y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+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minutos_restantes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+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 minutos"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2A1CCD38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5B71CBBC" w14:textId="7BBE1F0C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lastRenderedPageBreak/>
        <w:t>Programa:</w:t>
      </w:r>
      <w:r w:rsidRPr="00B20EAD">
        <w:rPr>
          <w:rFonts w:ascii="Roboto" w:eastAsia="Times New Roman" w:hAnsi="Roboto" w:cs="Times New Roman"/>
          <w:noProof/>
          <w:color w:val="24292E"/>
          <w:kern w:val="0"/>
          <w:bdr w:val="none" w:sz="0" w:space="0" w:color="auto" w:frame="1"/>
          <w:shd w:val="clear" w:color="auto" w:fill="FFFFFF"/>
          <w:lang w:eastAsia="es-PE"/>
          <w14:ligatures w14:val="none"/>
        </w:rPr>
        <w:drawing>
          <wp:inline distT="0" distB="0" distL="0" distR="0" wp14:anchorId="2ED1B4ED" wp14:editId="7851F8AE">
            <wp:extent cx="5400040" cy="1041400"/>
            <wp:effectExtent l="0" t="0" r="0" b="6350"/>
            <wp:docPr id="220576654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6654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CBBB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55119601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eastAsia="es-PE"/>
          <w14:ligatures w14:val="none"/>
        </w:rPr>
        <w:t>Ejercicio 2:</w:t>
      </w:r>
    </w:p>
    <w:p w14:paraId="1EB492BC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Dado un número de dos cifras, diseñe un algoritmo que permita obtener el número invertido. Ejemplo, si se introduce 23 que muestre 32.</w:t>
      </w:r>
    </w:p>
    <w:p w14:paraId="106DFF21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66E15DBE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t>Algoritmo: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7018"/>
      </w:tblGrid>
      <w:tr w:rsidR="00B20EAD" w:rsidRPr="00B20EAD" w14:paraId="28DBA66C" w14:textId="77777777" w:rsidTr="00B20EAD">
        <w:trPr>
          <w:trHeight w:val="19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62A2C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</w:t>
            </w:r>
          </w:p>
          <w:p w14:paraId="291CC642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2</w:t>
            </w:r>
          </w:p>
          <w:p w14:paraId="4FEE9796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3</w:t>
            </w:r>
          </w:p>
          <w:p w14:paraId="0F3A2585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4</w:t>
            </w:r>
          </w:p>
          <w:p w14:paraId="44BE127E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5</w:t>
            </w:r>
          </w:p>
          <w:p w14:paraId="4AD847EF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6</w:t>
            </w:r>
          </w:p>
          <w:p w14:paraId="664C85B2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F0C2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PE"/>
                <w14:ligatures w14:val="none"/>
              </w:rPr>
            </w:pP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Scanner leer =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8800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new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 xml:space="preserve"> </w:t>
            </w:r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Scanner(</w:t>
            </w:r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in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val="en-US" w:eastAsia="es-PE"/>
                <w14:ligatures w14:val="none"/>
              </w:rPr>
              <w:t>);</w:t>
            </w:r>
          </w:p>
          <w:p w14:paraId="656DF5F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"Ingrese un número: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46816350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nro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= </w:t>
            </w:r>
            <w:proofErr w:type="spellStart"/>
            <w:proofErr w:type="gram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leer.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nextInt</w:t>
            </w:r>
            <w:proofErr w:type="spellEnd"/>
            <w:proofErr w:type="gram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();</w:t>
            </w:r>
          </w:p>
          <w:p w14:paraId="6CCBCD7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primerDigito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=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nro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/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6195A95D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segundoDigito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=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nro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%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458F46E7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b/>
                <w:bCs/>
                <w:color w:val="333399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int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nroInvertido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=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segundoDigito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* </w:t>
            </w:r>
            <w:r w:rsidRPr="00B20EAD">
              <w:rPr>
                <w:rFonts w:ascii="Consolas" w:eastAsia="Times New Roman" w:hAnsi="Consolas" w:cs="Times New Roman"/>
                <w:b/>
                <w:bCs/>
                <w:color w:val="0000DD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10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+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primerDigito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;</w:t>
            </w:r>
          </w:p>
          <w:p w14:paraId="249FD7E6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System.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out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.</w:t>
            </w:r>
            <w:r w:rsidRPr="00B20EAD">
              <w:rPr>
                <w:rFonts w:ascii="Consolas" w:eastAsia="Times New Roman" w:hAnsi="Consolas" w:cs="Times New Roman"/>
                <w:color w:val="0000CC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println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(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0F0"/>
                <w:lang w:eastAsia="es-PE"/>
                <w14:ligatures w14:val="none"/>
              </w:rPr>
              <w:t>"El número invertido es: "</w:t>
            </w:r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 xml:space="preserve"> + </w:t>
            </w:r>
            <w:proofErr w:type="spellStart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nroInvertido</w:t>
            </w:r>
            <w:proofErr w:type="spellEnd"/>
            <w:r w:rsidRPr="00B20EAD">
              <w:rPr>
                <w:rFonts w:ascii="Consolas" w:eastAsia="Times New Roman" w:hAnsi="Consolas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s-PE"/>
                <w14:ligatures w14:val="none"/>
              </w:rPr>
              <w:t>);</w:t>
            </w:r>
          </w:p>
          <w:p w14:paraId="232A4D13" w14:textId="77777777" w:rsidR="00B20EAD" w:rsidRPr="00B20EAD" w:rsidRDefault="00B20EAD" w:rsidP="00B20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0D8C52E1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u w:val="single"/>
          <w:shd w:val="clear" w:color="auto" w:fill="FFFFFF"/>
          <w:lang w:eastAsia="es-PE"/>
          <w14:ligatures w14:val="none"/>
        </w:rPr>
        <w:t>Programa:</w:t>
      </w:r>
    </w:p>
    <w:p w14:paraId="5B544CD1" w14:textId="0E546669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noProof/>
          <w:color w:val="24292E"/>
          <w:kern w:val="0"/>
          <w:bdr w:val="none" w:sz="0" w:space="0" w:color="auto" w:frame="1"/>
          <w:shd w:val="clear" w:color="auto" w:fill="FFFFFF"/>
          <w:lang w:eastAsia="es-PE"/>
          <w14:ligatures w14:val="none"/>
        </w:rPr>
        <w:drawing>
          <wp:inline distT="0" distB="0" distL="0" distR="0" wp14:anchorId="3E16C469" wp14:editId="1B0E4AB3">
            <wp:extent cx="5318760" cy="1379220"/>
            <wp:effectExtent l="0" t="0" r="0" b="0"/>
            <wp:docPr id="6433920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2047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C7EA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DE93B9E" w14:textId="77777777" w:rsidR="00B20EAD" w:rsidRPr="00B20EAD" w:rsidRDefault="00B20EAD" w:rsidP="00B20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PE"/>
          <w14:ligatures w14:val="none"/>
        </w:rPr>
      </w:pPr>
      <w:proofErr w:type="spellStart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>Estructura</w:t>
      </w:r>
      <w:proofErr w:type="spellEnd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 xml:space="preserve"> </w:t>
      </w:r>
      <w:proofErr w:type="spellStart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>condicionales</w:t>
      </w:r>
      <w:proofErr w:type="spellEnd"/>
      <w:r w:rsidRPr="00B20EAD">
        <w:rPr>
          <w:rFonts w:ascii="Roboto" w:eastAsia="Times New Roman" w:hAnsi="Roboto" w:cs="Times New Roman"/>
          <w:b/>
          <w:bCs/>
          <w:color w:val="24292E"/>
          <w:kern w:val="0"/>
          <w:shd w:val="clear" w:color="auto" w:fill="FFFFFF"/>
          <w:lang w:val="en-US" w:eastAsia="es-PE"/>
          <w14:ligatures w14:val="none"/>
        </w:rPr>
        <w:t xml:space="preserve"> (if, if else, if else if):</w:t>
      </w:r>
    </w:p>
    <w:p w14:paraId="67A0ED8B" w14:textId="77777777" w:rsidR="00B20EAD" w:rsidRPr="00B20EAD" w:rsidRDefault="00B20EAD" w:rsidP="00B20E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El flujo de ejecución en Java es de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linea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 a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linea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 en orden, por lo que es importante las sentencias para controlar el flujo de ejecución, se pueden controlar la repetición de un número determinado de veces (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while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do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while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for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), ejecutar distintas instrucciones dependido si se cumple alguna condición (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if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if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else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 xml:space="preserve">, switch, operador ternario), romper el flujo (break, continue, </w:t>
      </w:r>
      <w:proofErr w:type="spellStart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return</w:t>
      </w:r>
      <w:proofErr w:type="spellEnd"/>
      <w:r w:rsidRPr="00B20EAD">
        <w:rPr>
          <w:rFonts w:ascii="Roboto" w:eastAsia="Times New Roman" w:hAnsi="Roboto" w:cs="Times New Roman"/>
          <w:color w:val="24292E"/>
          <w:kern w:val="0"/>
          <w:shd w:val="clear" w:color="auto" w:fill="FFFFFF"/>
          <w:lang w:eastAsia="es-PE"/>
          <w14:ligatures w14:val="none"/>
        </w:rPr>
        <w:t>), también podemos controlar las excepciones (try catch), pero en esta ocasión nos vamos concentrar en los condicionales las cuales son las más básicas.</w:t>
      </w:r>
    </w:p>
    <w:p w14:paraId="527951A3" w14:textId="77777777" w:rsidR="00B104E9" w:rsidRDefault="00B104E9"/>
    <w:sectPr w:rsidR="00B1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AD"/>
    <w:rsid w:val="00B104E9"/>
    <w:rsid w:val="00B20EAD"/>
    <w:rsid w:val="00E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0431"/>
  <w15:chartTrackingRefBased/>
  <w15:docId w15:val="{F3DB59D1-CD6B-40DF-B0B9-CE2BAC9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0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0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0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0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0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0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0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0E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0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0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0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0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0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0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0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0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0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0E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0E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0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Jmarco gm</dc:creator>
  <cp:keywords/>
  <dc:description/>
  <cp:lastModifiedBy>Jmarco gm</cp:lastModifiedBy>
  <cp:revision>1</cp:revision>
  <dcterms:created xsi:type="dcterms:W3CDTF">2024-04-15T17:53:00Z</dcterms:created>
  <dcterms:modified xsi:type="dcterms:W3CDTF">2024-04-15T17:54:00Z</dcterms:modified>
</cp:coreProperties>
</file>