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/>
    <w:sectPr>
      <w:pgSz w:w="12240" w:h="15840" w:orient="portrait"/>
      <w:type w:val="nextPage"/>
      <w:textDirection w:val="lrTb"/>
      <w:pgMar w:bottom="16170" w:top="1152" w:right="12900" w:left="1800" w:header="720" w:footer="720"/>
      <w:titlePg w:val="false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drId0" /><Relationship Type="http://schemas.openxmlformats.org/officeDocument/2006/relationships/settings" Target="/word/settings.xml" Id="drId1" /></Relationships>
</file>