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Buscador / Search Bar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Buscador / Search Bar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5149-VPA-001-BIPC</w:t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Buscador / Search Bar. Experiencia de búsqueda unificada en Portal Unificado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Transversal.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Medium. Puntaje de valor de negocio 3, criticidad 3.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  <w:t>nlopeznegrete@tec.mx</w:t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rrico@tec.mx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Frontend de búsqueda (integra Algolia y TEC.gpt). Nivel de customización: Commercial Off-the-Shelf.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Dueño de negocio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nlopeznegrete@tec.mx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nlopeznegrete@tec.mx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rrico@tec.mx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rrico@tec.mx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rrico@tec.mx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rrico@tec.mx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rrico@tec.mx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rrico@tec.mx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