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30CFA" w14:textId="77777777" w:rsidR="003C2FC4" w:rsidRPr="009A04FF" w:rsidRDefault="00280688">
      <w:pPr>
        <w:jc w:val="center"/>
        <w:rPr>
          <w:lang w:val="es-MX"/>
        </w:rPr>
      </w:pPr>
      <w:r w:rsidRPr="009A04FF">
        <w:rPr>
          <w:b/>
          <w:bCs/>
          <w:sz w:val="48"/>
          <w:szCs w:val="48"/>
          <w:lang w:val="es-MX"/>
        </w:rPr>
        <w:t>TDD</w:t>
      </w:r>
      <w:r w:rsidRPr="009A04FF">
        <w:rPr>
          <w:b/>
          <w:bCs/>
          <w:sz w:val="48"/>
          <w:szCs w:val="48"/>
          <w:lang w:val="es-MX"/>
        </w:rPr>
        <w:br/>
        <w:t>DESCRIPCIÓN TÉCNICA DEL APLICATIVO</w:t>
      </w:r>
    </w:p>
    <w:p w14:paraId="1155CA69" w14:textId="77777777" w:rsidR="003C2FC4" w:rsidRPr="009A04FF" w:rsidRDefault="00280688">
      <w:pPr>
        <w:jc w:val="center"/>
        <w:rPr>
          <w:lang w:val="es-MX"/>
        </w:rPr>
      </w:pPr>
      <w:r w:rsidRPr="009A04FF">
        <w:rPr>
          <w:sz w:val="30"/>
          <w:szCs w:val="30"/>
          <w:lang w:val="es-MX"/>
        </w:rPr>
        <w:t>Plantilla reestructurada para Gobierno de Aplicativos</w:t>
      </w:r>
    </w:p>
    <w:p w14:paraId="2342CDBA" w14:textId="77777777" w:rsidR="003C2FC4" w:rsidRPr="009A04FF" w:rsidRDefault="00280688">
      <w:pPr>
        <w:jc w:val="center"/>
        <w:rPr>
          <w:lang w:val="es-MX"/>
        </w:rPr>
      </w:pPr>
      <w:r w:rsidRPr="009A04FF">
        <w:rPr>
          <w:b/>
          <w:bCs/>
          <w:lang w:val="es-MX"/>
        </w:rPr>
        <w:t>Nivel objetivo: Gobierno controlado y documentado (Nivel 2)  ·  Aplicativo: SEA  ·  22/09/2026</w:t>
      </w:r>
    </w:p>
    <w:p w14:paraId="54DB1928" w14:textId="77777777" w:rsidR="003C2FC4" w:rsidRPr="009A04FF" w:rsidRDefault="003C2FC4">
      <w:pPr>
        <w:rPr>
          <w:lang w:val="es-MX"/>
        </w:rPr>
      </w:pPr>
    </w:p>
    <w:tbl>
      <w:tblPr>
        <w:tblStyle w:val="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3C2FC4" w14:paraId="5EECAB51" w14:textId="77777777">
        <w:trPr>
          <w:jc w:val="center"/>
        </w:trPr>
        <w:tc>
          <w:tcPr>
            <w:tcW w:w="4320" w:type="dxa"/>
            <w:shd w:val="clear" w:color="auto" w:fill="D9EAF7"/>
            <w:vAlign w:val="center"/>
          </w:tcPr>
          <w:p w14:paraId="74610365" w14:textId="77777777" w:rsidR="003C2FC4" w:rsidRDefault="00280688">
            <w:r>
              <w:rPr>
                <w:b/>
                <w:bCs/>
                <w:sz w:val="18"/>
                <w:szCs w:val="18"/>
              </w:rPr>
              <w:t>Campo</w:t>
            </w:r>
          </w:p>
        </w:tc>
        <w:tc>
          <w:tcPr>
            <w:tcW w:w="4320" w:type="dxa"/>
            <w:shd w:val="clear" w:color="auto" w:fill="D9EAF7"/>
            <w:vAlign w:val="center"/>
          </w:tcPr>
          <w:p w14:paraId="48CC4129" w14:textId="77777777" w:rsidR="003C2FC4" w:rsidRDefault="00280688">
            <w:r>
              <w:rPr>
                <w:b/>
                <w:bCs/>
                <w:sz w:val="18"/>
                <w:szCs w:val="18"/>
              </w:rPr>
              <w:t>Valor</w:t>
            </w:r>
          </w:p>
        </w:tc>
      </w:tr>
      <w:tr w:rsidR="003C2FC4" w:rsidRPr="009A04FF" w14:paraId="646C5072" w14:textId="77777777">
        <w:trPr>
          <w:jc w:val="center"/>
        </w:trPr>
        <w:tc>
          <w:tcPr>
            <w:tcW w:w="4320" w:type="dxa"/>
            <w:vAlign w:val="center"/>
          </w:tcPr>
          <w:p w14:paraId="38753212" w14:textId="77777777" w:rsidR="003C2FC4" w:rsidRDefault="00280688">
            <w:r>
              <w:rPr>
                <w:sz w:val="18"/>
                <w:szCs w:val="18"/>
              </w:rPr>
              <w:t>Documento</w:t>
            </w:r>
          </w:p>
        </w:tc>
        <w:tc>
          <w:tcPr>
            <w:tcW w:w="4320" w:type="dxa"/>
            <w:vAlign w:val="center"/>
          </w:tcPr>
          <w:p w14:paraId="030EA8BF" w14:textId="77777777" w:rsidR="003C2FC4" w:rsidRPr="009A04FF" w:rsidRDefault="00280688">
            <w:pPr>
              <w:rPr>
                <w:lang w:val="es-MX"/>
              </w:rPr>
            </w:pPr>
            <w:r w:rsidRPr="009A04FF">
              <w:rPr>
                <w:sz w:val="18"/>
                <w:szCs w:val="18"/>
                <w:lang w:val="es-MX"/>
              </w:rPr>
              <w:t>TDD - Descripción Técnica del Aplicativo · SEA</w:t>
            </w:r>
          </w:p>
        </w:tc>
      </w:tr>
      <w:tr w:rsidR="003C2FC4" w14:paraId="6C719607" w14:textId="77777777">
        <w:trPr>
          <w:jc w:val="center"/>
        </w:trPr>
        <w:tc>
          <w:tcPr>
            <w:tcW w:w="4320" w:type="dxa"/>
            <w:vAlign w:val="center"/>
          </w:tcPr>
          <w:p w14:paraId="2A5713F0" w14:textId="77777777" w:rsidR="003C2FC4" w:rsidRDefault="00280688">
            <w:r>
              <w:rPr>
                <w:sz w:val="18"/>
                <w:szCs w:val="18"/>
              </w:rPr>
              <w:t>Versión</w:t>
            </w:r>
          </w:p>
        </w:tc>
        <w:tc>
          <w:tcPr>
            <w:tcW w:w="4320" w:type="dxa"/>
            <w:vAlign w:val="center"/>
          </w:tcPr>
          <w:p w14:paraId="69A4A598" w14:textId="77777777" w:rsidR="003C2FC4" w:rsidRDefault="00280688">
            <w:r>
              <w:rPr>
                <w:sz w:val="18"/>
                <w:szCs w:val="18"/>
              </w:rPr>
              <w:t>1.0</w:t>
            </w:r>
          </w:p>
        </w:tc>
      </w:tr>
      <w:tr w:rsidR="003C2FC4" w:rsidRPr="009A04FF" w14:paraId="73AD4882" w14:textId="77777777">
        <w:trPr>
          <w:jc w:val="center"/>
        </w:trPr>
        <w:tc>
          <w:tcPr>
            <w:tcW w:w="4320" w:type="dxa"/>
            <w:vAlign w:val="center"/>
          </w:tcPr>
          <w:p w14:paraId="5C957444" w14:textId="77777777" w:rsidR="003C2FC4" w:rsidRDefault="00280688">
            <w:r>
              <w:rPr>
                <w:sz w:val="18"/>
                <w:szCs w:val="18"/>
              </w:rPr>
              <w:t>Propósito</w:t>
            </w:r>
          </w:p>
        </w:tc>
        <w:tc>
          <w:tcPr>
            <w:tcW w:w="4320" w:type="dxa"/>
            <w:vAlign w:val="center"/>
          </w:tcPr>
          <w:p w14:paraId="6C9A39EE" w14:textId="77777777" w:rsidR="003C2FC4" w:rsidRPr="009A04FF" w:rsidRDefault="00280688">
            <w:pPr>
              <w:rPr>
                <w:lang w:val="es-MX"/>
              </w:rPr>
            </w:pPr>
            <w:r w:rsidRPr="009A04FF">
              <w:rPr>
                <w:sz w:val="18"/>
                <w:szCs w:val="18"/>
                <w:lang w:val="es-MX"/>
              </w:rPr>
              <w:t>Documentar de manera estructurada la información funcional, técnica, operativa y de gobierno del aplicativo.</w:t>
            </w:r>
          </w:p>
        </w:tc>
      </w:tr>
      <w:tr w:rsidR="003C2FC4" w:rsidRPr="009A04FF" w14:paraId="3DDDCEEB" w14:textId="77777777">
        <w:trPr>
          <w:jc w:val="center"/>
        </w:trPr>
        <w:tc>
          <w:tcPr>
            <w:tcW w:w="4320" w:type="dxa"/>
            <w:vAlign w:val="center"/>
          </w:tcPr>
          <w:p w14:paraId="59C3968A" w14:textId="77777777" w:rsidR="003C2FC4" w:rsidRDefault="00280688">
            <w:r>
              <w:rPr>
                <w:sz w:val="18"/>
                <w:szCs w:val="18"/>
              </w:rPr>
              <w:t>Uso</w:t>
            </w:r>
          </w:p>
        </w:tc>
        <w:tc>
          <w:tcPr>
            <w:tcW w:w="4320" w:type="dxa"/>
            <w:vAlign w:val="center"/>
          </w:tcPr>
          <w:p w14:paraId="3F731AF4" w14:textId="77777777" w:rsidR="003C2FC4" w:rsidRPr="009A04FF" w:rsidRDefault="00280688">
            <w:pPr>
              <w:rPr>
                <w:lang w:val="es-MX"/>
              </w:rPr>
            </w:pPr>
            <w:r w:rsidRPr="009A04FF">
              <w:rPr>
                <w:sz w:val="18"/>
                <w:szCs w:val="18"/>
                <w:lang w:val="es-MX"/>
              </w:rPr>
              <w:t>Documento vivo del aplicativo. Bajo cada dato se registra su fuente.</w:t>
            </w:r>
          </w:p>
        </w:tc>
      </w:tr>
      <w:tr w:rsidR="003C2FC4" w:rsidRPr="009A04FF" w14:paraId="082EED4F" w14:textId="77777777">
        <w:trPr>
          <w:jc w:val="center"/>
        </w:trPr>
        <w:tc>
          <w:tcPr>
            <w:tcW w:w="4320" w:type="dxa"/>
            <w:vAlign w:val="center"/>
          </w:tcPr>
          <w:p w14:paraId="0157E3C4" w14:textId="77777777" w:rsidR="003C2FC4" w:rsidRDefault="00280688">
            <w:r>
              <w:rPr>
                <w:sz w:val="18"/>
                <w:szCs w:val="18"/>
              </w:rPr>
              <w:t>Criterio de diseño</w:t>
            </w:r>
          </w:p>
        </w:tc>
        <w:tc>
          <w:tcPr>
            <w:tcW w:w="4320" w:type="dxa"/>
            <w:vAlign w:val="center"/>
          </w:tcPr>
          <w:p w14:paraId="23C99A3D" w14:textId="77777777" w:rsidR="003C2FC4" w:rsidRPr="009A04FF" w:rsidRDefault="00280688">
            <w:pPr>
              <w:rPr>
                <w:lang w:val="es-MX"/>
              </w:rPr>
            </w:pPr>
            <w:r w:rsidRPr="009A04FF">
              <w:rPr>
                <w:sz w:val="18"/>
                <w:szCs w:val="18"/>
                <w:lang w:val="es-MX"/>
              </w:rPr>
              <w:t>La estructura prioriza identificación, responsabilidad, contexto, relaciones y estado antes de la profundización técnica.</w:t>
            </w:r>
          </w:p>
        </w:tc>
      </w:tr>
      <w:tr w:rsidR="003C2FC4" w:rsidRPr="009A04FF" w14:paraId="23152285" w14:textId="77777777">
        <w:trPr>
          <w:jc w:val="center"/>
        </w:trPr>
        <w:tc>
          <w:tcPr>
            <w:tcW w:w="4320" w:type="dxa"/>
            <w:vAlign w:val="center"/>
          </w:tcPr>
          <w:p w14:paraId="0B5291D5" w14:textId="77777777" w:rsidR="003C2FC4" w:rsidRDefault="00280688">
            <w:r>
              <w:rPr>
                <w:sz w:val="18"/>
                <w:szCs w:val="18"/>
              </w:rPr>
              <w:t>Nivel de confianza</w:t>
            </w:r>
          </w:p>
        </w:tc>
        <w:tc>
          <w:tcPr>
            <w:tcW w:w="4320" w:type="dxa"/>
            <w:vAlign w:val="center"/>
          </w:tcPr>
          <w:p w14:paraId="79B154F5" w14:textId="77777777" w:rsidR="003C2FC4" w:rsidRPr="009A04FF" w:rsidRDefault="00280688">
            <w:pPr>
              <w:rPr>
                <w:lang w:val="es-MX"/>
              </w:rPr>
            </w:pPr>
            <w:r w:rsidRPr="009A04FF">
              <w:rPr>
                <w:sz w:val="18"/>
                <w:szCs w:val="18"/>
                <w:lang w:val="es-MX"/>
              </w:rPr>
              <w:t>La información relevante se clasifica mediante C1, C2, C3 o C4.</w:t>
            </w:r>
          </w:p>
        </w:tc>
      </w:tr>
    </w:tbl>
    <w:p w14:paraId="7CDA0C93" w14:textId="77777777" w:rsidR="004E7F31" w:rsidRDefault="00000000">
      <w:pPr>
        <w:pStyle w:val="Ttulo2"/>
      </w:pPr>
      <w:r>
        <w:t>Nivel de confianza de la información</w:t>
      </w:r>
    </w:p>
    <w:tbl>
      <w:tblPr>
        <w:tblStyle w:val="a2"/>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1701"/>
        <w:gridCol w:w="6123"/>
      </w:tblGrid>
      <w:tr w:rsidR="003C2FC4" w14:paraId="52C2D2DD" w14:textId="77777777">
        <w:trPr>
          <w:jc w:val="center"/>
        </w:trPr>
        <w:tc>
          <w:tcPr>
            <w:tcW w:w="1134" w:type="dxa"/>
            <w:shd w:val="clear" w:color="auto" w:fill="D9EAF7"/>
            <w:vAlign w:val="center"/>
          </w:tcPr>
          <w:p w14:paraId="54214F73" w14:textId="77777777" w:rsidR="003C2FC4" w:rsidRDefault="00280688">
            <w:r>
              <w:rPr>
                <w:b/>
                <w:bCs/>
                <w:sz w:val="18"/>
                <w:szCs w:val="18"/>
              </w:rPr>
              <w:t>Código</w:t>
            </w:r>
          </w:p>
        </w:tc>
        <w:tc>
          <w:tcPr>
            <w:tcW w:w="1701" w:type="dxa"/>
            <w:shd w:val="clear" w:color="auto" w:fill="D9EAF7"/>
            <w:vAlign w:val="center"/>
          </w:tcPr>
          <w:p w14:paraId="1CF1C5EC" w14:textId="77777777" w:rsidR="003C2FC4" w:rsidRDefault="00280688">
            <w:r>
              <w:rPr>
                <w:b/>
                <w:bCs/>
                <w:sz w:val="18"/>
                <w:szCs w:val="18"/>
              </w:rPr>
              <w:t>Nivel</w:t>
            </w:r>
          </w:p>
        </w:tc>
        <w:tc>
          <w:tcPr>
            <w:tcW w:w="6123" w:type="dxa"/>
            <w:shd w:val="clear" w:color="auto" w:fill="D9EAF7"/>
            <w:vAlign w:val="center"/>
          </w:tcPr>
          <w:p w14:paraId="0242ABBB" w14:textId="77777777" w:rsidR="003C2FC4" w:rsidRDefault="00280688">
            <w:r>
              <w:rPr>
                <w:b/>
                <w:bCs/>
                <w:sz w:val="18"/>
                <w:szCs w:val="18"/>
              </w:rPr>
              <w:t>Criterio</w:t>
            </w:r>
          </w:p>
        </w:tc>
      </w:tr>
      <w:tr w:rsidR="003C2FC4" w14:paraId="040BF68D" w14:textId="77777777">
        <w:trPr>
          <w:jc w:val="center"/>
        </w:trPr>
        <w:tc>
          <w:tcPr>
            <w:tcW w:w="1134" w:type="dxa"/>
            <w:vAlign w:val="center"/>
          </w:tcPr>
          <w:p w14:paraId="17204F64" w14:textId="77777777" w:rsidR="003C2FC4" w:rsidRDefault="00280688">
            <w:r>
              <w:rPr>
                <w:b/>
              </w:rPr>
              <w:t>C1</w:t>
            </w:r>
          </w:p>
        </w:tc>
        <w:tc>
          <w:tcPr>
            <w:tcW w:w="1701" w:type="dxa"/>
            <w:vAlign w:val="center"/>
          </w:tcPr>
          <w:p w14:paraId="4D927769" w14:textId="77777777" w:rsidR="003C2FC4" w:rsidRDefault="003C2FC4">
            <w:r>
              <w:t>Confirmado</w:t>
            </w:r>
          </w:p>
        </w:tc>
        <w:tc>
          <w:tcPr>
            <w:tcW w:w="6123" w:type="dxa"/>
            <w:vAlign w:val="center"/>
          </w:tcPr>
          <w:p w14:paraId="06FBC6F2" w14:textId="77777777" w:rsidR="003C2FC4" w:rsidRDefault="00280688">
            <w:r>
              <w:t>Existe una fuente identificable y el dato fue validado por el responsable correspondiente.</w:t>
            </w:r>
          </w:p>
        </w:tc>
      </w:tr>
      <w:tr w:rsidR="003C2FC4" w14:paraId="63B678D6" w14:textId="77777777">
        <w:trPr>
          <w:jc w:val="center"/>
        </w:trPr>
        <w:tc>
          <w:tcPr>
            <w:tcW w:w="1134" w:type="dxa"/>
            <w:vAlign w:val="center"/>
          </w:tcPr>
          <w:p w14:paraId="59FE4162" w14:textId="77777777" w:rsidR="003C2FC4" w:rsidRDefault="00280688">
            <w:r>
              <w:rPr>
                <w:b/>
              </w:rPr>
              <w:t>C2</w:t>
            </w:r>
          </w:p>
        </w:tc>
        <w:tc>
          <w:tcPr>
            <w:tcW w:w="1701" w:type="dxa"/>
            <w:vAlign w:val="center"/>
          </w:tcPr>
          <w:p w14:paraId="0A1F355B" w14:textId="77777777" w:rsidR="003C2FC4" w:rsidRDefault="003C2FC4">
            <w:r>
              <w:t>Documentado</w:t>
            </w:r>
          </w:p>
        </w:tc>
        <w:tc>
          <w:tcPr>
            <w:tcW w:w="6123" w:type="dxa"/>
            <w:vAlign w:val="center"/>
          </w:tcPr>
          <w:p w14:paraId="6A4E94FC" w14:textId="77777777" w:rsidR="003C2FC4" w:rsidRDefault="00280688">
            <w:r>
              <w:t>Existe una fuente identificable, pero la validación formal por el responsable está pendiente.</w:t>
            </w:r>
          </w:p>
        </w:tc>
      </w:tr>
      <w:tr w:rsidR="003C2FC4" w14:paraId="29EFF805" w14:textId="77777777">
        <w:trPr>
          <w:jc w:val="center"/>
        </w:trPr>
        <w:tc>
          <w:tcPr>
            <w:tcW w:w="1134" w:type="dxa"/>
            <w:vAlign w:val="center"/>
          </w:tcPr>
          <w:p w14:paraId="6A469C28" w14:textId="77777777" w:rsidR="003C2FC4" w:rsidRDefault="00280688">
            <w:r>
              <w:rPr>
                <w:b/>
              </w:rPr>
              <w:t>C3</w:t>
            </w:r>
          </w:p>
        </w:tc>
        <w:tc>
          <w:tcPr>
            <w:tcW w:w="1701" w:type="dxa"/>
            <w:vAlign w:val="center"/>
          </w:tcPr>
          <w:p w14:paraId="31E19262" w14:textId="77777777" w:rsidR="003C2FC4" w:rsidRDefault="003C2FC4">
            <w:r>
              <w:t>Inferido</w:t>
            </w:r>
          </w:p>
        </w:tc>
        <w:tc>
          <w:tcPr>
            <w:tcW w:w="6123" w:type="dxa"/>
            <w:vAlign w:val="center"/>
          </w:tcPr>
          <w:p w14:paraId="35B98A00" w14:textId="77777777" w:rsidR="003C2FC4" w:rsidRDefault="00280688">
            <w:r>
              <w:t>El dato se obtiene mediante análisis o relación entre fuentes y no está explícitamente confirmado.</w:t>
            </w:r>
          </w:p>
        </w:tc>
      </w:tr>
      <w:tr w:rsidR="003C2FC4" w14:paraId="27EF4226" w14:textId="77777777">
        <w:trPr>
          <w:jc w:val="center"/>
        </w:trPr>
        <w:tc>
          <w:tcPr>
            <w:tcW w:w="1134" w:type="dxa"/>
            <w:vAlign w:val="center"/>
          </w:tcPr>
          <w:p w14:paraId="760A9F5F" w14:textId="77777777" w:rsidR="003C2FC4" w:rsidRPr="009A04FF" w:rsidRDefault="009A04FF">
            <w:pPr>
              <w:rPr>
                <w:lang w:val="es-MX"/>
              </w:rPr>
            </w:pPr>
            <w:r w:rsidRPr="009A04FF">
              <w:rPr>
                <w:b/>
                <w:lang w:val="es-MX"/>
              </w:rPr>
              <w:t>C4</w:t>
            </w:r>
          </w:p>
        </w:tc>
        <w:tc>
          <w:tcPr>
            <w:tcW w:w="1701" w:type="dxa"/>
            <w:vAlign w:val="center"/>
          </w:tcPr>
          <w:p w14:paraId="1090EB43" w14:textId="77777777" w:rsidR="003C2FC4" w:rsidRPr="009A04FF" w:rsidRDefault="003C2FC4">
            <w:pPr>
              <w:rPr>
                <w:lang w:val="es-MX"/>
              </w:rPr>
            </w:pPr>
            <w:r>
              <w:t>Pendiente</w:t>
            </w:r>
          </w:p>
        </w:tc>
        <w:tc>
          <w:tcPr>
            <w:tcW w:w="6123" w:type="dxa"/>
            <w:vAlign w:val="center"/>
          </w:tcPr>
          <w:p w14:paraId="229E249C" w14:textId="77777777" w:rsidR="003C2FC4" w:rsidRPr="009A04FF" w:rsidRDefault="00280688">
            <w:r w:rsidRPr="009A04FF">
              <w:t>No existe información suficiente o no se encontró evidencia explícita del dato.</w:t>
            </w:r>
          </w:p>
        </w:tc>
      </w:tr>
    </w:tbl>
    <w:p w14:paraId="20C97E9A" w14:textId="77777777" w:rsidR="003C2FC4" w:rsidRPr="009A04FF" w:rsidRDefault="003C2FC4">
      <w:pPr>
        <w:rPr>
          <w:lang w:val="es-MX"/>
        </w:rPr>
      </w:pPr>
    </w:p>
    <w:p w14:paraId="6D0AA8C4" w14:textId="77777777" w:rsidR="003C2FC4" w:rsidRPr="009A04FF" w:rsidRDefault="00280688">
      <w:pPr>
        <w:rPr>
          <w:lang w:val="es-MX"/>
        </w:rPr>
      </w:pPr>
      <w:r w:rsidRPr="009A04FF">
        <w:rPr>
          <w:lang w:val="es-MX"/>
        </w:rPr>
        <w:br w:type="page"/>
      </w:r>
    </w:p>
    <w:p w14:paraId="4CF96AB4" w14:textId="77777777" w:rsidR="003C2FC4" w:rsidRPr="009A04FF" w:rsidRDefault="00280688">
      <w:pPr>
        <w:pStyle w:val="Ttulo1"/>
        <w:rPr>
          <w:lang w:val="es-MX"/>
        </w:rPr>
      </w:pPr>
      <w:r w:rsidRPr="009A04FF">
        <w:rPr>
          <w:lang w:val="es-MX"/>
        </w:rPr>
        <w:lastRenderedPageBreak/>
        <w:t>0. Ficha base del aplicativo</w:t>
      </w:r>
    </w:p>
    <w:p w14:paraId="177F4CD7" w14:textId="77777777" w:rsidR="003C2FC4" w:rsidRDefault="00280688">
      <w:pPr>
        <w:pStyle w:val="Ttulo2"/>
      </w:pPr>
      <w:r>
        <w:t>0.1 Identificación</w:t>
      </w:r>
    </w:p>
    <w:tbl>
      <w:tblPr>
        <w:tblStyle w:val="a2"/>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71156789" w14:textId="77777777">
        <w:trPr>
          <w:jc w:val="center"/>
        </w:trPr>
        <w:tc>
          <w:tcPr>
            <w:tcW w:w="1927" w:type="dxa"/>
            <w:shd w:val="clear" w:color="auto" w:fill="D9EAF7"/>
            <w:vAlign w:val="center"/>
          </w:tcPr>
          <w:p w14:paraId="09B39898" w14:textId="77777777" w:rsidR="003C2FC4" w:rsidRDefault="00280688">
            <w:r>
              <w:rPr>
                <w:b/>
                <w:bCs/>
                <w:sz w:val="18"/>
                <w:szCs w:val="18"/>
              </w:rPr>
              <w:t>Campo</w:t>
            </w:r>
          </w:p>
        </w:tc>
        <w:tc>
          <w:tcPr>
            <w:tcW w:w="5783" w:type="dxa"/>
            <w:shd w:val="clear" w:color="auto" w:fill="D9EAF7"/>
            <w:vAlign w:val="center"/>
          </w:tcPr>
          <w:p w14:paraId="49F1B372" w14:textId="77777777" w:rsidR="003C2FC4" w:rsidRDefault="00280688">
            <w:r>
              <w:rPr>
                <w:b/>
                <w:bCs/>
                <w:sz w:val="18"/>
                <w:szCs w:val="18"/>
              </w:rPr>
              <w:t>Información a documentar</w:t>
            </w:r>
          </w:p>
        </w:tc>
        <w:tc>
          <w:tcPr>
            <w:tcW w:w="1247" w:type="dxa"/>
            <w:shd w:val="clear" w:color="auto" w:fill="D9EAF7"/>
            <w:vAlign w:val="center"/>
          </w:tcPr>
          <w:p w14:paraId="587DE70B" w14:textId="77777777" w:rsidR="003C2FC4" w:rsidRDefault="00280688">
            <w:r>
              <w:rPr>
                <w:b/>
                <w:bCs/>
                <w:sz w:val="18"/>
                <w:szCs w:val="18"/>
              </w:rPr>
              <w:t>Confianza</w:t>
            </w:r>
          </w:p>
        </w:tc>
      </w:tr>
      <w:tr w:rsidR="003C2FC4" w14:paraId="1F7470F5" w14:textId="77777777">
        <w:trPr>
          <w:jc w:val="center"/>
        </w:trPr>
        <w:tc>
          <w:tcPr>
            <w:tcW w:w="1927" w:type="dxa"/>
            <w:vAlign w:val="center"/>
          </w:tcPr>
          <w:p w14:paraId="5D31EB1A" w14:textId="77777777" w:rsidR="003C2FC4" w:rsidRDefault="00280688">
            <w:r>
              <w:t>ID</w:t>
            </w:r>
            <w:r w:rsidR="009A04FF">
              <w:t>-habilitador</w:t>
            </w:r>
          </w:p>
        </w:tc>
        <w:tc>
          <w:tcPr>
            <w:tcW w:w="5783" w:type="dxa"/>
            <w:vAlign w:val="center"/>
          </w:tcPr>
          <w:p w14:paraId="5F1539DB" w14:textId="77777777" w:rsidR="003C2FC4" w:rsidRDefault="003C2FC4">
            <w:r>
              <w:t>0109-HTI-001-TRXO</w:t>
            </w:r>
          </w:p>
        </w:tc>
        <w:tc>
          <w:tcPr>
            <w:tcW w:w="1247" w:type="dxa"/>
            <w:vAlign w:val="center"/>
          </w:tcPr>
          <w:p w14:paraId="4C597899" w14:textId="77777777" w:rsidR="003C2FC4" w:rsidRDefault="00280688">
            <w:r>
              <w:rPr>
                <w:b/>
              </w:rPr>
              <w:t>C1</w:t>
            </w:r>
          </w:p>
        </w:tc>
      </w:tr>
      <w:tr w:rsidR="003C2FC4" w14:paraId="733F8636" w14:textId="77777777">
        <w:trPr>
          <w:jc w:val="center"/>
        </w:trPr>
        <w:tc>
          <w:tcPr>
            <w:tcW w:w="1927" w:type="dxa"/>
            <w:vAlign w:val="center"/>
          </w:tcPr>
          <w:p w14:paraId="511E25A5" w14:textId="77777777" w:rsidR="003C2FC4" w:rsidRDefault="00280688">
            <w:r>
              <w:t>Nombre del aplicativo</w:t>
            </w:r>
          </w:p>
        </w:tc>
        <w:tc>
          <w:tcPr>
            <w:tcW w:w="5783" w:type="dxa"/>
            <w:vAlign w:val="center"/>
          </w:tcPr>
          <w:p w14:paraId="0C96FF17" w14:textId="77777777" w:rsidR="003C2FC4" w:rsidRDefault="003C2FC4">
            <w:r>
              <w:t>SEA. Gestión académica core: inscripciones, calificaciones y aprovisionamiento de usuarios; integra Salesforce, Canvas, Cypher y los portales de registro y pago.</w:t>
            </w:r>
          </w:p>
        </w:tc>
        <w:tc>
          <w:tcPr>
            <w:tcW w:w="1247" w:type="dxa"/>
            <w:vAlign w:val="center"/>
          </w:tcPr>
          <w:p w14:paraId="17C4C829" w14:textId="77777777" w:rsidR="003C2FC4" w:rsidRDefault="00280688">
            <w:r>
              <w:rPr>
                <w:b/>
              </w:rPr>
              <w:t>C1</w:t>
            </w:r>
          </w:p>
        </w:tc>
      </w:tr>
      <w:tr w:rsidR="003C2FC4" w14:paraId="202BB37A" w14:textId="77777777">
        <w:trPr>
          <w:jc w:val="center"/>
        </w:trPr>
        <w:tc>
          <w:tcPr>
            <w:tcW w:w="1927" w:type="dxa"/>
            <w:vAlign w:val="center"/>
          </w:tcPr>
          <w:p w14:paraId="670CC418" w14:textId="77777777" w:rsidR="003C2FC4" w:rsidRDefault="00280688">
            <w:r>
              <w:t>Nombres alternos</w:t>
            </w:r>
          </w:p>
        </w:tc>
        <w:tc>
          <w:tcPr>
            <w:tcW w:w="5783" w:type="dxa"/>
            <w:vAlign w:val="center"/>
          </w:tcPr>
          <w:p w14:paraId="6FCBBDEF" w14:textId="77777777" w:rsidR="003C2FC4" w:rsidRDefault="003C2FC4">
            <w:r>
              <w:t>«SEA API» es el nombre del servicio REST expuesto en los contratos de integración. Las fuentes registran dos desarrollos distintos de la sigla y no coinciden entre sí: «Sistema Escolar Administrativo» en el encabezado de los contratos de API y «Sistema de Entorno Académico» en la documentación técnica de las automatizaciones. Se registran ambos tal como aparecen.</w:t>
            </w:r>
          </w:p>
          <w:p w14:paraId="76426545" w14:textId="77777777" w:rsidR="004E7F31" w:rsidRDefault="00000000">
            <w:pPr>
              <w:spacing w:before="60"/>
            </w:pPr>
            <w:r>
              <w:rPr>
                <w:i/>
                <w:color w:val="707070"/>
                <w:sz w:val="13"/>
              </w:rPr>
              <w:t>/Integraciones/MVP1/Flujo de actualización de programas/API SEA - Programas.pdf  ·  /Integraciones/MVP1/Acreditación y credencialización/EP-SEA-01 &amp; EP-SEA-02 - API Contract/API SEA - Acreditaciones.pdf  ·  /SEA/Documentación Datos/Documentación SEA/Automatizaciones/Documentación técnica/Cambio de Estatus/Documentacion Tecnica.docx</w:t>
            </w:r>
          </w:p>
        </w:tc>
        <w:tc>
          <w:tcPr>
            <w:tcW w:w="1247" w:type="dxa"/>
            <w:vAlign w:val="center"/>
          </w:tcPr>
          <w:p w14:paraId="6C33F430" w14:textId="77777777" w:rsidR="003C2FC4" w:rsidRDefault="00280688">
            <w:r>
              <w:rPr>
                <w:b/>
              </w:rPr>
              <w:t>C1</w:t>
            </w:r>
          </w:p>
        </w:tc>
      </w:tr>
      <w:tr w:rsidR="003C2FC4" w14:paraId="225F6588" w14:textId="77777777">
        <w:trPr>
          <w:jc w:val="center"/>
        </w:trPr>
        <w:tc>
          <w:tcPr>
            <w:tcW w:w="1927" w:type="dxa"/>
            <w:vAlign w:val="center"/>
          </w:tcPr>
          <w:p w14:paraId="4791014C" w14:textId="77777777" w:rsidR="003C2FC4" w:rsidRPr="009A04FF" w:rsidRDefault="009A04FF">
            <w:pPr>
              <w:rPr>
                <w:lang w:val="es-MX"/>
              </w:rPr>
            </w:pPr>
            <w:r w:rsidRPr="009A04FF">
              <w:rPr>
                <w:lang w:val="es-MX"/>
              </w:rPr>
              <w:t>V</w:t>
            </w:r>
            <w:r>
              <w:rPr>
                <w:lang w:val="es-MX"/>
              </w:rPr>
              <w:t>P</w:t>
            </w:r>
            <w:r w:rsidRPr="009A04FF">
              <w:rPr>
                <w:lang w:val="es-MX"/>
              </w:rPr>
              <w:t>A</w:t>
            </w:r>
            <w:r>
              <w:rPr>
                <w:lang w:val="es-MX"/>
              </w:rPr>
              <w:t>F</w:t>
            </w:r>
            <w:r w:rsidRPr="009A04FF">
              <w:rPr>
                <w:lang w:val="es-MX"/>
              </w:rPr>
              <w:t xml:space="preserve"> o Central </w:t>
            </w:r>
          </w:p>
        </w:tc>
        <w:tc>
          <w:tcPr>
            <w:tcW w:w="5783" w:type="dxa"/>
            <w:vAlign w:val="center"/>
          </w:tcPr>
          <w:p w14:paraId="20EBA05F" w14:textId="77777777" w:rsidR="003C2FC4" w:rsidRPr="009A04FF" w:rsidRDefault="003C2FC4">
            <w:pPr>
              <w:rPr>
                <w:lang w:val="es-MX"/>
              </w:rPr>
            </w:pPr>
            <w:r>
              <w:t>VPAF.</w:t>
            </w:r>
            <w:r w:rsidRPr="009A04FF">
              <w:rPr>
                <w:rStyle w:val="Refdecomentario"/>
                <w:sz w:val="20"/>
                <w:szCs w:val="20"/>
                <w:lang w:val="es-MX"/>
              </w:rPr>
            </w:r>
          </w:p>
        </w:tc>
        <w:tc>
          <w:tcPr>
            <w:tcW w:w="1247" w:type="dxa"/>
            <w:vAlign w:val="center"/>
          </w:tcPr>
          <w:p w14:paraId="0A74153C" w14:textId="77777777" w:rsidR="003C2FC4" w:rsidRPr="009A04FF" w:rsidRDefault="00280688">
            <w:r w:rsidRPr="009A04FF">
              <w:rPr>
                <w:b/>
              </w:rPr>
              <w:t>C2</w:t>
            </w:r>
          </w:p>
        </w:tc>
      </w:tr>
    </w:tbl>
    <w:p w14:paraId="40C6D7DD" w14:textId="77777777" w:rsidR="003C2FC4" w:rsidRDefault="003C2FC4"/>
    <w:p w14:paraId="275421BD" w14:textId="77777777" w:rsidR="003C2FC4" w:rsidRDefault="00280688">
      <w:pPr>
        <w:pStyle w:val="Ttulo2"/>
      </w:pPr>
      <w:r>
        <w:t>0.2 Clasificación y criticidad</w:t>
      </w:r>
    </w:p>
    <w:tbl>
      <w:tblPr>
        <w:tblStyle w:val="a3"/>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102DD8C8" w14:textId="77777777">
        <w:trPr>
          <w:jc w:val="center"/>
        </w:trPr>
        <w:tc>
          <w:tcPr>
            <w:tcW w:w="1927" w:type="dxa"/>
            <w:shd w:val="clear" w:color="auto" w:fill="D9EAF7"/>
            <w:vAlign w:val="center"/>
          </w:tcPr>
          <w:p w14:paraId="619F0B14" w14:textId="77777777" w:rsidR="003C2FC4" w:rsidRDefault="00280688">
            <w:r>
              <w:rPr>
                <w:b/>
                <w:bCs/>
                <w:sz w:val="18"/>
                <w:szCs w:val="18"/>
              </w:rPr>
              <w:t>Campo</w:t>
            </w:r>
          </w:p>
        </w:tc>
        <w:tc>
          <w:tcPr>
            <w:tcW w:w="5783" w:type="dxa"/>
            <w:shd w:val="clear" w:color="auto" w:fill="D9EAF7"/>
            <w:vAlign w:val="center"/>
          </w:tcPr>
          <w:p w14:paraId="2D78D9AE" w14:textId="77777777" w:rsidR="003C2FC4" w:rsidRDefault="00280688">
            <w:r>
              <w:rPr>
                <w:b/>
                <w:bCs/>
                <w:sz w:val="18"/>
                <w:szCs w:val="18"/>
              </w:rPr>
              <w:t>Información a documentar</w:t>
            </w:r>
          </w:p>
        </w:tc>
        <w:tc>
          <w:tcPr>
            <w:tcW w:w="1247" w:type="dxa"/>
            <w:shd w:val="clear" w:color="auto" w:fill="D9EAF7"/>
            <w:vAlign w:val="center"/>
          </w:tcPr>
          <w:p w14:paraId="1043B2C5" w14:textId="77777777" w:rsidR="003C2FC4" w:rsidRDefault="00280688">
            <w:r>
              <w:rPr>
                <w:b/>
                <w:bCs/>
                <w:sz w:val="18"/>
                <w:szCs w:val="18"/>
              </w:rPr>
              <w:t>Confianza</w:t>
            </w:r>
          </w:p>
        </w:tc>
      </w:tr>
      <w:tr w:rsidR="003C2FC4" w14:paraId="2EF0D621" w14:textId="77777777">
        <w:trPr>
          <w:jc w:val="center"/>
        </w:trPr>
        <w:tc>
          <w:tcPr>
            <w:tcW w:w="1927" w:type="dxa"/>
            <w:vAlign w:val="center"/>
          </w:tcPr>
          <w:p w14:paraId="49E22063" w14:textId="77777777" w:rsidR="003C2FC4" w:rsidRDefault="00280688">
            <w:r>
              <w:t>Tier</w:t>
            </w:r>
          </w:p>
        </w:tc>
        <w:tc>
          <w:tcPr>
            <w:tcW w:w="5783" w:type="dxa"/>
            <w:vAlign w:val="center"/>
          </w:tcPr>
          <w:p w14:paraId="0301447E" w14:textId="77777777" w:rsidR="003C2FC4" w:rsidRDefault="003C2FC4">
            <w:r>
              <w:t>No se captura Tier como campo propio. El campo equivalente registrado es Criticidad.</w:t>
            </w:r>
          </w:p>
        </w:tc>
        <w:tc>
          <w:tcPr>
            <w:tcW w:w="1247" w:type="dxa"/>
            <w:vAlign w:val="center"/>
          </w:tcPr>
          <w:p w14:paraId="62AD5709" w14:textId="77777777" w:rsidR="003C2FC4" w:rsidRDefault="00280688">
            <w:r>
              <w:rPr>
                <w:b/>
              </w:rPr>
              <w:t>C2</w:t>
            </w:r>
          </w:p>
        </w:tc>
      </w:tr>
      <w:tr w:rsidR="003C2FC4" w14:paraId="01180A4B" w14:textId="77777777">
        <w:trPr>
          <w:jc w:val="center"/>
        </w:trPr>
        <w:tc>
          <w:tcPr>
            <w:tcW w:w="1927" w:type="dxa"/>
            <w:vAlign w:val="center"/>
          </w:tcPr>
          <w:p w14:paraId="68538302" w14:textId="77777777" w:rsidR="003C2FC4" w:rsidRDefault="00280688">
            <w:r>
              <w:t>Criticidad</w:t>
            </w:r>
          </w:p>
        </w:tc>
        <w:tc>
          <w:tcPr>
            <w:tcW w:w="5783" w:type="dxa"/>
            <w:vAlign w:val="center"/>
          </w:tcPr>
          <w:p w14:paraId="66D5C774" w14:textId="77777777" w:rsidR="003C2FC4" w:rsidRDefault="003C2FC4">
            <w:r>
              <w:t>Mission Critical. Puntaje de valor de negocio 4, puntaje de salud técnica 1, criticidad 5.</w:t>
            </w:r>
          </w:p>
        </w:tc>
        <w:tc>
          <w:tcPr>
            <w:tcW w:w="1247" w:type="dxa"/>
            <w:vAlign w:val="center"/>
          </w:tcPr>
          <w:p w14:paraId="3251A447" w14:textId="77777777" w:rsidR="003C2FC4" w:rsidRDefault="00280688">
            <w:r>
              <w:rPr>
                <w:b/>
              </w:rPr>
              <w:t>C1</w:t>
            </w:r>
          </w:p>
        </w:tc>
      </w:tr>
      <w:tr w:rsidR="003C2FC4" w14:paraId="6179ABF1" w14:textId="77777777">
        <w:trPr>
          <w:jc w:val="center"/>
        </w:trPr>
        <w:tc>
          <w:tcPr>
            <w:tcW w:w="1927" w:type="dxa"/>
            <w:vAlign w:val="center"/>
          </w:tcPr>
          <w:p w14:paraId="124F9233" w14:textId="77777777" w:rsidR="003C2FC4" w:rsidRDefault="00280688">
            <w:r>
              <w:t>RTO</w:t>
            </w:r>
          </w:p>
        </w:tc>
        <w:tc>
          <w:tcPr>
            <w:tcW w:w="5783" w:type="dxa"/>
            <w:vAlign w:val="center"/>
          </w:tcPr>
          <w:p w14:paraId="11A875CA" w14:textId="77777777" w:rsidR="003C2FC4" w:rsidRDefault="003C2FC4"/>
        </w:tc>
        <w:tc>
          <w:tcPr>
            <w:tcW w:w="1247" w:type="dxa"/>
            <w:vAlign w:val="center"/>
          </w:tcPr>
          <w:p w14:paraId="06BB7B66" w14:textId="77777777" w:rsidR="003C2FC4" w:rsidRDefault="00280688">
            <w:r>
              <w:rPr>
                <w:b/>
              </w:rPr>
              <w:t>C4</w:t>
            </w:r>
          </w:p>
        </w:tc>
      </w:tr>
      <w:tr w:rsidR="003C2FC4" w14:paraId="0AFE7C51" w14:textId="77777777">
        <w:trPr>
          <w:jc w:val="center"/>
        </w:trPr>
        <w:tc>
          <w:tcPr>
            <w:tcW w:w="1927" w:type="dxa"/>
            <w:vAlign w:val="center"/>
          </w:tcPr>
          <w:p w14:paraId="13C6215F" w14:textId="77777777" w:rsidR="003C2FC4" w:rsidRDefault="00280688">
            <w:r>
              <w:t>RPO</w:t>
            </w:r>
          </w:p>
        </w:tc>
        <w:tc>
          <w:tcPr>
            <w:tcW w:w="5783" w:type="dxa"/>
            <w:vAlign w:val="center"/>
          </w:tcPr>
          <w:p w14:paraId="32FAE904" w14:textId="77777777" w:rsidR="003C2FC4" w:rsidRDefault="003C2FC4"/>
        </w:tc>
        <w:tc>
          <w:tcPr>
            <w:tcW w:w="1247" w:type="dxa"/>
            <w:vAlign w:val="center"/>
          </w:tcPr>
          <w:p w14:paraId="5ECA1E6F" w14:textId="77777777" w:rsidR="003C2FC4" w:rsidRDefault="00280688">
            <w:r>
              <w:rPr>
                <w:b/>
              </w:rPr>
              <w:t>C4</w:t>
            </w:r>
          </w:p>
        </w:tc>
      </w:tr>
    </w:tbl>
    <w:p w14:paraId="5FF3E9CB" w14:textId="77777777" w:rsidR="003C2FC4" w:rsidRDefault="003C2FC4"/>
    <w:p w14:paraId="2B5CFDB2" w14:textId="77777777" w:rsidR="003C2FC4" w:rsidRDefault="00280688">
      <w:pPr>
        <w:pStyle w:val="Ttulo2"/>
      </w:pPr>
      <w:r>
        <w:t>0.3 Estado y versión</w:t>
      </w:r>
    </w:p>
    <w:tbl>
      <w:tblPr>
        <w:tblStyle w:val="a4"/>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3188B441" w14:textId="77777777">
        <w:trPr>
          <w:jc w:val="center"/>
        </w:trPr>
        <w:tc>
          <w:tcPr>
            <w:tcW w:w="1927" w:type="dxa"/>
            <w:shd w:val="clear" w:color="auto" w:fill="D9EAF7"/>
            <w:vAlign w:val="center"/>
          </w:tcPr>
          <w:p w14:paraId="297D4D30" w14:textId="77777777" w:rsidR="003C2FC4" w:rsidRDefault="00280688">
            <w:r>
              <w:rPr>
                <w:b/>
                <w:bCs/>
                <w:sz w:val="18"/>
                <w:szCs w:val="18"/>
              </w:rPr>
              <w:t>Campo</w:t>
            </w:r>
          </w:p>
        </w:tc>
        <w:tc>
          <w:tcPr>
            <w:tcW w:w="5783" w:type="dxa"/>
            <w:shd w:val="clear" w:color="auto" w:fill="D9EAF7"/>
            <w:vAlign w:val="center"/>
          </w:tcPr>
          <w:p w14:paraId="4706F4C4" w14:textId="77777777" w:rsidR="003C2FC4" w:rsidRDefault="00280688">
            <w:r>
              <w:rPr>
                <w:b/>
                <w:bCs/>
                <w:sz w:val="18"/>
                <w:szCs w:val="18"/>
              </w:rPr>
              <w:t>Información a documentar</w:t>
            </w:r>
          </w:p>
        </w:tc>
        <w:tc>
          <w:tcPr>
            <w:tcW w:w="1247" w:type="dxa"/>
            <w:shd w:val="clear" w:color="auto" w:fill="D9EAF7"/>
            <w:vAlign w:val="center"/>
          </w:tcPr>
          <w:p w14:paraId="70E8E43C" w14:textId="77777777" w:rsidR="003C2FC4" w:rsidRDefault="00280688">
            <w:r>
              <w:rPr>
                <w:b/>
                <w:bCs/>
                <w:sz w:val="18"/>
                <w:szCs w:val="18"/>
              </w:rPr>
              <w:t>Confianza</w:t>
            </w:r>
          </w:p>
        </w:tc>
      </w:tr>
      <w:tr w:rsidR="003C2FC4" w14:paraId="1CB0639D" w14:textId="77777777">
        <w:trPr>
          <w:jc w:val="center"/>
        </w:trPr>
        <w:tc>
          <w:tcPr>
            <w:tcW w:w="1927" w:type="dxa"/>
            <w:vAlign w:val="center"/>
          </w:tcPr>
          <w:p w14:paraId="6477EF2A" w14:textId="77777777" w:rsidR="003C2FC4" w:rsidRDefault="00280688">
            <w:r>
              <w:t>Estado actual</w:t>
            </w:r>
          </w:p>
        </w:tc>
        <w:tc>
          <w:tcPr>
            <w:tcW w:w="5783" w:type="dxa"/>
            <w:vAlign w:val="center"/>
          </w:tcPr>
          <w:p w14:paraId="681EF805" w14:textId="77777777" w:rsidR="003C2FC4" w:rsidRDefault="003C2FC4">
            <w:r>
              <w:t>Active.</w:t>
            </w:r>
          </w:p>
        </w:tc>
        <w:tc>
          <w:tcPr>
            <w:tcW w:w="1247" w:type="dxa"/>
            <w:vAlign w:val="center"/>
          </w:tcPr>
          <w:p w14:paraId="071DC8E3" w14:textId="77777777" w:rsidR="003C2FC4" w:rsidRDefault="00280688">
            <w:r>
              <w:rPr>
                <w:b/>
              </w:rPr>
              <w:t>C1</w:t>
            </w:r>
          </w:p>
        </w:tc>
      </w:tr>
      <w:tr w:rsidR="003C2FC4" w14:paraId="5655D29B" w14:textId="77777777">
        <w:trPr>
          <w:jc w:val="center"/>
        </w:trPr>
        <w:tc>
          <w:tcPr>
            <w:tcW w:w="1927" w:type="dxa"/>
            <w:vAlign w:val="center"/>
          </w:tcPr>
          <w:p w14:paraId="35EA4BE3" w14:textId="77777777" w:rsidR="003C2FC4" w:rsidRDefault="00280688">
            <w:r>
              <w:t>Versión vigente</w:t>
            </w:r>
          </w:p>
        </w:tc>
        <w:tc>
          <w:tcPr>
            <w:tcW w:w="5783" w:type="dxa"/>
            <w:vAlign w:val="center"/>
          </w:tcPr>
          <w:p w14:paraId="786E12BC" w14:textId="77777777" w:rsidR="003C2FC4" w:rsidRDefault="003C2FC4">
            <w:r>
              <w:t>Sin información.</w:t>
            </w:r>
          </w:p>
        </w:tc>
        <w:tc>
          <w:tcPr>
            <w:tcW w:w="1247" w:type="dxa"/>
            <w:vAlign w:val="center"/>
          </w:tcPr>
          <w:p w14:paraId="31D1BD3E" w14:textId="77777777" w:rsidR="003C2FC4" w:rsidRDefault="00280688">
            <w:r>
              <w:rPr>
                <w:b/>
              </w:rPr>
              <w:t>C1</w:t>
            </w:r>
          </w:p>
        </w:tc>
      </w:tr>
      <w:tr w:rsidR="003C2FC4" w14:paraId="041C4675" w14:textId="77777777">
        <w:trPr>
          <w:jc w:val="center"/>
        </w:trPr>
        <w:tc>
          <w:tcPr>
            <w:tcW w:w="1927" w:type="dxa"/>
            <w:vAlign w:val="center"/>
          </w:tcPr>
          <w:p w14:paraId="357D7168" w14:textId="77777777" w:rsidR="003C2FC4" w:rsidRPr="009A04FF" w:rsidRDefault="00280688">
            <w:pPr>
              <w:rPr>
                <w:lang w:val="es-MX"/>
              </w:rPr>
            </w:pPr>
            <w:r w:rsidRPr="009A04FF">
              <w:rPr>
                <w:lang w:val="es-MX"/>
              </w:rPr>
              <w:t>Fecha de puesta en producción</w:t>
            </w:r>
          </w:p>
        </w:tc>
        <w:tc>
          <w:tcPr>
            <w:tcW w:w="5783" w:type="dxa"/>
            <w:vAlign w:val="center"/>
          </w:tcPr>
          <w:p w14:paraId="2874683E" w14:textId="77777777" w:rsidR="003C2FC4" w:rsidRPr="009A04FF" w:rsidRDefault="003C2FC4">
            <w:pPr>
              <w:rPr>
                <w:lang w:val="es-MX"/>
              </w:rPr>
            </w:pPr>
            <w:r>
              <w:t>Sin información.</w:t>
            </w:r>
          </w:p>
        </w:tc>
        <w:tc>
          <w:tcPr>
            <w:tcW w:w="1247" w:type="dxa"/>
            <w:vAlign w:val="center"/>
          </w:tcPr>
          <w:p w14:paraId="14CFD49D" w14:textId="77777777" w:rsidR="003C2FC4" w:rsidRDefault="00280688">
            <w:r>
              <w:rPr>
                <w:b/>
              </w:rPr>
              <w:t>C1</w:t>
            </w:r>
          </w:p>
        </w:tc>
      </w:tr>
    </w:tbl>
    <w:p w14:paraId="4BC7AB8E" w14:textId="77777777" w:rsidR="003C2FC4" w:rsidRDefault="003C2FC4"/>
    <w:p w14:paraId="460D3124" w14:textId="77777777" w:rsidR="003C2FC4" w:rsidRDefault="00280688">
      <w:pPr>
        <w:pStyle w:val="Ttulo2"/>
      </w:pPr>
      <w:r>
        <w:t>0.4 Referencias</w:t>
      </w:r>
    </w:p>
    <w:tbl>
      <w:tblPr>
        <w:tblStyle w:val="a5"/>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5A063A7D" w14:textId="77777777">
        <w:trPr>
          <w:jc w:val="center"/>
        </w:trPr>
        <w:tc>
          <w:tcPr>
            <w:tcW w:w="1927" w:type="dxa"/>
            <w:shd w:val="clear" w:color="auto" w:fill="D9EAF7"/>
            <w:vAlign w:val="center"/>
          </w:tcPr>
          <w:p w14:paraId="032301A8" w14:textId="77777777" w:rsidR="003C2FC4" w:rsidRDefault="00280688">
            <w:r>
              <w:rPr>
                <w:b/>
                <w:bCs/>
                <w:sz w:val="18"/>
                <w:szCs w:val="18"/>
              </w:rPr>
              <w:t>Campo</w:t>
            </w:r>
          </w:p>
        </w:tc>
        <w:tc>
          <w:tcPr>
            <w:tcW w:w="5783" w:type="dxa"/>
            <w:shd w:val="clear" w:color="auto" w:fill="D9EAF7"/>
            <w:vAlign w:val="center"/>
          </w:tcPr>
          <w:p w14:paraId="710339C2" w14:textId="77777777" w:rsidR="003C2FC4" w:rsidRDefault="00280688">
            <w:r>
              <w:rPr>
                <w:b/>
                <w:bCs/>
                <w:sz w:val="18"/>
                <w:szCs w:val="18"/>
              </w:rPr>
              <w:t>Información a documentar</w:t>
            </w:r>
          </w:p>
        </w:tc>
        <w:tc>
          <w:tcPr>
            <w:tcW w:w="1247" w:type="dxa"/>
            <w:shd w:val="clear" w:color="auto" w:fill="D9EAF7"/>
            <w:vAlign w:val="center"/>
          </w:tcPr>
          <w:p w14:paraId="23CBBC5E" w14:textId="77777777" w:rsidR="003C2FC4" w:rsidRDefault="00280688">
            <w:r>
              <w:rPr>
                <w:b/>
                <w:bCs/>
                <w:sz w:val="18"/>
                <w:szCs w:val="18"/>
              </w:rPr>
              <w:t>Confianza</w:t>
            </w:r>
          </w:p>
        </w:tc>
      </w:tr>
      <w:tr w:rsidR="003C2FC4" w14:paraId="531D3FDE" w14:textId="77777777">
        <w:trPr>
          <w:jc w:val="center"/>
        </w:trPr>
        <w:tc>
          <w:tcPr>
            <w:tcW w:w="1927" w:type="dxa"/>
            <w:vAlign w:val="center"/>
          </w:tcPr>
          <w:p w14:paraId="3BFEAD2B" w14:textId="77777777" w:rsidR="003C2FC4" w:rsidRDefault="00280688">
            <w:r>
              <w:t>AIA</w:t>
            </w:r>
          </w:p>
        </w:tc>
        <w:tc>
          <w:tcPr>
            <w:tcW w:w="5783" w:type="dxa"/>
            <w:vAlign w:val="center"/>
          </w:tcPr>
          <w:p w14:paraId="344629B5" w14:textId="77777777" w:rsidR="003C2FC4" w:rsidRDefault="003C2FC4"/>
        </w:tc>
        <w:tc>
          <w:tcPr>
            <w:tcW w:w="1247" w:type="dxa"/>
            <w:vAlign w:val="center"/>
          </w:tcPr>
          <w:p w14:paraId="02BACB7E" w14:textId="77777777" w:rsidR="003C2FC4" w:rsidRDefault="00280688">
            <w:r>
              <w:rPr>
                <w:b/>
              </w:rPr>
              <w:t>C4</w:t>
            </w:r>
          </w:p>
        </w:tc>
      </w:tr>
      <w:tr w:rsidR="003C2FC4" w14:paraId="23B7FF04" w14:textId="77777777">
        <w:trPr>
          <w:jc w:val="center"/>
        </w:trPr>
        <w:tc>
          <w:tcPr>
            <w:tcW w:w="1927" w:type="dxa"/>
            <w:vAlign w:val="center"/>
          </w:tcPr>
          <w:p w14:paraId="2428101A" w14:textId="77777777" w:rsidR="003C2FC4" w:rsidRDefault="00280688">
            <w:r>
              <w:t>TIA</w:t>
            </w:r>
          </w:p>
        </w:tc>
        <w:tc>
          <w:tcPr>
            <w:tcW w:w="5783" w:type="dxa"/>
            <w:vAlign w:val="center"/>
          </w:tcPr>
          <w:p w14:paraId="2FFE87DE" w14:textId="77777777" w:rsidR="003C2FC4" w:rsidRDefault="003C2FC4"/>
        </w:tc>
        <w:tc>
          <w:tcPr>
            <w:tcW w:w="1247" w:type="dxa"/>
            <w:vAlign w:val="center"/>
          </w:tcPr>
          <w:p w14:paraId="52AF21FE" w14:textId="77777777" w:rsidR="003C2FC4" w:rsidRDefault="00280688">
            <w:r>
              <w:rPr>
                <w:b/>
              </w:rPr>
              <w:t>C4</w:t>
            </w:r>
          </w:p>
        </w:tc>
      </w:tr>
      <w:tr w:rsidR="003C2FC4" w14:paraId="26799602" w14:textId="77777777">
        <w:trPr>
          <w:jc w:val="center"/>
        </w:trPr>
        <w:tc>
          <w:tcPr>
            <w:tcW w:w="1927" w:type="dxa"/>
            <w:vAlign w:val="center"/>
          </w:tcPr>
          <w:p w14:paraId="64BF0BF3" w14:textId="77777777" w:rsidR="003C2FC4" w:rsidRDefault="00280688">
            <w:r>
              <w:t>Documentos relacionados</w:t>
            </w:r>
          </w:p>
        </w:tc>
        <w:tc>
          <w:tcPr>
            <w:tcW w:w="5783" w:type="dxa"/>
            <w:vAlign w:val="center"/>
          </w:tcPr>
          <w:p w14:paraId="103A5EC5" w14:textId="77777777" w:rsidR="003C2FC4" w:rsidRDefault="003C2FC4">
            <w:r>
              <w:t>Cinco contratos de integración y de API, dos documentos técnicos de automatización, cuatro archivos de datos y esquema, y un juego de mapeos funcionales. El detalle está en el Anexo C.</w:t>
            </w:r>
          </w:p>
          <w:p w14:paraId="2A5257DA" w14:textId="77777777" w:rsidR="004E7F31" w:rsidRDefault="00000000">
            <w:pPr>
              <w:spacing w:before="60"/>
            </w:pPr>
            <w:r>
              <w:rPr>
                <w:i/>
                <w:color w:val="707070"/>
                <w:sz w:val="13"/>
              </w:rPr>
              <w:t>Ver Anexo C</w:t>
            </w:r>
          </w:p>
        </w:tc>
        <w:tc>
          <w:tcPr>
            <w:tcW w:w="1247" w:type="dxa"/>
            <w:vAlign w:val="center"/>
          </w:tcPr>
          <w:p w14:paraId="34010716" w14:textId="77777777" w:rsidR="003C2FC4" w:rsidRDefault="00280688">
            <w:r>
              <w:rPr>
                <w:b/>
              </w:rPr>
              <w:t>C1</w:t>
            </w:r>
          </w:p>
        </w:tc>
      </w:tr>
    </w:tbl>
    <w:p w14:paraId="217C9B5A" w14:textId="77777777" w:rsidR="003C2FC4" w:rsidRDefault="003C2FC4"/>
    <w:p w14:paraId="44609041" w14:textId="77777777" w:rsidR="003C2FC4" w:rsidRDefault="00280688">
      <w:pPr>
        <w:pStyle w:val="Ttulo2"/>
      </w:pPr>
      <w:r>
        <w:lastRenderedPageBreak/>
        <w:t>0.5 Actualización</w:t>
      </w:r>
    </w:p>
    <w:tbl>
      <w:tblPr>
        <w:tblStyle w:val="a6"/>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4906A5C0" w14:textId="77777777">
        <w:trPr>
          <w:jc w:val="center"/>
        </w:trPr>
        <w:tc>
          <w:tcPr>
            <w:tcW w:w="1927" w:type="dxa"/>
            <w:shd w:val="clear" w:color="auto" w:fill="D9EAF7"/>
            <w:vAlign w:val="center"/>
          </w:tcPr>
          <w:p w14:paraId="478AEF2B" w14:textId="77777777" w:rsidR="003C2FC4" w:rsidRDefault="00280688">
            <w:r>
              <w:rPr>
                <w:b/>
                <w:bCs/>
                <w:sz w:val="18"/>
                <w:szCs w:val="18"/>
              </w:rPr>
              <w:t>Campo</w:t>
            </w:r>
          </w:p>
        </w:tc>
        <w:tc>
          <w:tcPr>
            <w:tcW w:w="5783" w:type="dxa"/>
            <w:shd w:val="clear" w:color="auto" w:fill="D9EAF7"/>
            <w:vAlign w:val="center"/>
          </w:tcPr>
          <w:p w14:paraId="3806317E" w14:textId="77777777" w:rsidR="003C2FC4" w:rsidRDefault="00280688">
            <w:r>
              <w:rPr>
                <w:b/>
                <w:bCs/>
                <w:sz w:val="18"/>
                <w:szCs w:val="18"/>
              </w:rPr>
              <w:t>Información a documentar</w:t>
            </w:r>
          </w:p>
        </w:tc>
        <w:tc>
          <w:tcPr>
            <w:tcW w:w="1247" w:type="dxa"/>
            <w:shd w:val="clear" w:color="auto" w:fill="D9EAF7"/>
            <w:vAlign w:val="center"/>
          </w:tcPr>
          <w:p w14:paraId="60A585B0" w14:textId="77777777" w:rsidR="003C2FC4" w:rsidRDefault="00280688">
            <w:r>
              <w:rPr>
                <w:b/>
                <w:bCs/>
                <w:sz w:val="18"/>
                <w:szCs w:val="18"/>
              </w:rPr>
              <w:t>Confianza</w:t>
            </w:r>
          </w:p>
        </w:tc>
      </w:tr>
      <w:tr w:rsidR="003C2FC4" w14:paraId="17108901" w14:textId="77777777">
        <w:trPr>
          <w:jc w:val="center"/>
        </w:trPr>
        <w:tc>
          <w:tcPr>
            <w:tcW w:w="1927" w:type="dxa"/>
            <w:vAlign w:val="center"/>
          </w:tcPr>
          <w:p w14:paraId="1F119769" w14:textId="77777777" w:rsidR="003C2FC4" w:rsidRDefault="00280688">
            <w:r>
              <w:t>Fecha de última actualización</w:t>
            </w:r>
          </w:p>
        </w:tc>
        <w:tc>
          <w:tcPr>
            <w:tcW w:w="5783" w:type="dxa"/>
            <w:vAlign w:val="center"/>
          </w:tcPr>
          <w:p w14:paraId="00EA56C3" w14:textId="77777777" w:rsidR="003C2FC4" w:rsidRDefault="003C2FC4">
            <w:r>
              <w:t>24/07/2026. Corresponde a la última actualización del registro del habilitador.</w:t>
            </w:r>
          </w:p>
        </w:tc>
        <w:tc>
          <w:tcPr>
            <w:tcW w:w="1247" w:type="dxa"/>
            <w:vAlign w:val="center"/>
          </w:tcPr>
          <w:p w14:paraId="390F327C" w14:textId="77777777" w:rsidR="003C2FC4" w:rsidRDefault="00280688">
            <w:r>
              <w:rPr>
                <w:b/>
              </w:rPr>
              <w:t>C1</w:t>
            </w:r>
          </w:p>
        </w:tc>
      </w:tr>
      <w:tr w:rsidR="003C2FC4" w14:paraId="73B3C98F" w14:textId="77777777">
        <w:trPr>
          <w:jc w:val="center"/>
        </w:trPr>
        <w:tc>
          <w:tcPr>
            <w:tcW w:w="1927" w:type="dxa"/>
            <w:vAlign w:val="center"/>
          </w:tcPr>
          <w:p w14:paraId="7064B504" w14:textId="77777777" w:rsidR="003C2FC4" w:rsidRDefault="00280688">
            <w:r>
              <w:t>Responsable de actualización</w:t>
            </w:r>
          </w:p>
        </w:tc>
        <w:tc>
          <w:tcPr>
            <w:tcW w:w="5783" w:type="dxa"/>
            <w:vAlign w:val="center"/>
          </w:tcPr>
          <w:p w14:paraId="6281497F" w14:textId="77777777" w:rsidR="003C2FC4" w:rsidRDefault="003C2FC4">
            <w:r>
              <w:t>Pendiente de designación por VPAF.</w:t>
            </w:r>
          </w:p>
        </w:tc>
        <w:tc>
          <w:tcPr>
            <w:tcW w:w="1247" w:type="dxa"/>
            <w:vAlign w:val="center"/>
          </w:tcPr>
          <w:p w14:paraId="14ED6E79" w14:textId="77777777" w:rsidR="003C2FC4" w:rsidRDefault="00280688">
            <w:r>
              <w:rPr>
                <w:b/>
              </w:rPr>
              <w:t>C4</w:t>
            </w:r>
          </w:p>
        </w:tc>
      </w:tr>
    </w:tbl>
    <w:p w14:paraId="5348563A" w14:textId="77777777" w:rsidR="003C2FC4" w:rsidRDefault="003C2FC4"/>
    <w:p w14:paraId="1920E2D6" w14:textId="77777777" w:rsidR="003C2FC4" w:rsidRDefault="00280688">
      <w:pPr>
        <w:pStyle w:val="Ttulo1"/>
      </w:pPr>
      <w:r>
        <w:t>1. Propiedad y responsabilidad</w:t>
      </w:r>
    </w:p>
    <w:p w14:paraId="1DAAF792" w14:textId="77777777" w:rsidR="003C2FC4" w:rsidRDefault="00280688">
      <w:pPr>
        <w:pStyle w:val="Ttulo2"/>
      </w:pPr>
      <w:r>
        <w:t>1.1 Business Owner</w:t>
      </w:r>
    </w:p>
    <w:tbl>
      <w:tblPr>
        <w:tblStyle w:val="a7"/>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45D57E57" w14:textId="77777777">
        <w:trPr>
          <w:jc w:val="center"/>
        </w:trPr>
        <w:tc>
          <w:tcPr>
            <w:tcW w:w="1927" w:type="dxa"/>
            <w:shd w:val="clear" w:color="auto" w:fill="D9EAF7"/>
            <w:vAlign w:val="center"/>
          </w:tcPr>
          <w:p w14:paraId="42E86EFC" w14:textId="77777777" w:rsidR="003C2FC4" w:rsidRDefault="00280688">
            <w:r>
              <w:rPr>
                <w:b/>
                <w:bCs/>
                <w:sz w:val="18"/>
                <w:szCs w:val="18"/>
              </w:rPr>
              <w:t>Campo</w:t>
            </w:r>
          </w:p>
        </w:tc>
        <w:tc>
          <w:tcPr>
            <w:tcW w:w="5783" w:type="dxa"/>
            <w:shd w:val="clear" w:color="auto" w:fill="D9EAF7"/>
            <w:vAlign w:val="center"/>
          </w:tcPr>
          <w:p w14:paraId="69F6964E" w14:textId="77777777" w:rsidR="003C2FC4" w:rsidRDefault="00280688">
            <w:r>
              <w:rPr>
                <w:b/>
                <w:bCs/>
                <w:sz w:val="18"/>
                <w:szCs w:val="18"/>
              </w:rPr>
              <w:t>Información a documentar</w:t>
            </w:r>
          </w:p>
        </w:tc>
        <w:tc>
          <w:tcPr>
            <w:tcW w:w="1247" w:type="dxa"/>
            <w:shd w:val="clear" w:color="auto" w:fill="D9EAF7"/>
            <w:vAlign w:val="center"/>
          </w:tcPr>
          <w:p w14:paraId="33F12998" w14:textId="77777777" w:rsidR="003C2FC4" w:rsidRDefault="00280688">
            <w:r>
              <w:rPr>
                <w:b/>
                <w:bCs/>
                <w:sz w:val="18"/>
                <w:szCs w:val="18"/>
              </w:rPr>
              <w:t>Confianza</w:t>
            </w:r>
          </w:p>
        </w:tc>
      </w:tr>
      <w:tr w:rsidR="003C2FC4" w14:paraId="134022F1" w14:textId="77777777">
        <w:trPr>
          <w:jc w:val="center"/>
        </w:trPr>
        <w:tc>
          <w:tcPr>
            <w:tcW w:w="1927" w:type="dxa"/>
            <w:vAlign w:val="center"/>
          </w:tcPr>
          <w:p w14:paraId="2A5CAC71" w14:textId="77777777" w:rsidR="003C2FC4" w:rsidRDefault="00280688">
            <w:r>
              <w:t>Nombre</w:t>
            </w:r>
          </w:p>
        </w:tc>
        <w:tc>
          <w:tcPr>
            <w:tcW w:w="5783" w:type="dxa"/>
            <w:vAlign w:val="center"/>
          </w:tcPr>
          <w:p w14:paraId="405046EA" w14:textId="77777777" w:rsidR="003C2FC4" w:rsidRDefault="003C2FC4">
            <w:r>
              <w:t>Ernesto. Solo se tiene el nombre de pila.</w:t>
            </w:r>
          </w:p>
        </w:tc>
        <w:tc>
          <w:tcPr>
            <w:tcW w:w="1247" w:type="dxa"/>
            <w:vAlign w:val="center"/>
          </w:tcPr>
          <w:p w14:paraId="62BD4D02" w14:textId="77777777" w:rsidR="003C2FC4" w:rsidRDefault="00280688">
            <w:r>
              <w:rPr>
                <w:b/>
              </w:rPr>
              <w:t>C2</w:t>
            </w:r>
          </w:p>
        </w:tc>
      </w:tr>
      <w:tr w:rsidR="003C2FC4" w14:paraId="214746AF" w14:textId="77777777">
        <w:trPr>
          <w:jc w:val="center"/>
        </w:trPr>
        <w:tc>
          <w:tcPr>
            <w:tcW w:w="1927" w:type="dxa"/>
            <w:vAlign w:val="center"/>
          </w:tcPr>
          <w:p w14:paraId="1E892988" w14:textId="77777777" w:rsidR="003C2FC4" w:rsidRDefault="00280688">
            <w:r>
              <w:t>Área</w:t>
            </w:r>
          </w:p>
        </w:tc>
        <w:tc>
          <w:tcPr>
            <w:tcW w:w="5783" w:type="dxa"/>
            <w:vAlign w:val="center"/>
          </w:tcPr>
          <w:p w14:paraId="0F0AFFCE" w14:textId="77777777" w:rsidR="003C2FC4" w:rsidRDefault="003C2FC4">
            <w:r>
              <w:t>VPAF.</w:t>
            </w:r>
          </w:p>
        </w:tc>
        <w:tc>
          <w:tcPr>
            <w:tcW w:w="1247" w:type="dxa"/>
            <w:vAlign w:val="center"/>
          </w:tcPr>
          <w:p w14:paraId="34043A8F" w14:textId="77777777" w:rsidR="003C2FC4" w:rsidRDefault="00280688">
            <w:r>
              <w:rPr>
                <w:b/>
              </w:rPr>
              <w:t>C2</w:t>
            </w:r>
          </w:p>
        </w:tc>
      </w:tr>
    </w:tbl>
    <w:p w14:paraId="466F6D08" w14:textId="77777777" w:rsidR="003C2FC4" w:rsidRDefault="003C2FC4"/>
    <w:p w14:paraId="3BB6B45B" w14:textId="77777777" w:rsidR="003C2FC4" w:rsidRDefault="00280688">
      <w:pPr>
        <w:pStyle w:val="Ttulo2"/>
      </w:pPr>
      <w:r>
        <w:t>1.2 Technical Owner</w:t>
      </w:r>
    </w:p>
    <w:tbl>
      <w:tblPr>
        <w:tblStyle w:val="a8"/>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690585A9" w14:textId="77777777">
        <w:trPr>
          <w:jc w:val="center"/>
        </w:trPr>
        <w:tc>
          <w:tcPr>
            <w:tcW w:w="1927" w:type="dxa"/>
            <w:shd w:val="clear" w:color="auto" w:fill="D9EAF7"/>
            <w:vAlign w:val="center"/>
          </w:tcPr>
          <w:p w14:paraId="6B31E8D6" w14:textId="77777777" w:rsidR="003C2FC4" w:rsidRDefault="00280688">
            <w:r>
              <w:rPr>
                <w:b/>
                <w:bCs/>
                <w:sz w:val="18"/>
                <w:szCs w:val="18"/>
              </w:rPr>
              <w:t>Campo</w:t>
            </w:r>
          </w:p>
        </w:tc>
        <w:tc>
          <w:tcPr>
            <w:tcW w:w="5783" w:type="dxa"/>
            <w:shd w:val="clear" w:color="auto" w:fill="D9EAF7"/>
            <w:vAlign w:val="center"/>
          </w:tcPr>
          <w:p w14:paraId="74BE5B84" w14:textId="77777777" w:rsidR="003C2FC4" w:rsidRDefault="00280688">
            <w:r>
              <w:rPr>
                <w:b/>
                <w:bCs/>
                <w:sz w:val="18"/>
                <w:szCs w:val="18"/>
              </w:rPr>
              <w:t>Información a documentar</w:t>
            </w:r>
          </w:p>
        </w:tc>
        <w:tc>
          <w:tcPr>
            <w:tcW w:w="1247" w:type="dxa"/>
            <w:shd w:val="clear" w:color="auto" w:fill="D9EAF7"/>
            <w:vAlign w:val="center"/>
          </w:tcPr>
          <w:p w14:paraId="45C9C7DF" w14:textId="77777777" w:rsidR="003C2FC4" w:rsidRDefault="00280688">
            <w:r>
              <w:rPr>
                <w:b/>
                <w:bCs/>
                <w:sz w:val="18"/>
                <w:szCs w:val="18"/>
              </w:rPr>
              <w:t>Confianza</w:t>
            </w:r>
          </w:p>
        </w:tc>
      </w:tr>
      <w:tr w:rsidR="003C2FC4" w14:paraId="6D8D0B7D" w14:textId="77777777">
        <w:trPr>
          <w:jc w:val="center"/>
        </w:trPr>
        <w:tc>
          <w:tcPr>
            <w:tcW w:w="1927" w:type="dxa"/>
            <w:vAlign w:val="center"/>
          </w:tcPr>
          <w:p w14:paraId="13E58175" w14:textId="77777777" w:rsidR="003C2FC4" w:rsidRDefault="00280688">
            <w:r>
              <w:t>Nombre</w:t>
            </w:r>
          </w:p>
        </w:tc>
        <w:tc>
          <w:tcPr>
            <w:tcW w:w="5783" w:type="dxa"/>
            <w:vAlign w:val="center"/>
          </w:tcPr>
          <w:p w14:paraId="66A42FE8" w14:textId="77777777" w:rsidR="003C2FC4" w:rsidRDefault="003C2FC4">
            <w:r>
              <w:t>Adrián Leonel Figueroa Ramírez — adrian.figueroa@tec.mx</w:t>
            </w:r>
          </w:p>
        </w:tc>
        <w:tc>
          <w:tcPr>
            <w:tcW w:w="1247" w:type="dxa"/>
            <w:vAlign w:val="center"/>
          </w:tcPr>
          <w:p w14:paraId="43CEBF48" w14:textId="77777777" w:rsidR="003C2FC4" w:rsidRDefault="00280688">
            <w:r>
              <w:rPr>
                <w:b/>
              </w:rPr>
              <w:t>C1</w:t>
            </w:r>
          </w:p>
        </w:tc>
      </w:tr>
      <w:tr w:rsidR="003C2FC4" w14:paraId="7FE6EBCD" w14:textId="77777777">
        <w:trPr>
          <w:jc w:val="center"/>
        </w:trPr>
        <w:tc>
          <w:tcPr>
            <w:tcW w:w="1927" w:type="dxa"/>
            <w:vAlign w:val="center"/>
          </w:tcPr>
          <w:p w14:paraId="56FEAE8C" w14:textId="77777777" w:rsidR="003C2FC4" w:rsidRDefault="00280688">
            <w:r>
              <w:t>Proveedor/AMS cuando aplique</w:t>
            </w:r>
          </w:p>
        </w:tc>
        <w:tc>
          <w:tcPr>
            <w:tcW w:w="5783" w:type="dxa"/>
            <w:vAlign w:val="center"/>
          </w:tcPr>
          <w:p w14:paraId="037B1FAF" w14:textId="77777777" w:rsidR="003C2FC4" w:rsidRDefault="003C2FC4">
            <w:r>
              <w:t>No aplica. El campo corresponde a habilitadores SaaS y PaaS; este es desarrollo propio (Custom Development).</w:t>
            </w:r>
          </w:p>
        </w:tc>
        <w:tc>
          <w:tcPr>
            <w:tcW w:w="1247" w:type="dxa"/>
            <w:vAlign w:val="center"/>
          </w:tcPr>
          <w:p w14:paraId="257B227D" w14:textId="77777777" w:rsidR="003C2FC4" w:rsidRDefault="00280688">
            <w:r>
              <w:rPr>
                <w:b/>
              </w:rPr>
              <w:t>C1</w:t>
            </w:r>
          </w:p>
        </w:tc>
      </w:tr>
    </w:tbl>
    <w:p w14:paraId="58F101DF" w14:textId="77777777" w:rsidR="003C2FC4" w:rsidRDefault="003C2FC4"/>
    <w:p w14:paraId="30E19F28" w14:textId="77777777" w:rsidR="003C2FC4" w:rsidRDefault="00280688" w:rsidP="002F36C3">
      <w:pPr>
        <w:pStyle w:val="Ttulo2"/>
      </w:pPr>
      <w:r>
        <w:t>1.</w:t>
      </w:r>
      <w:r w:rsidR="002F36C3">
        <w:t>3</w:t>
      </w:r>
      <w:r>
        <w:t xml:space="preserve"> RASCI</w:t>
      </w:r>
    </w:p>
    <w:tbl>
      <w:tblPr>
        <w:tblStyle w:val="a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7A49DE63" w14:textId="77777777">
        <w:trPr>
          <w:jc w:val="center"/>
        </w:trPr>
        <w:tc>
          <w:tcPr>
            <w:tcW w:w="1927" w:type="dxa"/>
            <w:shd w:val="clear" w:color="auto" w:fill="D9EAF7"/>
            <w:vAlign w:val="center"/>
          </w:tcPr>
          <w:p w14:paraId="5AA37E86" w14:textId="77777777" w:rsidR="003C2FC4" w:rsidRDefault="00280688">
            <w:r>
              <w:rPr>
                <w:b/>
                <w:bCs/>
                <w:sz w:val="18"/>
                <w:szCs w:val="18"/>
              </w:rPr>
              <w:t>Campo</w:t>
            </w:r>
          </w:p>
        </w:tc>
        <w:tc>
          <w:tcPr>
            <w:tcW w:w="5783" w:type="dxa"/>
            <w:shd w:val="clear" w:color="auto" w:fill="D9EAF7"/>
            <w:vAlign w:val="center"/>
          </w:tcPr>
          <w:p w14:paraId="4D39AEF9" w14:textId="77777777" w:rsidR="003C2FC4" w:rsidRDefault="00280688">
            <w:r>
              <w:rPr>
                <w:b/>
                <w:bCs/>
                <w:sz w:val="18"/>
                <w:szCs w:val="18"/>
              </w:rPr>
              <w:t>Información a documentar</w:t>
            </w:r>
          </w:p>
        </w:tc>
        <w:tc>
          <w:tcPr>
            <w:tcW w:w="1247" w:type="dxa"/>
            <w:shd w:val="clear" w:color="auto" w:fill="D9EAF7"/>
            <w:vAlign w:val="center"/>
          </w:tcPr>
          <w:p w14:paraId="38FA6D8F" w14:textId="77777777" w:rsidR="003C2FC4" w:rsidRDefault="00280688">
            <w:r>
              <w:rPr>
                <w:b/>
                <w:bCs/>
                <w:sz w:val="18"/>
                <w:szCs w:val="18"/>
              </w:rPr>
              <w:t>Confianza</w:t>
            </w:r>
          </w:p>
        </w:tc>
      </w:tr>
      <w:tr w:rsidR="003C2FC4" w14:paraId="26CAE175" w14:textId="77777777">
        <w:trPr>
          <w:jc w:val="center"/>
        </w:trPr>
        <w:tc>
          <w:tcPr>
            <w:tcW w:w="1927" w:type="dxa"/>
            <w:vAlign w:val="center"/>
          </w:tcPr>
          <w:p w14:paraId="7EE57B31" w14:textId="77777777" w:rsidR="003C2FC4" w:rsidRDefault="009A04FF">
            <w:r>
              <w:t>Soporte</w:t>
            </w:r>
          </w:p>
        </w:tc>
        <w:tc>
          <w:tcPr>
            <w:tcW w:w="5783" w:type="dxa"/>
            <w:vAlign w:val="center"/>
          </w:tcPr>
          <w:p w14:paraId="44B3F120" w14:textId="77777777" w:rsidR="003C2FC4" w:rsidRDefault="003C2FC4">
            <w:r>
              <w:t>Adrián Leonel Figueroa Ramírez → Uman Diez</w:t>
            </w:r>
          </w:p>
        </w:tc>
        <w:tc>
          <w:tcPr>
            <w:tcW w:w="1247" w:type="dxa"/>
            <w:vAlign w:val="center"/>
          </w:tcPr>
          <w:p w14:paraId="463628E0" w14:textId="77777777" w:rsidR="003C2FC4" w:rsidRDefault="00280688">
            <w:r>
              <w:rPr>
                <w:b/>
              </w:rPr>
              <w:t>C1</w:t>
            </w:r>
          </w:p>
        </w:tc>
      </w:tr>
      <w:tr w:rsidR="003C2FC4" w14:paraId="7B589D25" w14:textId="77777777">
        <w:trPr>
          <w:jc w:val="center"/>
        </w:trPr>
        <w:tc>
          <w:tcPr>
            <w:tcW w:w="1927" w:type="dxa"/>
            <w:vAlign w:val="center"/>
          </w:tcPr>
          <w:p w14:paraId="5038154D" w14:textId="77777777" w:rsidR="003C2FC4" w:rsidRDefault="00280688">
            <w:r>
              <w:t>Operación</w:t>
            </w:r>
          </w:p>
        </w:tc>
        <w:tc>
          <w:tcPr>
            <w:tcW w:w="5783" w:type="dxa"/>
            <w:vAlign w:val="center"/>
          </w:tcPr>
          <w:p w14:paraId="129615F9" w14:textId="77777777" w:rsidR="003C2FC4" w:rsidRDefault="003C2FC4">
            <w:r>
              <w:t>Adrián Leonel Figueroa Ramírez → Uman Diez</w:t>
            </w:r>
          </w:p>
        </w:tc>
        <w:tc>
          <w:tcPr>
            <w:tcW w:w="1247" w:type="dxa"/>
            <w:vAlign w:val="center"/>
          </w:tcPr>
          <w:p w14:paraId="22D5B39F" w14:textId="77777777" w:rsidR="003C2FC4" w:rsidRDefault="00280688">
            <w:r>
              <w:rPr>
                <w:b/>
              </w:rPr>
              <w:t>C1</w:t>
            </w:r>
          </w:p>
        </w:tc>
      </w:tr>
      <w:tr w:rsidR="003C2FC4" w14:paraId="2848CDD2" w14:textId="77777777">
        <w:trPr>
          <w:jc w:val="center"/>
        </w:trPr>
        <w:tc>
          <w:tcPr>
            <w:tcW w:w="1927" w:type="dxa"/>
            <w:vAlign w:val="center"/>
          </w:tcPr>
          <w:p w14:paraId="11919219" w14:textId="77777777" w:rsidR="003C2FC4" w:rsidRDefault="00280688">
            <w:r>
              <w:t>Decomiso</w:t>
            </w:r>
          </w:p>
        </w:tc>
        <w:tc>
          <w:tcPr>
            <w:tcW w:w="5783" w:type="dxa"/>
            <w:vAlign w:val="center"/>
          </w:tcPr>
          <w:p w14:paraId="189E9417" w14:textId="77777777" w:rsidR="003C2FC4" w:rsidRDefault="003C2FC4">
            <w:r>
              <w:t>No aplica. El habilitador está activo.</w:t>
            </w:r>
          </w:p>
        </w:tc>
        <w:tc>
          <w:tcPr>
            <w:tcW w:w="1247" w:type="dxa"/>
            <w:vAlign w:val="center"/>
          </w:tcPr>
          <w:p w14:paraId="16A3E304" w14:textId="77777777" w:rsidR="003C2FC4" w:rsidRDefault="00280688">
            <w:r>
              <w:rPr>
                <w:b/>
              </w:rPr>
              <w:t>C1</w:t>
            </w:r>
          </w:p>
        </w:tc>
      </w:tr>
    </w:tbl>
    <w:p w14:paraId="0C0CC211" w14:textId="77777777" w:rsidR="003C2FC4" w:rsidRDefault="003C2FC4"/>
    <w:p w14:paraId="607DB24F" w14:textId="77777777" w:rsidR="003C2FC4" w:rsidRDefault="00280688">
      <w:pPr>
        <w:pStyle w:val="Ttulo1"/>
      </w:pPr>
      <w:r>
        <w:t>2. Usuarios, roles, accesos y ambientes</w:t>
      </w:r>
    </w:p>
    <w:p w14:paraId="512E5A03" w14:textId="77777777" w:rsidR="003C2FC4" w:rsidRDefault="00280688">
      <w:pPr>
        <w:pStyle w:val="Ttulo2"/>
      </w:pPr>
      <w:r>
        <w:t>2.1 Usuarios</w:t>
      </w:r>
    </w:p>
    <w:tbl>
      <w:tblPr>
        <w:tblStyle w:val="ab"/>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1927"/>
        <w:gridCol w:w="3061"/>
        <w:gridCol w:w="2381"/>
        <w:gridCol w:w="623"/>
      </w:tblGrid>
      <w:tr w:rsidR="003C2FC4" w14:paraId="6DA35F0B" w14:textId="77777777">
        <w:trPr>
          <w:tblHeader/>
          <w:jc w:val="center"/>
        </w:trPr>
        <w:tc>
          <w:tcPr>
            <w:tcW w:w="510" w:type="dxa"/>
            <w:shd w:val="clear" w:color="auto" w:fill="D9EAF7"/>
            <w:vAlign w:val="center"/>
          </w:tcPr>
          <w:p w14:paraId="7A4012B5" w14:textId="77777777" w:rsidR="003C2FC4" w:rsidRDefault="00280688">
            <w:r>
              <w:rPr>
                <w:b/>
                <w:bCs/>
                <w:sz w:val="18"/>
                <w:szCs w:val="18"/>
              </w:rPr>
              <w:t>#</w:t>
            </w:r>
          </w:p>
        </w:tc>
        <w:tc>
          <w:tcPr>
            <w:tcW w:w="1927" w:type="dxa"/>
            <w:shd w:val="clear" w:color="auto" w:fill="D9EAF7"/>
            <w:vAlign w:val="center"/>
          </w:tcPr>
          <w:p w14:paraId="071A9FFF" w14:textId="77777777" w:rsidR="003C2FC4" w:rsidRDefault="00280688">
            <w:r>
              <w:rPr>
                <w:b/>
                <w:bCs/>
                <w:sz w:val="18"/>
                <w:szCs w:val="18"/>
              </w:rPr>
              <w:t>Rol</w:t>
            </w:r>
          </w:p>
        </w:tc>
        <w:tc>
          <w:tcPr>
            <w:tcW w:w="3061" w:type="dxa"/>
            <w:shd w:val="clear" w:color="auto" w:fill="D9EAF7"/>
            <w:vAlign w:val="center"/>
          </w:tcPr>
          <w:p w14:paraId="23789F07" w14:textId="77777777" w:rsidR="003C2FC4" w:rsidRDefault="00280688">
            <w:r>
              <w:rPr>
                <w:b/>
                <w:bCs/>
                <w:sz w:val="18"/>
                <w:szCs w:val="18"/>
              </w:rPr>
              <w:t>Nombre</w:t>
            </w:r>
          </w:p>
        </w:tc>
        <w:tc>
          <w:tcPr>
            <w:tcW w:w="2381" w:type="dxa"/>
            <w:shd w:val="clear" w:color="auto" w:fill="D9EAF7"/>
            <w:vAlign w:val="center"/>
          </w:tcPr>
          <w:p w14:paraId="65799B85" w14:textId="77777777" w:rsidR="003C2FC4" w:rsidRDefault="00280688">
            <w:r>
              <w:rPr>
                <w:b/>
                <w:bCs/>
                <w:sz w:val="18"/>
                <w:szCs w:val="18"/>
              </w:rPr>
              <w:t>Correo</w:t>
            </w:r>
          </w:p>
        </w:tc>
        <w:tc>
          <w:tcPr>
            <w:tcW w:w="623" w:type="dxa"/>
            <w:shd w:val="clear" w:color="auto" w:fill="D9EAF7"/>
            <w:vAlign w:val="center"/>
          </w:tcPr>
          <w:p w14:paraId="05501E34" w14:textId="77777777" w:rsidR="003C2FC4" w:rsidRDefault="00280688">
            <w:r>
              <w:rPr>
                <w:b/>
                <w:bCs/>
                <w:sz w:val="18"/>
                <w:szCs w:val="18"/>
              </w:rPr>
              <w:t>Conf.</w:t>
            </w:r>
          </w:p>
        </w:tc>
      </w:tr>
      <w:tr w:rsidR="003C2FC4" w14:paraId="1309C1D5" w14:textId="77777777">
        <w:trPr>
          <w:jc w:val="center"/>
        </w:trPr>
        <w:tc>
          <w:tcPr>
            <w:tcW w:w="510" w:type="dxa"/>
            <w:vAlign w:val="center"/>
          </w:tcPr>
          <w:p w14:paraId="2F822501" w14:textId="77777777" w:rsidR="003C2FC4" w:rsidRDefault="00521F15">
            <w:r>
              <w:t>1</w:t>
            </w:r>
          </w:p>
        </w:tc>
        <w:tc>
          <w:tcPr>
            <w:tcW w:w="1927" w:type="dxa"/>
            <w:vAlign w:val="center"/>
          </w:tcPr>
          <w:p w14:paraId="2ED26285" w14:textId="77777777" w:rsidR="003C2FC4" w:rsidRDefault="003C2FC4">
            <w:r>
              <w:t>Responsable técnico  ·  Superusuario en el sistema</w:t>
            </w:r>
          </w:p>
        </w:tc>
        <w:tc>
          <w:tcPr>
            <w:tcW w:w="3061" w:type="dxa"/>
            <w:vAlign w:val="center"/>
          </w:tcPr>
          <w:p w14:paraId="581A42E9" w14:textId="77777777" w:rsidR="003C2FC4" w:rsidRDefault="00280688">
            <w:r>
              <w:t>Adrián Leonel Figueroa Ramírez</w:t>
            </w:r>
          </w:p>
        </w:tc>
        <w:tc>
          <w:tcPr>
            <w:tcW w:w="2381" w:type="dxa"/>
            <w:vAlign w:val="center"/>
          </w:tcPr>
          <w:p w14:paraId="0285C023" w14:textId="77777777" w:rsidR="003C2FC4" w:rsidRDefault="00280688">
            <w:r>
              <w:t>adrian.figueroa@tec.mx</w:t>
            </w:r>
          </w:p>
        </w:tc>
        <w:tc>
          <w:tcPr>
            <w:tcW w:w="623" w:type="dxa"/>
            <w:vAlign w:val="center"/>
          </w:tcPr>
          <w:p w14:paraId="6028A9DF" w14:textId="77777777" w:rsidR="003C2FC4" w:rsidRDefault="00280688">
            <w:r>
              <w:rPr>
                <w:b/>
              </w:rPr>
              <w:t>C1</w:t>
            </w:r>
          </w:p>
        </w:tc>
      </w:tr>
      <w:tr w:rsidR="003C2FC4" w14:paraId="049A2C3E" w14:textId="77777777">
        <w:trPr>
          <w:jc w:val="center"/>
        </w:trPr>
        <w:tc>
          <w:tcPr>
            <w:tcW w:w="510" w:type="dxa"/>
            <w:vAlign w:val="center"/>
          </w:tcPr>
          <w:p w14:paraId="785DCF7C" w14:textId="77777777" w:rsidR="003C2FC4" w:rsidRDefault="009A04FF">
            <w:r>
              <w:t>2</w:t>
            </w:r>
          </w:p>
        </w:tc>
        <w:tc>
          <w:tcPr>
            <w:tcW w:w="1927" w:type="dxa"/>
            <w:vAlign w:val="center"/>
          </w:tcPr>
          <w:p w14:paraId="41EDB059" w14:textId="77777777" w:rsidR="003C2FC4" w:rsidRDefault="003C2FC4">
            <w:r>
              <w:t>Responsable de implementación  ·  Superusuario en el sistema</w:t>
            </w:r>
          </w:p>
        </w:tc>
        <w:tc>
          <w:tcPr>
            <w:tcW w:w="3061" w:type="dxa"/>
            <w:vAlign w:val="center"/>
          </w:tcPr>
          <w:p w14:paraId="56931A2D" w14:textId="77777777" w:rsidR="003C2FC4" w:rsidRDefault="00280688">
            <w:r>
              <w:t>Adrián Leonel Figueroa Ramírez</w:t>
            </w:r>
          </w:p>
        </w:tc>
        <w:tc>
          <w:tcPr>
            <w:tcW w:w="2381" w:type="dxa"/>
            <w:vAlign w:val="center"/>
          </w:tcPr>
          <w:p w14:paraId="64601400" w14:textId="77777777" w:rsidR="003C2FC4" w:rsidRDefault="00280688">
            <w:r>
              <w:t>adrian.figueroa@tec.mx</w:t>
            </w:r>
          </w:p>
        </w:tc>
        <w:tc>
          <w:tcPr>
            <w:tcW w:w="623" w:type="dxa"/>
            <w:vAlign w:val="center"/>
          </w:tcPr>
          <w:p w14:paraId="54EC342B" w14:textId="77777777" w:rsidR="003C2FC4" w:rsidRDefault="00280688">
            <w:r>
              <w:rPr>
                <w:b/>
              </w:rPr>
              <w:t>C1</w:t>
            </w:r>
          </w:p>
        </w:tc>
      </w:tr>
      <w:tr w:rsidR="009A04FF" w14:paraId="578C8DE3" w14:textId="77777777">
        <w:trPr>
          <w:jc w:val="center"/>
        </w:trPr>
        <w:tc>
          <w:tcPr>
            <w:tcW w:w="510" w:type="dxa"/>
            <w:vAlign w:val="center"/>
          </w:tcPr>
          <w:p w14:paraId="299FF91A" w14:textId="77777777" w:rsidR="009A04FF" w:rsidRDefault="009A04FF">
            <w:r>
              <w:t>3</w:t>
            </w:r>
          </w:p>
        </w:tc>
        <w:tc>
          <w:tcPr>
            <w:tcW w:w="1927" w:type="dxa"/>
            <w:vAlign w:val="center"/>
          </w:tcPr>
          <w:p w14:paraId="79242538" w14:textId="77777777" w:rsidR="009A04FF" w:rsidRDefault="009A04FF">
            <w:r>
              <w:t>Responsable funcional  ·  Superusuario en el sistema</w:t>
            </w:r>
          </w:p>
        </w:tc>
        <w:tc>
          <w:tcPr>
            <w:tcW w:w="3061" w:type="dxa"/>
            <w:vAlign w:val="center"/>
          </w:tcPr>
          <w:p w14:paraId="7AB4E02F" w14:textId="77777777" w:rsidR="009A04FF" w:rsidRDefault="009A04FF">
            <w:r>
              <w:t>No se tiene el nombre</w:t>
            </w:r>
          </w:p>
        </w:tc>
        <w:tc>
          <w:tcPr>
            <w:tcW w:w="2381" w:type="dxa"/>
            <w:vAlign w:val="center"/>
          </w:tcPr>
          <w:p w14:paraId="08095B3F" w14:textId="77777777" w:rsidR="009A04FF" w:rsidRDefault="009A04FF">
            <w:r>
              <w:t>claudia.arellano@tec.mx</w:t>
            </w:r>
          </w:p>
        </w:tc>
        <w:tc>
          <w:tcPr>
            <w:tcW w:w="623" w:type="dxa"/>
            <w:vAlign w:val="center"/>
          </w:tcPr>
          <w:p w14:paraId="69FE3037" w14:textId="77777777" w:rsidR="009A04FF" w:rsidRDefault="009A04FF">
            <w:r>
              <w:rPr>
                <w:b/>
              </w:rPr>
              <w:t>C1</w:t>
            </w:r>
          </w:p>
        </w:tc>
      </w:tr>
      <w:tr w:rsidR="00521F15" w14:paraId="4091B844" w14:textId="77777777">
        <w:trPr>
          <w:jc w:val="center"/>
        </w:trPr>
        <w:tc>
          <w:tcPr>
            <w:tcW w:w="510" w:type="dxa"/>
            <w:vAlign w:val="center"/>
          </w:tcPr>
          <w:p w14:paraId="462C2A7C" w14:textId="77777777" w:rsidR="00521F15" w:rsidRDefault="00521F15">
            <w:r>
              <w:t>4</w:t>
            </w:r>
          </w:p>
        </w:tc>
        <w:tc>
          <w:tcPr>
            <w:tcW w:w="1927" w:type="dxa"/>
            <w:vAlign w:val="center"/>
          </w:tcPr>
          <w:p w14:paraId="2766BBE7" w14:textId="77777777" w:rsidR="00521F15" w:rsidRDefault="00521F15">
            <w:r>
              <w:t>Responsable de operación  ·  Superusuario en el sistema</w:t>
            </w:r>
          </w:p>
        </w:tc>
        <w:tc>
          <w:tcPr>
            <w:tcW w:w="3061" w:type="dxa"/>
            <w:vAlign w:val="center"/>
          </w:tcPr>
          <w:p w14:paraId="2B435321" w14:textId="77777777" w:rsidR="00521F15" w:rsidRDefault="00521F15">
            <w:r>
              <w:t>Adrián Leonel Figueroa Ramírez → Uman Diez</w:t>
            </w:r>
          </w:p>
        </w:tc>
        <w:tc>
          <w:tcPr>
            <w:tcW w:w="2381" w:type="dxa"/>
            <w:vAlign w:val="center"/>
          </w:tcPr>
          <w:p w14:paraId="50D8D408" w14:textId="77777777" w:rsidR="00521F15" w:rsidRDefault="00521F15">
            <w:r>
              <w:t>adrian.figueroa@tec.mx</w:t>
            </w:r>
          </w:p>
        </w:tc>
        <w:tc>
          <w:tcPr>
            <w:tcW w:w="623" w:type="dxa"/>
            <w:vAlign w:val="center"/>
          </w:tcPr>
          <w:p w14:paraId="294B15D8" w14:textId="77777777" w:rsidR="00521F15" w:rsidRDefault="00521F15">
            <w:r>
              <w:rPr>
                <w:b/>
              </w:rPr>
              <w:t>C1</w:t>
            </w:r>
          </w:p>
        </w:tc>
      </w:tr>
      <w:tr w:rsidR="00521F15" w14:paraId="3C33D6BC" w14:textId="77777777">
        <w:trPr>
          <w:jc w:val="center"/>
        </w:trPr>
        <w:tc>
          <w:tcPr>
            <w:tcW w:w="510" w:type="dxa"/>
            <w:vAlign w:val="center"/>
          </w:tcPr>
          <w:p w14:paraId="3156D668" w14:textId="77777777" w:rsidR="00521F15" w:rsidRDefault="00521F15">
            <w:r>
              <w:t>5</w:t>
            </w:r>
          </w:p>
        </w:tc>
        <w:tc>
          <w:tcPr>
            <w:tcW w:w="1927" w:type="dxa"/>
            <w:vAlign w:val="center"/>
          </w:tcPr>
          <w:p w14:paraId="6B6C151E" w14:textId="77777777" w:rsidR="00521F15" w:rsidRDefault="00521F15">
            <w:r>
              <w:t>Responsable de soporte  ·  Superusuario en el sistema</w:t>
            </w:r>
          </w:p>
        </w:tc>
        <w:tc>
          <w:tcPr>
            <w:tcW w:w="3061" w:type="dxa"/>
            <w:vAlign w:val="center"/>
          </w:tcPr>
          <w:p w14:paraId="2C7308BA" w14:textId="77777777" w:rsidR="00521F15" w:rsidRDefault="00521F15">
            <w:r>
              <w:t>Adrián Leonel Figueroa Ramírez → Uman Diez</w:t>
            </w:r>
          </w:p>
        </w:tc>
        <w:tc>
          <w:tcPr>
            <w:tcW w:w="2381" w:type="dxa"/>
            <w:vAlign w:val="center"/>
          </w:tcPr>
          <w:p w14:paraId="54227F8A" w14:textId="77777777" w:rsidR="00521F15" w:rsidRDefault="00521F15">
            <w:r>
              <w:t>adrian.figueroa@tec.mx</w:t>
            </w:r>
          </w:p>
        </w:tc>
        <w:tc>
          <w:tcPr>
            <w:tcW w:w="623" w:type="dxa"/>
            <w:vAlign w:val="center"/>
          </w:tcPr>
          <w:p w14:paraId="4A83C545" w14:textId="77777777" w:rsidR="00521F15" w:rsidRDefault="00521F15">
            <w:r>
              <w:rPr>
                <w:b/>
              </w:rPr>
              <w:t>C1</w:t>
            </w:r>
          </w:p>
        </w:tc>
      </w:tr>
      <w:tr w:rsidR="00521F15" w14:paraId="607E22D7" w14:textId="77777777">
        <w:trPr>
          <w:jc w:val="center"/>
        </w:trPr>
        <w:tc>
          <w:tcPr>
            <w:tcW w:w="510" w:type="dxa"/>
            <w:vAlign w:val="center"/>
          </w:tcPr>
          <w:p w14:paraId="2BC1CF01" w14:textId="77777777" w:rsidR="00521F15" w:rsidRDefault="00521F15">
            <w:r>
              <w:lastRenderedPageBreak/>
              <w:t>6</w:t>
            </w:r>
          </w:p>
        </w:tc>
        <w:tc>
          <w:tcPr>
            <w:tcW w:w="1927" w:type="dxa"/>
            <w:vAlign w:val="center"/>
          </w:tcPr>
          <w:p w14:paraId="452F11A2" w14:textId="77777777" w:rsidR="00521F15" w:rsidRDefault="00521F15">
            <w:r>
              <w:t>Dueño de negocio</w:t>
            </w:r>
          </w:p>
        </w:tc>
        <w:tc>
          <w:tcPr>
            <w:tcW w:w="3061" w:type="dxa"/>
            <w:vAlign w:val="center"/>
          </w:tcPr>
          <w:p w14:paraId="39C45D80" w14:textId="77777777" w:rsidR="00521F15" w:rsidRDefault="00521F15">
            <w:r>
              <w:t>Ernesto. Solo se tiene el nombre de pila</w:t>
            </w:r>
          </w:p>
        </w:tc>
        <w:tc>
          <w:tcPr>
            <w:tcW w:w="2381" w:type="dxa"/>
            <w:vAlign w:val="center"/>
          </w:tcPr>
          <w:p w14:paraId="3D43D5AF" w14:textId="77777777" w:rsidR="00521F15" w:rsidRDefault="00521F15">
            <w:r>
              <w:t>No se tiene</w:t>
            </w:r>
          </w:p>
        </w:tc>
        <w:tc>
          <w:tcPr>
            <w:tcW w:w="623" w:type="dxa"/>
            <w:vAlign w:val="center"/>
          </w:tcPr>
          <w:p w14:paraId="6E6980C6" w14:textId="77777777" w:rsidR="00521F15" w:rsidRDefault="00521F15">
            <w:r>
              <w:rPr>
                <w:b/>
              </w:rPr>
              <w:t>C2</w:t>
            </w:r>
          </w:p>
        </w:tc>
      </w:tr>
      <w:tr w:rsidR="00521F15" w14:paraId="59B19829" w14:textId="77777777">
        <w:trPr>
          <w:jc w:val="center"/>
        </w:trPr>
        <w:tc>
          <w:tcPr>
            <w:tcW w:w="510" w:type="dxa"/>
            <w:vAlign w:val="center"/>
          </w:tcPr>
          <w:p w14:paraId="620B7622" w14:textId="77777777" w:rsidR="00521F15" w:rsidRDefault="00521F15">
            <w:r>
              <w:t>7</w:t>
            </w:r>
          </w:p>
        </w:tc>
        <w:tc>
          <w:tcPr>
            <w:tcW w:w="1927" w:type="dxa"/>
            <w:vAlign w:val="center"/>
          </w:tcPr>
          <w:p w14:paraId="6CBFE2FF" w14:textId="77777777" w:rsidR="00521F15" w:rsidRDefault="00521F15">
            <w:r>
              <w:t>Destinatario de alertas de operación  ·  Superusuario en el sistema</w:t>
            </w:r>
          </w:p>
        </w:tc>
        <w:tc>
          <w:tcPr>
            <w:tcW w:w="3061" w:type="dxa"/>
            <w:vAlign w:val="center"/>
          </w:tcPr>
          <w:p w14:paraId="18743904" w14:textId="77777777" w:rsidR="00521F15" w:rsidRDefault="00521F15">
            <w:r>
              <w:t>Azael Contreras</w:t>
            </w:r>
          </w:p>
          <w:p w14:paraId="3DBC02FA"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2381" w:type="dxa"/>
            <w:vAlign w:val="center"/>
          </w:tcPr>
          <w:p w14:paraId="70CB1752" w14:textId="77777777" w:rsidR="00521F15" w:rsidRDefault="00521F15">
            <w:r>
              <w:t>azael.contreras@tec.mx</w:t>
            </w:r>
          </w:p>
        </w:tc>
        <w:tc>
          <w:tcPr>
            <w:tcW w:w="623" w:type="dxa"/>
            <w:vAlign w:val="center"/>
          </w:tcPr>
          <w:p w14:paraId="3A4A9136" w14:textId="77777777" w:rsidR="00521F15" w:rsidRDefault="00521F15">
            <w:r>
              <w:rPr>
                <w:b/>
              </w:rPr>
              <w:t>C1</w:t>
            </w:r>
          </w:p>
        </w:tc>
      </w:tr>
      <w:tr w:rsidR="00521F15" w14:paraId="5BC38A89" w14:textId="77777777">
        <w:trPr>
          <w:jc w:val="center"/>
        </w:trPr>
        <w:tc>
          <w:tcPr>
            <w:tcW w:w="510" w:type="dxa"/>
            <w:vAlign w:val="center"/>
          </w:tcPr>
          <w:p w14:paraId="0D274B0B" w14:textId="77777777" w:rsidR="00521F15" w:rsidRDefault="00521F15">
            <w:r>
              <w:t>8</w:t>
            </w:r>
          </w:p>
        </w:tc>
        <w:tc>
          <w:tcPr>
            <w:tcW w:w="1927" w:type="dxa"/>
            <w:vAlign w:val="center"/>
          </w:tcPr>
          <w:p w14:paraId="377698EC" w14:textId="77777777" w:rsidR="00521F15" w:rsidRDefault="00521F15">
            <w:r>
              <w:t>Destinatario de alertas de operación  ·  Superusuario en el sistema</w:t>
            </w:r>
          </w:p>
        </w:tc>
        <w:tc>
          <w:tcPr>
            <w:tcW w:w="3061" w:type="dxa"/>
            <w:vAlign w:val="center"/>
          </w:tcPr>
          <w:p w14:paraId="5BD56ADA" w14:textId="77777777" w:rsidR="00521F15" w:rsidRDefault="00521F15">
            <w:r>
              <w:t>Abad Silva</w:t>
            </w:r>
          </w:p>
          <w:p w14:paraId="25711439"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2381" w:type="dxa"/>
            <w:vAlign w:val="center"/>
          </w:tcPr>
          <w:p w14:paraId="7E219F2D" w14:textId="77777777" w:rsidR="00521F15" w:rsidRDefault="00521F15">
            <w:r>
              <w:t>abad.silva@tec.mx</w:t>
            </w:r>
          </w:p>
        </w:tc>
        <w:tc>
          <w:tcPr>
            <w:tcW w:w="623" w:type="dxa"/>
            <w:vAlign w:val="center"/>
          </w:tcPr>
          <w:p w14:paraId="6AE484B2" w14:textId="77777777" w:rsidR="00521F15" w:rsidRDefault="00521F15">
            <w:r>
              <w:rPr>
                <w:b/>
              </w:rPr>
              <w:t>C1</w:t>
            </w:r>
          </w:p>
        </w:tc>
      </w:tr>
      <w:tr w:rsidR="00521F15" w14:paraId="577656AF" w14:textId="77777777">
        <w:trPr>
          <w:jc w:val="center"/>
        </w:trPr>
        <w:tc>
          <w:tcPr>
            <w:tcW w:w="510" w:type="dxa"/>
            <w:vAlign w:val="center"/>
          </w:tcPr>
          <w:p w14:paraId="77A69CEE" w14:textId="77777777" w:rsidR="00521F15" w:rsidRDefault="00521F15">
            <w:r>
              <w:t>9</w:t>
            </w:r>
          </w:p>
        </w:tc>
        <w:tc>
          <w:tcPr>
            <w:tcW w:w="1927" w:type="dxa"/>
            <w:vAlign w:val="center"/>
          </w:tcPr>
          <w:p w14:paraId="4DDF5DA2" w14:textId="77777777" w:rsidR="00521F15" w:rsidRDefault="00521F15">
            <w:r>
              <w:t>Cuenta emisora de notificaciones  ·  Comercial en el sistema</w:t>
            </w:r>
          </w:p>
        </w:tc>
        <w:tc>
          <w:tcPr>
            <w:tcW w:w="3061" w:type="dxa"/>
            <w:vAlign w:val="center"/>
          </w:tcPr>
          <w:p w14:paraId="0D17DD68" w14:textId="77777777" w:rsidR="00521F15" w:rsidRDefault="00521F15">
            <w:r>
              <w:t>Soporte CRM</w:t>
            </w:r>
          </w:p>
          <w:p w14:paraId="6795922E"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2381" w:type="dxa"/>
            <w:vAlign w:val="center"/>
          </w:tcPr>
          <w:p w14:paraId="7015DFC6" w14:textId="77777777" w:rsidR="00521F15" w:rsidRDefault="00521F15">
            <w:r>
              <w:t>soportecrm@servicios.itesm.mx</w:t>
            </w:r>
          </w:p>
        </w:tc>
        <w:tc>
          <w:tcPr>
            <w:tcW w:w="623" w:type="dxa"/>
            <w:vAlign w:val="center"/>
          </w:tcPr>
          <w:p w14:paraId="1236B2CE" w14:textId="77777777" w:rsidR="00521F15" w:rsidRDefault="00521F15">
            <w:r>
              <w:rPr>
                <w:b/>
              </w:rPr>
              <w:t>C1</w:t>
            </w:r>
          </w:p>
        </w:tc>
      </w:tr>
      <w:tr w:rsidR="00521F15" w14:paraId="3ABABC8C" w14:textId="77777777">
        <w:trPr>
          <w:jc w:val="center"/>
        </w:trPr>
        <w:tc>
          <w:tcPr>
            <w:tcW w:w="510" w:type="dxa"/>
            <w:vAlign w:val="center"/>
          </w:tcPr>
          <w:p w14:paraId="71E86D35" w14:textId="77777777" w:rsidR="00521F15" w:rsidRDefault="00521F15">
            <w:r>
              <w:t>10</w:t>
            </w:r>
          </w:p>
        </w:tc>
        <w:tc>
          <w:tcPr>
            <w:tcW w:w="1927" w:type="dxa"/>
            <w:vAlign w:val="center"/>
          </w:tcPr>
          <w:p w14:paraId="7CB29132" w14:textId="77777777" w:rsidR="00521F15" w:rsidRDefault="00521F15">
            <w:r>
              <w:t>Usuarios internos del portal (cifra)</w:t>
            </w:r>
          </w:p>
        </w:tc>
        <w:tc>
          <w:tcPr>
            <w:tcW w:w="3061" w:type="dxa"/>
            <w:vAlign w:val="center"/>
          </w:tcPr>
          <w:p w14:paraId="6979309C" w14:textId="77777777" w:rsidR="00521F15" w:rsidRDefault="00521F15">
            <w:r>
              <w:t>1,201 usuarios registrados, sin contar a los responsables ya listados arriba. Desglose por perfil: Superusuario 618, Comercial 314, Lider de proyecto cerrados 100, Control escolar 75, Ingresos 39, Lider prospección 20, Egresos 12, Mercadotecnia 7, Vivencia 5, Prospección 4, Comercialización VIPEC 2, Logistico 2, Lider de proyecto abiertos 2, Prospección y comercial 1.</w:t>
            </w:r>
          </w:p>
          <w:p>
            <w:pPr>
              <w:spacing w:before="60" w:after="0"/>
            </w:pPr>
            <w:r>
              <w:rPr>
                <w:i/>
                <w:color w:val="707070"/>
                <w:sz w:val="13"/>
              </w:rPr>
              <w:t>/Evidencia y platicas/SEA/Usuarios SEA.xls</w:t>
            </w:r>
          </w:p>
        </w:tc>
        <w:tc>
          <w:tcPr>
            <w:tcW w:w="2381" w:type="dxa"/>
            <w:vAlign w:val="center"/>
          </w:tcPr>
          <w:p w14:paraId="7361D3E5" w14:textId="77777777" w:rsidR="00521F15" w:rsidRDefault="00521F15">
            <w:r>
              <w:t>Datos personales, no se transcriben</w:t>
            </w:r>
          </w:p>
        </w:tc>
        <w:tc>
          <w:tcPr>
            <w:tcW w:w="623" w:type="dxa"/>
            <w:vAlign w:val="center"/>
          </w:tcPr>
          <w:p w14:paraId="0B0ADC86" w14:textId="77777777" w:rsidR="00521F15" w:rsidRDefault="00521F15">
            <w:r>
              <w:rPr>
                <w:b/>
              </w:rPr>
              <w:t>C1</w:t>
            </w:r>
          </w:p>
        </w:tc>
      </w:tr>
      <w:tr w:rsidR="00521F15" w14:paraId="1BBAB3D2" w14:textId="77777777">
        <w:trPr>
          <w:jc w:val="center"/>
        </w:trPr>
        <w:tc>
          <w:tcPr>
            <w:tcW w:w="510" w:type="dxa"/>
            <w:vAlign w:val="center"/>
          </w:tcPr>
          <w:p w14:paraId="28E025B8" w14:textId="77777777" w:rsidR="00521F15" w:rsidRDefault="00521F15">
            <w:r>
              <w:t>11</w:t>
            </w:r>
          </w:p>
        </w:tc>
        <w:tc>
          <w:tcPr>
            <w:tcW w:w="1927" w:type="dxa"/>
            <w:vAlign w:val="center"/>
          </w:tcPr>
          <w:p w14:paraId="3A13DC09" w14:textId="77777777" w:rsidR="00521F15" w:rsidRDefault="00521F15">
            <w:r>
              <w:t>Alumnos con datos de registro (cifra)</w:t>
            </w:r>
          </w:p>
        </w:tc>
        <w:tc>
          <w:tcPr>
            <w:tcW w:w="3061" w:type="dxa"/>
            <w:vAlign w:val="center"/>
          </w:tcPr>
          <w:p w14:paraId="26ED1718" w14:textId="77777777" w:rsidR="00521F15" w:rsidRDefault="00521F15">
            <w:r>
              <w:t>57,701 registros con datos personales y de contacto.</w:t>
            </w:r>
          </w:p>
          <w:p w14:paraId="709BB4AE" w14:textId="77777777" w:rsidR="004E7F31" w:rsidRDefault="00000000">
            <w:pPr>
              <w:spacing w:before="60"/>
            </w:pPr>
            <w:r>
              <w:rPr>
                <w:i/>
                <w:color w:val="707070"/>
                <w:sz w:val="13"/>
              </w:rPr>
              <w:t>/SEA/SEA/AlumnosDatos.xlsx</w:t>
            </w:r>
          </w:p>
        </w:tc>
        <w:tc>
          <w:tcPr>
            <w:tcW w:w="2381" w:type="dxa"/>
            <w:vAlign w:val="center"/>
          </w:tcPr>
          <w:p w14:paraId="206F638F" w14:textId="77777777" w:rsidR="00521F15" w:rsidRDefault="00521F15">
            <w:r>
              <w:t>Datos personales, no se transcriben</w:t>
            </w:r>
          </w:p>
        </w:tc>
        <w:tc>
          <w:tcPr>
            <w:tcW w:w="623" w:type="dxa"/>
            <w:vAlign w:val="center"/>
          </w:tcPr>
          <w:p w14:paraId="6C4B3199" w14:textId="77777777" w:rsidR="00521F15" w:rsidRDefault="00521F15">
            <w:r>
              <w:rPr>
                <w:b/>
              </w:rPr>
              <w:t>C1</w:t>
            </w:r>
          </w:p>
        </w:tc>
      </w:tr>
    </w:tbl>
    <w:p w14:paraId="64912EDE" w14:textId="77777777" w:rsidR="003C2FC4" w:rsidRDefault="003C2FC4"/>
    <w:p w14:paraId="30BFE19A" w14:textId="77777777" w:rsidR="003C2FC4" w:rsidRDefault="00280688">
      <w:pPr>
        <w:pStyle w:val="Ttulo2"/>
      </w:pPr>
      <w:r>
        <w:t>2.</w:t>
      </w:r>
      <w:r w:rsidR="002F36C3">
        <w:t>2</w:t>
      </w:r>
      <w:r>
        <w:t xml:space="preserve"> Ambientes</w:t>
      </w:r>
    </w:p>
    <w:tbl>
      <w:tblPr>
        <w:tblStyle w:val="ae"/>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29824D53" w14:textId="77777777">
        <w:trPr>
          <w:jc w:val="center"/>
        </w:trPr>
        <w:tc>
          <w:tcPr>
            <w:tcW w:w="1927" w:type="dxa"/>
            <w:shd w:val="clear" w:color="auto" w:fill="D9EAF7"/>
            <w:vAlign w:val="center"/>
          </w:tcPr>
          <w:p w14:paraId="4C3E9A73" w14:textId="77777777" w:rsidR="003C2FC4" w:rsidRDefault="00280688">
            <w:r>
              <w:rPr>
                <w:b/>
                <w:bCs/>
                <w:sz w:val="18"/>
                <w:szCs w:val="18"/>
              </w:rPr>
              <w:t>Campo</w:t>
            </w:r>
          </w:p>
        </w:tc>
        <w:tc>
          <w:tcPr>
            <w:tcW w:w="5783" w:type="dxa"/>
            <w:shd w:val="clear" w:color="auto" w:fill="D9EAF7"/>
            <w:vAlign w:val="center"/>
          </w:tcPr>
          <w:p w14:paraId="18B80EE3" w14:textId="77777777" w:rsidR="003C2FC4" w:rsidRDefault="00280688">
            <w:r>
              <w:rPr>
                <w:b/>
                <w:bCs/>
                <w:sz w:val="18"/>
                <w:szCs w:val="18"/>
              </w:rPr>
              <w:t>Información a documentar</w:t>
            </w:r>
          </w:p>
        </w:tc>
        <w:tc>
          <w:tcPr>
            <w:tcW w:w="1247" w:type="dxa"/>
            <w:shd w:val="clear" w:color="auto" w:fill="D9EAF7"/>
            <w:vAlign w:val="center"/>
          </w:tcPr>
          <w:p w14:paraId="681FDD86" w14:textId="77777777" w:rsidR="003C2FC4" w:rsidRDefault="00280688">
            <w:r>
              <w:rPr>
                <w:b/>
                <w:bCs/>
                <w:sz w:val="18"/>
                <w:szCs w:val="18"/>
              </w:rPr>
              <w:t>Confianza</w:t>
            </w:r>
          </w:p>
        </w:tc>
      </w:tr>
      <w:tr w:rsidR="003C2FC4" w14:paraId="3955F4C7" w14:textId="77777777">
        <w:trPr>
          <w:jc w:val="center"/>
        </w:trPr>
        <w:tc>
          <w:tcPr>
            <w:tcW w:w="1927" w:type="dxa"/>
            <w:vAlign w:val="center"/>
          </w:tcPr>
          <w:p w14:paraId="06DD355C" w14:textId="77777777" w:rsidR="003C2FC4" w:rsidRDefault="00280688">
            <w:r>
              <w:t>Desarrollo</w:t>
            </w:r>
          </w:p>
        </w:tc>
        <w:tc>
          <w:tcPr>
            <w:tcW w:w="5783" w:type="dxa"/>
            <w:vAlign w:val="center"/>
          </w:tcPr>
          <w:p w14:paraId="6F54B37B" w14:textId="77777777" w:rsidR="003C2FC4" w:rsidRDefault="003C2FC4">
            <w:r>
              <w:t>https://wa-devl-vpaf-sea-api.azurewebsites.net/api/v1/</w:t>
            </w:r>
          </w:p>
          <w:p w14:paraId="1F766435" w14:textId="77777777" w:rsidR="004E7F31" w:rsidRDefault="00000000">
            <w:pPr>
              <w:spacing w:before="60"/>
            </w:pPr>
            <w:r>
              <w:rPr>
                <w:i/>
                <w:color w:val="707070"/>
                <w:sz w:val="13"/>
              </w:rPr>
              <w:t>/Integraciones/MVP1/Flujo de actualización de programas/API SEA - Programas.pdf  ·  /Integraciones/MVP1/Acreditación y credencialización/EP-SEA-01 &amp; EP-SEA-02 - API Contract/API SEA - Acreditaciones.pdf</w:t>
            </w:r>
          </w:p>
        </w:tc>
        <w:tc>
          <w:tcPr>
            <w:tcW w:w="1247" w:type="dxa"/>
            <w:vAlign w:val="center"/>
          </w:tcPr>
          <w:p w14:paraId="1BEEF5BC" w14:textId="77777777" w:rsidR="003C2FC4" w:rsidRDefault="00280688">
            <w:r>
              <w:rPr>
                <w:b/>
              </w:rPr>
              <w:t>C1</w:t>
            </w:r>
          </w:p>
        </w:tc>
      </w:tr>
      <w:tr w:rsidR="003C2FC4" w14:paraId="726119DE" w14:textId="77777777">
        <w:trPr>
          <w:jc w:val="center"/>
        </w:trPr>
        <w:tc>
          <w:tcPr>
            <w:tcW w:w="1927" w:type="dxa"/>
            <w:vAlign w:val="center"/>
          </w:tcPr>
          <w:p w14:paraId="319C5B13" w14:textId="77777777" w:rsidR="003C2FC4" w:rsidRDefault="00280688">
            <w:r>
              <w:t>Pruebas</w:t>
            </w:r>
          </w:p>
        </w:tc>
        <w:tc>
          <w:tcPr>
            <w:tcW w:w="5783" w:type="dxa"/>
            <w:vAlign w:val="center"/>
          </w:tcPr>
          <w:p w14:paraId="565EA724" w14:textId="77777777" w:rsidR="003C2FC4" w:rsidRDefault="003C2FC4">
            <w:r>
              <w:t>Sin información.</w:t>
            </w:r>
          </w:p>
        </w:tc>
        <w:tc>
          <w:tcPr>
            <w:tcW w:w="1247" w:type="dxa"/>
            <w:vAlign w:val="center"/>
          </w:tcPr>
          <w:p w14:paraId="083EF59C" w14:textId="77777777" w:rsidR="003C2FC4" w:rsidRDefault="00280688">
            <w:r>
              <w:rPr>
                <w:b/>
              </w:rPr>
              <w:t>C1</w:t>
            </w:r>
          </w:p>
        </w:tc>
      </w:tr>
      <w:tr w:rsidR="003C2FC4" w14:paraId="68B446DB" w14:textId="77777777">
        <w:trPr>
          <w:jc w:val="center"/>
        </w:trPr>
        <w:tc>
          <w:tcPr>
            <w:tcW w:w="1927" w:type="dxa"/>
            <w:vAlign w:val="center"/>
          </w:tcPr>
          <w:p w14:paraId="122A3C55" w14:textId="77777777" w:rsidR="003C2FC4" w:rsidRDefault="00521F15">
            <w:r>
              <w:t>Pre-producción</w:t>
            </w:r>
          </w:p>
        </w:tc>
        <w:tc>
          <w:tcPr>
            <w:tcW w:w="5783" w:type="dxa"/>
            <w:vAlign w:val="center"/>
          </w:tcPr>
          <w:p w14:paraId="795944E5" w14:textId="77777777" w:rsidR="003C2FC4" w:rsidRDefault="003C2FC4">
            <w:r>
              <w:t>Sin información.</w:t>
            </w:r>
          </w:p>
        </w:tc>
        <w:tc>
          <w:tcPr>
            <w:tcW w:w="1247" w:type="dxa"/>
            <w:vAlign w:val="center"/>
          </w:tcPr>
          <w:p w14:paraId="70B4F1FC" w14:textId="77777777" w:rsidR="003C2FC4" w:rsidRDefault="00280688">
            <w:r>
              <w:rPr>
                <w:b/>
              </w:rPr>
              <w:t>C1</w:t>
            </w:r>
          </w:p>
        </w:tc>
      </w:tr>
      <w:tr w:rsidR="003C2FC4" w14:paraId="3864BEF2" w14:textId="77777777">
        <w:trPr>
          <w:jc w:val="center"/>
        </w:trPr>
        <w:tc>
          <w:tcPr>
            <w:tcW w:w="1927" w:type="dxa"/>
            <w:vAlign w:val="center"/>
          </w:tcPr>
          <w:p w14:paraId="670F3891" w14:textId="77777777" w:rsidR="003C2FC4" w:rsidRDefault="00280688">
            <w:r>
              <w:t>Producción</w:t>
            </w:r>
          </w:p>
        </w:tc>
        <w:tc>
          <w:tcPr>
            <w:tcW w:w="5783" w:type="dxa"/>
            <w:vAlign w:val="center"/>
          </w:tcPr>
          <w:p w14:paraId="4DF9F9ED" w14:textId="77777777" w:rsidR="003C2FC4" w:rsidRDefault="003C2FC4">
            <w:r>
              <w:t>Sin información.</w:t>
            </w:r>
          </w:p>
        </w:tc>
        <w:tc>
          <w:tcPr>
            <w:tcW w:w="1247" w:type="dxa"/>
            <w:vAlign w:val="center"/>
          </w:tcPr>
          <w:p w14:paraId="09F5DE7B" w14:textId="77777777" w:rsidR="003C2FC4" w:rsidRDefault="00280688">
            <w:r>
              <w:rPr>
                <w:b/>
              </w:rPr>
              <w:t>C1</w:t>
            </w:r>
          </w:p>
        </w:tc>
      </w:tr>
    </w:tbl>
    <w:p w14:paraId="0BFE0E7A" w14:textId="77777777" w:rsidR="003C2FC4" w:rsidRDefault="003C2FC4"/>
    <w:p w14:paraId="2C7E1984" w14:textId="77777777" w:rsidR="003C2FC4" w:rsidRPr="00521F15" w:rsidRDefault="00280688">
      <w:pPr>
        <w:pStyle w:val="Ttulo1"/>
        <w:rPr>
          <w:lang w:val="es-MX"/>
        </w:rPr>
      </w:pPr>
      <w:r w:rsidRPr="00521F15">
        <w:rPr>
          <w:lang w:val="es-MX"/>
        </w:rPr>
        <w:t>3. Estado y ciclo de vida</w:t>
      </w:r>
    </w:p>
    <w:p w14:paraId="7CA5A375" w14:textId="77777777" w:rsidR="003C2FC4" w:rsidRDefault="00280688">
      <w:pPr>
        <w:pStyle w:val="Ttulo2"/>
      </w:pPr>
      <w:r>
        <w:t>3.1 Estado actual</w:t>
      </w:r>
      <w:r w:rsidR="00521F15">
        <w:t xml:space="preserve"> </w:t>
      </w:r>
    </w:p>
    <w:tbl>
      <w:tblPr>
        <w:tblStyle w:val="af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28F40A1A" w14:textId="77777777">
        <w:trPr>
          <w:tblHeader/>
          <w:jc w:val="center"/>
        </w:trPr>
        <w:tc>
          <w:tcPr>
            <w:tcW w:w="1927" w:type="dxa"/>
            <w:shd w:val="clear" w:color="auto" w:fill="D9EAF7"/>
            <w:vAlign w:val="center"/>
          </w:tcPr>
          <w:p w14:paraId="797CBCC8" w14:textId="77777777" w:rsidR="003C2FC4" w:rsidRDefault="00280688">
            <w:r>
              <w:rPr>
                <w:b/>
                <w:bCs/>
                <w:sz w:val="18"/>
                <w:szCs w:val="18"/>
              </w:rPr>
              <w:t>Campo</w:t>
            </w:r>
          </w:p>
        </w:tc>
        <w:tc>
          <w:tcPr>
            <w:tcW w:w="5783" w:type="dxa"/>
            <w:shd w:val="clear" w:color="auto" w:fill="D9EAF7"/>
            <w:vAlign w:val="center"/>
          </w:tcPr>
          <w:p w14:paraId="41633978" w14:textId="77777777" w:rsidR="003C2FC4" w:rsidRDefault="00280688">
            <w:r>
              <w:rPr>
                <w:b/>
                <w:bCs/>
                <w:sz w:val="18"/>
                <w:szCs w:val="18"/>
              </w:rPr>
              <w:t>Información a documentar</w:t>
            </w:r>
          </w:p>
        </w:tc>
        <w:tc>
          <w:tcPr>
            <w:tcW w:w="1247" w:type="dxa"/>
            <w:shd w:val="clear" w:color="auto" w:fill="D9EAF7"/>
            <w:vAlign w:val="center"/>
          </w:tcPr>
          <w:p w14:paraId="16A09154" w14:textId="77777777" w:rsidR="003C2FC4" w:rsidRDefault="00280688">
            <w:r>
              <w:rPr>
                <w:b/>
                <w:bCs/>
                <w:sz w:val="18"/>
                <w:szCs w:val="18"/>
              </w:rPr>
              <w:t>Confianza</w:t>
            </w:r>
          </w:p>
        </w:tc>
      </w:tr>
      <w:tr w:rsidR="003C2FC4" w14:paraId="00D7AD2A" w14:textId="77777777">
        <w:trPr>
          <w:jc w:val="center"/>
        </w:trPr>
        <w:tc>
          <w:tcPr>
            <w:tcW w:w="1927" w:type="dxa"/>
            <w:vAlign w:val="center"/>
          </w:tcPr>
          <w:p w14:paraId="35343EF8" w14:textId="77777777" w:rsidR="003C2FC4" w:rsidRDefault="00521F15">
            <w:r>
              <w:t>Estado</w:t>
            </w:r>
          </w:p>
        </w:tc>
        <w:tc>
          <w:tcPr>
            <w:tcW w:w="5783" w:type="dxa"/>
            <w:vAlign w:val="center"/>
          </w:tcPr>
          <w:p w14:paraId="30607A6D" w14:textId="77777777" w:rsidR="003C2FC4" w:rsidRDefault="003C2FC4">
            <w:r>
              <w:t>Active</w:t>
            </w:r>
          </w:p>
        </w:tc>
        <w:tc>
          <w:tcPr>
            <w:tcW w:w="1247" w:type="dxa"/>
            <w:vAlign w:val="center"/>
          </w:tcPr>
          <w:p w14:paraId="00456245" w14:textId="77777777" w:rsidR="003C2FC4" w:rsidRDefault="00280688">
            <w:r>
              <w:rPr>
                <w:b/>
              </w:rPr>
              <w:t>C1</w:t>
            </w:r>
          </w:p>
        </w:tc>
      </w:tr>
    </w:tbl>
    <w:p w14:paraId="6D1ACB4B" w14:textId="77777777" w:rsidR="00521F15" w:rsidRDefault="00521F15"/>
    <w:p w14:paraId="37F5FCD0" w14:textId="77777777" w:rsidR="003C2FC4" w:rsidRPr="00521F15" w:rsidRDefault="00280688">
      <w:pPr>
        <w:pStyle w:val="Ttulo1"/>
        <w:rPr>
          <w:lang w:val="es-MX"/>
        </w:rPr>
      </w:pPr>
      <w:r w:rsidRPr="00521F15">
        <w:rPr>
          <w:lang w:val="es-MX"/>
        </w:rPr>
        <w:lastRenderedPageBreak/>
        <w:t>4. Contexto funcional y de negocio</w:t>
      </w:r>
    </w:p>
    <w:p w14:paraId="72F07A78" w14:textId="77777777" w:rsidR="003C2FC4" w:rsidRDefault="00280688">
      <w:pPr>
        <w:pStyle w:val="Ttulo2"/>
      </w:pPr>
      <w:r>
        <w:t>4.</w:t>
      </w:r>
      <w:r w:rsidR="00521F15">
        <w:t>1</w:t>
      </w:r>
      <w:r>
        <w:t xml:space="preserve"> Procesos de negocio</w:t>
      </w:r>
    </w:p>
    <w:tbl>
      <w:tblPr>
        <w:tblStyle w:val="af6"/>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5D5A05E0" w14:textId="77777777">
        <w:trPr>
          <w:jc w:val="center"/>
        </w:trPr>
        <w:tc>
          <w:tcPr>
            <w:tcW w:w="1927" w:type="dxa"/>
            <w:shd w:val="clear" w:color="auto" w:fill="D9EAF7"/>
            <w:vAlign w:val="center"/>
          </w:tcPr>
          <w:p w14:paraId="0E9755AB" w14:textId="77777777" w:rsidR="003C2FC4" w:rsidRDefault="00280688">
            <w:r>
              <w:rPr>
                <w:b/>
                <w:bCs/>
                <w:sz w:val="18"/>
                <w:szCs w:val="18"/>
              </w:rPr>
              <w:t>Campo</w:t>
            </w:r>
          </w:p>
        </w:tc>
        <w:tc>
          <w:tcPr>
            <w:tcW w:w="5783" w:type="dxa"/>
            <w:shd w:val="clear" w:color="auto" w:fill="D9EAF7"/>
            <w:vAlign w:val="center"/>
          </w:tcPr>
          <w:p w14:paraId="5EBE2F33" w14:textId="77777777" w:rsidR="003C2FC4" w:rsidRDefault="00280688">
            <w:r>
              <w:rPr>
                <w:b/>
                <w:bCs/>
                <w:sz w:val="18"/>
                <w:szCs w:val="18"/>
              </w:rPr>
              <w:t>Información a documentar</w:t>
            </w:r>
          </w:p>
        </w:tc>
        <w:tc>
          <w:tcPr>
            <w:tcW w:w="1247" w:type="dxa"/>
            <w:shd w:val="clear" w:color="auto" w:fill="D9EAF7"/>
            <w:vAlign w:val="center"/>
          </w:tcPr>
          <w:p w14:paraId="4125AC91" w14:textId="77777777" w:rsidR="003C2FC4" w:rsidRDefault="00280688">
            <w:r>
              <w:rPr>
                <w:b/>
                <w:bCs/>
                <w:sz w:val="18"/>
                <w:szCs w:val="18"/>
              </w:rPr>
              <w:t>Confianza</w:t>
            </w:r>
          </w:p>
        </w:tc>
      </w:tr>
      <w:tr w:rsidR="003C2FC4" w14:paraId="18C97012" w14:textId="77777777">
        <w:trPr>
          <w:jc w:val="center"/>
        </w:trPr>
        <w:tc>
          <w:tcPr>
            <w:tcW w:w="1927" w:type="dxa"/>
            <w:vAlign w:val="center"/>
          </w:tcPr>
          <w:p w14:paraId="61A03BFD" w14:textId="77777777" w:rsidR="003C2FC4" w:rsidRDefault="00521F15">
            <w:r w:rsidRPr="00521F15">
              <w:t>Producto_Componente:Title</w:t>
            </w:r>
          </w:p>
        </w:tc>
        <w:tc>
          <w:tcPr>
            <w:tcW w:w="5783" w:type="dxa"/>
            <w:vAlign w:val="center"/>
          </w:tcPr>
          <w:p w14:paraId="5B2A3C0A" w14:textId="77777777" w:rsidR="003C2FC4" w:rsidRDefault="003C2FC4">
            <w:r>
              <w:t>15. Aprendizaje para el futuro</w:t>
            </w:r>
          </w:p>
        </w:tc>
        <w:tc>
          <w:tcPr>
            <w:tcW w:w="1247" w:type="dxa"/>
            <w:vAlign w:val="center"/>
          </w:tcPr>
          <w:p w14:paraId="7E4E3162" w14:textId="77777777" w:rsidR="003C2FC4" w:rsidRDefault="00280688">
            <w:r>
              <w:rPr>
                <w:b/>
              </w:rPr>
              <w:t>C1</w:t>
            </w:r>
          </w:p>
        </w:tc>
      </w:tr>
      <w:tr w:rsidR="00521F15" w14:paraId="5B47775A" w14:textId="77777777">
        <w:trPr>
          <w:jc w:val="center"/>
        </w:trPr>
        <w:tc>
          <w:tcPr>
            <w:tcW w:w="1927" w:type="dxa"/>
            <w:vAlign w:val="center"/>
          </w:tcPr>
          <w:p w14:paraId="02DD1292" w14:textId="77777777" w:rsidR="00521F15" w:rsidRDefault="00521F15">
            <w:r w:rsidRPr="00521F15">
              <w:t>Producto_Componente</w:t>
            </w:r>
          </w:p>
        </w:tc>
        <w:tc>
          <w:tcPr>
            <w:tcW w:w="5783" w:type="dxa"/>
            <w:vAlign w:val="center"/>
          </w:tcPr>
          <w:p w14:paraId="761E2F12" w14:textId="77777777" w:rsidR="00521F15" w:rsidRDefault="00521F15">
            <w:r>
              <w:t>ATV02. Gestión Académica</w:t>
            </w:r>
          </w:p>
        </w:tc>
        <w:tc>
          <w:tcPr>
            <w:tcW w:w="1247" w:type="dxa"/>
            <w:vAlign w:val="center"/>
          </w:tcPr>
          <w:p w14:paraId="7F00C30B" w14:textId="77777777" w:rsidR="00521F15" w:rsidRDefault="00521F15">
            <w:r>
              <w:rPr>
                <w:b/>
              </w:rPr>
              <w:t>C1</w:t>
            </w:r>
          </w:p>
        </w:tc>
      </w:tr>
    </w:tbl>
    <w:p w14:paraId="5FBAA95C" w14:textId="77777777" w:rsidR="003C2FC4" w:rsidRDefault="003C2FC4"/>
    <w:p w14:paraId="17001D52" w14:textId="77777777" w:rsidR="003C2FC4" w:rsidRDefault="00280688">
      <w:pPr>
        <w:pStyle w:val="Ttulo2"/>
      </w:pPr>
      <w:r>
        <w:t>4.</w:t>
      </w:r>
      <w:r w:rsidR="00521F15">
        <w:t>2</w:t>
      </w:r>
      <w:r>
        <w:t xml:space="preserve"> Contexto</w:t>
      </w:r>
    </w:p>
    <w:tbl>
      <w:tblPr>
        <w:tblStyle w:val="af8"/>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232028E7" w14:textId="77777777">
        <w:trPr>
          <w:jc w:val="center"/>
        </w:trPr>
        <w:tc>
          <w:tcPr>
            <w:tcW w:w="1927" w:type="dxa"/>
            <w:shd w:val="clear" w:color="auto" w:fill="D9EAF7"/>
            <w:vAlign w:val="center"/>
          </w:tcPr>
          <w:p w14:paraId="7A717FAB" w14:textId="77777777" w:rsidR="003C2FC4" w:rsidRDefault="00280688">
            <w:r>
              <w:rPr>
                <w:b/>
                <w:bCs/>
                <w:sz w:val="18"/>
                <w:szCs w:val="18"/>
              </w:rPr>
              <w:t>Campo</w:t>
            </w:r>
          </w:p>
        </w:tc>
        <w:tc>
          <w:tcPr>
            <w:tcW w:w="5783" w:type="dxa"/>
            <w:shd w:val="clear" w:color="auto" w:fill="D9EAF7"/>
            <w:vAlign w:val="center"/>
          </w:tcPr>
          <w:p w14:paraId="6F3BBBC1" w14:textId="77777777" w:rsidR="003C2FC4" w:rsidRDefault="00280688">
            <w:r>
              <w:rPr>
                <w:b/>
                <w:bCs/>
                <w:sz w:val="18"/>
                <w:szCs w:val="18"/>
              </w:rPr>
              <w:t>Información a documentar</w:t>
            </w:r>
          </w:p>
        </w:tc>
        <w:tc>
          <w:tcPr>
            <w:tcW w:w="1247" w:type="dxa"/>
            <w:shd w:val="clear" w:color="auto" w:fill="D9EAF7"/>
            <w:vAlign w:val="center"/>
          </w:tcPr>
          <w:p w14:paraId="619EC609" w14:textId="77777777" w:rsidR="003C2FC4" w:rsidRDefault="00280688">
            <w:r>
              <w:rPr>
                <w:b/>
                <w:bCs/>
                <w:sz w:val="18"/>
                <w:szCs w:val="18"/>
              </w:rPr>
              <w:t>Confianza</w:t>
            </w:r>
          </w:p>
        </w:tc>
      </w:tr>
      <w:tr w:rsidR="003C2FC4" w14:paraId="38D7140B" w14:textId="77777777">
        <w:trPr>
          <w:jc w:val="center"/>
        </w:trPr>
        <w:tc>
          <w:tcPr>
            <w:tcW w:w="1927" w:type="dxa"/>
            <w:vAlign w:val="center"/>
          </w:tcPr>
          <w:p w14:paraId="23CDF365" w14:textId="77777777" w:rsidR="003C2FC4" w:rsidRDefault="00280688">
            <w:r>
              <w:t>Diagrama de contexto</w:t>
            </w:r>
          </w:p>
        </w:tc>
        <w:tc>
          <w:tcPr>
            <w:tcW w:w="5783" w:type="dxa"/>
            <w:vAlign w:val="center"/>
          </w:tcPr>
          <w:p w14:paraId="2EFF3C7D" w14:textId="77777777" w:rsidR="003C2FC4" w:rsidRDefault="003C2FC4">
            <w:r>
              <w:t>JOB-012-00_contexto. Muestra al aplicativo como fuente de la oferta educativa y su ruteo hacia los sistemas destino. El listado completo de diagramas está en 14.1.</w:t>
            </w:r>
          </w:p>
          <w:p w14:paraId="10C0563D" w14:textId="77777777" w:rsidR="004E7F31" w:rsidRDefault="00000000">
            <w:pPr>
              <w:spacing w:before="100" w:after="20"/>
            </w:pPr>
            <w:r>
              <w:rPr>
                <w:noProof/>
              </w:rPr>
              <w:drawing>
                <wp:inline distT="0" distB="0" distL="0" distR="0" wp14:anchorId="4705B25B" wp14:editId="409838BB">
                  <wp:extent cx="3384000" cy="1815622"/>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o_general.png"/>
                          <pic:cNvPicPr/>
                        </pic:nvPicPr>
                        <pic:blipFill>
                          <a:blip r:embed="rId13"/>
                          <a:stretch>
                            <a:fillRect/>
                          </a:stretch>
                        </pic:blipFill>
                        <pic:spPr>
                          <a:xfrm>
                            <a:off x="0" y="0"/>
                            <a:ext cx="3384000" cy="1815622"/>
                          </a:xfrm>
                          <a:prstGeom prst="rect">
                            <a:avLst/>
                          </a:prstGeom>
                        </pic:spPr>
                      </pic:pic>
                    </a:graphicData>
                  </a:graphic>
                </wp:inline>
              </w:drawing>
            </w:r>
          </w:p>
          <w:p w14:paraId="3DB918EF" w14:textId="77777777" w:rsidR="004E7F31" w:rsidRDefault="00000000">
            <w:pPr>
              <w:spacing w:after="40"/>
            </w:pPr>
            <w:r>
              <w:rPr>
                <w:i/>
                <w:color w:val="707070"/>
                <w:sz w:val="13"/>
              </w:rPr>
              <w:t>JOB-012-00_contexto · /Integraciones/MVP1/Flujo de actualización de programas/JOB-012-00 - SEA-Pulsar</w:t>
            </w:r>
          </w:p>
        </w:tc>
        <w:tc>
          <w:tcPr>
            <w:tcW w:w="1247" w:type="dxa"/>
            <w:vAlign w:val="center"/>
          </w:tcPr>
          <w:p w14:paraId="00FE5A33" w14:textId="77777777" w:rsidR="003C2FC4" w:rsidRDefault="00280688">
            <w:r>
              <w:rPr>
                <w:b/>
              </w:rPr>
              <w:t>C1</w:t>
            </w:r>
          </w:p>
        </w:tc>
      </w:tr>
    </w:tbl>
    <w:p w14:paraId="2E28C8B5" w14:textId="77777777" w:rsidR="003C2FC4" w:rsidRDefault="003C2FC4"/>
    <w:p w14:paraId="6DA89D78" w14:textId="77777777" w:rsidR="003C2FC4" w:rsidRPr="00521F15" w:rsidRDefault="00280688">
      <w:pPr>
        <w:pStyle w:val="Ttulo1"/>
        <w:rPr>
          <w:lang w:val="es-MX"/>
        </w:rPr>
      </w:pPr>
      <w:r w:rsidRPr="00521F15">
        <w:rPr>
          <w:lang w:val="es-MX"/>
        </w:rPr>
        <w:t xml:space="preserve">5. </w:t>
      </w:r>
      <w:r w:rsidR="00521F15">
        <w:rPr>
          <w:lang w:val="es-MX"/>
        </w:rPr>
        <w:t>I</w:t>
      </w:r>
      <w:r w:rsidRPr="00521F15">
        <w:rPr>
          <w:lang w:val="es-MX"/>
        </w:rPr>
        <w:t>ntegraciones</w:t>
      </w:r>
    </w:p>
    <w:p w14:paraId="78ADFD00" w14:textId="77777777" w:rsidR="003C2FC4" w:rsidRDefault="00280688">
      <w:pPr>
        <w:pStyle w:val="Ttulo2"/>
      </w:pPr>
      <w:r>
        <w:t>5.1 Interfaces</w:t>
      </w:r>
    </w:p>
    <w:tbl>
      <w:tblPr>
        <w:tblStyle w:val="afb"/>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4"/>
        <w:gridCol w:w="1644"/>
        <w:gridCol w:w="3572"/>
        <w:gridCol w:w="1417"/>
        <w:gridCol w:w="567"/>
      </w:tblGrid>
      <w:tr w:rsidR="003C2FC4" w14:paraId="354C4A61" w14:textId="77777777">
        <w:trPr>
          <w:tblHeader/>
          <w:jc w:val="center"/>
        </w:trPr>
        <w:tc>
          <w:tcPr>
            <w:tcW w:w="1304" w:type="dxa"/>
            <w:shd w:val="clear" w:color="auto" w:fill="D9EAF7"/>
            <w:vAlign w:val="center"/>
          </w:tcPr>
          <w:p w14:paraId="45CFE54E" w14:textId="77777777" w:rsidR="003C2FC4" w:rsidRDefault="00280688">
            <w:r>
              <w:rPr>
                <w:b/>
                <w:bCs/>
                <w:sz w:val="18"/>
                <w:szCs w:val="18"/>
              </w:rPr>
              <w:t>Integración</w:t>
            </w:r>
          </w:p>
        </w:tc>
        <w:tc>
          <w:tcPr>
            <w:tcW w:w="1644" w:type="dxa"/>
            <w:shd w:val="clear" w:color="auto" w:fill="D9EAF7"/>
            <w:vAlign w:val="center"/>
          </w:tcPr>
          <w:p w14:paraId="539CC85D" w14:textId="77777777" w:rsidR="003C2FC4" w:rsidRDefault="00280688">
            <w:r>
              <w:rPr>
                <w:b/>
                <w:bCs/>
                <w:sz w:val="18"/>
                <w:szCs w:val="18"/>
              </w:rPr>
              <w:t>Origen → Destino</w:t>
            </w:r>
          </w:p>
        </w:tc>
        <w:tc>
          <w:tcPr>
            <w:tcW w:w="3572" w:type="dxa"/>
            <w:shd w:val="clear" w:color="auto" w:fill="D9EAF7"/>
            <w:vAlign w:val="center"/>
          </w:tcPr>
          <w:p w14:paraId="40BF6842" w14:textId="77777777" w:rsidR="003C2FC4" w:rsidRDefault="00280688">
            <w:r>
              <w:rPr>
                <w:b/>
                <w:bCs/>
                <w:sz w:val="18"/>
                <w:szCs w:val="18"/>
              </w:rPr>
              <w:t>Tipo, comunicación y datos</w:t>
            </w:r>
          </w:p>
        </w:tc>
        <w:tc>
          <w:tcPr>
            <w:tcW w:w="1417" w:type="dxa"/>
            <w:shd w:val="clear" w:color="auto" w:fill="D9EAF7"/>
            <w:vAlign w:val="center"/>
          </w:tcPr>
          <w:p w14:paraId="0A0F88F7" w14:textId="77777777" w:rsidR="003C2FC4" w:rsidRDefault="00280688">
            <w:r>
              <w:rPr>
                <w:b/>
                <w:bCs/>
                <w:sz w:val="18"/>
                <w:szCs w:val="18"/>
              </w:rPr>
              <w:t>Frecuencia</w:t>
            </w:r>
          </w:p>
        </w:tc>
        <w:tc>
          <w:tcPr>
            <w:tcW w:w="567" w:type="dxa"/>
            <w:shd w:val="clear" w:color="auto" w:fill="D9EAF7"/>
            <w:vAlign w:val="center"/>
          </w:tcPr>
          <w:p w14:paraId="11062F2B" w14:textId="77777777" w:rsidR="003C2FC4" w:rsidRDefault="00280688">
            <w:r>
              <w:rPr>
                <w:b/>
                <w:bCs/>
                <w:sz w:val="18"/>
                <w:szCs w:val="18"/>
              </w:rPr>
              <w:t>Conf.</w:t>
            </w:r>
          </w:p>
        </w:tc>
      </w:tr>
      <w:tr w:rsidR="003C2FC4" w14:paraId="4537B996" w14:textId="77777777">
        <w:trPr>
          <w:jc w:val="center"/>
        </w:trPr>
        <w:tc>
          <w:tcPr>
            <w:tcW w:w="1304" w:type="dxa"/>
            <w:vAlign w:val="center"/>
          </w:tcPr>
          <w:p w14:paraId="4ACE4933" w14:textId="77777777" w:rsidR="003C2FC4" w:rsidRDefault="00F271EF">
            <w:r>
              <w:t>I-1 · Oferta educativa</w:t>
            </w:r>
          </w:p>
        </w:tc>
        <w:tc>
          <w:tcPr>
            <w:tcW w:w="1644" w:type="dxa"/>
            <w:vAlign w:val="center"/>
          </w:tcPr>
          <w:p w14:paraId="66DAFAD3" w14:textId="77777777" w:rsidR="003C2FC4" w:rsidRDefault="003C2FC4">
            <w:r>
              <w:t>SEA API → Pulsar (Durable Function)</w:t>
            </w:r>
          </w:p>
        </w:tc>
        <w:tc>
          <w:tcPr>
            <w:tcW w:w="3572" w:type="dxa"/>
            <w:vAlign w:val="center"/>
          </w:tcPr>
          <w:p w14:paraId="79D54D8F" w14:textId="77777777" w:rsidR="003C2FC4" w:rsidRDefault="00280688">
            <w:r>
              <w:t xml:space="preserve">API REST síncrona (GET). HTTPS, X-API-Key en header, clave en Azure Key Vault de Pulsar. Media type application/vnd.api+json. GET /programas/cambios?desde={datetime}; auxiliares GET /programas/eliminados y GET /sea/campus/salesforce-campus. Catálogo de programas y emisiones a nivel Programa (idprogramaestructura) y ProgramaCampus (idprogramacampus), taxonomía </w:t>
            </w:r>
            <w:r>
              <w:lastRenderedPageBreak/>
              <w:t>extendida de 16 columnas y url_folleto.</w:t>
            </w:r>
          </w:p>
          <w:p w14:paraId="070D7026" w14:textId="77777777" w:rsidR="004E7F31" w:rsidRDefault="00000000">
            <w:pPr>
              <w:spacing w:before="60"/>
            </w:pPr>
            <w:r>
              <w:rPr>
                <w:i/>
                <w:color w:val="707070"/>
                <w:sz w:val="13"/>
              </w:rPr>
              <w:t>/Integraciones/MVP1/Flujo de actualización de programas/JOB-012-00 - SEA-Pulsar/JOB-012-00_SEA-Pulsar_v4.4 (1).docx</w:t>
            </w:r>
          </w:p>
        </w:tc>
        <w:tc>
          <w:tcPr>
            <w:tcW w:w="1417" w:type="dxa"/>
            <w:vAlign w:val="center"/>
          </w:tcPr>
          <w:p w14:paraId="29940566" w14:textId="77777777" w:rsidR="003C2FC4" w:rsidRDefault="00280688">
            <w:r>
              <w:lastRenderedPageBreak/>
              <w:t>Batch programado sobre registros con cambios desde la última ejecución. Horario no definido en el contrato.</w:t>
            </w:r>
          </w:p>
        </w:tc>
        <w:tc>
          <w:tcPr>
            <w:tcW w:w="567" w:type="dxa"/>
            <w:vAlign w:val="center"/>
          </w:tcPr>
          <w:p w14:paraId="2E9FD83F" w14:textId="77777777" w:rsidR="003C2FC4" w:rsidRDefault="00280688">
            <w:r>
              <w:rPr>
                <w:b/>
              </w:rPr>
              <w:t>C1</w:t>
            </w:r>
          </w:p>
        </w:tc>
      </w:tr>
      <w:tr w:rsidR="00F271EF" w14:paraId="1E22241F" w14:textId="77777777">
        <w:trPr>
          <w:jc w:val="center"/>
        </w:trPr>
        <w:tc>
          <w:tcPr>
            <w:tcW w:w="1304" w:type="dxa"/>
            <w:vAlign w:val="center"/>
          </w:tcPr>
          <w:p w14:paraId="05D77B06" w14:textId="77777777" w:rsidR="00F271EF" w:rsidRDefault="00F271EF" w:rsidP="00F271EF">
            <w:r>
              <w:t>I-2 · Mis cursos</w:t>
            </w:r>
          </w:p>
        </w:tc>
        <w:tc>
          <w:tcPr>
            <w:tcW w:w="1644" w:type="dxa"/>
            <w:vAlign w:val="center"/>
          </w:tcPr>
          <w:p w14:paraId="36974C41" w14:textId="77777777" w:rsidR="00F271EF" w:rsidRDefault="00F271EF" w:rsidP="00F271EF">
            <w:r>
              <w:t>SEA API → BFF del Portal</w:t>
            </w:r>
          </w:p>
        </w:tc>
        <w:tc>
          <w:tcPr>
            <w:tcW w:w="3572" w:type="dxa"/>
            <w:vAlign w:val="center"/>
          </w:tcPr>
          <w:p w14:paraId="6555207E" w14:textId="77777777" w:rsidR="00F271EF" w:rsidRDefault="00F271EF" w:rsidP="00F271EF">
            <w:r>
              <w:t>API REST síncrona (GET), directa, sin orquestador. HTTPS, X-API-Key en header. GET /sea/programas/historial. Devuelve clave_persona_vpaf, idprograma, idprogramacampus, nombreprograma, formato, modalidad, fechainicio, fechatermino, nombre_campus, numerosap, enrolamientoTLG y enrolamientoCypher.</w:t>
            </w:r>
          </w:p>
          <w:p w14:paraId="0DCC7B89" w14:textId="77777777" w:rsidR="004E7F31" w:rsidRDefault="00000000">
            <w:pPr>
              <w:spacing w:before="60"/>
            </w:pPr>
            <w:r>
              <w:rPr>
                <w:i/>
                <w:color w:val="707070"/>
                <w:sz w:val="13"/>
              </w:rPr>
              <w:t>/Integraciones/MVP1/Consulta de perfil - Mis cursos, Mi Aprendizaje y Mis Insignias/DIR-014 - Mis cursos - SEA-Portal/DIR-014 - Mis Cursos - SEA-Portal.docx</w:t>
            </w:r>
          </w:p>
        </w:tc>
        <w:tc>
          <w:tcPr>
            <w:tcW w:w="1417" w:type="dxa"/>
            <w:vAlign w:val="center"/>
          </w:tcPr>
          <w:p w14:paraId="78ABF09C" w14:textId="77777777" w:rsidR="00F271EF" w:rsidRDefault="00F271EF" w:rsidP="00F271EF">
            <w:r>
              <w:t>On-demand síncrono, una llamada por carga de la sección.</w:t>
            </w:r>
          </w:p>
        </w:tc>
        <w:tc>
          <w:tcPr>
            <w:tcW w:w="567" w:type="dxa"/>
            <w:vAlign w:val="center"/>
          </w:tcPr>
          <w:p w14:paraId="773A9990" w14:textId="77777777" w:rsidR="00F271EF" w:rsidRDefault="00F271EF" w:rsidP="00F271EF">
            <w:r>
              <w:rPr>
                <w:b/>
              </w:rPr>
              <w:t>C2</w:t>
            </w:r>
          </w:p>
        </w:tc>
      </w:tr>
      <w:tr w:rsidR="00F271EF" w14:paraId="223C4ECC" w14:textId="77777777">
        <w:trPr>
          <w:jc w:val="center"/>
        </w:trPr>
        <w:tc>
          <w:tcPr>
            <w:tcW w:w="1304" w:type="dxa"/>
            <w:vAlign w:val="center"/>
          </w:tcPr>
          <w:p w14:paraId="1ED08804" w14:textId="77777777" w:rsidR="00F271EF" w:rsidRDefault="00F271EF" w:rsidP="00F271EF">
            <w:r>
              <w:t>I-3 · Validación de cupo</w:t>
            </w:r>
          </w:p>
        </w:tc>
        <w:tc>
          <w:tcPr>
            <w:tcW w:w="1644" w:type="dxa"/>
            <w:vAlign w:val="center"/>
          </w:tcPr>
          <w:p w14:paraId="40FEB142" w14:textId="77777777" w:rsidR="00F271EF" w:rsidRDefault="00F271EF" w:rsidP="00F271EF">
            <w:r>
              <w:t>SEA API → VTEX Logistics (Loading Dock, campo wmsEndPoint)</w:t>
            </w:r>
          </w:p>
        </w:tc>
        <w:tc>
          <w:tcPr>
            <w:tcW w:w="3572" w:type="dxa"/>
            <w:vAlign w:val="center"/>
          </w:tcPr>
          <w:p w14:paraId="05E30679" w14:textId="77777777" w:rsidR="00F271EF" w:rsidRDefault="00F271EF" w:rsidP="00F271EF">
            <w:r>
              <w:t>API REST síncrona (GET). Endpoint pasivo: la llamada HTTP la inicia el sistema destino. Autenticación pendiente de definir. GET /sea/inventory/{skuId}. Devuelve quantity (cupomaximo menos inscritos activos) y unlimitedQuantity.</w:t>
            </w:r>
          </w:p>
          <w:p w14:paraId="717C0D19" w14:textId="77777777" w:rsidR="004E7F31" w:rsidRDefault="00000000">
            <w:pPr>
              <w:spacing w:before="60"/>
            </w:pPr>
            <w:r>
              <w:rPr>
                <w:i/>
                <w:color w:val="707070"/>
                <w:sz w:val="13"/>
              </w:rPr>
              <w:t>/Integraciones/MVP1/Flujo de compra de productos/EVT-001 - Validación de cupo/CUP_Validacion_Cupo_VTEX_SEA_v1.docx</w:t>
            </w:r>
          </w:p>
        </w:tc>
        <w:tc>
          <w:tcPr>
            <w:tcW w:w="1417" w:type="dxa"/>
            <w:vAlign w:val="center"/>
          </w:tcPr>
          <w:p w14:paraId="3F0F5A50" w14:textId="77777777" w:rsidR="00F271EF" w:rsidRDefault="00F271EF" w:rsidP="00F271EF">
            <w:r>
              <w:t>Bajo demanda, invocado por el sistema destino. No es batch.</w:t>
            </w:r>
          </w:p>
        </w:tc>
        <w:tc>
          <w:tcPr>
            <w:tcW w:w="567" w:type="dxa"/>
            <w:vAlign w:val="center"/>
          </w:tcPr>
          <w:p w14:paraId="4B088DFF" w14:textId="77777777" w:rsidR="00F271EF" w:rsidRDefault="00F271EF" w:rsidP="00F271EF">
            <w:r>
              <w:rPr>
                <w:b/>
              </w:rPr>
              <w:t>C2</w:t>
            </w:r>
          </w:p>
        </w:tc>
      </w:tr>
      <w:tr w:rsidR="00F271EF" w14:paraId="1A58CC64" w14:textId="77777777">
        <w:trPr>
          <w:jc w:val="center"/>
        </w:trPr>
        <w:tc>
          <w:tcPr>
            <w:tcW w:w="1304" w:type="dxa"/>
            <w:vAlign w:val="center"/>
          </w:tcPr>
          <w:p w14:paraId="7EA7B5CE" w14:textId="77777777" w:rsidR="00F271EF" w:rsidRDefault="00F271EF" w:rsidP="00F271EF">
            <w:r>
              <w:t>I-4 · Acreditaciones</w:t>
            </w:r>
          </w:p>
        </w:tc>
        <w:tc>
          <w:tcPr>
            <w:tcW w:w="1644" w:type="dxa"/>
            <w:vAlign w:val="center"/>
          </w:tcPr>
          <w:p w14:paraId="02F6ADE7" w14:textId="77777777" w:rsidR="00F271EF" w:rsidRDefault="00F271EF" w:rsidP="00F271EF">
            <w:r>
              <w:t>Pulsar y consumidores de acreditaciones → SEA API</w:t>
            </w:r>
          </w:p>
        </w:tc>
        <w:tc>
          <w:tcPr>
            <w:tcW w:w="3572" w:type="dxa"/>
            <w:vAlign w:val="center"/>
          </w:tcPr>
          <w:p w14:paraId="4C7A3961" w14:textId="77777777" w:rsidR="00F271EF" w:rsidRDefault="00F271EF" w:rsidP="00F271EF">
            <w:r>
              <w:t>API REST (POST y GET). HTTPS, X-API-Key en header, clave en Azure Key Vault de Pulsar. POST /registros-academicos (idProgramaCampus, idAlumno/CN, estatusAcreditacion, fechaCompletado) y GET /registros-academicos por CN.</w:t>
            </w:r>
          </w:p>
          <w:p w14:paraId="07F81C81" w14:textId="77777777" w:rsidR="004E7F31" w:rsidRDefault="00000000">
            <w:pPr>
              <w:spacing w:before="60"/>
            </w:pPr>
            <w:r>
              <w:rPr>
                <w:i/>
                <w:color w:val="707070"/>
                <w:sz w:val="13"/>
              </w:rPr>
              <w:t>/Integraciones/MVP1/Acreditación y credencialización/EP-SEA-01 &amp; EP-SEA-02 - API Contract/API SEA - Acreditaciones.pdf</w:t>
            </w:r>
          </w:p>
        </w:tc>
        <w:tc>
          <w:tcPr>
            <w:tcW w:w="1417" w:type="dxa"/>
            <w:vAlign w:val="center"/>
          </w:tcPr>
          <w:p w14:paraId="546A384F" w14:textId="77777777" w:rsidR="00F271EF" w:rsidRDefault="00F271EF" w:rsidP="00F271EF">
            <w:r>
              <w:t>Por demanda.</w:t>
            </w:r>
          </w:p>
        </w:tc>
        <w:tc>
          <w:tcPr>
            <w:tcW w:w="567" w:type="dxa"/>
            <w:vAlign w:val="center"/>
          </w:tcPr>
          <w:p w14:paraId="09FF186D" w14:textId="77777777" w:rsidR="00F271EF" w:rsidRDefault="00F271EF" w:rsidP="00F271EF">
            <w:r>
              <w:rPr>
                <w:b/>
              </w:rPr>
              <w:t>C1</w:t>
            </w:r>
          </w:p>
        </w:tc>
      </w:tr>
      <w:tr w:rsidR="00F271EF" w14:paraId="418BE05A" w14:textId="77777777">
        <w:trPr>
          <w:jc w:val="center"/>
        </w:trPr>
        <w:tc>
          <w:tcPr>
            <w:tcW w:w="1304" w:type="dxa"/>
            <w:vAlign w:val="center"/>
          </w:tcPr>
          <w:p w14:paraId="5BA5D40B" w14:textId="77777777" w:rsidR="00F271EF" w:rsidRDefault="00F271EF" w:rsidP="00F271EF">
            <w:r>
              <w:t>I-5 · Enrolamiento post-compra</w:t>
            </w:r>
          </w:p>
        </w:tc>
        <w:tc>
          <w:tcPr>
            <w:tcW w:w="1644" w:type="dxa"/>
            <w:vAlign w:val="center"/>
          </w:tcPr>
          <w:p w14:paraId="03C4A149" w14:textId="77777777" w:rsidR="00F271EF" w:rsidRDefault="00F271EF" w:rsidP="00F271EF">
            <w:r>
              <w:t>Pulsar → SEA API</w:t>
            </w:r>
          </w:p>
        </w:tc>
        <w:tc>
          <w:tcPr>
            <w:tcW w:w="3572" w:type="dxa"/>
            <w:vAlign w:val="center"/>
          </w:tcPr>
          <w:p w14:paraId="296C2797" w14:textId="77777777" w:rsidR="00F271EF" w:rsidRDefault="00F271EF" w:rsidP="00F271EF">
            <w:r>
              <w:t>API REST síncrona (GET, POST y PATCH), tres saltos consecutivos. GET /sea/users/{ipv} para verificar si el aprendedor existe; POST /alumnos para darlo de alta cuando no existe; y la inscripción con confirmación de escolarización y control de enrolamiento en el LXP. El contrato advierte que estos endpoints no existen todavía y deben construirse.</w:t>
            </w:r>
          </w:p>
          <w:p w14:paraId="35379CEE" w14:textId="77777777" w:rsidR="004E7F31" w:rsidRDefault="00000000">
            <w:pPr>
              <w:spacing w:before="60"/>
            </w:pPr>
            <w:r>
              <w:rPr>
                <w:i/>
                <w:color w:val="707070"/>
                <w:sz w:val="13"/>
              </w:rPr>
              <w:t>/Integraciones/MVP1/Flujo post-compra de enrolamiento/EVT-001 - Saga Post-Pago/EVT-001 - SagaPostCompra.docx</w:t>
            </w:r>
          </w:p>
        </w:tc>
        <w:tc>
          <w:tcPr>
            <w:tcW w:w="1417" w:type="dxa"/>
            <w:vAlign w:val="center"/>
          </w:tcPr>
          <w:p w14:paraId="318C1E78" w14:textId="77777777" w:rsidR="00F271EF" w:rsidRDefault="00F271EF" w:rsidP="00F271EF">
            <w:r>
              <w:t>Por evento, al confirmarse la compra.</w:t>
            </w:r>
          </w:p>
        </w:tc>
        <w:tc>
          <w:tcPr>
            <w:tcW w:w="567" w:type="dxa"/>
            <w:vAlign w:val="center"/>
          </w:tcPr>
          <w:p w14:paraId="6779AA6C" w14:textId="77777777" w:rsidR="00F271EF" w:rsidRDefault="00F271EF" w:rsidP="00F271EF">
            <w:r>
              <w:rPr>
                <w:b/>
              </w:rPr>
              <w:t>C2</w:t>
            </w:r>
          </w:p>
        </w:tc>
      </w:tr>
      <w:tr w:rsidR="00F271EF" w14:paraId="37FC48DE" w14:textId="77777777">
        <w:trPr>
          <w:jc w:val="center"/>
        </w:trPr>
        <w:tc>
          <w:tcPr>
            <w:tcW w:w="1304" w:type="dxa"/>
            <w:vAlign w:val="center"/>
          </w:tcPr>
          <w:p w14:paraId="2E2AC4D9" w14:textId="77777777" w:rsidR="00F271EF" w:rsidRDefault="00F271EF" w:rsidP="00F271EF">
            <w:r>
              <w:t>I-6 · Enrolamient</w:t>
            </w:r>
            <w:r>
              <w:lastRenderedPageBreak/>
              <w:t>o asíncrono a Cypher</w:t>
            </w:r>
          </w:p>
        </w:tc>
        <w:tc>
          <w:tcPr>
            <w:tcW w:w="1644" w:type="dxa"/>
            <w:vAlign w:val="center"/>
          </w:tcPr>
          <w:p w14:paraId="39CE7EBE" w14:textId="77777777" w:rsidR="00F271EF" w:rsidRDefault="00F271EF" w:rsidP="00F271EF">
            <w:r>
              <w:lastRenderedPageBreak/>
              <w:t>Pulsar → SEA API</w:t>
            </w:r>
          </w:p>
        </w:tc>
        <w:tc>
          <w:tcPr>
            <w:tcW w:w="3572" w:type="dxa"/>
            <w:vAlign w:val="center"/>
          </w:tcPr>
          <w:p w14:paraId="41E1048F" w14:textId="77777777" w:rsidR="00F271EF" w:rsidRDefault="00F271EF" w:rsidP="00F271EF">
            <w:r>
              <w:t xml:space="preserve">API REST (GET y PATCH). GET /sea/enrollments/pending-cypher para obtener las inscripciones pendientes </w:t>
            </w:r>
            <w:r>
              <w:lastRenderedPageBreak/>
              <w:t>de enrolar, y PATCH /sea/enrollments/{idregistro} para confirmar el enrolamiento exitoso. El contrato advierte que el endpoint de candidatos pendientes no existe todavía y debe construirse.</w:t>
            </w:r>
          </w:p>
          <w:p w14:paraId="7078AB00" w14:textId="77777777" w:rsidR="004E7F31" w:rsidRDefault="00000000">
            <w:pPr>
              <w:spacing w:before="60"/>
            </w:pPr>
            <w:r>
              <w:rPr>
                <w:i/>
                <w:color w:val="707070"/>
                <w:sz w:val="13"/>
              </w:rPr>
              <w:t>/Integraciones/MVP1/Flujo post-compra de enrolamiento/JOB-014 - Enrolamiento asíncrono/JOB-014 - EnrolamientoAsincronoPostCompraCypher.docx</w:t>
            </w:r>
          </w:p>
        </w:tc>
        <w:tc>
          <w:tcPr>
            <w:tcW w:w="1417" w:type="dxa"/>
            <w:vAlign w:val="center"/>
          </w:tcPr>
          <w:p w14:paraId="60452306" w14:textId="77777777" w:rsidR="00F271EF" w:rsidRDefault="00F271EF" w:rsidP="00F271EF">
            <w:r>
              <w:lastRenderedPageBreak/>
              <w:t xml:space="preserve">Job asíncrono, </w:t>
            </w:r>
            <w:r>
              <w:lastRenderedPageBreak/>
              <w:t>posterior a la compra.</w:t>
            </w:r>
          </w:p>
        </w:tc>
        <w:tc>
          <w:tcPr>
            <w:tcW w:w="567" w:type="dxa"/>
            <w:vAlign w:val="center"/>
          </w:tcPr>
          <w:p w14:paraId="575D791E" w14:textId="77777777" w:rsidR="00F271EF" w:rsidRDefault="00F271EF" w:rsidP="00F271EF">
            <w:r>
              <w:rPr>
                <w:b/>
              </w:rPr>
              <w:lastRenderedPageBreak/>
              <w:t>C2</w:t>
            </w:r>
          </w:p>
        </w:tc>
      </w:tr>
    </w:tbl>
    <w:p w14:paraId="648445BC" w14:textId="77777777" w:rsidR="003C2FC4" w:rsidRDefault="003C2FC4"/>
    <w:p w14:paraId="41743C60" w14:textId="77777777" w:rsidR="00F271EF" w:rsidRDefault="00280688" w:rsidP="00F271EF">
      <w:pPr>
        <w:pStyle w:val="Ttulo2"/>
      </w:pPr>
      <w:r>
        <w:t>5.</w:t>
      </w:r>
      <w:r w:rsidR="00521F15">
        <w:t>2</w:t>
      </w:r>
      <w:r>
        <w:t xml:space="preserve"> Procesos batch</w:t>
      </w:r>
    </w:p>
    <w:tbl>
      <w:tblPr>
        <w:tblStyle w:val="afb"/>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7"/>
        <w:gridCol w:w="3118"/>
        <w:gridCol w:w="2438"/>
        <w:gridCol w:w="850"/>
      </w:tblGrid>
      <w:tr w:rsidR="00F271EF" w14:paraId="6227D8DA" w14:textId="77777777" w:rsidTr="00170AF3">
        <w:trPr>
          <w:tblHeader/>
          <w:jc w:val="center"/>
        </w:trPr>
        <w:tc>
          <w:tcPr>
            <w:tcW w:w="2097" w:type="dxa"/>
            <w:shd w:val="clear" w:color="auto" w:fill="D9EAF7"/>
            <w:vAlign w:val="center"/>
          </w:tcPr>
          <w:p w14:paraId="233D0B1D" w14:textId="77777777" w:rsidR="00F271EF" w:rsidRDefault="00F271EF" w:rsidP="00170AF3">
            <w:r>
              <w:rPr>
                <w:b/>
                <w:bCs/>
                <w:sz w:val="18"/>
                <w:szCs w:val="18"/>
              </w:rPr>
              <w:t>Proceso batch</w:t>
            </w:r>
          </w:p>
        </w:tc>
        <w:tc>
          <w:tcPr>
            <w:tcW w:w="3118" w:type="dxa"/>
            <w:shd w:val="clear" w:color="auto" w:fill="D9EAF7"/>
            <w:vAlign w:val="center"/>
          </w:tcPr>
          <w:p w14:paraId="77E02203" w14:textId="77777777" w:rsidR="00F271EF" w:rsidRDefault="00F271EF" w:rsidP="00170AF3">
            <w:r>
              <w:rPr>
                <w:b/>
                <w:bCs/>
                <w:sz w:val="18"/>
                <w:szCs w:val="18"/>
              </w:rPr>
              <w:t>Descripción</w:t>
            </w:r>
          </w:p>
        </w:tc>
        <w:tc>
          <w:tcPr>
            <w:tcW w:w="2438" w:type="dxa"/>
            <w:shd w:val="clear" w:color="auto" w:fill="D9EAF7"/>
            <w:vAlign w:val="center"/>
          </w:tcPr>
          <w:p w14:paraId="6C85BC0E" w14:textId="77777777" w:rsidR="00F271EF" w:rsidRDefault="00F271EF" w:rsidP="00170AF3">
            <w:r>
              <w:rPr>
                <w:b/>
                <w:bCs/>
                <w:sz w:val="18"/>
                <w:szCs w:val="18"/>
              </w:rPr>
              <w:t>Horario</w:t>
            </w:r>
          </w:p>
        </w:tc>
        <w:tc>
          <w:tcPr>
            <w:tcW w:w="850" w:type="dxa"/>
            <w:shd w:val="clear" w:color="auto" w:fill="D9EAF7"/>
            <w:vAlign w:val="center"/>
          </w:tcPr>
          <w:p w14:paraId="618C65BC" w14:textId="77777777" w:rsidR="00F271EF" w:rsidRDefault="00F271EF" w:rsidP="00170AF3">
            <w:r>
              <w:rPr>
                <w:b/>
                <w:bCs/>
                <w:sz w:val="18"/>
                <w:szCs w:val="18"/>
              </w:rPr>
              <w:t>Conf.</w:t>
            </w:r>
          </w:p>
        </w:tc>
      </w:tr>
      <w:tr w:rsidR="00F271EF" w14:paraId="6A29202B" w14:textId="77777777" w:rsidTr="00170AF3">
        <w:trPr>
          <w:jc w:val="center"/>
        </w:trPr>
        <w:tc>
          <w:tcPr>
            <w:tcW w:w="2097" w:type="dxa"/>
            <w:vAlign w:val="center"/>
          </w:tcPr>
          <w:p w14:paraId="2DB71131" w14:textId="77777777" w:rsidR="00F271EF" w:rsidRDefault="00F271EF" w:rsidP="00170AF3">
            <w:r>
              <w:t>Sincronización de oferta educativa (SEA API → Pulsar)</w:t>
            </w:r>
          </w:p>
        </w:tc>
        <w:tc>
          <w:tcPr>
            <w:tcW w:w="3118" w:type="dxa"/>
            <w:vAlign w:val="center"/>
          </w:tcPr>
          <w:p w14:paraId="631B5127" w14:textId="77777777" w:rsidR="00F271EF" w:rsidRDefault="00F271EF" w:rsidP="00170AF3">
            <w:r>
              <w:t>Entrega el catálogo de programas y emisiones con cambios desde la última ejecución. Líneas U4P y U4O.</w:t>
            </w:r>
          </w:p>
        </w:tc>
        <w:tc>
          <w:tcPr>
            <w:tcW w:w="2438" w:type="dxa"/>
            <w:vAlign w:val="center"/>
          </w:tcPr>
          <w:p w14:paraId="2A052288" w14:textId="77777777" w:rsidR="00F271EF" w:rsidRDefault="00F271EF" w:rsidP="00170AF3">
            <w:r>
              <w:t>No definido en el contrato.</w:t>
            </w:r>
          </w:p>
          <w:p w14:paraId="220A7B52" w14:textId="77777777" w:rsidR="004E7F31" w:rsidRDefault="00000000">
            <w:pPr>
              <w:spacing w:before="60"/>
            </w:pPr>
            <w:r>
              <w:rPr>
                <w:i/>
                <w:color w:val="707070"/>
                <w:sz w:val="13"/>
              </w:rPr>
              <w:t>/Integraciones/MVP1/Flujo de actualización de programas/JOB-012-00 - SEA-Pulsar/JOB-012-00_SEA-Pulsar_v4.4 (1).docx</w:t>
            </w:r>
          </w:p>
        </w:tc>
        <w:tc>
          <w:tcPr>
            <w:tcW w:w="850" w:type="dxa"/>
            <w:vAlign w:val="center"/>
          </w:tcPr>
          <w:p w14:paraId="0729D04F" w14:textId="77777777" w:rsidR="00F271EF" w:rsidRDefault="00F271EF" w:rsidP="00170AF3">
            <w:r>
              <w:rPr>
                <w:b/>
              </w:rPr>
              <w:t>C1</w:t>
            </w:r>
          </w:p>
        </w:tc>
      </w:tr>
      <w:tr w:rsidR="00F271EF" w14:paraId="5AF83325" w14:textId="77777777" w:rsidTr="00170AF3">
        <w:trPr>
          <w:jc w:val="center"/>
        </w:trPr>
        <w:tc>
          <w:tcPr>
            <w:tcW w:w="2097" w:type="dxa"/>
            <w:vAlign w:val="center"/>
          </w:tcPr>
          <w:p w14:paraId="46C3F7AC" w14:textId="77777777" w:rsidR="00F271EF" w:rsidRDefault="00F271EF" w:rsidP="00170AF3">
            <w:r>
              <w:t>Proyecto Impacto U4O (Cuarto aviso)</w:t>
            </w:r>
          </w:p>
        </w:tc>
        <w:tc>
          <w:tcPr>
            <w:tcW w:w="3118" w:type="dxa"/>
            <w:vAlign w:val="center"/>
          </w:tcPr>
          <w:p w14:paraId="67016A75" w14:textId="77777777" w:rsidR="00F271EF" w:rsidRDefault="00F271EF" w:rsidP="00170AF3">
            <w:r>
              <w:t>Aviso al asesor de llenado de la documentación del cumplimiento de impacto (14  días después de la fecha de seguimiento)  [U4O]</w:t>
            </w:r>
          </w:p>
        </w:tc>
        <w:tc>
          <w:tcPr>
            <w:tcW w:w="2438" w:type="dxa"/>
            <w:vAlign w:val="center"/>
          </w:tcPr>
          <w:p w14:paraId="3C5DF6B3" w14:textId="77777777" w:rsidR="00F271EF" w:rsidRDefault="00F271EF" w:rsidP="00170AF3">
            <w:r>
              <w:t>Se ejecuta a las 8:15 AM todos los días</w:t>
            </w:r>
          </w:p>
          <w:p w14:paraId="7BCE15F4"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2C2D252E" w14:textId="77777777" w:rsidR="00F271EF" w:rsidRDefault="00F271EF" w:rsidP="00170AF3">
            <w:r>
              <w:rPr>
                <w:b/>
              </w:rPr>
              <w:t>C1</w:t>
            </w:r>
          </w:p>
        </w:tc>
      </w:tr>
      <w:tr w:rsidR="00F271EF" w14:paraId="5C2394B5" w14:textId="77777777" w:rsidTr="00170AF3">
        <w:trPr>
          <w:jc w:val="center"/>
        </w:trPr>
        <w:tc>
          <w:tcPr>
            <w:tcW w:w="2097" w:type="dxa"/>
            <w:vAlign w:val="center"/>
          </w:tcPr>
          <w:p w14:paraId="7ECEFFAF" w14:textId="77777777" w:rsidR="00F271EF" w:rsidRDefault="00F271EF" w:rsidP="00170AF3">
            <w:r>
              <w:t>Proyecto Impacto U4O (Primer aviso)</w:t>
            </w:r>
          </w:p>
        </w:tc>
        <w:tc>
          <w:tcPr>
            <w:tcW w:w="3118" w:type="dxa"/>
            <w:vAlign w:val="center"/>
          </w:tcPr>
          <w:p w14:paraId="6633D655" w14:textId="77777777" w:rsidR="00F271EF" w:rsidRDefault="00F271EF" w:rsidP="00170AF3">
            <w:r>
              <w:t>Aviso al asesor de llenado de la documentación del cumplimiento de impacto (5 días antes de la fecha de seguimiento)  [U4O]</w:t>
            </w:r>
          </w:p>
        </w:tc>
        <w:tc>
          <w:tcPr>
            <w:tcW w:w="2438" w:type="dxa"/>
            <w:vAlign w:val="center"/>
          </w:tcPr>
          <w:p w14:paraId="6DB25B29" w14:textId="77777777" w:rsidR="00F271EF" w:rsidRDefault="00F271EF" w:rsidP="00170AF3">
            <w:r>
              <w:t>Se ejecuta a las 8:00 AM todos los días</w:t>
            </w:r>
          </w:p>
          <w:p w14:paraId="6E601D64"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78547BF0" w14:textId="77777777" w:rsidR="00F271EF" w:rsidRDefault="00F271EF" w:rsidP="00170AF3">
            <w:r>
              <w:rPr>
                <w:b/>
              </w:rPr>
              <w:t>C1</w:t>
            </w:r>
          </w:p>
        </w:tc>
      </w:tr>
      <w:tr w:rsidR="00F271EF" w14:paraId="03FF105C" w14:textId="77777777" w:rsidTr="00170AF3">
        <w:trPr>
          <w:jc w:val="center"/>
        </w:trPr>
        <w:tc>
          <w:tcPr>
            <w:tcW w:w="2097" w:type="dxa"/>
            <w:vAlign w:val="center"/>
          </w:tcPr>
          <w:p w14:paraId="5C0CBA98" w14:textId="77777777" w:rsidR="00F271EF" w:rsidRDefault="00F271EF" w:rsidP="00170AF3">
            <w:r>
              <w:t>Proyecto Impacto U4O (Segundo aviso)</w:t>
            </w:r>
          </w:p>
        </w:tc>
        <w:tc>
          <w:tcPr>
            <w:tcW w:w="3118" w:type="dxa"/>
            <w:vAlign w:val="center"/>
          </w:tcPr>
          <w:p w14:paraId="6F5F4710" w14:textId="77777777" w:rsidR="00F271EF" w:rsidRDefault="00F271EF" w:rsidP="00170AF3">
            <w:r>
              <w:t>Aviso al asesor de llenado de la documentación del cumplimiento de impacto (Fecha límite de la fecha de seguimiento)  [U4O]</w:t>
            </w:r>
          </w:p>
        </w:tc>
        <w:tc>
          <w:tcPr>
            <w:tcW w:w="2438" w:type="dxa"/>
            <w:vAlign w:val="center"/>
          </w:tcPr>
          <w:p w14:paraId="35361598" w14:textId="77777777" w:rsidR="00F271EF" w:rsidRDefault="00F271EF" w:rsidP="00170AF3">
            <w:r>
              <w:t>Se ejecuta a las 8:05 AM todos los días</w:t>
            </w:r>
          </w:p>
          <w:p w14:paraId="76E72788"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1CE478E8" w14:textId="77777777" w:rsidR="00F271EF" w:rsidRDefault="00F271EF" w:rsidP="00170AF3">
            <w:r>
              <w:rPr>
                <w:b/>
              </w:rPr>
              <w:t>C1</w:t>
            </w:r>
          </w:p>
        </w:tc>
      </w:tr>
      <w:tr w:rsidR="00F271EF" w14:paraId="704583A0" w14:textId="77777777" w:rsidTr="00170AF3">
        <w:trPr>
          <w:jc w:val="center"/>
        </w:trPr>
        <w:tc>
          <w:tcPr>
            <w:tcW w:w="2097" w:type="dxa"/>
            <w:vAlign w:val="center"/>
          </w:tcPr>
          <w:p w14:paraId="6B23561D" w14:textId="77777777" w:rsidR="00F271EF" w:rsidRDefault="00F271EF" w:rsidP="00170AF3">
            <w:r>
              <w:t>Proyecto Impacto U4O (Tercer aviso)</w:t>
            </w:r>
          </w:p>
        </w:tc>
        <w:tc>
          <w:tcPr>
            <w:tcW w:w="3118" w:type="dxa"/>
            <w:vAlign w:val="center"/>
          </w:tcPr>
          <w:p w14:paraId="45AB7552" w14:textId="77777777" w:rsidR="00F271EF" w:rsidRDefault="00F271EF" w:rsidP="00170AF3">
            <w:r>
              <w:t>Aviso al asesor de llenado de la documentación del cumplimiento de impacto (7 días después de la fecha de seguimiento)  [U4O]</w:t>
            </w:r>
          </w:p>
        </w:tc>
        <w:tc>
          <w:tcPr>
            <w:tcW w:w="2438" w:type="dxa"/>
            <w:vAlign w:val="center"/>
          </w:tcPr>
          <w:p w14:paraId="5DC09C16" w14:textId="77777777" w:rsidR="00F271EF" w:rsidRDefault="00F271EF" w:rsidP="00170AF3">
            <w:r>
              <w:t>Se ejecuta a las 8:10 AM todos los días</w:t>
            </w:r>
          </w:p>
          <w:p w14:paraId="4130D4E7"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096484C1" w14:textId="77777777" w:rsidR="00F271EF" w:rsidRDefault="00F271EF" w:rsidP="00170AF3">
            <w:r>
              <w:rPr>
                <w:b/>
              </w:rPr>
              <w:t>C1</w:t>
            </w:r>
          </w:p>
        </w:tc>
      </w:tr>
      <w:tr w:rsidR="00F271EF" w14:paraId="4A591876" w14:textId="77777777" w:rsidTr="00170AF3">
        <w:trPr>
          <w:jc w:val="center"/>
        </w:trPr>
        <w:tc>
          <w:tcPr>
            <w:tcW w:w="2097" w:type="dxa"/>
            <w:vAlign w:val="center"/>
          </w:tcPr>
          <w:p w14:paraId="35D79513" w14:textId="77777777" w:rsidR="00F271EF" w:rsidRDefault="00F271EF" w:rsidP="00170AF3">
            <w:r>
              <w:t>Actualización Oferta Educativa</w:t>
            </w:r>
          </w:p>
        </w:tc>
        <w:tc>
          <w:tcPr>
            <w:tcW w:w="3118" w:type="dxa"/>
            <w:vAlign w:val="center"/>
          </w:tcPr>
          <w:p w14:paraId="2A7ECECC" w14:textId="77777777" w:rsidR="00F271EF" w:rsidRDefault="00F271EF" w:rsidP="00170AF3">
            <w:r>
              <w:t>Crea o actualiza los planes de programa en SF con base en la información consultada de SEA. También envía correo al coordinador con el estatus del programa (Cancelado, Reprogramado o Aperturado).  [U4P]</w:t>
            </w:r>
          </w:p>
        </w:tc>
        <w:tc>
          <w:tcPr>
            <w:tcW w:w="2438" w:type="dxa"/>
            <w:vAlign w:val="center"/>
          </w:tcPr>
          <w:p w14:paraId="5DD03A3B" w14:textId="77777777" w:rsidR="00F271EF" w:rsidRDefault="00F271EF" w:rsidP="00170AF3">
            <w:r>
              <w:t>Se ejecuta a las 9:48 AM todos los días; después se repite cada 1 hora</w:t>
            </w:r>
          </w:p>
          <w:p w14:paraId="1856C646"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540120ED" w14:textId="77777777" w:rsidR="00F271EF" w:rsidRDefault="00F271EF" w:rsidP="00170AF3">
            <w:r>
              <w:rPr>
                <w:b/>
              </w:rPr>
              <w:t>C1</w:t>
            </w:r>
          </w:p>
        </w:tc>
      </w:tr>
      <w:tr w:rsidR="00F271EF" w14:paraId="1D3B6B3C" w14:textId="77777777" w:rsidTr="00170AF3">
        <w:trPr>
          <w:jc w:val="center"/>
        </w:trPr>
        <w:tc>
          <w:tcPr>
            <w:tcW w:w="2097" w:type="dxa"/>
            <w:vAlign w:val="center"/>
          </w:tcPr>
          <w:p w14:paraId="570C4414" w14:textId="77777777" w:rsidR="00F271EF" w:rsidRDefault="00F271EF" w:rsidP="00170AF3">
            <w:r>
              <w:t>Correos con URL</w:t>
            </w:r>
          </w:p>
        </w:tc>
        <w:tc>
          <w:tcPr>
            <w:tcW w:w="3118" w:type="dxa"/>
            <w:vAlign w:val="center"/>
          </w:tcPr>
          <w:p w14:paraId="0C9C8B9C" w14:textId="77777777" w:rsidR="00F271EF" w:rsidRDefault="00F271EF" w:rsidP="00170AF3">
            <w:r>
              <w:t>Envío a participantes de liga para solicitud de inscripción y pago.  [U4P]</w:t>
            </w:r>
          </w:p>
        </w:tc>
        <w:tc>
          <w:tcPr>
            <w:tcW w:w="2438" w:type="dxa"/>
            <w:vAlign w:val="center"/>
          </w:tcPr>
          <w:p w14:paraId="6CA49911" w14:textId="77777777" w:rsidR="00F271EF" w:rsidRDefault="00F271EF" w:rsidP="00170AF3">
            <w:r>
              <w:t>Se ejecuta a las 12:03 PM todos los días; después cada 5 minutos</w:t>
            </w:r>
          </w:p>
          <w:p w14:paraId="01910044" w14:textId="77777777" w:rsidR="004E7F31" w:rsidRDefault="00000000">
            <w:pPr>
              <w:spacing w:before="60"/>
            </w:pPr>
            <w:r>
              <w:rPr>
                <w:i/>
                <w:color w:val="707070"/>
                <w:sz w:val="13"/>
              </w:rPr>
              <w:t xml:space="preserve">/SEA/Documentación Datos/Documentación </w:t>
            </w:r>
            <w:r>
              <w:rPr>
                <w:i/>
                <w:color w:val="707070"/>
                <w:sz w:val="13"/>
              </w:rPr>
              <w:lastRenderedPageBreak/>
              <w:t>SEA/Automatizaciones flujos SF VEC (U4P y U4O).xlsx</w:t>
            </w:r>
          </w:p>
        </w:tc>
        <w:tc>
          <w:tcPr>
            <w:tcW w:w="850" w:type="dxa"/>
            <w:vAlign w:val="center"/>
          </w:tcPr>
          <w:p w14:paraId="32C3D126" w14:textId="77777777" w:rsidR="00F271EF" w:rsidRDefault="00F271EF" w:rsidP="00170AF3">
            <w:r>
              <w:rPr>
                <w:b/>
              </w:rPr>
              <w:lastRenderedPageBreak/>
              <w:t>C1</w:t>
            </w:r>
          </w:p>
        </w:tc>
      </w:tr>
      <w:tr w:rsidR="00F271EF" w14:paraId="1352D7CC" w14:textId="77777777" w:rsidTr="00170AF3">
        <w:trPr>
          <w:jc w:val="center"/>
        </w:trPr>
        <w:tc>
          <w:tcPr>
            <w:tcW w:w="2097" w:type="dxa"/>
            <w:vAlign w:val="center"/>
          </w:tcPr>
          <w:p w14:paraId="0B8DA645" w14:textId="77777777" w:rsidR="00F271EF" w:rsidRDefault="00F271EF" w:rsidP="00170AF3">
            <w:r>
              <w:t>Envío Correos Programa Aperturado (50 hrs)</w:t>
            </w:r>
          </w:p>
        </w:tc>
        <w:tc>
          <w:tcPr>
            <w:tcW w:w="3118" w:type="dxa"/>
            <w:vAlign w:val="center"/>
          </w:tcPr>
          <w:p w14:paraId="54304925" w14:textId="77777777" w:rsidR="00F271EF" w:rsidRDefault="00F271EF" w:rsidP="00170AF3">
            <w:r>
              <w:t>Envío de correo con la información del programa al participante cuando su programa está aperturado  [U4P]</w:t>
            </w:r>
          </w:p>
        </w:tc>
        <w:tc>
          <w:tcPr>
            <w:tcW w:w="2438" w:type="dxa"/>
            <w:vAlign w:val="center"/>
          </w:tcPr>
          <w:p w14:paraId="5B72E8BE" w14:textId="77777777" w:rsidR="00F271EF" w:rsidRDefault="00F271EF" w:rsidP="00170AF3">
            <w:r>
              <w:t>10:55 AM todos los días; después se repite cada 1 hora</w:t>
            </w:r>
          </w:p>
          <w:p w14:paraId="6257B084"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591B9C95" w14:textId="77777777" w:rsidR="00F271EF" w:rsidRDefault="00F271EF" w:rsidP="00170AF3">
            <w:r>
              <w:rPr>
                <w:b/>
              </w:rPr>
              <w:t>C1</w:t>
            </w:r>
          </w:p>
        </w:tc>
      </w:tr>
      <w:tr w:rsidR="00F271EF" w14:paraId="4C820D0F" w14:textId="77777777" w:rsidTr="00170AF3">
        <w:trPr>
          <w:jc w:val="center"/>
        </w:trPr>
        <w:tc>
          <w:tcPr>
            <w:tcW w:w="2097" w:type="dxa"/>
            <w:vAlign w:val="center"/>
          </w:tcPr>
          <w:p w14:paraId="6C2D7483" w14:textId="77777777" w:rsidR="00F271EF" w:rsidRDefault="00F271EF" w:rsidP="00170AF3">
            <w:r>
              <w:t>Envío Correos Programa Cancelado</w:t>
            </w:r>
          </w:p>
        </w:tc>
        <w:tc>
          <w:tcPr>
            <w:tcW w:w="3118" w:type="dxa"/>
            <w:vAlign w:val="center"/>
          </w:tcPr>
          <w:p w14:paraId="26DBC9C4" w14:textId="77777777" w:rsidR="00F271EF" w:rsidRDefault="00F271EF" w:rsidP="00170AF3">
            <w:r>
              <w:t>Envío de correo al participante cuando su programa Inscrito fue Cancelado  [U4P]</w:t>
            </w:r>
          </w:p>
        </w:tc>
        <w:tc>
          <w:tcPr>
            <w:tcW w:w="2438" w:type="dxa"/>
            <w:vAlign w:val="center"/>
          </w:tcPr>
          <w:p w14:paraId="58D82790" w14:textId="77777777" w:rsidR="00F271EF" w:rsidRDefault="00F271EF" w:rsidP="00170AF3">
            <w:r>
              <w:t>10:53 AM todos los días; después se repite cada 1 hora</w:t>
            </w:r>
          </w:p>
          <w:p w14:paraId="7772A476"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041C4B51" w14:textId="77777777" w:rsidR="00F271EF" w:rsidRDefault="00F271EF" w:rsidP="00170AF3">
            <w:r>
              <w:rPr>
                <w:b/>
              </w:rPr>
              <w:t>C1</w:t>
            </w:r>
          </w:p>
        </w:tc>
      </w:tr>
      <w:tr w:rsidR="00F271EF" w14:paraId="6C521D5B" w14:textId="77777777" w:rsidTr="00170AF3">
        <w:trPr>
          <w:jc w:val="center"/>
        </w:trPr>
        <w:tc>
          <w:tcPr>
            <w:tcW w:w="2097" w:type="dxa"/>
            <w:vAlign w:val="center"/>
          </w:tcPr>
          <w:p w14:paraId="343BDFDA" w14:textId="77777777" w:rsidR="00F271EF" w:rsidRDefault="00F271EF" w:rsidP="00170AF3">
            <w:r>
              <w:t>Envío Correos Programa Ofertado (4 meses)</w:t>
            </w:r>
          </w:p>
        </w:tc>
        <w:tc>
          <w:tcPr>
            <w:tcW w:w="3118" w:type="dxa"/>
            <w:vAlign w:val="center"/>
          </w:tcPr>
          <w:p w14:paraId="78077B25" w14:textId="77777777" w:rsidR="00F271EF" w:rsidRDefault="00F271EF" w:rsidP="00170AF3">
            <w:r>
              <w:t>Envío de correo con la información del programa al participante cuando su programa está ofertado en un periodo de 4 meses  [U4P]</w:t>
            </w:r>
          </w:p>
        </w:tc>
        <w:tc>
          <w:tcPr>
            <w:tcW w:w="2438" w:type="dxa"/>
            <w:vAlign w:val="center"/>
          </w:tcPr>
          <w:p w14:paraId="520C292F" w14:textId="77777777" w:rsidR="00F271EF" w:rsidRDefault="00F271EF" w:rsidP="00170AF3">
            <w:r>
              <w:t>10:56 AM todos los días; después se repite cada 1 hora</w:t>
            </w:r>
          </w:p>
          <w:p w14:paraId="3794DBE6"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64C4C8A4" w14:textId="77777777" w:rsidR="00F271EF" w:rsidRDefault="00F271EF" w:rsidP="00170AF3">
            <w:r>
              <w:rPr>
                <w:b/>
              </w:rPr>
              <w:t>C1</w:t>
            </w:r>
          </w:p>
        </w:tc>
      </w:tr>
      <w:tr w:rsidR="00F271EF" w14:paraId="4C6CA011" w14:textId="77777777" w:rsidTr="00170AF3">
        <w:trPr>
          <w:jc w:val="center"/>
        </w:trPr>
        <w:tc>
          <w:tcPr>
            <w:tcW w:w="2097" w:type="dxa"/>
            <w:vAlign w:val="center"/>
          </w:tcPr>
          <w:p w14:paraId="253D2DD6" w14:textId="77777777" w:rsidR="00F271EF" w:rsidRDefault="00F271EF" w:rsidP="00170AF3">
            <w:r>
              <w:t>Envío Correos Programa Ofertado (Cada 15 días)</w:t>
            </w:r>
          </w:p>
        </w:tc>
        <w:tc>
          <w:tcPr>
            <w:tcW w:w="3118" w:type="dxa"/>
            <w:vAlign w:val="center"/>
          </w:tcPr>
          <w:p w14:paraId="3714354C" w14:textId="77777777" w:rsidR="00F271EF" w:rsidRDefault="00F271EF" w:rsidP="00170AF3">
            <w:r>
              <w:t>Envío de correo al participante cuando su programa está Ofertado en un periodo recurrente de 15 días hasta las últimas dos semanas  [U4P]</w:t>
            </w:r>
          </w:p>
        </w:tc>
        <w:tc>
          <w:tcPr>
            <w:tcW w:w="2438" w:type="dxa"/>
            <w:vAlign w:val="center"/>
          </w:tcPr>
          <w:p w14:paraId="1D4D7430" w14:textId="77777777" w:rsidR="00F271EF" w:rsidRDefault="00F271EF" w:rsidP="00170AF3">
            <w:r>
              <w:t>10:58 AM todos los días; después se repite cada 1 hora</w:t>
            </w:r>
          </w:p>
          <w:p w14:paraId="3F6F052B"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21261126" w14:textId="77777777" w:rsidR="00F271EF" w:rsidRDefault="00F271EF" w:rsidP="00170AF3">
            <w:r>
              <w:rPr>
                <w:b/>
              </w:rPr>
              <w:t>C1</w:t>
            </w:r>
          </w:p>
        </w:tc>
      </w:tr>
      <w:tr w:rsidR="00F271EF" w14:paraId="32E63DE7" w14:textId="77777777" w:rsidTr="00170AF3">
        <w:trPr>
          <w:jc w:val="center"/>
        </w:trPr>
        <w:tc>
          <w:tcPr>
            <w:tcW w:w="2097" w:type="dxa"/>
            <w:vAlign w:val="center"/>
          </w:tcPr>
          <w:p w14:paraId="7E458E07" w14:textId="77777777" w:rsidR="00F271EF" w:rsidRDefault="00F271EF" w:rsidP="00170AF3">
            <w:r>
              <w:t>Envío Correos Programa Ofertado (Últimos 15 días)</w:t>
            </w:r>
          </w:p>
        </w:tc>
        <w:tc>
          <w:tcPr>
            <w:tcW w:w="3118" w:type="dxa"/>
            <w:vAlign w:val="center"/>
          </w:tcPr>
          <w:p w14:paraId="4D66AB49" w14:textId="77777777" w:rsidR="00F271EF" w:rsidRDefault="00F271EF" w:rsidP="00170AF3">
            <w:r>
              <w:t>Envío de correo al participante cuando su programa está Ofertado los últimos 15 días  [U4P]</w:t>
            </w:r>
          </w:p>
        </w:tc>
        <w:tc>
          <w:tcPr>
            <w:tcW w:w="2438" w:type="dxa"/>
            <w:vAlign w:val="center"/>
          </w:tcPr>
          <w:p w14:paraId="76C5FC63" w14:textId="77777777" w:rsidR="00F271EF" w:rsidRDefault="00F271EF" w:rsidP="00170AF3">
            <w:r>
              <w:t>10:58 AM todos los días; después se repite cada 1 hora</w:t>
            </w:r>
          </w:p>
          <w:p w14:paraId="24705F3F"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0602C257" w14:textId="77777777" w:rsidR="00F271EF" w:rsidRDefault="00F271EF" w:rsidP="00170AF3">
            <w:r>
              <w:rPr>
                <w:b/>
              </w:rPr>
              <w:t>C1</w:t>
            </w:r>
          </w:p>
        </w:tc>
      </w:tr>
      <w:tr w:rsidR="00F271EF" w14:paraId="399F313E" w14:textId="77777777" w:rsidTr="00170AF3">
        <w:trPr>
          <w:jc w:val="center"/>
        </w:trPr>
        <w:tc>
          <w:tcPr>
            <w:tcW w:w="2097" w:type="dxa"/>
            <w:vAlign w:val="center"/>
          </w:tcPr>
          <w:p w14:paraId="45E18688" w14:textId="77777777" w:rsidR="00F271EF" w:rsidRDefault="00F271EF" w:rsidP="00170AF3">
            <w:r>
              <w:t>Envío Correos Programa Reprogramado</w:t>
            </w:r>
          </w:p>
        </w:tc>
        <w:tc>
          <w:tcPr>
            <w:tcW w:w="3118" w:type="dxa"/>
            <w:vAlign w:val="center"/>
          </w:tcPr>
          <w:p w14:paraId="77F2F169" w14:textId="77777777" w:rsidR="00F271EF" w:rsidRDefault="00F271EF" w:rsidP="00170AF3">
            <w:r>
              <w:t>Envío de correo al participante cuando su programa Inscrito fue Reprogramado  [U4P]</w:t>
            </w:r>
          </w:p>
        </w:tc>
        <w:tc>
          <w:tcPr>
            <w:tcW w:w="2438" w:type="dxa"/>
            <w:vAlign w:val="center"/>
          </w:tcPr>
          <w:p w14:paraId="3E243976" w14:textId="77777777" w:rsidR="00F271EF" w:rsidRDefault="00F271EF" w:rsidP="00170AF3">
            <w:r>
              <w:t>10:54 AM todos los días; después se repite cada 1 hora</w:t>
            </w:r>
          </w:p>
          <w:p w14:paraId="0EBD4880"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0E9307CE" w14:textId="77777777" w:rsidR="00F271EF" w:rsidRDefault="00F271EF" w:rsidP="00170AF3">
            <w:r>
              <w:rPr>
                <w:b/>
              </w:rPr>
              <w:t>C1</w:t>
            </w:r>
          </w:p>
        </w:tc>
      </w:tr>
      <w:tr w:rsidR="00F271EF" w14:paraId="724D8E24" w14:textId="77777777" w:rsidTr="00170AF3">
        <w:trPr>
          <w:jc w:val="center"/>
        </w:trPr>
        <w:tc>
          <w:tcPr>
            <w:tcW w:w="2097" w:type="dxa"/>
            <w:vAlign w:val="center"/>
          </w:tcPr>
          <w:p w14:paraId="2B30F556" w14:textId="77777777" w:rsidR="00F271EF" w:rsidRDefault="00F271EF" w:rsidP="00170AF3">
            <w:r>
              <w:t>Solicitud de Inscripción Descuento</w:t>
            </w:r>
          </w:p>
        </w:tc>
        <w:tc>
          <w:tcPr>
            <w:tcW w:w="3118" w:type="dxa"/>
            <w:vAlign w:val="center"/>
          </w:tcPr>
          <w:p w14:paraId="1040A79B" w14:textId="77777777" w:rsidR="00F271EF" w:rsidRDefault="00F271EF" w:rsidP="00170AF3">
            <w:r>
              <w:t>Se considera todas la oportunidades del día con etapa "Solicitud de inscripción" ya sean completas e incompletas y hayan tenido cambios en los campos de Descuento,  ¿Quién pagará el programa?, formas de pago y ¿cómo se tramitará el pago?. Son enviadas a SEA para actualizar el descuento del participante en la solicitud. El portal regresa las solicitudes de inscripción de los participantes actualizadas a SF.   [U4P]</w:t>
            </w:r>
          </w:p>
        </w:tc>
        <w:tc>
          <w:tcPr>
            <w:tcW w:w="2438" w:type="dxa"/>
            <w:vAlign w:val="center"/>
          </w:tcPr>
          <w:p w14:paraId="1B6AA41A" w14:textId="77777777" w:rsidR="00F271EF" w:rsidRDefault="00F271EF" w:rsidP="00170AF3">
            <w:r>
              <w:t>Se ejecuta a las 7:51 AM todos los días; después se repite cada 2 horas</w:t>
            </w:r>
          </w:p>
          <w:p w14:paraId="65263529"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05D25D2F" w14:textId="77777777" w:rsidR="00F271EF" w:rsidRDefault="00F271EF" w:rsidP="00170AF3">
            <w:r>
              <w:rPr>
                <w:b/>
              </w:rPr>
              <w:t>C1</w:t>
            </w:r>
          </w:p>
        </w:tc>
      </w:tr>
      <w:tr w:rsidR="00F271EF" w14:paraId="782C9158" w14:textId="77777777" w:rsidTr="00170AF3">
        <w:trPr>
          <w:jc w:val="center"/>
        </w:trPr>
        <w:tc>
          <w:tcPr>
            <w:tcW w:w="2097" w:type="dxa"/>
            <w:vAlign w:val="center"/>
          </w:tcPr>
          <w:p w14:paraId="2452F284" w14:textId="77777777" w:rsidR="00F271EF" w:rsidRDefault="00F271EF" w:rsidP="00170AF3">
            <w:r>
              <w:lastRenderedPageBreak/>
              <w:t>Actualización Estatus SEA - SF</w:t>
            </w:r>
          </w:p>
        </w:tc>
        <w:tc>
          <w:tcPr>
            <w:tcW w:w="3118" w:type="dxa"/>
            <w:vAlign w:val="center"/>
          </w:tcPr>
          <w:p w14:paraId="1D2E7A1D" w14:textId="77777777" w:rsidR="00F271EF" w:rsidRDefault="00F271EF" w:rsidP="00170AF3">
            <w:r>
              <w:t>Sincronización de información de participante y etapa de SEA a SF (Solicitud de Inscripción - Completa, Inscrito, Cerrada Perdida).  [U4P]</w:t>
            </w:r>
          </w:p>
        </w:tc>
        <w:tc>
          <w:tcPr>
            <w:tcW w:w="2438" w:type="dxa"/>
            <w:vAlign w:val="center"/>
          </w:tcPr>
          <w:p w14:paraId="1B0F5AF1" w14:textId="77777777" w:rsidR="00F271EF" w:rsidRDefault="00F271EF" w:rsidP="00170AF3">
            <w:r>
              <w:t>Se ejecuta a las 11:02 AM todos los días; después se repite cada 5 minutos</w:t>
            </w:r>
          </w:p>
          <w:p w14:paraId="37209011"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77439EB6" w14:textId="77777777" w:rsidR="00F271EF" w:rsidRDefault="00F271EF" w:rsidP="00170AF3">
            <w:r>
              <w:rPr>
                <w:b/>
              </w:rPr>
              <w:t>C1</w:t>
            </w:r>
          </w:p>
        </w:tc>
      </w:tr>
      <w:tr w:rsidR="00F271EF" w14:paraId="4CA55EEC" w14:textId="77777777" w:rsidTr="00170AF3">
        <w:trPr>
          <w:jc w:val="center"/>
        </w:trPr>
        <w:tc>
          <w:tcPr>
            <w:tcW w:w="2097" w:type="dxa"/>
            <w:vAlign w:val="center"/>
          </w:tcPr>
          <w:p w14:paraId="60D0C617" w14:textId="77777777" w:rsidR="00F271EF" w:rsidRDefault="00F271EF" w:rsidP="00170AF3">
            <w:r>
              <w:t>Cambios Pagos</w:t>
            </w:r>
          </w:p>
        </w:tc>
        <w:tc>
          <w:tcPr>
            <w:tcW w:w="3118" w:type="dxa"/>
            <w:vAlign w:val="center"/>
          </w:tcPr>
          <w:p w14:paraId="444C5A90" w14:textId="77777777" w:rsidR="00F271EF" w:rsidRDefault="00F271EF" w:rsidP="00170AF3">
            <w:r>
              <w:t>Actualización de información de pagos (Formas de pago, Quién pagará el programa, etc) de las oportunidades U4P y actualiza la solicitud de inscripción.  [U4P]</w:t>
            </w:r>
          </w:p>
        </w:tc>
        <w:tc>
          <w:tcPr>
            <w:tcW w:w="2438" w:type="dxa"/>
            <w:vAlign w:val="center"/>
          </w:tcPr>
          <w:p w14:paraId="403B29F8" w14:textId="77777777" w:rsidR="00F271EF" w:rsidRDefault="00F271EF" w:rsidP="00170AF3">
            <w:r>
              <w:t>Se ejecuta a las 9:53 AM todos los días; después se repite cada 4 horas</w:t>
            </w:r>
          </w:p>
          <w:p w14:paraId="38C5D8E6"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191EC62D" w14:textId="77777777" w:rsidR="00F271EF" w:rsidRDefault="00F271EF" w:rsidP="00170AF3">
            <w:r>
              <w:rPr>
                <w:b/>
              </w:rPr>
              <w:t>C1</w:t>
            </w:r>
          </w:p>
        </w:tc>
      </w:tr>
      <w:tr w:rsidR="00F271EF" w14:paraId="30C72234" w14:textId="77777777" w:rsidTr="00170AF3">
        <w:trPr>
          <w:jc w:val="center"/>
        </w:trPr>
        <w:tc>
          <w:tcPr>
            <w:tcW w:w="2097" w:type="dxa"/>
            <w:vAlign w:val="center"/>
          </w:tcPr>
          <w:p w14:paraId="7F3774DF" w14:textId="77777777" w:rsidR="00F271EF" w:rsidRDefault="00F271EF" w:rsidP="00170AF3">
            <w:r>
              <w:t>Correos de Bienvenida (Live, Aula Virtual)</w:t>
            </w:r>
          </w:p>
        </w:tc>
        <w:tc>
          <w:tcPr>
            <w:tcW w:w="3118" w:type="dxa"/>
            <w:vAlign w:val="center"/>
          </w:tcPr>
          <w:p w14:paraId="0D8B99DB" w14:textId="77777777" w:rsidR="00F271EF" w:rsidRDefault="00F271EF" w:rsidP="00170AF3">
            <w:r>
              <w:t>Correos de bienvenida y accesos para alumnos inscritos en programas Live o Aula virtual.  [U4P]</w:t>
            </w:r>
          </w:p>
        </w:tc>
        <w:tc>
          <w:tcPr>
            <w:tcW w:w="2438" w:type="dxa"/>
            <w:vAlign w:val="center"/>
          </w:tcPr>
          <w:p w14:paraId="3F9A305D" w14:textId="77777777" w:rsidR="00F271EF" w:rsidRDefault="00F271EF" w:rsidP="00170AF3">
            <w:r>
              <w:t>Se ejecuta a las 12:01 AM todos los días; después se repite cada 1 hora</w:t>
            </w:r>
          </w:p>
          <w:p w14:paraId="193E3668"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02B9E65D" w14:textId="77777777" w:rsidR="00F271EF" w:rsidRDefault="00F271EF" w:rsidP="00170AF3">
            <w:r>
              <w:rPr>
                <w:b/>
              </w:rPr>
              <w:t>C1</w:t>
            </w:r>
          </w:p>
        </w:tc>
      </w:tr>
      <w:tr w:rsidR="00F271EF" w14:paraId="12B3AF07" w14:textId="77777777" w:rsidTr="00170AF3">
        <w:trPr>
          <w:jc w:val="center"/>
        </w:trPr>
        <w:tc>
          <w:tcPr>
            <w:tcW w:w="2097" w:type="dxa"/>
            <w:vAlign w:val="center"/>
          </w:tcPr>
          <w:p w14:paraId="6277E302" w14:textId="77777777" w:rsidR="00F271EF" w:rsidRDefault="00F271EF" w:rsidP="00170AF3">
            <w:r>
              <w:t>Solicitud de Inscripción SF - SEA</w:t>
            </w:r>
          </w:p>
        </w:tc>
        <w:tc>
          <w:tcPr>
            <w:tcW w:w="3118" w:type="dxa"/>
            <w:vAlign w:val="center"/>
          </w:tcPr>
          <w:p w14:paraId="2C4CA476" w14:textId="77777777" w:rsidR="00F271EF" w:rsidRDefault="00F271EF" w:rsidP="00170AF3">
            <w:r>
              <w:t>Este proceso manda las Oportunidades (etapa = Solicitud de inscripción - Incompleta) a SEA para generar una solicitud de inscripción. El portal regresa las ligas de inscripción y pago para actualizarlas en SF.  [U4P]</w:t>
            </w:r>
          </w:p>
        </w:tc>
        <w:tc>
          <w:tcPr>
            <w:tcW w:w="2438" w:type="dxa"/>
            <w:vAlign w:val="center"/>
          </w:tcPr>
          <w:p w14:paraId="134E0974" w14:textId="77777777" w:rsidR="00F271EF" w:rsidRDefault="00F271EF" w:rsidP="00170AF3">
            <w:r>
              <w:t>Se ejecuta a las 11:00 AM todos los días; después se repite cada 5 minutos</w:t>
            </w:r>
          </w:p>
          <w:p w14:paraId="33CD5EAA"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68B56A16" w14:textId="77777777" w:rsidR="00F271EF" w:rsidRDefault="00F271EF" w:rsidP="00170AF3">
            <w:r>
              <w:rPr>
                <w:b/>
              </w:rPr>
              <w:t>C1</w:t>
            </w:r>
          </w:p>
        </w:tc>
      </w:tr>
      <w:tr w:rsidR="00F271EF" w14:paraId="0D2C8AE1" w14:textId="77777777" w:rsidTr="00170AF3">
        <w:trPr>
          <w:jc w:val="center"/>
        </w:trPr>
        <w:tc>
          <w:tcPr>
            <w:tcW w:w="2097" w:type="dxa"/>
            <w:vAlign w:val="center"/>
          </w:tcPr>
          <w:p w14:paraId="124E5BA3" w14:textId="77777777" w:rsidR="00F271EF" w:rsidRDefault="00F271EF" w:rsidP="00170AF3">
            <w:r>
              <w:t>Nuevos del Portal</w:t>
            </w:r>
          </w:p>
        </w:tc>
        <w:tc>
          <w:tcPr>
            <w:tcW w:w="3118" w:type="dxa"/>
            <w:vAlign w:val="center"/>
          </w:tcPr>
          <w:p w14:paraId="631E499D" w14:textId="77777777" w:rsidR="00F271EF" w:rsidRDefault="00F271EF" w:rsidP="00170AF3">
            <w:r>
              <w:t>Consulta las solicitudes llenadas por los partcipantes desde el portal de SEA para luego crear o actualizar las Oportunidades en SF, segun el caso, en Salesforce. De las oportunidades de SF nuevas se actualiza información en SEA.  [U4P]</w:t>
            </w:r>
          </w:p>
        </w:tc>
        <w:tc>
          <w:tcPr>
            <w:tcW w:w="2438" w:type="dxa"/>
            <w:vAlign w:val="center"/>
          </w:tcPr>
          <w:p w14:paraId="1BFAFE3A" w14:textId="77777777" w:rsidR="00F271EF" w:rsidRDefault="00F271EF" w:rsidP="00170AF3">
            <w:r>
              <w:t>Se ejecuta a las 6:59 PM todos los días; después se repite cada 1 hora</w:t>
            </w:r>
          </w:p>
          <w:p w14:paraId="06F7CA05"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6B0DD836" w14:textId="77777777" w:rsidR="00F271EF" w:rsidRDefault="00F271EF" w:rsidP="00170AF3">
            <w:r>
              <w:rPr>
                <w:b/>
              </w:rPr>
              <w:t>C1</w:t>
            </w:r>
          </w:p>
        </w:tc>
      </w:tr>
      <w:tr w:rsidR="00F271EF" w14:paraId="66657ABF" w14:textId="77777777" w:rsidTr="00170AF3">
        <w:trPr>
          <w:jc w:val="center"/>
        </w:trPr>
        <w:tc>
          <w:tcPr>
            <w:tcW w:w="2097" w:type="dxa"/>
            <w:vAlign w:val="center"/>
          </w:tcPr>
          <w:p w14:paraId="00D88593" w14:textId="77777777" w:rsidR="00F271EF" w:rsidRDefault="00F271EF" w:rsidP="00170AF3">
            <w:r>
              <w:t>Mailing Abandonos</w:t>
            </w:r>
          </w:p>
        </w:tc>
        <w:tc>
          <w:tcPr>
            <w:tcW w:w="3118" w:type="dxa"/>
            <w:vAlign w:val="center"/>
          </w:tcPr>
          <w:p w14:paraId="0D8915D9" w14:textId="77777777" w:rsidR="00F271EF" w:rsidRDefault="00F271EF" w:rsidP="00170AF3">
            <w:r>
              <w:t>6 correos que se envían a participantes que no completaron su proceso y se les invita a pagar  [U4P]</w:t>
            </w:r>
          </w:p>
        </w:tc>
        <w:tc>
          <w:tcPr>
            <w:tcW w:w="2438" w:type="dxa"/>
            <w:vAlign w:val="center"/>
          </w:tcPr>
          <w:p w14:paraId="5F17D736" w14:textId="77777777" w:rsidR="00F271EF" w:rsidRDefault="00F271EF" w:rsidP="00170AF3">
            <w:r>
              <w:t>7:01 AM Todos los dias, se repite cada 2 horas durante 1 dia</w:t>
            </w:r>
          </w:p>
          <w:p w14:paraId="30A80C7F"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39F42613" w14:textId="77777777" w:rsidR="00F271EF" w:rsidRDefault="00F271EF" w:rsidP="00170AF3">
            <w:r>
              <w:rPr>
                <w:b/>
              </w:rPr>
              <w:t>C1</w:t>
            </w:r>
          </w:p>
        </w:tc>
      </w:tr>
      <w:tr w:rsidR="00F271EF" w14:paraId="7890EE71" w14:textId="77777777" w:rsidTr="00170AF3">
        <w:trPr>
          <w:jc w:val="center"/>
        </w:trPr>
        <w:tc>
          <w:tcPr>
            <w:tcW w:w="2097" w:type="dxa"/>
            <w:vAlign w:val="center"/>
          </w:tcPr>
          <w:p w14:paraId="5E22D50A" w14:textId="77777777" w:rsidR="00F271EF" w:rsidRDefault="00F271EF" w:rsidP="00170AF3">
            <w:r>
              <w:t>Correos TLG</w:t>
            </w:r>
          </w:p>
        </w:tc>
        <w:tc>
          <w:tcPr>
            <w:tcW w:w="3118" w:type="dxa"/>
            <w:vAlign w:val="center"/>
          </w:tcPr>
          <w:p w14:paraId="7953D0CC" w14:textId="77777777" w:rsidR="00F271EF" w:rsidRDefault="00F271EF" w:rsidP="00170AF3">
            <w:r>
              <w:t>Correos de bienvenida para TLG  [U4P]</w:t>
            </w:r>
          </w:p>
        </w:tc>
        <w:tc>
          <w:tcPr>
            <w:tcW w:w="2438" w:type="dxa"/>
            <w:vAlign w:val="center"/>
          </w:tcPr>
          <w:p w14:paraId="1F7E1F18" w14:textId="77777777" w:rsidR="00F271EF" w:rsidRDefault="00F271EF" w:rsidP="00170AF3">
            <w:r>
              <w:t>8:00 AM Todos los dias, se repite cada 3 horas durante 15 horas</w:t>
            </w:r>
          </w:p>
          <w:p w14:paraId="447B8E4C"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530EC463" w14:textId="77777777" w:rsidR="00F271EF" w:rsidRDefault="00F271EF" w:rsidP="00170AF3">
            <w:r>
              <w:rPr>
                <w:b/>
              </w:rPr>
              <w:t>C1</w:t>
            </w:r>
          </w:p>
        </w:tc>
      </w:tr>
      <w:tr w:rsidR="00F271EF" w14:paraId="75E58D7F" w14:textId="77777777" w:rsidTr="00170AF3">
        <w:trPr>
          <w:jc w:val="center"/>
        </w:trPr>
        <w:tc>
          <w:tcPr>
            <w:tcW w:w="2097" w:type="dxa"/>
            <w:vAlign w:val="center"/>
          </w:tcPr>
          <w:p w14:paraId="6B185524" w14:textId="77777777" w:rsidR="00F271EF" w:rsidRDefault="00F271EF" w:rsidP="00170AF3">
            <w:r>
              <w:t>Actualización Qualtrics - SF</w:t>
            </w:r>
          </w:p>
        </w:tc>
        <w:tc>
          <w:tcPr>
            <w:tcW w:w="3118" w:type="dxa"/>
            <w:vAlign w:val="center"/>
          </w:tcPr>
          <w:p w14:paraId="1F873C18" w14:textId="77777777" w:rsidR="00F271EF" w:rsidRDefault="00F271EF" w:rsidP="00170AF3">
            <w:r>
              <w:t>Sincronización entre Qualtrics y SF a través de la API de Qualtrics actualiza tres campos (VEC_NPS_Programa__c, VEC_NPS_Calificacion_final__c, VEC_NPS_Comentarios__c).  [U4P]</w:t>
            </w:r>
          </w:p>
        </w:tc>
        <w:tc>
          <w:tcPr>
            <w:tcW w:w="2438" w:type="dxa"/>
            <w:vAlign w:val="center"/>
          </w:tcPr>
          <w:p w14:paraId="22191B7E" w14:textId="77777777" w:rsidR="00F271EF" w:rsidRDefault="00F271EF" w:rsidP="00170AF3">
            <w:r>
              <w:t>Se ejecuta a las 3:00 AM todos los días</w:t>
            </w:r>
          </w:p>
          <w:p w14:paraId="38408225"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1DCDA953" w14:textId="77777777" w:rsidR="00F271EF" w:rsidRDefault="00F271EF" w:rsidP="00170AF3">
            <w:r>
              <w:rPr>
                <w:b/>
              </w:rPr>
              <w:t>C1</w:t>
            </w:r>
          </w:p>
        </w:tc>
      </w:tr>
      <w:tr w:rsidR="00F271EF" w14:paraId="69851792" w14:textId="77777777" w:rsidTr="00170AF3">
        <w:trPr>
          <w:jc w:val="center"/>
        </w:trPr>
        <w:tc>
          <w:tcPr>
            <w:tcW w:w="2097" w:type="dxa"/>
            <w:vAlign w:val="center"/>
          </w:tcPr>
          <w:p w14:paraId="027231C2" w14:textId="77777777" w:rsidR="00F271EF" w:rsidRDefault="00F271EF" w:rsidP="00170AF3">
            <w:r>
              <w:lastRenderedPageBreak/>
              <w:t>Archivo Programas U4O - SEA</w:t>
            </w:r>
          </w:p>
        </w:tc>
        <w:tc>
          <w:tcPr>
            <w:tcW w:w="3118" w:type="dxa"/>
            <w:vAlign w:val="center"/>
          </w:tcPr>
          <w:p w14:paraId="71EB9340" w14:textId="77777777" w:rsidR="00F271EF" w:rsidRDefault="00F271EF" w:rsidP="00170AF3">
            <w:r>
              <w:t>Genera un archivo de los programas que se tienen en U4O y se sube a una carpeta de Google Drive.  [U4O]</w:t>
            </w:r>
          </w:p>
        </w:tc>
        <w:tc>
          <w:tcPr>
            <w:tcW w:w="2438" w:type="dxa"/>
            <w:vAlign w:val="center"/>
          </w:tcPr>
          <w:p w14:paraId="757CEBCB" w14:textId="77777777" w:rsidR="00F271EF" w:rsidRDefault="00F271EF" w:rsidP="00170AF3">
            <w:r>
              <w:t>Se ejecuta solo una vez a las 8:00 PM todos los viernes</w:t>
            </w:r>
          </w:p>
          <w:p w14:paraId="546ED117"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3A58536C" w14:textId="77777777" w:rsidR="00F271EF" w:rsidRDefault="00F271EF" w:rsidP="00170AF3">
            <w:r>
              <w:rPr>
                <w:b/>
              </w:rPr>
              <w:t>C1</w:t>
            </w:r>
          </w:p>
        </w:tc>
      </w:tr>
      <w:tr w:rsidR="00F271EF" w14:paraId="1741B799" w14:textId="77777777" w:rsidTr="00170AF3">
        <w:trPr>
          <w:jc w:val="center"/>
        </w:trPr>
        <w:tc>
          <w:tcPr>
            <w:tcW w:w="2097" w:type="dxa"/>
            <w:vAlign w:val="center"/>
          </w:tcPr>
          <w:p w14:paraId="31E624DD" w14:textId="77777777" w:rsidR="00F271EF" w:rsidRDefault="00F271EF" w:rsidP="00170AF3">
            <w:r>
              <w:t>Directorio Expertos</w:t>
            </w:r>
          </w:p>
        </w:tc>
        <w:tc>
          <w:tcPr>
            <w:tcW w:w="3118" w:type="dxa"/>
            <w:vAlign w:val="center"/>
          </w:tcPr>
          <w:p w14:paraId="6521108B" w14:textId="77777777" w:rsidR="00F271EF" w:rsidRDefault="00F271EF" w:rsidP="00170AF3">
            <w:r>
              <w:t>Sincroniza las figuras de Coordinador Académico y Desarrollador de la Solución del sistema PASE a SF.  [U4O]</w:t>
            </w:r>
          </w:p>
        </w:tc>
        <w:tc>
          <w:tcPr>
            <w:tcW w:w="2438" w:type="dxa"/>
            <w:vAlign w:val="center"/>
          </w:tcPr>
          <w:p w14:paraId="408491AB" w14:textId="77777777" w:rsidR="00F271EF" w:rsidRDefault="00F271EF" w:rsidP="00170AF3">
            <w:r>
              <w:t>Se ejecuta a las 6:00 AM todos los días.</w:t>
            </w:r>
          </w:p>
          <w:p w14:paraId="38D5198C"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6241F430" w14:textId="77777777" w:rsidR="00F271EF" w:rsidRDefault="00F271EF" w:rsidP="00170AF3">
            <w:r>
              <w:rPr>
                <w:b/>
              </w:rPr>
              <w:t>C1</w:t>
            </w:r>
          </w:p>
        </w:tc>
      </w:tr>
      <w:tr w:rsidR="00F271EF" w14:paraId="51892753" w14:textId="77777777" w:rsidTr="00170AF3">
        <w:trPr>
          <w:jc w:val="center"/>
        </w:trPr>
        <w:tc>
          <w:tcPr>
            <w:tcW w:w="2097" w:type="dxa"/>
            <w:vAlign w:val="center"/>
          </w:tcPr>
          <w:p w14:paraId="4F2D1A1C" w14:textId="77777777" w:rsidR="00F271EF" w:rsidRDefault="00F271EF" w:rsidP="00170AF3">
            <w:r>
              <w:t>Homologación U4O</w:t>
            </w:r>
          </w:p>
        </w:tc>
        <w:tc>
          <w:tcPr>
            <w:tcW w:w="3118" w:type="dxa"/>
            <w:vAlign w:val="center"/>
          </w:tcPr>
          <w:p w14:paraId="104F807D" w14:textId="77777777" w:rsidR="00F271EF" w:rsidRDefault="00F271EF" w:rsidP="00170AF3">
            <w:r>
              <w:t>Sincronización de campos de las oportunidades U4O entre SEA y SF.  [U4O]</w:t>
            </w:r>
          </w:p>
        </w:tc>
        <w:tc>
          <w:tcPr>
            <w:tcW w:w="2438" w:type="dxa"/>
            <w:vAlign w:val="center"/>
          </w:tcPr>
          <w:p w14:paraId="5500E67E" w14:textId="77777777" w:rsidR="00F271EF" w:rsidRDefault="00F271EF" w:rsidP="00170AF3">
            <w:r>
              <w:t>Se ejecuta a las 2:00 AM todos los días</w:t>
            </w:r>
          </w:p>
          <w:p w14:paraId="1E975AA0"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2F7C605A" w14:textId="77777777" w:rsidR="00F271EF" w:rsidRDefault="00F271EF" w:rsidP="00170AF3">
            <w:r>
              <w:rPr>
                <w:b/>
              </w:rPr>
              <w:t>C1</w:t>
            </w:r>
          </w:p>
        </w:tc>
      </w:tr>
      <w:tr w:rsidR="00F271EF" w14:paraId="06414C46" w14:textId="77777777" w:rsidTr="00170AF3">
        <w:trPr>
          <w:jc w:val="center"/>
        </w:trPr>
        <w:tc>
          <w:tcPr>
            <w:tcW w:w="2097" w:type="dxa"/>
            <w:vAlign w:val="center"/>
          </w:tcPr>
          <w:p w14:paraId="15B671B3" w14:textId="77777777" w:rsidR="00F271EF" w:rsidRDefault="00F271EF" w:rsidP="00170AF3">
            <w:r>
              <w:t xml:space="preserve">Actualización Catálago Nacional </w:t>
            </w:r>
          </w:p>
        </w:tc>
        <w:tc>
          <w:tcPr>
            <w:tcW w:w="3118" w:type="dxa"/>
            <w:vAlign w:val="center"/>
          </w:tcPr>
          <w:p w14:paraId="13348BA4" w14:textId="77777777" w:rsidR="00F271EF" w:rsidRDefault="00F271EF" w:rsidP="00170AF3">
            <w:r>
              <w:t>Consulta el Reporte Repositorio de Programas para obtener el Catalago Nacional de SEA. Una vez obtenidas las cuentas se valida si son cuentas nuevas o cuentas actualizadas.  [U4P]</w:t>
            </w:r>
          </w:p>
        </w:tc>
        <w:tc>
          <w:tcPr>
            <w:tcW w:w="2438" w:type="dxa"/>
            <w:vAlign w:val="center"/>
          </w:tcPr>
          <w:p w14:paraId="61DDBB1D" w14:textId="77777777" w:rsidR="00F271EF" w:rsidRDefault="00F271EF" w:rsidP="00170AF3">
            <w:r>
              <w:t>Se ejecuta a las 9:57 AM todos los días; después se repite cada 3 horas y media</w:t>
            </w:r>
          </w:p>
          <w:p w14:paraId="12602BA4"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0E76FFD5" w14:textId="77777777" w:rsidR="00F271EF" w:rsidRDefault="00F271EF" w:rsidP="00170AF3">
            <w:r>
              <w:rPr>
                <w:b/>
              </w:rPr>
              <w:t>C1</w:t>
            </w:r>
          </w:p>
        </w:tc>
      </w:tr>
      <w:tr w:rsidR="00F271EF" w14:paraId="5CBFBC1A" w14:textId="77777777" w:rsidTr="00170AF3">
        <w:trPr>
          <w:jc w:val="center"/>
        </w:trPr>
        <w:tc>
          <w:tcPr>
            <w:tcW w:w="2097" w:type="dxa"/>
            <w:vAlign w:val="center"/>
          </w:tcPr>
          <w:p w14:paraId="1217CE42" w14:textId="77777777" w:rsidR="00F271EF" w:rsidRDefault="00F271EF" w:rsidP="00170AF3">
            <w:r>
              <w:t>Actualización Cerradas Perdidas</w:t>
            </w:r>
          </w:p>
        </w:tc>
        <w:tc>
          <w:tcPr>
            <w:tcW w:w="3118" w:type="dxa"/>
            <w:vAlign w:val="center"/>
          </w:tcPr>
          <w:p w14:paraId="36506FA0" w14:textId="77777777" w:rsidR="00F271EF" w:rsidRDefault="00F271EF" w:rsidP="00170AF3">
            <w:r>
              <w:t>Envío de las oportunidades con etapa "Cerrada perdida" a SEA para la cancelación de la solicitud.   [U4P]</w:t>
            </w:r>
          </w:p>
        </w:tc>
        <w:tc>
          <w:tcPr>
            <w:tcW w:w="2438" w:type="dxa"/>
            <w:vAlign w:val="center"/>
          </w:tcPr>
          <w:p w14:paraId="46D72910" w14:textId="77777777" w:rsidR="00F271EF" w:rsidRDefault="00F271EF" w:rsidP="00170AF3">
            <w:r>
              <w:t>Se ejecuta a las 11:58 AM todos los días; después se repite cada 12 horas</w:t>
            </w:r>
          </w:p>
          <w:p w14:paraId="474F1FC8"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418314BF" w14:textId="77777777" w:rsidR="00F271EF" w:rsidRDefault="00F271EF" w:rsidP="00170AF3">
            <w:r>
              <w:rPr>
                <w:b/>
              </w:rPr>
              <w:t>C1</w:t>
            </w:r>
          </w:p>
        </w:tc>
      </w:tr>
      <w:tr w:rsidR="00F271EF" w14:paraId="55366098" w14:textId="77777777" w:rsidTr="00170AF3">
        <w:trPr>
          <w:jc w:val="center"/>
        </w:trPr>
        <w:tc>
          <w:tcPr>
            <w:tcW w:w="2097" w:type="dxa"/>
            <w:vAlign w:val="center"/>
          </w:tcPr>
          <w:p w14:paraId="42A00DAF" w14:textId="77777777" w:rsidR="00F271EF" w:rsidRDefault="00F271EF" w:rsidP="00170AF3">
            <w:r>
              <w:t>Cambio de Propietario</w:t>
            </w:r>
          </w:p>
        </w:tc>
        <w:tc>
          <w:tcPr>
            <w:tcW w:w="3118" w:type="dxa"/>
            <w:vAlign w:val="center"/>
          </w:tcPr>
          <w:p w14:paraId="1139BD0E" w14:textId="77777777" w:rsidR="00F271EF" w:rsidRDefault="00F271EF" w:rsidP="00170AF3">
            <w:r>
              <w:t>Se extrae información de Salesforce de las oportunidades del día anterior que hayan cambiado de propietario de "Admin VEC" a algun otro y se sincroniza con SEA. Identifica el nuevo propietario de la oportunidad.  [U4P]</w:t>
            </w:r>
          </w:p>
        </w:tc>
        <w:tc>
          <w:tcPr>
            <w:tcW w:w="2438" w:type="dxa"/>
            <w:vAlign w:val="center"/>
          </w:tcPr>
          <w:p w14:paraId="6F168AB0" w14:textId="77777777" w:rsidR="00F271EF" w:rsidRDefault="00F271EF" w:rsidP="00170AF3">
            <w:r>
              <w:t>Se ejecuta a las 8:00 AM todos los días</w:t>
            </w:r>
          </w:p>
          <w:p w14:paraId="4ED38284"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2342D01B" w14:textId="77777777" w:rsidR="00F271EF" w:rsidRDefault="00F271EF" w:rsidP="00170AF3">
            <w:r>
              <w:rPr>
                <w:b/>
              </w:rPr>
              <w:t>C1</w:t>
            </w:r>
          </w:p>
        </w:tc>
      </w:tr>
      <w:tr w:rsidR="00F271EF" w14:paraId="7978E417" w14:textId="77777777" w:rsidTr="00170AF3">
        <w:trPr>
          <w:jc w:val="center"/>
        </w:trPr>
        <w:tc>
          <w:tcPr>
            <w:tcW w:w="2097" w:type="dxa"/>
            <w:vAlign w:val="center"/>
          </w:tcPr>
          <w:p w14:paraId="22247752" w14:textId="77777777" w:rsidR="00F271EF" w:rsidRDefault="00F271EF" w:rsidP="00170AF3">
            <w:r>
              <w:t>Cerradas Perdidas SEA - Portal</w:t>
            </w:r>
          </w:p>
        </w:tc>
        <w:tc>
          <w:tcPr>
            <w:tcW w:w="3118" w:type="dxa"/>
            <w:vAlign w:val="center"/>
          </w:tcPr>
          <w:p w14:paraId="6C023EEE" w14:textId="77777777" w:rsidR="00F271EF" w:rsidRDefault="00F271EF" w:rsidP="00170AF3">
            <w:r>
              <w:t>Se envían diariamente las oportunidades con estatus de "Cerrada Perdida"al Portal de SEA para la cancelación de la solicitud de inscripción.  [U4P]</w:t>
            </w:r>
          </w:p>
        </w:tc>
        <w:tc>
          <w:tcPr>
            <w:tcW w:w="2438" w:type="dxa"/>
            <w:vAlign w:val="center"/>
          </w:tcPr>
          <w:p w14:paraId="2D352EDE" w14:textId="77777777" w:rsidR="00F271EF" w:rsidRDefault="00F271EF" w:rsidP="00170AF3">
            <w:r>
              <w:t>Se ejecuta 3:00 AM todos los días</w:t>
            </w:r>
          </w:p>
          <w:p w14:paraId="6C53BE9B"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63C436D8" w14:textId="77777777" w:rsidR="00F271EF" w:rsidRDefault="00F271EF" w:rsidP="00170AF3">
            <w:r>
              <w:rPr>
                <w:b/>
              </w:rPr>
              <w:t>C1</w:t>
            </w:r>
          </w:p>
        </w:tc>
      </w:tr>
      <w:tr w:rsidR="00F271EF" w14:paraId="05F6F11F" w14:textId="77777777" w:rsidTr="00170AF3">
        <w:trPr>
          <w:jc w:val="center"/>
        </w:trPr>
        <w:tc>
          <w:tcPr>
            <w:tcW w:w="2097" w:type="dxa"/>
            <w:vAlign w:val="center"/>
          </w:tcPr>
          <w:p w14:paraId="2DD34E94" w14:textId="77777777" w:rsidR="00F271EF" w:rsidRDefault="00F271EF" w:rsidP="00170AF3">
            <w:r>
              <w:t>Facturación y Refacturación</w:t>
            </w:r>
          </w:p>
        </w:tc>
        <w:tc>
          <w:tcPr>
            <w:tcW w:w="3118" w:type="dxa"/>
            <w:vAlign w:val="center"/>
          </w:tcPr>
          <w:p w14:paraId="1E7A3FEF" w14:textId="77777777" w:rsidR="00F271EF" w:rsidRDefault="00F271EF" w:rsidP="00170AF3">
            <w:r>
              <w:t>Sincronización de la información de Facturación y Refacturación en la plataforma Salesforce  [U4P]</w:t>
            </w:r>
          </w:p>
        </w:tc>
        <w:tc>
          <w:tcPr>
            <w:tcW w:w="2438" w:type="dxa"/>
            <w:vAlign w:val="center"/>
          </w:tcPr>
          <w:p w14:paraId="52F38831" w14:textId="77777777" w:rsidR="00F271EF" w:rsidRDefault="00F271EF" w:rsidP="00170AF3">
            <w:r>
              <w:t>2:59 AM todos los días</w:t>
            </w:r>
          </w:p>
          <w:p w14:paraId="63BCADDE"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58671755" w14:textId="77777777" w:rsidR="00F271EF" w:rsidRDefault="00F271EF" w:rsidP="00170AF3">
            <w:r>
              <w:rPr>
                <w:b/>
              </w:rPr>
              <w:t>C1</w:t>
            </w:r>
          </w:p>
        </w:tc>
      </w:tr>
      <w:tr w:rsidR="00F271EF" w14:paraId="44947242" w14:textId="77777777" w:rsidTr="00170AF3">
        <w:trPr>
          <w:jc w:val="center"/>
        </w:trPr>
        <w:tc>
          <w:tcPr>
            <w:tcW w:w="2097" w:type="dxa"/>
            <w:vAlign w:val="center"/>
          </w:tcPr>
          <w:p w14:paraId="6D8CF28C" w14:textId="77777777" w:rsidR="00F271EF" w:rsidRDefault="00F271EF" w:rsidP="00170AF3">
            <w:r>
              <w:t>Facturación y Refacturación 2024</w:t>
            </w:r>
          </w:p>
        </w:tc>
        <w:tc>
          <w:tcPr>
            <w:tcW w:w="3118" w:type="dxa"/>
            <w:vAlign w:val="center"/>
          </w:tcPr>
          <w:p w14:paraId="5341DF37" w14:textId="77777777" w:rsidR="00F271EF" w:rsidRDefault="00F271EF" w:rsidP="00170AF3">
            <w:r>
              <w:t>Sincronización de la información de Facturación y Refacturación en la plataforma Salesforce, campos # factura y fecha de pago en CRM   [U4P]</w:t>
            </w:r>
          </w:p>
        </w:tc>
        <w:tc>
          <w:tcPr>
            <w:tcW w:w="2438" w:type="dxa"/>
            <w:vAlign w:val="center"/>
          </w:tcPr>
          <w:p w14:paraId="211D32A6" w14:textId="77777777" w:rsidR="00F271EF" w:rsidRDefault="00F271EF" w:rsidP="00170AF3">
            <w:r>
              <w:t>7:13 AM Lunes y Miercoles</w:t>
            </w:r>
          </w:p>
          <w:p w14:paraId="782CD2D5"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6AA12EFC" w14:textId="77777777" w:rsidR="00F271EF" w:rsidRDefault="00F271EF" w:rsidP="00170AF3">
            <w:r>
              <w:rPr>
                <w:b/>
              </w:rPr>
              <w:t>C1</w:t>
            </w:r>
          </w:p>
        </w:tc>
      </w:tr>
      <w:tr w:rsidR="00F271EF" w14:paraId="2DE3DC8D" w14:textId="77777777" w:rsidTr="00170AF3">
        <w:trPr>
          <w:jc w:val="center"/>
        </w:trPr>
        <w:tc>
          <w:tcPr>
            <w:tcW w:w="2097" w:type="dxa"/>
            <w:vAlign w:val="center"/>
          </w:tcPr>
          <w:p w14:paraId="0DF0195C" w14:textId="77777777" w:rsidR="00F271EF" w:rsidRDefault="00F271EF" w:rsidP="00170AF3">
            <w:r>
              <w:lastRenderedPageBreak/>
              <w:t>Nps Calificaciones</w:t>
            </w:r>
          </w:p>
        </w:tc>
        <w:tc>
          <w:tcPr>
            <w:tcW w:w="3118" w:type="dxa"/>
            <w:vAlign w:val="center"/>
          </w:tcPr>
          <w:p w14:paraId="4F09878F" w14:textId="77777777" w:rsidR="00F271EF" w:rsidRDefault="00F271EF" w:rsidP="00170AF3">
            <w:r>
              <w:t>creacion y carga de archivo con calificaciones nps  [U4O]</w:t>
            </w:r>
          </w:p>
        </w:tc>
        <w:tc>
          <w:tcPr>
            <w:tcW w:w="2438" w:type="dxa"/>
            <w:vAlign w:val="center"/>
          </w:tcPr>
          <w:p w14:paraId="3BA24813" w14:textId="77777777" w:rsidR="00F271EF" w:rsidRDefault="00F271EF" w:rsidP="00170AF3">
            <w:r>
              <w:t>6:03 AM todos los miercoles</w:t>
            </w:r>
          </w:p>
          <w:p w14:paraId="5BB3D38C" w14:textId="77777777" w:rsidR="004E7F31" w:rsidRDefault="00000000">
            <w:pPr>
              <w:spacing w:before="60"/>
            </w:pPr>
            <w:r>
              <w:rPr>
                <w:i/>
                <w:color w:val="707070"/>
                <w:sz w:val="13"/>
              </w:rPr>
              <w:t>/SEA/Documentación Datos/Documentación SEA/Automatizaciones flujos SF VEC (U4P y U4O).xlsx</w:t>
            </w:r>
          </w:p>
        </w:tc>
        <w:tc>
          <w:tcPr>
            <w:tcW w:w="850" w:type="dxa"/>
            <w:vAlign w:val="center"/>
          </w:tcPr>
          <w:p w14:paraId="1CC7891D" w14:textId="77777777" w:rsidR="00F271EF" w:rsidRDefault="00F271EF" w:rsidP="00170AF3">
            <w:r>
              <w:rPr>
                <w:b/>
              </w:rPr>
              <w:t>C1</w:t>
            </w:r>
          </w:p>
        </w:tc>
      </w:tr>
    </w:tbl>
    <w:p w14:paraId="1990DDD9" w14:textId="77777777" w:rsidR="003C2FC4" w:rsidRDefault="003C2FC4"/>
    <w:p w14:paraId="659B9264" w14:textId="77777777" w:rsidR="003C2FC4" w:rsidRDefault="00280688">
      <w:pPr>
        <w:pStyle w:val="Ttulo2"/>
      </w:pPr>
      <w:r>
        <w:t>5.</w:t>
      </w:r>
      <w:r w:rsidR="00F271EF">
        <w:t>3</w:t>
      </w:r>
      <w:r>
        <w:t xml:space="preserve"> Diagramas</w:t>
      </w:r>
    </w:p>
    <w:tbl>
      <w:tblPr>
        <w:tblStyle w:val="aff"/>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4"/>
        <w:gridCol w:w="1474"/>
        <w:gridCol w:w="1077"/>
        <w:gridCol w:w="3005"/>
        <w:gridCol w:w="793"/>
      </w:tblGrid>
      <w:tr w:rsidR="003C2FC4" w14:paraId="3198FC2E" w14:textId="77777777">
        <w:trPr>
          <w:tblHeader/>
          <w:jc w:val="center"/>
        </w:trPr>
        <w:tc>
          <w:tcPr>
            <w:tcW w:w="2154" w:type="dxa"/>
            <w:shd w:val="clear" w:color="auto" w:fill="D9EAF7"/>
            <w:vAlign w:val="center"/>
          </w:tcPr>
          <w:p w14:paraId="1C4BE7E3" w14:textId="77777777" w:rsidR="003C2FC4" w:rsidRDefault="00280688">
            <w:r>
              <w:rPr>
                <w:b/>
                <w:bCs/>
                <w:sz w:val="18"/>
                <w:szCs w:val="18"/>
              </w:rPr>
              <w:t>Archivo</w:t>
            </w:r>
          </w:p>
        </w:tc>
        <w:tc>
          <w:tcPr>
            <w:tcW w:w="1474" w:type="dxa"/>
            <w:shd w:val="clear" w:color="auto" w:fill="D9EAF7"/>
            <w:vAlign w:val="center"/>
          </w:tcPr>
          <w:p w14:paraId="270BB5F9" w14:textId="77777777" w:rsidR="003C2FC4" w:rsidRDefault="00280688">
            <w:r>
              <w:rPr>
                <w:b/>
                <w:bCs/>
                <w:sz w:val="18"/>
                <w:szCs w:val="18"/>
              </w:rPr>
              <w:t>Qué diagrama es</w:t>
            </w:r>
          </w:p>
        </w:tc>
        <w:tc>
          <w:tcPr>
            <w:tcW w:w="1077" w:type="dxa"/>
            <w:shd w:val="clear" w:color="auto" w:fill="D9EAF7"/>
            <w:vAlign w:val="center"/>
          </w:tcPr>
          <w:p w14:paraId="0750E861" w14:textId="77777777" w:rsidR="003C2FC4" w:rsidRDefault="00280688">
            <w:r>
              <w:rPr>
                <w:b/>
                <w:bCs/>
                <w:sz w:val="18"/>
                <w:szCs w:val="18"/>
              </w:rPr>
              <w:t>Formato</w:t>
            </w:r>
          </w:p>
        </w:tc>
        <w:tc>
          <w:tcPr>
            <w:tcW w:w="3005" w:type="dxa"/>
            <w:shd w:val="clear" w:color="auto" w:fill="D9EAF7"/>
            <w:vAlign w:val="center"/>
          </w:tcPr>
          <w:p w14:paraId="45EF7953" w14:textId="77777777" w:rsidR="003C2FC4" w:rsidRDefault="00280688">
            <w:r>
              <w:rPr>
                <w:b/>
                <w:bCs/>
                <w:sz w:val="18"/>
                <w:szCs w:val="18"/>
              </w:rPr>
              <w:t>Vista</w:t>
            </w:r>
          </w:p>
        </w:tc>
        <w:tc>
          <w:tcPr>
            <w:tcW w:w="793" w:type="dxa"/>
            <w:shd w:val="clear" w:color="auto" w:fill="D9EAF7"/>
            <w:vAlign w:val="center"/>
          </w:tcPr>
          <w:p w14:paraId="0F0E45D0" w14:textId="77777777" w:rsidR="003C2FC4" w:rsidRDefault="00280688">
            <w:r>
              <w:rPr>
                <w:b/>
                <w:bCs/>
                <w:sz w:val="18"/>
                <w:szCs w:val="18"/>
              </w:rPr>
              <w:t>Conf.</w:t>
            </w:r>
          </w:p>
        </w:tc>
      </w:tr>
      <w:tr w:rsidR="003C2FC4" w14:paraId="3C7A61C5" w14:textId="77777777">
        <w:trPr>
          <w:jc w:val="center"/>
        </w:trPr>
        <w:tc>
          <w:tcPr>
            <w:tcW w:w="2154" w:type="dxa"/>
            <w:vAlign w:val="center"/>
          </w:tcPr>
          <w:p w14:paraId="550F2C5A" w14:textId="77777777" w:rsidR="003C2FC4" w:rsidRPr="009A04FF" w:rsidRDefault="00280688">
            <w:pPr>
              <w:rPr>
                <w:lang w:val="es-MX"/>
              </w:rPr>
            </w:pPr>
            <w:r w:rsidRPr="009A04FF">
              <w:rPr>
                <w:lang w:val="es-MX"/>
              </w:rPr>
              <w:t>JOB-012-00_contexto</w:t>
            </w:r>
          </w:p>
          <w:p w14:paraId="42256903" w14:textId="77777777" w:rsidR="004E7F31" w:rsidRDefault="00000000">
            <w:pPr>
              <w:spacing w:before="60"/>
            </w:pPr>
            <w:r>
              <w:rPr>
                <w:i/>
                <w:color w:val="707070"/>
                <w:sz w:val="13"/>
              </w:rPr>
              <w:t>/Integraciones/MVP1/Flujo de actualización de programas/JOB-012-00 - SEA-Pulsar</w:t>
            </w:r>
          </w:p>
        </w:tc>
        <w:tc>
          <w:tcPr>
            <w:tcW w:w="1474" w:type="dxa"/>
            <w:vAlign w:val="center"/>
          </w:tcPr>
          <w:p w14:paraId="303A7CA5" w14:textId="77777777" w:rsidR="003C2FC4" w:rsidRPr="009A04FF" w:rsidRDefault="003C2FC4">
            <w:pPr>
              <w:rPr>
                <w:lang w:val="es-MX"/>
              </w:rPr>
            </w:pPr>
            <w:r>
              <w:t>Contexto de la integración de oferta educativa (SEA → Pulsar)</w:t>
            </w:r>
            <w:r w:rsidRPr="009A04FF">
              <w:rPr>
                <w:rStyle w:val="Refdecomentario"/>
                <w:sz w:val="20"/>
                <w:szCs w:val="20"/>
                <w:lang w:val="es-MX"/>
              </w:rPr>
            </w:r>
          </w:p>
        </w:tc>
        <w:tc>
          <w:tcPr>
            <w:tcW w:w="1077" w:type="dxa"/>
            <w:vAlign w:val="center"/>
          </w:tcPr>
          <w:p w14:paraId="4ECC96A3" w14:textId="77777777" w:rsidR="003C2FC4" w:rsidRDefault="00280688">
            <w:r>
              <w:t>.drawio / .pdf / .png</w:t>
            </w:r>
          </w:p>
        </w:tc>
        <w:tc>
          <w:tcPr>
            <w:tcW w:w="3005" w:type="dxa"/>
            <w:vAlign w:val="center"/>
          </w:tcPr>
          <w:p w14:paraId="19BBDD1C" w14:textId="77777777" w:rsidR="003C2FC4" w:rsidRDefault="00280688">
            <w:r>
              <w:rPr>
                <w:noProof/>
              </w:rPr>
              <w:drawing>
                <wp:inline distT="0" distB="0" distL="0" distR="0" wp14:anchorId="2AC53873" wp14:editId="6B13576F">
                  <wp:extent cx="1800000" cy="9686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png"/>
                          <pic:cNvPicPr/>
                        </pic:nvPicPr>
                        <pic:blipFill>
                          <a:blip r:embed="rId14"/>
                          <a:stretch>
                            <a:fillRect/>
                          </a:stretch>
                        </pic:blipFill>
                        <pic:spPr>
                          <a:xfrm>
                            <a:off x="0" y="0"/>
                            <a:ext cx="1800000" cy="968616"/>
                          </a:xfrm>
                          <a:prstGeom prst="rect">
                            <a:avLst/>
                          </a:prstGeom>
                        </pic:spPr>
                      </pic:pic>
                    </a:graphicData>
                  </a:graphic>
                </wp:inline>
              </w:drawing>
            </w:r>
          </w:p>
        </w:tc>
        <w:tc>
          <w:tcPr>
            <w:tcW w:w="793" w:type="dxa"/>
            <w:vAlign w:val="center"/>
          </w:tcPr>
          <w:p w14:paraId="571E323E" w14:textId="77777777" w:rsidR="003C2FC4" w:rsidRDefault="00280688">
            <w:r>
              <w:rPr>
                <w:b/>
              </w:rPr>
              <w:t>C1</w:t>
            </w:r>
          </w:p>
        </w:tc>
      </w:tr>
      <w:tr w:rsidR="003C2FC4" w14:paraId="15CF9153" w14:textId="77777777">
        <w:trPr>
          <w:jc w:val="center"/>
        </w:trPr>
        <w:tc>
          <w:tcPr>
            <w:tcW w:w="2154" w:type="dxa"/>
            <w:vAlign w:val="center"/>
          </w:tcPr>
          <w:p w14:paraId="3E0595F6" w14:textId="77777777" w:rsidR="003C2FC4" w:rsidRPr="009A04FF" w:rsidRDefault="00280688">
            <w:pPr>
              <w:rPr>
                <w:lang w:val="es-MX"/>
              </w:rPr>
            </w:pPr>
            <w:r w:rsidRPr="009A04FF">
              <w:rPr>
                <w:lang w:val="es-MX"/>
              </w:rPr>
              <w:t>JOB-012-00_secuencia</w:t>
            </w:r>
          </w:p>
          <w:p w14:paraId="7756DE92" w14:textId="77777777" w:rsidR="004E7F31" w:rsidRDefault="00000000">
            <w:pPr>
              <w:spacing w:before="60"/>
            </w:pPr>
            <w:r>
              <w:rPr>
                <w:i/>
                <w:color w:val="707070"/>
                <w:sz w:val="13"/>
              </w:rPr>
              <w:t>/Integraciones/MVP1/Flujo de actualización de programas/JOB-012-00 - SEA-Pulsar</w:t>
            </w:r>
          </w:p>
        </w:tc>
        <w:tc>
          <w:tcPr>
            <w:tcW w:w="1474" w:type="dxa"/>
            <w:vAlign w:val="center"/>
          </w:tcPr>
          <w:p w14:paraId="5AA58FEF" w14:textId="77777777" w:rsidR="003C2FC4" w:rsidRPr="009A04FF" w:rsidRDefault="003C2FC4">
            <w:pPr>
              <w:rPr>
                <w:lang w:val="es-MX"/>
              </w:rPr>
            </w:pPr>
            <w:r>
              <w:t>Secuencia de la integración de oferta educativa</w:t>
            </w:r>
          </w:p>
        </w:tc>
        <w:tc>
          <w:tcPr>
            <w:tcW w:w="1077" w:type="dxa"/>
            <w:vAlign w:val="center"/>
          </w:tcPr>
          <w:p w14:paraId="1C8F9845" w14:textId="77777777" w:rsidR="003C2FC4" w:rsidRDefault="00280688">
            <w:r>
              <w:t>.drawio / .pdf / .png</w:t>
            </w:r>
          </w:p>
        </w:tc>
        <w:tc>
          <w:tcPr>
            <w:tcW w:w="3005" w:type="dxa"/>
            <w:vAlign w:val="center"/>
          </w:tcPr>
          <w:p w14:paraId="4BD15DBE" w14:textId="77777777" w:rsidR="003C2FC4" w:rsidRDefault="00280688">
            <w:r>
              <w:rPr>
                <w:noProof/>
              </w:rPr>
              <w:drawing>
                <wp:inline distT="0" distB="0" distL="0" distR="0" wp14:anchorId="600E3E59" wp14:editId="1D7AD472">
                  <wp:extent cx="1800000" cy="1413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png"/>
                          <pic:cNvPicPr/>
                        </pic:nvPicPr>
                        <pic:blipFill>
                          <a:blip r:embed="rId15"/>
                          <a:stretch>
                            <a:fillRect/>
                          </a:stretch>
                        </pic:blipFill>
                        <pic:spPr>
                          <a:xfrm>
                            <a:off x="0" y="0"/>
                            <a:ext cx="1800000" cy="1413020"/>
                          </a:xfrm>
                          <a:prstGeom prst="rect">
                            <a:avLst/>
                          </a:prstGeom>
                        </pic:spPr>
                      </pic:pic>
                    </a:graphicData>
                  </a:graphic>
                </wp:inline>
              </w:drawing>
            </w:r>
          </w:p>
        </w:tc>
        <w:tc>
          <w:tcPr>
            <w:tcW w:w="793" w:type="dxa"/>
            <w:vAlign w:val="center"/>
          </w:tcPr>
          <w:p w14:paraId="3A061139" w14:textId="77777777" w:rsidR="003C2FC4" w:rsidRDefault="00280688">
            <w:r>
              <w:rPr>
                <w:b/>
              </w:rPr>
              <w:t>C1</w:t>
            </w:r>
          </w:p>
        </w:tc>
      </w:tr>
      <w:tr w:rsidR="003C2FC4" w14:paraId="02B52AFF" w14:textId="77777777">
        <w:trPr>
          <w:jc w:val="center"/>
        </w:trPr>
        <w:tc>
          <w:tcPr>
            <w:tcW w:w="2154" w:type="dxa"/>
            <w:vAlign w:val="center"/>
          </w:tcPr>
          <w:p w14:paraId="5706D9EB" w14:textId="77777777" w:rsidR="003C2FC4" w:rsidRPr="009A04FF" w:rsidRDefault="00280688">
            <w:pPr>
              <w:rPr>
                <w:lang w:val="es-MX"/>
              </w:rPr>
            </w:pPr>
            <w:r w:rsidRPr="009A04FF">
              <w:rPr>
                <w:lang w:val="es-MX"/>
              </w:rPr>
              <w:t>Flujo de actualización de oferta (1)</w:t>
            </w:r>
          </w:p>
          <w:p w14:paraId="3CE2F220" w14:textId="77777777" w:rsidR="004E7F31" w:rsidRDefault="00000000">
            <w:pPr>
              <w:spacing w:before="60"/>
            </w:pPr>
            <w:r>
              <w:rPr>
                <w:i/>
                <w:color w:val="707070"/>
                <w:sz w:val="13"/>
              </w:rPr>
              <w:t>/Integraciones/MVP1/Flujo de actualización de programas</w:t>
            </w:r>
          </w:p>
        </w:tc>
        <w:tc>
          <w:tcPr>
            <w:tcW w:w="1474" w:type="dxa"/>
            <w:vAlign w:val="center"/>
          </w:tcPr>
          <w:p w14:paraId="696F82B9" w14:textId="77777777" w:rsidR="003C2FC4" w:rsidRPr="009A04FF" w:rsidRDefault="003C2FC4">
            <w:pPr>
              <w:rPr>
                <w:lang w:val="es-MX"/>
              </w:rPr>
            </w:pPr>
            <w:r>
              <w:t>Flujo general de actualización de la oferta educativa</w:t>
            </w:r>
          </w:p>
        </w:tc>
        <w:tc>
          <w:tcPr>
            <w:tcW w:w="1077" w:type="dxa"/>
            <w:vAlign w:val="center"/>
          </w:tcPr>
          <w:p w14:paraId="75F6EFE2" w14:textId="77777777" w:rsidR="003C2FC4" w:rsidRDefault="00280688">
            <w:r>
              <w:t>.png</w:t>
            </w:r>
          </w:p>
        </w:tc>
        <w:tc>
          <w:tcPr>
            <w:tcW w:w="3005" w:type="dxa"/>
            <w:vAlign w:val="center"/>
          </w:tcPr>
          <w:p w14:paraId="1D5DBAE6" w14:textId="77777777" w:rsidR="003C2FC4" w:rsidRDefault="00280688">
            <w:r>
              <w:rPr>
                <w:i/>
                <w:color w:val="707070"/>
                <w:sz w:val="13"/>
              </w:rPr>
              <w:t>Documento, no diagrama</w:t>
            </w:r>
          </w:p>
        </w:tc>
        <w:tc>
          <w:tcPr>
            <w:tcW w:w="793" w:type="dxa"/>
            <w:vAlign w:val="center"/>
          </w:tcPr>
          <w:p w14:paraId="2FD7BE88" w14:textId="77777777" w:rsidR="003C2FC4" w:rsidRDefault="00280688">
            <w:r>
              <w:rPr>
                <w:b/>
              </w:rPr>
              <w:t>C1</w:t>
            </w:r>
          </w:p>
        </w:tc>
      </w:tr>
      <w:tr w:rsidR="003C2FC4" w14:paraId="1CC47811" w14:textId="77777777">
        <w:trPr>
          <w:jc w:val="center"/>
        </w:trPr>
        <w:tc>
          <w:tcPr>
            <w:tcW w:w="2154" w:type="dxa"/>
            <w:vAlign w:val="center"/>
          </w:tcPr>
          <w:p w14:paraId="7B3F25F7" w14:textId="77777777" w:rsidR="003C2FC4" w:rsidRPr="009A04FF" w:rsidRDefault="00280688">
            <w:pPr>
              <w:rPr>
                <w:lang w:val="es-MX"/>
              </w:rPr>
            </w:pPr>
            <w:r w:rsidRPr="009A04FF">
              <w:rPr>
                <w:lang w:val="es-MX"/>
              </w:rPr>
              <w:t>JOB-012-02_Pulsar_VTEX_contexto</w:t>
            </w:r>
          </w:p>
          <w:p w14:paraId="40A070D0" w14:textId="77777777" w:rsidR="004E7F31" w:rsidRDefault="00000000">
            <w:pPr>
              <w:spacing w:before="60"/>
            </w:pPr>
            <w:r>
              <w:rPr>
                <w:i/>
                <w:color w:val="707070"/>
                <w:sz w:val="13"/>
              </w:rPr>
              <w:t>/Integraciones/MVP1/Flujo de actualización de programas/JOB-012 - Pulsar-VTEX</w:t>
            </w:r>
          </w:p>
        </w:tc>
        <w:tc>
          <w:tcPr>
            <w:tcW w:w="1474" w:type="dxa"/>
            <w:vAlign w:val="center"/>
          </w:tcPr>
          <w:p w14:paraId="6614C4AF" w14:textId="77777777" w:rsidR="003C2FC4" w:rsidRPr="009A04FF" w:rsidRDefault="003C2FC4">
            <w:pPr>
              <w:rPr>
                <w:lang w:val="es-MX"/>
              </w:rPr>
            </w:pPr>
            <w:r>
              <w:t>Contexto del tramo Pulsar → VTEX del flujo de oferta</w:t>
            </w:r>
          </w:p>
        </w:tc>
        <w:tc>
          <w:tcPr>
            <w:tcW w:w="1077" w:type="dxa"/>
            <w:vAlign w:val="center"/>
          </w:tcPr>
          <w:p w14:paraId="45CA67B5" w14:textId="77777777" w:rsidR="003C2FC4" w:rsidRDefault="00280688">
            <w:r>
              <w:t>.drawio / .pdf / .png</w:t>
            </w:r>
          </w:p>
        </w:tc>
        <w:tc>
          <w:tcPr>
            <w:tcW w:w="3005" w:type="dxa"/>
            <w:vAlign w:val="center"/>
          </w:tcPr>
          <w:p w14:paraId="00F96772" w14:textId="77777777" w:rsidR="003C2FC4" w:rsidRDefault="00280688">
            <w:r>
              <w:rPr>
                <w:noProof/>
              </w:rPr>
              <w:drawing>
                <wp:inline distT="0" distB="0" distL="0" distR="0" wp14:anchorId="0C34D369" wp14:editId="619F2D3F">
                  <wp:extent cx="1800000" cy="9067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png"/>
                          <pic:cNvPicPr/>
                        </pic:nvPicPr>
                        <pic:blipFill>
                          <a:blip r:embed="rId16"/>
                          <a:stretch>
                            <a:fillRect/>
                          </a:stretch>
                        </pic:blipFill>
                        <pic:spPr>
                          <a:xfrm>
                            <a:off x="0" y="0"/>
                            <a:ext cx="1800000" cy="906730"/>
                          </a:xfrm>
                          <a:prstGeom prst="rect">
                            <a:avLst/>
                          </a:prstGeom>
                        </pic:spPr>
                      </pic:pic>
                    </a:graphicData>
                  </a:graphic>
                </wp:inline>
              </w:drawing>
            </w:r>
          </w:p>
        </w:tc>
        <w:tc>
          <w:tcPr>
            <w:tcW w:w="793" w:type="dxa"/>
            <w:vAlign w:val="center"/>
          </w:tcPr>
          <w:p w14:paraId="7B0227F9" w14:textId="77777777" w:rsidR="003C2FC4" w:rsidRDefault="00280688">
            <w:r>
              <w:rPr>
                <w:b/>
              </w:rPr>
              <w:t>C1</w:t>
            </w:r>
          </w:p>
        </w:tc>
      </w:tr>
      <w:tr w:rsidR="003C2FC4" w14:paraId="305764E7" w14:textId="77777777">
        <w:trPr>
          <w:jc w:val="center"/>
        </w:trPr>
        <w:tc>
          <w:tcPr>
            <w:tcW w:w="2154" w:type="dxa"/>
            <w:vAlign w:val="center"/>
          </w:tcPr>
          <w:p w14:paraId="383EE5E4" w14:textId="77777777" w:rsidR="003C2FC4" w:rsidRPr="009A04FF" w:rsidRDefault="00280688">
            <w:pPr>
              <w:rPr>
                <w:lang w:val="es-MX"/>
              </w:rPr>
            </w:pPr>
            <w:r w:rsidRPr="009A04FF">
              <w:rPr>
                <w:lang w:val="es-MX"/>
              </w:rPr>
              <w:t>JOB-012-02_Pulsar_VTEX_secuencia</w:t>
            </w:r>
          </w:p>
          <w:p w14:paraId="60061AC4" w14:textId="77777777" w:rsidR="004E7F31" w:rsidRDefault="00000000">
            <w:pPr>
              <w:spacing w:before="60"/>
            </w:pPr>
            <w:r>
              <w:rPr>
                <w:i/>
                <w:color w:val="707070"/>
                <w:sz w:val="13"/>
              </w:rPr>
              <w:t>/Integraciones/MVP1/Flujo de actualización de programas/JOB-012 - Pulsar-VTEX</w:t>
            </w:r>
          </w:p>
        </w:tc>
        <w:tc>
          <w:tcPr>
            <w:tcW w:w="1474" w:type="dxa"/>
            <w:vAlign w:val="center"/>
          </w:tcPr>
          <w:p w14:paraId="653DC138" w14:textId="77777777" w:rsidR="003C2FC4" w:rsidRPr="009A04FF" w:rsidRDefault="003C2FC4">
            <w:pPr>
              <w:rPr>
                <w:lang w:val="es-MX"/>
              </w:rPr>
            </w:pPr>
            <w:r>
              <w:t>Secuencia del tramo Pulsar → VTEX</w:t>
            </w:r>
          </w:p>
        </w:tc>
        <w:tc>
          <w:tcPr>
            <w:tcW w:w="1077" w:type="dxa"/>
            <w:vAlign w:val="center"/>
          </w:tcPr>
          <w:p w14:paraId="0D2A7064" w14:textId="77777777" w:rsidR="003C2FC4" w:rsidRDefault="00280688">
            <w:r>
              <w:t>.drawio / .pdf / .png</w:t>
            </w:r>
          </w:p>
        </w:tc>
        <w:tc>
          <w:tcPr>
            <w:tcW w:w="3005" w:type="dxa"/>
            <w:vAlign w:val="center"/>
          </w:tcPr>
          <w:p w14:paraId="30266726" w14:textId="77777777" w:rsidR="003C2FC4" w:rsidRDefault="00280688">
            <w:r>
              <w:rPr>
                <w:noProof/>
              </w:rPr>
              <w:drawing>
                <wp:inline distT="0" distB="0" distL="0" distR="0" wp14:anchorId="3297BC61" wp14:editId="02229DB3">
                  <wp:extent cx="1800000" cy="1637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png"/>
                          <pic:cNvPicPr/>
                        </pic:nvPicPr>
                        <pic:blipFill>
                          <a:blip r:embed="rId17"/>
                          <a:stretch>
                            <a:fillRect/>
                          </a:stretch>
                        </pic:blipFill>
                        <pic:spPr>
                          <a:xfrm>
                            <a:off x="0" y="0"/>
                            <a:ext cx="1800000" cy="1637984"/>
                          </a:xfrm>
                          <a:prstGeom prst="rect">
                            <a:avLst/>
                          </a:prstGeom>
                        </pic:spPr>
                      </pic:pic>
                    </a:graphicData>
                  </a:graphic>
                </wp:inline>
              </w:drawing>
            </w:r>
          </w:p>
        </w:tc>
        <w:tc>
          <w:tcPr>
            <w:tcW w:w="793" w:type="dxa"/>
            <w:vAlign w:val="center"/>
          </w:tcPr>
          <w:p w14:paraId="4C4FE6D5" w14:textId="77777777" w:rsidR="003C2FC4" w:rsidRDefault="00280688">
            <w:r>
              <w:rPr>
                <w:b/>
              </w:rPr>
              <w:t>C1</w:t>
            </w:r>
          </w:p>
        </w:tc>
      </w:tr>
      <w:tr w:rsidR="003C2FC4" w14:paraId="0A3BB2DB" w14:textId="77777777">
        <w:trPr>
          <w:jc w:val="center"/>
        </w:trPr>
        <w:tc>
          <w:tcPr>
            <w:tcW w:w="2154" w:type="dxa"/>
            <w:vAlign w:val="center"/>
          </w:tcPr>
          <w:p w14:paraId="23C6BE7F" w14:textId="77777777" w:rsidR="003C2FC4" w:rsidRPr="009A04FF" w:rsidRDefault="00280688">
            <w:pPr>
              <w:rPr>
                <w:lang w:val="es-MX"/>
              </w:rPr>
            </w:pPr>
            <w:r w:rsidRPr="009A04FF">
              <w:rPr>
                <w:lang w:val="es-MX"/>
              </w:rPr>
              <w:lastRenderedPageBreak/>
              <w:t>JOB-012-04-Sincronizacion_Programas_Drupal-contexto</w:t>
            </w:r>
          </w:p>
          <w:p w14:paraId="1A86DA0B" w14:textId="77777777" w:rsidR="004E7F31" w:rsidRDefault="00000000">
            <w:pPr>
              <w:spacing w:before="60"/>
            </w:pPr>
            <w:r>
              <w:rPr>
                <w:i/>
                <w:color w:val="707070"/>
                <w:sz w:val="13"/>
              </w:rPr>
              <w:t>/Integraciones/MVP1/Flujo de actualización de programas/JOB-012 - Pulsar-Drupal</w:t>
            </w:r>
          </w:p>
        </w:tc>
        <w:tc>
          <w:tcPr>
            <w:tcW w:w="1474" w:type="dxa"/>
            <w:vAlign w:val="center"/>
          </w:tcPr>
          <w:p w14:paraId="42678B8C" w14:textId="77777777" w:rsidR="003C2FC4" w:rsidRPr="009A04FF" w:rsidRDefault="003C2FC4">
            <w:pPr>
              <w:rPr>
                <w:lang w:val="es-MX"/>
              </w:rPr>
            </w:pPr>
            <w:r>
              <w:t>Contexto del tramo Pulsar → Drupal</w:t>
            </w:r>
          </w:p>
        </w:tc>
        <w:tc>
          <w:tcPr>
            <w:tcW w:w="1077" w:type="dxa"/>
            <w:vAlign w:val="center"/>
          </w:tcPr>
          <w:p w14:paraId="19615281" w14:textId="77777777" w:rsidR="003C2FC4" w:rsidRDefault="00280688">
            <w:r>
              <w:t>.drawio / .pdf / .png</w:t>
            </w:r>
          </w:p>
        </w:tc>
        <w:tc>
          <w:tcPr>
            <w:tcW w:w="3005" w:type="dxa"/>
            <w:vAlign w:val="center"/>
          </w:tcPr>
          <w:p w14:paraId="45A6CDC5" w14:textId="77777777" w:rsidR="003C2FC4" w:rsidRDefault="00280688">
            <w:r>
              <w:rPr>
                <w:noProof/>
              </w:rPr>
              <w:drawing>
                <wp:inline distT="0" distB="0" distL="0" distR="0" wp14:anchorId="050881F2" wp14:editId="326DD0F2">
                  <wp:extent cx="1800000" cy="9694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png"/>
                          <pic:cNvPicPr/>
                        </pic:nvPicPr>
                        <pic:blipFill>
                          <a:blip r:embed="rId18"/>
                          <a:stretch>
                            <a:fillRect/>
                          </a:stretch>
                        </pic:blipFill>
                        <pic:spPr>
                          <a:xfrm>
                            <a:off x="0" y="0"/>
                            <a:ext cx="1800000" cy="969434"/>
                          </a:xfrm>
                          <a:prstGeom prst="rect">
                            <a:avLst/>
                          </a:prstGeom>
                        </pic:spPr>
                      </pic:pic>
                    </a:graphicData>
                  </a:graphic>
                </wp:inline>
              </w:drawing>
            </w:r>
          </w:p>
        </w:tc>
        <w:tc>
          <w:tcPr>
            <w:tcW w:w="793" w:type="dxa"/>
            <w:vAlign w:val="center"/>
          </w:tcPr>
          <w:p w14:paraId="2B30CD2B" w14:textId="77777777" w:rsidR="003C2FC4" w:rsidRDefault="00280688">
            <w:r>
              <w:rPr>
                <w:b/>
              </w:rPr>
              <w:t>C1</w:t>
            </w:r>
          </w:p>
        </w:tc>
      </w:tr>
      <w:tr w:rsidR="003C2FC4" w14:paraId="5C13F828" w14:textId="77777777">
        <w:trPr>
          <w:jc w:val="center"/>
        </w:trPr>
        <w:tc>
          <w:tcPr>
            <w:tcW w:w="2154" w:type="dxa"/>
            <w:vAlign w:val="center"/>
          </w:tcPr>
          <w:p w14:paraId="2F4932EF" w14:textId="77777777" w:rsidR="003C2FC4" w:rsidRPr="009A04FF" w:rsidRDefault="00280688">
            <w:pPr>
              <w:rPr>
                <w:lang w:val="es-MX"/>
              </w:rPr>
            </w:pPr>
            <w:r w:rsidRPr="009A04FF">
              <w:rPr>
                <w:lang w:val="es-MX"/>
              </w:rPr>
              <w:t>JOB-012-04-Sincronizacion_Programas_Drupal-secuencia</w:t>
            </w:r>
          </w:p>
          <w:p w14:paraId="2633B738" w14:textId="77777777" w:rsidR="004E7F31" w:rsidRDefault="00000000">
            <w:pPr>
              <w:spacing w:before="60"/>
            </w:pPr>
            <w:r>
              <w:rPr>
                <w:i/>
                <w:color w:val="707070"/>
                <w:sz w:val="13"/>
              </w:rPr>
              <w:t>/Integraciones/MVP1/Flujo de actualización de programas/JOB-012 - Pulsar-Drupal</w:t>
            </w:r>
          </w:p>
        </w:tc>
        <w:tc>
          <w:tcPr>
            <w:tcW w:w="1474" w:type="dxa"/>
            <w:vAlign w:val="center"/>
          </w:tcPr>
          <w:p w14:paraId="2908A242" w14:textId="77777777" w:rsidR="003C2FC4" w:rsidRPr="009A04FF" w:rsidRDefault="003C2FC4">
            <w:pPr>
              <w:rPr>
                <w:lang w:val="es-MX"/>
              </w:rPr>
            </w:pPr>
            <w:r>
              <w:t>Secuencia del tramo Pulsar → Drupal</w:t>
            </w:r>
          </w:p>
        </w:tc>
        <w:tc>
          <w:tcPr>
            <w:tcW w:w="1077" w:type="dxa"/>
            <w:vAlign w:val="center"/>
          </w:tcPr>
          <w:p w14:paraId="4B457952" w14:textId="77777777" w:rsidR="003C2FC4" w:rsidRDefault="00280688">
            <w:r>
              <w:t>.drawio / .pdf / .png</w:t>
            </w:r>
          </w:p>
        </w:tc>
        <w:tc>
          <w:tcPr>
            <w:tcW w:w="3005" w:type="dxa"/>
            <w:vAlign w:val="center"/>
          </w:tcPr>
          <w:p w14:paraId="434C133C" w14:textId="77777777" w:rsidR="003C2FC4" w:rsidRDefault="00280688">
            <w:r>
              <w:rPr>
                <w:noProof/>
              </w:rPr>
              <w:drawing>
                <wp:inline distT="0" distB="0" distL="0" distR="0" wp14:anchorId="39F5AEF1" wp14:editId="214538BE">
                  <wp:extent cx="1800000" cy="13342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png"/>
                          <pic:cNvPicPr/>
                        </pic:nvPicPr>
                        <pic:blipFill>
                          <a:blip r:embed="rId19"/>
                          <a:stretch>
                            <a:fillRect/>
                          </a:stretch>
                        </pic:blipFill>
                        <pic:spPr>
                          <a:xfrm>
                            <a:off x="0" y="0"/>
                            <a:ext cx="1800000" cy="1334244"/>
                          </a:xfrm>
                          <a:prstGeom prst="rect">
                            <a:avLst/>
                          </a:prstGeom>
                        </pic:spPr>
                      </pic:pic>
                    </a:graphicData>
                  </a:graphic>
                </wp:inline>
              </w:drawing>
            </w:r>
          </w:p>
        </w:tc>
        <w:tc>
          <w:tcPr>
            <w:tcW w:w="793" w:type="dxa"/>
            <w:vAlign w:val="center"/>
          </w:tcPr>
          <w:p w14:paraId="588AB378" w14:textId="77777777" w:rsidR="003C2FC4" w:rsidRDefault="00280688">
            <w:r>
              <w:rPr>
                <w:b/>
              </w:rPr>
              <w:t>C1</w:t>
            </w:r>
          </w:p>
        </w:tc>
      </w:tr>
      <w:tr w:rsidR="003C2FC4" w14:paraId="03BF7110" w14:textId="77777777">
        <w:trPr>
          <w:jc w:val="center"/>
        </w:trPr>
        <w:tc>
          <w:tcPr>
            <w:tcW w:w="2154" w:type="dxa"/>
            <w:vAlign w:val="center"/>
          </w:tcPr>
          <w:p w14:paraId="0523F026" w14:textId="77777777" w:rsidR="003C2FC4" w:rsidRPr="009A04FF" w:rsidRDefault="00280688">
            <w:pPr>
              <w:rPr>
                <w:lang w:val="es-MX"/>
              </w:rPr>
            </w:pPr>
            <w:r w:rsidRPr="009A04FF">
              <w:rPr>
                <w:lang w:val="es-MX"/>
              </w:rPr>
              <w:t>JOB-012-05-Pulsar-Salesforce-Account-contexto</w:t>
            </w:r>
          </w:p>
          <w:p w14:paraId="4EC09E92" w14:textId="77777777" w:rsidR="004E7F31" w:rsidRDefault="00000000">
            <w:pPr>
              <w:spacing w:before="60"/>
            </w:pPr>
            <w:r>
              <w:rPr>
                <w:i/>
                <w:color w:val="707070"/>
                <w:sz w:val="13"/>
              </w:rPr>
              <w:t>/Integraciones/MVP1/Flujo de actualización de programas/JOB-012 - Pulsar-Salesforce/JOB-012 - Pulsar-Salesforce (Accounts)</w:t>
            </w:r>
          </w:p>
        </w:tc>
        <w:tc>
          <w:tcPr>
            <w:tcW w:w="1474" w:type="dxa"/>
            <w:vAlign w:val="center"/>
          </w:tcPr>
          <w:p w14:paraId="4E902CCB" w14:textId="77777777" w:rsidR="003C2FC4" w:rsidRPr="009A04FF" w:rsidRDefault="003C2FC4">
            <w:pPr>
              <w:rPr>
                <w:lang w:val="es-MX"/>
              </w:rPr>
            </w:pPr>
            <w:r>
              <w:t>Contexto del tramo Pulsar → Salesforce (Cuenta)</w:t>
            </w:r>
          </w:p>
        </w:tc>
        <w:tc>
          <w:tcPr>
            <w:tcW w:w="1077" w:type="dxa"/>
            <w:vAlign w:val="center"/>
          </w:tcPr>
          <w:p w14:paraId="0C1334DA" w14:textId="77777777" w:rsidR="003C2FC4" w:rsidRDefault="00280688">
            <w:r>
              <w:t>.drawio / .pdf / .png</w:t>
            </w:r>
          </w:p>
        </w:tc>
        <w:tc>
          <w:tcPr>
            <w:tcW w:w="3005" w:type="dxa"/>
            <w:vAlign w:val="center"/>
          </w:tcPr>
          <w:p w14:paraId="57DF3F26" w14:textId="77777777" w:rsidR="003C2FC4" w:rsidRDefault="00280688">
            <w:r>
              <w:rPr>
                <w:noProof/>
              </w:rPr>
              <w:drawing>
                <wp:inline distT="0" distB="0" distL="0" distR="0" wp14:anchorId="779EA371" wp14:editId="1BF11EC3">
                  <wp:extent cx="1800000" cy="969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png"/>
                          <pic:cNvPicPr/>
                        </pic:nvPicPr>
                        <pic:blipFill>
                          <a:blip r:embed="rId20"/>
                          <a:stretch>
                            <a:fillRect/>
                          </a:stretch>
                        </pic:blipFill>
                        <pic:spPr>
                          <a:xfrm>
                            <a:off x="0" y="0"/>
                            <a:ext cx="1800000" cy="969434"/>
                          </a:xfrm>
                          <a:prstGeom prst="rect">
                            <a:avLst/>
                          </a:prstGeom>
                        </pic:spPr>
                      </pic:pic>
                    </a:graphicData>
                  </a:graphic>
                </wp:inline>
              </w:drawing>
            </w:r>
          </w:p>
        </w:tc>
        <w:tc>
          <w:tcPr>
            <w:tcW w:w="793" w:type="dxa"/>
            <w:vAlign w:val="center"/>
          </w:tcPr>
          <w:p w14:paraId="2A86783C" w14:textId="77777777" w:rsidR="003C2FC4" w:rsidRDefault="00280688">
            <w:r>
              <w:rPr>
                <w:b/>
              </w:rPr>
              <w:t>C1</w:t>
            </w:r>
          </w:p>
        </w:tc>
      </w:tr>
      <w:tr w:rsidR="003C2FC4" w14:paraId="3AC17851" w14:textId="77777777">
        <w:trPr>
          <w:jc w:val="center"/>
        </w:trPr>
        <w:tc>
          <w:tcPr>
            <w:tcW w:w="2154" w:type="dxa"/>
            <w:vAlign w:val="center"/>
          </w:tcPr>
          <w:p w14:paraId="62612F6D" w14:textId="77777777" w:rsidR="003C2FC4" w:rsidRPr="009A04FF" w:rsidRDefault="00280688">
            <w:pPr>
              <w:rPr>
                <w:lang w:val="es-MX"/>
              </w:rPr>
            </w:pPr>
            <w:r w:rsidRPr="009A04FF">
              <w:rPr>
                <w:lang w:val="es-MX"/>
              </w:rPr>
              <w:t>JOB-012-05-Pulsar-Salesforce-Account-secuencia</w:t>
            </w:r>
          </w:p>
          <w:p w14:paraId="456566C7" w14:textId="77777777" w:rsidR="004E7F31" w:rsidRDefault="00000000">
            <w:pPr>
              <w:spacing w:before="60"/>
            </w:pPr>
            <w:r>
              <w:rPr>
                <w:i/>
                <w:color w:val="707070"/>
                <w:sz w:val="13"/>
              </w:rPr>
              <w:t>/Integraciones/MVP1/Flujo de actualización de programas/JOB-012 - Pulsar-Salesforce/JOB-012 - Pulsar-Salesforce (Accounts)</w:t>
            </w:r>
          </w:p>
        </w:tc>
        <w:tc>
          <w:tcPr>
            <w:tcW w:w="1474" w:type="dxa"/>
            <w:vAlign w:val="center"/>
          </w:tcPr>
          <w:p w14:paraId="5E24B5A3" w14:textId="77777777" w:rsidR="003C2FC4" w:rsidRPr="009A04FF" w:rsidRDefault="003C2FC4">
            <w:pPr>
              <w:rPr>
                <w:lang w:val="es-MX"/>
              </w:rPr>
            </w:pPr>
            <w:r>
              <w:t>Secuencia del tramo Pulsar → Salesforce (Cuenta)</w:t>
            </w:r>
          </w:p>
        </w:tc>
        <w:tc>
          <w:tcPr>
            <w:tcW w:w="1077" w:type="dxa"/>
            <w:vAlign w:val="center"/>
          </w:tcPr>
          <w:p w14:paraId="415903C8" w14:textId="77777777" w:rsidR="003C2FC4" w:rsidRDefault="00280688">
            <w:r>
              <w:t>.drawio / .pdf / .png</w:t>
            </w:r>
          </w:p>
        </w:tc>
        <w:tc>
          <w:tcPr>
            <w:tcW w:w="3005" w:type="dxa"/>
            <w:vAlign w:val="center"/>
          </w:tcPr>
          <w:p w14:paraId="0EF2FA22" w14:textId="77777777" w:rsidR="003C2FC4" w:rsidRDefault="00280688">
            <w:r>
              <w:rPr>
                <w:noProof/>
              </w:rPr>
              <w:drawing>
                <wp:inline distT="0" distB="0" distL="0" distR="0" wp14:anchorId="0C35EA4C" wp14:editId="0B6A15B8">
                  <wp:extent cx="1800000" cy="15911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png"/>
                          <pic:cNvPicPr/>
                        </pic:nvPicPr>
                        <pic:blipFill>
                          <a:blip r:embed="rId21"/>
                          <a:stretch>
                            <a:fillRect/>
                          </a:stretch>
                        </pic:blipFill>
                        <pic:spPr>
                          <a:xfrm>
                            <a:off x="0" y="0"/>
                            <a:ext cx="1800000" cy="1591139"/>
                          </a:xfrm>
                          <a:prstGeom prst="rect">
                            <a:avLst/>
                          </a:prstGeom>
                        </pic:spPr>
                      </pic:pic>
                    </a:graphicData>
                  </a:graphic>
                </wp:inline>
              </w:drawing>
            </w:r>
          </w:p>
        </w:tc>
        <w:tc>
          <w:tcPr>
            <w:tcW w:w="793" w:type="dxa"/>
            <w:vAlign w:val="center"/>
          </w:tcPr>
          <w:p w14:paraId="1A72A21A" w14:textId="77777777" w:rsidR="003C2FC4" w:rsidRDefault="00280688">
            <w:r>
              <w:rPr>
                <w:b/>
              </w:rPr>
              <w:t>C1</w:t>
            </w:r>
          </w:p>
        </w:tc>
      </w:tr>
      <w:tr w:rsidR="003C2FC4" w14:paraId="3CAE113B" w14:textId="77777777">
        <w:trPr>
          <w:jc w:val="center"/>
        </w:trPr>
        <w:tc>
          <w:tcPr>
            <w:tcW w:w="2154" w:type="dxa"/>
            <w:vAlign w:val="center"/>
          </w:tcPr>
          <w:p w14:paraId="2B319019" w14:textId="77777777" w:rsidR="003C2FC4" w:rsidRPr="009A04FF" w:rsidRDefault="00280688">
            <w:pPr>
              <w:rPr>
                <w:lang w:val="es-MX"/>
              </w:rPr>
            </w:pPr>
            <w:r w:rsidRPr="009A04FF">
              <w:rPr>
                <w:lang w:val="es-MX"/>
              </w:rPr>
              <w:t>JOB-012-06-Pulsar-Salesforce-ProgramPlan-contexto</w:t>
            </w:r>
          </w:p>
          <w:p w14:paraId="2771CC4D" w14:textId="77777777" w:rsidR="004E7F31" w:rsidRDefault="00000000">
            <w:pPr>
              <w:spacing w:before="60"/>
            </w:pPr>
            <w:r>
              <w:rPr>
                <w:i/>
                <w:color w:val="707070"/>
                <w:sz w:val="13"/>
              </w:rPr>
              <w:t>/Integraciones/MVP1/Flujo de actualización de programas/JOB-012 - Pulsar-Salesforce/JOB-012 - Pulsar-Salesforce (Program Plans)</w:t>
            </w:r>
          </w:p>
        </w:tc>
        <w:tc>
          <w:tcPr>
            <w:tcW w:w="1474" w:type="dxa"/>
            <w:vAlign w:val="center"/>
          </w:tcPr>
          <w:p w14:paraId="53B768CF" w14:textId="77777777" w:rsidR="003C2FC4" w:rsidRPr="009A04FF" w:rsidRDefault="003C2FC4">
            <w:pPr>
              <w:rPr>
                <w:lang w:val="es-MX"/>
              </w:rPr>
            </w:pPr>
            <w:r>
              <w:t>Contexto del tramo Pulsar → Salesforce (Program Plan)</w:t>
            </w:r>
          </w:p>
        </w:tc>
        <w:tc>
          <w:tcPr>
            <w:tcW w:w="1077" w:type="dxa"/>
            <w:vAlign w:val="center"/>
          </w:tcPr>
          <w:p w14:paraId="3E3CA7F0" w14:textId="77777777" w:rsidR="003C2FC4" w:rsidRDefault="00280688">
            <w:r>
              <w:t>.drawio / .pdf / .png</w:t>
            </w:r>
          </w:p>
        </w:tc>
        <w:tc>
          <w:tcPr>
            <w:tcW w:w="3005" w:type="dxa"/>
            <w:vAlign w:val="center"/>
          </w:tcPr>
          <w:p w14:paraId="38037AC1" w14:textId="77777777" w:rsidR="003C2FC4" w:rsidRDefault="00280688">
            <w:r>
              <w:rPr>
                <w:noProof/>
              </w:rPr>
              <w:drawing>
                <wp:inline distT="0" distB="0" distL="0" distR="0" wp14:anchorId="7FCFD87B" wp14:editId="63B0E011">
                  <wp:extent cx="1800000" cy="9429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png"/>
                          <pic:cNvPicPr/>
                        </pic:nvPicPr>
                        <pic:blipFill>
                          <a:blip r:embed="rId22"/>
                          <a:stretch>
                            <a:fillRect/>
                          </a:stretch>
                        </pic:blipFill>
                        <pic:spPr>
                          <a:xfrm>
                            <a:off x="0" y="0"/>
                            <a:ext cx="1800000" cy="942983"/>
                          </a:xfrm>
                          <a:prstGeom prst="rect">
                            <a:avLst/>
                          </a:prstGeom>
                        </pic:spPr>
                      </pic:pic>
                    </a:graphicData>
                  </a:graphic>
                </wp:inline>
              </w:drawing>
            </w:r>
          </w:p>
        </w:tc>
        <w:tc>
          <w:tcPr>
            <w:tcW w:w="793" w:type="dxa"/>
            <w:vAlign w:val="center"/>
          </w:tcPr>
          <w:p w14:paraId="78890C69" w14:textId="77777777" w:rsidR="003C2FC4" w:rsidRDefault="00280688">
            <w:r>
              <w:rPr>
                <w:b/>
              </w:rPr>
              <w:t>C1</w:t>
            </w:r>
          </w:p>
        </w:tc>
      </w:tr>
      <w:tr w:rsidR="003C2FC4" w14:paraId="30F876F4" w14:textId="77777777">
        <w:trPr>
          <w:jc w:val="center"/>
        </w:trPr>
        <w:tc>
          <w:tcPr>
            <w:tcW w:w="2154" w:type="dxa"/>
            <w:vAlign w:val="center"/>
          </w:tcPr>
          <w:p w14:paraId="7CD7CC49" w14:textId="77777777" w:rsidR="003C2FC4" w:rsidRPr="009A04FF" w:rsidRDefault="00280688">
            <w:pPr>
              <w:rPr>
                <w:lang w:val="es-MX"/>
              </w:rPr>
            </w:pPr>
            <w:r w:rsidRPr="009A04FF">
              <w:rPr>
                <w:lang w:val="es-MX"/>
              </w:rPr>
              <w:t>JOB-012-06-Pulsar-Salesforce-ProgramPlan-secuencia</w:t>
            </w:r>
          </w:p>
          <w:p w14:paraId="7DC51423" w14:textId="77777777" w:rsidR="004E7F31" w:rsidRDefault="00000000">
            <w:pPr>
              <w:spacing w:before="60"/>
            </w:pPr>
            <w:r>
              <w:rPr>
                <w:i/>
                <w:color w:val="707070"/>
                <w:sz w:val="13"/>
              </w:rPr>
              <w:t>/Integraciones/MVP1/Flujo de actualización de programas/JOB-012 - Pulsar-Salesforce/JOB-012 - Pulsar-Salesforce (Program Plans)</w:t>
            </w:r>
          </w:p>
        </w:tc>
        <w:tc>
          <w:tcPr>
            <w:tcW w:w="1474" w:type="dxa"/>
            <w:vAlign w:val="center"/>
          </w:tcPr>
          <w:p w14:paraId="0CA27A3B" w14:textId="77777777" w:rsidR="003C2FC4" w:rsidRPr="009A04FF" w:rsidRDefault="003C2FC4">
            <w:pPr>
              <w:rPr>
                <w:lang w:val="es-MX"/>
              </w:rPr>
            </w:pPr>
            <w:r>
              <w:t>Secuencia del tramo Pulsar → Salesforce (Program Plan)</w:t>
            </w:r>
          </w:p>
        </w:tc>
        <w:tc>
          <w:tcPr>
            <w:tcW w:w="1077" w:type="dxa"/>
            <w:vAlign w:val="center"/>
          </w:tcPr>
          <w:p w14:paraId="5037D21E" w14:textId="77777777" w:rsidR="003C2FC4" w:rsidRDefault="00280688">
            <w:r>
              <w:t>.drawio / .pdf / .png</w:t>
            </w:r>
          </w:p>
        </w:tc>
        <w:tc>
          <w:tcPr>
            <w:tcW w:w="3005" w:type="dxa"/>
            <w:vAlign w:val="center"/>
          </w:tcPr>
          <w:p w14:paraId="0884BAF1" w14:textId="77777777" w:rsidR="003C2FC4" w:rsidRDefault="00280688">
            <w:r>
              <w:rPr>
                <w:noProof/>
              </w:rPr>
              <w:drawing>
                <wp:inline distT="0" distB="0" distL="0" distR="0" wp14:anchorId="1390CFE9" wp14:editId="3584C80E">
                  <wp:extent cx="1800000" cy="12353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png"/>
                          <pic:cNvPicPr/>
                        </pic:nvPicPr>
                        <pic:blipFill>
                          <a:blip r:embed="rId23"/>
                          <a:stretch>
                            <a:fillRect/>
                          </a:stretch>
                        </pic:blipFill>
                        <pic:spPr>
                          <a:xfrm>
                            <a:off x="0" y="0"/>
                            <a:ext cx="1800000" cy="1235381"/>
                          </a:xfrm>
                          <a:prstGeom prst="rect">
                            <a:avLst/>
                          </a:prstGeom>
                        </pic:spPr>
                      </pic:pic>
                    </a:graphicData>
                  </a:graphic>
                </wp:inline>
              </w:drawing>
            </w:r>
          </w:p>
        </w:tc>
        <w:tc>
          <w:tcPr>
            <w:tcW w:w="793" w:type="dxa"/>
            <w:vAlign w:val="center"/>
          </w:tcPr>
          <w:p w14:paraId="6704748F" w14:textId="77777777" w:rsidR="003C2FC4" w:rsidRDefault="00280688">
            <w:r>
              <w:rPr>
                <w:b/>
              </w:rPr>
              <w:t>C1</w:t>
            </w:r>
          </w:p>
        </w:tc>
      </w:tr>
      <w:tr w:rsidR="003C2FC4" w14:paraId="76B40084" w14:textId="77777777">
        <w:trPr>
          <w:jc w:val="center"/>
        </w:trPr>
        <w:tc>
          <w:tcPr>
            <w:tcW w:w="2154" w:type="dxa"/>
            <w:vAlign w:val="center"/>
          </w:tcPr>
          <w:p w14:paraId="46F842C9" w14:textId="77777777" w:rsidR="003C2FC4" w:rsidRPr="009A04FF" w:rsidRDefault="00280688">
            <w:pPr>
              <w:rPr>
                <w:lang w:val="es-MX"/>
              </w:rPr>
            </w:pPr>
            <w:r w:rsidRPr="009A04FF">
              <w:rPr>
                <w:lang w:val="es-MX"/>
              </w:rPr>
              <w:lastRenderedPageBreak/>
              <w:t>DIR-014 - Mis Cursos - SEA-Portal - contexto</w:t>
            </w:r>
          </w:p>
          <w:p w14:paraId="3D26F22F" w14:textId="77777777" w:rsidR="004E7F31" w:rsidRDefault="00000000">
            <w:pPr>
              <w:spacing w:before="60"/>
            </w:pPr>
            <w:r>
              <w:rPr>
                <w:i/>
                <w:color w:val="707070"/>
                <w:sz w:val="13"/>
              </w:rPr>
              <w:t>/Integraciones/MVP1/Consulta de perfil - Mis cursos, Mi Aprendizaje y Mis Insignias/DIR-014 - Mis cursos - SEA-Portal</w:t>
            </w:r>
          </w:p>
        </w:tc>
        <w:tc>
          <w:tcPr>
            <w:tcW w:w="1474" w:type="dxa"/>
            <w:vAlign w:val="center"/>
          </w:tcPr>
          <w:p w14:paraId="1A25D4C3" w14:textId="77777777" w:rsidR="003C2FC4" w:rsidRPr="009A04FF" w:rsidRDefault="003C2FC4">
            <w:pPr>
              <w:rPr>
                <w:lang w:val="es-MX"/>
              </w:rPr>
            </w:pPr>
            <w:r>
              <w:t>Contexto de la consulta «Mis cursos» (SEA → Portal)</w:t>
            </w:r>
          </w:p>
        </w:tc>
        <w:tc>
          <w:tcPr>
            <w:tcW w:w="1077" w:type="dxa"/>
            <w:vAlign w:val="center"/>
          </w:tcPr>
          <w:p w14:paraId="385FEE98" w14:textId="77777777" w:rsidR="003C2FC4" w:rsidRDefault="00280688">
            <w:r>
              <w:t>.drawio / .pdf / .png</w:t>
            </w:r>
          </w:p>
        </w:tc>
        <w:tc>
          <w:tcPr>
            <w:tcW w:w="3005" w:type="dxa"/>
            <w:vAlign w:val="center"/>
          </w:tcPr>
          <w:p w14:paraId="53510812" w14:textId="77777777" w:rsidR="003C2FC4" w:rsidRDefault="00280688">
            <w:r>
              <w:rPr>
                <w:noProof/>
              </w:rPr>
              <w:drawing>
                <wp:inline distT="0" distB="0" distL="0" distR="0" wp14:anchorId="41FB9395" wp14:editId="6B599471">
                  <wp:extent cx="1800000" cy="11961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png"/>
                          <pic:cNvPicPr/>
                        </pic:nvPicPr>
                        <pic:blipFill>
                          <a:blip r:embed="rId24"/>
                          <a:stretch>
                            <a:fillRect/>
                          </a:stretch>
                        </pic:blipFill>
                        <pic:spPr>
                          <a:xfrm>
                            <a:off x="0" y="0"/>
                            <a:ext cx="1800000" cy="1196193"/>
                          </a:xfrm>
                          <a:prstGeom prst="rect">
                            <a:avLst/>
                          </a:prstGeom>
                        </pic:spPr>
                      </pic:pic>
                    </a:graphicData>
                  </a:graphic>
                </wp:inline>
              </w:drawing>
            </w:r>
          </w:p>
        </w:tc>
        <w:tc>
          <w:tcPr>
            <w:tcW w:w="793" w:type="dxa"/>
            <w:vAlign w:val="center"/>
          </w:tcPr>
          <w:p w14:paraId="66AF85FC" w14:textId="77777777" w:rsidR="003C2FC4" w:rsidRDefault="00280688">
            <w:r>
              <w:rPr>
                <w:b/>
              </w:rPr>
              <w:t>C1</w:t>
            </w:r>
          </w:p>
        </w:tc>
      </w:tr>
      <w:tr w:rsidR="003C2FC4" w14:paraId="01C54B05" w14:textId="77777777">
        <w:trPr>
          <w:jc w:val="center"/>
        </w:trPr>
        <w:tc>
          <w:tcPr>
            <w:tcW w:w="2154" w:type="dxa"/>
            <w:vAlign w:val="center"/>
          </w:tcPr>
          <w:p w14:paraId="7284BE56" w14:textId="77777777" w:rsidR="003C2FC4" w:rsidRPr="009A04FF" w:rsidRDefault="00280688">
            <w:pPr>
              <w:rPr>
                <w:lang w:val="es-MX"/>
              </w:rPr>
            </w:pPr>
            <w:r w:rsidRPr="009A04FF">
              <w:rPr>
                <w:lang w:val="es-MX"/>
              </w:rPr>
              <w:t>DIR-014 - Mis Cursos - SEA-Portal - secuencia</w:t>
            </w:r>
          </w:p>
          <w:p w14:paraId="6986E924" w14:textId="77777777" w:rsidR="004E7F31" w:rsidRDefault="00000000">
            <w:pPr>
              <w:spacing w:before="60"/>
            </w:pPr>
            <w:r>
              <w:rPr>
                <w:i/>
                <w:color w:val="707070"/>
                <w:sz w:val="13"/>
              </w:rPr>
              <w:t>/Integraciones/MVP1/Consulta de perfil - Mis cursos, Mi Aprendizaje y Mis Insignias/DIR-014 - Mis cursos - SEA-Portal</w:t>
            </w:r>
          </w:p>
        </w:tc>
        <w:tc>
          <w:tcPr>
            <w:tcW w:w="1474" w:type="dxa"/>
            <w:vAlign w:val="center"/>
          </w:tcPr>
          <w:p w14:paraId="77AB0CAD" w14:textId="77777777" w:rsidR="003C2FC4" w:rsidRPr="009A04FF" w:rsidRDefault="003C2FC4">
            <w:pPr>
              <w:rPr>
                <w:lang w:val="es-MX"/>
              </w:rPr>
            </w:pPr>
            <w:r>
              <w:t>Secuencia de la consulta «Mis cursos»</w:t>
            </w:r>
          </w:p>
        </w:tc>
        <w:tc>
          <w:tcPr>
            <w:tcW w:w="1077" w:type="dxa"/>
            <w:vAlign w:val="center"/>
          </w:tcPr>
          <w:p w14:paraId="781239B0" w14:textId="77777777" w:rsidR="003C2FC4" w:rsidRDefault="00280688">
            <w:r>
              <w:t>.drawio / .pdf / .png</w:t>
            </w:r>
          </w:p>
        </w:tc>
        <w:tc>
          <w:tcPr>
            <w:tcW w:w="3005" w:type="dxa"/>
            <w:vAlign w:val="center"/>
          </w:tcPr>
          <w:p w14:paraId="6E3C040E" w14:textId="77777777" w:rsidR="003C2FC4" w:rsidRDefault="00280688">
            <w:r>
              <w:rPr>
                <w:noProof/>
              </w:rPr>
              <w:drawing>
                <wp:inline distT="0" distB="0" distL="0" distR="0" wp14:anchorId="66A0A0AB" wp14:editId="3B40B66F">
                  <wp:extent cx="1800000" cy="11085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png"/>
                          <pic:cNvPicPr/>
                        </pic:nvPicPr>
                        <pic:blipFill>
                          <a:blip r:embed="rId25"/>
                          <a:stretch>
                            <a:fillRect/>
                          </a:stretch>
                        </pic:blipFill>
                        <pic:spPr>
                          <a:xfrm>
                            <a:off x="0" y="0"/>
                            <a:ext cx="1800000" cy="1108537"/>
                          </a:xfrm>
                          <a:prstGeom prst="rect">
                            <a:avLst/>
                          </a:prstGeom>
                        </pic:spPr>
                      </pic:pic>
                    </a:graphicData>
                  </a:graphic>
                </wp:inline>
              </w:drawing>
            </w:r>
          </w:p>
        </w:tc>
        <w:tc>
          <w:tcPr>
            <w:tcW w:w="793" w:type="dxa"/>
            <w:vAlign w:val="center"/>
          </w:tcPr>
          <w:p w14:paraId="0F747551" w14:textId="77777777" w:rsidR="003C2FC4" w:rsidRDefault="00280688">
            <w:r>
              <w:rPr>
                <w:b/>
              </w:rPr>
              <w:t>C1</w:t>
            </w:r>
          </w:p>
        </w:tc>
      </w:tr>
      <w:tr w:rsidR="003C2FC4" w14:paraId="0D565B12" w14:textId="77777777">
        <w:trPr>
          <w:jc w:val="center"/>
        </w:trPr>
        <w:tc>
          <w:tcPr>
            <w:tcW w:w="2154" w:type="dxa"/>
            <w:vAlign w:val="center"/>
          </w:tcPr>
          <w:p w14:paraId="08DBA0D6" w14:textId="77777777" w:rsidR="003C2FC4" w:rsidRPr="009A04FF" w:rsidRDefault="00280688">
            <w:pPr>
              <w:rPr>
                <w:lang w:val="es-MX"/>
              </w:rPr>
            </w:pPr>
            <w:r w:rsidRPr="009A04FF">
              <w:rPr>
                <w:lang w:val="es-MX"/>
              </w:rPr>
              <w:t>CUP_contexto</w:t>
            </w:r>
          </w:p>
          <w:p w14:paraId="6CB5F70D" w14:textId="77777777" w:rsidR="004E7F31" w:rsidRDefault="00000000">
            <w:pPr>
              <w:spacing w:before="60"/>
            </w:pPr>
            <w:r>
              <w:rPr>
                <w:i/>
                <w:color w:val="707070"/>
                <w:sz w:val="13"/>
              </w:rPr>
              <w:t>/Integraciones/MVP1/Flujo de compra de productos/EVT-001 - Validación de cupo</w:t>
            </w:r>
          </w:p>
        </w:tc>
        <w:tc>
          <w:tcPr>
            <w:tcW w:w="1474" w:type="dxa"/>
            <w:vAlign w:val="center"/>
          </w:tcPr>
          <w:p w14:paraId="1BD39F3B" w14:textId="77777777" w:rsidR="003C2FC4" w:rsidRPr="009A04FF" w:rsidRDefault="003C2FC4">
            <w:pPr>
              <w:rPr>
                <w:lang w:val="es-MX"/>
              </w:rPr>
            </w:pPr>
            <w:r>
              <w:t>Contexto de la validación de cupo en tiempo real</w:t>
            </w:r>
          </w:p>
        </w:tc>
        <w:tc>
          <w:tcPr>
            <w:tcW w:w="1077" w:type="dxa"/>
            <w:vAlign w:val="center"/>
          </w:tcPr>
          <w:p w14:paraId="20906C2F" w14:textId="77777777" w:rsidR="003C2FC4" w:rsidRDefault="00280688">
            <w:r>
              <w:t>.drawio / .pdf / .png</w:t>
            </w:r>
          </w:p>
        </w:tc>
        <w:tc>
          <w:tcPr>
            <w:tcW w:w="3005" w:type="dxa"/>
            <w:vAlign w:val="center"/>
          </w:tcPr>
          <w:p w14:paraId="5F930111" w14:textId="77777777" w:rsidR="003C2FC4" w:rsidRDefault="00280688">
            <w:r>
              <w:rPr>
                <w:noProof/>
              </w:rPr>
              <w:drawing>
                <wp:inline distT="0" distB="0" distL="0" distR="0" wp14:anchorId="3CA392E5" wp14:editId="6A473B79">
                  <wp:extent cx="1800000" cy="11793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png"/>
                          <pic:cNvPicPr/>
                        </pic:nvPicPr>
                        <pic:blipFill>
                          <a:blip r:embed="rId26"/>
                          <a:stretch>
                            <a:fillRect/>
                          </a:stretch>
                        </pic:blipFill>
                        <pic:spPr>
                          <a:xfrm>
                            <a:off x="0" y="0"/>
                            <a:ext cx="1800000" cy="1179359"/>
                          </a:xfrm>
                          <a:prstGeom prst="rect">
                            <a:avLst/>
                          </a:prstGeom>
                        </pic:spPr>
                      </pic:pic>
                    </a:graphicData>
                  </a:graphic>
                </wp:inline>
              </w:drawing>
            </w:r>
          </w:p>
        </w:tc>
        <w:tc>
          <w:tcPr>
            <w:tcW w:w="793" w:type="dxa"/>
            <w:vAlign w:val="center"/>
          </w:tcPr>
          <w:p w14:paraId="259CD9A5" w14:textId="77777777" w:rsidR="003C2FC4" w:rsidRDefault="00280688">
            <w:r>
              <w:rPr>
                <w:b/>
              </w:rPr>
              <w:t>C1</w:t>
            </w:r>
          </w:p>
        </w:tc>
      </w:tr>
      <w:tr w:rsidR="003C2FC4" w14:paraId="6027E0E2" w14:textId="77777777">
        <w:trPr>
          <w:jc w:val="center"/>
        </w:trPr>
        <w:tc>
          <w:tcPr>
            <w:tcW w:w="2154" w:type="dxa"/>
            <w:vAlign w:val="center"/>
          </w:tcPr>
          <w:p w14:paraId="44F089FF" w14:textId="77777777" w:rsidR="003C2FC4" w:rsidRPr="009A04FF" w:rsidRDefault="00280688">
            <w:pPr>
              <w:rPr>
                <w:lang w:val="es-MX"/>
              </w:rPr>
            </w:pPr>
            <w:r w:rsidRPr="009A04FF">
              <w:rPr>
                <w:lang w:val="es-MX"/>
              </w:rPr>
              <w:t>CUP_secuencia</w:t>
            </w:r>
          </w:p>
          <w:p w14:paraId="5AEAC7EA" w14:textId="77777777" w:rsidR="004E7F31" w:rsidRDefault="00000000">
            <w:pPr>
              <w:spacing w:before="60"/>
            </w:pPr>
            <w:r>
              <w:rPr>
                <w:i/>
                <w:color w:val="707070"/>
                <w:sz w:val="13"/>
              </w:rPr>
              <w:t>/Integraciones/MVP1/Flujo de compra de productos/EVT-001 - Validación de cupo</w:t>
            </w:r>
          </w:p>
        </w:tc>
        <w:tc>
          <w:tcPr>
            <w:tcW w:w="1474" w:type="dxa"/>
            <w:vAlign w:val="center"/>
          </w:tcPr>
          <w:p w14:paraId="7C043266" w14:textId="77777777" w:rsidR="003C2FC4" w:rsidRPr="009A04FF" w:rsidRDefault="003C2FC4">
            <w:pPr>
              <w:rPr>
                <w:lang w:val="es-MX"/>
              </w:rPr>
            </w:pPr>
            <w:r>
              <w:t>Secuencia de la validación de cupo</w:t>
            </w:r>
          </w:p>
        </w:tc>
        <w:tc>
          <w:tcPr>
            <w:tcW w:w="1077" w:type="dxa"/>
            <w:vAlign w:val="center"/>
          </w:tcPr>
          <w:p w14:paraId="480E5D74" w14:textId="77777777" w:rsidR="003C2FC4" w:rsidRDefault="00280688">
            <w:r>
              <w:t>.drawio / .pdf / .png</w:t>
            </w:r>
          </w:p>
        </w:tc>
        <w:tc>
          <w:tcPr>
            <w:tcW w:w="3005" w:type="dxa"/>
            <w:vAlign w:val="center"/>
          </w:tcPr>
          <w:p w14:paraId="6A240248" w14:textId="77777777" w:rsidR="003C2FC4" w:rsidRDefault="00280688">
            <w:r>
              <w:rPr>
                <w:noProof/>
              </w:rPr>
              <w:drawing>
                <wp:inline distT="0" distB="0" distL="0" distR="0" wp14:anchorId="49C17A75" wp14:editId="1E83AAC1">
                  <wp:extent cx="1800000" cy="10877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5.png"/>
                          <pic:cNvPicPr/>
                        </pic:nvPicPr>
                        <pic:blipFill>
                          <a:blip r:embed="rId27"/>
                          <a:stretch>
                            <a:fillRect/>
                          </a:stretch>
                        </pic:blipFill>
                        <pic:spPr>
                          <a:xfrm>
                            <a:off x="0" y="0"/>
                            <a:ext cx="1800000" cy="1087730"/>
                          </a:xfrm>
                          <a:prstGeom prst="rect">
                            <a:avLst/>
                          </a:prstGeom>
                        </pic:spPr>
                      </pic:pic>
                    </a:graphicData>
                  </a:graphic>
                </wp:inline>
              </w:drawing>
            </w:r>
          </w:p>
        </w:tc>
        <w:tc>
          <w:tcPr>
            <w:tcW w:w="793" w:type="dxa"/>
            <w:vAlign w:val="center"/>
          </w:tcPr>
          <w:p w14:paraId="02786784" w14:textId="77777777" w:rsidR="003C2FC4" w:rsidRDefault="00280688">
            <w:r>
              <w:rPr>
                <w:b/>
              </w:rPr>
              <w:t>C1</w:t>
            </w:r>
          </w:p>
        </w:tc>
      </w:tr>
      <w:tr w:rsidR="003C2FC4" w14:paraId="12FA4557" w14:textId="77777777">
        <w:trPr>
          <w:jc w:val="center"/>
        </w:trPr>
        <w:tc>
          <w:tcPr>
            <w:tcW w:w="2154" w:type="dxa"/>
            <w:vAlign w:val="center"/>
          </w:tcPr>
          <w:p w14:paraId="74EB2534" w14:textId="77777777" w:rsidR="003C2FC4" w:rsidRPr="009A04FF" w:rsidRDefault="00280688">
            <w:pPr>
              <w:rPr>
                <w:lang w:val="es-MX"/>
              </w:rPr>
            </w:pPr>
            <w:r w:rsidRPr="009A04FF">
              <w:rPr>
                <w:lang w:val="es-MX"/>
              </w:rPr>
              <w:t>EVT-001_SagaPostCompra_Contexto</w:t>
            </w:r>
          </w:p>
          <w:p w14:paraId="7BFF2A55" w14:textId="77777777" w:rsidR="004E7F31" w:rsidRDefault="00000000">
            <w:pPr>
              <w:spacing w:before="60"/>
            </w:pPr>
            <w:r>
              <w:rPr>
                <w:i/>
                <w:color w:val="707070"/>
                <w:sz w:val="13"/>
              </w:rPr>
              <w:t>/Integraciones/MVP1/Flujo post-compra de enrolamiento/EVT-001 - Saga Post-Pago</w:t>
            </w:r>
          </w:p>
        </w:tc>
        <w:tc>
          <w:tcPr>
            <w:tcW w:w="1474" w:type="dxa"/>
            <w:vAlign w:val="center"/>
          </w:tcPr>
          <w:p w14:paraId="0707F532" w14:textId="77777777" w:rsidR="003C2FC4" w:rsidRPr="009A04FF" w:rsidRDefault="003C2FC4">
            <w:pPr>
              <w:rPr>
                <w:lang w:val="es-MX"/>
              </w:rPr>
            </w:pPr>
            <w:r>
              <w:t>Contexto del enrolamiento post-compra (Pulsar → SEA y TLG)</w:t>
            </w:r>
          </w:p>
        </w:tc>
        <w:tc>
          <w:tcPr>
            <w:tcW w:w="1077" w:type="dxa"/>
            <w:vAlign w:val="center"/>
          </w:tcPr>
          <w:p w14:paraId="57562B72" w14:textId="77777777" w:rsidR="003C2FC4" w:rsidRDefault="00280688">
            <w:r>
              <w:t>.drawio / .pdf / .png</w:t>
            </w:r>
          </w:p>
        </w:tc>
        <w:tc>
          <w:tcPr>
            <w:tcW w:w="3005" w:type="dxa"/>
            <w:vAlign w:val="center"/>
          </w:tcPr>
          <w:p w14:paraId="1FCD9BAB" w14:textId="77777777" w:rsidR="003C2FC4" w:rsidRDefault="00280688">
            <w:r>
              <w:rPr>
                <w:noProof/>
              </w:rPr>
              <w:drawing>
                <wp:inline distT="0" distB="0" distL="0" distR="0" wp14:anchorId="3C3A7632" wp14:editId="29D52BF7">
                  <wp:extent cx="1800000" cy="12132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png"/>
                          <pic:cNvPicPr/>
                        </pic:nvPicPr>
                        <pic:blipFill>
                          <a:blip r:embed="rId28"/>
                          <a:stretch>
                            <a:fillRect/>
                          </a:stretch>
                        </pic:blipFill>
                        <pic:spPr>
                          <a:xfrm>
                            <a:off x="0" y="0"/>
                            <a:ext cx="1800000" cy="1213249"/>
                          </a:xfrm>
                          <a:prstGeom prst="rect">
                            <a:avLst/>
                          </a:prstGeom>
                        </pic:spPr>
                      </pic:pic>
                    </a:graphicData>
                  </a:graphic>
                </wp:inline>
              </w:drawing>
            </w:r>
          </w:p>
        </w:tc>
        <w:tc>
          <w:tcPr>
            <w:tcW w:w="793" w:type="dxa"/>
            <w:vAlign w:val="center"/>
          </w:tcPr>
          <w:p w14:paraId="2DD9AE23" w14:textId="77777777" w:rsidR="003C2FC4" w:rsidRDefault="00280688">
            <w:r>
              <w:rPr>
                <w:b/>
              </w:rPr>
              <w:t>C1</w:t>
            </w:r>
          </w:p>
        </w:tc>
      </w:tr>
      <w:tr w:rsidR="003C2FC4" w14:paraId="1E7AABB8" w14:textId="77777777">
        <w:trPr>
          <w:jc w:val="center"/>
        </w:trPr>
        <w:tc>
          <w:tcPr>
            <w:tcW w:w="2154" w:type="dxa"/>
            <w:vAlign w:val="center"/>
          </w:tcPr>
          <w:p w14:paraId="2642DF2B" w14:textId="77777777" w:rsidR="003C2FC4" w:rsidRPr="009A04FF" w:rsidRDefault="00280688">
            <w:pPr>
              <w:rPr>
                <w:lang w:val="es-MX"/>
              </w:rPr>
            </w:pPr>
            <w:r w:rsidRPr="009A04FF">
              <w:rPr>
                <w:lang w:val="es-MX"/>
              </w:rPr>
              <w:t>EVT-001_SagaPostCompra_Secuencia</w:t>
            </w:r>
          </w:p>
          <w:p w14:paraId="6E782FD0" w14:textId="77777777" w:rsidR="004E7F31" w:rsidRDefault="00000000">
            <w:pPr>
              <w:spacing w:before="60"/>
            </w:pPr>
            <w:r>
              <w:rPr>
                <w:i/>
                <w:color w:val="707070"/>
                <w:sz w:val="13"/>
              </w:rPr>
              <w:t>/Integraciones/MVP1/Flujo post-compra de enrolamiento/EVT-001 - Saga Post-Pago</w:t>
            </w:r>
          </w:p>
        </w:tc>
        <w:tc>
          <w:tcPr>
            <w:tcW w:w="1474" w:type="dxa"/>
            <w:vAlign w:val="center"/>
          </w:tcPr>
          <w:p w14:paraId="13CF2B70" w14:textId="77777777" w:rsidR="003C2FC4" w:rsidRPr="009A04FF" w:rsidRDefault="003C2FC4">
            <w:pPr>
              <w:rPr>
                <w:lang w:val="es-MX"/>
              </w:rPr>
            </w:pPr>
            <w:r>
              <w:t>Secuencia del enrolamiento post-compra</w:t>
            </w:r>
          </w:p>
        </w:tc>
        <w:tc>
          <w:tcPr>
            <w:tcW w:w="1077" w:type="dxa"/>
            <w:vAlign w:val="center"/>
          </w:tcPr>
          <w:p w14:paraId="0DC21852" w14:textId="77777777" w:rsidR="003C2FC4" w:rsidRDefault="00280688">
            <w:r>
              <w:t>.drawio / .pdf / .png</w:t>
            </w:r>
          </w:p>
        </w:tc>
        <w:tc>
          <w:tcPr>
            <w:tcW w:w="3005" w:type="dxa"/>
            <w:vAlign w:val="center"/>
          </w:tcPr>
          <w:p w14:paraId="6A2BB0D7" w14:textId="77777777" w:rsidR="003C2FC4" w:rsidRDefault="00280688">
            <w:r>
              <w:rPr>
                <w:noProof/>
              </w:rPr>
              <w:drawing>
                <wp:inline distT="0" distB="0" distL="0" distR="0" wp14:anchorId="7204675D" wp14:editId="2DFE4350">
                  <wp:extent cx="1466924" cy="1655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png"/>
                          <pic:cNvPicPr/>
                        </pic:nvPicPr>
                        <pic:blipFill>
                          <a:blip r:embed="rId29"/>
                          <a:stretch>
                            <a:fillRect/>
                          </a:stretch>
                        </pic:blipFill>
                        <pic:spPr>
                          <a:xfrm>
                            <a:off x="0" y="0"/>
                            <a:ext cx="1466924" cy="1655999"/>
                          </a:xfrm>
                          <a:prstGeom prst="rect">
                            <a:avLst/>
                          </a:prstGeom>
                        </pic:spPr>
                      </pic:pic>
                    </a:graphicData>
                  </a:graphic>
                </wp:inline>
              </w:drawing>
            </w:r>
          </w:p>
        </w:tc>
        <w:tc>
          <w:tcPr>
            <w:tcW w:w="793" w:type="dxa"/>
            <w:vAlign w:val="center"/>
          </w:tcPr>
          <w:p w14:paraId="292C2B02" w14:textId="77777777" w:rsidR="003C2FC4" w:rsidRDefault="00280688">
            <w:r>
              <w:rPr>
                <w:b/>
              </w:rPr>
              <w:t>C1</w:t>
            </w:r>
          </w:p>
        </w:tc>
      </w:tr>
      <w:tr w:rsidR="003C2FC4" w14:paraId="165A16D5" w14:textId="77777777">
        <w:trPr>
          <w:jc w:val="center"/>
        </w:trPr>
        <w:tc>
          <w:tcPr>
            <w:tcW w:w="2154" w:type="dxa"/>
            <w:vAlign w:val="center"/>
          </w:tcPr>
          <w:p w14:paraId="631A69F7" w14:textId="77777777" w:rsidR="003C2FC4" w:rsidRPr="009A04FF" w:rsidRDefault="00280688">
            <w:pPr>
              <w:rPr>
                <w:lang w:val="es-MX"/>
              </w:rPr>
            </w:pPr>
            <w:r w:rsidRPr="009A04FF">
              <w:rPr>
                <w:lang w:val="es-MX"/>
              </w:rPr>
              <w:lastRenderedPageBreak/>
              <w:t>Diagrama - Enrolamiento post-compra</w:t>
            </w:r>
          </w:p>
          <w:p w14:paraId="07600472" w14:textId="77777777" w:rsidR="004E7F31" w:rsidRDefault="00000000">
            <w:pPr>
              <w:spacing w:before="60"/>
            </w:pPr>
            <w:r>
              <w:rPr>
                <w:i/>
                <w:color w:val="707070"/>
                <w:sz w:val="13"/>
              </w:rPr>
              <w:t>/Integraciones/MVP1/Flujo post-compra de enrolamiento/EVT-001 - Saga Post-Pago</w:t>
            </w:r>
          </w:p>
        </w:tc>
        <w:tc>
          <w:tcPr>
            <w:tcW w:w="1474" w:type="dxa"/>
            <w:vAlign w:val="center"/>
          </w:tcPr>
          <w:p w14:paraId="0997497B" w14:textId="77777777" w:rsidR="003C2FC4" w:rsidRPr="009A04FF" w:rsidRDefault="003C2FC4">
            <w:pPr>
              <w:rPr>
                <w:lang w:val="es-MX"/>
              </w:rPr>
            </w:pPr>
            <w:r>
              <w:t>Vista general del enrolamiento post-compra</w:t>
            </w:r>
          </w:p>
        </w:tc>
        <w:tc>
          <w:tcPr>
            <w:tcW w:w="1077" w:type="dxa"/>
            <w:vAlign w:val="center"/>
          </w:tcPr>
          <w:p w14:paraId="0BEAB2C7" w14:textId="77777777" w:rsidR="003C2FC4" w:rsidRDefault="00280688">
            <w:r>
              <w:t>.png</w:t>
            </w:r>
          </w:p>
        </w:tc>
        <w:tc>
          <w:tcPr>
            <w:tcW w:w="3005" w:type="dxa"/>
            <w:vAlign w:val="center"/>
          </w:tcPr>
          <w:p w14:paraId="45D92D85" w14:textId="77777777" w:rsidR="003C2FC4" w:rsidRDefault="00280688">
            <w:r>
              <w:rPr>
                <w:noProof/>
              </w:rPr>
              <w:drawing>
                <wp:inline distT="0" distB="0" distL="0" distR="0" wp14:anchorId="0E691687" wp14:editId="7091F0F0">
                  <wp:extent cx="1800000" cy="826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png"/>
                          <pic:cNvPicPr/>
                        </pic:nvPicPr>
                        <pic:blipFill>
                          <a:blip r:embed="rId30"/>
                          <a:stretch>
                            <a:fillRect/>
                          </a:stretch>
                        </pic:blipFill>
                        <pic:spPr>
                          <a:xfrm>
                            <a:off x="0" y="0"/>
                            <a:ext cx="1800000" cy="826875"/>
                          </a:xfrm>
                          <a:prstGeom prst="rect">
                            <a:avLst/>
                          </a:prstGeom>
                        </pic:spPr>
                      </pic:pic>
                    </a:graphicData>
                  </a:graphic>
                </wp:inline>
              </w:drawing>
            </w:r>
          </w:p>
        </w:tc>
        <w:tc>
          <w:tcPr>
            <w:tcW w:w="793" w:type="dxa"/>
            <w:vAlign w:val="center"/>
          </w:tcPr>
          <w:p w14:paraId="37B42E1E" w14:textId="77777777" w:rsidR="003C2FC4" w:rsidRDefault="00280688">
            <w:r>
              <w:rPr>
                <w:b/>
              </w:rPr>
              <w:t>C1</w:t>
            </w:r>
          </w:p>
        </w:tc>
      </w:tr>
      <w:tr w:rsidR="003C2FC4" w14:paraId="47FCA99B" w14:textId="77777777">
        <w:trPr>
          <w:jc w:val="center"/>
        </w:trPr>
        <w:tc>
          <w:tcPr>
            <w:tcW w:w="2154" w:type="dxa"/>
            <w:vAlign w:val="center"/>
          </w:tcPr>
          <w:p w14:paraId="192AAC5E" w14:textId="77777777" w:rsidR="003C2FC4" w:rsidRPr="009A04FF" w:rsidRDefault="00280688">
            <w:pPr>
              <w:rPr>
                <w:lang w:val="es-MX"/>
              </w:rPr>
            </w:pPr>
            <w:r w:rsidRPr="009A04FF">
              <w:rPr>
                <w:lang w:val="es-MX"/>
              </w:rPr>
              <w:t>JOB-014 - EnrolamientoAsincrono - Contexto</w:t>
            </w:r>
          </w:p>
          <w:p w14:paraId="15235477" w14:textId="77777777" w:rsidR="004E7F31" w:rsidRDefault="00000000">
            <w:pPr>
              <w:spacing w:before="60"/>
            </w:pPr>
            <w:r>
              <w:rPr>
                <w:i/>
                <w:color w:val="707070"/>
                <w:sz w:val="13"/>
              </w:rPr>
              <w:t>/Integraciones/MVP1/Flujo post-compra de enrolamiento/JOB-014 - Enrolamiento asíncrono</w:t>
            </w:r>
          </w:p>
        </w:tc>
        <w:tc>
          <w:tcPr>
            <w:tcW w:w="1474" w:type="dxa"/>
            <w:vAlign w:val="center"/>
          </w:tcPr>
          <w:p w14:paraId="076C0332" w14:textId="77777777" w:rsidR="003C2FC4" w:rsidRPr="009A04FF" w:rsidRDefault="003C2FC4">
            <w:pPr>
              <w:rPr>
                <w:lang w:val="es-MX"/>
              </w:rPr>
            </w:pPr>
            <w:r>
              <w:t>Contexto del enrolamiento asíncrono hacia Cypher</w:t>
            </w:r>
          </w:p>
        </w:tc>
        <w:tc>
          <w:tcPr>
            <w:tcW w:w="1077" w:type="dxa"/>
            <w:vAlign w:val="center"/>
          </w:tcPr>
          <w:p w14:paraId="55C33DD9" w14:textId="77777777" w:rsidR="003C2FC4" w:rsidRDefault="00280688">
            <w:r>
              <w:t>.drawio / .pdf / .png</w:t>
            </w:r>
          </w:p>
        </w:tc>
        <w:tc>
          <w:tcPr>
            <w:tcW w:w="3005" w:type="dxa"/>
            <w:vAlign w:val="center"/>
          </w:tcPr>
          <w:p w14:paraId="3E289FE0" w14:textId="77777777" w:rsidR="003C2FC4" w:rsidRDefault="00280688">
            <w:r>
              <w:rPr>
                <w:noProof/>
              </w:rPr>
              <w:drawing>
                <wp:inline distT="0" distB="0" distL="0" distR="0" wp14:anchorId="29D5145C" wp14:editId="6E7AD9EC">
                  <wp:extent cx="1800000" cy="6651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9.png"/>
                          <pic:cNvPicPr/>
                        </pic:nvPicPr>
                        <pic:blipFill>
                          <a:blip r:embed="rId31"/>
                          <a:stretch>
                            <a:fillRect/>
                          </a:stretch>
                        </pic:blipFill>
                        <pic:spPr>
                          <a:xfrm>
                            <a:off x="0" y="0"/>
                            <a:ext cx="1800000" cy="665183"/>
                          </a:xfrm>
                          <a:prstGeom prst="rect">
                            <a:avLst/>
                          </a:prstGeom>
                        </pic:spPr>
                      </pic:pic>
                    </a:graphicData>
                  </a:graphic>
                </wp:inline>
              </w:drawing>
            </w:r>
          </w:p>
        </w:tc>
        <w:tc>
          <w:tcPr>
            <w:tcW w:w="793" w:type="dxa"/>
            <w:vAlign w:val="center"/>
          </w:tcPr>
          <w:p w14:paraId="378A1963" w14:textId="77777777" w:rsidR="003C2FC4" w:rsidRDefault="00280688">
            <w:r>
              <w:rPr>
                <w:b/>
              </w:rPr>
              <w:t>C1</w:t>
            </w:r>
          </w:p>
        </w:tc>
      </w:tr>
      <w:tr w:rsidR="003C2FC4" w14:paraId="3B7A016C" w14:textId="77777777">
        <w:trPr>
          <w:jc w:val="center"/>
        </w:trPr>
        <w:tc>
          <w:tcPr>
            <w:tcW w:w="2154" w:type="dxa"/>
            <w:vAlign w:val="center"/>
          </w:tcPr>
          <w:p w14:paraId="43037374" w14:textId="77777777" w:rsidR="003C2FC4" w:rsidRPr="009A04FF" w:rsidRDefault="00280688">
            <w:pPr>
              <w:rPr>
                <w:lang w:val="es-MX"/>
              </w:rPr>
            </w:pPr>
            <w:r w:rsidRPr="009A04FF">
              <w:rPr>
                <w:lang w:val="es-MX"/>
              </w:rPr>
              <w:t>JOB-014 - EnrolamientoAsincrono - Secuencia</w:t>
            </w:r>
          </w:p>
          <w:p w14:paraId="7671024D" w14:textId="77777777" w:rsidR="004E7F31" w:rsidRDefault="00000000">
            <w:pPr>
              <w:spacing w:before="60"/>
            </w:pPr>
            <w:r>
              <w:rPr>
                <w:i/>
                <w:color w:val="707070"/>
                <w:sz w:val="13"/>
              </w:rPr>
              <w:t>/Integraciones/MVP1/Flujo post-compra de enrolamiento/JOB-014 - Enrolamiento asíncrono</w:t>
            </w:r>
          </w:p>
        </w:tc>
        <w:tc>
          <w:tcPr>
            <w:tcW w:w="1474" w:type="dxa"/>
            <w:vAlign w:val="center"/>
          </w:tcPr>
          <w:p w14:paraId="68724A04" w14:textId="77777777" w:rsidR="003C2FC4" w:rsidRPr="009A04FF" w:rsidRDefault="003C2FC4">
            <w:pPr>
              <w:rPr>
                <w:lang w:val="es-MX"/>
              </w:rPr>
            </w:pPr>
            <w:r>
              <w:t>Secuencia del enrolamiento asíncrono hacia Cypher</w:t>
            </w:r>
          </w:p>
        </w:tc>
        <w:tc>
          <w:tcPr>
            <w:tcW w:w="1077" w:type="dxa"/>
            <w:vAlign w:val="center"/>
          </w:tcPr>
          <w:p w14:paraId="038E7A03" w14:textId="77777777" w:rsidR="003C2FC4" w:rsidRDefault="00280688">
            <w:r>
              <w:t>.drawio / .pdf / .png</w:t>
            </w:r>
          </w:p>
        </w:tc>
        <w:tc>
          <w:tcPr>
            <w:tcW w:w="3005" w:type="dxa"/>
            <w:vAlign w:val="center"/>
          </w:tcPr>
          <w:p w14:paraId="0BEB708D" w14:textId="77777777" w:rsidR="003C2FC4" w:rsidRDefault="00280688">
            <w:r>
              <w:rPr>
                <w:noProof/>
              </w:rPr>
              <w:drawing>
                <wp:inline distT="0" distB="0" distL="0" distR="0" wp14:anchorId="7A071E07" wp14:editId="7E17F6F0">
                  <wp:extent cx="1715921" cy="165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0.png"/>
                          <pic:cNvPicPr/>
                        </pic:nvPicPr>
                        <pic:blipFill>
                          <a:blip r:embed="rId32"/>
                          <a:stretch>
                            <a:fillRect/>
                          </a:stretch>
                        </pic:blipFill>
                        <pic:spPr>
                          <a:xfrm>
                            <a:off x="0" y="0"/>
                            <a:ext cx="1715921" cy="1656000"/>
                          </a:xfrm>
                          <a:prstGeom prst="rect">
                            <a:avLst/>
                          </a:prstGeom>
                        </pic:spPr>
                      </pic:pic>
                    </a:graphicData>
                  </a:graphic>
                </wp:inline>
              </w:drawing>
            </w:r>
          </w:p>
        </w:tc>
        <w:tc>
          <w:tcPr>
            <w:tcW w:w="793" w:type="dxa"/>
            <w:vAlign w:val="center"/>
          </w:tcPr>
          <w:p w14:paraId="6249922F" w14:textId="77777777" w:rsidR="003C2FC4" w:rsidRDefault="00280688">
            <w:r>
              <w:rPr>
                <w:b/>
              </w:rPr>
              <w:t>C1</w:t>
            </w:r>
          </w:p>
        </w:tc>
      </w:tr>
      <w:tr w:rsidR="003C2FC4" w14:paraId="36CAD49C" w14:textId="77777777">
        <w:trPr>
          <w:jc w:val="center"/>
        </w:trPr>
        <w:tc>
          <w:tcPr>
            <w:tcW w:w="2154" w:type="dxa"/>
            <w:vAlign w:val="center"/>
          </w:tcPr>
          <w:p w14:paraId="529558BC" w14:textId="77777777" w:rsidR="003C2FC4" w:rsidRPr="009A04FF" w:rsidRDefault="00280688">
            <w:pPr>
              <w:rPr>
                <w:lang w:val="es-MX"/>
              </w:rPr>
            </w:pPr>
            <w:r w:rsidRPr="009A04FF">
              <w:rPr>
                <w:lang w:val="es-MX"/>
              </w:rPr>
              <w:t>Diagrama de infraestructura</w:t>
            </w:r>
          </w:p>
          <w:p w14:paraId="467A0F98" w14:textId="77777777" w:rsidR="004E7F31" w:rsidRDefault="00000000">
            <w:pPr>
              <w:spacing w:before="60"/>
            </w:pPr>
            <w:r>
              <w:rPr>
                <w:i/>
                <w:color w:val="707070"/>
                <w:sz w:val="13"/>
              </w:rPr>
              <w:t>/SEA/Compra y pago/Diagramas</w:t>
            </w:r>
          </w:p>
        </w:tc>
        <w:tc>
          <w:tcPr>
            <w:tcW w:w="1474" w:type="dxa"/>
            <w:vAlign w:val="center"/>
          </w:tcPr>
          <w:p w14:paraId="53B51841" w14:textId="77777777" w:rsidR="003C2FC4" w:rsidRPr="009A04FF" w:rsidRDefault="003C2FC4">
            <w:pPr>
              <w:rPr>
                <w:lang w:val="es-MX"/>
              </w:rPr>
            </w:pPr>
            <w:r>
              <w:t>Infraestructura y despliegue: nube de SEA, nube del portal de registro y pago, ambientes de Producción y Desarrollo, tareas programadas y servicios externos</w:t>
            </w:r>
          </w:p>
        </w:tc>
        <w:tc>
          <w:tcPr>
            <w:tcW w:w="1077" w:type="dxa"/>
            <w:vAlign w:val="center"/>
          </w:tcPr>
          <w:p w14:paraId="65704DE0" w14:textId="77777777" w:rsidR="003C2FC4" w:rsidRDefault="00280688">
            <w:r>
              <w:t>.svg / .drawio</w:t>
            </w:r>
          </w:p>
        </w:tc>
        <w:tc>
          <w:tcPr>
            <w:tcW w:w="3005" w:type="dxa"/>
            <w:vAlign w:val="center"/>
          </w:tcPr>
          <w:p w14:paraId="20688988" w14:textId="77777777" w:rsidR="003C2FC4" w:rsidRDefault="00280688">
            <w:r>
              <w:rPr>
                <w:noProof/>
              </w:rPr>
              <w:drawing>
                <wp:inline distT="0" distB="0" distL="0" distR="0" wp14:anchorId="786953E3" wp14:editId="7BC431A8">
                  <wp:extent cx="1800000" cy="8246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1.png"/>
                          <pic:cNvPicPr/>
                        </pic:nvPicPr>
                        <pic:blipFill>
                          <a:blip r:embed="rId33"/>
                          <a:stretch>
                            <a:fillRect/>
                          </a:stretch>
                        </pic:blipFill>
                        <pic:spPr>
                          <a:xfrm>
                            <a:off x="0" y="0"/>
                            <a:ext cx="1800000" cy="824625"/>
                          </a:xfrm>
                          <a:prstGeom prst="rect">
                            <a:avLst/>
                          </a:prstGeom>
                        </pic:spPr>
                      </pic:pic>
                    </a:graphicData>
                  </a:graphic>
                </wp:inline>
              </w:drawing>
            </w:r>
          </w:p>
        </w:tc>
        <w:tc>
          <w:tcPr>
            <w:tcW w:w="793" w:type="dxa"/>
            <w:vAlign w:val="center"/>
          </w:tcPr>
          <w:p w14:paraId="6570E33F" w14:textId="77777777" w:rsidR="003C2FC4" w:rsidRDefault="00280688">
            <w:r>
              <w:rPr>
                <w:b/>
              </w:rPr>
              <w:t>C1</w:t>
            </w:r>
          </w:p>
        </w:tc>
      </w:tr>
      <w:tr w:rsidR="003C2FC4" w14:paraId="6311FA0C" w14:textId="77777777">
        <w:trPr>
          <w:jc w:val="center"/>
        </w:trPr>
        <w:tc>
          <w:tcPr>
            <w:tcW w:w="2154" w:type="dxa"/>
            <w:vAlign w:val="center"/>
          </w:tcPr>
          <w:p w14:paraId="1E4B2DA8" w14:textId="77777777" w:rsidR="003C2FC4" w:rsidRPr="009A04FF" w:rsidRDefault="00280688">
            <w:pPr>
              <w:rPr>
                <w:lang w:val="es-MX"/>
              </w:rPr>
            </w:pPr>
            <w:r w:rsidRPr="009A04FF">
              <w:rPr>
                <w:lang w:val="es-MX"/>
              </w:rPr>
              <w:t>SEA - Servicios Escolares</w:t>
            </w:r>
          </w:p>
          <w:p w14:paraId="4523365C" w14:textId="77777777" w:rsidR="004E7F31" w:rsidRDefault="00000000">
            <w:pPr>
              <w:spacing w:before="60"/>
            </w:pPr>
            <w:r>
              <w:rPr>
                <w:i/>
                <w:color w:val="707070"/>
                <w:sz w:val="13"/>
              </w:rPr>
              <w:t>/SEA/Compra y pago/Diagramas</w:t>
            </w:r>
          </w:p>
        </w:tc>
        <w:tc>
          <w:tcPr>
            <w:tcW w:w="1474" w:type="dxa"/>
            <w:vAlign w:val="center"/>
          </w:tcPr>
          <w:p w14:paraId="72E94754" w14:textId="77777777" w:rsidR="003C2FC4" w:rsidRPr="009A04FF" w:rsidRDefault="003C2FC4">
            <w:pPr>
              <w:rPr>
                <w:lang w:val="es-MX"/>
              </w:rPr>
            </w:pPr>
            <w:r>
              <w:t>Vista del aplicativo dentro del flujo de compra y venta</w:t>
            </w:r>
          </w:p>
        </w:tc>
        <w:tc>
          <w:tcPr>
            <w:tcW w:w="1077" w:type="dxa"/>
            <w:vAlign w:val="center"/>
          </w:tcPr>
          <w:p w14:paraId="7A624E88" w14:textId="77777777" w:rsidR="003C2FC4" w:rsidRDefault="00280688">
            <w:r>
              <w:t>.svg</w:t>
            </w:r>
          </w:p>
        </w:tc>
        <w:tc>
          <w:tcPr>
            <w:tcW w:w="3005" w:type="dxa"/>
            <w:vAlign w:val="center"/>
          </w:tcPr>
          <w:p w14:paraId="286BC2B3" w14:textId="77777777" w:rsidR="003C2FC4" w:rsidRDefault="00280688">
            <w:r>
              <w:rPr>
                <w:noProof/>
              </w:rPr>
              <w:drawing>
                <wp:inline distT="0" distB="0" distL="0" distR="0" wp14:anchorId="30B20686" wp14:editId="38B10C56">
                  <wp:extent cx="1685496" cy="165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2.png"/>
                          <pic:cNvPicPr/>
                        </pic:nvPicPr>
                        <pic:blipFill>
                          <a:blip r:embed="rId34"/>
                          <a:stretch>
                            <a:fillRect/>
                          </a:stretch>
                        </pic:blipFill>
                        <pic:spPr>
                          <a:xfrm>
                            <a:off x="0" y="0"/>
                            <a:ext cx="1685496" cy="1656000"/>
                          </a:xfrm>
                          <a:prstGeom prst="rect">
                            <a:avLst/>
                          </a:prstGeom>
                        </pic:spPr>
                      </pic:pic>
                    </a:graphicData>
                  </a:graphic>
                </wp:inline>
              </w:drawing>
            </w:r>
          </w:p>
        </w:tc>
        <w:tc>
          <w:tcPr>
            <w:tcW w:w="793" w:type="dxa"/>
            <w:vAlign w:val="center"/>
          </w:tcPr>
          <w:p w14:paraId="49191A47" w14:textId="77777777" w:rsidR="003C2FC4" w:rsidRDefault="00280688">
            <w:r>
              <w:rPr>
                <w:b/>
              </w:rPr>
              <w:t>C1</w:t>
            </w:r>
          </w:p>
        </w:tc>
      </w:tr>
      <w:tr w:rsidR="003C2FC4" w14:paraId="07DEB803" w14:textId="77777777">
        <w:trPr>
          <w:jc w:val="center"/>
        </w:trPr>
        <w:tc>
          <w:tcPr>
            <w:tcW w:w="2154" w:type="dxa"/>
            <w:vAlign w:val="center"/>
          </w:tcPr>
          <w:p w14:paraId="43B2798C" w14:textId="77777777" w:rsidR="003C2FC4" w:rsidRPr="009A04FF" w:rsidRDefault="00280688">
            <w:pPr>
              <w:rPr>
                <w:lang w:val="es-MX"/>
              </w:rPr>
            </w:pPr>
            <w:r w:rsidRPr="009A04FF">
              <w:rPr>
                <w:lang w:val="es-MX"/>
              </w:rPr>
              <w:lastRenderedPageBreak/>
              <w:t>Diagrama de flujo - Compra y venta - SEA</w:t>
            </w:r>
          </w:p>
          <w:p w14:paraId="30EDCBDF" w14:textId="77777777" w:rsidR="004E7F31" w:rsidRDefault="00000000">
            <w:pPr>
              <w:spacing w:before="60"/>
            </w:pPr>
            <w:r>
              <w:rPr>
                <w:i/>
                <w:color w:val="707070"/>
                <w:sz w:val="13"/>
              </w:rPr>
              <w:t>/SEA/Compra y pago/Diagramas</w:t>
            </w:r>
          </w:p>
        </w:tc>
        <w:tc>
          <w:tcPr>
            <w:tcW w:w="1474" w:type="dxa"/>
            <w:vAlign w:val="center"/>
          </w:tcPr>
          <w:p w14:paraId="2DB305F3" w14:textId="77777777" w:rsidR="003C2FC4" w:rsidRPr="009A04FF" w:rsidRDefault="003C2FC4">
            <w:pPr>
              <w:rPr>
                <w:lang w:val="es-MX"/>
              </w:rPr>
            </w:pPr>
            <w:r>
              <w:t>Flujo de compra y venta con participación del aplicativo</w:t>
            </w:r>
          </w:p>
        </w:tc>
        <w:tc>
          <w:tcPr>
            <w:tcW w:w="1077" w:type="dxa"/>
            <w:vAlign w:val="center"/>
          </w:tcPr>
          <w:p w14:paraId="47F8103F" w14:textId="77777777" w:rsidR="003C2FC4" w:rsidRDefault="00280688">
            <w:r>
              <w:t>.svg / .drawio</w:t>
            </w:r>
          </w:p>
        </w:tc>
        <w:tc>
          <w:tcPr>
            <w:tcW w:w="3005" w:type="dxa"/>
            <w:vAlign w:val="center"/>
          </w:tcPr>
          <w:p w14:paraId="129419FB" w14:textId="77777777" w:rsidR="003C2FC4" w:rsidRDefault="00280688">
            <w:r>
              <w:rPr>
                <w:noProof/>
              </w:rPr>
              <w:drawing>
                <wp:inline distT="0" distB="0" distL="0" distR="0" wp14:anchorId="7B3307EB" wp14:editId="6FC3C9EA">
                  <wp:extent cx="1124010" cy="165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3.png"/>
                          <pic:cNvPicPr/>
                        </pic:nvPicPr>
                        <pic:blipFill>
                          <a:blip r:embed="rId35"/>
                          <a:stretch>
                            <a:fillRect/>
                          </a:stretch>
                        </pic:blipFill>
                        <pic:spPr>
                          <a:xfrm>
                            <a:off x="0" y="0"/>
                            <a:ext cx="1124010" cy="1656000"/>
                          </a:xfrm>
                          <a:prstGeom prst="rect">
                            <a:avLst/>
                          </a:prstGeom>
                        </pic:spPr>
                      </pic:pic>
                    </a:graphicData>
                  </a:graphic>
                </wp:inline>
              </w:drawing>
            </w:r>
          </w:p>
        </w:tc>
        <w:tc>
          <w:tcPr>
            <w:tcW w:w="793" w:type="dxa"/>
            <w:vAlign w:val="center"/>
          </w:tcPr>
          <w:p w14:paraId="56B56489" w14:textId="77777777" w:rsidR="003C2FC4" w:rsidRDefault="00280688">
            <w:r>
              <w:rPr>
                <w:b/>
              </w:rPr>
              <w:t>C1</w:t>
            </w:r>
          </w:p>
        </w:tc>
      </w:tr>
      <w:tr w:rsidR="003C2FC4" w14:paraId="6535D4BD" w14:textId="77777777">
        <w:trPr>
          <w:jc w:val="center"/>
        </w:trPr>
        <w:tc>
          <w:tcPr>
            <w:tcW w:w="2154" w:type="dxa"/>
            <w:vAlign w:val="center"/>
          </w:tcPr>
          <w:p w14:paraId="0645EF36" w14:textId="77777777" w:rsidR="003C2FC4" w:rsidRPr="009A04FF" w:rsidRDefault="00280688">
            <w:pPr>
              <w:rPr>
                <w:lang w:val="es-MX"/>
              </w:rPr>
            </w:pPr>
            <w:r w:rsidRPr="009A04FF">
              <w:rPr>
                <w:lang w:val="es-MX"/>
              </w:rPr>
              <w:t>Diagrama de secuencia - Portal CyP (SEA)</w:t>
            </w:r>
          </w:p>
          <w:p w14:paraId="43F68CDC" w14:textId="77777777" w:rsidR="004E7F31" w:rsidRDefault="00000000">
            <w:pPr>
              <w:spacing w:before="60"/>
            </w:pPr>
            <w:r>
              <w:rPr>
                <w:i/>
                <w:color w:val="707070"/>
                <w:sz w:val="13"/>
              </w:rPr>
              <w:t>/SEA/Compra y pago/Diagramas</w:t>
            </w:r>
          </w:p>
        </w:tc>
        <w:tc>
          <w:tcPr>
            <w:tcW w:w="1474" w:type="dxa"/>
            <w:vAlign w:val="center"/>
          </w:tcPr>
          <w:p w14:paraId="6486AE22" w14:textId="77777777" w:rsidR="003C2FC4" w:rsidRPr="009A04FF" w:rsidRDefault="003C2FC4">
            <w:pPr>
              <w:rPr>
                <w:lang w:val="es-MX"/>
              </w:rPr>
            </w:pPr>
            <w:r>
              <w:t>Secuencia del portal de compra y pago con el aplicativo</w:t>
            </w:r>
          </w:p>
        </w:tc>
        <w:tc>
          <w:tcPr>
            <w:tcW w:w="1077" w:type="dxa"/>
            <w:vAlign w:val="center"/>
          </w:tcPr>
          <w:p w14:paraId="1DD342DE" w14:textId="77777777" w:rsidR="003C2FC4" w:rsidRDefault="00280688">
            <w:r>
              <w:t>.svg</w:t>
            </w:r>
          </w:p>
        </w:tc>
        <w:tc>
          <w:tcPr>
            <w:tcW w:w="3005" w:type="dxa"/>
            <w:vAlign w:val="center"/>
          </w:tcPr>
          <w:p w14:paraId="4CB9036F" w14:textId="77777777" w:rsidR="003C2FC4" w:rsidRDefault="00280688">
            <w:r>
              <w:rPr>
                <w:noProof/>
              </w:rPr>
              <w:drawing>
                <wp:inline distT="0" distB="0" distL="0" distR="0" wp14:anchorId="4526067A" wp14:editId="5ED34285">
                  <wp:extent cx="1800000" cy="11193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4.png"/>
                          <pic:cNvPicPr/>
                        </pic:nvPicPr>
                        <pic:blipFill>
                          <a:blip r:embed="rId36"/>
                          <a:stretch>
                            <a:fillRect/>
                          </a:stretch>
                        </pic:blipFill>
                        <pic:spPr>
                          <a:xfrm>
                            <a:off x="0" y="0"/>
                            <a:ext cx="1800000" cy="1119375"/>
                          </a:xfrm>
                          <a:prstGeom prst="rect">
                            <a:avLst/>
                          </a:prstGeom>
                        </pic:spPr>
                      </pic:pic>
                    </a:graphicData>
                  </a:graphic>
                </wp:inline>
              </w:drawing>
            </w:r>
          </w:p>
        </w:tc>
        <w:tc>
          <w:tcPr>
            <w:tcW w:w="793" w:type="dxa"/>
            <w:vAlign w:val="center"/>
          </w:tcPr>
          <w:p w14:paraId="70C5896B" w14:textId="77777777" w:rsidR="003C2FC4" w:rsidRDefault="00280688">
            <w:r>
              <w:rPr>
                <w:b/>
              </w:rPr>
              <w:t>C1</w:t>
            </w:r>
          </w:p>
        </w:tc>
      </w:tr>
      <w:tr w:rsidR="003C2FC4" w14:paraId="72316052" w14:textId="77777777">
        <w:trPr>
          <w:jc w:val="center"/>
        </w:trPr>
        <w:tc>
          <w:tcPr>
            <w:tcW w:w="2154" w:type="dxa"/>
            <w:vAlign w:val="center"/>
          </w:tcPr>
          <w:p w14:paraId="5D2F5510" w14:textId="77777777" w:rsidR="003C2FC4" w:rsidRPr="009A04FF" w:rsidRDefault="00280688">
            <w:pPr>
              <w:rPr>
                <w:lang w:val="es-MX"/>
              </w:rPr>
            </w:pPr>
            <w:r w:rsidRPr="009A04FF">
              <w:rPr>
                <w:lang w:val="es-MX"/>
              </w:rPr>
              <w:t>Sincronización con portal de registro y pago</w:t>
            </w:r>
          </w:p>
          <w:p w14:paraId="7BDF310F" w14:textId="77777777" w:rsidR="004E7F31" w:rsidRDefault="00000000">
            <w:pPr>
              <w:spacing w:before="60"/>
            </w:pPr>
            <w:r>
              <w:rPr>
                <w:i/>
                <w:color w:val="707070"/>
                <w:sz w:val="13"/>
              </w:rPr>
              <w:t>/SEA/Documentación Datos</w:t>
            </w:r>
          </w:p>
        </w:tc>
        <w:tc>
          <w:tcPr>
            <w:tcW w:w="1474" w:type="dxa"/>
            <w:vAlign w:val="center"/>
          </w:tcPr>
          <w:p w14:paraId="3C69FC05" w14:textId="77777777" w:rsidR="003C2FC4" w:rsidRPr="009A04FF" w:rsidRDefault="003C2FC4">
            <w:pPr>
              <w:rPr>
                <w:lang w:val="es-MX"/>
              </w:rPr>
            </w:pPr>
            <w:r>
              <w:t>Sincronización del aplicativo con el portal de registro y pago</w:t>
            </w:r>
          </w:p>
        </w:tc>
        <w:tc>
          <w:tcPr>
            <w:tcW w:w="1077" w:type="dxa"/>
            <w:vAlign w:val="center"/>
          </w:tcPr>
          <w:p w14:paraId="48F61120" w14:textId="77777777" w:rsidR="003C2FC4" w:rsidRDefault="00280688">
            <w:r>
              <w:t>.png / .bpm / .pdf</w:t>
            </w:r>
          </w:p>
        </w:tc>
        <w:tc>
          <w:tcPr>
            <w:tcW w:w="3005" w:type="dxa"/>
            <w:vAlign w:val="center"/>
          </w:tcPr>
          <w:p w14:paraId="22FBD324" w14:textId="77777777" w:rsidR="003C2FC4" w:rsidRDefault="00280688">
            <w:r>
              <w:rPr>
                <w:noProof/>
              </w:rPr>
              <w:drawing>
                <wp:inline distT="0" distB="0" distL="0" distR="0" wp14:anchorId="69ABDE1A" wp14:editId="017479F8">
                  <wp:extent cx="1800000" cy="965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5.png"/>
                          <pic:cNvPicPr/>
                        </pic:nvPicPr>
                        <pic:blipFill>
                          <a:blip r:embed="rId37"/>
                          <a:stretch>
                            <a:fillRect/>
                          </a:stretch>
                        </pic:blipFill>
                        <pic:spPr>
                          <a:xfrm>
                            <a:off x="0" y="0"/>
                            <a:ext cx="1800000" cy="965250"/>
                          </a:xfrm>
                          <a:prstGeom prst="rect">
                            <a:avLst/>
                          </a:prstGeom>
                        </pic:spPr>
                      </pic:pic>
                    </a:graphicData>
                  </a:graphic>
                </wp:inline>
              </w:drawing>
            </w:r>
          </w:p>
        </w:tc>
        <w:tc>
          <w:tcPr>
            <w:tcW w:w="793" w:type="dxa"/>
            <w:vAlign w:val="center"/>
          </w:tcPr>
          <w:p w14:paraId="31DFCFBD" w14:textId="77777777" w:rsidR="003C2FC4" w:rsidRDefault="00280688">
            <w:r>
              <w:rPr>
                <w:b/>
              </w:rPr>
              <w:t>C1</w:t>
            </w:r>
          </w:p>
        </w:tc>
      </w:tr>
      <w:tr w:rsidR="003C2FC4" w14:paraId="2EBBC56E" w14:textId="77777777">
        <w:trPr>
          <w:jc w:val="center"/>
        </w:trPr>
        <w:tc>
          <w:tcPr>
            <w:tcW w:w="2154" w:type="dxa"/>
            <w:vAlign w:val="center"/>
          </w:tcPr>
          <w:p w14:paraId="6B4921BF" w14:textId="77777777" w:rsidR="003C2FC4" w:rsidRPr="009A04FF" w:rsidRDefault="00280688">
            <w:pPr>
              <w:rPr>
                <w:lang w:val="es-MX"/>
              </w:rPr>
            </w:pPr>
            <w:r w:rsidRPr="009A04FF">
              <w:rPr>
                <w:lang w:val="es-MX"/>
              </w:rPr>
              <w:t>Mapeo general SEA</w:t>
            </w:r>
          </w:p>
          <w:p w14:paraId="6FA0953E" w14:textId="77777777" w:rsidR="004E7F31" w:rsidRDefault="00000000">
            <w:pPr>
              <w:spacing w:before="60"/>
            </w:pPr>
            <w:r>
              <w:rPr>
                <w:i/>
                <w:color w:val="707070"/>
                <w:sz w:val="13"/>
              </w:rPr>
              <w:t>/SEA/SEA/Mapeos</w:t>
            </w:r>
          </w:p>
        </w:tc>
        <w:tc>
          <w:tcPr>
            <w:tcW w:w="1474" w:type="dxa"/>
            <w:vAlign w:val="center"/>
          </w:tcPr>
          <w:p w14:paraId="7E8A6B46" w14:textId="77777777" w:rsidR="003C2FC4" w:rsidRPr="009A04FF" w:rsidRDefault="003C2FC4">
            <w:pPr>
              <w:rPr>
                <w:lang w:val="es-MX"/>
              </w:rPr>
            </w:pPr>
            <w:r>
              <w:t>Mapeo funcional general del aplicativo</w:t>
            </w:r>
          </w:p>
        </w:tc>
        <w:tc>
          <w:tcPr>
            <w:tcW w:w="1077" w:type="dxa"/>
            <w:vAlign w:val="center"/>
          </w:tcPr>
          <w:p w14:paraId="1F425118" w14:textId="77777777" w:rsidR="003C2FC4" w:rsidRDefault="00280688">
            <w:r>
              <w:t>.pdf</w:t>
            </w:r>
          </w:p>
        </w:tc>
        <w:tc>
          <w:tcPr>
            <w:tcW w:w="3005" w:type="dxa"/>
            <w:vAlign w:val="center"/>
          </w:tcPr>
          <w:p w14:paraId="4E2DD884" w14:textId="77777777" w:rsidR="003C2FC4" w:rsidRDefault="00280688">
            <w:r>
              <w:rPr>
                <w:noProof/>
              </w:rPr>
              <w:drawing>
                <wp:inline distT="0" distB="0" distL="0" distR="0" wp14:anchorId="6C77CF7F" wp14:editId="4B602204">
                  <wp:extent cx="1099786" cy="1656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6.png"/>
                          <pic:cNvPicPr/>
                        </pic:nvPicPr>
                        <pic:blipFill>
                          <a:blip r:embed="rId38"/>
                          <a:stretch>
                            <a:fillRect/>
                          </a:stretch>
                        </pic:blipFill>
                        <pic:spPr>
                          <a:xfrm>
                            <a:off x="0" y="0"/>
                            <a:ext cx="1099786" cy="1656000"/>
                          </a:xfrm>
                          <a:prstGeom prst="rect">
                            <a:avLst/>
                          </a:prstGeom>
                        </pic:spPr>
                      </pic:pic>
                    </a:graphicData>
                  </a:graphic>
                </wp:inline>
              </w:drawing>
            </w:r>
          </w:p>
        </w:tc>
        <w:tc>
          <w:tcPr>
            <w:tcW w:w="793" w:type="dxa"/>
            <w:vAlign w:val="center"/>
          </w:tcPr>
          <w:p w14:paraId="4FD80EC7" w14:textId="77777777" w:rsidR="003C2FC4" w:rsidRDefault="00280688">
            <w:r>
              <w:rPr>
                <w:b/>
              </w:rPr>
              <w:t>C1</w:t>
            </w:r>
          </w:p>
        </w:tc>
      </w:tr>
      <w:tr w:rsidR="003C2FC4" w14:paraId="10950821" w14:textId="77777777">
        <w:trPr>
          <w:jc w:val="center"/>
        </w:trPr>
        <w:tc>
          <w:tcPr>
            <w:tcW w:w="2154" w:type="dxa"/>
            <w:vAlign w:val="center"/>
          </w:tcPr>
          <w:p w14:paraId="7491DE55" w14:textId="77777777" w:rsidR="003C2FC4" w:rsidRPr="009A04FF" w:rsidRDefault="00280688">
            <w:pPr>
              <w:rPr>
                <w:lang w:val="es-MX"/>
              </w:rPr>
            </w:pPr>
            <w:r w:rsidRPr="009A04FF">
              <w:rPr>
                <w:lang w:val="es-MX"/>
              </w:rPr>
              <w:t>Repositorio de programas</w:t>
            </w:r>
          </w:p>
          <w:p w14:paraId="1B0B46C3" w14:textId="77777777" w:rsidR="004E7F31" w:rsidRDefault="00000000">
            <w:pPr>
              <w:spacing w:before="60"/>
            </w:pPr>
            <w:r>
              <w:rPr>
                <w:i/>
                <w:color w:val="707070"/>
                <w:sz w:val="13"/>
              </w:rPr>
              <w:t>/SEA/SEA/Mapeos</w:t>
            </w:r>
          </w:p>
        </w:tc>
        <w:tc>
          <w:tcPr>
            <w:tcW w:w="1474" w:type="dxa"/>
            <w:vAlign w:val="center"/>
          </w:tcPr>
          <w:p w14:paraId="1AA65F43" w14:textId="77777777" w:rsidR="003C2FC4" w:rsidRPr="009A04FF" w:rsidRDefault="003C2FC4">
            <w:pPr>
              <w:rPr>
                <w:lang w:val="es-MX"/>
              </w:rPr>
            </w:pPr>
            <w:r>
              <w:t>Mapeo funcional del proceso</w:t>
            </w:r>
          </w:p>
        </w:tc>
        <w:tc>
          <w:tcPr>
            <w:tcW w:w="1077" w:type="dxa"/>
            <w:vAlign w:val="center"/>
          </w:tcPr>
          <w:p w14:paraId="7BA15E8F" w14:textId="77777777" w:rsidR="003C2FC4" w:rsidRDefault="00280688">
            <w:r>
              <w:t>.png</w:t>
            </w:r>
          </w:p>
        </w:tc>
        <w:tc>
          <w:tcPr>
            <w:tcW w:w="3005" w:type="dxa"/>
            <w:vAlign w:val="center"/>
          </w:tcPr>
          <w:p w14:paraId="78B59041" w14:textId="77777777" w:rsidR="003C2FC4" w:rsidRDefault="00280688">
            <w:r>
              <w:rPr>
                <w:noProof/>
              </w:rPr>
              <w:drawing>
                <wp:inline distT="0" distB="0" distL="0" distR="0" wp14:anchorId="4205C19B" wp14:editId="71E11C17">
                  <wp:extent cx="1800000" cy="13196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7.png"/>
                          <pic:cNvPicPr/>
                        </pic:nvPicPr>
                        <pic:blipFill>
                          <a:blip r:embed="rId39"/>
                          <a:stretch>
                            <a:fillRect/>
                          </a:stretch>
                        </pic:blipFill>
                        <pic:spPr>
                          <a:xfrm>
                            <a:off x="0" y="0"/>
                            <a:ext cx="1800000" cy="1319625"/>
                          </a:xfrm>
                          <a:prstGeom prst="rect">
                            <a:avLst/>
                          </a:prstGeom>
                        </pic:spPr>
                      </pic:pic>
                    </a:graphicData>
                  </a:graphic>
                </wp:inline>
              </w:drawing>
            </w:r>
          </w:p>
        </w:tc>
        <w:tc>
          <w:tcPr>
            <w:tcW w:w="793" w:type="dxa"/>
            <w:vAlign w:val="center"/>
          </w:tcPr>
          <w:p w14:paraId="686BF4A3" w14:textId="77777777" w:rsidR="003C2FC4" w:rsidRDefault="00280688">
            <w:r>
              <w:rPr>
                <w:b/>
              </w:rPr>
              <w:t>C1</w:t>
            </w:r>
          </w:p>
        </w:tc>
      </w:tr>
      <w:tr w:rsidR="003C2FC4" w14:paraId="3372DDB8" w14:textId="77777777">
        <w:trPr>
          <w:jc w:val="center"/>
        </w:trPr>
        <w:tc>
          <w:tcPr>
            <w:tcW w:w="2154" w:type="dxa"/>
            <w:vAlign w:val="center"/>
          </w:tcPr>
          <w:p w14:paraId="40659794" w14:textId="77777777" w:rsidR="003C2FC4" w:rsidRPr="009A04FF" w:rsidRDefault="00280688">
            <w:pPr>
              <w:rPr>
                <w:lang w:val="es-MX"/>
              </w:rPr>
            </w:pPr>
            <w:r w:rsidRPr="009A04FF">
              <w:rPr>
                <w:lang w:val="es-MX"/>
              </w:rPr>
              <w:lastRenderedPageBreak/>
              <w:t>Programas en oferta</w:t>
            </w:r>
          </w:p>
          <w:p w14:paraId="1474EE72" w14:textId="77777777" w:rsidR="004E7F31" w:rsidRDefault="00000000">
            <w:pPr>
              <w:spacing w:before="60"/>
            </w:pPr>
            <w:r>
              <w:rPr>
                <w:i/>
                <w:color w:val="707070"/>
                <w:sz w:val="13"/>
              </w:rPr>
              <w:t>/SEA/SEA/Mapeos</w:t>
            </w:r>
          </w:p>
        </w:tc>
        <w:tc>
          <w:tcPr>
            <w:tcW w:w="1474" w:type="dxa"/>
            <w:vAlign w:val="center"/>
          </w:tcPr>
          <w:p w14:paraId="64EC518C" w14:textId="77777777" w:rsidR="003C2FC4" w:rsidRPr="009A04FF" w:rsidRDefault="003C2FC4">
            <w:pPr>
              <w:rPr>
                <w:lang w:val="es-MX"/>
              </w:rPr>
            </w:pPr>
            <w:r>
              <w:t>Mapeo funcional del proceso</w:t>
            </w:r>
          </w:p>
        </w:tc>
        <w:tc>
          <w:tcPr>
            <w:tcW w:w="1077" w:type="dxa"/>
            <w:vAlign w:val="center"/>
          </w:tcPr>
          <w:p w14:paraId="5901424C" w14:textId="77777777" w:rsidR="003C2FC4" w:rsidRDefault="00280688">
            <w:r>
              <w:t>.png</w:t>
            </w:r>
          </w:p>
        </w:tc>
        <w:tc>
          <w:tcPr>
            <w:tcW w:w="3005" w:type="dxa"/>
            <w:vAlign w:val="center"/>
          </w:tcPr>
          <w:p w14:paraId="205940AB" w14:textId="77777777" w:rsidR="003C2FC4" w:rsidRDefault="00280688">
            <w:r>
              <w:rPr>
                <w:noProof/>
              </w:rPr>
              <w:drawing>
                <wp:inline distT="0" distB="0" distL="0" distR="0" wp14:anchorId="63FF94D1" wp14:editId="5EFCF682">
                  <wp:extent cx="1306170" cy="1656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8.png"/>
                          <pic:cNvPicPr/>
                        </pic:nvPicPr>
                        <pic:blipFill>
                          <a:blip r:embed="rId40"/>
                          <a:stretch>
                            <a:fillRect/>
                          </a:stretch>
                        </pic:blipFill>
                        <pic:spPr>
                          <a:xfrm>
                            <a:off x="0" y="0"/>
                            <a:ext cx="1306170" cy="1656000"/>
                          </a:xfrm>
                          <a:prstGeom prst="rect">
                            <a:avLst/>
                          </a:prstGeom>
                        </pic:spPr>
                      </pic:pic>
                    </a:graphicData>
                  </a:graphic>
                </wp:inline>
              </w:drawing>
            </w:r>
          </w:p>
        </w:tc>
        <w:tc>
          <w:tcPr>
            <w:tcW w:w="793" w:type="dxa"/>
            <w:vAlign w:val="center"/>
          </w:tcPr>
          <w:p w14:paraId="1B12988B" w14:textId="77777777" w:rsidR="003C2FC4" w:rsidRDefault="00280688">
            <w:r>
              <w:rPr>
                <w:b/>
              </w:rPr>
              <w:t>C1</w:t>
            </w:r>
          </w:p>
        </w:tc>
      </w:tr>
      <w:tr w:rsidR="003C2FC4" w14:paraId="421EBA84" w14:textId="77777777">
        <w:trPr>
          <w:jc w:val="center"/>
        </w:trPr>
        <w:tc>
          <w:tcPr>
            <w:tcW w:w="2154" w:type="dxa"/>
            <w:vAlign w:val="center"/>
          </w:tcPr>
          <w:p w14:paraId="58B0B1C9" w14:textId="77777777" w:rsidR="003C2FC4" w:rsidRPr="009A04FF" w:rsidRDefault="00280688">
            <w:pPr>
              <w:rPr>
                <w:lang w:val="es-MX"/>
              </w:rPr>
            </w:pPr>
            <w:r w:rsidRPr="009A04FF">
              <w:rPr>
                <w:lang w:val="es-MX"/>
              </w:rPr>
              <w:t>Control escolar</w:t>
            </w:r>
          </w:p>
          <w:p w14:paraId="0DA152F9" w14:textId="77777777" w:rsidR="004E7F31" w:rsidRDefault="00000000">
            <w:pPr>
              <w:spacing w:before="60"/>
            </w:pPr>
            <w:r>
              <w:rPr>
                <w:i/>
                <w:color w:val="707070"/>
                <w:sz w:val="13"/>
              </w:rPr>
              <w:t>/SEA/SEA/Mapeos</w:t>
            </w:r>
          </w:p>
        </w:tc>
        <w:tc>
          <w:tcPr>
            <w:tcW w:w="1474" w:type="dxa"/>
            <w:vAlign w:val="center"/>
          </w:tcPr>
          <w:p w14:paraId="00F8E3F7" w14:textId="77777777" w:rsidR="003C2FC4" w:rsidRPr="009A04FF" w:rsidRDefault="003C2FC4">
            <w:pPr>
              <w:rPr>
                <w:lang w:val="es-MX"/>
              </w:rPr>
            </w:pPr>
            <w:r>
              <w:t>Mapeo funcional del proceso</w:t>
            </w:r>
          </w:p>
        </w:tc>
        <w:tc>
          <w:tcPr>
            <w:tcW w:w="1077" w:type="dxa"/>
            <w:vAlign w:val="center"/>
          </w:tcPr>
          <w:p w14:paraId="674E3579" w14:textId="77777777" w:rsidR="003C2FC4" w:rsidRDefault="00280688">
            <w:r>
              <w:t>.png</w:t>
            </w:r>
          </w:p>
        </w:tc>
        <w:tc>
          <w:tcPr>
            <w:tcW w:w="3005" w:type="dxa"/>
            <w:vAlign w:val="center"/>
          </w:tcPr>
          <w:p w14:paraId="3E664C62" w14:textId="77777777" w:rsidR="003C2FC4" w:rsidRDefault="00280688">
            <w:r>
              <w:rPr>
                <w:noProof/>
              </w:rPr>
              <w:drawing>
                <wp:inline distT="0" distB="0" distL="0" distR="0" wp14:anchorId="2989B83D" wp14:editId="236DBBED">
                  <wp:extent cx="1800000" cy="7976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9.png"/>
                          <pic:cNvPicPr/>
                        </pic:nvPicPr>
                        <pic:blipFill>
                          <a:blip r:embed="rId41"/>
                          <a:stretch>
                            <a:fillRect/>
                          </a:stretch>
                        </pic:blipFill>
                        <pic:spPr>
                          <a:xfrm>
                            <a:off x="0" y="0"/>
                            <a:ext cx="1800000" cy="797625"/>
                          </a:xfrm>
                          <a:prstGeom prst="rect">
                            <a:avLst/>
                          </a:prstGeom>
                        </pic:spPr>
                      </pic:pic>
                    </a:graphicData>
                  </a:graphic>
                </wp:inline>
              </w:drawing>
            </w:r>
          </w:p>
        </w:tc>
        <w:tc>
          <w:tcPr>
            <w:tcW w:w="793" w:type="dxa"/>
            <w:vAlign w:val="center"/>
          </w:tcPr>
          <w:p w14:paraId="758D2058" w14:textId="77777777" w:rsidR="003C2FC4" w:rsidRDefault="00280688">
            <w:r>
              <w:rPr>
                <w:b/>
              </w:rPr>
              <w:t>C1</w:t>
            </w:r>
          </w:p>
        </w:tc>
      </w:tr>
      <w:tr w:rsidR="003C2FC4" w14:paraId="242C1E8D" w14:textId="77777777">
        <w:trPr>
          <w:jc w:val="center"/>
        </w:trPr>
        <w:tc>
          <w:tcPr>
            <w:tcW w:w="2154" w:type="dxa"/>
            <w:vAlign w:val="center"/>
          </w:tcPr>
          <w:p w14:paraId="2FE63F2F" w14:textId="77777777" w:rsidR="003C2FC4" w:rsidRPr="009A04FF" w:rsidRDefault="00280688">
            <w:pPr>
              <w:rPr>
                <w:lang w:val="es-MX"/>
              </w:rPr>
            </w:pPr>
            <w:r w:rsidRPr="009A04FF">
              <w:rPr>
                <w:lang w:val="es-MX"/>
              </w:rPr>
              <w:t>Profesores</w:t>
            </w:r>
          </w:p>
          <w:p w14:paraId="2F12B0C3" w14:textId="77777777" w:rsidR="004E7F31" w:rsidRDefault="00000000">
            <w:pPr>
              <w:spacing w:before="60"/>
            </w:pPr>
            <w:r>
              <w:rPr>
                <w:i/>
                <w:color w:val="707070"/>
                <w:sz w:val="13"/>
              </w:rPr>
              <w:t>/SEA/SEA/Mapeos</w:t>
            </w:r>
          </w:p>
        </w:tc>
        <w:tc>
          <w:tcPr>
            <w:tcW w:w="1474" w:type="dxa"/>
            <w:vAlign w:val="center"/>
          </w:tcPr>
          <w:p w14:paraId="7B13F5A3" w14:textId="77777777" w:rsidR="003C2FC4" w:rsidRPr="009A04FF" w:rsidRDefault="003C2FC4">
            <w:pPr>
              <w:rPr>
                <w:lang w:val="es-MX"/>
              </w:rPr>
            </w:pPr>
            <w:r>
              <w:t>Mapeo funcional del proceso</w:t>
            </w:r>
          </w:p>
        </w:tc>
        <w:tc>
          <w:tcPr>
            <w:tcW w:w="1077" w:type="dxa"/>
            <w:vAlign w:val="center"/>
          </w:tcPr>
          <w:p w14:paraId="47C37563" w14:textId="77777777" w:rsidR="003C2FC4" w:rsidRDefault="00280688">
            <w:r>
              <w:t>.png</w:t>
            </w:r>
          </w:p>
        </w:tc>
        <w:tc>
          <w:tcPr>
            <w:tcW w:w="3005" w:type="dxa"/>
            <w:vAlign w:val="center"/>
          </w:tcPr>
          <w:p w14:paraId="307B2484" w14:textId="77777777" w:rsidR="003C2FC4" w:rsidRDefault="00280688">
            <w:r>
              <w:rPr>
                <w:noProof/>
              </w:rPr>
              <w:drawing>
                <wp:inline distT="0" distB="0" distL="0" distR="0" wp14:anchorId="43CF3CAD" wp14:editId="0057A0ED">
                  <wp:extent cx="1758195" cy="1656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0.png"/>
                          <pic:cNvPicPr/>
                        </pic:nvPicPr>
                        <pic:blipFill>
                          <a:blip r:embed="rId42"/>
                          <a:stretch>
                            <a:fillRect/>
                          </a:stretch>
                        </pic:blipFill>
                        <pic:spPr>
                          <a:xfrm>
                            <a:off x="0" y="0"/>
                            <a:ext cx="1758195" cy="1656000"/>
                          </a:xfrm>
                          <a:prstGeom prst="rect">
                            <a:avLst/>
                          </a:prstGeom>
                        </pic:spPr>
                      </pic:pic>
                    </a:graphicData>
                  </a:graphic>
                </wp:inline>
              </w:drawing>
            </w:r>
          </w:p>
        </w:tc>
        <w:tc>
          <w:tcPr>
            <w:tcW w:w="793" w:type="dxa"/>
            <w:vAlign w:val="center"/>
          </w:tcPr>
          <w:p w14:paraId="7F34B5B7" w14:textId="77777777" w:rsidR="003C2FC4" w:rsidRDefault="00280688">
            <w:r>
              <w:rPr>
                <w:b/>
              </w:rPr>
              <w:t>C1</w:t>
            </w:r>
          </w:p>
        </w:tc>
      </w:tr>
      <w:tr w:rsidR="003C2FC4" w14:paraId="12DF3B74" w14:textId="77777777">
        <w:trPr>
          <w:jc w:val="center"/>
        </w:trPr>
        <w:tc>
          <w:tcPr>
            <w:tcW w:w="2154" w:type="dxa"/>
            <w:vAlign w:val="center"/>
          </w:tcPr>
          <w:p w14:paraId="4B9CBE72" w14:textId="77777777" w:rsidR="003C2FC4" w:rsidRPr="009A04FF" w:rsidRDefault="00280688">
            <w:pPr>
              <w:rPr>
                <w:lang w:val="es-MX"/>
              </w:rPr>
            </w:pPr>
            <w:r w:rsidRPr="009A04FF">
              <w:rPr>
                <w:lang w:val="es-MX"/>
              </w:rPr>
              <w:t>Experiencia</w:t>
            </w:r>
          </w:p>
          <w:p w14:paraId="5742F03B" w14:textId="77777777" w:rsidR="004E7F31" w:rsidRDefault="00000000">
            <w:pPr>
              <w:spacing w:before="60"/>
            </w:pPr>
            <w:r>
              <w:rPr>
                <w:i/>
                <w:color w:val="707070"/>
                <w:sz w:val="13"/>
              </w:rPr>
              <w:t>/SEA/SEA/Mapeos</w:t>
            </w:r>
          </w:p>
        </w:tc>
        <w:tc>
          <w:tcPr>
            <w:tcW w:w="1474" w:type="dxa"/>
            <w:vAlign w:val="center"/>
          </w:tcPr>
          <w:p w14:paraId="3E06F8F3" w14:textId="77777777" w:rsidR="003C2FC4" w:rsidRPr="009A04FF" w:rsidRDefault="003C2FC4">
            <w:pPr>
              <w:rPr>
                <w:lang w:val="es-MX"/>
              </w:rPr>
            </w:pPr>
            <w:r>
              <w:t>Mapeo funcional del proceso</w:t>
            </w:r>
          </w:p>
        </w:tc>
        <w:tc>
          <w:tcPr>
            <w:tcW w:w="1077" w:type="dxa"/>
            <w:vAlign w:val="center"/>
          </w:tcPr>
          <w:p w14:paraId="2C89633C" w14:textId="77777777" w:rsidR="003C2FC4" w:rsidRDefault="00280688">
            <w:r>
              <w:t>.png</w:t>
            </w:r>
          </w:p>
        </w:tc>
        <w:tc>
          <w:tcPr>
            <w:tcW w:w="3005" w:type="dxa"/>
            <w:vAlign w:val="center"/>
          </w:tcPr>
          <w:p w14:paraId="2DB0D049" w14:textId="77777777" w:rsidR="003C2FC4" w:rsidRDefault="00280688">
            <w:r>
              <w:rPr>
                <w:noProof/>
              </w:rPr>
              <w:drawing>
                <wp:inline distT="0" distB="0" distL="0" distR="0" wp14:anchorId="3CC5630A" wp14:editId="7B754049">
                  <wp:extent cx="1800000" cy="3633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1.png"/>
                          <pic:cNvPicPr/>
                        </pic:nvPicPr>
                        <pic:blipFill>
                          <a:blip r:embed="rId43"/>
                          <a:stretch>
                            <a:fillRect/>
                          </a:stretch>
                        </pic:blipFill>
                        <pic:spPr>
                          <a:xfrm>
                            <a:off x="0" y="0"/>
                            <a:ext cx="1800000" cy="363375"/>
                          </a:xfrm>
                          <a:prstGeom prst="rect">
                            <a:avLst/>
                          </a:prstGeom>
                        </pic:spPr>
                      </pic:pic>
                    </a:graphicData>
                  </a:graphic>
                </wp:inline>
              </w:drawing>
            </w:r>
          </w:p>
        </w:tc>
        <w:tc>
          <w:tcPr>
            <w:tcW w:w="793" w:type="dxa"/>
            <w:vAlign w:val="center"/>
          </w:tcPr>
          <w:p w14:paraId="7333520A" w14:textId="77777777" w:rsidR="003C2FC4" w:rsidRDefault="00280688">
            <w:r>
              <w:rPr>
                <w:b/>
              </w:rPr>
              <w:t>C1</w:t>
            </w:r>
          </w:p>
        </w:tc>
      </w:tr>
      <w:tr w:rsidR="003C2FC4" w14:paraId="2E5D54E1" w14:textId="77777777">
        <w:trPr>
          <w:jc w:val="center"/>
        </w:trPr>
        <w:tc>
          <w:tcPr>
            <w:tcW w:w="2154" w:type="dxa"/>
            <w:vAlign w:val="center"/>
          </w:tcPr>
          <w:p w14:paraId="18F88152" w14:textId="77777777" w:rsidR="003C2FC4" w:rsidRPr="009A04FF" w:rsidRDefault="00280688">
            <w:pPr>
              <w:rPr>
                <w:lang w:val="es-MX"/>
              </w:rPr>
            </w:pPr>
            <w:r w:rsidRPr="009A04FF">
              <w:rPr>
                <w:lang w:val="es-MX"/>
              </w:rPr>
              <w:t>Encuestas</w:t>
            </w:r>
          </w:p>
          <w:p w14:paraId="1085F8C4" w14:textId="77777777" w:rsidR="004E7F31" w:rsidRDefault="00000000">
            <w:pPr>
              <w:spacing w:before="60"/>
            </w:pPr>
            <w:r>
              <w:rPr>
                <w:i/>
                <w:color w:val="707070"/>
                <w:sz w:val="13"/>
              </w:rPr>
              <w:t>/SEA/SEA/Mapeos</w:t>
            </w:r>
          </w:p>
        </w:tc>
        <w:tc>
          <w:tcPr>
            <w:tcW w:w="1474" w:type="dxa"/>
            <w:vAlign w:val="center"/>
          </w:tcPr>
          <w:p w14:paraId="7EA51FBC" w14:textId="77777777" w:rsidR="003C2FC4" w:rsidRPr="009A04FF" w:rsidRDefault="003C2FC4">
            <w:pPr>
              <w:rPr>
                <w:lang w:val="es-MX"/>
              </w:rPr>
            </w:pPr>
            <w:r>
              <w:t>Mapeo funcional del proceso</w:t>
            </w:r>
          </w:p>
        </w:tc>
        <w:tc>
          <w:tcPr>
            <w:tcW w:w="1077" w:type="dxa"/>
            <w:vAlign w:val="center"/>
          </w:tcPr>
          <w:p w14:paraId="1FBF79C4" w14:textId="77777777" w:rsidR="003C2FC4" w:rsidRDefault="00280688">
            <w:r>
              <w:t>.png</w:t>
            </w:r>
          </w:p>
        </w:tc>
        <w:tc>
          <w:tcPr>
            <w:tcW w:w="3005" w:type="dxa"/>
            <w:vAlign w:val="center"/>
          </w:tcPr>
          <w:p w14:paraId="0FAF2175" w14:textId="77777777" w:rsidR="003C2FC4" w:rsidRDefault="00280688">
            <w:r>
              <w:rPr>
                <w:noProof/>
              </w:rPr>
              <w:drawing>
                <wp:inline distT="0" distB="0" distL="0" distR="0" wp14:anchorId="5C302DF3" wp14:editId="3F5F9FD0">
                  <wp:extent cx="1800000" cy="3971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2.png"/>
                          <pic:cNvPicPr/>
                        </pic:nvPicPr>
                        <pic:blipFill>
                          <a:blip r:embed="rId44"/>
                          <a:stretch>
                            <a:fillRect/>
                          </a:stretch>
                        </pic:blipFill>
                        <pic:spPr>
                          <a:xfrm>
                            <a:off x="0" y="0"/>
                            <a:ext cx="1800000" cy="397125"/>
                          </a:xfrm>
                          <a:prstGeom prst="rect">
                            <a:avLst/>
                          </a:prstGeom>
                        </pic:spPr>
                      </pic:pic>
                    </a:graphicData>
                  </a:graphic>
                </wp:inline>
              </w:drawing>
            </w:r>
          </w:p>
        </w:tc>
        <w:tc>
          <w:tcPr>
            <w:tcW w:w="793" w:type="dxa"/>
            <w:vAlign w:val="center"/>
          </w:tcPr>
          <w:p w14:paraId="4CA34365" w14:textId="77777777" w:rsidR="003C2FC4" w:rsidRDefault="00280688">
            <w:r>
              <w:rPr>
                <w:b/>
              </w:rPr>
              <w:t>C1</w:t>
            </w:r>
          </w:p>
        </w:tc>
      </w:tr>
      <w:tr w:rsidR="003C2FC4" w14:paraId="4779282E" w14:textId="77777777">
        <w:trPr>
          <w:jc w:val="center"/>
        </w:trPr>
        <w:tc>
          <w:tcPr>
            <w:tcW w:w="2154" w:type="dxa"/>
            <w:vAlign w:val="center"/>
          </w:tcPr>
          <w:p w14:paraId="4D8E17C0" w14:textId="77777777" w:rsidR="003C2FC4" w:rsidRPr="009A04FF" w:rsidRDefault="00280688">
            <w:pPr>
              <w:rPr>
                <w:lang w:val="es-MX"/>
              </w:rPr>
            </w:pPr>
            <w:r w:rsidRPr="009A04FF">
              <w:rPr>
                <w:lang w:val="es-MX"/>
              </w:rPr>
              <w:t>Reportes</w:t>
            </w:r>
          </w:p>
          <w:p w14:paraId="5F31FCAF" w14:textId="77777777" w:rsidR="004E7F31" w:rsidRDefault="00000000">
            <w:pPr>
              <w:spacing w:before="60"/>
            </w:pPr>
            <w:r>
              <w:rPr>
                <w:i/>
                <w:color w:val="707070"/>
                <w:sz w:val="13"/>
              </w:rPr>
              <w:t>/SEA/SEA/Mapeos</w:t>
            </w:r>
          </w:p>
        </w:tc>
        <w:tc>
          <w:tcPr>
            <w:tcW w:w="1474" w:type="dxa"/>
            <w:vAlign w:val="center"/>
          </w:tcPr>
          <w:p w14:paraId="1BB7C0E9" w14:textId="77777777" w:rsidR="003C2FC4" w:rsidRPr="009A04FF" w:rsidRDefault="003C2FC4">
            <w:pPr>
              <w:rPr>
                <w:lang w:val="es-MX"/>
              </w:rPr>
            </w:pPr>
            <w:r>
              <w:t>Mapeo funcional del proceso</w:t>
            </w:r>
          </w:p>
        </w:tc>
        <w:tc>
          <w:tcPr>
            <w:tcW w:w="1077" w:type="dxa"/>
            <w:vAlign w:val="center"/>
          </w:tcPr>
          <w:p w14:paraId="73705D5E" w14:textId="77777777" w:rsidR="003C2FC4" w:rsidRDefault="00280688">
            <w:r>
              <w:t>.png</w:t>
            </w:r>
          </w:p>
        </w:tc>
        <w:tc>
          <w:tcPr>
            <w:tcW w:w="3005" w:type="dxa"/>
            <w:vAlign w:val="center"/>
          </w:tcPr>
          <w:p w14:paraId="38BADE3A" w14:textId="77777777" w:rsidR="003C2FC4" w:rsidRDefault="00280688">
            <w:r>
              <w:rPr>
                <w:noProof/>
              </w:rPr>
              <w:drawing>
                <wp:inline distT="0" distB="0" distL="0" distR="0" wp14:anchorId="5282D4EA" wp14:editId="002EF37F">
                  <wp:extent cx="812474" cy="165599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3.png"/>
                          <pic:cNvPicPr/>
                        </pic:nvPicPr>
                        <pic:blipFill>
                          <a:blip r:embed="rId45"/>
                          <a:stretch>
                            <a:fillRect/>
                          </a:stretch>
                        </pic:blipFill>
                        <pic:spPr>
                          <a:xfrm>
                            <a:off x="0" y="0"/>
                            <a:ext cx="812474" cy="1655998"/>
                          </a:xfrm>
                          <a:prstGeom prst="rect">
                            <a:avLst/>
                          </a:prstGeom>
                        </pic:spPr>
                      </pic:pic>
                    </a:graphicData>
                  </a:graphic>
                </wp:inline>
              </w:drawing>
            </w:r>
          </w:p>
        </w:tc>
        <w:tc>
          <w:tcPr>
            <w:tcW w:w="793" w:type="dxa"/>
            <w:vAlign w:val="center"/>
          </w:tcPr>
          <w:p w14:paraId="73EC334E" w14:textId="77777777" w:rsidR="003C2FC4" w:rsidRDefault="00280688">
            <w:r>
              <w:rPr>
                <w:b/>
              </w:rPr>
              <w:t>C1</w:t>
            </w:r>
          </w:p>
        </w:tc>
      </w:tr>
      <w:tr w:rsidR="003C2FC4" w14:paraId="58A158CC" w14:textId="77777777">
        <w:trPr>
          <w:jc w:val="center"/>
        </w:trPr>
        <w:tc>
          <w:tcPr>
            <w:tcW w:w="2154" w:type="dxa"/>
            <w:vAlign w:val="center"/>
          </w:tcPr>
          <w:p w14:paraId="0E073578" w14:textId="77777777" w:rsidR="003C2FC4" w:rsidRPr="009A04FF" w:rsidRDefault="00280688">
            <w:pPr>
              <w:rPr>
                <w:lang w:val="es-MX"/>
              </w:rPr>
            </w:pPr>
            <w:r w:rsidRPr="009A04FF">
              <w:rPr>
                <w:lang w:val="es-MX"/>
              </w:rPr>
              <w:t>SEA-Portal registro y pago</w:t>
            </w:r>
          </w:p>
          <w:p w14:paraId="459AFE61" w14:textId="77777777" w:rsidR="004E7F31" w:rsidRDefault="00000000">
            <w:pPr>
              <w:spacing w:before="60"/>
            </w:pPr>
            <w:r>
              <w:rPr>
                <w:i/>
                <w:color w:val="707070"/>
                <w:sz w:val="13"/>
              </w:rPr>
              <w:t>/SEA/SEA/Mapeos</w:t>
            </w:r>
          </w:p>
        </w:tc>
        <w:tc>
          <w:tcPr>
            <w:tcW w:w="1474" w:type="dxa"/>
            <w:vAlign w:val="center"/>
          </w:tcPr>
          <w:p w14:paraId="661DBB82" w14:textId="77777777" w:rsidR="003C2FC4" w:rsidRPr="009A04FF" w:rsidRDefault="003C2FC4">
            <w:pPr>
              <w:rPr>
                <w:lang w:val="es-MX"/>
              </w:rPr>
            </w:pPr>
            <w:r>
              <w:t>Mapeo funcional de la sincronización</w:t>
            </w:r>
          </w:p>
        </w:tc>
        <w:tc>
          <w:tcPr>
            <w:tcW w:w="1077" w:type="dxa"/>
            <w:vAlign w:val="center"/>
          </w:tcPr>
          <w:p w14:paraId="1DAF5620" w14:textId="77777777" w:rsidR="003C2FC4" w:rsidRDefault="00280688">
            <w:r>
              <w:t>.png</w:t>
            </w:r>
          </w:p>
        </w:tc>
        <w:tc>
          <w:tcPr>
            <w:tcW w:w="3005" w:type="dxa"/>
            <w:vAlign w:val="center"/>
          </w:tcPr>
          <w:p w14:paraId="6A87D2AE" w14:textId="77777777" w:rsidR="003C2FC4" w:rsidRDefault="00280688">
            <w:r>
              <w:rPr>
                <w:noProof/>
              </w:rPr>
              <w:drawing>
                <wp:inline distT="0" distB="0" distL="0" distR="0" wp14:anchorId="2440047D" wp14:editId="46F8EF7A">
                  <wp:extent cx="1800000" cy="7267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4.png"/>
                          <pic:cNvPicPr/>
                        </pic:nvPicPr>
                        <pic:blipFill>
                          <a:blip r:embed="rId46"/>
                          <a:stretch>
                            <a:fillRect/>
                          </a:stretch>
                        </pic:blipFill>
                        <pic:spPr>
                          <a:xfrm>
                            <a:off x="0" y="0"/>
                            <a:ext cx="1800000" cy="726750"/>
                          </a:xfrm>
                          <a:prstGeom prst="rect">
                            <a:avLst/>
                          </a:prstGeom>
                        </pic:spPr>
                      </pic:pic>
                    </a:graphicData>
                  </a:graphic>
                </wp:inline>
              </w:drawing>
            </w:r>
          </w:p>
        </w:tc>
        <w:tc>
          <w:tcPr>
            <w:tcW w:w="793" w:type="dxa"/>
            <w:vAlign w:val="center"/>
          </w:tcPr>
          <w:p w14:paraId="77AA3ADE" w14:textId="77777777" w:rsidR="003C2FC4" w:rsidRDefault="00280688">
            <w:r>
              <w:rPr>
                <w:b/>
              </w:rPr>
              <w:t>C1</w:t>
            </w:r>
          </w:p>
        </w:tc>
      </w:tr>
      <w:tr w:rsidR="003C2FC4" w14:paraId="5AA5E371" w14:textId="77777777">
        <w:trPr>
          <w:jc w:val="center"/>
        </w:trPr>
        <w:tc>
          <w:tcPr>
            <w:tcW w:w="2154" w:type="dxa"/>
            <w:vAlign w:val="center"/>
          </w:tcPr>
          <w:p w14:paraId="40D87794" w14:textId="77777777" w:rsidR="003C2FC4" w:rsidRPr="009A04FF" w:rsidRDefault="00280688">
            <w:pPr>
              <w:rPr>
                <w:lang w:val="es-MX"/>
              </w:rPr>
            </w:pPr>
            <w:r w:rsidRPr="009A04FF">
              <w:rPr>
                <w:lang w:val="es-MX"/>
              </w:rPr>
              <w:lastRenderedPageBreak/>
              <w:t>Diagramas - Cambio de Estatus</w:t>
            </w:r>
          </w:p>
          <w:p w14:paraId="4B705111" w14:textId="77777777" w:rsidR="004E7F31" w:rsidRDefault="00000000">
            <w:pPr>
              <w:spacing w:before="60"/>
            </w:pPr>
            <w:r>
              <w:rPr>
                <w:i/>
                <w:color w:val="707070"/>
                <w:sz w:val="13"/>
              </w:rPr>
              <w:t>/SEA/Documentación Datos/Documentación SEA/Automatizaciones/Documentación técnica/Cambio de Estatus</w:t>
            </w:r>
          </w:p>
        </w:tc>
        <w:tc>
          <w:tcPr>
            <w:tcW w:w="1474" w:type="dxa"/>
            <w:vAlign w:val="center"/>
          </w:tcPr>
          <w:p w14:paraId="2EE2CD06" w14:textId="77777777" w:rsidR="003C2FC4" w:rsidRPr="009A04FF" w:rsidRDefault="003C2FC4">
            <w:pPr>
              <w:rPr>
                <w:lang w:val="es-MX"/>
              </w:rPr>
            </w:pPr>
            <w:r>
              <w:t>Flujo de la automatización</w:t>
            </w:r>
          </w:p>
        </w:tc>
        <w:tc>
          <w:tcPr>
            <w:tcW w:w="1077" w:type="dxa"/>
            <w:vAlign w:val="center"/>
          </w:tcPr>
          <w:p w14:paraId="4DE01C78" w14:textId="77777777" w:rsidR="003C2FC4" w:rsidRDefault="00280688">
            <w:r>
              <w:t>.drawio</w:t>
            </w:r>
          </w:p>
        </w:tc>
        <w:tc>
          <w:tcPr>
            <w:tcW w:w="3005" w:type="dxa"/>
            <w:vAlign w:val="center"/>
          </w:tcPr>
          <w:p w14:paraId="29B117C3" w14:textId="77777777" w:rsidR="003C2FC4" w:rsidRDefault="00280688">
            <w:r>
              <w:rPr>
                <w:i/>
                <w:color w:val="707070"/>
                <w:sz w:val="13"/>
              </w:rPr>
              <w:t>Sin versión rasterizada en la carpeta</w:t>
            </w:r>
          </w:p>
        </w:tc>
        <w:tc>
          <w:tcPr>
            <w:tcW w:w="793" w:type="dxa"/>
            <w:vAlign w:val="center"/>
          </w:tcPr>
          <w:p w14:paraId="09E96A76" w14:textId="77777777" w:rsidR="003C2FC4" w:rsidRDefault="00280688">
            <w:r>
              <w:rPr>
                <w:b/>
              </w:rPr>
              <w:t>C1</w:t>
            </w:r>
          </w:p>
        </w:tc>
      </w:tr>
      <w:tr w:rsidR="003C2FC4" w14:paraId="3A46F58C" w14:textId="77777777">
        <w:trPr>
          <w:jc w:val="center"/>
        </w:trPr>
        <w:tc>
          <w:tcPr>
            <w:tcW w:w="2154" w:type="dxa"/>
            <w:vAlign w:val="center"/>
          </w:tcPr>
          <w:p w14:paraId="29135732" w14:textId="77777777" w:rsidR="003C2FC4" w:rsidRPr="009A04FF" w:rsidRDefault="00280688">
            <w:pPr>
              <w:rPr>
                <w:lang w:val="es-MX"/>
              </w:rPr>
            </w:pPr>
            <w:r w:rsidRPr="009A04FF">
              <w:rPr>
                <w:lang w:val="es-MX"/>
              </w:rPr>
              <w:t>Diagramas - Actualización Catálogo Nacional</w:t>
            </w:r>
          </w:p>
          <w:p w14:paraId="6604D747" w14:textId="77777777" w:rsidR="004E7F31" w:rsidRDefault="00000000">
            <w:pPr>
              <w:spacing w:before="60"/>
            </w:pPr>
            <w:r>
              <w:rPr>
                <w:i/>
                <w:color w:val="707070"/>
                <w:sz w:val="13"/>
              </w:rPr>
              <w:t>/SEA/Documentación Datos/Documentación SEA/Automatizaciones/Documentación técnica/Actualización Catálogo Nacional</w:t>
            </w:r>
          </w:p>
        </w:tc>
        <w:tc>
          <w:tcPr>
            <w:tcW w:w="1474" w:type="dxa"/>
            <w:vAlign w:val="center"/>
          </w:tcPr>
          <w:p w14:paraId="62C3AEE2" w14:textId="77777777" w:rsidR="003C2FC4" w:rsidRPr="009A04FF" w:rsidRDefault="003C2FC4">
            <w:pPr>
              <w:rPr>
                <w:lang w:val="es-MX"/>
              </w:rPr>
            </w:pPr>
            <w:r>
              <w:t>Flujo de la automatización</w:t>
            </w:r>
          </w:p>
        </w:tc>
        <w:tc>
          <w:tcPr>
            <w:tcW w:w="1077" w:type="dxa"/>
            <w:vAlign w:val="center"/>
          </w:tcPr>
          <w:p w14:paraId="08190A1E" w14:textId="77777777" w:rsidR="003C2FC4" w:rsidRDefault="00280688">
            <w:r>
              <w:t>.drawio</w:t>
            </w:r>
          </w:p>
        </w:tc>
        <w:tc>
          <w:tcPr>
            <w:tcW w:w="3005" w:type="dxa"/>
            <w:vAlign w:val="center"/>
          </w:tcPr>
          <w:p w14:paraId="43A5D799" w14:textId="77777777" w:rsidR="003C2FC4" w:rsidRDefault="00280688">
            <w:r>
              <w:rPr>
                <w:i/>
                <w:color w:val="707070"/>
                <w:sz w:val="13"/>
              </w:rPr>
              <w:t>Sin versión rasterizada en la carpeta</w:t>
            </w:r>
          </w:p>
        </w:tc>
        <w:tc>
          <w:tcPr>
            <w:tcW w:w="793" w:type="dxa"/>
            <w:vAlign w:val="center"/>
          </w:tcPr>
          <w:p w14:paraId="4C4CD2FC" w14:textId="77777777" w:rsidR="003C2FC4" w:rsidRDefault="00280688">
            <w:r>
              <w:rPr>
                <w:b/>
              </w:rPr>
              <w:t>C1</w:t>
            </w:r>
          </w:p>
        </w:tc>
      </w:tr>
      <w:tr w:rsidR="003C2FC4" w14:paraId="7D87B031" w14:textId="77777777">
        <w:trPr>
          <w:jc w:val="center"/>
        </w:trPr>
        <w:tc>
          <w:tcPr>
            <w:tcW w:w="2154" w:type="dxa"/>
            <w:vAlign w:val="center"/>
          </w:tcPr>
          <w:p w14:paraId="4F46DA32" w14:textId="77777777" w:rsidR="003C2FC4" w:rsidRPr="009A04FF" w:rsidRDefault="00280688">
            <w:pPr>
              <w:rPr>
                <w:lang w:val="es-MX"/>
              </w:rPr>
            </w:pPr>
            <w:r w:rsidRPr="009A04FF">
              <w:rPr>
                <w:lang w:val="es-MX"/>
              </w:rPr>
              <w:t>Diagramas - Actualización de Liga</w:t>
            </w:r>
          </w:p>
          <w:p w14:paraId="6C2D7DF0" w14:textId="77777777" w:rsidR="004E7F31" w:rsidRDefault="00000000">
            <w:pPr>
              <w:spacing w:before="60"/>
            </w:pPr>
            <w:r>
              <w:rPr>
                <w:i/>
                <w:color w:val="707070"/>
                <w:sz w:val="13"/>
              </w:rPr>
              <w:t>/SEA/Documentación Datos/Documentación SEA/Automatizaciones/Documentación técnica/Actualización de Liga</w:t>
            </w:r>
          </w:p>
        </w:tc>
        <w:tc>
          <w:tcPr>
            <w:tcW w:w="1474" w:type="dxa"/>
            <w:vAlign w:val="center"/>
          </w:tcPr>
          <w:p w14:paraId="28454EDC" w14:textId="77777777" w:rsidR="003C2FC4" w:rsidRPr="009A04FF" w:rsidRDefault="003C2FC4">
            <w:pPr>
              <w:rPr>
                <w:lang w:val="es-MX"/>
              </w:rPr>
            </w:pPr>
            <w:r>
              <w:t>Flujo de la automatización</w:t>
            </w:r>
          </w:p>
        </w:tc>
        <w:tc>
          <w:tcPr>
            <w:tcW w:w="1077" w:type="dxa"/>
            <w:vAlign w:val="center"/>
          </w:tcPr>
          <w:p w14:paraId="05EF0C57" w14:textId="77777777" w:rsidR="003C2FC4" w:rsidRDefault="00280688">
            <w:r>
              <w:t>.drawio</w:t>
            </w:r>
          </w:p>
        </w:tc>
        <w:tc>
          <w:tcPr>
            <w:tcW w:w="3005" w:type="dxa"/>
            <w:vAlign w:val="center"/>
          </w:tcPr>
          <w:p w14:paraId="3EB924D8" w14:textId="77777777" w:rsidR="003C2FC4" w:rsidRDefault="00280688">
            <w:r>
              <w:rPr>
                <w:i/>
                <w:color w:val="707070"/>
                <w:sz w:val="13"/>
              </w:rPr>
              <w:t>Sin versión rasterizada en la carpeta</w:t>
            </w:r>
          </w:p>
        </w:tc>
        <w:tc>
          <w:tcPr>
            <w:tcW w:w="793" w:type="dxa"/>
            <w:vAlign w:val="center"/>
          </w:tcPr>
          <w:p w14:paraId="5FC757FF" w14:textId="77777777" w:rsidR="003C2FC4" w:rsidRDefault="00280688">
            <w:r>
              <w:rPr>
                <w:b/>
              </w:rPr>
              <w:t>C1</w:t>
            </w:r>
          </w:p>
        </w:tc>
      </w:tr>
      <w:tr w:rsidR="003C2FC4" w14:paraId="0C3DB57B" w14:textId="77777777">
        <w:trPr>
          <w:jc w:val="center"/>
        </w:trPr>
        <w:tc>
          <w:tcPr>
            <w:tcW w:w="2154" w:type="dxa"/>
            <w:vAlign w:val="center"/>
          </w:tcPr>
          <w:p w14:paraId="597F50D8" w14:textId="77777777" w:rsidR="003C2FC4" w:rsidRPr="009A04FF" w:rsidRDefault="00280688">
            <w:pPr>
              <w:rPr>
                <w:lang w:val="es-MX"/>
              </w:rPr>
            </w:pPr>
            <w:r w:rsidRPr="009A04FF">
              <w:rPr>
                <w:lang w:val="es-MX"/>
              </w:rPr>
              <w:t>Diagramas - Actualización Nuevos Portal</w:t>
            </w:r>
          </w:p>
          <w:p w14:paraId="044D50DB" w14:textId="77777777" w:rsidR="004E7F31" w:rsidRDefault="00000000">
            <w:pPr>
              <w:spacing w:before="60"/>
            </w:pPr>
            <w:r>
              <w:rPr>
                <w:i/>
                <w:color w:val="707070"/>
                <w:sz w:val="13"/>
              </w:rPr>
              <w:t>/SEA/Documentación Datos/Documentación SEA/Automatizaciones/Documentación técnica/Actualización Nuevos Portal</w:t>
            </w:r>
          </w:p>
        </w:tc>
        <w:tc>
          <w:tcPr>
            <w:tcW w:w="1474" w:type="dxa"/>
            <w:vAlign w:val="center"/>
          </w:tcPr>
          <w:p w14:paraId="252381A1" w14:textId="77777777" w:rsidR="003C2FC4" w:rsidRPr="009A04FF" w:rsidRDefault="003C2FC4">
            <w:pPr>
              <w:rPr>
                <w:lang w:val="es-MX"/>
              </w:rPr>
            </w:pPr>
            <w:r>
              <w:t>Flujo de la automatización</w:t>
            </w:r>
          </w:p>
        </w:tc>
        <w:tc>
          <w:tcPr>
            <w:tcW w:w="1077" w:type="dxa"/>
            <w:vAlign w:val="center"/>
          </w:tcPr>
          <w:p w14:paraId="5E30CD6F" w14:textId="77777777" w:rsidR="003C2FC4" w:rsidRDefault="00280688">
            <w:r>
              <w:t>.drawio</w:t>
            </w:r>
          </w:p>
        </w:tc>
        <w:tc>
          <w:tcPr>
            <w:tcW w:w="3005" w:type="dxa"/>
            <w:vAlign w:val="center"/>
          </w:tcPr>
          <w:p w14:paraId="11461443" w14:textId="77777777" w:rsidR="003C2FC4" w:rsidRDefault="00280688">
            <w:r>
              <w:rPr>
                <w:i/>
                <w:color w:val="707070"/>
                <w:sz w:val="13"/>
              </w:rPr>
              <w:t>Sin versión rasterizada en la carpeta</w:t>
            </w:r>
          </w:p>
        </w:tc>
        <w:tc>
          <w:tcPr>
            <w:tcW w:w="793" w:type="dxa"/>
            <w:vAlign w:val="center"/>
          </w:tcPr>
          <w:p w14:paraId="48840842" w14:textId="77777777" w:rsidR="003C2FC4" w:rsidRDefault="00280688">
            <w:r>
              <w:rPr>
                <w:b/>
              </w:rPr>
              <w:t>C1</w:t>
            </w:r>
          </w:p>
        </w:tc>
      </w:tr>
      <w:tr w:rsidR="003C2FC4" w14:paraId="0A76737C" w14:textId="77777777">
        <w:trPr>
          <w:jc w:val="center"/>
        </w:trPr>
        <w:tc>
          <w:tcPr>
            <w:tcW w:w="2154" w:type="dxa"/>
            <w:vAlign w:val="center"/>
          </w:tcPr>
          <w:p w14:paraId="3667D992" w14:textId="77777777" w:rsidR="003C2FC4" w:rsidRPr="009A04FF" w:rsidRDefault="00280688">
            <w:pPr>
              <w:rPr>
                <w:lang w:val="es-MX"/>
              </w:rPr>
            </w:pPr>
            <w:r w:rsidRPr="009A04FF">
              <w:rPr>
                <w:lang w:val="es-MX"/>
              </w:rPr>
              <w:t>Diagrama - Encuesta Cliente VEC</w:t>
            </w:r>
          </w:p>
          <w:p w14:paraId="49127E1F" w14:textId="77777777" w:rsidR="004E7F31" w:rsidRDefault="00000000">
            <w:pPr>
              <w:spacing w:before="60"/>
            </w:pPr>
            <w:r>
              <w:rPr>
                <w:i/>
                <w:color w:val="707070"/>
                <w:sz w:val="13"/>
              </w:rPr>
              <w:t>/SEA/Documentación Datos/Documentación SEA/Automatizaciones/Documentación técnica/Encuesta Cliente VEC</w:t>
            </w:r>
          </w:p>
        </w:tc>
        <w:tc>
          <w:tcPr>
            <w:tcW w:w="1474" w:type="dxa"/>
            <w:vAlign w:val="center"/>
          </w:tcPr>
          <w:p w14:paraId="657D3B0F" w14:textId="77777777" w:rsidR="003C2FC4" w:rsidRPr="009A04FF" w:rsidRDefault="003C2FC4">
            <w:pPr>
              <w:rPr>
                <w:lang w:val="es-MX"/>
              </w:rPr>
            </w:pPr>
            <w:r>
              <w:t>Flujo de la automatización</w:t>
            </w:r>
          </w:p>
        </w:tc>
        <w:tc>
          <w:tcPr>
            <w:tcW w:w="1077" w:type="dxa"/>
            <w:vAlign w:val="center"/>
          </w:tcPr>
          <w:p w14:paraId="104F9973" w14:textId="77777777" w:rsidR="003C2FC4" w:rsidRDefault="00280688">
            <w:r>
              <w:t>.drawio</w:t>
            </w:r>
          </w:p>
        </w:tc>
        <w:tc>
          <w:tcPr>
            <w:tcW w:w="3005" w:type="dxa"/>
            <w:vAlign w:val="center"/>
          </w:tcPr>
          <w:p w14:paraId="58BE92F0" w14:textId="77777777" w:rsidR="003C2FC4" w:rsidRDefault="00280688">
            <w:r>
              <w:rPr>
                <w:i/>
                <w:color w:val="707070"/>
                <w:sz w:val="13"/>
              </w:rPr>
              <w:t>Sin versión rasterizada en la carpeta</w:t>
            </w:r>
          </w:p>
        </w:tc>
        <w:tc>
          <w:tcPr>
            <w:tcW w:w="793" w:type="dxa"/>
            <w:vAlign w:val="center"/>
          </w:tcPr>
          <w:p w14:paraId="2217E9F0" w14:textId="77777777" w:rsidR="003C2FC4" w:rsidRDefault="00280688">
            <w:r>
              <w:rPr>
                <w:b/>
              </w:rPr>
              <w:t>C1</w:t>
            </w:r>
          </w:p>
        </w:tc>
      </w:tr>
      <w:tr w:rsidR="003C2FC4" w14:paraId="751FE4F6" w14:textId="77777777">
        <w:trPr>
          <w:jc w:val="center"/>
        </w:trPr>
        <w:tc>
          <w:tcPr>
            <w:tcW w:w="2154" w:type="dxa"/>
            <w:vAlign w:val="center"/>
          </w:tcPr>
          <w:p w14:paraId="7D39009C" w14:textId="77777777" w:rsidR="003C2FC4" w:rsidRPr="009A04FF" w:rsidRDefault="00280688">
            <w:pPr>
              <w:rPr>
                <w:lang w:val="es-MX"/>
              </w:rPr>
            </w:pPr>
            <w:r w:rsidRPr="009A04FF">
              <w:rPr>
                <w:lang w:val="es-MX"/>
              </w:rPr>
              <w:t>Diagramas - Homologación UB40</w:t>
            </w:r>
          </w:p>
          <w:p w14:paraId="0ED95317" w14:textId="77777777" w:rsidR="004E7F31" w:rsidRDefault="00000000">
            <w:pPr>
              <w:spacing w:before="60"/>
            </w:pPr>
            <w:r>
              <w:rPr>
                <w:i/>
                <w:color w:val="707070"/>
                <w:sz w:val="13"/>
              </w:rPr>
              <w:t>/SEA/Documentación Datos/Documentación SEA/Automatizaciones/Documentación técnica/Homologación UB40</w:t>
            </w:r>
          </w:p>
        </w:tc>
        <w:tc>
          <w:tcPr>
            <w:tcW w:w="1474" w:type="dxa"/>
            <w:vAlign w:val="center"/>
          </w:tcPr>
          <w:p w14:paraId="42555AEB" w14:textId="77777777" w:rsidR="003C2FC4" w:rsidRPr="009A04FF" w:rsidRDefault="003C2FC4">
            <w:pPr>
              <w:rPr>
                <w:lang w:val="es-MX"/>
              </w:rPr>
            </w:pPr>
            <w:r>
              <w:t>Flujo de la automatización</w:t>
            </w:r>
          </w:p>
        </w:tc>
        <w:tc>
          <w:tcPr>
            <w:tcW w:w="1077" w:type="dxa"/>
            <w:vAlign w:val="center"/>
          </w:tcPr>
          <w:p w14:paraId="5F8DC0BC" w14:textId="77777777" w:rsidR="003C2FC4" w:rsidRDefault="00280688">
            <w:r>
              <w:t>.drawio</w:t>
            </w:r>
          </w:p>
        </w:tc>
        <w:tc>
          <w:tcPr>
            <w:tcW w:w="3005" w:type="dxa"/>
            <w:vAlign w:val="center"/>
          </w:tcPr>
          <w:p w14:paraId="5C27E48E" w14:textId="77777777" w:rsidR="003C2FC4" w:rsidRDefault="00280688">
            <w:r>
              <w:rPr>
                <w:i/>
                <w:color w:val="707070"/>
                <w:sz w:val="13"/>
              </w:rPr>
              <w:t>Sin versión rasterizada en la carpeta</w:t>
            </w:r>
          </w:p>
        </w:tc>
        <w:tc>
          <w:tcPr>
            <w:tcW w:w="793" w:type="dxa"/>
            <w:vAlign w:val="center"/>
          </w:tcPr>
          <w:p w14:paraId="017809E2" w14:textId="77777777" w:rsidR="003C2FC4" w:rsidRDefault="00280688">
            <w:r>
              <w:rPr>
                <w:b/>
              </w:rPr>
              <w:t>C1</w:t>
            </w:r>
          </w:p>
        </w:tc>
      </w:tr>
      <w:tr w:rsidR="003C2FC4" w14:paraId="26A304C8" w14:textId="77777777">
        <w:trPr>
          <w:jc w:val="center"/>
        </w:trPr>
        <w:tc>
          <w:tcPr>
            <w:tcW w:w="2154" w:type="dxa"/>
            <w:vAlign w:val="center"/>
          </w:tcPr>
          <w:p w14:paraId="639FA49B" w14:textId="77777777" w:rsidR="003C2FC4" w:rsidRPr="009A04FF" w:rsidRDefault="00280688">
            <w:pPr>
              <w:rPr>
                <w:lang w:val="es-MX"/>
              </w:rPr>
            </w:pPr>
            <w:r w:rsidRPr="009A04FF">
              <w:rPr>
                <w:lang w:val="es-MX"/>
              </w:rPr>
              <w:t>Diagramas - Solicitud de Inscripción SF - SEA</w:t>
            </w:r>
          </w:p>
          <w:p w14:paraId="7E7AC19F" w14:textId="77777777" w:rsidR="004E7F31" w:rsidRDefault="00000000">
            <w:pPr>
              <w:spacing w:before="60"/>
            </w:pPr>
            <w:r>
              <w:rPr>
                <w:i/>
                <w:color w:val="707070"/>
                <w:sz w:val="13"/>
              </w:rPr>
              <w:t>/SEA/Documentación Datos/Documentación SEA/Automatizaciones/Documentación técnica/Solicitud de Inscripción SF - SEA</w:t>
            </w:r>
          </w:p>
        </w:tc>
        <w:tc>
          <w:tcPr>
            <w:tcW w:w="1474" w:type="dxa"/>
            <w:vAlign w:val="center"/>
          </w:tcPr>
          <w:p w14:paraId="4662DF81" w14:textId="77777777" w:rsidR="003C2FC4" w:rsidRPr="009A04FF" w:rsidRDefault="003C2FC4">
            <w:pPr>
              <w:rPr>
                <w:lang w:val="es-MX"/>
              </w:rPr>
            </w:pPr>
            <w:r>
              <w:t>Flujo de la automatización</w:t>
            </w:r>
          </w:p>
        </w:tc>
        <w:tc>
          <w:tcPr>
            <w:tcW w:w="1077" w:type="dxa"/>
            <w:vAlign w:val="center"/>
          </w:tcPr>
          <w:p w14:paraId="5A2543AF" w14:textId="77777777" w:rsidR="003C2FC4" w:rsidRDefault="00280688">
            <w:r>
              <w:t>.drawio</w:t>
            </w:r>
          </w:p>
        </w:tc>
        <w:tc>
          <w:tcPr>
            <w:tcW w:w="3005" w:type="dxa"/>
            <w:vAlign w:val="center"/>
          </w:tcPr>
          <w:p w14:paraId="62A27906" w14:textId="77777777" w:rsidR="003C2FC4" w:rsidRDefault="00280688">
            <w:r>
              <w:rPr>
                <w:i/>
                <w:color w:val="707070"/>
                <w:sz w:val="13"/>
              </w:rPr>
              <w:t>Sin versión rasterizada en la carpeta</w:t>
            </w:r>
          </w:p>
        </w:tc>
        <w:tc>
          <w:tcPr>
            <w:tcW w:w="793" w:type="dxa"/>
            <w:vAlign w:val="center"/>
          </w:tcPr>
          <w:p w14:paraId="0E09BCF7" w14:textId="77777777" w:rsidR="003C2FC4" w:rsidRDefault="00280688">
            <w:r>
              <w:rPr>
                <w:b/>
              </w:rPr>
              <w:t>C1</w:t>
            </w:r>
          </w:p>
        </w:tc>
      </w:tr>
      <w:tr w:rsidR="003C2FC4" w14:paraId="16624B6B" w14:textId="77777777">
        <w:trPr>
          <w:jc w:val="center"/>
        </w:trPr>
        <w:tc>
          <w:tcPr>
            <w:tcW w:w="2154" w:type="dxa"/>
            <w:vAlign w:val="center"/>
          </w:tcPr>
          <w:p w14:paraId="56FB3735" w14:textId="77777777" w:rsidR="003C2FC4" w:rsidRPr="009A04FF" w:rsidRDefault="00280688">
            <w:pPr>
              <w:rPr>
                <w:lang w:val="es-MX"/>
              </w:rPr>
            </w:pPr>
            <w:r w:rsidRPr="009A04FF">
              <w:rPr>
                <w:lang w:val="es-MX"/>
              </w:rPr>
              <w:t>Automatización Actualización de Liga-SEA</w:t>
            </w:r>
          </w:p>
          <w:p w14:paraId="7E81E230" w14:textId="77777777" w:rsidR="004E7F31" w:rsidRDefault="00000000">
            <w:pPr>
              <w:spacing w:before="60"/>
            </w:pPr>
            <w:r>
              <w:rPr>
                <w:i/>
                <w:color w:val="707070"/>
                <w:sz w:val="13"/>
              </w:rPr>
              <w:t>/SEA/Documentación Datos/Documentación SEA/Automatizaciones/Documentación funcional</w:t>
            </w:r>
          </w:p>
        </w:tc>
        <w:tc>
          <w:tcPr>
            <w:tcW w:w="1474" w:type="dxa"/>
            <w:vAlign w:val="center"/>
          </w:tcPr>
          <w:p w14:paraId="57CF47E4" w14:textId="77777777" w:rsidR="003C2FC4" w:rsidRPr="009A04FF" w:rsidRDefault="003C2FC4">
            <w:pPr>
              <w:rPr>
                <w:lang w:val="es-MX"/>
              </w:rPr>
            </w:pPr>
            <w:r>
              <w:t>Diagrama funcional BPMN de la automatización</w:t>
            </w:r>
          </w:p>
        </w:tc>
        <w:tc>
          <w:tcPr>
            <w:tcW w:w="1077" w:type="dxa"/>
            <w:vAlign w:val="center"/>
          </w:tcPr>
          <w:p w14:paraId="4605EACB" w14:textId="77777777" w:rsidR="003C2FC4" w:rsidRDefault="00280688">
            <w:r>
              <w:t>.bpm / .pdf</w:t>
            </w:r>
          </w:p>
        </w:tc>
        <w:tc>
          <w:tcPr>
            <w:tcW w:w="3005" w:type="dxa"/>
            <w:vAlign w:val="center"/>
          </w:tcPr>
          <w:p w14:paraId="6C0D35F9" w14:textId="77777777" w:rsidR="003C2FC4" w:rsidRDefault="00280688">
            <w:r>
              <w:rPr>
                <w:noProof/>
              </w:rPr>
              <w:drawing>
                <wp:inline distT="0" distB="0" distL="0" distR="0" wp14:anchorId="5707E8CC" wp14:editId="657AACE7">
                  <wp:extent cx="1800000" cy="147898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2.png"/>
                          <pic:cNvPicPr/>
                        </pic:nvPicPr>
                        <pic:blipFill>
                          <a:blip r:embed="rId47"/>
                          <a:stretch>
                            <a:fillRect/>
                          </a:stretch>
                        </pic:blipFill>
                        <pic:spPr>
                          <a:xfrm>
                            <a:off x="0" y="0"/>
                            <a:ext cx="1800000" cy="1478981"/>
                          </a:xfrm>
                          <a:prstGeom prst="rect">
                            <a:avLst/>
                          </a:prstGeom>
                        </pic:spPr>
                      </pic:pic>
                    </a:graphicData>
                  </a:graphic>
                </wp:inline>
              </w:drawing>
            </w:r>
          </w:p>
        </w:tc>
        <w:tc>
          <w:tcPr>
            <w:tcW w:w="793" w:type="dxa"/>
            <w:vAlign w:val="center"/>
          </w:tcPr>
          <w:p w14:paraId="51DC958E" w14:textId="77777777" w:rsidR="003C2FC4" w:rsidRDefault="00280688">
            <w:r>
              <w:rPr>
                <w:b/>
              </w:rPr>
              <w:t>C1</w:t>
            </w:r>
          </w:p>
        </w:tc>
      </w:tr>
      <w:tr w:rsidR="003C2FC4" w14:paraId="4B9EBC03" w14:textId="77777777">
        <w:trPr>
          <w:jc w:val="center"/>
        </w:trPr>
        <w:tc>
          <w:tcPr>
            <w:tcW w:w="2154" w:type="dxa"/>
            <w:vAlign w:val="center"/>
          </w:tcPr>
          <w:p w14:paraId="53F411C0" w14:textId="77777777" w:rsidR="003C2FC4" w:rsidRPr="009A04FF" w:rsidRDefault="00280688">
            <w:pPr>
              <w:rPr>
                <w:lang w:val="es-MX"/>
              </w:rPr>
            </w:pPr>
            <w:r w:rsidRPr="009A04FF">
              <w:rPr>
                <w:lang w:val="es-MX"/>
              </w:rPr>
              <w:lastRenderedPageBreak/>
              <w:t>Automatización Homologación U4O</w:t>
            </w:r>
          </w:p>
          <w:p w14:paraId="5559D056" w14:textId="77777777" w:rsidR="004E7F31" w:rsidRDefault="00000000">
            <w:pPr>
              <w:spacing w:before="60"/>
            </w:pPr>
            <w:r>
              <w:rPr>
                <w:i/>
                <w:color w:val="707070"/>
                <w:sz w:val="13"/>
              </w:rPr>
              <w:t>/SEA/Documentación Datos/Documentación SEA/Automatizaciones/Documentación funcional</w:t>
            </w:r>
          </w:p>
        </w:tc>
        <w:tc>
          <w:tcPr>
            <w:tcW w:w="1474" w:type="dxa"/>
            <w:vAlign w:val="center"/>
          </w:tcPr>
          <w:p w14:paraId="719A480F" w14:textId="77777777" w:rsidR="003C2FC4" w:rsidRPr="009A04FF" w:rsidRDefault="003C2FC4">
            <w:pPr>
              <w:rPr>
                <w:lang w:val="es-MX"/>
              </w:rPr>
            </w:pPr>
            <w:r>
              <w:t>Diagrama funcional BPMN de la automatización</w:t>
            </w:r>
          </w:p>
        </w:tc>
        <w:tc>
          <w:tcPr>
            <w:tcW w:w="1077" w:type="dxa"/>
            <w:vAlign w:val="center"/>
          </w:tcPr>
          <w:p w14:paraId="46CB58F7" w14:textId="77777777" w:rsidR="003C2FC4" w:rsidRDefault="00280688">
            <w:r>
              <w:t>.bpm / .pdf</w:t>
            </w:r>
          </w:p>
        </w:tc>
        <w:tc>
          <w:tcPr>
            <w:tcW w:w="3005" w:type="dxa"/>
            <w:vAlign w:val="center"/>
          </w:tcPr>
          <w:p w14:paraId="0220DCC4" w14:textId="77777777" w:rsidR="003C2FC4" w:rsidRDefault="00280688">
            <w:r>
              <w:rPr>
                <w:noProof/>
              </w:rPr>
              <w:drawing>
                <wp:inline distT="0" distB="0" distL="0" distR="0" wp14:anchorId="2E480F1B" wp14:editId="1D785BF2">
                  <wp:extent cx="1800000" cy="147272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3.png"/>
                          <pic:cNvPicPr/>
                        </pic:nvPicPr>
                        <pic:blipFill>
                          <a:blip r:embed="rId48"/>
                          <a:stretch>
                            <a:fillRect/>
                          </a:stretch>
                        </pic:blipFill>
                        <pic:spPr>
                          <a:xfrm>
                            <a:off x="0" y="0"/>
                            <a:ext cx="1800000" cy="1472727"/>
                          </a:xfrm>
                          <a:prstGeom prst="rect">
                            <a:avLst/>
                          </a:prstGeom>
                        </pic:spPr>
                      </pic:pic>
                    </a:graphicData>
                  </a:graphic>
                </wp:inline>
              </w:drawing>
            </w:r>
          </w:p>
        </w:tc>
        <w:tc>
          <w:tcPr>
            <w:tcW w:w="793" w:type="dxa"/>
            <w:vAlign w:val="center"/>
          </w:tcPr>
          <w:p w14:paraId="41C2074C" w14:textId="77777777" w:rsidR="003C2FC4" w:rsidRDefault="00280688">
            <w:r>
              <w:rPr>
                <w:b/>
              </w:rPr>
              <w:t>C1</w:t>
            </w:r>
          </w:p>
        </w:tc>
      </w:tr>
      <w:tr w:rsidR="003C2FC4" w14:paraId="200D49F8" w14:textId="77777777">
        <w:trPr>
          <w:jc w:val="center"/>
        </w:trPr>
        <w:tc>
          <w:tcPr>
            <w:tcW w:w="2154" w:type="dxa"/>
            <w:vAlign w:val="center"/>
          </w:tcPr>
          <w:p w14:paraId="239FA1EC" w14:textId="77777777" w:rsidR="003C2FC4" w:rsidRPr="009A04FF" w:rsidRDefault="00280688">
            <w:pPr>
              <w:rPr>
                <w:lang w:val="es-MX"/>
              </w:rPr>
            </w:pPr>
            <w:r w:rsidRPr="009A04FF">
              <w:rPr>
                <w:lang w:val="es-MX"/>
              </w:rPr>
              <w:t>Automatización Nuevos del portal</w:t>
            </w:r>
          </w:p>
          <w:p w14:paraId="3E13A49D" w14:textId="77777777" w:rsidR="004E7F31" w:rsidRDefault="00000000">
            <w:pPr>
              <w:spacing w:before="60"/>
            </w:pPr>
            <w:r>
              <w:rPr>
                <w:i/>
                <w:color w:val="707070"/>
                <w:sz w:val="13"/>
              </w:rPr>
              <w:t>/SEA/Documentación Datos/Documentación SEA/Automatizaciones/Documentación funcional</w:t>
            </w:r>
          </w:p>
        </w:tc>
        <w:tc>
          <w:tcPr>
            <w:tcW w:w="1474" w:type="dxa"/>
            <w:vAlign w:val="center"/>
          </w:tcPr>
          <w:p w14:paraId="129EF8A0" w14:textId="77777777" w:rsidR="003C2FC4" w:rsidRPr="009A04FF" w:rsidRDefault="003C2FC4">
            <w:pPr>
              <w:rPr>
                <w:lang w:val="es-MX"/>
              </w:rPr>
            </w:pPr>
            <w:r>
              <w:t>Diagrama funcional BPMN de la automatización</w:t>
            </w:r>
          </w:p>
        </w:tc>
        <w:tc>
          <w:tcPr>
            <w:tcW w:w="1077" w:type="dxa"/>
            <w:vAlign w:val="center"/>
          </w:tcPr>
          <w:p w14:paraId="77B4C094" w14:textId="77777777" w:rsidR="003C2FC4" w:rsidRDefault="00280688">
            <w:r>
              <w:t>.bpm / .pdf</w:t>
            </w:r>
          </w:p>
        </w:tc>
        <w:tc>
          <w:tcPr>
            <w:tcW w:w="3005" w:type="dxa"/>
            <w:vAlign w:val="center"/>
          </w:tcPr>
          <w:p w14:paraId="6C4CDF48" w14:textId="77777777" w:rsidR="003C2FC4" w:rsidRDefault="00280688">
            <w:r>
              <w:rPr>
                <w:noProof/>
              </w:rPr>
              <w:drawing>
                <wp:inline distT="0" distB="0" distL="0" distR="0" wp14:anchorId="2D6C244A" wp14:editId="28B8E867">
                  <wp:extent cx="1800000" cy="147569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4.png"/>
                          <pic:cNvPicPr/>
                        </pic:nvPicPr>
                        <pic:blipFill>
                          <a:blip r:embed="rId49"/>
                          <a:stretch>
                            <a:fillRect/>
                          </a:stretch>
                        </pic:blipFill>
                        <pic:spPr>
                          <a:xfrm>
                            <a:off x="0" y="0"/>
                            <a:ext cx="1800000" cy="1475693"/>
                          </a:xfrm>
                          <a:prstGeom prst="rect">
                            <a:avLst/>
                          </a:prstGeom>
                        </pic:spPr>
                      </pic:pic>
                    </a:graphicData>
                  </a:graphic>
                </wp:inline>
              </w:drawing>
            </w:r>
          </w:p>
        </w:tc>
        <w:tc>
          <w:tcPr>
            <w:tcW w:w="793" w:type="dxa"/>
            <w:vAlign w:val="center"/>
          </w:tcPr>
          <w:p w14:paraId="5C1EAE30" w14:textId="77777777" w:rsidR="003C2FC4" w:rsidRDefault="00280688">
            <w:r>
              <w:rPr>
                <w:b/>
              </w:rPr>
              <w:t>C1</w:t>
            </w:r>
          </w:p>
        </w:tc>
      </w:tr>
      <w:tr w:rsidR="003C2FC4" w14:paraId="060C365B" w14:textId="77777777">
        <w:trPr>
          <w:jc w:val="center"/>
        </w:trPr>
        <w:tc>
          <w:tcPr>
            <w:tcW w:w="2154" w:type="dxa"/>
            <w:vAlign w:val="center"/>
          </w:tcPr>
          <w:p w14:paraId="38DB8377" w14:textId="77777777" w:rsidR="003C2FC4" w:rsidRPr="009A04FF" w:rsidRDefault="00280688">
            <w:pPr>
              <w:rPr>
                <w:lang w:val="es-MX"/>
              </w:rPr>
            </w:pPr>
            <w:r w:rsidRPr="009A04FF">
              <w:rPr>
                <w:lang w:val="es-MX"/>
              </w:rPr>
              <w:t>Automaticación Cambio de propietario</w:t>
            </w:r>
          </w:p>
          <w:p w14:paraId="584F33F0" w14:textId="77777777" w:rsidR="004E7F31" w:rsidRDefault="00000000">
            <w:pPr>
              <w:spacing w:before="60"/>
            </w:pPr>
            <w:r>
              <w:rPr>
                <w:i/>
                <w:color w:val="707070"/>
                <w:sz w:val="13"/>
              </w:rPr>
              <w:t>/SEA/Documentación Datos/Documentación SEA/Automatizaciones/Documentación funcional</w:t>
            </w:r>
          </w:p>
        </w:tc>
        <w:tc>
          <w:tcPr>
            <w:tcW w:w="1474" w:type="dxa"/>
            <w:vAlign w:val="center"/>
          </w:tcPr>
          <w:p w14:paraId="71885181" w14:textId="77777777" w:rsidR="003C2FC4" w:rsidRPr="009A04FF" w:rsidRDefault="003C2FC4">
            <w:pPr>
              <w:rPr>
                <w:lang w:val="es-MX"/>
              </w:rPr>
            </w:pPr>
            <w:r>
              <w:t>Diagrama funcional BPMN de la automatización</w:t>
            </w:r>
          </w:p>
        </w:tc>
        <w:tc>
          <w:tcPr>
            <w:tcW w:w="1077" w:type="dxa"/>
            <w:vAlign w:val="center"/>
          </w:tcPr>
          <w:p w14:paraId="15ABC178" w14:textId="77777777" w:rsidR="003C2FC4" w:rsidRDefault="00280688">
            <w:r>
              <w:t>.bpm / .pdf</w:t>
            </w:r>
          </w:p>
        </w:tc>
        <w:tc>
          <w:tcPr>
            <w:tcW w:w="3005" w:type="dxa"/>
            <w:vAlign w:val="center"/>
          </w:tcPr>
          <w:p w14:paraId="7929D8F4" w14:textId="77777777" w:rsidR="003C2FC4" w:rsidRDefault="00280688">
            <w:r>
              <w:rPr>
                <w:noProof/>
              </w:rPr>
              <w:drawing>
                <wp:inline distT="0" distB="0" distL="0" distR="0" wp14:anchorId="58B86FC3" wp14:editId="36A47C75">
                  <wp:extent cx="1599570" cy="1656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5.png"/>
                          <pic:cNvPicPr/>
                        </pic:nvPicPr>
                        <pic:blipFill>
                          <a:blip r:embed="rId50"/>
                          <a:stretch>
                            <a:fillRect/>
                          </a:stretch>
                        </pic:blipFill>
                        <pic:spPr>
                          <a:xfrm>
                            <a:off x="0" y="0"/>
                            <a:ext cx="1599570" cy="1656000"/>
                          </a:xfrm>
                          <a:prstGeom prst="rect">
                            <a:avLst/>
                          </a:prstGeom>
                        </pic:spPr>
                      </pic:pic>
                    </a:graphicData>
                  </a:graphic>
                </wp:inline>
              </w:drawing>
            </w:r>
          </w:p>
        </w:tc>
        <w:tc>
          <w:tcPr>
            <w:tcW w:w="793" w:type="dxa"/>
            <w:vAlign w:val="center"/>
          </w:tcPr>
          <w:p w14:paraId="557509F7" w14:textId="77777777" w:rsidR="003C2FC4" w:rsidRDefault="00280688">
            <w:r>
              <w:rPr>
                <w:b/>
              </w:rPr>
              <w:t>C1</w:t>
            </w:r>
          </w:p>
        </w:tc>
      </w:tr>
      <w:tr w:rsidR="003C2FC4" w14:paraId="2AC46515" w14:textId="77777777">
        <w:trPr>
          <w:jc w:val="center"/>
        </w:trPr>
        <w:tc>
          <w:tcPr>
            <w:tcW w:w="2154" w:type="dxa"/>
            <w:vAlign w:val="center"/>
          </w:tcPr>
          <w:p w14:paraId="1D8DEA92" w14:textId="77777777" w:rsidR="003C2FC4" w:rsidRPr="009A04FF" w:rsidRDefault="00280688">
            <w:pPr>
              <w:rPr>
                <w:lang w:val="es-MX"/>
              </w:rPr>
            </w:pPr>
            <w:r w:rsidRPr="009A04FF">
              <w:rPr>
                <w:lang w:val="es-MX"/>
              </w:rPr>
              <w:t>Automatización Reportes de Módulos Qualtrics v2</w:t>
            </w:r>
          </w:p>
          <w:p w14:paraId="686CAEA4" w14:textId="77777777" w:rsidR="004E7F31" w:rsidRDefault="00000000">
            <w:pPr>
              <w:spacing w:before="60"/>
            </w:pPr>
            <w:r>
              <w:rPr>
                <w:i/>
                <w:color w:val="707070"/>
                <w:sz w:val="13"/>
              </w:rPr>
              <w:t>/SEA/Documentación Datos/Documentación SEA/Automatizaciones/Documentación funcional</w:t>
            </w:r>
          </w:p>
        </w:tc>
        <w:tc>
          <w:tcPr>
            <w:tcW w:w="1474" w:type="dxa"/>
            <w:vAlign w:val="center"/>
          </w:tcPr>
          <w:p w14:paraId="2C74ADFC" w14:textId="77777777" w:rsidR="003C2FC4" w:rsidRPr="009A04FF" w:rsidRDefault="003C2FC4">
            <w:pPr>
              <w:rPr>
                <w:lang w:val="es-MX"/>
              </w:rPr>
            </w:pPr>
            <w:r>
              <w:t>Diagrama funcional BPMN de la automatización</w:t>
            </w:r>
          </w:p>
        </w:tc>
        <w:tc>
          <w:tcPr>
            <w:tcW w:w="1077" w:type="dxa"/>
            <w:vAlign w:val="center"/>
          </w:tcPr>
          <w:p w14:paraId="13435F50" w14:textId="77777777" w:rsidR="003C2FC4" w:rsidRDefault="00280688">
            <w:r>
              <w:t>.bpm / .pdf</w:t>
            </w:r>
          </w:p>
        </w:tc>
        <w:tc>
          <w:tcPr>
            <w:tcW w:w="3005" w:type="dxa"/>
            <w:vAlign w:val="center"/>
          </w:tcPr>
          <w:p w14:paraId="1AAC2D79" w14:textId="77777777" w:rsidR="003C2FC4" w:rsidRDefault="00280688">
            <w:r>
              <w:rPr>
                <w:noProof/>
              </w:rPr>
              <w:drawing>
                <wp:inline distT="0" distB="0" distL="0" distR="0" wp14:anchorId="5F476E91" wp14:editId="52699740">
                  <wp:extent cx="1800000" cy="15165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6.png"/>
                          <pic:cNvPicPr/>
                        </pic:nvPicPr>
                        <pic:blipFill>
                          <a:blip r:embed="rId51"/>
                          <a:stretch>
                            <a:fillRect/>
                          </a:stretch>
                        </pic:blipFill>
                        <pic:spPr>
                          <a:xfrm>
                            <a:off x="0" y="0"/>
                            <a:ext cx="1800000" cy="1516520"/>
                          </a:xfrm>
                          <a:prstGeom prst="rect">
                            <a:avLst/>
                          </a:prstGeom>
                        </pic:spPr>
                      </pic:pic>
                    </a:graphicData>
                  </a:graphic>
                </wp:inline>
              </w:drawing>
            </w:r>
          </w:p>
        </w:tc>
        <w:tc>
          <w:tcPr>
            <w:tcW w:w="793" w:type="dxa"/>
            <w:vAlign w:val="center"/>
          </w:tcPr>
          <w:p w14:paraId="5A593147" w14:textId="77777777" w:rsidR="003C2FC4" w:rsidRDefault="00280688">
            <w:r>
              <w:rPr>
                <w:b/>
              </w:rPr>
              <w:t>C1</w:t>
            </w:r>
          </w:p>
        </w:tc>
      </w:tr>
    </w:tbl>
    <w:p w14:paraId="4B66ACDF" w14:textId="77777777" w:rsidR="003C2FC4" w:rsidRDefault="003C2FC4"/>
    <w:p w14:paraId="3D02C379" w14:textId="77777777" w:rsidR="003C2FC4" w:rsidRDefault="00280688">
      <w:pPr>
        <w:pStyle w:val="Ttulo1"/>
      </w:pPr>
      <w:r>
        <w:t>6. Datos y fuentes de información</w:t>
      </w:r>
    </w:p>
    <w:p w14:paraId="2E11D858" w14:textId="77777777" w:rsidR="003C2FC4" w:rsidRDefault="00280688">
      <w:pPr>
        <w:pStyle w:val="Ttulo2"/>
      </w:pPr>
      <w:r>
        <w:t>6.</w:t>
      </w:r>
      <w:r w:rsidR="00F271EF">
        <w:t>1</w:t>
      </w:r>
      <w:r>
        <w:t xml:space="preserve"> Fuentes de datos</w:t>
      </w:r>
    </w:p>
    <w:tbl>
      <w:tblPr>
        <w:tblStyle w:val="aff1"/>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32B29C6C" w14:textId="77777777">
        <w:trPr>
          <w:jc w:val="center"/>
        </w:trPr>
        <w:tc>
          <w:tcPr>
            <w:tcW w:w="1927" w:type="dxa"/>
            <w:shd w:val="clear" w:color="auto" w:fill="D9EAF7"/>
            <w:vAlign w:val="center"/>
          </w:tcPr>
          <w:p w14:paraId="7DA56435" w14:textId="77777777" w:rsidR="003C2FC4" w:rsidRDefault="00280688">
            <w:r>
              <w:rPr>
                <w:b/>
                <w:bCs/>
                <w:sz w:val="18"/>
                <w:szCs w:val="18"/>
              </w:rPr>
              <w:t>Campo</w:t>
            </w:r>
          </w:p>
        </w:tc>
        <w:tc>
          <w:tcPr>
            <w:tcW w:w="5783" w:type="dxa"/>
            <w:shd w:val="clear" w:color="auto" w:fill="D9EAF7"/>
            <w:vAlign w:val="center"/>
          </w:tcPr>
          <w:p w14:paraId="4D0246F4" w14:textId="77777777" w:rsidR="003C2FC4" w:rsidRDefault="00280688">
            <w:r>
              <w:rPr>
                <w:b/>
                <w:bCs/>
                <w:sz w:val="18"/>
                <w:szCs w:val="18"/>
              </w:rPr>
              <w:t>Información a documentar</w:t>
            </w:r>
          </w:p>
        </w:tc>
        <w:tc>
          <w:tcPr>
            <w:tcW w:w="1247" w:type="dxa"/>
            <w:shd w:val="clear" w:color="auto" w:fill="D9EAF7"/>
            <w:vAlign w:val="center"/>
          </w:tcPr>
          <w:p w14:paraId="6B68E8A9" w14:textId="77777777" w:rsidR="003C2FC4" w:rsidRDefault="00280688">
            <w:r>
              <w:rPr>
                <w:b/>
                <w:bCs/>
                <w:sz w:val="18"/>
                <w:szCs w:val="18"/>
              </w:rPr>
              <w:t>Confianza</w:t>
            </w:r>
          </w:p>
        </w:tc>
      </w:tr>
      <w:tr w:rsidR="003C2FC4" w14:paraId="3B9EEC5C" w14:textId="77777777">
        <w:trPr>
          <w:jc w:val="center"/>
        </w:trPr>
        <w:tc>
          <w:tcPr>
            <w:tcW w:w="1927" w:type="dxa"/>
            <w:vAlign w:val="center"/>
          </w:tcPr>
          <w:p w14:paraId="0927ACFC" w14:textId="77777777" w:rsidR="003C2FC4" w:rsidRDefault="00280688">
            <w:r>
              <w:t>Fuente</w:t>
            </w:r>
          </w:p>
        </w:tc>
        <w:tc>
          <w:tcPr>
            <w:tcW w:w="5783" w:type="dxa"/>
            <w:vAlign w:val="center"/>
          </w:tcPr>
          <w:p w14:paraId="5223F98A" w14:textId="77777777" w:rsidR="003C2FC4" w:rsidRDefault="003C2FC4">
            <w:r>
              <w:t>eaglobal, serviciosescolares, scglobal</w:t>
            </w:r>
          </w:p>
          <w:p w14:paraId="4929139A" w14:textId="77777777" w:rsidR="004E7F31" w:rsidRDefault="00000000">
            <w:pPr>
              <w:spacing w:before="60"/>
            </w:pPr>
            <w:r>
              <w:rPr>
                <w:i/>
                <w:color w:val="707070"/>
                <w:sz w:val="13"/>
              </w:rPr>
              <w:t xml:space="preserve">/SEA/Documentación Datos/TablasImportantesSEA.xlsx  ·  /Integraciones/MVP1/Flujo de actualización de programas/JOB-012-00 - SEA-Pulsar/JOB-012-00_SEA-Pulsar_v4.4 (1).docx  ·  </w:t>
            </w:r>
            <w:r>
              <w:rPr>
                <w:i/>
                <w:color w:val="707070"/>
                <w:sz w:val="13"/>
              </w:rPr>
              <w:lastRenderedPageBreak/>
              <w:t>/SEA/Documentación Datos/Documentación SEA/Automatizaciones/Documentación técnica/Cambio de Estatus/Análisis de Acceso y Lectura de Base de Datos.docx</w:t>
            </w:r>
          </w:p>
        </w:tc>
        <w:tc>
          <w:tcPr>
            <w:tcW w:w="1247" w:type="dxa"/>
            <w:vAlign w:val="center"/>
          </w:tcPr>
          <w:p w14:paraId="47E1C713" w14:textId="77777777" w:rsidR="003C2FC4" w:rsidRDefault="00280688">
            <w:r>
              <w:rPr>
                <w:b/>
              </w:rPr>
              <w:lastRenderedPageBreak/>
              <w:t>C1</w:t>
            </w:r>
          </w:p>
        </w:tc>
      </w:tr>
      <w:tr w:rsidR="003C2FC4" w14:paraId="6A5BC39B" w14:textId="77777777">
        <w:trPr>
          <w:jc w:val="center"/>
        </w:trPr>
        <w:tc>
          <w:tcPr>
            <w:tcW w:w="1927" w:type="dxa"/>
            <w:vAlign w:val="center"/>
          </w:tcPr>
          <w:p w14:paraId="5ADE51B3" w14:textId="77777777" w:rsidR="003C2FC4" w:rsidRDefault="00280688">
            <w:r>
              <w:t>Tipo</w:t>
            </w:r>
          </w:p>
        </w:tc>
        <w:tc>
          <w:tcPr>
            <w:tcW w:w="5783" w:type="dxa"/>
            <w:vAlign w:val="center"/>
          </w:tcPr>
          <w:p w14:paraId="1DF1166C" w14:textId="77777777" w:rsidR="003C2FC4" w:rsidRDefault="003C2FC4">
            <w:r>
              <w:t>MySQL</w:t>
            </w:r>
          </w:p>
          <w:p w14:paraId="44F5F145" w14:textId="77777777" w:rsidR="004E7F31" w:rsidRDefault="00000000">
            <w:pPr>
              <w:spacing w:before="60"/>
            </w:pPr>
            <w:r>
              <w:rPr>
                <w:i/>
                <w:color w:val="707070"/>
                <w:sz w:val="13"/>
              </w:rPr>
              <w:t>/Integraciones/MVP1/Flujo de actualización de programas/API SEA - Programas.pdf  ·  /SEA/Documentación Datos/Documentación SEA/Automatizaciones/Documentación técnica/Cambio de Estatus/Documentacion Tecnica.docx</w:t>
            </w:r>
          </w:p>
        </w:tc>
        <w:tc>
          <w:tcPr>
            <w:tcW w:w="1247" w:type="dxa"/>
            <w:vAlign w:val="center"/>
          </w:tcPr>
          <w:p w14:paraId="2A35BB36" w14:textId="77777777" w:rsidR="003C2FC4" w:rsidRDefault="00280688">
            <w:r>
              <w:rPr>
                <w:b/>
              </w:rPr>
              <w:t>C1</w:t>
            </w:r>
          </w:p>
        </w:tc>
      </w:tr>
      <w:tr w:rsidR="003C2FC4" w14:paraId="35E1BC28" w14:textId="77777777">
        <w:trPr>
          <w:jc w:val="center"/>
        </w:trPr>
        <w:tc>
          <w:tcPr>
            <w:tcW w:w="1927" w:type="dxa"/>
            <w:vAlign w:val="center"/>
          </w:tcPr>
          <w:p w14:paraId="5D6C0BF7" w14:textId="77777777" w:rsidR="003C2FC4" w:rsidRDefault="00280688">
            <w:r>
              <w:t>Versión</w:t>
            </w:r>
          </w:p>
        </w:tc>
        <w:tc>
          <w:tcPr>
            <w:tcW w:w="5783" w:type="dxa"/>
            <w:vAlign w:val="center"/>
          </w:tcPr>
          <w:p w14:paraId="1513E9D6" w14:textId="77777777" w:rsidR="003C2FC4" w:rsidRDefault="003C2FC4"/>
        </w:tc>
        <w:tc>
          <w:tcPr>
            <w:tcW w:w="1247" w:type="dxa"/>
            <w:vAlign w:val="center"/>
          </w:tcPr>
          <w:p w14:paraId="37FE67D2" w14:textId="77777777" w:rsidR="003C2FC4" w:rsidRDefault="00280688">
            <w:r>
              <w:rPr>
                <w:b/>
              </w:rPr>
              <w:t>C4</w:t>
            </w:r>
          </w:p>
        </w:tc>
      </w:tr>
      <w:tr w:rsidR="003C2FC4" w14:paraId="467BC2A5" w14:textId="77777777">
        <w:trPr>
          <w:jc w:val="center"/>
        </w:trPr>
        <w:tc>
          <w:tcPr>
            <w:tcW w:w="1927" w:type="dxa"/>
            <w:vAlign w:val="center"/>
          </w:tcPr>
          <w:p w14:paraId="2FFC0E58" w14:textId="77777777" w:rsidR="003C2FC4" w:rsidRDefault="00280688">
            <w:r>
              <w:t>Host</w:t>
            </w:r>
          </w:p>
        </w:tc>
        <w:tc>
          <w:tcPr>
            <w:tcW w:w="5783" w:type="dxa"/>
            <w:vAlign w:val="center"/>
          </w:tcPr>
          <w:p w14:paraId="73BF0834" w14:textId="77777777" w:rsidR="003C2FC4" w:rsidRDefault="003C2FC4">
            <w:r>
              <w:t>prod029azms02.itesm.mx</w:t>
            </w:r>
          </w:p>
          <w:p w14:paraId="02AAA29D"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672D0DEA" w14:textId="77777777" w:rsidR="003C2FC4" w:rsidRDefault="00280688">
            <w:r>
              <w:rPr>
                <w:b/>
              </w:rPr>
              <w:t>C1</w:t>
            </w:r>
          </w:p>
        </w:tc>
      </w:tr>
      <w:tr w:rsidR="003C2FC4" w14:paraId="428F54EA" w14:textId="77777777">
        <w:trPr>
          <w:jc w:val="center"/>
        </w:trPr>
        <w:tc>
          <w:tcPr>
            <w:tcW w:w="1927" w:type="dxa"/>
            <w:vAlign w:val="center"/>
          </w:tcPr>
          <w:p w14:paraId="14E70F5B" w14:textId="77777777" w:rsidR="003C2FC4" w:rsidRDefault="00280688">
            <w:r>
              <w:t>IP</w:t>
            </w:r>
          </w:p>
        </w:tc>
        <w:tc>
          <w:tcPr>
            <w:tcW w:w="5783" w:type="dxa"/>
            <w:vAlign w:val="center"/>
          </w:tcPr>
          <w:p w14:paraId="7F44E09C" w14:textId="77777777" w:rsidR="003C2FC4" w:rsidRDefault="003C2FC4">
            <w:r>
              <w:t>Pendiente de levantar. Se obtiene haciendo ping al host desde la red institucional.</w:t>
            </w:r>
          </w:p>
        </w:tc>
        <w:tc>
          <w:tcPr>
            <w:tcW w:w="1247" w:type="dxa"/>
            <w:vAlign w:val="center"/>
          </w:tcPr>
          <w:p w14:paraId="1069B69D" w14:textId="77777777" w:rsidR="003C2FC4" w:rsidRDefault="00280688">
            <w:r>
              <w:rPr>
                <w:b/>
              </w:rPr>
              <w:t>C4</w:t>
            </w:r>
          </w:p>
        </w:tc>
      </w:tr>
      <w:tr w:rsidR="003C2FC4" w14:paraId="7FAFE4EF" w14:textId="77777777">
        <w:trPr>
          <w:jc w:val="center"/>
        </w:trPr>
        <w:tc>
          <w:tcPr>
            <w:tcW w:w="1927" w:type="dxa"/>
            <w:vAlign w:val="center"/>
          </w:tcPr>
          <w:p w14:paraId="0FB97179" w14:textId="77777777" w:rsidR="003C2FC4" w:rsidRDefault="00280688">
            <w:r>
              <w:t>Puerto</w:t>
            </w:r>
          </w:p>
        </w:tc>
        <w:tc>
          <w:tcPr>
            <w:tcW w:w="5783" w:type="dxa"/>
            <w:vAlign w:val="center"/>
          </w:tcPr>
          <w:p w14:paraId="5842E7FA" w14:textId="77777777" w:rsidR="003C2FC4" w:rsidRDefault="003C2FC4"/>
        </w:tc>
        <w:tc>
          <w:tcPr>
            <w:tcW w:w="1247" w:type="dxa"/>
            <w:vAlign w:val="center"/>
          </w:tcPr>
          <w:p w14:paraId="19CA446E" w14:textId="77777777" w:rsidR="003C2FC4" w:rsidRDefault="00280688">
            <w:r>
              <w:rPr>
                <w:b/>
              </w:rPr>
              <w:t>C4</w:t>
            </w:r>
          </w:p>
        </w:tc>
      </w:tr>
      <w:tr w:rsidR="003C2FC4" w14:paraId="72F35DF7" w14:textId="77777777">
        <w:trPr>
          <w:jc w:val="center"/>
        </w:trPr>
        <w:tc>
          <w:tcPr>
            <w:tcW w:w="1927" w:type="dxa"/>
            <w:vAlign w:val="center"/>
          </w:tcPr>
          <w:p w14:paraId="19EE8EC7" w14:textId="77777777" w:rsidR="003C2FC4" w:rsidRDefault="00280688">
            <w:r>
              <w:t>Protocolo cuando corresponda</w:t>
            </w:r>
          </w:p>
        </w:tc>
        <w:tc>
          <w:tcPr>
            <w:tcW w:w="5783" w:type="dxa"/>
            <w:vAlign w:val="center"/>
          </w:tcPr>
          <w:p w14:paraId="6FE815C6" w14:textId="77777777" w:rsidR="003C2FC4" w:rsidRDefault="003C2FC4">
            <w:r>
              <w:t>HTTPS para el servicio REST. Conexión a la base de datos por conector MySQL.</w:t>
            </w:r>
          </w:p>
          <w:p w14:paraId="35983096" w14:textId="77777777" w:rsidR="004E7F31" w:rsidRDefault="00000000">
            <w:pPr>
              <w:spacing w:before="60"/>
            </w:pPr>
            <w:r>
              <w:rPr>
                <w:i/>
                <w:color w:val="707070"/>
                <w:sz w:val="13"/>
              </w:rPr>
              <w:t>/Integraciones/MVP1/Flujo de actualización de programas/API SEA - Programas.pdf  ·  /SEA/Documentación Datos/Documentación SEA/Automatizaciones/Documentación técnica/Cambio de Estatus/Documentacion Tecnica.docx</w:t>
            </w:r>
          </w:p>
        </w:tc>
        <w:tc>
          <w:tcPr>
            <w:tcW w:w="1247" w:type="dxa"/>
            <w:vAlign w:val="center"/>
          </w:tcPr>
          <w:p w14:paraId="2A8CB473" w14:textId="77777777" w:rsidR="003C2FC4" w:rsidRDefault="00280688">
            <w:r>
              <w:rPr>
                <w:b/>
              </w:rPr>
              <w:t>C2</w:t>
            </w:r>
          </w:p>
        </w:tc>
      </w:tr>
    </w:tbl>
    <w:p w14:paraId="7D68C3CA" w14:textId="77777777" w:rsidR="003C2FC4" w:rsidRDefault="003C2FC4"/>
    <w:p w14:paraId="372C0E5A" w14:textId="77777777" w:rsidR="003C2FC4" w:rsidRDefault="00280688">
      <w:pPr>
        <w:pStyle w:val="Ttulo2"/>
      </w:pPr>
      <w:r>
        <w:t>6.</w:t>
      </w:r>
      <w:r w:rsidR="00F271EF">
        <w:t>2</w:t>
      </w:r>
      <w:r>
        <w:t xml:space="preserve"> Modelo conceptual</w:t>
      </w:r>
    </w:p>
    <w:tbl>
      <w:tblPr>
        <w:tblStyle w:val="aff2"/>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70847740" w14:textId="77777777">
        <w:trPr>
          <w:jc w:val="center"/>
        </w:trPr>
        <w:tc>
          <w:tcPr>
            <w:tcW w:w="1927" w:type="dxa"/>
            <w:shd w:val="clear" w:color="auto" w:fill="D9EAF7"/>
            <w:vAlign w:val="center"/>
          </w:tcPr>
          <w:p w14:paraId="302F50D0" w14:textId="77777777" w:rsidR="003C2FC4" w:rsidRDefault="00280688">
            <w:r>
              <w:rPr>
                <w:b/>
                <w:bCs/>
                <w:sz w:val="18"/>
                <w:szCs w:val="18"/>
              </w:rPr>
              <w:t>Campo</w:t>
            </w:r>
          </w:p>
        </w:tc>
        <w:tc>
          <w:tcPr>
            <w:tcW w:w="5783" w:type="dxa"/>
            <w:shd w:val="clear" w:color="auto" w:fill="D9EAF7"/>
            <w:vAlign w:val="center"/>
          </w:tcPr>
          <w:p w14:paraId="223C054B" w14:textId="77777777" w:rsidR="003C2FC4" w:rsidRDefault="00280688">
            <w:r>
              <w:rPr>
                <w:b/>
                <w:bCs/>
                <w:sz w:val="18"/>
                <w:szCs w:val="18"/>
              </w:rPr>
              <w:t>Información a documentar</w:t>
            </w:r>
          </w:p>
        </w:tc>
        <w:tc>
          <w:tcPr>
            <w:tcW w:w="1247" w:type="dxa"/>
            <w:shd w:val="clear" w:color="auto" w:fill="D9EAF7"/>
            <w:vAlign w:val="center"/>
          </w:tcPr>
          <w:p w14:paraId="73A3DDE4" w14:textId="77777777" w:rsidR="003C2FC4" w:rsidRDefault="00280688">
            <w:r>
              <w:rPr>
                <w:b/>
                <w:bCs/>
                <w:sz w:val="18"/>
                <w:szCs w:val="18"/>
              </w:rPr>
              <w:t>Confianza</w:t>
            </w:r>
          </w:p>
        </w:tc>
      </w:tr>
      <w:tr w:rsidR="003C2FC4" w14:paraId="091462DD" w14:textId="77777777">
        <w:trPr>
          <w:jc w:val="center"/>
        </w:trPr>
        <w:tc>
          <w:tcPr>
            <w:tcW w:w="1927" w:type="dxa"/>
            <w:vAlign w:val="center"/>
          </w:tcPr>
          <w:p w14:paraId="24DFC32B" w14:textId="77777777" w:rsidR="003C2FC4" w:rsidRDefault="00280688">
            <w:r>
              <w:t>Modelo conceptual de datos</w:t>
            </w:r>
          </w:p>
        </w:tc>
        <w:tc>
          <w:tcPr>
            <w:tcW w:w="5783" w:type="dxa"/>
            <w:vAlign w:val="center"/>
          </w:tcPr>
          <w:p w14:paraId="374F1845" w14:textId="77777777" w:rsidR="003C2FC4" w:rsidRDefault="003C2FC4">
            <w:r>
              <w:t>Existe un diagrama del modelo de datos del aplicativo, con sus tablas y campos, insertado abajo. Se complementa con el esquema documentado de 13 tablas (195 campos con tipo, nulabilidad, llave y valor por omisión), las relaciones clave descritas en texto, y las dos entidades del catálogo: Programa (idprogramaestructura) y Programación o emisión (idprogramacampus).</w:t>
            </w:r>
          </w:p>
          <w:p w14:paraId="7062EC20" w14:textId="77777777" w:rsidR="004E7F31" w:rsidRDefault="00000000">
            <w:pPr>
              <w:spacing w:before="60"/>
            </w:pPr>
            <w:r>
              <w:rPr>
                <w:i/>
                <w:color w:val="707070"/>
                <w:sz w:val="13"/>
              </w:rPr>
              <w:t>/SEA/Compra y pago/Diagramas  ·  /SEA/Documentación Datos/TablasImportantesSEA.xlsx  ·  /SEA/Documentación Datos/Documentación SEA/Automatizaciones/Documentación técnica/Cambio de Estatus/Análisis de Acceso y Lectura de Base de Datos.docx</w:t>
            </w:r>
          </w:p>
          <w:p w14:paraId="1E097865" w14:textId="77777777" w:rsidR="004E7F31" w:rsidRDefault="00000000">
            <w:pPr>
              <w:spacing w:before="100" w:after="20"/>
            </w:pPr>
            <w:r>
              <w:rPr>
                <w:noProof/>
              </w:rPr>
              <w:drawing>
                <wp:inline distT="0" distB="0" distL="0" distR="0" wp14:anchorId="37DC65A4" wp14:editId="1D3413EE">
                  <wp:extent cx="2710958" cy="266399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_se.png"/>
                          <pic:cNvPicPr/>
                        </pic:nvPicPr>
                        <pic:blipFill>
                          <a:blip r:embed="rId52"/>
                          <a:stretch>
                            <a:fillRect/>
                          </a:stretch>
                        </pic:blipFill>
                        <pic:spPr>
                          <a:xfrm>
                            <a:off x="0" y="0"/>
                            <a:ext cx="2710958" cy="2663999"/>
                          </a:xfrm>
                          <a:prstGeom prst="rect">
                            <a:avLst/>
                          </a:prstGeom>
                        </pic:spPr>
                      </pic:pic>
                    </a:graphicData>
                  </a:graphic>
                </wp:inline>
              </w:drawing>
            </w:r>
          </w:p>
          <w:p w14:paraId="6C5C7C67" w14:textId="77777777" w:rsidR="004E7F31" w:rsidRDefault="00000000">
            <w:pPr>
              <w:spacing w:after="40"/>
            </w:pPr>
            <w:r>
              <w:rPr>
                <w:i/>
                <w:color w:val="707070"/>
                <w:sz w:val="13"/>
              </w:rPr>
              <w:t>SEA - Servicios Escolares · /SEA/Compra y pago/Diagramas</w:t>
            </w:r>
          </w:p>
        </w:tc>
        <w:tc>
          <w:tcPr>
            <w:tcW w:w="1247" w:type="dxa"/>
            <w:vAlign w:val="center"/>
          </w:tcPr>
          <w:p w14:paraId="331D60B9" w14:textId="77777777" w:rsidR="003C2FC4" w:rsidRDefault="00280688">
            <w:r>
              <w:rPr>
                <w:b/>
              </w:rPr>
              <w:t>C1</w:t>
            </w:r>
          </w:p>
        </w:tc>
      </w:tr>
    </w:tbl>
    <w:p w14:paraId="6E2180F7" w14:textId="77777777" w:rsidR="003C2FC4" w:rsidRDefault="003C2FC4"/>
    <w:p w14:paraId="165D64EA" w14:textId="77777777" w:rsidR="003C2FC4" w:rsidRDefault="00280688">
      <w:pPr>
        <w:pStyle w:val="Ttulo1"/>
      </w:pPr>
      <w:r>
        <w:lastRenderedPageBreak/>
        <w:t>7. Arquitectura de la solución</w:t>
      </w:r>
    </w:p>
    <w:p w14:paraId="17F52F1D" w14:textId="77777777" w:rsidR="003C2FC4" w:rsidRDefault="00280688">
      <w:pPr>
        <w:pStyle w:val="Ttulo2"/>
      </w:pPr>
      <w:r>
        <w:t>7.</w:t>
      </w:r>
      <w:r w:rsidR="00F271EF">
        <w:t>1</w:t>
      </w:r>
      <w:r>
        <w:t xml:space="preserve"> Arquitectura conceptual</w:t>
      </w:r>
    </w:p>
    <w:tbl>
      <w:tblPr>
        <w:tblStyle w:val="aff8"/>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0B85415F" w14:textId="77777777">
        <w:trPr>
          <w:jc w:val="center"/>
        </w:trPr>
        <w:tc>
          <w:tcPr>
            <w:tcW w:w="1927" w:type="dxa"/>
            <w:shd w:val="clear" w:color="auto" w:fill="D9EAF7"/>
            <w:vAlign w:val="center"/>
          </w:tcPr>
          <w:p w14:paraId="341D37AA" w14:textId="77777777" w:rsidR="003C2FC4" w:rsidRDefault="00280688">
            <w:r>
              <w:rPr>
                <w:b/>
                <w:bCs/>
                <w:sz w:val="18"/>
                <w:szCs w:val="18"/>
              </w:rPr>
              <w:t>Campo</w:t>
            </w:r>
          </w:p>
        </w:tc>
        <w:tc>
          <w:tcPr>
            <w:tcW w:w="5783" w:type="dxa"/>
            <w:shd w:val="clear" w:color="auto" w:fill="D9EAF7"/>
            <w:vAlign w:val="center"/>
          </w:tcPr>
          <w:p w14:paraId="5FED3D36" w14:textId="77777777" w:rsidR="003C2FC4" w:rsidRDefault="00280688">
            <w:r>
              <w:rPr>
                <w:b/>
                <w:bCs/>
                <w:sz w:val="18"/>
                <w:szCs w:val="18"/>
              </w:rPr>
              <w:t>Información a documentar</w:t>
            </w:r>
          </w:p>
        </w:tc>
        <w:tc>
          <w:tcPr>
            <w:tcW w:w="1247" w:type="dxa"/>
            <w:shd w:val="clear" w:color="auto" w:fill="D9EAF7"/>
            <w:vAlign w:val="center"/>
          </w:tcPr>
          <w:p w14:paraId="2B523342" w14:textId="77777777" w:rsidR="003C2FC4" w:rsidRDefault="00280688">
            <w:r>
              <w:rPr>
                <w:b/>
                <w:bCs/>
                <w:sz w:val="18"/>
                <w:szCs w:val="18"/>
              </w:rPr>
              <w:t>Confianza</w:t>
            </w:r>
          </w:p>
        </w:tc>
      </w:tr>
      <w:tr w:rsidR="003C2FC4" w14:paraId="429B098D" w14:textId="77777777">
        <w:trPr>
          <w:jc w:val="center"/>
        </w:trPr>
        <w:tc>
          <w:tcPr>
            <w:tcW w:w="1927" w:type="dxa"/>
            <w:vAlign w:val="center"/>
          </w:tcPr>
          <w:p w14:paraId="12299D8D" w14:textId="77777777" w:rsidR="003C2FC4" w:rsidRDefault="00280688">
            <w:r>
              <w:t>Vista conceptual</w:t>
            </w:r>
          </w:p>
        </w:tc>
        <w:tc>
          <w:tcPr>
            <w:tcW w:w="5783" w:type="dxa"/>
            <w:vAlign w:val="center"/>
          </w:tcPr>
          <w:p w14:paraId="618DDB00" w14:textId="77777777" w:rsidR="003C2FC4" w:rsidRDefault="003C2FC4">
            <w:r>
              <w:t>El aplicativo es la fuente rectora de la oferta educativa, las inscripciones, los pagos y el estatus académico, sobre una base de datos MySQL. Expone esa información por dos vías: un servicio REST propio y un conjunto de 31 automatizaciones que operan directamente contra la base. Un orquestador externo consume el catálogo por batch y decide el ruteo hacia los sistemas destino. Dos interfaces no pasan por ese orquestador: la consulta de «Mis cursos» y la validación de cupo.</w:t>
            </w:r>
          </w:p>
          <w:p w14:paraId="1A17725C" w14:textId="77777777" w:rsidR="004E7F31" w:rsidRDefault="00000000">
            <w:pPr>
              <w:spacing w:before="100" w:after="20"/>
            </w:pPr>
            <w:r>
              <w:rPr>
                <w:noProof/>
              </w:rPr>
              <w:drawing>
                <wp:inline distT="0" distB="0" distL="0" distR="0" wp14:anchorId="71ED52A5" wp14:editId="38888532">
                  <wp:extent cx="3384000" cy="1815622"/>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o_general.png"/>
                          <pic:cNvPicPr/>
                        </pic:nvPicPr>
                        <pic:blipFill>
                          <a:blip r:embed="rId13"/>
                          <a:stretch>
                            <a:fillRect/>
                          </a:stretch>
                        </pic:blipFill>
                        <pic:spPr>
                          <a:xfrm>
                            <a:off x="0" y="0"/>
                            <a:ext cx="3384000" cy="1815622"/>
                          </a:xfrm>
                          <a:prstGeom prst="rect">
                            <a:avLst/>
                          </a:prstGeom>
                        </pic:spPr>
                      </pic:pic>
                    </a:graphicData>
                  </a:graphic>
                </wp:inline>
              </w:drawing>
            </w:r>
          </w:p>
          <w:p w14:paraId="108AE15B" w14:textId="77777777" w:rsidR="004E7F31" w:rsidRDefault="00000000">
            <w:pPr>
              <w:spacing w:after="40"/>
            </w:pPr>
            <w:r>
              <w:rPr>
                <w:i/>
                <w:color w:val="707070"/>
                <w:sz w:val="13"/>
              </w:rPr>
              <w:t>JOB-012-00_contexto · /Integraciones/MVP1/Flujo de actualización de programas/JOB-012-00 - SEA-Pulsar</w:t>
            </w:r>
          </w:p>
        </w:tc>
        <w:tc>
          <w:tcPr>
            <w:tcW w:w="1247" w:type="dxa"/>
            <w:vAlign w:val="center"/>
          </w:tcPr>
          <w:p w14:paraId="3AF420CC" w14:textId="77777777" w:rsidR="003C2FC4" w:rsidRDefault="00280688">
            <w:r>
              <w:rPr>
                <w:b/>
              </w:rPr>
              <w:t>C1</w:t>
            </w:r>
          </w:p>
        </w:tc>
      </w:tr>
    </w:tbl>
    <w:p w14:paraId="50CA3F16" w14:textId="77777777" w:rsidR="003C2FC4" w:rsidRDefault="003C2FC4"/>
    <w:p w14:paraId="79E3192A" w14:textId="77777777" w:rsidR="003C2FC4" w:rsidRDefault="00280688">
      <w:pPr>
        <w:pStyle w:val="Ttulo2"/>
      </w:pPr>
      <w:r>
        <w:t>7.</w:t>
      </w:r>
      <w:r w:rsidR="002F36C3">
        <w:t>2</w:t>
      </w:r>
      <w:r>
        <w:t xml:space="preserve"> Arquitectura lógica</w:t>
      </w:r>
    </w:p>
    <w:tbl>
      <w:tblPr>
        <w:tblStyle w:val="aff9"/>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1D539E09" w14:textId="77777777">
        <w:trPr>
          <w:jc w:val="center"/>
        </w:trPr>
        <w:tc>
          <w:tcPr>
            <w:tcW w:w="1927" w:type="dxa"/>
            <w:shd w:val="clear" w:color="auto" w:fill="D9EAF7"/>
            <w:vAlign w:val="center"/>
          </w:tcPr>
          <w:p w14:paraId="184948DC" w14:textId="77777777" w:rsidR="003C2FC4" w:rsidRDefault="00280688">
            <w:r>
              <w:rPr>
                <w:b/>
                <w:bCs/>
                <w:sz w:val="18"/>
                <w:szCs w:val="18"/>
              </w:rPr>
              <w:t>Campo</w:t>
            </w:r>
          </w:p>
        </w:tc>
        <w:tc>
          <w:tcPr>
            <w:tcW w:w="5783" w:type="dxa"/>
            <w:shd w:val="clear" w:color="auto" w:fill="D9EAF7"/>
            <w:vAlign w:val="center"/>
          </w:tcPr>
          <w:p w14:paraId="4E7CE947" w14:textId="77777777" w:rsidR="003C2FC4" w:rsidRDefault="00280688">
            <w:r>
              <w:rPr>
                <w:b/>
                <w:bCs/>
                <w:sz w:val="18"/>
                <w:szCs w:val="18"/>
              </w:rPr>
              <w:t>Información a documentar</w:t>
            </w:r>
          </w:p>
        </w:tc>
        <w:tc>
          <w:tcPr>
            <w:tcW w:w="1247" w:type="dxa"/>
            <w:shd w:val="clear" w:color="auto" w:fill="D9EAF7"/>
            <w:vAlign w:val="center"/>
          </w:tcPr>
          <w:p w14:paraId="290E1BF7" w14:textId="77777777" w:rsidR="003C2FC4" w:rsidRDefault="00280688">
            <w:r>
              <w:rPr>
                <w:b/>
                <w:bCs/>
                <w:sz w:val="18"/>
                <w:szCs w:val="18"/>
              </w:rPr>
              <w:t>Confianza</w:t>
            </w:r>
          </w:p>
        </w:tc>
      </w:tr>
      <w:tr w:rsidR="003C2FC4" w14:paraId="764B3C51" w14:textId="77777777">
        <w:trPr>
          <w:jc w:val="center"/>
        </w:trPr>
        <w:tc>
          <w:tcPr>
            <w:tcW w:w="1927" w:type="dxa"/>
            <w:vAlign w:val="center"/>
          </w:tcPr>
          <w:p w14:paraId="2BE287CD" w14:textId="77777777" w:rsidR="003C2FC4" w:rsidRDefault="00280688">
            <w:r>
              <w:t>Componentes</w:t>
            </w:r>
          </w:p>
        </w:tc>
        <w:tc>
          <w:tcPr>
            <w:tcW w:w="5783" w:type="dxa"/>
            <w:vAlign w:val="center"/>
          </w:tcPr>
          <w:p w14:paraId="2C8096B8" w14:textId="77777777" w:rsidR="003C2FC4" w:rsidRDefault="003C2FC4">
            <w:r>
              <w:t>Base de datos MySQL con tres esquemas; servicio REST «SEA API»; conjunto de 31 automatizaciones tipo job.</w:t>
            </w:r>
            <w:r w:rsidR="007B34BF">
              <w:rPr>
                <w:rStyle w:val="Refdecomentario"/>
                <w:sz w:val="20"/>
                <w:szCs w:val="20"/>
              </w:rPr>
            </w:r>
          </w:p>
          <w:p w14:paraId="5C22E31D" w14:textId="77777777" w:rsidR="004E7F31" w:rsidRDefault="00000000">
            <w:pPr>
              <w:spacing w:before="60"/>
            </w:pPr>
            <w:r>
              <w:rPr>
                <w:i/>
                <w:color w:val="707070"/>
                <w:sz w:val="13"/>
              </w:rPr>
              <w:t>/Integraciones/MVP1/Flujo de actualización de programas/API SEA - Programas.pdf  ·  /SEA/Documentación Datos/Documentación SEA/Automatizaciones/Documentación técnica/Cambio de Estatus/Documentacion Tecnica.docx  ·  /SEA/Documentación Datos/Documentación SEA/Automatizaciones flujos SF VEC (U4P y U4O).xlsx</w:t>
            </w:r>
          </w:p>
        </w:tc>
        <w:tc>
          <w:tcPr>
            <w:tcW w:w="1247" w:type="dxa"/>
            <w:vAlign w:val="center"/>
          </w:tcPr>
          <w:p w14:paraId="416FBA4F" w14:textId="77777777" w:rsidR="003C2FC4" w:rsidRDefault="00280688">
            <w:r>
              <w:rPr>
                <w:b/>
              </w:rPr>
              <w:t>C1</w:t>
            </w:r>
          </w:p>
        </w:tc>
      </w:tr>
      <w:tr w:rsidR="003C2FC4" w14:paraId="73D685BA" w14:textId="77777777">
        <w:trPr>
          <w:jc w:val="center"/>
        </w:trPr>
        <w:tc>
          <w:tcPr>
            <w:tcW w:w="1927" w:type="dxa"/>
            <w:vAlign w:val="center"/>
          </w:tcPr>
          <w:p w14:paraId="3F55E48A" w14:textId="77777777" w:rsidR="003C2FC4" w:rsidRDefault="00280688">
            <w:r>
              <w:t>Relaciones lógicas</w:t>
            </w:r>
          </w:p>
        </w:tc>
        <w:tc>
          <w:tcPr>
            <w:tcW w:w="5783" w:type="dxa"/>
            <w:vAlign w:val="center"/>
          </w:tcPr>
          <w:p w14:paraId="5D2D5860" w14:textId="77777777" w:rsidR="003C2FC4" w:rsidRDefault="003C2FC4">
            <w:r>
              <w:t>El servicio REST expone un endpoint de sincronización compartido para los tres destinos de catálogo y endpoints dedicados por caso de uso. La combinación de los queries auxiliares se resuelve en memoria dentro del servicio. Las automatizaciones siguen un flujo de seis pasos: inicialización, consulta de registros modificados del día, transformación, actualización en el CRM, registro histórico en CSV y notificación de errores por correo. Vistas disponibles: «Mapeo general SEA» y los ocho mapeos funcionales por proceso. No existe un diagrama formal de arquitectura lógica; el listado completo de diagramas está en 14.1.</w:t>
            </w:r>
          </w:p>
          <w:p w14:paraId="2FA43756" w14:textId="77777777" w:rsidR="004E7F31" w:rsidRDefault="00000000">
            <w:pPr>
              <w:spacing w:before="60"/>
            </w:pPr>
            <w:r>
              <w:rPr>
                <w:i/>
                <w:color w:val="707070"/>
                <w:sz w:val="13"/>
              </w:rPr>
              <w:t>/Integraciones/MVP1/Flujo de actualización de programas/JOB-012-00 - SEA-Pulsar/JOB-012-00_SEA-Pulsar_v4.4 (1).docx  ·  /SEA/Documentación Datos/Documentación SEA/Automatizaciones/Documentación técnica/Cambio de Estatus/Documentacion Tecnica.docx  ·  /SEA/SEA/Mapeos</w:t>
            </w:r>
          </w:p>
        </w:tc>
        <w:tc>
          <w:tcPr>
            <w:tcW w:w="1247" w:type="dxa"/>
            <w:vAlign w:val="center"/>
          </w:tcPr>
          <w:p w14:paraId="49EBBDA0" w14:textId="77777777" w:rsidR="003C2FC4" w:rsidRDefault="00280688">
            <w:r>
              <w:rPr>
                <w:b/>
              </w:rPr>
              <w:t>C1</w:t>
            </w:r>
          </w:p>
        </w:tc>
      </w:tr>
    </w:tbl>
    <w:p w14:paraId="07D53246" w14:textId="77777777" w:rsidR="003C2FC4" w:rsidRDefault="003C2FC4"/>
    <w:p w14:paraId="18F66B18" w14:textId="77777777" w:rsidR="003C2FC4" w:rsidRDefault="00280688">
      <w:pPr>
        <w:pStyle w:val="Ttulo2"/>
      </w:pPr>
      <w:r>
        <w:lastRenderedPageBreak/>
        <w:t>7.</w:t>
      </w:r>
      <w:r w:rsidR="002F36C3">
        <w:t>3</w:t>
      </w:r>
      <w:r>
        <w:t xml:space="preserve"> Arquitectura física</w:t>
      </w:r>
    </w:p>
    <w:tbl>
      <w:tblPr>
        <w:tblStyle w:val="aff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48BD95CF" w14:textId="77777777">
        <w:trPr>
          <w:jc w:val="center"/>
        </w:trPr>
        <w:tc>
          <w:tcPr>
            <w:tcW w:w="1927" w:type="dxa"/>
            <w:shd w:val="clear" w:color="auto" w:fill="D9EAF7"/>
            <w:vAlign w:val="center"/>
          </w:tcPr>
          <w:p w14:paraId="40772C05" w14:textId="77777777" w:rsidR="003C2FC4" w:rsidRDefault="00280688">
            <w:r>
              <w:rPr>
                <w:b/>
                <w:bCs/>
                <w:sz w:val="18"/>
                <w:szCs w:val="18"/>
              </w:rPr>
              <w:t>Campo</w:t>
            </w:r>
          </w:p>
        </w:tc>
        <w:tc>
          <w:tcPr>
            <w:tcW w:w="5783" w:type="dxa"/>
            <w:shd w:val="clear" w:color="auto" w:fill="D9EAF7"/>
            <w:vAlign w:val="center"/>
          </w:tcPr>
          <w:p w14:paraId="36E08D6A" w14:textId="77777777" w:rsidR="003C2FC4" w:rsidRDefault="00280688">
            <w:r>
              <w:rPr>
                <w:b/>
                <w:bCs/>
                <w:sz w:val="18"/>
                <w:szCs w:val="18"/>
              </w:rPr>
              <w:t>Información a documentar</w:t>
            </w:r>
          </w:p>
        </w:tc>
        <w:tc>
          <w:tcPr>
            <w:tcW w:w="1247" w:type="dxa"/>
            <w:shd w:val="clear" w:color="auto" w:fill="D9EAF7"/>
            <w:vAlign w:val="center"/>
          </w:tcPr>
          <w:p w14:paraId="5F9DEDED" w14:textId="77777777" w:rsidR="003C2FC4" w:rsidRDefault="00280688">
            <w:r>
              <w:rPr>
                <w:b/>
                <w:bCs/>
                <w:sz w:val="18"/>
                <w:szCs w:val="18"/>
              </w:rPr>
              <w:t>Confianza</w:t>
            </w:r>
          </w:p>
        </w:tc>
      </w:tr>
      <w:tr w:rsidR="003C2FC4" w14:paraId="7E694B69" w14:textId="77777777">
        <w:trPr>
          <w:jc w:val="center"/>
        </w:trPr>
        <w:tc>
          <w:tcPr>
            <w:tcW w:w="1927" w:type="dxa"/>
            <w:vAlign w:val="center"/>
          </w:tcPr>
          <w:p w14:paraId="2C28F194" w14:textId="77777777" w:rsidR="003C2FC4" w:rsidRDefault="00280688">
            <w:r>
              <w:t>Componentes desplegados</w:t>
            </w:r>
          </w:p>
        </w:tc>
        <w:tc>
          <w:tcPr>
            <w:tcW w:w="5783" w:type="dxa"/>
            <w:vAlign w:val="center"/>
          </w:tcPr>
          <w:p w14:paraId="39C88A44" w14:textId="77777777" w:rsidR="003C2FC4" w:rsidRDefault="003C2FC4">
            <w:r>
              <w:t>Base de datos MySQL en prod029azms02.itesm.mx (base eaglobal). Servicio REST en Azure App Service, ambiente de Desarrollo. No se localizó dónde se ejecutan las automatizaciones.</w:t>
            </w:r>
          </w:p>
          <w:p w14:paraId="5D6D21D3" w14:textId="77777777" w:rsidR="004E7F31" w:rsidRDefault="00000000">
            <w:pPr>
              <w:spacing w:before="60"/>
            </w:pPr>
            <w:r>
              <w:rPr>
                <w:i/>
                <w:color w:val="707070"/>
                <w:sz w:val="13"/>
              </w:rPr>
              <w:t>/SEA/Documentación Datos/Documentación SEA/Automatizaciones/Documentación técnica/Cambio de Estatus/Documentacion Tecnica.docx  ·  /Integraciones/MVP1/Flujo de actualización de programas/API SEA - Programas.pdf</w:t>
            </w:r>
          </w:p>
          <w:p w14:paraId="3EB794A9" w14:textId="77777777" w:rsidR="004E7F31" w:rsidRDefault="00000000">
            <w:pPr>
              <w:spacing w:before="100" w:after="20"/>
            </w:pPr>
            <w:r>
              <w:rPr>
                <w:noProof/>
              </w:rPr>
              <w:drawing>
                <wp:inline distT="0" distB="0" distL="0" distR="0" wp14:anchorId="686A8F60" wp14:editId="5B0B4943">
                  <wp:extent cx="3384000" cy="155250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raestructura.png"/>
                          <pic:cNvPicPr/>
                        </pic:nvPicPr>
                        <pic:blipFill>
                          <a:blip r:embed="rId54"/>
                          <a:stretch>
                            <a:fillRect/>
                          </a:stretch>
                        </pic:blipFill>
                        <pic:spPr>
                          <a:xfrm>
                            <a:off x="0" y="0"/>
                            <a:ext cx="3384000" cy="1552504"/>
                          </a:xfrm>
                          <a:prstGeom prst="rect">
                            <a:avLst/>
                          </a:prstGeom>
                        </pic:spPr>
                      </pic:pic>
                    </a:graphicData>
                  </a:graphic>
                </wp:inline>
              </w:drawing>
            </w:r>
          </w:p>
          <w:p w14:paraId="23CEFEA6" w14:textId="77777777" w:rsidR="004E7F31" w:rsidRDefault="00000000">
            <w:pPr>
              <w:spacing w:after="40"/>
            </w:pPr>
            <w:r>
              <w:rPr>
                <w:i/>
                <w:color w:val="707070"/>
                <w:sz w:val="13"/>
              </w:rPr>
              <w:t>Diagrama de infraestructura · /SEA/Compra y pago/Diagramas</w:t>
            </w:r>
          </w:p>
        </w:tc>
        <w:tc>
          <w:tcPr>
            <w:tcW w:w="1247" w:type="dxa"/>
            <w:vAlign w:val="center"/>
          </w:tcPr>
          <w:p w14:paraId="570BE551" w14:textId="77777777" w:rsidR="003C2FC4" w:rsidRDefault="00280688">
            <w:r>
              <w:rPr>
                <w:b/>
              </w:rPr>
              <w:t>C2</w:t>
            </w:r>
          </w:p>
        </w:tc>
      </w:tr>
      <w:tr w:rsidR="003C2FC4" w14:paraId="5F9DB4C4" w14:textId="77777777">
        <w:trPr>
          <w:jc w:val="center"/>
        </w:trPr>
        <w:tc>
          <w:tcPr>
            <w:tcW w:w="1927" w:type="dxa"/>
            <w:vAlign w:val="center"/>
          </w:tcPr>
          <w:p w14:paraId="287EE612" w14:textId="77777777" w:rsidR="003C2FC4" w:rsidRDefault="00280688">
            <w:r>
              <w:t>Relaciones físicas</w:t>
            </w:r>
          </w:p>
        </w:tc>
        <w:tc>
          <w:tcPr>
            <w:tcW w:w="5783" w:type="dxa"/>
            <w:vAlign w:val="center"/>
          </w:tcPr>
          <w:p w14:paraId="274CFBCF" w14:textId="77777777" w:rsidR="003C2FC4" w:rsidRDefault="003C2FC4">
            <w:r>
              <w:t>Las automatizaciones se conectan a la base de datos por conector MySQL y al servidor SMTP outlook.office365.com. Diagrama disponible: «Diagrama de infraestructura», que registra la nube del aplicativo, la nube del portal de registro y pago, los ambientes de Producción y Desarrollo, las tareas programadas y los servicios externos.</w:t>
            </w:r>
          </w:p>
          <w:p w14:paraId="4F6501AD" w14:textId="77777777" w:rsidR="004E7F31" w:rsidRDefault="00000000">
            <w:pPr>
              <w:spacing w:before="60"/>
            </w:pPr>
            <w:r>
              <w:rPr>
                <w:i/>
                <w:color w:val="707070"/>
                <w:sz w:val="13"/>
              </w:rPr>
              <w:t>/SEA/Documentación Datos/Documentación SEA/Automatizaciones/Documentación técnica/Cambio de Estatus/Documentacion Tecnica.docx  ·  /SEA/Compra y pago/Diagramas</w:t>
            </w:r>
          </w:p>
        </w:tc>
        <w:tc>
          <w:tcPr>
            <w:tcW w:w="1247" w:type="dxa"/>
            <w:vAlign w:val="center"/>
          </w:tcPr>
          <w:p w14:paraId="70FE1CA4" w14:textId="77777777" w:rsidR="003C2FC4" w:rsidRDefault="00280688">
            <w:r>
              <w:rPr>
                <w:b/>
              </w:rPr>
              <w:t>C2</w:t>
            </w:r>
          </w:p>
        </w:tc>
      </w:tr>
    </w:tbl>
    <w:p w14:paraId="402CA057" w14:textId="77777777" w:rsidR="003C2FC4" w:rsidRDefault="003C2FC4"/>
    <w:p w14:paraId="0B0FFAFB" w14:textId="77777777" w:rsidR="003C2FC4" w:rsidRDefault="00280688">
      <w:pPr>
        <w:pStyle w:val="Ttulo2"/>
      </w:pPr>
      <w:r>
        <w:t>7.</w:t>
      </w:r>
      <w:r w:rsidR="002F36C3">
        <w:t>4</w:t>
      </w:r>
      <w:r>
        <w:t xml:space="preserve"> Revisiones de arquitectura</w:t>
      </w:r>
    </w:p>
    <w:tbl>
      <w:tblPr>
        <w:tblStyle w:val="affb"/>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040AEC27" w14:textId="77777777">
        <w:trPr>
          <w:jc w:val="center"/>
        </w:trPr>
        <w:tc>
          <w:tcPr>
            <w:tcW w:w="1927" w:type="dxa"/>
            <w:shd w:val="clear" w:color="auto" w:fill="D9EAF7"/>
            <w:vAlign w:val="center"/>
          </w:tcPr>
          <w:p w14:paraId="7F1C2CB2" w14:textId="77777777" w:rsidR="003C2FC4" w:rsidRDefault="00280688">
            <w:r>
              <w:rPr>
                <w:b/>
                <w:bCs/>
                <w:sz w:val="18"/>
                <w:szCs w:val="18"/>
              </w:rPr>
              <w:t>Campo</w:t>
            </w:r>
          </w:p>
        </w:tc>
        <w:tc>
          <w:tcPr>
            <w:tcW w:w="5783" w:type="dxa"/>
            <w:shd w:val="clear" w:color="auto" w:fill="D9EAF7"/>
            <w:vAlign w:val="center"/>
          </w:tcPr>
          <w:p w14:paraId="76EBADBC" w14:textId="77777777" w:rsidR="003C2FC4" w:rsidRDefault="00280688">
            <w:r>
              <w:rPr>
                <w:b/>
                <w:bCs/>
                <w:sz w:val="18"/>
                <w:szCs w:val="18"/>
              </w:rPr>
              <w:t>Información a documentar</w:t>
            </w:r>
          </w:p>
        </w:tc>
        <w:tc>
          <w:tcPr>
            <w:tcW w:w="1247" w:type="dxa"/>
            <w:shd w:val="clear" w:color="auto" w:fill="D9EAF7"/>
            <w:vAlign w:val="center"/>
          </w:tcPr>
          <w:p w14:paraId="4A74F5EA" w14:textId="77777777" w:rsidR="003C2FC4" w:rsidRDefault="00280688">
            <w:r>
              <w:rPr>
                <w:b/>
                <w:bCs/>
                <w:sz w:val="18"/>
                <w:szCs w:val="18"/>
              </w:rPr>
              <w:t>Confianza</w:t>
            </w:r>
          </w:p>
        </w:tc>
      </w:tr>
      <w:tr w:rsidR="003C2FC4" w14:paraId="2C468756" w14:textId="77777777">
        <w:trPr>
          <w:jc w:val="center"/>
        </w:trPr>
        <w:tc>
          <w:tcPr>
            <w:tcW w:w="1927" w:type="dxa"/>
            <w:vAlign w:val="center"/>
          </w:tcPr>
          <w:p w14:paraId="321234FD" w14:textId="77777777" w:rsidR="003C2FC4" w:rsidRDefault="00280688">
            <w:r>
              <w:t>Assessment</w:t>
            </w:r>
          </w:p>
        </w:tc>
        <w:tc>
          <w:tcPr>
            <w:tcW w:w="5783" w:type="dxa"/>
            <w:vAlign w:val="center"/>
          </w:tcPr>
          <w:p w14:paraId="7F8796D0" w14:textId="77777777" w:rsidR="003C2FC4" w:rsidRDefault="003C2FC4"/>
        </w:tc>
        <w:tc>
          <w:tcPr>
            <w:tcW w:w="1247" w:type="dxa"/>
            <w:vAlign w:val="center"/>
          </w:tcPr>
          <w:p w14:paraId="0FB19FA7" w14:textId="77777777" w:rsidR="003C2FC4" w:rsidRDefault="00280688">
            <w:r>
              <w:rPr>
                <w:b/>
              </w:rPr>
              <w:t>C4</w:t>
            </w:r>
          </w:p>
        </w:tc>
      </w:tr>
      <w:tr w:rsidR="003C2FC4" w14:paraId="56CCC716" w14:textId="77777777">
        <w:trPr>
          <w:jc w:val="center"/>
        </w:trPr>
        <w:tc>
          <w:tcPr>
            <w:tcW w:w="1927" w:type="dxa"/>
            <w:vAlign w:val="center"/>
          </w:tcPr>
          <w:p w14:paraId="28C2B487" w14:textId="77777777" w:rsidR="003C2FC4" w:rsidRDefault="00280688">
            <w:r>
              <w:t>Design Review</w:t>
            </w:r>
          </w:p>
        </w:tc>
        <w:tc>
          <w:tcPr>
            <w:tcW w:w="5783" w:type="dxa"/>
            <w:vAlign w:val="center"/>
          </w:tcPr>
          <w:p w14:paraId="5094610E" w14:textId="77777777" w:rsidR="003C2FC4" w:rsidRDefault="003C2FC4"/>
        </w:tc>
        <w:tc>
          <w:tcPr>
            <w:tcW w:w="1247" w:type="dxa"/>
            <w:vAlign w:val="center"/>
          </w:tcPr>
          <w:p w14:paraId="675C30E6" w14:textId="77777777" w:rsidR="003C2FC4" w:rsidRDefault="00280688">
            <w:r>
              <w:rPr>
                <w:b/>
              </w:rPr>
              <w:t>C4</w:t>
            </w:r>
          </w:p>
        </w:tc>
      </w:tr>
      <w:tr w:rsidR="003C2FC4" w14:paraId="2E2DC533" w14:textId="77777777">
        <w:trPr>
          <w:jc w:val="center"/>
        </w:trPr>
        <w:tc>
          <w:tcPr>
            <w:tcW w:w="1927" w:type="dxa"/>
            <w:vAlign w:val="center"/>
          </w:tcPr>
          <w:p w14:paraId="08FE878A" w14:textId="77777777" w:rsidR="003C2FC4" w:rsidRDefault="00280688">
            <w:r>
              <w:t>Deployment Review</w:t>
            </w:r>
          </w:p>
        </w:tc>
        <w:tc>
          <w:tcPr>
            <w:tcW w:w="5783" w:type="dxa"/>
            <w:vAlign w:val="center"/>
          </w:tcPr>
          <w:p w14:paraId="27A265DE" w14:textId="77777777" w:rsidR="003C2FC4" w:rsidRDefault="003C2FC4"/>
        </w:tc>
        <w:tc>
          <w:tcPr>
            <w:tcW w:w="1247" w:type="dxa"/>
            <w:vAlign w:val="center"/>
          </w:tcPr>
          <w:p w14:paraId="1C2AB9FC" w14:textId="77777777" w:rsidR="003C2FC4" w:rsidRDefault="00280688">
            <w:r>
              <w:rPr>
                <w:b/>
              </w:rPr>
              <w:t>C4</w:t>
            </w:r>
          </w:p>
        </w:tc>
      </w:tr>
      <w:tr w:rsidR="003C2FC4" w14:paraId="7AAED594" w14:textId="77777777">
        <w:trPr>
          <w:jc w:val="center"/>
        </w:trPr>
        <w:tc>
          <w:tcPr>
            <w:tcW w:w="1927" w:type="dxa"/>
            <w:vAlign w:val="center"/>
          </w:tcPr>
          <w:p w14:paraId="2CF30866" w14:textId="77777777" w:rsidR="003C2FC4" w:rsidRDefault="00280688">
            <w:r>
              <w:t>Evidencias</w:t>
            </w:r>
          </w:p>
        </w:tc>
        <w:tc>
          <w:tcPr>
            <w:tcW w:w="5783" w:type="dxa"/>
            <w:vAlign w:val="center"/>
          </w:tcPr>
          <w:p w14:paraId="029606DA" w14:textId="77777777" w:rsidR="003C2FC4" w:rsidRDefault="003C2FC4"/>
        </w:tc>
        <w:tc>
          <w:tcPr>
            <w:tcW w:w="1247" w:type="dxa"/>
            <w:vAlign w:val="center"/>
          </w:tcPr>
          <w:p w14:paraId="50918BD9" w14:textId="77777777" w:rsidR="003C2FC4" w:rsidRDefault="00280688">
            <w:r>
              <w:rPr>
                <w:b/>
              </w:rPr>
              <w:t>C4</w:t>
            </w:r>
          </w:p>
        </w:tc>
      </w:tr>
    </w:tbl>
    <w:p w14:paraId="20448621" w14:textId="77777777" w:rsidR="003C2FC4" w:rsidRDefault="003C2FC4"/>
    <w:p w14:paraId="7FDA6119" w14:textId="77777777" w:rsidR="003C2FC4" w:rsidRDefault="00280688">
      <w:pPr>
        <w:pStyle w:val="Ttulo1"/>
      </w:pPr>
      <w:r>
        <w:t>8. Tecnología y componentes</w:t>
      </w:r>
    </w:p>
    <w:p w14:paraId="77CBF65D" w14:textId="77777777" w:rsidR="003C2FC4" w:rsidRDefault="00280688">
      <w:pPr>
        <w:pStyle w:val="Ttulo2"/>
      </w:pPr>
      <w:r>
        <w:t>8.1 Stack tecnológico</w:t>
      </w:r>
    </w:p>
    <w:tbl>
      <w:tblPr>
        <w:tblStyle w:val="aff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68A29909" w14:textId="77777777">
        <w:trPr>
          <w:tblHeader/>
          <w:jc w:val="center"/>
        </w:trPr>
        <w:tc>
          <w:tcPr>
            <w:tcW w:w="1927" w:type="dxa"/>
            <w:shd w:val="clear" w:color="auto" w:fill="D9EAF7"/>
            <w:vAlign w:val="center"/>
          </w:tcPr>
          <w:p w14:paraId="66B73868" w14:textId="77777777" w:rsidR="003C2FC4" w:rsidRDefault="00280688">
            <w:r>
              <w:rPr>
                <w:b/>
                <w:bCs/>
                <w:sz w:val="18"/>
                <w:szCs w:val="18"/>
              </w:rPr>
              <w:t>Componente</w:t>
            </w:r>
          </w:p>
        </w:tc>
        <w:tc>
          <w:tcPr>
            <w:tcW w:w="5783" w:type="dxa"/>
            <w:shd w:val="clear" w:color="auto" w:fill="D9EAF7"/>
            <w:vAlign w:val="center"/>
          </w:tcPr>
          <w:p w14:paraId="1DFBD9E8" w14:textId="77777777" w:rsidR="003C2FC4" w:rsidRDefault="00280688">
            <w:r>
              <w:rPr>
                <w:b/>
                <w:bCs/>
                <w:sz w:val="18"/>
                <w:szCs w:val="18"/>
              </w:rPr>
              <w:t>Tecnología y versión</w:t>
            </w:r>
          </w:p>
        </w:tc>
        <w:tc>
          <w:tcPr>
            <w:tcW w:w="1247" w:type="dxa"/>
            <w:shd w:val="clear" w:color="auto" w:fill="D9EAF7"/>
            <w:vAlign w:val="center"/>
          </w:tcPr>
          <w:p w14:paraId="61E350E0" w14:textId="77777777" w:rsidR="003C2FC4" w:rsidRDefault="00280688">
            <w:r>
              <w:rPr>
                <w:b/>
                <w:bCs/>
                <w:sz w:val="18"/>
                <w:szCs w:val="18"/>
              </w:rPr>
              <w:t>Conf.</w:t>
            </w:r>
          </w:p>
        </w:tc>
      </w:tr>
      <w:tr w:rsidR="003C2FC4" w14:paraId="53A26FAF" w14:textId="77777777">
        <w:trPr>
          <w:jc w:val="center"/>
        </w:trPr>
        <w:tc>
          <w:tcPr>
            <w:tcW w:w="1927" w:type="dxa"/>
            <w:vAlign w:val="center"/>
          </w:tcPr>
          <w:p w14:paraId="40D5CB2E" w14:textId="77777777" w:rsidR="003C2FC4" w:rsidRDefault="00280688">
            <w:r>
              <w:t>Base de datos</w:t>
            </w:r>
          </w:p>
        </w:tc>
        <w:tc>
          <w:tcPr>
            <w:tcW w:w="5783" w:type="dxa"/>
            <w:vAlign w:val="center"/>
          </w:tcPr>
          <w:p w14:paraId="64E0868A" w14:textId="77777777" w:rsidR="003C2FC4" w:rsidRDefault="003C2FC4">
            <w:r>
              <w:t>MySQL. Esquemas eaglobal, serviciosescolares y scglobal. Versión: No capturada.</w:t>
            </w:r>
          </w:p>
          <w:p w14:paraId="14964C61" w14:textId="77777777" w:rsidR="004E7F31" w:rsidRDefault="00000000">
            <w:pPr>
              <w:spacing w:before="60"/>
            </w:pPr>
            <w:r>
              <w:rPr>
                <w:i/>
                <w:color w:val="707070"/>
                <w:sz w:val="13"/>
              </w:rPr>
              <w:t>/Integraciones/MVP1/Flujo de actualización de programas/API SEA - Programas.pdf  ·  /SEA/Documentación Datos/Documentación SEA/Automatizaciones/Documentación técnica/Cambio de Estatus/Documentacion Tecnica.docx</w:t>
            </w:r>
          </w:p>
        </w:tc>
        <w:tc>
          <w:tcPr>
            <w:tcW w:w="1247" w:type="dxa"/>
            <w:vAlign w:val="center"/>
          </w:tcPr>
          <w:p w14:paraId="64FCDC75" w14:textId="77777777" w:rsidR="003C2FC4" w:rsidRDefault="00280688">
            <w:r>
              <w:rPr>
                <w:b/>
              </w:rPr>
              <w:t>C1</w:t>
            </w:r>
          </w:p>
        </w:tc>
      </w:tr>
      <w:tr w:rsidR="003C2FC4" w14:paraId="6DB969D6" w14:textId="77777777">
        <w:trPr>
          <w:jc w:val="center"/>
        </w:trPr>
        <w:tc>
          <w:tcPr>
            <w:tcW w:w="1927" w:type="dxa"/>
            <w:vAlign w:val="center"/>
          </w:tcPr>
          <w:p w14:paraId="19A37E18" w14:textId="77777777" w:rsidR="003C2FC4" w:rsidRDefault="00280688">
            <w:r>
              <w:t>Servicio REST (SEA API)</w:t>
            </w:r>
          </w:p>
        </w:tc>
        <w:tc>
          <w:tcPr>
            <w:tcW w:w="5783" w:type="dxa"/>
            <w:vAlign w:val="center"/>
          </w:tcPr>
          <w:p w14:paraId="30291950" w14:textId="77777777" w:rsidR="003C2FC4" w:rsidRDefault="003C2FC4">
            <w:r>
              <w:t>Desplegado en Azure App Service. Lenguaje y framework no documentados. Versión: Contratos v0.8.</w:t>
            </w:r>
          </w:p>
          <w:p w14:paraId="33BCED8D" w14:textId="77777777" w:rsidR="004E7F31" w:rsidRDefault="00000000">
            <w:pPr>
              <w:spacing w:before="60"/>
            </w:pPr>
            <w:r>
              <w:rPr>
                <w:i/>
                <w:color w:val="707070"/>
                <w:sz w:val="13"/>
              </w:rPr>
              <w:lastRenderedPageBreak/>
              <w:t>/Integraciones/MVP1/Flujo de actualización de programas/API SEA - Programas.pdf  ·  /Integraciones/MVP1/Acreditación y credencialización/EP-SEA-01 &amp; EP-SEA-02 - API Contract/API SEA - Acreditaciones.pdf</w:t>
            </w:r>
          </w:p>
        </w:tc>
        <w:tc>
          <w:tcPr>
            <w:tcW w:w="1247" w:type="dxa"/>
            <w:vAlign w:val="center"/>
          </w:tcPr>
          <w:p w14:paraId="71F20BBE" w14:textId="77777777" w:rsidR="003C2FC4" w:rsidRDefault="00280688">
            <w:r>
              <w:rPr>
                <w:b/>
              </w:rPr>
              <w:lastRenderedPageBreak/>
              <w:t>C2</w:t>
            </w:r>
          </w:p>
        </w:tc>
      </w:tr>
      <w:tr w:rsidR="003C2FC4" w14:paraId="43483E20" w14:textId="77777777">
        <w:trPr>
          <w:jc w:val="center"/>
        </w:trPr>
        <w:tc>
          <w:tcPr>
            <w:tcW w:w="1927" w:type="dxa"/>
            <w:vAlign w:val="center"/>
          </w:tcPr>
          <w:p w14:paraId="7D1E33A5" w14:textId="77777777" w:rsidR="003C2FC4" w:rsidRDefault="00280688">
            <w:r>
              <w:t>Automatizaciones</w:t>
            </w:r>
          </w:p>
        </w:tc>
        <w:tc>
          <w:tcPr>
            <w:tcW w:w="5783" w:type="dxa"/>
            <w:vAlign w:val="center"/>
          </w:tcPr>
          <w:p w14:paraId="0AB0395B" w14:textId="77777777" w:rsidR="003C2FC4" w:rsidRDefault="003C2FC4">
            <w:r>
              <w:t>Python. Scripts tipo job que leen y escriben directamente sobre la base. Versión: No capturada.</w:t>
            </w:r>
          </w:p>
          <w:p w14:paraId="259507A4"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6152DF2A" w14:textId="77777777" w:rsidR="003C2FC4" w:rsidRDefault="00280688">
            <w:r>
              <w:rPr>
                <w:b/>
              </w:rPr>
              <w:t>C1</w:t>
            </w:r>
          </w:p>
        </w:tc>
      </w:tr>
      <w:tr w:rsidR="003C2FC4" w14:paraId="64100662" w14:textId="77777777">
        <w:trPr>
          <w:jc w:val="center"/>
        </w:trPr>
        <w:tc>
          <w:tcPr>
            <w:tcW w:w="1927" w:type="dxa"/>
            <w:vAlign w:val="center"/>
          </w:tcPr>
          <w:p w14:paraId="458432BB" w14:textId="77777777" w:rsidR="003C2FC4" w:rsidRDefault="00280688">
            <w:r>
              <w:t>Conector de base de datos</w:t>
            </w:r>
          </w:p>
        </w:tc>
        <w:tc>
          <w:tcPr>
            <w:tcW w:w="5783" w:type="dxa"/>
            <w:vAlign w:val="center"/>
          </w:tcPr>
          <w:p w14:paraId="7B9B195B" w14:textId="77777777" w:rsidR="003C2FC4" w:rsidRDefault="003C2FC4">
            <w:r>
              <w:t>pymysql Versión: No capturada.</w:t>
            </w:r>
          </w:p>
          <w:p w14:paraId="0828A7B5"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1AB670BF" w14:textId="77777777" w:rsidR="003C2FC4" w:rsidRDefault="00280688">
            <w:r>
              <w:rPr>
                <w:b/>
              </w:rPr>
              <w:t>C1</w:t>
            </w:r>
          </w:p>
        </w:tc>
      </w:tr>
      <w:tr w:rsidR="003C2FC4" w14:paraId="1C481014" w14:textId="77777777">
        <w:trPr>
          <w:jc w:val="center"/>
        </w:trPr>
        <w:tc>
          <w:tcPr>
            <w:tcW w:w="1927" w:type="dxa"/>
            <w:vAlign w:val="center"/>
          </w:tcPr>
          <w:p w14:paraId="55D1C3E1" w14:textId="77777777" w:rsidR="003C2FC4" w:rsidRDefault="00280688">
            <w:r>
              <w:t>Procesamiento de datos</w:t>
            </w:r>
          </w:p>
        </w:tc>
        <w:tc>
          <w:tcPr>
            <w:tcW w:w="5783" w:type="dxa"/>
            <w:vAlign w:val="center"/>
          </w:tcPr>
          <w:p w14:paraId="6B546641" w14:textId="77777777" w:rsidR="003C2FC4" w:rsidRDefault="003C2FC4">
            <w:r>
              <w:t>pandas Versión: No capturada.</w:t>
            </w:r>
          </w:p>
          <w:p w14:paraId="1FE3AB73"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7C351A8A" w14:textId="77777777" w:rsidR="003C2FC4" w:rsidRDefault="00280688">
            <w:r>
              <w:rPr>
                <w:b/>
              </w:rPr>
              <w:t>C1</w:t>
            </w:r>
          </w:p>
        </w:tc>
      </w:tr>
      <w:tr w:rsidR="003C2FC4" w14:paraId="02E804AB" w14:textId="77777777">
        <w:trPr>
          <w:jc w:val="center"/>
        </w:trPr>
        <w:tc>
          <w:tcPr>
            <w:tcW w:w="1927" w:type="dxa"/>
            <w:vAlign w:val="center"/>
          </w:tcPr>
          <w:p w14:paraId="139D9121" w14:textId="77777777" w:rsidR="003C2FC4" w:rsidRDefault="00280688">
            <w:r>
              <w:t>Integración al CRM</w:t>
            </w:r>
          </w:p>
        </w:tc>
        <w:tc>
          <w:tcPr>
            <w:tcW w:w="5783" w:type="dxa"/>
            <w:vAlign w:val="center"/>
          </w:tcPr>
          <w:p w14:paraId="1ED56BDE" w14:textId="77777777" w:rsidR="003C2FC4" w:rsidRDefault="003C2FC4">
            <w:r>
              <w:t>simple_salesforce Versión: No capturada.</w:t>
            </w:r>
          </w:p>
          <w:p w14:paraId="7C97E50F"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6A3B603D" w14:textId="77777777" w:rsidR="003C2FC4" w:rsidRDefault="00280688">
            <w:r>
              <w:rPr>
                <w:b/>
              </w:rPr>
              <w:t>C1</w:t>
            </w:r>
          </w:p>
        </w:tc>
      </w:tr>
      <w:tr w:rsidR="003C2FC4" w14:paraId="659C5329" w14:textId="77777777">
        <w:trPr>
          <w:jc w:val="center"/>
        </w:trPr>
        <w:tc>
          <w:tcPr>
            <w:tcW w:w="1927" w:type="dxa"/>
            <w:vAlign w:val="center"/>
          </w:tcPr>
          <w:p w14:paraId="1A07B4F1" w14:textId="77777777" w:rsidR="003C2FC4" w:rsidRDefault="00280688">
            <w:r>
              <w:t>Envío de correo</w:t>
            </w:r>
          </w:p>
        </w:tc>
        <w:tc>
          <w:tcPr>
            <w:tcW w:w="5783" w:type="dxa"/>
            <w:vAlign w:val="center"/>
          </w:tcPr>
          <w:p w14:paraId="34B54A76" w14:textId="77777777" w:rsidR="003C2FC4" w:rsidRDefault="003C2FC4">
            <w:r>
              <w:t>smtplib y email.message, contra outlook.office365.com Versión: No capturada.</w:t>
            </w:r>
          </w:p>
          <w:p w14:paraId="29F6513B"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69971F65" w14:textId="77777777" w:rsidR="003C2FC4" w:rsidRDefault="00280688">
            <w:r>
              <w:rPr>
                <w:b/>
              </w:rPr>
              <w:t>C1</w:t>
            </w:r>
          </w:p>
        </w:tc>
      </w:tr>
      <w:tr w:rsidR="003C2FC4" w14:paraId="7CC31F65" w14:textId="77777777">
        <w:trPr>
          <w:jc w:val="center"/>
        </w:trPr>
        <w:tc>
          <w:tcPr>
            <w:tcW w:w="1927" w:type="dxa"/>
            <w:vAlign w:val="center"/>
          </w:tcPr>
          <w:p w14:paraId="392F3432" w14:textId="77777777" w:rsidR="003C2FC4" w:rsidRDefault="00280688">
            <w:r>
              <w:t>Custodia de credenciales</w:t>
            </w:r>
          </w:p>
        </w:tc>
        <w:tc>
          <w:tcPr>
            <w:tcW w:w="5783" w:type="dxa"/>
            <w:vAlign w:val="center"/>
          </w:tcPr>
          <w:p w14:paraId="62F23602" w14:textId="77777777" w:rsidR="003C2FC4" w:rsidRDefault="003C2FC4">
            <w:r>
              <w:t>Azure Key Vault de Pulsar Versión: No capturada.</w:t>
            </w:r>
          </w:p>
          <w:p w14:paraId="010ECE63" w14:textId="77777777" w:rsidR="004E7F31" w:rsidRDefault="00000000">
            <w:pPr>
              <w:spacing w:before="60"/>
            </w:pPr>
            <w:r>
              <w:rPr>
                <w:i/>
                <w:color w:val="707070"/>
                <w:sz w:val="13"/>
              </w:rPr>
              <w:t>/Integraciones/MVP1/Flujo de actualización de programas/API SEA - Programas.pdf</w:t>
            </w:r>
          </w:p>
        </w:tc>
        <w:tc>
          <w:tcPr>
            <w:tcW w:w="1247" w:type="dxa"/>
            <w:vAlign w:val="center"/>
          </w:tcPr>
          <w:p w14:paraId="30104F68" w14:textId="77777777" w:rsidR="003C2FC4" w:rsidRDefault="00280688">
            <w:r>
              <w:rPr>
                <w:b/>
              </w:rPr>
              <w:t>C1</w:t>
            </w:r>
          </w:p>
        </w:tc>
      </w:tr>
      <w:tr w:rsidR="003C2FC4" w14:paraId="4C99149A" w14:textId="77777777">
        <w:trPr>
          <w:jc w:val="center"/>
        </w:trPr>
        <w:tc>
          <w:tcPr>
            <w:tcW w:w="1927" w:type="dxa"/>
            <w:vAlign w:val="center"/>
          </w:tcPr>
          <w:p w14:paraId="6498707F" w14:textId="77777777" w:rsidR="003C2FC4" w:rsidRDefault="00280688">
            <w:r>
              <w:t>Registro alterno</w:t>
            </w:r>
          </w:p>
        </w:tc>
        <w:tc>
          <w:tcPr>
            <w:tcW w:w="5783" w:type="dxa"/>
            <w:vAlign w:val="center"/>
          </w:tcPr>
          <w:p w14:paraId="472091AD" w14:textId="77777777" w:rsidR="003C2FC4" w:rsidRDefault="003C2FC4">
            <w:r>
              <w:t>Java (custom, equipo VPAF). No coincide con lo anterior; se registran ambos valores sin resolver la discrepancia. Versión: No capturada.</w:t>
            </w:r>
          </w:p>
        </w:tc>
        <w:tc>
          <w:tcPr>
            <w:tcW w:w="1247" w:type="dxa"/>
            <w:vAlign w:val="center"/>
          </w:tcPr>
          <w:p w14:paraId="47817602" w14:textId="77777777" w:rsidR="003C2FC4" w:rsidRDefault="00280688">
            <w:r>
              <w:rPr>
                <w:b/>
              </w:rPr>
              <w:t>C1</w:t>
            </w:r>
          </w:p>
        </w:tc>
      </w:tr>
    </w:tbl>
    <w:p w14:paraId="27B824AC" w14:textId="77777777" w:rsidR="003C2FC4" w:rsidRDefault="003C2FC4"/>
    <w:p w14:paraId="5E63B452" w14:textId="77777777" w:rsidR="003C2FC4" w:rsidRDefault="00280688">
      <w:pPr>
        <w:pStyle w:val="Ttulo2"/>
      </w:pPr>
      <w:r>
        <w:t>8.2 Componentes</w:t>
      </w:r>
    </w:p>
    <w:tbl>
      <w:tblPr>
        <w:tblStyle w:val="aff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4927EB76" w14:textId="77777777">
        <w:trPr>
          <w:jc w:val="center"/>
        </w:trPr>
        <w:tc>
          <w:tcPr>
            <w:tcW w:w="1927" w:type="dxa"/>
            <w:shd w:val="clear" w:color="auto" w:fill="D9EAF7"/>
            <w:vAlign w:val="center"/>
          </w:tcPr>
          <w:p w14:paraId="3209A5D3" w14:textId="77777777" w:rsidR="003C2FC4" w:rsidRDefault="00280688">
            <w:r>
              <w:rPr>
                <w:b/>
                <w:bCs/>
                <w:sz w:val="18"/>
                <w:szCs w:val="18"/>
              </w:rPr>
              <w:t>Campo</w:t>
            </w:r>
          </w:p>
        </w:tc>
        <w:tc>
          <w:tcPr>
            <w:tcW w:w="5783" w:type="dxa"/>
            <w:shd w:val="clear" w:color="auto" w:fill="D9EAF7"/>
            <w:vAlign w:val="center"/>
          </w:tcPr>
          <w:p w14:paraId="372B690B" w14:textId="77777777" w:rsidR="003C2FC4" w:rsidRDefault="00280688">
            <w:r>
              <w:rPr>
                <w:b/>
                <w:bCs/>
                <w:sz w:val="18"/>
                <w:szCs w:val="18"/>
              </w:rPr>
              <w:t>Información a documentar</w:t>
            </w:r>
          </w:p>
        </w:tc>
        <w:tc>
          <w:tcPr>
            <w:tcW w:w="1247" w:type="dxa"/>
            <w:shd w:val="clear" w:color="auto" w:fill="D9EAF7"/>
            <w:vAlign w:val="center"/>
          </w:tcPr>
          <w:p w14:paraId="17699939" w14:textId="77777777" w:rsidR="003C2FC4" w:rsidRDefault="00280688">
            <w:r>
              <w:rPr>
                <w:b/>
                <w:bCs/>
                <w:sz w:val="18"/>
                <w:szCs w:val="18"/>
              </w:rPr>
              <w:t>Confianza</w:t>
            </w:r>
          </w:p>
        </w:tc>
      </w:tr>
      <w:tr w:rsidR="003C2FC4" w14:paraId="70AFA933" w14:textId="77777777">
        <w:trPr>
          <w:jc w:val="center"/>
        </w:trPr>
        <w:tc>
          <w:tcPr>
            <w:tcW w:w="1927" w:type="dxa"/>
            <w:vAlign w:val="center"/>
          </w:tcPr>
          <w:p w14:paraId="1B80D9D9" w14:textId="77777777" w:rsidR="003C2FC4" w:rsidRDefault="00280688">
            <w:r>
              <w:t>Backend</w:t>
            </w:r>
          </w:p>
        </w:tc>
        <w:tc>
          <w:tcPr>
            <w:tcW w:w="5783" w:type="dxa"/>
            <w:vAlign w:val="center"/>
          </w:tcPr>
          <w:p w14:paraId="3932145A" w14:textId="77777777" w:rsidR="003C2FC4" w:rsidRDefault="003C2FC4">
            <w:r>
              <w:t>Automatizaciones en Python. Lenguaje y framework del servicio REST no documentados.</w:t>
            </w:r>
          </w:p>
          <w:p w14:paraId="51439537"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28C034A0" w14:textId="77777777" w:rsidR="003C2FC4" w:rsidRDefault="00280688">
            <w:r>
              <w:rPr>
                <w:b/>
              </w:rPr>
              <w:t>C2</w:t>
            </w:r>
          </w:p>
        </w:tc>
      </w:tr>
      <w:tr w:rsidR="003C2FC4" w14:paraId="489F7C62" w14:textId="77777777">
        <w:trPr>
          <w:jc w:val="center"/>
        </w:trPr>
        <w:tc>
          <w:tcPr>
            <w:tcW w:w="1927" w:type="dxa"/>
            <w:vAlign w:val="center"/>
          </w:tcPr>
          <w:p w14:paraId="1DFB09E2" w14:textId="77777777" w:rsidR="003C2FC4" w:rsidRDefault="00280688">
            <w:r>
              <w:t>BD</w:t>
            </w:r>
          </w:p>
        </w:tc>
        <w:tc>
          <w:tcPr>
            <w:tcW w:w="5783" w:type="dxa"/>
            <w:vAlign w:val="center"/>
          </w:tcPr>
          <w:p w14:paraId="42B6DC6C" w14:textId="77777777" w:rsidR="003C2FC4" w:rsidRDefault="003C2FC4">
            <w:r>
              <w:t>MySQL. Esquemas eaglobal, serviciosescolares y scglobal. Los queries requieren un usuario con acceso simultáneo a eaglobal y serviciosescolares.</w:t>
            </w:r>
          </w:p>
          <w:p w14:paraId="7C32F359" w14:textId="77777777" w:rsidR="004E7F31" w:rsidRDefault="00000000">
            <w:pPr>
              <w:spacing w:before="60"/>
            </w:pPr>
            <w:r>
              <w:rPr>
                <w:i/>
                <w:color w:val="707070"/>
                <w:sz w:val="13"/>
              </w:rPr>
              <w:t>/SEA/Documentación Datos/TablasImportantesSEA.xlsx  ·  /Integraciones/MVP1/Flujo de actualización de programas/JOB-012-00 - SEA-Pulsar/JOB-012-00_SEA-Pulsar_v4.4 (1).docx</w:t>
            </w:r>
          </w:p>
        </w:tc>
        <w:tc>
          <w:tcPr>
            <w:tcW w:w="1247" w:type="dxa"/>
            <w:vAlign w:val="center"/>
          </w:tcPr>
          <w:p w14:paraId="49AE8E8C" w14:textId="77777777" w:rsidR="003C2FC4" w:rsidRDefault="00280688">
            <w:r>
              <w:rPr>
                <w:b/>
              </w:rPr>
              <w:t>C1</w:t>
            </w:r>
          </w:p>
        </w:tc>
      </w:tr>
      <w:tr w:rsidR="003C2FC4" w14:paraId="623CDEA3" w14:textId="77777777">
        <w:trPr>
          <w:jc w:val="center"/>
        </w:trPr>
        <w:tc>
          <w:tcPr>
            <w:tcW w:w="1927" w:type="dxa"/>
            <w:vAlign w:val="center"/>
          </w:tcPr>
          <w:p w14:paraId="2973882E" w14:textId="77777777" w:rsidR="003C2FC4" w:rsidRDefault="00280688">
            <w:r>
              <w:t>Almacenamiento</w:t>
            </w:r>
          </w:p>
        </w:tc>
        <w:tc>
          <w:tcPr>
            <w:tcW w:w="5783" w:type="dxa"/>
            <w:vAlign w:val="center"/>
          </w:tcPr>
          <w:p w14:paraId="503C189D" w14:textId="77777777" w:rsidR="003C2FC4" w:rsidRDefault="003C2FC4">
            <w:r>
              <w:t>Archivos CSV históricos que las automatizaciones usan para registrar actualizaciones procesadas y detectar duplicados. Pendiente de levantar la ruta y el servidor donde residen esos archivos y los logs.</w:t>
            </w:r>
          </w:p>
          <w:p w14:paraId="2C8918F3"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228EFAEB" w14:textId="77777777" w:rsidR="003C2FC4" w:rsidRDefault="00280688">
            <w:r>
              <w:rPr>
                <w:b/>
              </w:rPr>
              <w:t>C2</w:t>
            </w:r>
          </w:p>
        </w:tc>
      </w:tr>
      <w:tr w:rsidR="003C2FC4" w14:paraId="50E13646" w14:textId="77777777">
        <w:trPr>
          <w:jc w:val="center"/>
        </w:trPr>
        <w:tc>
          <w:tcPr>
            <w:tcW w:w="1927" w:type="dxa"/>
            <w:vAlign w:val="center"/>
          </w:tcPr>
          <w:p w14:paraId="5436082D" w14:textId="77777777" w:rsidR="003C2FC4" w:rsidRDefault="00280688">
            <w:r>
              <w:t>Contenedores</w:t>
            </w:r>
          </w:p>
        </w:tc>
        <w:tc>
          <w:tcPr>
            <w:tcW w:w="5783" w:type="dxa"/>
            <w:vAlign w:val="center"/>
          </w:tcPr>
          <w:p w14:paraId="37E494F1" w14:textId="77777777" w:rsidR="003C2FC4" w:rsidRDefault="003C2FC4"/>
        </w:tc>
        <w:tc>
          <w:tcPr>
            <w:tcW w:w="1247" w:type="dxa"/>
            <w:vAlign w:val="center"/>
          </w:tcPr>
          <w:p w14:paraId="5732BF49" w14:textId="77777777" w:rsidR="003C2FC4" w:rsidRDefault="00280688">
            <w:r>
              <w:rPr>
                <w:b/>
              </w:rPr>
              <w:t>C4</w:t>
            </w:r>
          </w:p>
        </w:tc>
      </w:tr>
      <w:tr w:rsidR="003C2FC4" w14:paraId="73367CE9" w14:textId="77777777">
        <w:trPr>
          <w:jc w:val="center"/>
        </w:trPr>
        <w:tc>
          <w:tcPr>
            <w:tcW w:w="1927" w:type="dxa"/>
            <w:vAlign w:val="center"/>
          </w:tcPr>
          <w:p w14:paraId="6AEC04B4" w14:textId="77777777" w:rsidR="003C2FC4" w:rsidRDefault="00280688">
            <w:r>
              <w:t>Frameworks</w:t>
            </w:r>
          </w:p>
        </w:tc>
        <w:tc>
          <w:tcPr>
            <w:tcW w:w="5783" w:type="dxa"/>
            <w:vAlign w:val="center"/>
          </w:tcPr>
          <w:p w14:paraId="7B7D4F18" w14:textId="77777777" w:rsidR="003C2FC4" w:rsidRDefault="003C2FC4">
            <w:r>
              <w:t>pandas, pymysql, simple_salesforce, smtplib y email.message.</w:t>
            </w:r>
          </w:p>
          <w:p w14:paraId="11504688"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4FAE77CB" w14:textId="77777777" w:rsidR="003C2FC4" w:rsidRDefault="00280688">
            <w:r>
              <w:rPr>
                <w:b/>
              </w:rPr>
              <w:t>C1</w:t>
            </w:r>
          </w:p>
        </w:tc>
      </w:tr>
      <w:tr w:rsidR="003C2FC4" w14:paraId="30ECA9A9" w14:textId="77777777">
        <w:trPr>
          <w:jc w:val="center"/>
        </w:trPr>
        <w:tc>
          <w:tcPr>
            <w:tcW w:w="1927" w:type="dxa"/>
            <w:vAlign w:val="center"/>
          </w:tcPr>
          <w:p w14:paraId="0C62F281" w14:textId="77777777" w:rsidR="003C2FC4" w:rsidRDefault="00280688">
            <w:r>
              <w:t>Lenguajes</w:t>
            </w:r>
          </w:p>
        </w:tc>
        <w:tc>
          <w:tcPr>
            <w:tcW w:w="5783" w:type="dxa"/>
            <w:vAlign w:val="center"/>
          </w:tcPr>
          <w:p w14:paraId="4AFDFC14" w14:textId="77777777" w:rsidR="003C2FC4" w:rsidRDefault="003C2FC4">
            <w:r>
              <w:t>Python en las automatizaciones. Existe también un registro que indica Java (custom, equipo VPAF); se registran ambos sin resolver la discrepancia.</w:t>
            </w:r>
          </w:p>
          <w:p w14:paraId="0CBC7478"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34CCD3F8" w14:textId="77777777" w:rsidR="003C2FC4" w:rsidRDefault="00280688">
            <w:r>
              <w:rPr>
                <w:b/>
              </w:rPr>
              <w:t>C1</w:t>
            </w:r>
          </w:p>
        </w:tc>
      </w:tr>
      <w:tr w:rsidR="003C2FC4" w14:paraId="0817BF28" w14:textId="77777777">
        <w:trPr>
          <w:jc w:val="center"/>
        </w:trPr>
        <w:tc>
          <w:tcPr>
            <w:tcW w:w="1927" w:type="dxa"/>
            <w:vAlign w:val="center"/>
          </w:tcPr>
          <w:p w14:paraId="023586B3" w14:textId="77777777" w:rsidR="003C2FC4" w:rsidRDefault="00280688">
            <w:r>
              <w:t>Demás componentes</w:t>
            </w:r>
          </w:p>
        </w:tc>
        <w:tc>
          <w:tcPr>
            <w:tcW w:w="5783" w:type="dxa"/>
            <w:vAlign w:val="center"/>
          </w:tcPr>
          <w:p w14:paraId="5A7D2D62" w14:textId="77777777" w:rsidR="003C2FC4" w:rsidRDefault="003C2FC4">
            <w:r>
              <w:t>Azure Key Vault de Pulsar para la custodia de la API Key. Servidor SMTP outlook.office365.com.</w:t>
            </w:r>
          </w:p>
          <w:p w14:paraId="0F42F6D4" w14:textId="77777777" w:rsidR="004E7F31" w:rsidRDefault="00000000">
            <w:pPr>
              <w:spacing w:before="60"/>
            </w:pPr>
            <w:r>
              <w:rPr>
                <w:i/>
                <w:color w:val="707070"/>
                <w:sz w:val="13"/>
              </w:rPr>
              <w:lastRenderedPageBreak/>
              <w:t>/Integraciones/MVP1/Flujo de actualización de programas/API SEA - Programas.pdf  ·  /SEA/Documentación Datos/Documentación SEA/Automatizaciones/Documentación técnica/Cambio de Estatus/Documentacion Tecnica.docx</w:t>
            </w:r>
          </w:p>
        </w:tc>
        <w:tc>
          <w:tcPr>
            <w:tcW w:w="1247" w:type="dxa"/>
            <w:vAlign w:val="center"/>
          </w:tcPr>
          <w:p w14:paraId="1703CE8D" w14:textId="77777777" w:rsidR="003C2FC4" w:rsidRDefault="00280688">
            <w:r>
              <w:rPr>
                <w:b/>
              </w:rPr>
              <w:lastRenderedPageBreak/>
              <w:t>C1</w:t>
            </w:r>
          </w:p>
        </w:tc>
      </w:tr>
    </w:tbl>
    <w:p w14:paraId="120D2365" w14:textId="77777777" w:rsidR="003C2FC4" w:rsidRDefault="003C2FC4"/>
    <w:p w14:paraId="1D13A692" w14:textId="77777777" w:rsidR="003C2FC4" w:rsidRDefault="00280688">
      <w:pPr>
        <w:pStyle w:val="Ttulo1"/>
      </w:pPr>
      <w:r>
        <w:t>9. Infraestructura</w:t>
      </w:r>
    </w:p>
    <w:p w14:paraId="15E9F074" w14:textId="77777777" w:rsidR="003C2FC4" w:rsidRDefault="00280688">
      <w:pPr>
        <w:pStyle w:val="Ttulo2"/>
      </w:pPr>
      <w:r>
        <w:t xml:space="preserve">9.1 </w:t>
      </w:r>
      <w:r w:rsidR="00F271EF">
        <w:t>Hosting</w:t>
      </w:r>
    </w:p>
    <w:tbl>
      <w:tblPr>
        <w:tblStyle w:val="afff2"/>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61C5D318" w14:textId="77777777">
        <w:trPr>
          <w:tblHeader/>
          <w:jc w:val="center"/>
        </w:trPr>
        <w:tc>
          <w:tcPr>
            <w:tcW w:w="1927" w:type="dxa"/>
            <w:shd w:val="clear" w:color="auto" w:fill="D9EAF7"/>
            <w:vAlign w:val="center"/>
          </w:tcPr>
          <w:p w14:paraId="4ABA5B92" w14:textId="77777777" w:rsidR="003C2FC4" w:rsidRDefault="00280688">
            <w:r>
              <w:rPr>
                <w:b/>
                <w:bCs/>
                <w:sz w:val="18"/>
                <w:szCs w:val="18"/>
              </w:rPr>
              <w:t>Proveedor</w:t>
            </w:r>
          </w:p>
        </w:tc>
        <w:tc>
          <w:tcPr>
            <w:tcW w:w="5783" w:type="dxa"/>
            <w:shd w:val="clear" w:color="auto" w:fill="D9EAF7"/>
            <w:vAlign w:val="center"/>
          </w:tcPr>
          <w:p w14:paraId="6A57CA2D" w14:textId="77777777" w:rsidR="003C2FC4" w:rsidRDefault="00280688">
            <w:r>
              <w:rPr>
                <w:b/>
                <w:bCs/>
                <w:sz w:val="18"/>
                <w:szCs w:val="18"/>
              </w:rPr>
              <w:t>Qué hospeda y tipo de hosting</w:t>
            </w:r>
          </w:p>
        </w:tc>
        <w:tc>
          <w:tcPr>
            <w:tcW w:w="1247" w:type="dxa"/>
            <w:shd w:val="clear" w:color="auto" w:fill="D9EAF7"/>
            <w:vAlign w:val="center"/>
          </w:tcPr>
          <w:p w14:paraId="44F40DE5" w14:textId="77777777" w:rsidR="003C2FC4" w:rsidRDefault="00280688">
            <w:r>
              <w:rPr>
                <w:b/>
                <w:bCs/>
                <w:sz w:val="18"/>
                <w:szCs w:val="18"/>
              </w:rPr>
              <w:t>Conf.</w:t>
            </w:r>
          </w:p>
        </w:tc>
      </w:tr>
      <w:tr w:rsidR="003C2FC4" w14:paraId="3E754972" w14:textId="77777777">
        <w:trPr>
          <w:jc w:val="center"/>
        </w:trPr>
        <w:tc>
          <w:tcPr>
            <w:tcW w:w="1927" w:type="dxa"/>
            <w:vAlign w:val="center"/>
          </w:tcPr>
          <w:p w14:paraId="7D4035CD" w14:textId="77777777" w:rsidR="003C2FC4" w:rsidRDefault="00F271EF">
            <w:r>
              <w:t>Microsoft Azure</w:t>
            </w:r>
          </w:p>
        </w:tc>
        <w:tc>
          <w:tcPr>
            <w:tcW w:w="5783" w:type="dxa"/>
            <w:vAlign w:val="center"/>
          </w:tcPr>
          <w:p w14:paraId="235D03DE" w14:textId="77777777" w:rsidR="003C2FC4" w:rsidRDefault="003C2FC4">
            <w:r>
              <w:t>Servicio REST (Azure App Service, ambiente de Desarrollo) y Azure Key Vault para las credenciales. Tipo: Nube — PaaS.</w:t>
            </w:r>
          </w:p>
          <w:p w14:paraId="426A2202" w14:textId="77777777" w:rsidR="004E7F31" w:rsidRDefault="00000000">
            <w:pPr>
              <w:spacing w:before="60"/>
            </w:pPr>
            <w:r>
              <w:rPr>
                <w:i/>
                <w:color w:val="707070"/>
                <w:sz w:val="13"/>
              </w:rPr>
              <w:t>/Integraciones/MVP1/Flujo de actualización de programas/API SEA - Programas.pdf  ·  /Integraciones/MVP1/Acreditación y credencialización/EP-SEA-01 &amp; EP-SEA-02 - API Contract/API SEA - Acreditaciones.pdf</w:t>
            </w:r>
          </w:p>
        </w:tc>
        <w:tc>
          <w:tcPr>
            <w:tcW w:w="1247" w:type="dxa"/>
            <w:vAlign w:val="center"/>
          </w:tcPr>
          <w:p w14:paraId="7CA76FB4" w14:textId="77777777" w:rsidR="003C2FC4" w:rsidRDefault="00280688">
            <w:r>
              <w:rPr>
                <w:b/>
              </w:rPr>
              <w:t>C1</w:t>
            </w:r>
          </w:p>
        </w:tc>
      </w:tr>
      <w:tr w:rsidR="00F271EF" w14:paraId="21603AE5" w14:textId="77777777">
        <w:trPr>
          <w:jc w:val="center"/>
        </w:trPr>
        <w:tc>
          <w:tcPr>
            <w:tcW w:w="1927" w:type="dxa"/>
            <w:vAlign w:val="center"/>
          </w:tcPr>
          <w:p w14:paraId="348F7A66" w14:textId="77777777" w:rsidR="00F271EF" w:rsidRDefault="00F271EF">
            <w:r>
              <w:t>Infraestructura institucional ITESM</w:t>
            </w:r>
          </w:p>
        </w:tc>
        <w:tc>
          <w:tcPr>
            <w:tcW w:w="5783" w:type="dxa"/>
            <w:vAlign w:val="center"/>
          </w:tcPr>
          <w:p w14:paraId="7F5768AD" w14:textId="77777777" w:rsidR="00F271EF" w:rsidRDefault="00F271EF">
            <w:r>
              <w:t>Base de datos MySQL en el servidor prod029azms02.itesm.mx, base eaglobal, usuario de aplicación comercialSF. Tipo: Servidor institucional.</w:t>
            </w:r>
          </w:p>
          <w:p w14:paraId="5757BBF1"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5BD1F992" w14:textId="77777777" w:rsidR="00F271EF" w:rsidRDefault="00F271EF">
            <w:r>
              <w:rPr>
                <w:b/>
              </w:rPr>
              <w:t>C1</w:t>
            </w:r>
          </w:p>
        </w:tc>
      </w:tr>
      <w:tr w:rsidR="00F271EF" w14:paraId="253ACF6D" w14:textId="77777777">
        <w:trPr>
          <w:jc w:val="center"/>
        </w:trPr>
        <w:tc>
          <w:tcPr>
            <w:tcW w:w="1927" w:type="dxa"/>
            <w:vAlign w:val="center"/>
          </w:tcPr>
          <w:p w14:paraId="03C02967" w14:textId="77777777" w:rsidR="00F271EF" w:rsidRDefault="00F271EF">
            <w:r>
              <w:t>Microsoft 365</w:t>
            </w:r>
          </w:p>
        </w:tc>
        <w:tc>
          <w:tcPr>
            <w:tcW w:w="5783" w:type="dxa"/>
            <w:vAlign w:val="center"/>
          </w:tcPr>
          <w:p w14:paraId="7E010F75" w14:textId="77777777" w:rsidR="00F271EF" w:rsidRDefault="00F271EF">
            <w:r>
              <w:t>Servidor SMTP outlook.office365.com para las notificaciones de error de las automatizaciones. Tipo: Nube — SaaS.</w:t>
            </w:r>
          </w:p>
          <w:p w14:paraId="09BB00CE"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661A97B4" w14:textId="77777777" w:rsidR="00F271EF" w:rsidRDefault="00F271EF">
            <w:r>
              <w:rPr>
                <w:b/>
              </w:rPr>
              <w:t>C1</w:t>
            </w:r>
          </w:p>
        </w:tc>
      </w:tr>
      <w:tr w:rsidR="00F271EF" w14:paraId="068AFA56" w14:textId="77777777">
        <w:trPr>
          <w:jc w:val="center"/>
        </w:trPr>
        <w:tc>
          <w:tcPr>
            <w:tcW w:w="1927" w:type="dxa"/>
            <w:vAlign w:val="center"/>
          </w:tcPr>
          <w:p w14:paraId="5C3445D0" w14:textId="77777777" w:rsidR="00F271EF" w:rsidRDefault="00F271EF">
            <w:r>
              <w:t>Registro alterno</w:t>
            </w:r>
          </w:p>
        </w:tc>
        <w:tc>
          <w:tcPr>
            <w:tcW w:w="5783" w:type="dxa"/>
            <w:vAlign w:val="center"/>
          </w:tcPr>
          <w:p w14:paraId="5C6725C3" w14:textId="77777777" w:rsidR="00F271EF" w:rsidRDefault="00F271EF">
            <w:r>
              <w:t>Proveedor Oracle. No coincide con lo anterior; se registran ambos valores sin resolver la discrepancia. Tipo: On-Premises.</w:t>
            </w:r>
          </w:p>
        </w:tc>
        <w:tc>
          <w:tcPr>
            <w:tcW w:w="1247" w:type="dxa"/>
            <w:vAlign w:val="center"/>
          </w:tcPr>
          <w:p w14:paraId="7C208493" w14:textId="77777777" w:rsidR="00F271EF" w:rsidRDefault="00F271EF">
            <w:r>
              <w:rPr>
                <w:b/>
              </w:rPr>
              <w:t>C1</w:t>
            </w:r>
          </w:p>
        </w:tc>
      </w:tr>
    </w:tbl>
    <w:p w14:paraId="1CB25D55" w14:textId="77777777" w:rsidR="00F271EF" w:rsidRDefault="00F271EF"/>
    <w:p w14:paraId="01B3402D" w14:textId="77777777" w:rsidR="003C2FC4" w:rsidRDefault="00280688">
      <w:pPr>
        <w:pStyle w:val="Ttulo2"/>
      </w:pPr>
      <w:r>
        <w:t>9.</w:t>
      </w:r>
      <w:r w:rsidR="002F36C3">
        <w:t>2</w:t>
      </w:r>
      <w:r>
        <w:t xml:space="preserve"> Horarios</w:t>
      </w:r>
    </w:p>
    <w:tbl>
      <w:tblPr>
        <w:tblStyle w:val="afff6"/>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5F38C5DD" w14:textId="77777777">
        <w:trPr>
          <w:jc w:val="center"/>
        </w:trPr>
        <w:tc>
          <w:tcPr>
            <w:tcW w:w="1927" w:type="dxa"/>
            <w:shd w:val="clear" w:color="auto" w:fill="D9EAF7"/>
            <w:vAlign w:val="center"/>
          </w:tcPr>
          <w:p w14:paraId="54B1BDF6" w14:textId="77777777" w:rsidR="003C2FC4" w:rsidRDefault="00280688">
            <w:r>
              <w:rPr>
                <w:b/>
                <w:bCs/>
                <w:sz w:val="18"/>
                <w:szCs w:val="18"/>
              </w:rPr>
              <w:t>Campo</w:t>
            </w:r>
          </w:p>
        </w:tc>
        <w:tc>
          <w:tcPr>
            <w:tcW w:w="5783" w:type="dxa"/>
            <w:shd w:val="clear" w:color="auto" w:fill="D9EAF7"/>
            <w:vAlign w:val="center"/>
          </w:tcPr>
          <w:p w14:paraId="41D16860" w14:textId="77777777" w:rsidR="003C2FC4" w:rsidRDefault="00280688">
            <w:r>
              <w:rPr>
                <w:b/>
                <w:bCs/>
                <w:sz w:val="18"/>
                <w:szCs w:val="18"/>
              </w:rPr>
              <w:t>Información a documentar</w:t>
            </w:r>
          </w:p>
        </w:tc>
        <w:tc>
          <w:tcPr>
            <w:tcW w:w="1247" w:type="dxa"/>
            <w:shd w:val="clear" w:color="auto" w:fill="D9EAF7"/>
            <w:vAlign w:val="center"/>
          </w:tcPr>
          <w:p w14:paraId="199E0BD6" w14:textId="77777777" w:rsidR="003C2FC4" w:rsidRDefault="00280688">
            <w:r>
              <w:rPr>
                <w:b/>
                <w:bCs/>
                <w:sz w:val="18"/>
                <w:szCs w:val="18"/>
              </w:rPr>
              <w:t>Confianza</w:t>
            </w:r>
          </w:p>
        </w:tc>
      </w:tr>
      <w:tr w:rsidR="003C2FC4" w14:paraId="03E23C89" w14:textId="77777777">
        <w:trPr>
          <w:jc w:val="center"/>
        </w:trPr>
        <w:tc>
          <w:tcPr>
            <w:tcW w:w="1927" w:type="dxa"/>
            <w:vAlign w:val="center"/>
          </w:tcPr>
          <w:p w14:paraId="200BA72C" w14:textId="77777777" w:rsidR="003C2FC4" w:rsidRDefault="00280688">
            <w:r>
              <w:t>Horario operativo</w:t>
            </w:r>
          </w:p>
        </w:tc>
        <w:tc>
          <w:tcPr>
            <w:tcW w:w="5783" w:type="dxa"/>
            <w:vAlign w:val="center"/>
          </w:tcPr>
          <w:p w14:paraId="7A190E6F" w14:textId="77777777" w:rsidR="003C2FC4" w:rsidRDefault="003C2FC4">
            <w:r>
              <w:t>Las 31 automatizaciones se ejecutan entre las 12:01 AM y las 8:00 PM, en su mayoría diarias, con repeticiones de hasta cada 5 minutos. Ver el detalle por proceso en 5.2.</w:t>
            </w:r>
          </w:p>
          <w:p w14:paraId="2E4BB528" w14:textId="77777777" w:rsidR="004E7F31" w:rsidRDefault="00000000">
            <w:pPr>
              <w:spacing w:before="60"/>
            </w:pPr>
            <w:r>
              <w:rPr>
                <w:i/>
                <w:color w:val="707070"/>
                <w:sz w:val="13"/>
              </w:rPr>
              <w:t>/SEA/Documentación Datos/Documentación SEA/Automatizaciones flujos SF VEC (U4P y U4O).xlsx</w:t>
            </w:r>
          </w:p>
        </w:tc>
        <w:tc>
          <w:tcPr>
            <w:tcW w:w="1247" w:type="dxa"/>
            <w:vAlign w:val="center"/>
          </w:tcPr>
          <w:p w14:paraId="29718AB0" w14:textId="77777777" w:rsidR="003C2FC4" w:rsidRDefault="00280688">
            <w:r>
              <w:rPr>
                <w:b/>
              </w:rPr>
              <w:t>C1</w:t>
            </w:r>
          </w:p>
        </w:tc>
      </w:tr>
      <w:tr w:rsidR="003C2FC4" w14:paraId="176F7C4B" w14:textId="77777777">
        <w:trPr>
          <w:jc w:val="center"/>
        </w:trPr>
        <w:tc>
          <w:tcPr>
            <w:tcW w:w="1927" w:type="dxa"/>
            <w:vAlign w:val="center"/>
          </w:tcPr>
          <w:p w14:paraId="193908E5" w14:textId="77777777" w:rsidR="003C2FC4" w:rsidRDefault="00280688">
            <w:r>
              <w:t>Ventanas de mantenimiento</w:t>
            </w:r>
          </w:p>
        </w:tc>
        <w:tc>
          <w:tcPr>
            <w:tcW w:w="5783" w:type="dxa"/>
            <w:vAlign w:val="center"/>
          </w:tcPr>
          <w:p w14:paraId="3C170AB7" w14:textId="77777777" w:rsidR="003C2FC4" w:rsidRDefault="003C2FC4"/>
        </w:tc>
        <w:tc>
          <w:tcPr>
            <w:tcW w:w="1247" w:type="dxa"/>
            <w:vAlign w:val="center"/>
          </w:tcPr>
          <w:p w14:paraId="5B02D9EF" w14:textId="77777777" w:rsidR="003C2FC4" w:rsidRDefault="00280688">
            <w:r>
              <w:rPr>
                <w:b/>
              </w:rPr>
              <w:t>C4</w:t>
            </w:r>
          </w:p>
        </w:tc>
      </w:tr>
    </w:tbl>
    <w:p w14:paraId="2B001440" w14:textId="77777777" w:rsidR="003C2FC4" w:rsidRDefault="003C2FC4"/>
    <w:p w14:paraId="3D15AE45" w14:textId="77777777" w:rsidR="003C2FC4" w:rsidRDefault="00280688">
      <w:pPr>
        <w:pStyle w:val="Ttulo2"/>
      </w:pPr>
      <w:r>
        <w:t>9.</w:t>
      </w:r>
      <w:r w:rsidR="002F36C3">
        <w:t>3</w:t>
      </w:r>
      <w:r>
        <w:t xml:space="preserve"> Despliegue</w:t>
      </w:r>
    </w:p>
    <w:tbl>
      <w:tblPr>
        <w:tblStyle w:val="afff7"/>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361CD8E6" w14:textId="77777777">
        <w:trPr>
          <w:jc w:val="center"/>
        </w:trPr>
        <w:tc>
          <w:tcPr>
            <w:tcW w:w="1927" w:type="dxa"/>
            <w:shd w:val="clear" w:color="auto" w:fill="D9EAF7"/>
            <w:vAlign w:val="center"/>
          </w:tcPr>
          <w:p w14:paraId="03CB70CD" w14:textId="77777777" w:rsidR="003C2FC4" w:rsidRDefault="00280688">
            <w:r>
              <w:rPr>
                <w:b/>
                <w:bCs/>
                <w:sz w:val="18"/>
                <w:szCs w:val="18"/>
              </w:rPr>
              <w:t>Campo</w:t>
            </w:r>
          </w:p>
        </w:tc>
        <w:tc>
          <w:tcPr>
            <w:tcW w:w="5783" w:type="dxa"/>
            <w:shd w:val="clear" w:color="auto" w:fill="D9EAF7"/>
            <w:vAlign w:val="center"/>
          </w:tcPr>
          <w:p w14:paraId="2EB312E2" w14:textId="77777777" w:rsidR="003C2FC4" w:rsidRDefault="00280688">
            <w:r>
              <w:rPr>
                <w:b/>
                <w:bCs/>
                <w:sz w:val="18"/>
                <w:szCs w:val="18"/>
              </w:rPr>
              <w:t>Información a documentar</w:t>
            </w:r>
          </w:p>
        </w:tc>
        <w:tc>
          <w:tcPr>
            <w:tcW w:w="1247" w:type="dxa"/>
            <w:shd w:val="clear" w:color="auto" w:fill="D9EAF7"/>
            <w:vAlign w:val="center"/>
          </w:tcPr>
          <w:p w14:paraId="26E83A99" w14:textId="77777777" w:rsidR="003C2FC4" w:rsidRDefault="00280688">
            <w:r>
              <w:rPr>
                <w:b/>
                <w:bCs/>
                <w:sz w:val="18"/>
                <w:szCs w:val="18"/>
              </w:rPr>
              <w:t>Confianza</w:t>
            </w:r>
          </w:p>
        </w:tc>
      </w:tr>
      <w:tr w:rsidR="003C2FC4" w14:paraId="2944ED02" w14:textId="77777777">
        <w:trPr>
          <w:jc w:val="center"/>
        </w:trPr>
        <w:tc>
          <w:tcPr>
            <w:tcW w:w="1927" w:type="dxa"/>
            <w:vAlign w:val="center"/>
          </w:tcPr>
          <w:p w14:paraId="0BB9B6D1" w14:textId="77777777" w:rsidR="003C2FC4" w:rsidRPr="009A04FF" w:rsidRDefault="00280688">
            <w:pPr>
              <w:rPr>
                <w:lang w:val="es-MX"/>
              </w:rPr>
            </w:pPr>
            <w:r w:rsidRPr="009A04FF">
              <w:rPr>
                <w:lang w:val="es-MX"/>
              </w:rPr>
              <w:t>Diagrama de despliegue por ambiente</w:t>
            </w:r>
          </w:p>
        </w:tc>
        <w:tc>
          <w:tcPr>
            <w:tcW w:w="5783" w:type="dxa"/>
            <w:vAlign w:val="center"/>
          </w:tcPr>
          <w:p w14:paraId="6EA7196F" w14:textId="77777777" w:rsidR="003C2FC4" w:rsidRPr="009A04FF" w:rsidRDefault="003C2FC4">
            <w:pPr>
              <w:rPr>
                <w:lang w:val="es-MX"/>
              </w:rPr>
            </w:pPr>
            <w:r>
              <w:t>«Diagrama de infraestructura». Registra los ambientes de Producción y Desarrollo, la nube del aplicativo, la nube del portal de registro y pago, las tareas programadas y los servicios externos. No cubre el detalle de servidor por ambiente: para eso faltan la IP y el mapa de componentes por ambiente.</w:t>
            </w:r>
            <w:r w:rsidRPr="009A04FF">
              <w:rPr>
                <w:rStyle w:val="Refdecomentario"/>
                <w:sz w:val="20"/>
                <w:szCs w:val="20"/>
                <w:lang w:val="es-MX"/>
              </w:rPr>
            </w:r>
          </w:p>
          <w:p w14:paraId="1B87A94B" w14:textId="77777777" w:rsidR="004E7F31" w:rsidRDefault="00000000">
            <w:pPr>
              <w:spacing w:before="60"/>
            </w:pPr>
            <w:r>
              <w:rPr>
                <w:i/>
                <w:color w:val="707070"/>
                <w:sz w:val="13"/>
              </w:rPr>
              <w:t>/SEA/Compra y pago/Diagramas</w:t>
            </w:r>
          </w:p>
          <w:p w14:paraId="3E76605D" w14:textId="77777777" w:rsidR="004E7F31" w:rsidRDefault="00000000">
            <w:pPr>
              <w:spacing w:before="100" w:after="20"/>
            </w:pPr>
            <w:r>
              <w:rPr>
                <w:noProof/>
              </w:rPr>
              <w:lastRenderedPageBreak/>
              <w:drawing>
                <wp:inline distT="0" distB="0" distL="0" distR="0" wp14:anchorId="5B06850D" wp14:editId="242B2B47">
                  <wp:extent cx="3384000" cy="1552504"/>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raestructura.png"/>
                          <pic:cNvPicPr/>
                        </pic:nvPicPr>
                        <pic:blipFill>
                          <a:blip r:embed="rId54"/>
                          <a:stretch>
                            <a:fillRect/>
                          </a:stretch>
                        </pic:blipFill>
                        <pic:spPr>
                          <a:xfrm>
                            <a:off x="0" y="0"/>
                            <a:ext cx="3384000" cy="1552504"/>
                          </a:xfrm>
                          <a:prstGeom prst="rect">
                            <a:avLst/>
                          </a:prstGeom>
                        </pic:spPr>
                      </pic:pic>
                    </a:graphicData>
                  </a:graphic>
                </wp:inline>
              </w:drawing>
            </w:r>
          </w:p>
          <w:p w14:paraId="5E5B9983" w14:textId="77777777" w:rsidR="004E7F31" w:rsidRDefault="00000000">
            <w:pPr>
              <w:spacing w:after="40"/>
            </w:pPr>
            <w:r>
              <w:rPr>
                <w:i/>
                <w:color w:val="707070"/>
                <w:sz w:val="13"/>
              </w:rPr>
              <w:t>Diagrama de infraestructura · /SEA/Compra y pago/Diagramas</w:t>
            </w:r>
          </w:p>
        </w:tc>
        <w:tc>
          <w:tcPr>
            <w:tcW w:w="1247" w:type="dxa"/>
            <w:vAlign w:val="center"/>
          </w:tcPr>
          <w:p w14:paraId="7B1D2C99" w14:textId="77777777" w:rsidR="003C2FC4" w:rsidRDefault="00280688">
            <w:r>
              <w:rPr>
                <w:b/>
              </w:rPr>
              <w:lastRenderedPageBreak/>
              <w:t>C2</w:t>
            </w:r>
          </w:p>
        </w:tc>
      </w:tr>
    </w:tbl>
    <w:p w14:paraId="54453048" w14:textId="77777777" w:rsidR="003C2FC4" w:rsidRDefault="003C2FC4"/>
    <w:p w14:paraId="7D5A09BA" w14:textId="77777777" w:rsidR="003C2FC4" w:rsidRDefault="00280688">
      <w:pPr>
        <w:pStyle w:val="Ttulo1"/>
      </w:pPr>
      <w:r>
        <w:t>10. Requerimientos de calidad y operación</w:t>
      </w:r>
    </w:p>
    <w:p w14:paraId="02342108" w14:textId="77777777" w:rsidR="003C2FC4" w:rsidRDefault="00280688">
      <w:pPr>
        <w:pStyle w:val="Ttulo2"/>
      </w:pPr>
      <w:r>
        <w:t>10.1 No funcionales</w:t>
      </w:r>
    </w:p>
    <w:tbl>
      <w:tblPr>
        <w:tblStyle w:val="afff8"/>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2EC6B666" w14:textId="77777777">
        <w:trPr>
          <w:jc w:val="center"/>
        </w:trPr>
        <w:tc>
          <w:tcPr>
            <w:tcW w:w="1927" w:type="dxa"/>
            <w:shd w:val="clear" w:color="auto" w:fill="D9EAF7"/>
            <w:vAlign w:val="center"/>
          </w:tcPr>
          <w:p w14:paraId="24E3D825" w14:textId="77777777" w:rsidR="003C2FC4" w:rsidRDefault="00280688">
            <w:r>
              <w:rPr>
                <w:b/>
                <w:bCs/>
                <w:sz w:val="18"/>
                <w:szCs w:val="18"/>
              </w:rPr>
              <w:t>Campo</w:t>
            </w:r>
          </w:p>
        </w:tc>
        <w:tc>
          <w:tcPr>
            <w:tcW w:w="5783" w:type="dxa"/>
            <w:shd w:val="clear" w:color="auto" w:fill="D9EAF7"/>
            <w:vAlign w:val="center"/>
          </w:tcPr>
          <w:p w14:paraId="53E7CBAC" w14:textId="77777777" w:rsidR="003C2FC4" w:rsidRDefault="00280688">
            <w:r>
              <w:rPr>
                <w:b/>
                <w:bCs/>
                <w:sz w:val="18"/>
                <w:szCs w:val="18"/>
              </w:rPr>
              <w:t>Información a documentar</w:t>
            </w:r>
          </w:p>
        </w:tc>
        <w:tc>
          <w:tcPr>
            <w:tcW w:w="1247" w:type="dxa"/>
            <w:shd w:val="clear" w:color="auto" w:fill="D9EAF7"/>
            <w:vAlign w:val="center"/>
          </w:tcPr>
          <w:p w14:paraId="7E7D7A38" w14:textId="77777777" w:rsidR="003C2FC4" w:rsidRDefault="00280688">
            <w:r>
              <w:rPr>
                <w:b/>
                <w:bCs/>
                <w:sz w:val="18"/>
                <w:szCs w:val="18"/>
              </w:rPr>
              <w:t>Confianza</w:t>
            </w:r>
          </w:p>
        </w:tc>
      </w:tr>
      <w:tr w:rsidR="003C2FC4" w14:paraId="2E5E1652" w14:textId="77777777">
        <w:trPr>
          <w:jc w:val="center"/>
        </w:trPr>
        <w:tc>
          <w:tcPr>
            <w:tcW w:w="1927" w:type="dxa"/>
            <w:vAlign w:val="center"/>
          </w:tcPr>
          <w:p w14:paraId="18502ADE" w14:textId="77777777" w:rsidR="003C2FC4" w:rsidRDefault="00280688">
            <w:r>
              <w:t>Seguridad</w:t>
            </w:r>
          </w:p>
        </w:tc>
        <w:tc>
          <w:tcPr>
            <w:tcW w:w="5783" w:type="dxa"/>
            <w:vAlign w:val="center"/>
          </w:tcPr>
          <w:p w14:paraId="568948E2" w14:textId="77777777" w:rsidR="003C2FC4" w:rsidRDefault="003C2FC4">
            <w:r>
              <w:t>Servicio REST: autenticación por API Key en header X-API-Key, con la clave en Azure Key Vault de Pulsar; media type application/vnd.api+json. Automatizaciones: usuario de aplicación dedicado (comercialSF) para la base de datos y autenticación al CRM por usuario, contraseña y token declarados como variables del script. Pendiente de levantar si existen reportes de seguridad de la aplicación a los que se tenga acceso para agregarlos como evidencia.</w:t>
            </w:r>
          </w:p>
          <w:p w14:paraId="6BBDF5D1" w14:textId="77777777" w:rsidR="004E7F31" w:rsidRDefault="00000000">
            <w:pPr>
              <w:spacing w:before="60"/>
            </w:pPr>
            <w:r>
              <w:rPr>
                <w:i/>
                <w:color w:val="707070"/>
                <w:sz w:val="13"/>
              </w:rPr>
              <w:t>/Integraciones/MVP1/Flujo de actualización de programas/API SEA - Programas.pdf  ·  /Integraciones/MVP1/Flujo de actualización de programas/JOB-012-00 - SEA-Pulsar/JOB-012-00_SEA-Pulsar_v4.4 (1).docx  ·  /SEA/Documentación Datos/Documentación SEA/Automatizaciones/Documentación técnica/Cambio de Estatus/Documentacion Tecnica.docx</w:t>
            </w:r>
          </w:p>
        </w:tc>
        <w:tc>
          <w:tcPr>
            <w:tcW w:w="1247" w:type="dxa"/>
            <w:vAlign w:val="center"/>
          </w:tcPr>
          <w:p w14:paraId="718C4C75" w14:textId="77777777" w:rsidR="003C2FC4" w:rsidRDefault="00280688">
            <w:r>
              <w:rPr>
                <w:b/>
              </w:rPr>
              <w:t>C1</w:t>
            </w:r>
          </w:p>
        </w:tc>
      </w:tr>
    </w:tbl>
    <w:p w14:paraId="6A8B1E54" w14:textId="77777777" w:rsidR="003C2FC4" w:rsidRDefault="003C2FC4"/>
    <w:p w14:paraId="761774D9" w14:textId="77777777" w:rsidR="003C2FC4" w:rsidRDefault="00280688">
      <w:pPr>
        <w:pStyle w:val="Ttulo2"/>
      </w:pPr>
      <w:r>
        <w:t>10.2 Transaccionalidad</w:t>
      </w:r>
    </w:p>
    <w:tbl>
      <w:tblPr>
        <w:tblStyle w:val="afff9"/>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66001CEE" w14:textId="77777777">
        <w:trPr>
          <w:jc w:val="center"/>
        </w:trPr>
        <w:tc>
          <w:tcPr>
            <w:tcW w:w="1927" w:type="dxa"/>
            <w:shd w:val="clear" w:color="auto" w:fill="D9EAF7"/>
            <w:vAlign w:val="center"/>
          </w:tcPr>
          <w:p w14:paraId="7CEA9E17" w14:textId="77777777" w:rsidR="003C2FC4" w:rsidRDefault="00280688">
            <w:r>
              <w:rPr>
                <w:b/>
                <w:bCs/>
                <w:sz w:val="18"/>
                <w:szCs w:val="18"/>
              </w:rPr>
              <w:t>Campo</w:t>
            </w:r>
          </w:p>
        </w:tc>
        <w:tc>
          <w:tcPr>
            <w:tcW w:w="5783" w:type="dxa"/>
            <w:shd w:val="clear" w:color="auto" w:fill="D9EAF7"/>
            <w:vAlign w:val="center"/>
          </w:tcPr>
          <w:p w14:paraId="4FBFE2E6" w14:textId="77777777" w:rsidR="003C2FC4" w:rsidRDefault="00280688">
            <w:r>
              <w:rPr>
                <w:b/>
                <w:bCs/>
                <w:sz w:val="18"/>
                <w:szCs w:val="18"/>
              </w:rPr>
              <w:t>Información a documentar</w:t>
            </w:r>
          </w:p>
        </w:tc>
        <w:tc>
          <w:tcPr>
            <w:tcW w:w="1247" w:type="dxa"/>
            <w:shd w:val="clear" w:color="auto" w:fill="D9EAF7"/>
            <w:vAlign w:val="center"/>
          </w:tcPr>
          <w:p w14:paraId="0F7065DA" w14:textId="77777777" w:rsidR="003C2FC4" w:rsidRDefault="00280688">
            <w:r>
              <w:rPr>
                <w:b/>
                <w:bCs/>
                <w:sz w:val="18"/>
                <w:szCs w:val="18"/>
              </w:rPr>
              <w:t>Confianza</w:t>
            </w:r>
          </w:p>
        </w:tc>
      </w:tr>
      <w:tr w:rsidR="003C2FC4" w14:paraId="6D64366E" w14:textId="77777777">
        <w:trPr>
          <w:jc w:val="center"/>
        </w:trPr>
        <w:tc>
          <w:tcPr>
            <w:tcW w:w="1927" w:type="dxa"/>
            <w:vAlign w:val="center"/>
          </w:tcPr>
          <w:p w14:paraId="2D62D444" w14:textId="77777777" w:rsidR="003C2FC4" w:rsidRDefault="00280688">
            <w:r>
              <w:t>Concurrencia</w:t>
            </w:r>
          </w:p>
        </w:tc>
        <w:tc>
          <w:tcPr>
            <w:tcW w:w="5783" w:type="dxa"/>
            <w:vAlign w:val="center"/>
          </w:tcPr>
          <w:p w14:paraId="43760D91" w14:textId="77777777" w:rsidR="003C2FC4" w:rsidRDefault="003C2FC4"/>
        </w:tc>
        <w:tc>
          <w:tcPr>
            <w:tcW w:w="1247" w:type="dxa"/>
            <w:vAlign w:val="center"/>
          </w:tcPr>
          <w:p w14:paraId="22F35DDA" w14:textId="77777777" w:rsidR="003C2FC4" w:rsidRDefault="00280688">
            <w:r>
              <w:rPr>
                <w:b/>
              </w:rPr>
              <w:t>C4</w:t>
            </w:r>
          </w:p>
        </w:tc>
      </w:tr>
      <w:tr w:rsidR="003C2FC4" w14:paraId="0D228BC1" w14:textId="77777777">
        <w:trPr>
          <w:jc w:val="center"/>
        </w:trPr>
        <w:tc>
          <w:tcPr>
            <w:tcW w:w="1927" w:type="dxa"/>
            <w:vAlign w:val="center"/>
          </w:tcPr>
          <w:p w14:paraId="388909AE" w14:textId="77777777" w:rsidR="003C2FC4" w:rsidRDefault="00280688">
            <w:r>
              <w:t>Usuarios</w:t>
            </w:r>
          </w:p>
        </w:tc>
        <w:tc>
          <w:tcPr>
            <w:tcW w:w="5783" w:type="dxa"/>
            <w:vAlign w:val="center"/>
          </w:tcPr>
          <w:p w14:paraId="7C452B74" w14:textId="77777777" w:rsidR="003C2FC4" w:rsidRDefault="003C2FC4">
            <w:r>
              <w:t>1,206 usuarios internos registrados. 57,701 alumnos con datos de registro. El detalle nominal está en 2.1.</w:t>
            </w:r>
          </w:p>
          <w:p w14:paraId="04A0F9C7" w14:textId="77777777" w:rsidR="004E7F31" w:rsidRDefault="00000000">
            <w:pPr>
              <w:spacing w:before="60"/>
            </w:pPr>
            <w:r>
              <w:rPr>
                <w:i/>
                <w:color w:val="707070"/>
                <w:sz w:val="13"/>
              </w:rPr>
              <w:t>/Evidencia y platicas/SEA/Usuarios SEA.xls  ·  /SEA/SEA/AlumnosDatos.xlsx</w:t>
            </w:r>
          </w:p>
        </w:tc>
        <w:tc>
          <w:tcPr>
            <w:tcW w:w="1247" w:type="dxa"/>
            <w:vAlign w:val="center"/>
          </w:tcPr>
          <w:p w14:paraId="2E9B0BDB" w14:textId="77777777" w:rsidR="003C2FC4" w:rsidRDefault="00280688">
            <w:r>
              <w:rPr>
                <w:b/>
              </w:rPr>
              <w:t>C1</w:t>
            </w:r>
          </w:p>
        </w:tc>
      </w:tr>
      <w:tr w:rsidR="003C2FC4" w14:paraId="44F86B8E" w14:textId="77777777">
        <w:trPr>
          <w:jc w:val="center"/>
        </w:trPr>
        <w:tc>
          <w:tcPr>
            <w:tcW w:w="1927" w:type="dxa"/>
            <w:vAlign w:val="center"/>
          </w:tcPr>
          <w:p w14:paraId="015831A0" w14:textId="77777777" w:rsidR="003C2FC4" w:rsidRDefault="00280688">
            <w:r>
              <w:t>Transacciones/minuto</w:t>
            </w:r>
          </w:p>
        </w:tc>
        <w:tc>
          <w:tcPr>
            <w:tcW w:w="5783" w:type="dxa"/>
            <w:vAlign w:val="center"/>
          </w:tcPr>
          <w:p w14:paraId="2F7477AE" w14:textId="77777777" w:rsidR="003C2FC4" w:rsidRDefault="003C2FC4"/>
        </w:tc>
        <w:tc>
          <w:tcPr>
            <w:tcW w:w="1247" w:type="dxa"/>
            <w:vAlign w:val="center"/>
          </w:tcPr>
          <w:p w14:paraId="22201CAA" w14:textId="77777777" w:rsidR="003C2FC4" w:rsidRDefault="00280688">
            <w:r>
              <w:rPr>
                <w:b/>
              </w:rPr>
              <w:t>C4</w:t>
            </w:r>
          </w:p>
        </w:tc>
      </w:tr>
    </w:tbl>
    <w:p w14:paraId="0942F4DA" w14:textId="77777777" w:rsidR="003C2FC4" w:rsidRDefault="003C2FC4"/>
    <w:p w14:paraId="68B80B49" w14:textId="77777777" w:rsidR="003C2FC4" w:rsidRDefault="00280688">
      <w:pPr>
        <w:pStyle w:val="Ttulo2"/>
      </w:pPr>
      <w:r>
        <w:t>10.3 Volumen</w:t>
      </w:r>
    </w:p>
    <w:tbl>
      <w:tblPr>
        <w:tblStyle w:val="afff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6D62708D" w14:textId="77777777">
        <w:trPr>
          <w:jc w:val="center"/>
        </w:trPr>
        <w:tc>
          <w:tcPr>
            <w:tcW w:w="1927" w:type="dxa"/>
            <w:shd w:val="clear" w:color="auto" w:fill="D9EAF7"/>
            <w:vAlign w:val="center"/>
          </w:tcPr>
          <w:p w14:paraId="7795E348" w14:textId="77777777" w:rsidR="003C2FC4" w:rsidRDefault="00280688">
            <w:r>
              <w:rPr>
                <w:b/>
                <w:bCs/>
                <w:sz w:val="18"/>
                <w:szCs w:val="18"/>
              </w:rPr>
              <w:t>Campo</w:t>
            </w:r>
          </w:p>
        </w:tc>
        <w:tc>
          <w:tcPr>
            <w:tcW w:w="5783" w:type="dxa"/>
            <w:shd w:val="clear" w:color="auto" w:fill="D9EAF7"/>
            <w:vAlign w:val="center"/>
          </w:tcPr>
          <w:p w14:paraId="4C3D3359" w14:textId="77777777" w:rsidR="003C2FC4" w:rsidRDefault="00280688">
            <w:r>
              <w:rPr>
                <w:b/>
                <w:bCs/>
                <w:sz w:val="18"/>
                <w:szCs w:val="18"/>
              </w:rPr>
              <w:t>Información a documentar</w:t>
            </w:r>
          </w:p>
        </w:tc>
        <w:tc>
          <w:tcPr>
            <w:tcW w:w="1247" w:type="dxa"/>
            <w:shd w:val="clear" w:color="auto" w:fill="D9EAF7"/>
            <w:vAlign w:val="center"/>
          </w:tcPr>
          <w:p w14:paraId="62E7B047" w14:textId="77777777" w:rsidR="003C2FC4" w:rsidRDefault="00280688">
            <w:r>
              <w:rPr>
                <w:b/>
                <w:bCs/>
                <w:sz w:val="18"/>
                <w:szCs w:val="18"/>
              </w:rPr>
              <w:t>Confianza</w:t>
            </w:r>
          </w:p>
        </w:tc>
      </w:tr>
      <w:tr w:rsidR="003C2FC4" w14:paraId="2DD6171C" w14:textId="77777777">
        <w:trPr>
          <w:jc w:val="center"/>
        </w:trPr>
        <w:tc>
          <w:tcPr>
            <w:tcW w:w="1927" w:type="dxa"/>
            <w:vAlign w:val="center"/>
          </w:tcPr>
          <w:p w14:paraId="7484CC7A" w14:textId="77777777" w:rsidR="003C2FC4" w:rsidRDefault="00280688">
            <w:r>
              <w:t>Volumen diario</w:t>
            </w:r>
          </w:p>
        </w:tc>
        <w:tc>
          <w:tcPr>
            <w:tcW w:w="5783" w:type="dxa"/>
            <w:vAlign w:val="center"/>
          </w:tcPr>
          <w:p w14:paraId="25A55CE2" w14:textId="77777777" w:rsidR="003C2FC4" w:rsidRDefault="003C2FC4"/>
        </w:tc>
        <w:tc>
          <w:tcPr>
            <w:tcW w:w="1247" w:type="dxa"/>
            <w:vAlign w:val="center"/>
          </w:tcPr>
          <w:p w14:paraId="53E9079E" w14:textId="77777777" w:rsidR="003C2FC4" w:rsidRDefault="00280688">
            <w:r>
              <w:rPr>
                <w:b/>
              </w:rPr>
              <w:t>C4</w:t>
            </w:r>
          </w:p>
        </w:tc>
      </w:tr>
      <w:tr w:rsidR="003C2FC4" w14:paraId="7A666C7B" w14:textId="77777777">
        <w:trPr>
          <w:jc w:val="center"/>
        </w:trPr>
        <w:tc>
          <w:tcPr>
            <w:tcW w:w="1927" w:type="dxa"/>
            <w:vAlign w:val="center"/>
          </w:tcPr>
          <w:p w14:paraId="0941576E" w14:textId="77777777" w:rsidR="003C2FC4" w:rsidRDefault="00280688">
            <w:r>
              <w:t>Crecimiento</w:t>
            </w:r>
          </w:p>
        </w:tc>
        <w:tc>
          <w:tcPr>
            <w:tcW w:w="5783" w:type="dxa"/>
            <w:vAlign w:val="center"/>
          </w:tcPr>
          <w:p w14:paraId="2AC3CAAA" w14:textId="77777777" w:rsidR="003C2FC4" w:rsidRDefault="003C2FC4"/>
        </w:tc>
        <w:tc>
          <w:tcPr>
            <w:tcW w:w="1247" w:type="dxa"/>
            <w:vAlign w:val="center"/>
          </w:tcPr>
          <w:p w14:paraId="34429BF9" w14:textId="77777777" w:rsidR="003C2FC4" w:rsidRDefault="00280688">
            <w:r>
              <w:rPr>
                <w:b/>
              </w:rPr>
              <w:t>C4</w:t>
            </w:r>
          </w:p>
        </w:tc>
      </w:tr>
      <w:tr w:rsidR="003C2FC4" w14:paraId="3921778A" w14:textId="77777777">
        <w:trPr>
          <w:jc w:val="center"/>
        </w:trPr>
        <w:tc>
          <w:tcPr>
            <w:tcW w:w="1927" w:type="dxa"/>
            <w:vAlign w:val="center"/>
          </w:tcPr>
          <w:p w14:paraId="465CA065" w14:textId="77777777" w:rsidR="003C2FC4" w:rsidRDefault="00280688">
            <w:r>
              <w:t>Almacenamiento</w:t>
            </w:r>
          </w:p>
        </w:tc>
        <w:tc>
          <w:tcPr>
            <w:tcW w:w="5783" w:type="dxa"/>
            <w:vAlign w:val="center"/>
          </w:tcPr>
          <w:p w14:paraId="6A822A51" w14:textId="77777777" w:rsidR="003C2FC4" w:rsidRDefault="003C2FC4"/>
        </w:tc>
        <w:tc>
          <w:tcPr>
            <w:tcW w:w="1247" w:type="dxa"/>
            <w:vAlign w:val="center"/>
          </w:tcPr>
          <w:p w14:paraId="1E9E4749" w14:textId="77777777" w:rsidR="003C2FC4" w:rsidRDefault="00280688">
            <w:r>
              <w:rPr>
                <w:b/>
              </w:rPr>
              <w:t>C4</w:t>
            </w:r>
          </w:p>
        </w:tc>
      </w:tr>
    </w:tbl>
    <w:p w14:paraId="53F3AF91" w14:textId="77777777" w:rsidR="003C2FC4" w:rsidRDefault="003C2FC4"/>
    <w:p w14:paraId="46A31DA0" w14:textId="77777777" w:rsidR="003C2FC4" w:rsidRDefault="00280688">
      <w:pPr>
        <w:pStyle w:val="Ttulo2"/>
      </w:pPr>
      <w:r>
        <w:t>10.4 Respaldos</w:t>
      </w:r>
    </w:p>
    <w:tbl>
      <w:tblPr>
        <w:tblStyle w:val="afffb"/>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180180B4" w14:textId="77777777">
        <w:trPr>
          <w:jc w:val="center"/>
        </w:trPr>
        <w:tc>
          <w:tcPr>
            <w:tcW w:w="1927" w:type="dxa"/>
            <w:shd w:val="clear" w:color="auto" w:fill="D9EAF7"/>
            <w:vAlign w:val="center"/>
          </w:tcPr>
          <w:p w14:paraId="7AB455B1" w14:textId="77777777" w:rsidR="003C2FC4" w:rsidRDefault="00280688">
            <w:r>
              <w:rPr>
                <w:b/>
                <w:bCs/>
                <w:sz w:val="18"/>
                <w:szCs w:val="18"/>
              </w:rPr>
              <w:t>Campo</w:t>
            </w:r>
          </w:p>
        </w:tc>
        <w:tc>
          <w:tcPr>
            <w:tcW w:w="5783" w:type="dxa"/>
            <w:shd w:val="clear" w:color="auto" w:fill="D9EAF7"/>
            <w:vAlign w:val="center"/>
          </w:tcPr>
          <w:p w14:paraId="73486DF2" w14:textId="77777777" w:rsidR="003C2FC4" w:rsidRDefault="00280688">
            <w:r>
              <w:rPr>
                <w:b/>
                <w:bCs/>
                <w:sz w:val="18"/>
                <w:szCs w:val="18"/>
              </w:rPr>
              <w:t>Información a documentar</w:t>
            </w:r>
          </w:p>
        </w:tc>
        <w:tc>
          <w:tcPr>
            <w:tcW w:w="1247" w:type="dxa"/>
            <w:shd w:val="clear" w:color="auto" w:fill="D9EAF7"/>
            <w:vAlign w:val="center"/>
          </w:tcPr>
          <w:p w14:paraId="3CAEC67D" w14:textId="77777777" w:rsidR="003C2FC4" w:rsidRDefault="00280688">
            <w:r>
              <w:rPr>
                <w:b/>
                <w:bCs/>
                <w:sz w:val="18"/>
                <w:szCs w:val="18"/>
              </w:rPr>
              <w:t>Confianza</w:t>
            </w:r>
          </w:p>
        </w:tc>
      </w:tr>
      <w:tr w:rsidR="003C2FC4" w14:paraId="7C029B66" w14:textId="77777777">
        <w:trPr>
          <w:jc w:val="center"/>
        </w:trPr>
        <w:tc>
          <w:tcPr>
            <w:tcW w:w="1927" w:type="dxa"/>
            <w:vAlign w:val="center"/>
          </w:tcPr>
          <w:p w14:paraId="0CB34453" w14:textId="77777777" w:rsidR="003C2FC4" w:rsidRDefault="00280688">
            <w:r>
              <w:lastRenderedPageBreak/>
              <w:t>Frecuencia</w:t>
            </w:r>
          </w:p>
        </w:tc>
        <w:tc>
          <w:tcPr>
            <w:tcW w:w="5783" w:type="dxa"/>
            <w:vAlign w:val="center"/>
          </w:tcPr>
          <w:p w14:paraId="5450C9D7" w14:textId="77777777" w:rsidR="003C2FC4" w:rsidRDefault="003C2FC4"/>
        </w:tc>
        <w:tc>
          <w:tcPr>
            <w:tcW w:w="1247" w:type="dxa"/>
            <w:vAlign w:val="center"/>
          </w:tcPr>
          <w:p w14:paraId="3A5C24F5" w14:textId="77777777" w:rsidR="003C2FC4" w:rsidRDefault="00280688">
            <w:r>
              <w:rPr>
                <w:b/>
              </w:rPr>
              <w:t>C4</w:t>
            </w:r>
          </w:p>
        </w:tc>
      </w:tr>
      <w:tr w:rsidR="003C2FC4" w14:paraId="72A5CA8C" w14:textId="77777777">
        <w:trPr>
          <w:jc w:val="center"/>
        </w:trPr>
        <w:tc>
          <w:tcPr>
            <w:tcW w:w="1927" w:type="dxa"/>
            <w:vAlign w:val="center"/>
          </w:tcPr>
          <w:p w14:paraId="0B109470" w14:textId="77777777" w:rsidR="003C2FC4" w:rsidRDefault="00280688">
            <w:r>
              <w:t>Retención</w:t>
            </w:r>
          </w:p>
        </w:tc>
        <w:tc>
          <w:tcPr>
            <w:tcW w:w="5783" w:type="dxa"/>
            <w:vAlign w:val="center"/>
          </w:tcPr>
          <w:p w14:paraId="161B543F" w14:textId="77777777" w:rsidR="003C2FC4" w:rsidRDefault="003C2FC4"/>
        </w:tc>
        <w:tc>
          <w:tcPr>
            <w:tcW w:w="1247" w:type="dxa"/>
            <w:vAlign w:val="center"/>
          </w:tcPr>
          <w:p w14:paraId="317BBA46" w14:textId="77777777" w:rsidR="003C2FC4" w:rsidRDefault="00280688">
            <w:r>
              <w:rPr>
                <w:b/>
              </w:rPr>
              <w:t>C4</w:t>
            </w:r>
          </w:p>
        </w:tc>
      </w:tr>
    </w:tbl>
    <w:p w14:paraId="5D5842C3" w14:textId="77777777" w:rsidR="003C2FC4" w:rsidRDefault="003C2FC4"/>
    <w:p w14:paraId="1E060DE1" w14:textId="77777777" w:rsidR="003C2FC4" w:rsidRDefault="00280688">
      <w:pPr>
        <w:pStyle w:val="Ttulo2"/>
      </w:pPr>
      <w:r>
        <w:t>10.5 RTO/RPO/Tier</w:t>
      </w:r>
    </w:p>
    <w:tbl>
      <w:tblPr>
        <w:tblStyle w:val="afff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392C20A8" w14:textId="77777777">
        <w:trPr>
          <w:jc w:val="center"/>
        </w:trPr>
        <w:tc>
          <w:tcPr>
            <w:tcW w:w="1927" w:type="dxa"/>
            <w:shd w:val="clear" w:color="auto" w:fill="D9EAF7"/>
            <w:vAlign w:val="center"/>
          </w:tcPr>
          <w:p w14:paraId="694F3ED0" w14:textId="77777777" w:rsidR="003C2FC4" w:rsidRDefault="00280688">
            <w:r>
              <w:rPr>
                <w:b/>
                <w:bCs/>
                <w:sz w:val="18"/>
                <w:szCs w:val="18"/>
              </w:rPr>
              <w:t>Campo</w:t>
            </w:r>
          </w:p>
        </w:tc>
        <w:tc>
          <w:tcPr>
            <w:tcW w:w="5783" w:type="dxa"/>
            <w:shd w:val="clear" w:color="auto" w:fill="D9EAF7"/>
            <w:vAlign w:val="center"/>
          </w:tcPr>
          <w:p w14:paraId="202995BE" w14:textId="77777777" w:rsidR="003C2FC4" w:rsidRDefault="00280688">
            <w:r>
              <w:rPr>
                <w:b/>
                <w:bCs/>
                <w:sz w:val="18"/>
                <w:szCs w:val="18"/>
              </w:rPr>
              <w:t>Información a documentar</w:t>
            </w:r>
          </w:p>
        </w:tc>
        <w:tc>
          <w:tcPr>
            <w:tcW w:w="1247" w:type="dxa"/>
            <w:shd w:val="clear" w:color="auto" w:fill="D9EAF7"/>
            <w:vAlign w:val="center"/>
          </w:tcPr>
          <w:p w14:paraId="76626E3D" w14:textId="77777777" w:rsidR="003C2FC4" w:rsidRDefault="00280688">
            <w:r>
              <w:rPr>
                <w:b/>
                <w:bCs/>
                <w:sz w:val="18"/>
                <w:szCs w:val="18"/>
              </w:rPr>
              <w:t>Confianza</w:t>
            </w:r>
          </w:p>
        </w:tc>
      </w:tr>
      <w:tr w:rsidR="003C2FC4" w14:paraId="6E29FAA3" w14:textId="77777777">
        <w:trPr>
          <w:jc w:val="center"/>
        </w:trPr>
        <w:tc>
          <w:tcPr>
            <w:tcW w:w="1927" w:type="dxa"/>
            <w:vAlign w:val="center"/>
          </w:tcPr>
          <w:p w14:paraId="6CEDA8AB" w14:textId="77777777" w:rsidR="003C2FC4" w:rsidRPr="009A04FF" w:rsidRDefault="00280688">
            <w:pPr>
              <w:rPr>
                <w:lang w:val="es-MX"/>
              </w:rPr>
            </w:pPr>
            <w:r w:rsidRPr="009A04FF">
              <w:rPr>
                <w:lang w:val="es-MX"/>
              </w:rPr>
              <w:t>Valores alineados con AIA/APM</w:t>
            </w:r>
          </w:p>
        </w:tc>
        <w:tc>
          <w:tcPr>
            <w:tcW w:w="5783" w:type="dxa"/>
            <w:vAlign w:val="center"/>
          </w:tcPr>
          <w:p w14:paraId="746C8794" w14:textId="77777777" w:rsidR="003C2FC4" w:rsidRPr="009A04FF" w:rsidRDefault="003C2FC4">
            <w:pPr>
              <w:rPr>
                <w:lang w:val="es-MX"/>
              </w:rPr>
            </w:pPr>
            <w:r w:rsidRPr="009A04FF">
              <w:rPr>
                <w:rStyle w:val="Refdecomentario"/>
                <w:sz w:val="20"/>
                <w:szCs w:val="20"/>
                <w:lang w:val="es-MX"/>
              </w:rPr>
            </w:r>
          </w:p>
        </w:tc>
        <w:tc>
          <w:tcPr>
            <w:tcW w:w="1247" w:type="dxa"/>
            <w:vAlign w:val="center"/>
          </w:tcPr>
          <w:p w14:paraId="029A227E" w14:textId="77777777" w:rsidR="003C2FC4" w:rsidRDefault="00280688">
            <w:r>
              <w:rPr>
                <w:b/>
              </w:rPr>
              <w:t>C4</w:t>
            </w:r>
          </w:p>
        </w:tc>
      </w:tr>
    </w:tbl>
    <w:p w14:paraId="5B812844" w14:textId="77777777" w:rsidR="003C2FC4" w:rsidRDefault="003C2FC4"/>
    <w:p w14:paraId="04F29C96" w14:textId="77777777" w:rsidR="003C2FC4" w:rsidRDefault="00280688">
      <w:pPr>
        <w:pStyle w:val="Ttulo1"/>
      </w:pPr>
      <w:r>
        <w:t>11. Operación y soporte</w:t>
      </w:r>
    </w:p>
    <w:p w14:paraId="6A6DDED6" w14:textId="77777777" w:rsidR="003C2FC4" w:rsidRDefault="00280688">
      <w:pPr>
        <w:pStyle w:val="Ttulo2"/>
      </w:pPr>
      <w:r>
        <w:t>11.1 Operación</w:t>
      </w:r>
    </w:p>
    <w:tbl>
      <w:tblPr>
        <w:tblStyle w:val="afff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608CB939" w14:textId="77777777">
        <w:trPr>
          <w:jc w:val="center"/>
        </w:trPr>
        <w:tc>
          <w:tcPr>
            <w:tcW w:w="1927" w:type="dxa"/>
            <w:shd w:val="clear" w:color="auto" w:fill="D9EAF7"/>
            <w:vAlign w:val="center"/>
          </w:tcPr>
          <w:p w14:paraId="140AA85D" w14:textId="77777777" w:rsidR="003C2FC4" w:rsidRDefault="00280688">
            <w:r>
              <w:rPr>
                <w:b/>
                <w:bCs/>
                <w:sz w:val="18"/>
                <w:szCs w:val="18"/>
              </w:rPr>
              <w:t>Campo</w:t>
            </w:r>
          </w:p>
        </w:tc>
        <w:tc>
          <w:tcPr>
            <w:tcW w:w="5783" w:type="dxa"/>
            <w:shd w:val="clear" w:color="auto" w:fill="D9EAF7"/>
            <w:vAlign w:val="center"/>
          </w:tcPr>
          <w:p w14:paraId="77E9AB7C" w14:textId="77777777" w:rsidR="003C2FC4" w:rsidRDefault="00280688">
            <w:r>
              <w:rPr>
                <w:b/>
                <w:bCs/>
                <w:sz w:val="18"/>
                <w:szCs w:val="18"/>
              </w:rPr>
              <w:t>Información a documentar</w:t>
            </w:r>
          </w:p>
        </w:tc>
        <w:tc>
          <w:tcPr>
            <w:tcW w:w="1247" w:type="dxa"/>
            <w:shd w:val="clear" w:color="auto" w:fill="D9EAF7"/>
            <w:vAlign w:val="center"/>
          </w:tcPr>
          <w:p w14:paraId="5A649A9F" w14:textId="77777777" w:rsidR="003C2FC4" w:rsidRDefault="00280688">
            <w:r>
              <w:rPr>
                <w:b/>
                <w:bCs/>
                <w:sz w:val="18"/>
                <w:szCs w:val="18"/>
              </w:rPr>
              <w:t>Confianza</w:t>
            </w:r>
          </w:p>
        </w:tc>
      </w:tr>
      <w:tr w:rsidR="003C2FC4" w14:paraId="520A3094" w14:textId="77777777">
        <w:trPr>
          <w:jc w:val="center"/>
        </w:trPr>
        <w:tc>
          <w:tcPr>
            <w:tcW w:w="1927" w:type="dxa"/>
            <w:vAlign w:val="center"/>
          </w:tcPr>
          <w:p w14:paraId="11AABC64" w14:textId="77777777" w:rsidR="003C2FC4" w:rsidRDefault="00280688">
            <w:r>
              <w:t>Horario</w:t>
            </w:r>
          </w:p>
        </w:tc>
        <w:tc>
          <w:tcPr>
            <w:tcW w:w="5783" w:type="dxa"/>
            <w:vAlign w:val="center"/>
          </w:tcPr>
          <w:p w14:paraId="5E0A0565" w14:textId="77777777" w:rsidR="003C2FC4" w:rsidRDefault="003C2FC4">
            <w:r>
              <w:t>Ver el calendario de ejecución por proceso en 5.2.</w:t>
            </w:r>
          </w:p>
          <w:p w14:paraId="417DCEF4" w14:textId="77777777" w:rsidR="004E7F31" w:rsidRDefault="00000000">
            <w:pPr>
              <w:spacing w:before="60"/>
            </w:pPr>
            <w:r>
              <w:rPr>
                <w:i/>
                <w:color w:val="707070"/>
                <w:sz w:val="13"/>
              </w:rPr>
              <w:t>/SEA/Documentación Datos/Documentación SEA/Automatizaciones flujos SF VEC (U4P y U4O).xlsx</w:t>
            </w:r>
          </w:p>
        </w:tc>
        <w:tc>
          <w:tcPr>
            <w:tcW w:w="1247" w:type="dxa"/>
            <w:vAlign w:val="center"/>
          </w:tcPr>
          <w:p w14:paraId="127949A0" w14:textId="77777777" w:rsidR="003C2FC4" w:rsidRDefault="00280688">
            <w:r>
              <w:rPr>
                <w:b/>
              </w:rPr>
              <w:t>C1</w:t>
            </w:r>
          </w:p>
        </w:tc>
      </w:tr>
      <w:tr w:rsidR="003C2FC4" w14:paraId="0665AB09" w14:textId="77777777">
        <w:trPr>
          <w:jc w:val="center"/>
        </w:trPr>
        <w:tc>
          <w:tcPr>
            <w:tcW w:w="1927" w:type="dxa"/>
            <w:vAlign w:val="center"/>
          </w:tcPr>
          <w:p w14:paraId="6BF6731B" w14:textId="77777777" w:rsidR="003C2FC4" w:rsidRDefault="00280688">
            <w:r>
              <w:t>Operación normal</w:t>
            </w:r>
          </w:p>
        </w:tc>
        <w:tc>
          <w:tcPr>
            <w:tcW w:w="5783" w:type="dxa"/>
            <w:vAlign w:val="center"/>
          </w:tcPr>
          <w:p w14:paraId="68AACEBD" w14:textId="77777777" w:rsidR="003C2FC4" w:rsidRDefault="003C2FC4">
            <w:r>
              <w:t>Las automatizaciones siguen un flujo de seis pasos con registro histórico en CSV y control de duplicados. Ante falla del servicio REST en la consulta de «Mis cursos», el Portal despliega la sección con el catálogo de los LXP sin marcar cursos como «Sin acceso».</w:t>
            </w:r>
          </w:p>
          <w:p w14:paraId="7BCA1348" w14:textId="77777777" w:rsidR="004E7F31" w:rsidRDefault="00000000">
            <w:pPr>
              <w:spacing w:before="60"/>
            </w:pPr>
            <w:r>
              <w:rPr>
                <w:i/>
                <w:color w:val="707070"/>
                <w:sz w:val="13"/>
              </w:rPr>
              <w:t>/SEA/Documentación Datos/Documentación SEA/Automatizaciones/Documentación técnica/Cambio de Estatus/Documentacion Tecnica.docx  ·  /Integraciones/MVP1/Consulta de perfil - Mis cursos, Mi Aprendizaje y Mis Insignias/DIR-014 - Mis cursos - SEA-Portal/DIR-014 - Mis Cursos - SEA-Portal.docx</w:t>
            </w:r>
          </w:p>
        </w:tc>
        <w:tc>
          <w:tcPr>
            <w:tcW w:w="1247" w:type="dxa"/>
            <w:vAlign w:val="center"/>
          </w:tcPr>
          <w:p w14:paraId="12529D35" w14:textId="77777777" w:rsidR="003C2FC4" w:rsidRDefault="00280688">
            <w:r>
              <w:rPr>
                <w:b/>
              </w:rPr>
              <w:t>C1</w:t>
            </w:r>
          </w:p>
        </w:tc>
      </w:tr>
      <w:tr w:rsidR="003C2FC4" w14:paraId="56CBB67E" w14:textId="77777777">
        <w:trPr>
          <w:jc w:val="center"/>
        </w:trPr>
        <w:tc>
          <w:tcPr>
            <w:tcW w:w="1927" w:type="dxa"/>
            <w:vAlign w:val="center"/>
          </w:tcPr>
          <w:p w14:paraId="055F3544" w14:textId="77777777" w:rsidR="003C2FC4" w:rsidRDefault="00280688">
            <w:r>
              <w:t>Condiciones especiales</w:t>
            </w:r>
          </w:p>
        </w:tc>
        <w:tc>
          <w:tcPr>
            <w:tcW w:w="5783" w:type="dxa"/>
            <w:vAlign w:val="center"/>
          </w:tcPr>
          <w:p w14:paraId="308B1FA3" w14:textId="77777777" w:rsidR="003C2FC4" w:rsidRDefault="003C2FC4">
            <w:r>
              <w:t>En la validación de cupo, el comportamiento del sistema destino ante timeout o error 5xx no está confirmado; el contrato recomienda asumir cupo 0 antes que disponibilidad.</w:t>
            </w:r>
          </w:p>
          <w:p w14:paraId="644970F3" w14:textId="77777777" w:rsidR="004E7F31" w:rsidRDefault="00000000">
            <w:pPr>
              <w:spacing w:before="60"/>
            </w:pPr>
            <w:r>
              <w:rPr>
                <w:i/>
                <w:color w:val="707070"/>
                <w:sz w:val="13"/>
              </w:rPr>
              <w:t>/Integraciones/MVP1/Flujo de compra de productos/EVT-001 - Validación de cupo/CUP_Validacion_Cupo_VTEX_SEA_v1.docx</w:t>
            </w:r>
          </w:p>
        </w:tc>
        <w:tc>
          <w:tcPr>
            <w:tcW w:w="1247" w:type="dxa"/>
            <w:vAlign w:val="center"/>
          </w:tcPr>
          <w:p w14:paraId="707F1814" w14:textId="77777777" w:rsidR="003C2FC4" w:rsidRDefault="00280688">
            <w:r>
              <w:rPr>
                <w:b/>
              </w:rPr>
              <w:t>C2</w:t>
            </w:r>
          </w:p>
        </w:tc>
      </w:tr>
    </w:tbl>
    <w:p w14:paraId="6024EA18" w14:textId="77777777" w:rsidR="003C2FC4" w:rsidRDefault="003C2FC4"/>
    <w:p w14:paraId="03359142" w14:textId="77777777" w:rsidR="003C2FC4" w:rsidRDefault="00280688">
      <w:pPr>
        <w:pStyle w:val="Ttulo2"/>
      </w:pPr>
      <w:r>
        <w:t>11.2 Soporte</w:t>
      </w:r>
    </w:p>
    <w:tbl>
      <w:tblPr>
        <w:tblStyle w:val="afffe"/>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7052AF10" w14:textId="77777777">
        <w:trPr>
          <w:jc w:val="center"/>
        </w:trPr>
        <w:tc>
          <w:tcPr>
            <w:tcW w:w="1927" w:type="dxa"/>
            <w:shd w:val="clear" w:color="auto" w:fill="D9EAF7"/>
            <w:vAlign w:val="center"/>
          </w:tcPr>
          <w:p w14:paraId="39125217" w14:textId="77777777" w:rsidR="003C2FC4" w:rsidRDefault="00280688">
            <w:r>
              <w:rPr>
                <w:b/>
                <w:bCs/>
                <w:sz w:val="18"/>
                <w:szCs w:val="18"/>
              </w:rPr>
              <w:t>Campo</w:t>
            </w:r>
          </w:p>
        </w:tc>
        <w:tc>
          <w:tcPr>
            <w:tcW w:w="5783" w:type="dxa"/>
            <w:shd w:val="clear" w:color="auto" w:fill="D9EAF7"/>
            <w:vAlign w:val="center"/>
          </w:tcPr>
          <w:p w14:paraId="0EE41048" w14:textId="77777777" w:rsidR="003C2FC4" w:rsidRDefault="00280688">
            <w:r>
              <w:rPr>
                <w:b/>
                <w:bCs/>
                <w:sz w:val="18"/>
                <w:szCs w:val="18"/>
              </w:rPr>
              <w:t>Información a documentar</w:t>
            </w:r>
          </w:p>
        </w:tc>
        <w:tc>
          <w:tcPr>
            <w:tcW w:w="1247" w:type="dxa"/>
            <w:shd w:val="clear" w:color="auto" w:fill="D9EAF7"/>
            <w:vAlign w:val="center"/>
          </w:tcPr>
          <w:p w14:paraId="5E514F0E" w14:textId="77777777" w:rsidR="003C2FC4" w:rsidRDefault="00280688">
            <w:r>
              <w:rPr>
                <w:b/>
                <w:bCs/>
                <w:sz w:val="18"/>
                <w:szCs w:val="18"/>
              </w:rPr>
              <w:t>Confianza</w:t>
            </w:r>
          </w:p>
        </w:tc>
      </w:tr>
      <w:tr w:rsidR="003C2FC4" w14:paraId="2956C335" w14:textId="77777777">
        <w:trPr>
          <w:jc w:val="center"/>
        </w:trPr>
        <w:tc>
          <w:tcPr>
            <w:tcW w:w="1927" w:type="dxa"/>
            <w:vAlign w:val="center"/>
          </w:tcPr>
          <w:p w14:paraId="2F12F6FE" w14:textId="77777777" w:rsidR="003C2FC4" w:rsidRDefault="00280688">
            <w:r>
              <w:t>Equipo de soporte</w:t>
            </w:r>
          </w:p>
        </w:tc>
        <w:tc>
          <w:tcPr>
            <w:tcW w:w="5783" w:type="dxa"/>
            <w:vAlign w:val="center"/>
          </w:tcPr>
          <w:p w14:paraId="059A439F" w14:textId="77777777" w:rsidR="003C2FC4" w:rsidRDefault="003C2FC4">
            <w:r>
              <w:t>Adrián Leonel Figueroa Ramírez — adrian.figueroa@tec.mx</w:t>
            </w:r>
          </w:p>
        </w:tc>
        <w:tc>
          <w:tcPr>
            <w:tcW w:w="1247" w:type="dxa"/>
            <w:vAlign w:val="center"/>
          </w:tcPr>
          <w:p w14:paraId="0A20D9F8" w14:textId="77777777" w:rsidR="003C2FC4" w:rsidRDefault="00280688">
            <w:r>
              <w:rPr>
                <w:b/>
              </w:rPr>
              <w:t>C1</w:t>
            </w:r>
          </w:p>
        </w:tc>
      </w:tr>
      <w:tr w:rsidR="003C2FC4" w14:paraId="4CAFA54F" w14:textId="77777777">
        <w:trPr>
          <w:jc w:val="center"/>
        </w:trPr>
        <w:tc>
          <w:tcPr>
            <w:tcW w:w="1927" w:type="dxa"/>
            <w:vAlign w:val="center"/>
          </w:tcPr>
          <w:p w14:paraId="008B8001" w14:textId="77777777" w:rsidR="003C2FC4" w:rsidRDefault="00280688">
            <w:r>
              <w:t>AMS/proveedor</w:t>
            </w:r>
          </w:p>
        </w:tc>
        <w:tc>
          <w:tcPr>
            <w:tcW w:w="5783" w:type="dxa"/>
            <w:vAlign w:val="center"/>
          </w:tcPr>
          <w:p w14:paraId="02BA5F3D" w14:textId="77777777" w:rsidR="003C2FC4" w:rsidRDefault="003C2FC4">
            <w:r>
              <w:t>Uman Diez</w:t>
            </w:r>
          </w:p>
        </w:tc>
        <w:tc>
          <w:tcPr>
            <w:tcW w:w="1247" w:type="dxa"/>
            <w:vAlign w:val="center"/>
          </w:tcPr>
          <w:p w14:paraId="42E45578" w14:textId="77777777" w:rsidR="003C2FC4" w:rsidRDefault="00280688">
            <w:r>
              <w:rPr>
                <w:b/>
              </w:rPr>
              <w:t>C1</w:t>
            </w:r>
          </w:p>
        </w:tc>
      </w:tr>
      <w:tr w:rsidR="003C2FC4" w14:paraId="059ACB34" w14:textId="77777777">
        <w:trPr>
          <w:jc w:val="center"/>
        </w:trPr>
        <w:tc>
          <w:tcPr>
            <w:tcW w:w="1927" w:type="dxa"/>
            <w:vAlign w:val="center"/>
          </w:tcPr>
          <w:p w14:paraId="0965A896" w14:textId="77777777" w:rsidR="003C2FC4" w:rsidRDefault="00280688">
            <w:r>
              <w:t>Canales</w:t>
            </w:r>
          </w:p>
        </w:tc>
        <w:tc>
          <w:tcPr>
            <w:tcW w:w="5783" w:type="dxa"/>
            <w:vAlign w:val="center"/>
          </w:tcPr>
          <w:p w14:paraId="74B425F2" w14:textId="6DF37D44" w:rsidR="004E7F31" w:rsidRDefault="003C2FC4" w:rsidP="007B34BF">
            <w:r>
              <w:t>Correo electrónico. Las notificaciones de error de las automatizaciones se envían desde soportecrm</w:t>
            </w:r>
            <w:r w:rsidR="007B34BF">
              <w:t xml:space="preserve">.   </w:t>
            </w:r>
            <w:r w:rsidR="00000000">
              <w:rPr>
                <w:i/>
                <w:color w:val="707070"/>
                <w:sz w:val="13"/>
              </w:rPr>
              <w:t>/SEA/Documentación Datos/Documentación SEA/Automatizaciones/Documentación técnica/Cambio de Estatus/Documentacion Tecnica.docx</w:t>
            </w:r>
          </w:p>
        </w:tc>
        <w:tc>
          <w:tcPr>
            <w:tcW w:w="1247" w:type="dxa"/>
            <w:vAlign w:val="center"/>
          </w:tcPr>
          <w:p w14:paraId="3E20A65B" w14:textId="77777777" w:rsidR="003C2FC4" w:rsidRDefault="00280688">
            <w:r>
              <w:rPr>
                <w:b/>
              </w:rPr>
              <w:t>C2</w:t>
            </w:r>
          </w:p>
        </w:tc>
      </w:tr>
      <w:tr w:rsidR="003C2FC4" w14:paraId="7599DBF2" w14:textId="77777777">
        <w:trPr>
          <w:jc w:val="center"/>
        </w:trPr>
        <w:tc>
          <w:tcPr>
            <w:tcW w:w="1927" w:type="dxa"/>
            <w:vAlign w:val="center"/>
          </w:tcPr>
          <w:p w14:paraId="1E722AB6" w14:textId="77777777" w:rsidR="003C2FC4" w:rsidRDefault="00280688">
            <w:r>
              <w:t>Responsabilidades</w:t>
            </w:r>
          </w:p>
        </w:tc>
        <w:tc>
          <w:tcPr>
            <w:tcW w:w="5783" w:type="dxa"/>
            <w:vAlign w:val="center"/>
          </w:tcPr>
          <w:p w14:paraId="1CDD5106" w14:textId="77777777" w:rsidR="003C2FC4" w:rsidRDefault="003C2FC4"/>
        </w:tc>
        <w:tc>
          <w:tcPr>
            <w:tcW w:w="1247" w:type="dxa"/>
            <w:vAlign w:val="center"/>
          </w:tcPr>
          <w:p w14:paraId="717A22E7" w14:textId="77777777" w:rsidR="003C2FC4" w:rsidRDefault="00280688">
            <w:r>
              <w:t>C1 / C2 / C3 / C4</w:t>
            </w:r>
          </w:p>
        </w:tc>
      </w:tr>
    </w:tbl>
    <w:p w14:paraId="2A97BFA3" w14:textId="77777777" w:rsidR="003C2FC4" w:rsidRDefault="003C2FC4"/>
    <w:p w14:paraId="1A9F9946" w14:textId="77777777" w:rsidR="003C2FC4" w:rsidRDefault="00280688">
      <w:pPr>
        <w:pStyle w:val="Ttulo2"/>
      </w:pPr>
      <w:r>
        <w:t>11.3 Monitoreo</w:t>
      </w:r>
    </w:p>
    <w:tbl>
      <w:tblPr>
        <w:tblStyle w:val="affff"/>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66203357" w14:textId="77777777">
        <w:trPr>
          <w:jc w:val="center"/>
        </w:trPr>
        <w:tc>
          <w:tcPr>
            <w:tcW w:w="1927" w:type="dxa"/>
            <w:shd w:val="clear" w:color="auto" w:fill="D9EAF7"/>
            <w:vAlign w:val="center"/>
          </w:tcPr>
          <w:p w14:paraId="77C7C9B9" w14:textId="77777777" w:rsidR="003C2FC4" w:rsidRDefault="00280688">
            <w:r>
              <w:rPr>
                <w:b/>
                <w:bCs/>
                <w:sz w:val="18"/>
                <w:szCs w:val="18"/>
              </w:rPr>
              <w:t>Campo</w:t>
            </w:r>
          </w:p>
        </w:tc>
        <w:tc>
          <w:tcPr>
            <w:tcW w:w="5783" w:type="dxa"/>
            <w:shd w:val="clear" w:color="auto" w:fill="D9EAF7"/>
            <w:vAlign w:val="center"/>
          </w:tcPr>
          <w:p w14:paraId="4692C05B" w14:textId="77777777" w:rsidR="003C2FC4" w:rsidRDefault="00280688">
            <w:r>
              <w:rPr>
                <w:b/>
                <w:bCs/>
                <w:sz w:val="18"/>
                <w:szCs w:val="18"/>
              </w:rPr>
              <w:t>Información a documentar</w:t>
            </w:r>
          </w:p>
        </w:tc>
        <w:tc>
          <w:tcPr>
            <w:tcW w:w="1247" w:type="dxa"/>
            <w:shd w:val="clear" w:color="auto" w:fill="D9EAF7"/>
            <w:vAlign w:val="center"/>
          </w:tcPr>
          <w:p w14:paraId="06EA5088" w14:textId="77777777" w:rsidR="003C2FC4" w:rsidRDefault="00280688">
            <w:r>
              <w:rPr>
                <w:b/>
                <w:bCs/>
                <w:sz w:val="18"/>
                <w:szCs w:val="18"/>
              </w:rPr>
              <w:t>Confianza</w:t>
            </w:r>
          </w:p>
        </w:tc>
      </w:tr>
      <w:tr w:rsidR="003C2FC4" w14:paraId="6975571A" w14:textId="77777777">
        <w:trPr>
          <w:jc w:val="center"/>
        </w:trPr>
        <w:tc>
          <w:tcPr>
            <w:tcW w:w="1927" w:type="dxa"/>
            <w:vAlign w:val="center"/>
          </w:tcPr>
          <w:p w14:paraId="7C5E8ACF" w14:textId="77777777" w:rsidR="003C2FC4" w:rsidRDefault="00280688">
            <w:r>
              <w:t>Herramientas</w:t>
            </w:r>
          </w:p>
        </w:tc>
        <w:tc>
          <w:tcPr>
            <w:tcW w:w="5783" w:type="dxa"/>
            <w:vAlign w:val="center"/>
          </w:tcPr>
          <w:p w14:paraId="52003137" w14:textId="77777777" w:rsidR="003C2FC4" w:rsidRDefault="003C2FC4">
            <w:r>
              <w:t>No existe herramienta de monitoreo. El mecanismo documentado es el envío de correo de alerta desde las propias automatizaciones.</w:t>
            </w:r>
          </w:p>
          <w:p w14:paraId="6C6CFB4C"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2BF1772A" w14:textId="77777777" w:rsidR="003C2FC4" w:rsidRDefault="00280688">
            <w:r>
              <w:rPr>
                <w:b/>
              </w:rPr>
              <w:t>C2</w:t>
            </w:r>
          </w:p>
        </w:tc>
      </w:tr>
      <w:tr w:rsidR="003C2FC4" w14:paraId="6BA6EB73" w14:textId="77777777">
        <w:trPr>
          <w:jc w:val="center"/>
        </w:trPr>
        <w:tc>
          <w:tcPr>
            <w:tcW w:w="1927" w:type="dxa"/>
            <w:vAlign w:val="center"/>
          </w:tcPr>
          <w:p w14:paraId="559B8046" w14:textId="77777777" w:rsidR="003C2FC4" w:rsidRDefault="00280688">
            <w:r>
              <w:lastRenderedPageBreak/>
              <w:t>Señales</w:t>
            </w:r>
          </w:p>
        </w:tc>
        <w:tc>
          <w:tcPr>
            <w:tcW w:w="5783" w:type="dxa"/>
            <w:vAlign w:val="center"/>
          </w:tcPr>
          <w:p w14:paraId="4994D29F" w14:textId="77777777" w:rsidR="003C2FC4" w:rsidRDefault="003C2FC4">
            <w:r>
              <w:t>Notificación por correo ante error, con dos estados: «Se detuvo» y «No se detuvo». El mensaje incluye el registro que falló, diferenciado entre errores de oportunidad y de contacto.</w:t>
            </w:r>
          </w:p>
          <w:p w14:paraId="6D610BC1"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3F0CDDD4" w14:textId="77777777" w:rsidR="003C2FC4" w:rsidRDefault="00280688">
            <w:r>
              <w:rPr>
                <w:b/>
              </w:rPr>
              <w:t>C1</w:t>
            </w:r>
          </w:p>
        </w:tc>
      </w:tr>
      <w:tr w:rsidR="003C2FC4" w14:paraId="530B048E" w14:textId="77777777">
        <w:trPr>
          <w:jc w:val="center"/>
        </w:trPr>
        <w:tc>
          <w:tcPr>
            <w:tcW w:w="1927" w:type="dxa"/>
            <w:vAlign w:val="center"/>
          </w:tcPr>
          <w:p w14:paraId="7DA38805" w14:textId="77777777" w:rsidR="003C2FC4" w:rsidRDefault="00280688">
            <w:r>
              <w:t>Responsabilidades</w:t>
            </w:r>
          </w:p>
        </w:tc>
        <w:tc>
          <w:tcPr>
            <w:tcW w:w="5783" w:type="dxa"/>
            <w:vAlign w:val="center"/>
          </w:tcPr>
          <w:p w14:paraId="05A621BB" w14:textId="77777777" w:rsidR="003C2FC4" w:rsidRDefault="003C2FC4">
            <w:r>
              <w:t>Destinatarios de las alertas: azael.contreras@tec.mx y abad.silva@tec.mx.</w:t>
            </w:r>
          </w:p>
          <w:p w14:paraId="5168A46D" w14:textId="77777777" w:rsidR="004E7F31" w:rsidRDefault="00000000">
            <w:pPr>
              <w:spacing w:before="60"/>
            </w:pPr>
            <w:r>
              <w:rPr>
                <w:i/>
                <w:color w:val="707070"/>
                <w:sz w:val="13"/>
              </w:rPr>
              <w:t>/SEA/Documentación Datos/Documentación SEA/Automatizaciones/Documentación técnica/Cambio de Estatus/Documentacion Tecnica.docx</w:t>
            </w:r>
          </w:p>
        </w:tc>
        <w:tc>
          <w:tcPr>
            <w:tcW w:w="1247" w:type="dxa"/>
            <w:vAlign w:val="center"/>
          </w:tcPr>
          <w:p w14:paraId="3678CADB" w14:textId="77777777" w:rsidR="003C2FC4" w:rsidRDefault="00280688">
            <w:r>
              <w:rPr>
                <w:b/>
              </w:rPr>
              <w:t>C2</w:t>
            </w:r>
          </w:p>
        </w:tc>
      </w:tr>
    </w:tbl>
    <w:p w14:paraId="68BAA2FC" w14:textId="77777777" w:rsidR="003C2FC4" w:rsidRDefault="003C2FC4"/>
    <w:p w14:paraId="5B0B90DC" w14:textId="77777777" w:rsidR="003C2FC4" w:rsidRDefault="00280688">
      <w:pPr>
        <w:pStyle w:val="Ttulo2"/>
      </w:pPr>
      <w:r>
        <w:t>11.</w:t>
      </w:r>
      <w:r w:rsidR="002F36C3">
        <w:t>4</w:t>
      </w:r>
      <w:r>
        <w:t xml:space="preserve"> KT</w:t>
      </w:r>
    </w:p>
    <w:tbl>
      <w:tblPr>
        <w:tblStyle w:val="affff4"/>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4537A4FB" w14:textId="77777777">
        <w:trPr>
          <w:jc w:val="center"/>
        </w:trPr>
        <w:tc>
          <w:tcPr>
            <w:tcW w:w="1927" w:type="dxa"/>
            <w:shd w:val="clear" w:color="auto" w:fill="D9EAF7"/>
            <w:vAlign w:val="center"/>
          </w:tcPr>
          <w:p w14:paraId="65C136AA" w14:textId="77777777" w:rsidR="003C2FC4" w:rsidRDefault="00280688">
            <w:r>
              <w:rPr>
                <w:b/>
                <w:bCs/>
                <w:sz w:val="18"/>
                <w:szCs w:val="18"/>
              </w:rPr>
              <w:t>Campo</w:t>
            </w:r>
          </w:p>
        </w:tc>
        <w:tc>
          <w:tcPr>
            <w:tcW w:w="5783" w:type="dxa"/>
            <w:shd w:val="clear" w:color="auto" w:fill="D9EAF7"/>
            <w:vAlign w:val="center"/>
          </w:tcPr>
          <w:p w14:paraId="405B036E" w14:textId="77777777" w:rsidR="003C2FC4" w:rsidRDefault="00280688">
            <w:r>
              <w:rPr>
                <w:b/>
                <w:bCs/>
                <w:sz w:val="18"/>
                <w:szCs w:val="18"/>
              </w:rPr>
              <w:t>Información a documentar</w:t>
            </w:r>
          </w:p>
        </w:tc>
        <w:tc>
          <w:tcPr>
            <w:tcW w:w="1247" w:type="dxa"/>
            <w:shd w:val="clear" w:color="auto" w:fill="D9EAF7"/>
            <w:vAlign w:val="center"/>
          </w:tcPr>
          <w:p w14:paraId="7E9F6D79" w14:textId="77777777" w:rsidR="003C2FC4" w:rsidRDefault="00280688">
            <w:r>
              <w:rPr>
                <w:b/>
                <w:bCs/>
                <w:sz w:val="18"/>
                <w:szCs w:val="18"/>
              </w:rPr>
              <w:t>Confianza</w:t>
            </w:r>
          </w:p>
        </w:tc>
      </w:tr>
      <w:tr w:rsidR="003C2FC4" w14:paraId="521A4952" w14:textId="77777777">
        <w:trPr>
          <w:jc w:val="center"/>
        </w:trPr>
        <w:tc>
          <w:tcPr>
            <w:tcW w:w="1927" w:type="dxa"/>
            <w:vAlign w:val="center"/>
          </w:tcPr>
          <w:p w14:paraId="02C10BED" w14:textId="77777777" w:rsidR="003C2FC4" w:rsidRDefault="00280688">
            <w:r>
              <w:t>Transferencia de conocimiento AMS</w:t>
            </w:r>
          </w:p>
        </w:tc>
        <w:tc>
          <w:tcPr>
            <w:tcW w:w="5783" w:type="dxa"/>
            <w:vAlign w:val="center"/>
          </w:tcPr>
          <w:p w14:paraId="42F3354D" w14:textId="77777777" w:rsidR="003C2FC4" w:rsidRDefault="003C2FC4">
            <w:r>
              <w:t>Pendiente de levantar. Existe documentación técnica reconstruida para siete automatizaciones, con tres documentos y un diagrama cada una.</w:t>
            </w:r>
          </w:p>
          <w:p w14:paraId="07509947" w14:textId="77777777" w:rsidR="004E7F31" w:rsidRDefault="00000000">
            <w:pPr>
              <w:spacing w:before="60"/>
            </w:pPr>
            <w:r>
              <w:rPr>
                <w:i/>
                <w:color w:val="707070"/>
                <w:sz w:val="13"/>
              </w:rPr>
              <w:t>/SEA/Documentación Datos/Documentación SEA/Automatizaciones/Documentación técnica</w:t>
            </w:r>
          </w:p>
        </w:tc>
        <w:tc>
          <w:tcPr>
            <w:tcW w:w="1247" w:type="dxa"/>
            <w:vAlign w:val="center"/>
          </w:tcPr>
          <w:p w14:paraId="3A14FC27" w14:textId="77777777" w:rsidR="003C2FC4" w:rsidRDefault="00280688">
            <w:r>
              <w:rPr>
                <w:b/>
              </w:rPr>
              <w:t>C2</w:t>
            </w:r>
          </w:p>
        </w:tc>
      </w:tr>
      <w:tr w:rsidR="003C2FC4" w14:paraId="00DE4BBC" w14:textId="77777777">
        <w:trPr>
          <w:jc w:val="center"/>
        </w:trPr>
        <w:tc>
          <w:tcPr>
            <w:tcW w:w="1927" w:type="dxa"/>
            <w:vAlign w:val="center"/>
          </w:tcPr>
          <w:p w14:paraId="557BB0DF" w14:textId="77777777" w:rsidR="003C2FC4" w:rsidRDefault="00280688">
            <w:r>
              <w:t>Referencias</w:t>
            </w:r>
          </w:p>
        </w:tc>
        <w:tc>
          <w:tcPr>
            <w:tcW w:w="5783" w:type="dxa"/>
            <w:vAlign w:val="center"/>
          </w:tcPr>
          <w:p w14:paraId="053D2BF0" w14:textId="77777777" w:rsidR="003C2FC4" w:rsidRDefault="003C2FC4">
            <w:r>
              <w:t>Actualización Catálogo Nacional, Actualización de Liga, Actualización Nuevos Portal, Cambio de Estatus, Encuesta Cliente VEC, Homologación UB40 y Solicitud de Inscripción SF - SEA.</w:t>
            </w:r>
          </w:p>
          <w:p w14:paraId="16CB5043" w14:textId="77777777" w:rsidR="004E7F31" w:rsidRDefault="00000000">
            <w:pPr>
              <w:spacing w:before="60"/>
            </w:pPr>
            <w:r>
              <w:rPr>
                <w:i/>
                <w:color w:val="707070"/>
                <w:sz w:val="13"/>
              </w:rPr>
              <w:t>/SEA/Documentación Datos/Documentación SEA/Automatizaciones/Documentación técnica</w:t>
            </w:r>
          </w:p>
        </w:tc>
        <w:tc>
          <w:tcPr>
            <w:tcW w:w="1247" w:type="dxa"/>
            <w:vAlign w:val="center"/>
          </w:tcPr>
          <w:p w14:paraId="10D2C50D" w14:textId="77777777" w:rsidR="003C2FC4" w:rsidRDefault="00280688">
            <w:r>
              <w:rPr>
                <w:b/>
              </w:rPr>
              <w:t>C1</w:t>
            </w:r>
          </w:p>
        </w:tc>
      </w:tr>
    </w:tbl>
    <w:p w14:paraId="6B0C0DC3" w14:textId="77777777" w:rsidR="003C2FC4" w:rsidRDefault="003C2FC4"/>
    <w:p w14:paraId="4878E0F6" w14:textId="77777777" w:rsidR="003C2FC4" w:rsidRDefault="00280688">
      <w:pPr>
        <w:pStyle w:val="Ttulo1"/>
      </w:pPr>
      <w:r>
        <w:t>13. Seguridad y cumplimiento</w:t>
      </w:r>
    </w:p>
    <w:p w14:paraId="605B0AC4" w14:textId="77777777" w:rsidR="003C2FC4" w:rsidRDefault="00280688">
      <w:pPr>
        <w:pStyle w:val="Ttulo2"/>
      </w:pPr>
      <w:r>
        <w:t>13.1 Clasificación</w:t>
      </w:r>
    </w:p>
    <w:tbl>
      <w:tblPr>
        <w:tblStyle w:val="affff9"/>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1DDCECB7" w14:textId="77777777">
        <w:trPr>
          <w:jc w:val="center"/>
        </w:trPr>
        <w:tc>
          <w:tcPr>
            <w:tcW w:w="1927" w:type="dxa"/>
            <w:shd w:val="clear" w:color="auto" w:fill="D9EAF7"/>
            <w:vAlign w:val="center"/>
          </w:tcPr>
          <w:p w14:paraId="1FB8F365" w14:textId="77777777" w:rsidR="003C2FC4" w:rsidRDefault="00280688">
            <w:r>
              <w:rPr>
                <w:b/>
                <w:bCs/>
                <w:sz w:val="18"/>
                <w:szCs w:val="18"/>
              </w:rPr>
              <w:t>Campo</w:t>
            </w:r>
          </w:p>
        </w:tc>
        <w:tc>
          <w:tcPr>
            <w:tcW w:w="5783" w:type="dxa"/>
            <w:shd w:val="clear" w:color="auto" w:fill="D9EAF7"/>
            <w:vAlign w:val="center"/>
          </w:tcPr>
          <w:p w14:paraId="155E3CA4" w14:textId="77777777" w:rsidR="003C2FC4" w:rsidRDefault="00280688">
            <w:r>
              <w:rPr>
                <w:b/>
                <w:bCs/>
                <w:sz w:val="18"/>
                <w:szCs w:val="18"/>
              </w:rPr>
              <w:t>Información a documentar</w:t>
            </w:r>
          </w:p>
        </w:tc>
        <w:tc>
          <w:tcPr>
            <w:tcW w:w="1247" w:type="dxa"/>
            <w:shd w:val="clear" w:color="auto" w:fill="D9EAF7"/>
            <w:vAlign w:val="center"/>
          </w:tcPr>
          <w:p w14:paraId="5B4915FA" w14:textId="77777777" w:rsidR="003C2FC4" w:rsidRDefault="00280688">
            <w:r>
              <w:rPr>
                <w:b/>
                <w:bCs/>
                <w:sz w:val="18"/>
                <w:szCs w:val="18"/>
              </w:rPr>
              <w:t>Confianza</w:t>
            </w:r>
          </w:p>
        </w:tc>
      </w:tr>
      <w:tr w:rsidR="003C2FC4" w14:paraId="13191252" w14:textId="77777777">
        <w:trPr>
          <w:jc w:val="center"/>
        </w:trPr>
        <w:tc>
          <w:tcPr>
            <w:tcW w:w="1927" w:type="dxa"/>
            <w:vAlign w:val="center"/>
          </w:tcPr>
          <w:p w14:paraId="3F71FA9A" w14:textId="77777777" w:rsidR="003C2FC4" w:rsidRDefault="00280688">
            <w:r>
              <w:t>Clasificación de información</w:t>
            </w:r>
          </w:p>
        </w:tc>
        <w:tc>
          <w:tcPr>
            <w:tcW w:w="5783" w:type="dxa"/>
            <w:vAlign w:val="center"/>
          </w:tcPr>
          <w:p w14:paraId="12A7C2C9" w14:textId="77777777" w:rsidR="003C2FC4" w:rsidRDefault="003C2FC4">
            <w:r>
              <w:t>Confidential.</w:t>
            </w:r>
          </w:p>
        </w:tc>
        <w:tc>
          <w:tcPr>
            <w:tcW w:w="1247" w:type="dxa"/>
            <w:vAlign w:val="center"/>
          </w:tcPr>
          <w:p w14:paraId="48E84E85" w14:textId="77777777" w:rsidR="003C2FC4" w:rsidRDefault="00280688">
            <w:r>
              <w:rPr>
                <w:b/>
              </w:rPr>
              <w:t>C1</w:t>
            </w:r>
          </w:p>
        </w:tc>
      </w:tr>
      <w:tr w:rsidR="003C2FC4" w14:paraId="75D4F4D1" w14:textId="77777777">
        <w:trPr>
          <w:jc w:val="center"/>
        </w:trPr>
        <w:tc>
          <w:tcPr>
            <w:tcW w:w="1927" w:type="dxa"/>
            <w:vAlign w:val="center"/>
          </w:tcPr>
          <w:p w14:paraId="43E08AA3" w14:textId="77777777" w:rsidR="003C2FC4" w:rsidRDefault="00280688">
            <w:r>
              <w:t>Exposición aplicable</w:t>
            </w:r>
          </w:p>
        </w:tc>
        <w:tc>
          <w:tcPr>
            <w:tcW w:w="5783" w:type="dxa"/>
            <w:vAlign w:val="center"/>
          </w:tcPr>
          <w:p w14:paraId="1833678F" w14:textId="77777777" w:rsidR="003C2FC4" w:rsidRDefault="003C2FC4">
            <w:r>
              <w:t>APIs REST sobre HTTPS con autenticación por API Key. En la consulta de «Mis cursos» el BFF resuelve la clave de persona desde la sesión antes de invocar al aplicativo; el identificador de sesión no se reenvía.</w:t>
            </w:r>
          </w:p>
          <w:p w14:paraId="07189259" w14:textId="77777777" w:rsidR="004E7F31" w:rsidRDefault="00000000">
            <w:pPr>
              <w:spacing w:before="60"/>
            </w:pPr>
            <w:r>
              <w:rPr>
                <w:i/>
                <w:color w:val="707070"/>
                <w:sz w:val="13"/>
              </w:rPr>
              <w:t>/Integraciones/MVP1/Consulta de perfil - Mis cursos, Mi Aprendizaje y Mis Insignias/DIR-014 - Mis cursos - SEA-Portal/DIR-014 - Mis Cursos - SEA-Portal.docx  ·  /Integraciones/MVP1/Flujo de actualización de programas/API SEA - Programas.pdf</w:t>
            </w:r>
          </w:p>
        </w:tc>
        <w:tc>
          <w:tcPr>
            <w:tcW w:w="1247" w:type="dxa"/>
            <w:vAlign w:val="center"/>
          </w:tcPr>
          <w:p w14:paraId="54B3190D" w14:textId="77777777" w:rsidR="003C2FC4" w:rsidRDefault="00280688">
            <w:r>
              <w:rPr>
                <w:b/>
              </w:rPr>
              <w:t>C1</w:t>
            </w:r>
          </w:p>
        </w:tc>
      </w:tr>
    </w:tbl>
    <w:p w14:paraId="05C0E1C0" w14:textId="77777777" w:rsidR="003C2FC4" w:rsidRDefault="003C2FC4"/>
    <w:p w14:paraId="53A144E9" w14:textId="77777777" w:rsidR="003C2FC4" w:rsidRDefault="00280688">
      <w:pPr>
        <w:pStyle w:val="Ttulo2"/>
      </w:pPr>
      <w:r>
        <w:t>13.</w:t>
      </w:r>
      <w:r w:rsidR="001E2C1A">
        <w:t>2</w:t>
      </w:r>
      <w:r>
        <w:t xml:space="preserve"> Cumplimiento</w:t>
      </w:r>
    </w:p>
    <w:tbl>
      <w:tblPr>
        <w:tblStyle w:val="affff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2B2AAE3F" w14:textId="77777777">
        <w:trPr>
          <w:jc w:val="center"/>
        </w:trPr>
        <w:tc>
          <w:tcPr>
            <w:tcW w:w="1927" w:type="dxa"/>
            <w:shd w:val="clear" w:color="auto" w:fill="D9EAF7"/>
            <w:vAlign w:val="center"/>
          </w:tcPr>
          <w:p w14:paraId="6CDD8764" w14:textId="77777777" w:rsidR="003C2FC4" w:rsidRDefault="00280688">
            <w:r>
              <w:rPr>
                <w:b/>
                <w:bCs/>
                <w:sz w:val="18"/>
                <w:szCs w:val="18"/>
              </w:rPr>
              <w:t>Campo</w:t>
            </w:r>
          </w:p>
        </w:tc>
        <w:tc>
          <w:tcPr>
            <w:tcW w:w="5783" w:type="dxa"/>
            <w:shd w:val="clear" w:color="auto" w:fill="D9EAF7"/>
            <w:vAlign w:val="center"/>
          </w:tcPr>
          <w:p w14:paraId="09A004FD" w14:textId="77777777" w:rsidR="003C2FC4" w:rsidRDefault="00280688">
            <w:r>
              <w:rPr>
                <w:b/>
                <w:bCs/>
                <w:sz w:val="18"/>
                <w:szCs w:val="18"/>
              </w:rPr>
              <w:t>Información a documentar</w:t>
            </w:r>
          </w:p>
        </w:tc>
        <w:tc>
          <w:tcPr>
            <w:tcW w:w="1247" w:type="dxa"/>
            <w:shd w:val="clear" w:color="auto" w:fill="D9EAF7"/>
            <w:vAlign w:val="center"/>
          </w:tcPr>
          <w:p w14:paraId="5AEC028C" w14:textId="77777777" w:rsidR="003C2FC4" w:rsidRDefault="00280688">
            <w:r>
              <w:rPr>
                <w:b/>
                <w:bCs/>
                <w:sz w:val="18"/>
                <w:szCs w:val="18"/>
              </w:rPr>
              <w:t>Confianza</w:t>
            </w:r>
          </w:p>
        </w:tc>
      </w:tr>
      <w:tr w:rsidR="003C2FC4" w14:paraId="5BDF0241" w14:textId="77777777">
        <w:trPr>
          <w:jc w:val="center"/>
        </w:trPr>
        <w:tc>
          <w:tcPr>
            <w:tcW w:w="1927" w:type="dxa"/>
            <w:vAlign w:val="center"/>
          </w:tcPr>
          <w:p w14:paraId="1F6B6441" w14:textId="77777777" w:rsidR="003C2FC4" w:rsidRPr="009A04FF" w:rsidRDefault="00280688">
            <w:pPr>
              <w:rPr>
                <w:lang w:val="es-MX"/>
              </w:rPr>
            </w:pPr>
            <w:r w:rsidRPr="009A04FF">
              <w:rPr>
                <w:lang w:val="es-MX"/>
              </w:rPr>
              <w:t>Obligaciones regulatorias y normativas aplicables</w:t>
            </w:r>
          </w:p>
        </w:tc>
        <w:tc>
          <w:tcPr>
            <w:tcW w:w="5783" w:type="dxa"/>
            <w:vAlign w:val="center"/>
          </w:tcPr>
          <w:p w14:paraId="75F1E262" w14:textId="77777777" w:rsidR="003C2FC4" w:rsidRPr="009A04FF" w:rsidRDefault="003C2FC4">
            <w:pPr>
              <w:rPr>
                <w:lang w:val="es-MX"/>
              </w:rPr>
            </w:pPr>
            <w:r>
              <w:t>LFPDPPP. El habilitador maneja datos personales, por lo que por definición debe seguir las reglas de la Ley Federal de Protección de Datos Personales en Posesión de los Particulares.</w:t>
            </w:r>
            <w:r w:rsidRPr="009A04FF">
              <w:rPr>
                <w:rStyle w:val="Refdecomentario"/>
                <w:sz w:val="20"/>
                <w:szCs w:val="20"/>
                <w:lang w:val="es-MX"/>
              </w:rPr>
            </w:r>
          </w:p>
        </w:tc>
        <w:tc>
          <w:tcPr>
            <w:tcW w:w="1247" w:type="dxa"/>
            <w:vAlign w:val="center"/>
          </w:tcPr>
          <w:p w14:paraId="5B86C276" w14:textId="77777777" w:rsidR="003C2FC4" w:rsidRDefault="00280688">
            <w:r>
              <w:rPr>
                <w:b/>
              </w:rPr>
              <w:t>C1</w:t>
            </w:r>
          </w:p>
        </w:tc>
      </w:tr>
    </w:tbl>
    <w:p w14:paraId="15666C34" w14:textId="77777777" w:rsidR="003C2FC4" w:rsidRDefault="003C2FC4"/>
    <w:p w14:paraId="1551D2A5" w14:textId="77777777" w:rsidR="003C2FC4" w:rsidRDefault="00280688">
      <w:pPr>
        <w:pStyle w:val="Ttulo2"/>
      </w:pPr>
      <w:r>
        <w:t>1</w:t>
      </w:r>
      <w:r w:rsidR="001E2C1A">
        <w:t>3</w:t>
      </w:r>
      <w:r>
        <w:t>.</w:t>
      </w:r>
      <w:r w:rsidR="001E2C1A">
        <w:t>3</w:t>
      </w:r>
      <w:r>
        <w:t xml:space="preserve"> Decomiso / Sunset</w:t>
      </w:r>
    </w:p>
    <w:tbl>
      <w:tblPr>
        <w:tblStyle w:val="afffff5"/>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185CBADE" w14:textId="77777777">
        <w:trPr>
          <w:jc w:val="center"/>
        </w:trPr>
        <w:tc>
          <w:tcPr>
            <w:tcW w:w="1927" w:type="dxa"/>
            <w:shd w:val="clear" w:color="auto" w:fill="D9EAF7"/>
            <w:vAlign w:val="center"/>
          </w:tcPr>
          <w:p w14:paraId="7F0ACFEA" w14:textId="77777777" w:rsidR="003C2FC4" w:rsidRDefault="00280688">
            <w:r>
              <w:rPr>
                <w:b/>
                <w:bCs/>
                <w:sz w:val="18"/>
                <w:szCs w:val="18"/>
              </w:rPr>
              <w:t>Campo</w:t>
            </w:r>
          </w:p>
        </w:tc>
        <w:tc>
          <w:tcPr>
            <w:tcW w:w="5783" w:type="dxa"/>
            <w:shd w:val="clear" w:color="auto" w:fill="D9EAF7"/>
            <w:vAlign w:val="center"/>
          </w:tcPr>
          <w:p w14:paraId="5CD74B40" w14:textId="77777777" w:rsidR="003C2FC4" w:rsidRDefault="00280688">
            <w:r>
              <w:rPr>
                <w:b/>
                <w:bCs/>
                <w:sz w:val="18"/>
                <w:szCs w:val="18"/>
              </w:rPr>
              <w:t>Información a documentar</w:t>
            </w:r>
          </w:p>
        </w:tc>
        <w:tc>
          <w:tcPr>
            <w:tcW w:w="1247" w:type="dxa"/>
            <w:shd w:val="clear" w:color="auto" w:fill="D9EAF7"/>
            <w:vAlign w:val="center"/>
          </w:tcPr>
          <w:p w14:paraId="4A6ED135" w14:textId="77777777" w:rsidR="003C2FC4" w:rsidRDefault="00280688">
            <w:r>
              <w:rPr>
                <w:b/>
                <w:bCs/>
                <w:sz w:val="18"/>
                <w:szCs w:val="18"/>
              </w:rPr>
              <w:t>Confianza</w:t>
            </w:r>
          </w:p>
        </w:tc>
      </w:tr>
      <w:tr w:rsidR="003C2FC4" w14:paraId="165762F3" w14:textId="77777777">
        <w:trPr>
          <w:jc w:val="center"/>
        </w:trPr>
        <w:tc>
          <w:tcPr>
            <w:tcW w:w="1927" w:type="dxa"/>
            <w:vAlign w:val="center"/>
          </w:tcPr>
          <w:p w14:paraId="38799D9B" w14:textId="77777777" w:rsidR="003C2FC4" w:rsidRDefault="00280688">
            <w:r>
              <w:t>Criterios</w:t>
            </w:r>
          </w:p>
        </w:tc>
        <w:tc>
          <w:tcPr>
            <w:tcW w:w="5783" w:type="dxa"/>
            <w:vAlign w:val="center"/>
          </w:tcPr>
          <w:p w14:paraId="2CA01DAC" w14:textId="77777777" w:rsidR="003C2FC4" w:rsidRDefault="003C2FC4">
            <w:r>
              <w:t>No aplica. El habilitador está activo.</w:t>
            </w:r>
          </w:p>
        </w:tc>
        <w:tc>
          <w:tcPr>
            <w:tcW w:w="1247" w:type="dxa"/>
            <w:vAlign w:val="center"/>
          </w:tcPr>
          <w:p w14:paraId="159F2B93" w14:textId="77777777" w:rsidR="003C2FC4" w:rsidRDefault="00280688">
            <w:r>
              <w:rPr>
                <w:b/>
              </w:rPr>
              <w:t>C1</w:t>
            </w:r>
          </w:p>
        </w:tc>
      </w:tr>
      <w:tr w:rsidR="003C2FC4" w14:paraId="6974021C" w14:textId="77777777">
        <w:trPr>
          <w:jc w:val="center"/>
        </w:trPr>
        <w:tc>
          <w:tcPr>
            <w:tcW w:w="1927" w:type="dxa"/>
            <w:vAlign w:val="center"/>
          </w:tcPr>
          <w:p w14:paraId="317BAEC3" w14:textId="77777777" w:rsidR="003C2FC4" w:rsidRDefault="00280688">
            <w:r>
              <w:t>Dependencias</w:t>
            </w:r>
          </w:p>
        </w:tc>
        <w:tc>
          <w:tcPr>
            <w:tcW w:w="5783" w:type="dxa"/>
            <w:vAlign w:val="center"/>
          </w:tcPr>
          <w:p w14:paraId="70EC484D" w14:textId="77777777" w:rsidR="003C2FC4" w:rsidRDefault="003C2FC4">
            <w:r>
              <w:t>No aplica. El habilitador está activo.</w:t>
            </w:r>
          </w:p>
        </w:tc>
        <w:tc>
          <w:tcPr>
            <w:tcW w:w="1247" w:type="dxa"/>
            <w:vAlign w:val="center"/>
          </w:tcPr>
          <w:p w14:paraId="339EAD88" w14:textId="77777777" w:rsidR="003C2FC4" w:rsidRDefault="00280688">
            <w:r>
              <w:rPr>
                <w:b/>
              </w:rPr>
              <w:t>C1</w:t>
            </w:r>
          </w:p>
        </w:tc>
      </w:tr>
      <w:tr w:rsidR="003C2FC4" w14:paraId="379297FC" w14:textId="77777777">
        <w:trPr>
          <w:jc w:val="center"/>
        </w:trPr>
        <w:tc>
          <w:tcPr>
            <w:tcW w:w="1927" w:type="dxa"/>
            <w:vAlign w:val="center"/>
          </w:tcPr>
          <w:p w14:paraId="2281E5DC" w14:textId="77777777" w:rsidR="003C2FC4" w:rsidRDefault="00280688">
            <w:r>
              <w:lastRenderedPageBreak/>
              <w:t>Validaciones</w:t>
            </w:r>
          </w:p>
        </w:tc>
        <w:tc>
          <w:tcPr>
            <w:tcW w:w="5783" w:type="dxa"/>
            <w:vAlign w:val="center"/>
          </w:tcPr>
          <w:p w14:paraId="6C5BDBCC" w14:textId="77777777" w:rsidR="003C2FC4" w:rsidRDefault="003C2FC4">
            <w:r>
              <w:t>No aplica. El habilitador está activo.</w:t>
            </w:r>
          </w:p>
        </w:tc>
        <w:tc>
          <w:tcPr>
            <w:tcW w:w="1247" w:type="dxa"/>
            <w:vAlign w:val="center"/>
          </w:tcPr>
          <w:p w14:paraId="1B0C07C4" w14:textId="77777777" w:rsidR="003C2FC4" w:rsidRDefault="00280688">
            <w:r>
              <w:rPr>
                <w:b/>
              </w:rPr>
              <w:t>C1</w:t>
            </w:r>
          </w:p>
        </w:tc>
      </w:tr>
      <w:tr w:rsidR="003C2FC4" w14:paraId="61781BB5" w14:textId="77777777">
        <w:trPr>
          <w:jc w:val="center"/>
        </w:trPr>
        <w:tc>
          <w:tcPr>
            <w:tcW w:w="1927" w:type="dxa"/>
            <w:vAlign w:val="center"/>
          </w:tcPr>
          <w:p w14:paraId="0DDD77B7" w14:textId="77777777" w:rsidR="003C2FC4" w:rsidRDefault="00280688">
            <w:r>
              <w:t>Evidencia de cierre</w:t>
            </w:r>
          </w:p>
        </w:tc>
        <w:tc>
          <w:tcPr>
            <w:tcW w:w="5783" w:type="dxa"/>
            <w:vAlign w:val="center"/>
          </w:tcPr>
          <w:p w14:paraId="044660CE" w14:textId="77777777" w:rsidR="003C2FC4" w:rsidRDefault="003C2FC4">
            <w:r>
              <w:t>No aplica. El habilitador está activo.</w:t>
            </w:r>
          </w:p>
        </w:tc>
        <w:tc>
          <w:tcPr>
            <w:tcW w:w="1247" w:type="dxa"/>
            <w:vAlign w:val="center"/>
          </w:tcPr>
          <w:p w14:paraId="1AFC7097" w14:textId="77777777" w:rsidR="003C2FC4" w:rsidRDefault="00280688">
            <w:r>
              <w:rPr>
                <w:b/>
              </w:rPr>
              <w:t>C1</w:t>
            </w:r>
          </w:p>
        </w:tc>
      </w:tr>
    </w:tbl>
    <w:p w14:paraId="57CBDA33" w14:textId="77777777" w:rsidR="003C2FC4" w:rsidRDefault="003C2FC4"/>
    <w:p w14:paraId="427EC280" w14:textId="77777777" w:rsidR="003C2FC4" w:rsidRDefault="00280688">
      <w:pPr>
        <w:pStyle w:val="Ttulo1"/>
      </w:pPr>
      <w:r>
        <w:t>1</w:t>
      </w:r>
      <w:r w:rsidR="002F36C3">
        <w:t>4</w:t>
      </w:r>
      <w:r>
        <w:t>. Evidencias y trazabilidad</w:t>
      </w:r>
    </w:p>
    <w:p w14:paraId="13F87887" w14:textId="77777777" w:rsidR="003C2FC4" w:rsidRDefault="00280688">
      <w:pPr>
        <w:pStyle w:val="Ttulo2"/>
      </w:pPr>
      <w:r>
        <w:t>1</w:t>
      </w:r>
      <w:r w:rsidR="002F36C3">
        <w:t>4</w:t>
      </w:r>
      <w:r>
        <w:t>.</w:t>
      </w:r>
      <w:r w:rsidR="002F36C3">
        <w:t>1</w:t>
      </w:r>
      <w:r>
        <w:t xml:space="preserve"> Diagramas</w:t>
      </w:r>
    </w:p>
    <w:tbl>
      <w:tblPr>
        <w:tblStyle w:val="afffff9"/>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4"/>
        <w:gridCol w:w="1474"/>
        <w:gridCol w:w="1077"/>
        <w:gridCol w:w="3005"/>
        <w:gridCol w:w="793"/>
      </w:tblGrid>
      <w:tr w:rsidR="003C2FC4" w14:paraId="1A9E46F9" w14:textId="77777777">
        <w:trPr>
          <w:tblHeader/>
          <w:jc w:val="center"/>
        </w:trPr>
        <w:tc>
          <w:tcPr>
            <w:tcW w:w="2154" w:type="dxa"/>
            <w:shd w:val="clear" w:color="auto" w:fill="D9EAF7"/>
            <w:vAlign w:val="center"/>
          </w:tcPr>
          <w:p w14:paraId="3E348638" w14:textId="77777777" w:rsidR="003C2FC4" w:rsidRDefault="00280688">
            <w:r>
              <w:rPr>
                <w:b/>
                <w:bCs/>
                <w:sz w:val="18"/>
                <w:szCs w:val="18"/>
              </w:rPr>
              <w:t>Archivo</w:t>
            </w:r>
          </w:p>
        </w:tc>
        <w:tc>
          <w:tcPr>
            <w:tcW w:w="1474" w:type="dxa"/>
            <w:shd w:val="clear" w:color="auto" w:fill="D9EAF7"/>
            <w:vAlign w:val="center"/>
          </w:tcPr>
          <w:p w14:paraId="000DEE83" w14:textId="77777777" w:rsidR="003C2FC4" w:rsidRDefault="00280688">
            <w:r>
              <w:rPr>
                <w:b/>
                <w:bCs/>
                <w:sz w:val="18"/>
                <w:szCs w:val="18"/>
              </w:rPr>
              <w:t>Qué diagrama es</w:t>
            </w:r>
          </w:p>
        </w:tc>
        <w:tc>
          <w:tcPr>
            <w:tcW w:w="1077" w:type="dxa"/>
            <w:shd w:val="clear" w:color="auto" w:fill="D9EAF7"/>
            <w:vAlign w:val="center"/>
          </w:tcPr>
          <w:p w14:paraId="3183B4BD" w14:textId="77777777" w:rsidR="003C2FC4" w:rsidRDefault="00280688">
            <w:r>
              <w:rPr>
                <w:b/>
                <w:bCs/>
                <w:sz w:val="18"/>
                <w:szCs w:val="18"/>
              </w:rPr>
              <w:t>Formato</w:t>
            </w:r>
          </w:p>
        </w:tc>
        <w:tc>
          <w:tcPr>
            <w:tcW w:w="3005" w:type="dxa"/>
            <w:shd w:val="clear" w:color="auto" w:fill="D9EAF7"/>
            <w:vAlign w:val="center"/>
          </w:tcPr>
          <w:p w14:paraId="24B98364" w14:textId="77777777" w:rsidR="003C2FC4" w:rsidRDefault="00280688">
            <w:r>
              <w:rPr>
                <w:b/>
                <w:bCs/>
                <w:sz w:val="18"/>
                <w:szCs w:val="18"/>
              </w:rPr>
              <w:t>Vista</w:t>
            </w:r>
          </w:p>
        </w:tc>
        <w:tc>
          <w:tcPr>
            <w:tcW w:w="793" w:type="dxa"/>
            <w:shd w:val="clear" w:color="auto" w:fill="D9EAF7"/>
            <w:vAlign w:val="center"/>
          </w:tcPr>
          <w:p w14:paraId="7BF25470" w14:textId="77777777" w:rsidR="003C2FC4" w:rsidRDefault="00280688">
            <w:r>
              <w:rPr>
                <w:b/>
                <w:bCs/>
                <w:sz w:val="18"/>
                <w:szCs w:val="18"/>
              </w:rPr>
              <w:t>Conf.</w:t>
            </w:r>
          </w:p>
        </w:tc>
      </w:tr>
      <w:tr w:rsidR="003C2FC4" w14:paraId="2ED35B0E" w14:textId="77777777">
        <w:trPr>
          <w:jc w:val="center"/>
        </w:trPr>
        <w:tc>
          <w:tcPr>
            <w:tcW w:w="2154" w:type="dxa"/>
            <w:vAlign w:val="center"/>
          </w:tcPr>
          <w:p w14:paraId="451582B7" w14:textId="77777777" w:rsidR="003C2FC4" w:rsidRDefault="00280688">
            <w:r>
              <w:t>JOB-012-00_contexto</w:t>
            </w:r>
          </w:p>
          <w:p w14:paraId="65449286" w14:textId="77777777" w:rsidR="004E7F31" w:rsidRDefault="00000000">
            <w:pPr>
              <w:spacing w:before="60"/>
            </w:pPr>
            <w:r>
              <w:rPr>
                <w:i/>
                <w:color w:val="707070"/>
                <w:sz w:val="13"/>
              </w:rPr>
              <w:t>/Integraciones/MVP1/Flujo de actualización de programas/JOB-012-00 - SEA-Pulsar</w:t>
            </w:r>
          </w:p>
        </w:tc>
        <w:tc>
          <w:tcPr>
            <w:tcW w:w="1474" w:type="dxa"/>
            <w:vAlign w:val="center"/>
          </w:tcPr>
          <w:p w14:paraId="12B61C0A" w14:textId="77777777" w:rsidR="003C2FC4" w:rsidRDefault="003C2FC4">
            <w:r>
              <w:t>Contexto de la integración de oferta educativa (SEA → Pulsar)</w:t>
            </w:r>
          </w:p>
        </w:tc>
        <w:tc>
          <w:tcPr>
            <w:tcW w:w="1077" w:type="dxa"/>
            <w:vAlign w:val="center"/>
          </w:tcPr>
          <w:p w14:paraId="6F5E5AAF" w14:textId="77777777" w:rsidR="003C2FC4" w:rsidRDefault="00280688">
            <w:r>
              <w:t>.drawio / .pdf / .png</w:t>
            </w:r>
          </w:p>
        </w:tc>
        <w:tc>
          <w:tcPr>
            <w:tcW w:w="3005" w:type="dxa"/>
            <w:vAlign w:val="center"/>
          </w:tcPr>
          <w:p w14:paraId="11C9EE7A" w14:textId="77777777" w:rsidR="003C2FC4" w:rsidRDefault="00280688">
            <w:r>
              <w:rPr>
                <w:noProof/>
              </w:rPr>
              <w:drawing>
                <wp:inline distT="0" distB="0" distL="0" distR="0" wp14:anchorId="2727F752" wp14:editId="4347C4EE">
                  <wp:extent cx="1800000" cy="96861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png"/>
                          <pic:cNvPicPr/>
                        </pic:nvPicPr>
                        <pic:blipFill>
                          <a:blip r:embed="rId14"/>
                          <a:stretch>
                            <a:fillRect/>
                          </a:stretch>
                        </pic:blipFill>
                        <pic:spPr>
                          <a:xfrm>
                            <a:off x="0" y="0"/>
                            <a:ext cx="1800000" cy="968616"/>
                          </a:xfrm>
                          <a:prstGeom prst="rect">
                            <a:avLst/>
                          </a:prstGeom>
                        </pic:spPr>
                      </pic:pic>
                    </a:graphicData>
                  </a:graphic>
                </wp:inline>
              </w:drawing>
            </w:r>
          </w:p>
        </w:tc>
        <w:tc>
          <w:tcPr>
            <w:tcW w:w="793" w:type="dxa"/>
            <w:vAlign w:val="center"/>
          </w:tcPr>
          <w:p w14:paraId="0ACE7E63" w14:textId="77777777" w:rsidR="003C2FC4" w:rsidRDefault="00280688">
            <w:r>
              <w:rPr>
                <w:b/>
              </w:rPr>
              <w:t>C1</w:t>
            </w:r>
          </w:p>
        </w:tc>
      </w:tr>
      <w:tr w:rsidR="003C2FC4" w14:paraId="2AC743C2" w14:textId="77777777">
        <w:trPr>
          <w:jc w:val="center"/>
        </w:trPr>
        <w:tc>
          <w:tcPr>
            <w:tcW w:w="2154" w:type="dxa"/>
            <w:vAlign w:val="center"/>
          </w:tcPr>
          <w:p w14:paraId="7D58FFAC" w14:textId="77777777" w:rsidR="003C2FC4" w:rsidRDefault="00280688">
            <w:r>
              <w:t>JOB-012-00_secuencia</w:t>
            </w:r>
          </w:p>
          <w:p w14:paraId="5A5576A6" w14:textId="77777777" w:rsidR="004E7F31" w:rsidRDefault="00000000">
            <w:pPr>
              <w:spacing w:before="60"/>
            </w:pPr>
            <w:r>
              <w:rPr>
                <w:i/>
                <w:color w:val="707070"/>
                <w:sz w:val="13"/>
              </w:rPr>
              <w:t>/Integraciones/MVP1/Flujo de actualización de programas/JOB-012-00 - SEA-Pulsar</w:t>
            </w:r>
          </w:p>
        </w:tc>
        <w:tc>
          <w:tcPr>
            <w:tcW w:w="1474" w:type="dxa"/>
            <w:vAlign w:val="center"/>
          </w:tcPr>
          <w:p w14:paraId="1BB5A03D" w14:textId="77777777" w:rsidR="003C2FC4" w:rsidRDefault="003C2FC4">
            <w:r>
              <w:t>Secuencia de la integración de oferta educativa</w:t>
            </w:r>
          </w:p>
        </w:tc>
        <w:tc>
          <w:tcPr>
            <w:tcW w:w="1077" w:type="dxa"/>
            <w:vAlign w:val="center"/>
          </w:tcPr>
          <w:p w14:paraId="21D10726" w14:textId="77777777" w:rsidR="003C2FC4" w:rsidRDefault="00280688">
            <w:r>
              <w:t>.drawio / .pdf / .png</w:t>
            </w:r>
          </w:p>
        </w:tc>
        <w:tc>
          <w:tcPr>
            <w:tcW w:w="3005" w:type="dxa"/>
            <w:vAlign w:val="center"/>
          </w:tcPr>
          <w:p w14:paraId="6B0BFF1D" w14:textId="77777777" w:rsidR="003C2FC4" w:rsidRDefault="00280688">
            <w:r>
              <w:rPr>
                <w:noProof/>
              </w:rPr>
              <w:drawing>
                <wp:inline distT="0" distB="0" distL="0" distR="0" wp14:anchorId="335AA485" wp14:editId="376655CA">
                  <wp:extent cx="1800000" cy="14130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png"/>
                          <pic:cNvPicPr/>
                        </pic:nvPicPr>
                        <pic:blipFill>
                          <a:blip r:embed="rId15"/>
                          <a:stretch>
                            <a:fillRect/>
                          </a:stretch>
                        </pic:blipFill>
                        <pic:spPr>
                          <a:xfrm>
                            <a:off x="0" y="0"/>
                            <a:ext cx="1800000" cy="1413020"/>
                          </a:xfrm>
                          <a:prstGeom prst="rect">
                            <a:avLst/>
                          </a:prstGeom>
                        </pic:spPr>
                      </pic:pic>
                    </a:graphicData>
                  </a:graphic>
                </wp:inline>
              </w:drawing>
            </w:r>
          </w:p>
        </w:tc>
        <w:tc>
          <w:tcPr>
            <w:tcW w:w="793" w:type="dxa"/>
            <w:vAlign w:val="center"/>
          </w:tcPr>
          <w:p w14:paraId="4646F239" w14:textId="77777777" w:rsidR="003C2FC4" w:rsidRDefault="00280688">
            <w:r>
              <w:rPr>
                <w:b/>
              </w:rPr>
              <w:t>C1</w:t>
            </w:r>
          </w:p>
        </w:tc>
      </w:tr>
      <w:tr w:rsidR="003C2FC4" w14:paraId="56B58DF6" w14:textId="77777777">
        <w:trPr>
          <w:jc w:val="center"/>
        </w:trPr>
        <w:tc>
          <w:tcPr>
            <w:tcW w:w="2154" w:type="dxa"/>
            <w:vAlign w:val="center"/>
          </w:tcPr>
          <w:p w14:paraId="397F3528" w14:textId="77777777" w:rsidR="003C2FC4" w:rsidRDefault="00280688">
            <w:r>
              <w:t>Flujo de actualización de oferta (1)</w:t>
            </w:r>
          </w:p>
          <w:p w14:paraId="6027048A" w14:textId="77777777" w:rsidR="004E7F31" w:rsidRDefault="00000000">
            <w:pPr>
              <w:spacing w:before="60"/>
            </w:pPr>
            <w:r>
              <w:rPr>
                <w:i/>
                <w:color w:val="707070"/>
                <w:sz w:val="13"/>
              </w:rPr>
              <w:t>/Integraciones/MVP1/Flujo de actualización de programas</w:t>
            </w:r>
          </w:p>
        </w:tc>
        <w:tc>
          <w:tcPr>
            <w:tcW w:w="1474" w:type="dxa"/>
            <w:vAlign w:val="center"/>
          </w:tcPr>
          <w:p w14:paraId="53E60723" w14:textId="77777777" w:rsidR="003C2FC4" w:rsidRDefault="003C2FC4">
            <w:r>
              <w:t>Flujo general de actualización de la oferta educativa</w:t>
            </w:r>
          </w:p>
        </w:tc>
        <w:tc>
          <w:tcPr>
            <w:tcW w:w="1077" w:type="dxa"/>
            <w:vAlign w:val="center"/>
          </w:tcPr>
          <w:p w14:paraId="3AAC9DDC" w14:textId="77777777" w:rsidR="003C2FC4" w:rsidRDefault="00280688">
            <w:r>
              <w:t>.png</w:t>
            </w:r>
          </w:p>
        </w:tc>
        <w:tc>
          <w:tcPr>
            <w:tcW w:w="3005" w:type="dxa"/>
            <w:vAlign w:val="center"/>
          </w:tcPr>
          <w:p w14:paraId="0B30DA17" w14:textId="77777777" w:rsidR="003C2FC4" w:rsidRDefault="00280688">
            <w:r>
              <w:rPr>
                <w:i/>
                <w:color w:val="707070"/>
                <w:sz w:val="13"/>
              </w:rPr>
              <w:t>Documento, no diagrama</w:t>
            </w:r>
          </w:p>
        </w:tc>
        <w:tc>
          <w:tcPr>
            <w:tcW w:w="793" w:type="dxa"/>
            <w:vAlign w:val="center"/>
          </w:tcPr>
          <w:p w14:paraId="6C2B5DAC" w14:textId="77777777" w:rsidR="003C2FC4" w:rsidRDefault="00280688">
            <w:r>
              <w:rPr>
                <w:b/>
              </w:rPr>
              <w:t>C1</w:t>
            </w:r>
          </w:p>
        </w:tc>
      </w:tr>
      <w:tr w:rsidR="003C2FC4" w14:paraId="47C3BD9D" w14:textId="77777777">
        <w:trPr>
          <w:jc w:val="center"/>
        </w:trPr>
        <w:tc>
          <w:tcPr>
            <w:tcW w:w="2154" w:type="dxa"/>
            <w:vAlign w:val="center"/>
          </w:tcPr>
          <w:p w14:paraId="0E140796" w14:textId="77777777" w:rsidR="003C2FC4" w:rsidRDefault="00280688">
            <w:r>
              <w:t>JOB-012-02_Pulsar_VTEX_contexto</w:t>
            </w:r>
          </w:p>
          <w:p w14:paraId="3173CA94" w14:textId="77777777" w:rsidR="004E7F31" w:rsidRDefault="00000000">
            <w:pPr>
              <w:spacing w:before="60"/>
            </w:pPr>
            <w:r>
              <w:rPr>
                <w:i/>
                <w:color w:val="707070"/>
                <w:sz w:val="13"/>
              </w:rPr>
              <w:t>/Integraciones/MVP1/Flujo de actualización de programas/JOB-012 - Pulsar-VTEX</w:t>
            </w:r>
          </w:p>
        </w:tc>
        <w:tc>
          <w:tcPr>
            <w:tcW w:w="1474" w:type="dxa"/>
            <w:vAlign w:val="center"/>
          </w:tcPr>
          <w:p w14:paraId="422F5560" w14:textId="77777777" w:rsidR="003C2FC4" w:rsidRDefault="003C2FC4">
            <w:r>
              <w:t>Contexto del tramo Pulsar → VTEX del flujo de oferta</w:t>
            </w:r>
          </w:p>
        </w:tc>
        <w:tc>
          <w:tcPr>
            <w:tcW w:w="1077" w:type="dxa"/>
            <w:vAlign w:val="center"/>
          </w:tcPr>
          <w:p w14:paraId="2CEB13E6" w14:textId="77777777" w:rsidR="003C2FC4" w:rsidRDefault="00280688">
            <w:r>
              <w:t>.drawio / .pdf / .png</w:t>
            </w:r>
          </w:p>
        </w:tc>
        <w:tc>
          <w:tcPr>
            <w:tcW w:w="3005" w:type="dxa"/>
            <w:vAlign w:val="center"/>
          </w:tcPr>
          <w:p w14:paraId="51673818" w14:textId="77777777" w:rsidR="003C2FC4" w:rsidRDefault="00280688">
            <w:r>
              <w:rPr>
                <w:noProof/>
              </w:rPr>
              <w:drawing>
                <wp:inline distT="0" distB="0" distL="0" distR="0" wp14:anchorId="6BF5E732" wp14:editId="53B34793">
                  <wp:extent cx="1800000" cy="9067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png"/>
                          <pic:cNvPicPr/>
                        </pic:nvPicPr>
                        <pic:blipFill>
                          <a:blip r:embed="rId16"/>
                          <a:stretch>
                            <a:fillRect/>
                          </a:stretch>
                        </pic:blipFill>
                        <pic:spPr>
                          <a:xfrm>
                            <a:off x="0" y="0"/>
                            <a:ext cx="1800000" cy="906730"/>
                          </a:xfrm>
                          <a:prstGeom prst="rect">
                            <a:avLst/>
                          </a:prstGeom>
                        </pic:spPr>
                      </pic:pic>
                    </a:graphicData>
                  </a:graphic>
                </wp:inline>
              </w:drawing>
            </w:r>
          </w:p>
        </w:tc>
        <w:tc>
          <w:tcPr>
            <w:tcW w:w="793" w:type="dxa"/>
            <w:vAlign w:val="center"/>
          </w:tcPr>
          <w:p w14:paraId="7FDFCCE1" w14:textId="77777777" w:rsidR="003C2FC4" w:rsidRDefault="00280688">
            <w:r>
              <w:rPr>
                <w:b/>
              </w:rPr>
              <w:t>C1</w:t>
            </w:r>
          </w:p>
        </w:tc>
      </w:tr>
      <w:tr w:rsidR="003C2FC4" w14:paraId="57BD643E" w14:textId="77777777">
        <w:trPr>
          <w:jc w:val="center"/>
        </w:trPr>
        <w:tc>
          <w:tcPr>
            <w:tcW w:w="2154" w:type="dxa"/>
            <w:vAlign w:val="center"/>
          </w:tcPr>
          <w:p w14:paraId="3B4DFCD6" w14:textId="77777777" w:rsidR="003C2FC4" w:rsidRDefault="00280688">
            <w:r>
              <w:t>JOB-012-02_Pulsar_VTEX_secuencia</w:t>
            </w:r>
          </w:p>
          <w:p w14:paraId="39E97E8D" w14:textId="77777777" w:rsidR="004E7F31" w:rsidRDefault="00000000">
            <w:pPr>
              <w:spacing w:before="60"/>
            </w:pPr>
            <w:r>
              <w:rPr>
                <w:i/>
                <w:color w:val="707070"/>
                <w:sz w:val="13"/>
              </w:rPr>
              <w:t>/Integraciones/MVP1/Flujo de actualización de programas/JOB-012 - Pulsar-VTEX</w:t>
            </w:r>
          </w:p>
        </w:tc>
        <w:tc>
          <w:tcPr>
            <w:tcW w:w="1474" w:type="dxa"/>
            <w:vAlign w:val="center"/>
          </w:tcPr>
          <w:p w14:paraId="4DA8B4C6" w14:textId="77777777" w:rsidR="003C2FC4" w:rsidRDefault="003C2FC4">
            <w:r>
              <w:t>Secuencia del tramo Pulsar → VTEX</w:t>
            </w:r>
          </w:p>
        </w:tc>
        <w:tc>
          <w:tcPr>
            <w:tcW w:w="1077" w:type="dxa"/>
            <w:vAlign w:val="center"/>
          </w:tcPr>
          <w:p w14:paraId="5C2BE9B1" w14:textId="77777777" w:rsidR="003C2FC4" w:rsidRDefault="00280688">
            <w:r>
              <w:t>.drawio / .pdf / .png</w:t>
            </w:r>
          </w:p>
        </w:tc>
        <w:tc>
          <w:tcPr>
            <w:tcW w:w="3005" w:type="dxa"/>
            <w:vAlign w:val="center"/>
          </w:tcPr>
          <w:p w14:paraId="1BB11C5F" w14:textId="77777777" w:rsidR="003C2FC4" w:rsidRDefault="00280688">
            <w:r>
              <w:rPr>
                <w:noProof/>
              </w:rPr>
              <w:drawing>
                <wp:inline distT="0" distB="0" distL="0" distR="0" wp14:anchorId="1FCDA726" wp14:editId="2F9220FE">
                  <wp:extent cx="1800000" cy="163798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png"/>
                          <pic:cNvPicPr/>
                        </pic:nvPicPr>
                        <pic:blipFill>
                          <a:blip r:embed="rId17"/>
                          <a:stretch>
                            <a:fillRect/>
                          </a:stretch>
                        </pic:blipFill>
                        <pic:spPr>
                          <a:xfrm>
                            <a:off x="0" y="0"/>
                            <a:ext cx="1800000" cy="1637984"/>
                          </a:xfrm>
                          <a:prstGeom prst="rect">
                            <a:avLst/>
                          </a:prstGeom>
                        </pic:spPr>
                      </pic:pic>
                    </a:graphicData>
                  </a:graphic>
                </wp:inline>
              </w:drawing>
            </w:r>
          </w:p>
        </w:tc>
        <w:tc>
          <w:tcPr>
            <w:tcW w:w="793" w:type="dxa"/>
            <w:vAlign w:val="center"/>
          </w:tcPr>
          <w:p w14:paraId="749A1FA8" w14:textId="77777777" w:rsidR="003C2FC4" w:rsidRDefault="00280688">
            <w:r>
              <w:rPr>
                <w:b/>
              </w:rPr>
              <w:t>C1</w:t>
            </w:r>
          </w:p>
        </w:tc>
      </w:tr>
      <w:tr w:rsidR="003C2FC4" w14:paraId="4D6592C9" w14:textId="77777777">
        <w:trPr>
          <w:jc w:val="center"/>
        </w:trPr>
        <w:tc>
          <w:tcPr>
            <w:tcW w:w="2154" w:type="dxa"/>
            <w:vAlign w:val="center"/>
          </w:tcPr>
          <w:p w14:paraId="17BB943D" w14:textId="77777777" w:rsidR="003C2FC4" w:rsidRDefault="00280688">
            <w:r>
              <w:lastRenderedPageBreak/>
              <w:t>JOB-012-04-Sincronizacion_Programas_Drupal-contexto</w:t>
            </w:r>
          </w:p>
          <w:p w14:paraId="1232A95A" w14:textId="77777777" w:rsidR="004E7F31" w:rsidRDefault="00000000">
            <w:pPr>
              <w:spacing w:before="60"/>
            </w:pPr>
            <w:r>
              <w:rPr>
                <w:i/>
                <w:color w:val="707070"/>
                <w:sz w:val="13"/>
              </w:rPr>
              <w:t>/Integraciones/MVP1/Flujo de actualización de programas/JOB-012 - Pulsar-Drupal</w:t>
            </w:r>
          </w:p>
        </w:tc>
        <w:tc>
          <w:tcPr>
            <w:tcW w:w="1474" w:type="dxa"/>
            <w:vAlign w:val="center"/>
          </w:tcPr>
          <w:p w14:paraId="3C979638" w14:textId="77777777" w:rsidR="003C2FC4" w:rsidRDefault="003C2FC4">
            <w:r>
              <w:t>Contexto del tramo Pulsar → Drupal</w:t>
            </w:r>
          </w:p>
        </w:tc>
        <w:tc>
          <w:tcPr>
            <w:tcW w:w="1077" w:type="dxa"/>
            <w:vAlign w:val="center"/>
          </w:tcPr>
          <w:p w14:paraId="1E6AC8D9" w14:textId="77777777" w:rsidR="003C2FC4" w:rsidRDefault="00280688">
            <w:r>
              <w:t>.drawio / .pdf / .png</w:t>
            </w:r>
          </w:p>
        </w:tc>
        <w:tc>
          <w:tcPr>
            <w:tcW w:w="3005" w:type="dxa"/>
            <w:vAlign w:val="center"/>
          </w:tcPr>
          <w:p w14:paraId="01A7F2E5" w14:textId="77777777" w:rsidR="003C2FC4" w:rsidRDefault="00280688">
            <w:r>
              <w:rPr>
                <w:noProof/>
              </w:rPr>
              <w:drawing>
                <wp:inline distT="0" distB="0" distL="0" distR="0" wp14:anchorId="14086EFE" wp14:editId="2296BB06">
                  <wp:extent cx="1800000" cy="96943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png"/>
                          <pic:cNvPicPr/>
                        </pic:nvPicPr>
                        <pic:blipFill>
                          <a:blip r:embed="rId18"/>
                          <a:stretch>
                            <a:fillRect/>
                          </a:stretch>
                        </pic:blipFill>
                        <pic:spPr>
                          <a:xfrm>
                            <a:off x="0" y="0"/>
                            <a:ext cx="1800000" cy="969434"/>
                          </a:xfrm>
                          <a:prstGeom prst="rect">
                            <a:avLst/>
                          </a:prstGeom>
                        </pic:spPr>
                      </pic:pic>
                    </a:graphicData>
                  </a:graphic>
                </wp:inline>
              </w:drawing>
            </w:r>
          </w:p>
        </w:tc>
        <w:tc>
          <w:tcPr>
            <w:tcW w:w="793" w:type="dxa"/>
            <w:vAlign w:val="center"/>
          </w:tcPr>
          <w:p w14:paraId="231DE84D" w14:textId="77777777" w:rsidR="003C2FC4" w:rsidRDefault="00280688">
            <w:r>
              <w:rPr>
                <w:b/>
              </w:rPr>
              <w:t>C1</w:t>
            </w:r>
          </w:p>
        </w:tc>
      </w:tr>
      <w:tr w:rsidR="003C2FC4" w14:paraId="0599CF48" w14:textId="77777777">
        <w:trPr>
          <w:jc w:val="center"/>
        </w:trPr>
        <w:tc>
          <w:tcPr>
            <w:tcW w:w="2154" w:type="dxa"/>
            <w:vAlign w:val="center"/>
          </w:tcPr>
          <w:p w14:paraId="4CBD12EE" w14:textId="77777777" w:rsidR="003C2FC4" w:rsidRDefault="00280688">
            <w:r>
              <w:t>JOB-012-04-Sincronizacion_Programas_Drupal-secuencia</w:t>
            </w:r>
          </w:p>
          <w:p w14:paraId="0C8C17D2" w14:textId="77777777" w:rsidR="004E7F31" w:rsidRDefault="00000000">
            <w:pPr>
              <w:spacing w:before="60"/>
            </w:pPr>
            <w:r>
              <w:rPr>
                <w:i/>
                <w:color w:val="707070"/>
                <w:sz w:val="13"/>
              </w:rPr>
              <w:t>/Integraciones/MVP1/Flujo de actualización de programas/JOB-012 - Pulsar-Drupal</w:t>
            </w:r>
          </w:p>
        </w:tc>
        <w:tc>
          <w:tcPr>
            <w:tcW w:w="1474" w:type="dxa"/>
            <w:vAlign w:val="center"/>
          </w:tcPr>
          <w:p w14:paraId="757A8138" w14:textId="77777777" w:rsidR="003C2FC4" w:rsidRDefault="003C2FC4">
            <w:r>
              <w:t>Secuencia del tramo Pulsar → Drupal</w:t>
            </w:r>
          </w:p>
        </w:tc>
        <w:tc>
          <w:tcPr>
            <w:tcW w:w="1077" w:type="dxa"/>
            <w:vAlign w:val="center"/>
          </w:tcPr>
          <w:p w14:paraId="77BC2871" w14:textId="77777777" w:rsidR="003C2FC4" w:rsidRDefault="00280688">
            <w:r>
              <w:t>.drawio / .pdf / .png</w:t>
            </w:r>
          </w:p>
        </w:tc>
        <w:tc>
          <w:tcPr>
            <w:tcW w:w="3005" w:type="dxa"/>
            <w:vAlign w:val="center"/>
          </w:tcPr>
          <w:p w14:paraId="086874DC" w14:textId="77777777" w:rsidR="003C2FC4" w:rsidRDefault="00280688">
            <w:r>
              <w:rPr>
                <w:noProof/>
              </w:rPr>
              <w:drawing>
                <wp:inline distT="0" distB="0" distL="0" distR="0" wp14:anchorId="0B91AA3A" wp14:editId="6E3C2CC3">
                  <wp:extent cx="1800000" cy="133424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png"/>
                          <pic:cNvPicPr/>
                        </pic:nvPicPr>
                        <pic:blipFill>
                          <a:blip r:embed="rId19"/>
                          <a:stretch>
                            <a:fillRect/>
                          </a:stretch>
                        </pic:blipFill>
                        <pic:spPr>
                          <a:xfrm>
                            <a:off x="0" y="0"/>
                            <a:ext cx="1800000" cy="1334244"/>
                          </a:xfrm>
                          <a:prstGeom prst="rect">
                            <a:avLst/>
                          </a:prstGeom>
                        </pic:spPr>
                      </pic:pic>
                    </a:graphicData>
                  </a:graphic>
                </wp:inline>
              </w:drawing>
            </w:r>
          </w:p>
        </w:tc>
        <w:tc>
          <w:tcPr>
            <w:tcW w:w="793" w:type="dxa"/>
            <w:vAlign w:val="center"/>
          </w:tcPr>
          <w:p w14:paraId="2A57CE80" w14:textId="77777777" w:rsidR="003C2FC4" w:rsidRDefault="00280688">
            <w:r>
              <w:rPr>
                <w:b/>
              </w:rPr>
              <w:t>C1</w:t>
            </w:r>
          </w:p>
        </w:tc>
      </w:tr>
      <w:tr w:rsidR="003C2FC4" w14:paraId="765D7DFF" w14:textId="77777777">
        <w:trPr>
          <w:jc w:val="center"/>
        </w:trPr>
        <w:tc>
          <w:tcPr>
            <w:tcW w:w="2154" w:type="dxa"/>
            <w:vAlign w:val="center"/>
          </w:tcPr>
          <w:p w14:paraId="78B1BB45" w14:textId="77777777" w:rsidR="003C2FC4" w:rsidRDefault="00280688">
            <w:r>
              <w:t>JOB-012-05-Pulsar-Salesforce-Account-contexto</w:t>
            </w:r>
          </w:p>
          <w:p w14:paraId="556A3628" w14:textId="77777777" w:rsidR="004E7F31" w:rsidRDefault="00000000">
            <w:pPr>
              <w:spacing w:before="60"/>
            </w:pPr>
            <w:r>
              <w:rPr>
                <w:i/>
                <w:color w:val="707070"/>
                <w:sz w:val="13"/>
              </w:rPr>
              <w:t>/Integraciones/MVP1/Flujo de actualización de programas/JOB-012 - Pulsar-Salesforce/JOB-012 - Pulsar-Salesforce (Accounts)</w:t>
            </w:r>
          </w:p>
        </w:tc>
        <w:tc>
          <w:tcPr>
            <w:tcW w:w="1474" w:type="dxa"/>
            <w:vAlign w:val="center"/>
          </w:tcPr>
          <w:p w14:paraId="66AC928B" w14:textId="77777777" w:rsidR="003C2FC4" w:rsidRDefault="003C2FC4">
            <w:r>
              <w:t>Contexto del tramo Pulsar → Salesforce (Cuenta)</w:t>
            </w:r>
          </w:p>
        </w:tc>
        <w:tc>
          <w:tcPr>
            <w:tcW w:w="1077" w:type="dxa"/>
            <w:vAlign w:val="center"/>
          </w:tcPr>
          <w:p w14:paraId="057EBB90" w14:textId="77777777" w:rsidR="003C2FC4" w:rsidRDefault="00280688">
            <w:r>
              <w:t>.drawio / .pdf / .png</w:t>
            </w:r>
          </w:p>
        </w:tc>
        <w:tc>
          <w:tcPr>
            <w:tcW w:w="3005" w:type="dxa"/>
            <w:vAlign w:val="center"/>
          </w:tcPr>
          <w:p w14:paraId="69EE275A" w14:textId="77777777" w:rsidR="003C2FC4" w:rsidRDefault="00280688">
            <w:r>
              <w:rPr>
                <w:noProof/>
              </w:rPr>
              <w:drawing>
                <wp:inline distT="0" distB="0" distL="0" distR="0" wp14:anchorId="158E2FCD" wp14:editId="0ACC81CD">
                  <wp:extent cx="1800000" cy="96943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png"/>
                          <pic:cNvPicPr/>
                        </pic:nvPicPr>
                        <pic:blipFill>
                          <a:blip r:embed="rId20"/>
                          <a:stretch>
                            <a:fillRect/>
                          </a:stretch>
                        </pic:blipFill>
                        <pic:spPr>
                          <a:xfrm>
                            <a:off x="0" y="0"/>
                            <a:ext cx="1800000" cy="969434"/>
                          </a:xfrm>
                          <a:prstGeom prst="rect">
                            <a:avLst/>
                          </a:prstGeom>
                        </pic:spPr>
                      </pic:pic>
                    </a:graphicData>
                  </a:graphic>
                </wp:inline>
              </w:drawing>
            </w:r>
          </w:p>
        </w:tc>
        <w:tc>
          <w:tcPr>
            <w:tcW w:w="793" w:type="dxa"/>
            <w:vAlign w:val="center"/>
          </w:tcPr>
          <w:p w14:paraId="70688FB1" w14:textId="77777777" w:rsidR="003C2FC4" w:rsidRDefault="00280688">
            <w:r>
              <w:rPr>
                <w:b/>
              </w:rPr>
              <w:t>C1</w:t>
            </w:r>
          </w:p>
        </w:tc>
      </w:tr>
      <w:tr w:rsidR="003C2FC4" w14:paraId="336255CE" w14:textId="77777777">
        <w:trPr>
          <w:jc w:val="center"/>
        </w:trPr>
        <w:tc>
          <w:tcPr>
            <w:tcW w:w="2154" w:type="dxa"/>
            <w:vAlign w:val="center"/>
          </w:tcPr>
          <w:p w14:paraId="7BB793D9" w14:textId="77777777" w:rsidR="003C2FC4" w:rsidRDefault="00280688">
            <w:r>
              <w:t>JOB-012-05-Pulsar-Salesforce-Account-secuencia</w:t>
            </w:r>
          </w:p>
          <w:p w14:paraId="4CAFE18B" w14:textId="77777777" w:rsidR="004E7F31" w:rsidRDefault="00000000">
            <w:pPr>
              <w:spacing w:before="60"/>
            </w:pPr>
            <w:r>
              <w:rPr>
                <w:i/>
                <w:color w:val="707070"/>
                <w:sz w:val="13"/>
              </w:rPr>
              <w:t>/Integraciones/MVP1/Flujo de actualización de programas/JOB-012 - Pulsar-Salesforce/JOB-012 - Pulsar-Salesforce (Accounts)</w:t>
            </w:r>
          </w:p>
        </w:tc>
        <w:tc>
          <w:tcPr>
            <w:tcW w:w="1474" w:type="dxa"/>
            <w:vAlign w:val="center"/>
          </w:tcPr>
          <w:p w14:paraId="126C7920" w14:textId="77777777" w:rsidR="003C2FC4" w:rsidRDefault="003C2FC4">
            <w:r>
              <w:t>Secuencia del tramo Pulsar → Salesforce (Cuenta)</w:t>
            </w:r>
          </w:p>
        </w:tc>
        <w:tc>
          <w:tcPr>
            <w:tcW w:w="1077" w:type="dxa"/>
            <w:vAlign w:val="center"/>
          </w:tcPr>
          <w:p w14:paraId="666F7C1E" w14:textId="77777777" w:rsidR="003C2FC4" w:rsidRDefault="00280688">
            <w:r>
              <w:t>.drawio / .pdf / .png</w:t>
            </w:r>
          </w:p>
        </w:tc>
        <w:tc>
          <w:tcPr>
            <w:tcW w:w="3005" w:type="dxa"/>
            <w:vAlign w:val="center"/>
          </w:tcPr>
          <w:p w14:paraId="5DF96D47" w14:textId="77777777" w:rsidR="003C2FC4" w:rsidRDefault="00280688">
            <w:r>
              <w:rPr>
                <w:noProof/>
              </w:rPr>
              <w:drawing>
                <wp:inline distT="0" distB="0" distL="0" distR="0" wp14:anchorId="629C3D08" wp14:editId="1EDE5884">
                  <wp:extent cx="1800000" cy="159113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png"/>
                          <pic:cNvPicPr/>
                        </pic:nvPicPr>
                        <pic:blipFill>
                          <a:blip r:embed="rId21"/>
                          <a:stretch>
                            <a:fillRect/>
                          </a:stretch>
                        </pic:blipFill>
                        <pic:spPr>
                          <a:xfrm>
                            <a:off x="0" y="0"/>
                            <a:ext cx="1800000" cy="1591139"/>
                          </a:xfrm>
                          <a:prstGeom prst="rect">
                            <a:avLst/>
                          </a:prstGeom>
                        </pic:spPr>
                      </pic:pic>
                    </a:graphicData>
                  </a:graphic>
                </wp:inline>
              </w:drawing>
            </w:r>
          </w:p>
        </w:tc>
        <w:tc>
          <w:tcPr>
            <w:tcW w:w="793" w:type="dxa"/>
            <w:vAlign w:val="center"/>
          </w:tcPr>
          <w:p w14:paraId="44E22997" w14:textId="77777777" w:rsidR="003C2FC4" w:rsidRDefault="00280688">
            <w:r>
              <w:rPr>
                <w:b/>
              </w:rPr>
              <w:t>C1</w:t>
            </w:r>
          </w:p>
        </w:tc>
      </w:tr>
      <w:tr w:rsidR="003C2FC4" w14:paraId="1374CB29" w14:textId="77777777">
        <w:trPr>
          <w:jc w:val="center"/>
        </w:trPr>
        <w:tc>
          <w:tcPr>
            <w:tcW w:w="2154" w:type="dxa"/>
            <w:vAlign w:val="center"/>
          </w:tcPr>
          <w:p w14:paraId="5E829268" w14:textId="77777777" w:rsidR="003C2FC4" w:rsidRDefault="00280688">
            <w:r>
              <w:t>JOB-012-06-Pulsar-Salesforce-ProgramPlan-contexto</w:t>
            </w:r>
          </w:p>
          <w:p w14:paraId="52378010" w14:textId="77777777" w:rsidR="004E7F31" w:rsidRDefault="00000000">
            <w:pPr>
              <w:spacing w:before="60"/>
            </w:pPr>
            <w:r>
              <w:rPr>
                <w:i/>
                <w:color w:val="707070"/>
                <w:sz w:val="13"/>
              </w:rPr>
              <w:t>/Integraciones/MVP1/Flujo de actualización de programas/JOB-012 - Pulsar-Salesforce/JOB-012 - Pulsar-Salesforce (Program Plans)</w:t>
            </w:r>
          </w:p>
        </w:tc>
        <w:tc>
          <w:tcPr>
            <w:tcW w:w="1474" w:type="dxa"/>
            <w:vAlign w:val="center"/>
          </w:tcPr>
          <w:p w14:paraId="3638CF50" w14:textId="77777777" w:rsidR="003C2FC4" w:rsidRDefault="003C2FC4">
            <w:r>
              <w:t>Contexto del tramo Pulsar → Salesforce (Program Plan)</w:t>
            </w:r>
          </w:p>
        </w:tc>
        <w:tc>
          <w:tcPr>
            <w:tcW w:w="1077" w:type="dxa"/>
            <w:vAlign w:val="center"/>
          </w:tcPr>
          <w:p w14:paraId="3C760050" w14:textId="77777777" w:rsidR="003C2FC4" w:rsidRDefault="00280688">
            <w:r>
              <w:t>.drawio / .pdf / .png</w:t>
            </w:r>
          </w:p>
        </w:tc>
        <w:tc>
          <w:tcPr>
            <w:tcW w:w="3005" w:type="dxa"/>
            <w:vAlign w:val="center"/>
          </w:tcPr>
          <w:p w14:paraId="15F6C525" w14:textId="77777777" w:rsidR="003C2FC4" w:rsidRDefault="00280688">
            <w:r>
              <w:rPr>
                <w:noProof/>
              </w:rPr>
              <w:drawing>
                <wp:inline distT="0" distB="0" distL="0" distR="0" wp14:anchorId="52F6760D" wp14:editId="541BB01B">
                  <wp:extent cx="1800000" cy="94298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png"/>
                          <pic:cNvPicPr/>
                        </pic:nvPicPr>
                        <pic:blipFill>
                          <a:blip r:embed="rId22"/>
                          <a:stretch>
                            <a:fillRect/>
                          </a:stretch>
                        </pic:blipFill>
                        <pic:spPr>
                          <a:xfrm>
                            <a:off x="0" y="0"/>
                            <a:ext cx="1800000" cy="942983"/>
                          </a:xfrm>
                          <a:prstGeom prst="rect">
                            <a:avLst/>
                          </a:prstGeom>
                        </pic:spPr>
                      </pic:pic>
                    </a:graphicData>
                  </a:graphic>
                </wp:inline>
              </w:drawing>
            </w:r>
          </w:p>
        </w:tc>
        <w:tc>
          <w:tcPr>
            <w:tcW w:w="793" w:type="dxa"/>
            <w:vAlign w:val="center"/>
          </w:tcPr>
          <w:p w14:paraId="36F5EC3E" w14:textId="77777777" w:rsidR="003C2FC4" w:rsidRDefault="00280688">
            <w:r>
              <w:rPr>
                <w:b/>
              </w:rPr>
              <w:t>C1</w:t>
            </w:r>
          </w:p>
        </w:tc>
      </w:tr>
      <w:tr w:rsidR="003C2FC4" w14:paraId="11734D0D" w14:textId="77777777">
        <w:trPr>
          <w:jc w:val="center"/>
        </w:trPr>
        <w:tc>
          <w:tcPr>
            <w:tcW w:w="2154" w:type="dxa"/>
            <w:vAlign w:val="center"/>
          </w:tcPr>
          <w:p w14:paraId="02A2A60F" w14:textId="77777777" w:rsidR="003C2FC4" w:rsidRDefault="00280688">
            <w:r>
              <w:t>JOB-012-06-Pulsar-Salesforce-ProgramPlan-secuencia</w:t>
            </w:r>
          </w:p>
          <w:p w14:paraId="34C94FD6" w14:textId="77777777" w:rsidR="004E7F31" w:rsidRDefault="00000000">
            <w:pPr>
              <w:spacing w:before="60"/>
            </w:pPr>
            <w:r>
              <w:rPr>
                <w:i/>
                <w:color w:val="707070"/>
                <w:sz w:val="13"/>
              </w:rPr>
              <w:t>/Integraciones/MVP1/Flujo de actualización de programas/JOB-012 - Pulsar-Salesforce/JOB-012 - Pulsar-Salesforce (Program Plans)</w:t>
            </w:r>
          </w:p>
        </w:tc>
        <w:tc>
          <w:tcPr>
            <w:tcW w:w="1474" w:type="dxa"/>
            <w:vAlign w:val="center"/>
          </w:tcPr>
          <w:p w14:paraId="2A089C0A" w14:textId="77777777" w:rsidR="003C2FC4" w:rsidRDefault="003C2FC4">
            <w:r>
              <w:t>Secuencia del tramo Pulsar → Salesforce (Program Plan)</w:t>
            </w:r>
          </w:p>
        </w:tc>
        <w:tc>
          <w:tcPr>
            <w:tcW w:w="1077" w:type="dxa"/>
            <w:vAlign w:val="center"/>
          </w:tcPr>
          <w:p w14:paraId="2756E734" w14:textId="77777777" w:rsidR="003C2FC4" w:rsidRDefault="00280688">
            <w:r>
              <w:t>.drawio / .pdf / .png</w:t>
            </w:r>
          </w:p>
        </w:tc>
        <w:tc>
          <w:tcPr>
            <w:tcW w:w="3005" w:type="dxa"/>
            <w:vAlign w:val="center"/>
          </w:tcPr>
          <w:p w14:paraId="4BF078E0" w14:textId="77777777" w:rsidR="003C2FC4" w:rsidRDefault="00280688">
            <w:r>
              <w:rPr>
                <w:noProof/>
              </w:rPr>
              <w:drawing>
                <wp:inline distT="0" distB="0" distL="0" distR="0" wp14:anchorId="453FDE6A" wp14:editId="3E4463D9">
                  <wp:extent cx="1800000" cy="123538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png"/>
                          <pic:cNvPicPr/>
                        </pic:nvPicPr>
                        <pic:blipFill>
                          <a:blip r:embed="rId23"/>
                          <a:stretch>
                            <a:fillRect/>
                          </a:stretch>
                        </pic:blipFill>
                        <pic:spPr>
                          <a:xfrm>
                            <a:off x="0" y="0"/>
                            <a:ext cx="1800000" cy="1235381"/>
                          </a:xfrm>
                          <a:prstGeom prst="rect">
                            <a:avLst/>
                          </a:prstGeom>
                        </pic:spPr>
                      </pic:pic>
                    </a:graphicData>
                  </a:graphic>
                </wp:inline>
              </w:drawing>
            </w:r>
          </w:p>
        </w:tc>
        <w:tc>
          <w:tcPr>
            <w:tcW w:w="793" w:type="dxa"/>
            <w:vAlign w:val="center"/>
          </w:tcPr>
          <w:p w14:paraId="635A120C" w14:textId="77777777" w:rsidR="003C2FC4" w:rsidRDefault="00280688">
            <w:r>
              <w:rPr>
                <w:b/>
              </w:rPr>
              <w:t>C1</w:t>
            </w:r>
          </w:p>
        </w:tc>
      </w:tr>
      <w:tr w:rsidR="003C2FC4" w14:paraId="7B55EDFB" w14:textId="77777777">
        <w:trPr>
          <w:jc w:val="center"/>
        </w:trPr>
        <w:tc>
          <w:tcPr>
            <w:tcW w:w="2154" w:type="dxa"/>
            <w:vAlign w:val="center"/>
          </w:tcPr>
          <w:p w14:paraId="0F5F9469" w14:textId="77777777" w:rsidR="003C2FC4" w:rsidRDefault="00280688">
            <w:r>
              <w:lastRenderedPageBreak/>
              <w:t>DIR-014 - Mis Cursos - SEA-Portal - contexto</w:t>
            </w:r>
          </w:p>
          <w:p w14:paraId="60CD4BD2" w14:textId="77777777" w:rsidR="004E7F31" w:rsidRDefault="00000000">
            <w:pPr>
              <w:spacing w:before="60"/>
            </w:pPr>
            <w:r>
              <w:rPr>
                <w:i/>
                <w:color w:val="707070"/>
                <w:sz w:val="13"/>
              </w:rPr>
              <w:t>/Integraciones/MVP1/Consulta de perfil - Mis cursos, Mi Aprendizaje y Mis Insignias/DIR-014 - Mis cursos - SEA-Portal</w:t>
            </w:r>
          </w:p>
        </w:tc>
        <w:tc>
          <w:tcPr>
            <w:tcW w:w="1474" w:type="dxa"/>
            <w:vAlign w:val="center"/>
          </w:tcPr>
          <w:p w14:paraId="3EE2A2A9" w14:textId="77777777" w:rsidR="003C2FC4" w:rsidRDefault="003C2FC4">
            <w:r>
              <w:t>Contexto de la consulta «Mis cursos» (SEA → Portal)</w:t>
            </w:r>
          </w:p>
        </w:tc>
        <w:tc>
          <w:tcPr>
            <w:tcW w:w="1077" w:type="dxa"/>
            <w:vAlign w:val="center"/>
          </w:tcPr>
          <w:p w14:paraId="17871267" w14:textId="77777777" w:rsidR="003C2FC4" w:rsidRDefault="00280688">
            <w:r>
              <w:t>.drawio / .pdf / .png</w:t>
            </w:r>
          </w:p>
        </w:tc>
        <w:tc>
          <w:tcPr>
            <w:tcW w:w="3005" w:type="dxa"/>
            <w:vAlign w:val="center"/>
          </w:tcPr>
          <w:p w14:paraId="33D9A733" w14:textId="77777777" w:rsidR="003C2FC4" w:rsidRDefault="00280688">
            <w:r>
              <w:rPr>
                <w:noProof/>
              </w:rPr>
              <w:drawing>
                <wp:inline distT="0" distB="0" distL="0" distR="0" wp14:anchorId="60B73F6A" wp14:editId="7108BF90">
                  <wp:extent cx="1800000" cy="119619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png"/>
                          <pic:cNvPicPr/>
                        </pic:nvPicPr>
                        <pic:blipFill>
                          <a:blip r:embed="rId24"/>
                          <a:stretch>
                            <a:fillRect/>
                          </a:stretch>
                        </pic:blipFill>
                        <pic:spPr>
                          <a:xfrm>
                            <a:off x="0" y="0"/>
                            <a:ext cx="1800000" cy="1196193"/>
                          </a:xfrm>
                          <a:prstGeom prst="rect">
                            <a:avLst/>
                          </a:prstGeom>
                        </pic:spPr>
                      </pic:pic>
                    </a:graphicData>
                  </a:graphic>
                </wp:inline>
              </w:drawing>
            </w:r>
          </w:p>
        </w:tc>
        <w:tc>
          <w:tcPr>
            <w:tcW w:w="793" w:type="dxa"/>
            <w:vAlign w:val="center"/>
          </w:tcPr>
          <w:p w14:paraId="3FF028B1" w14:textId="77777777" w:rsidR="003C2FC4" w:rsidRDefault="00280688">
            <w:r>
              <w:rPr>
                <w:b/>
              </w:rPr>
              <w:t>C1</w:t>
            </w:r>
          </w:p>
        </w:tc>
      </w:tr>
      <w:tr w:rsidR="003C2FC4" w14:paraId="2F66045D" w14:textId="77777777">
        <w:trPr>
          <w:jc w:val="center"/>
        </w:trPr>
        <w:tc>
          <w:tcPr>
            <w:tcW w:w="2154" w:type="dxa"/>
            <w:vAlign w:val="center"/>
          </w:tcPr>
          <w:p w14:paraId="2A97B4AA" w14:textId="77777777" w:rsidR="003C2FC4" w:rsidRDefault="00280688">
            <w:r>
              <w:t>DIR-014 - Mis Cursos - SEA-Portal - secuencia</w:t>
            </w:r>
          </w:p>
          <w:p w14:paraId="18FAA89D" w14:textId="77777777" w:rsidR="004E7F31" w:rsidRDefault="00000000">
            <w:pPr>
              <w:spacing w:before="60"/>
            </w:pPr>
            <w:r>
              <w:rPr>
                <w:i/>
                <w:color w:val="707070"/>
                <w:sz w:val="13"/>
              </w:rPr>
              <w:t>/Integraciones/MVP1/Consulta de perfil - Mis cursos, Mi Aprendizaje y Mis Insignias/DIR-014 - Mis cursos - SEA-Portal</w:t>
            </w:r>
          </w:p>
        </w:tc>
        <w:tc>
          <w:tcPr>
            <w:tcW w:w="1474" w:type="dxa"/>
            <w:vAlign w:val="center"/>
          </w:tcPr>
          <w:p w14:paraId="6323541E" w14:textId="77777777" w:rsidR="003C2FC4" w:rsidRDefault="003C2FC4">
            <w:r>
              <w:t>Secuencia de la consulta «Mis cursos»</w:t>
            </w:r>
          </w:p>
        </w:tc>
        <w:tc>
          <w:tcPr>
            <w:tcW w:w="1077" w:type="dxa"/>
            <w:vAlign w:val="center"/>
          </w:tcPr>
          <w:p w14:paraId="5D5EEEDE" w14:textId="77777777" w:rsidR="003C2FC4" w:rsidRDefault="00280688">
            <w:r>
              <w:t>.drawio / .pdf / .png</w:t>
            </w:r>
          </w:p>
        </w:tc>
        <w:tc>
          <w:tcPr>
            <w:tcW w:w="3005" w:type="dxa"/>
            <w:vAlign w:val="center"/>
          </w:tcPr>
          <w:p w14:paraId="1DFEB10A" w14:textId="77777777" w:rsidR="003C2FC4" w:rsidRDefault="00280688">
            <w:r>
              <w:rPr>
                <w:noProof/>
              </w:rPr>
              <w:drawing>
                <wp:inline distT="0" distB="0" distL="0" distR="0" wp14:anchorId="77A9F364" wp14:editId="4DEB3BBD">
                  <wp:extent cx="1800000" cy="110853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png"/>
                          <pic:cNvPicPr/>
                        </pic:nvPicPr>
                        <pic:blipFill>
                          <a:blip r:embed="rId25"/>
                          <a:stretch>
                            <a:fillRect/>
                          </a:stretch>
                        </pic:blipFill>
                        <pic:spPr>
                          <a:xfrm>
                            <a:off x="0" y="0"/>
                            <a:ext cx="1800000" cy="1108537"/>
                          </a:xfrm>
                          <a:prstGeom prst="rect">
                            <a:avLst/>
                          </a:prstGeom>
                        </pic:spPr>
                      </pic:pic>
                    </a:graphicData>
                  </a:graphic>
                </wp:inline>
              </w:drawing>
            </w:r>
          </w:p>
        </w:tc>
        <w:tc>
          <w:tcPr>
            <w:tcW w:w="793" w:type="dxa"/>
            <w:vAlign w:val="center"/>
          </w:tcPr>
          <w:p w14:paraId="4EDA7FCF" w14:textId="77777777" w:rsidR="003C2FC4" w:rsidRDefault="00280688">
            <w:r>
              <w:rPr>
                <w:b/>
              </w:rPr>
              <w:t>C1</w:t>
            </w:r>
          </w:p>
        </w:tc>
      </w:tr>
      <w:tr w:rsidR="003C2FC4" w14:paraId="72D97B41" w14:textId="77777777">
        <w:trPr>
          <w:jc w:val="center"/>
        </w:trPr>
        <w:tc>
          <w:tcPr>
            <w:tcW w:w="2154" w:type="dxa"/>
            <w:vAlign w:val="center"/>
          </w:tcPr>
          <w:p w14:paraId="77C2274B" w14:textId="77777777" w:rsidR="003C2FC4" w:rsidRDefault="00280688">
            <w:r>
              <w:t>CUP_contexto</w:t>
            </w:r>
          </w:p>
          <w:p w14:paraId="6E6A5B55" w14:textId="77777777" w:rsidR="004E7F31" w:rsidRDefault="00000000">
            <w:pPr>
              <w:spacing w:before="60"/>
            </w:pPr>
            <w:r>
              <w:rPr>
                <w:i/>
                <w:color w:val="707070"/>
                <w:sz w:val="13"/>
              </w:rPr>
              <w:t>/Integraciones/MVP1/Flujo de compra de productos/EVT-001 - Validación de cupo</w:t>
            </w:r>
          </w:p>
        </w:tc>
        <w:tc>
          <w:tcPr>
            <w:tcW w:w="1474" w:type="dxa"/>
            <w:vAlign w:val="center"/>
          </w:tcPr>
          <w:p w14:paraId="013ECC16" w14:textId="77777777" w:rsidR="003C2FC4" w:rsidRDefault="003C2FC4">
            <w:r>
              <w:t>Contexto de la validación de cupo en tiempo real</w:t>
            </w:r>
          </w:p>
        </w:tc>
        <w:tc>
          <w:tcPr>
            <w:tcW w:w="1077" w:type="dxa"/>
            <w:vAlign w:val="center"/>
          </w:tcPr>
          <w:p w14:paraId="61281360" w14:textId="77777777" w:rsidR="003C2FC4" w:rsidRDefault="00280688">
            <w:r>
              <w:t>.drawio / .pdf / .png</w:t>
            </w:r>
          </w:p>
        </w:tc>
        <w:tc>
          <w:tcPr>
            <w:tcW w:w="3005" w:type="dxa"/>
            <w:vAlign w:val="center"/>
          </w:tcPr>
          <w:p w14:paraId="597C2A3C" w14:textId="77777777" w:rsidR="003C2FC4" w:rsidRDefault="00280688">
            <w:r>
              <w:rPr>
                <w:noProof/>
              </w:rPr>
              <w:drawing>
                <wp:inline distT="0" distB="0" distL="0" distR="0" wp14:anchorId="545F979A" wp14:editId="7247D5E5">
                  <wp:extent cx="1800000" cy="117935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png"/>
                          <pic:cNvPicPr/>
                        </pic:nvPicPr>
                        <pic:blipFill>
                          <a:blip r:embed="rId26"/>
                          <a:stretch>
                            <a:fillRect/>
                          </a:stretch>
                        </pic:blipFill>
                        <pic:spPr>
                          <a:xfrm>
                            <a:off x="0" y="0"/>
                            <a:ext cx="1800000" cy="1179359"/>
                          </a:xfrm>
                          <a:prstGeom prst="rect">
                            <a:avLst/>
                          </a:prstGeom>
                        </pic:spPr>
                      </pic:pic>
                    </a:graphicData>
                  </a:graphic>
                </wp:inline>
              </w:drawing>
            </w:r>
          </w:p>
        </w:tc>
        <w:tc>
          <w:tcPr>
            <w:tcW w:w="793" w:type="dxa"/>
            <w:vAlign w:val="center"/>
          </w:tcPr>
          <w:p w14:paraId="0B6D155E" w14:textId="77777777" w:rsidR="003C2FC4" w:rsidRDefault="00280688">
            <w:r>
              <w:rPr>
                <w:b/>
              </w:rPr>
              <w:t>C1</w:t>
            </w:r>
          </w:p>
        </w:tc>
      </w:tr>
      <w:tr w:rsidR="003C2FC4" w14:paraId="65454175" w14:textId="77777777">
        <w:trPr>
          <w:jc w:val="center"/>
        </w:trPr>
        <w:tc>
          <w:tcPr>
            <w:tcW w:w="2154" w:type="dxa"/>
            <w:vAlign w:val="center"/>
          </w:tcPr>
          <w:p w14:paraId="1C5A7117" w14:textId="77777777" w:rsidR="003C2FC4" w:rsidRDefault="00280688">
            <w:r>
              <w:t>CUP_secuencia</w:t>
            </w:r>
          </w:p>
          <w:p w14:paraId="54B1383A" w14:textId="77777777" w:rsidR="004E7F31" w:rsidRDefault="00000000">
            <w:pPr>
              <w:spacing w:before="60"/>
            </w:pPr>
            <w:r>
              <w:rPr>
                <w:i/>
                <w:color w:val="707070"/>
                <w:sz w:val="13"/>
              </w:rPr>
              <w:t>/Integraciones/MVP1/Flujo de compra de productos/EVT-001 - Validación de cupo</w:t>
            </w:r>
          </w:p>
        </w:tc>
        <w:tc>
          <w:tcPr>
            <w:tcW w:w="1474" w:type="dxa"/>
            <w:vAlign w:val="center"/>
          </w:tcPr>
          <w:p w14:paraId="2DC6DDBE" w14:textId="77777777" w:rsidR="003C2FC4" w:rsidRDefault="003C2FC4">
            <w:r>
              <w:t>Secuencia de la validación de cupo</w:t>
            </w:r>
          </w:p>
        </w:tc>
        <w:tc>
          <w:tcPr>
            <w:tcW w:w="1077" w:type="dxa"/>
            <w:vAlign w:val="center"/>
          </w:tcPr>
          <w:p w14:paraId="41357F3D" w14:textId="77777777" w:rsidR="003C2FC4" w:rsidRDefault="00280688">
            <w:r>
              <w:t>.drawio / .pdf / .png</w:t>
            </w:r>
          </w:p>
        </w:tc>
        <w:tc>
          <w:tcPr>
            <w:tcW w:w="3005" w:type="dxa"/>
            <w:vAlign w:val="center"/>
          </w:tcPr>
          <w:p w14:paraId="3C5F305C" w14:textId="77777777" w:rsidR="003C2FC4" w:rsidRDefault="00280688">
            <w:r>
              <w:rPr>
                <w:noProof/>
              </w:rPr>
              <w:drawing>
                <wp:inline distT="0" distB="0" distL="0" distR="0" wp14:anchorId="48E5A20F" wp14:editId="2C86FAA2">
                  <wp:extent cx="1800000" cy="10877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5.png"/>
                          <pic:cNvPicPr/>
                        </pic:nvPicPr>
                        <pic:blipFill>
                          <a:blip r:embed="rId27"/>
                          <a:stretch>
                            <a:fillRect/>
                          </a:stretch>
                        </pic:blipFill>
                        <pic:spPr>
                          <a:xfrm>
                            <a:off x="0" y="0"/>
                            <a:ext cx="1800000" cy="1087730"/>
                          </a:xfrm>
                          <a:prstGeom prst="rect">
                            <a:avLst/>
                          </a:prstGeom>
                        </pic:spPr>
                      </pic:pic>
                    </a:graphicData>
                  </a:graphic>
                </wp:inline>
              </w:drawing>
            </w:r>
          </w:p>
        </w:tc>
        <w:tc>
          <w:tcPr>
            <w:tcW w:w="793" w:type="dxa"/>
            <w:vAlign w:val="center"/>
          </w:tcPr>
          <w:p w14:paraId="2ACF1429" w14:textId="77777777" w:rsidR="003C2FC4" w:rsidRDefault="00280688">
            <w:r>
              <w:rPr>
                <w:b/>
              </w:rPr>
              <w:t>C1</w:t>
            </w:r>
          </w:p>
        </w:tc>
      </w:tr>
      <w:tr w:rsidR="003C2FC4" w14:paraId="062C2F24" w14:textId="77777777">
        <w:trPr>
          <w:jc w:val="center"/>
        </w:trPr>
        <w:tc>
          <w:tcPr>
            <w:tcW w:w="2154" w:type="dxa"/>
            <w:vAlign w:val="center"/>
          </w:tcPr>
          <w:p w14:paraId="2CED1A2B" w14:textId="77777777" w:rsidR="003C2FC4" w:rsidRDefault="00280688">
            <w:r>
              <w:t>EVT-001_SagaPostCompra_Contexto</w:t>
            </w:r>
          </w:p>
          <w:p w14:paraId="1F11B658" w14:textId="77777777" w:rsidR="004E7F31" w:rsidRDefault="00000000">
            <w:pPr>
              <w:spacing w:before="60"/>
            </w:pPr>
            <w:r>
              <w:rPr>
                <w:i/>
                <w:color w:val="707070"/>
                <w:sz w:val="13"/>
              </w:rPr>
              <w:t>/Integraciones/MVP1/Flujo post-compra de enrolamiento/EVT-001 - Saga Post-Pago</w:t>
            </w:r>
          </w:p>
        </w:tc>
        <w:tc>
          <w:tcPr>
            <w:tcW w:w="1474" w:type="dxa"/>
            <w:vAlign w:val="center"/>
          </w:tcPr>
          <w:p w14:paraId="058D15D4" w14:textId="77777777" w:rsidR="003C2FC4" w:rsidRDefault="003C2FC4">
            <w:r>
              <w:t>Contexto del enrolamiento post-compra (Pulsar → SEA y TLG)</w:t>
            </w:r>
          </w:p>
        </w:tc>
        <w:tc>
          <w:tcPr>
            <w:tcW w:w="1077" w:type="dxa"/>
            <w:vAlign w:val="center"/>
          </w:tcPr>
          <w:p w14:paraId="108B20EA" w14:textId="77777777" w:rsidR="003C2FC4" w:rsidRDefault="00280688">
            <w:r>
              <w:t>.drawio / .pdf / .png</w:t>
            </w:r>
          </w:p>
        </w:tc>
        <w:tc>
          <w:tcPr>
            <w:tcW w:w="3005" w:type="dxa"/>
            <w:vAlign w:val="center"/>
          </w:tcPr>
          <w:p w14:paraId="447A5BA4" w14:textId="77777777" w:rsidR="003C2FC4" w:rsidRDefault="00280688">
            <w:r>
              <w:rPr>
                <w:noProof/>
              </w:rPr>
              <w:drawing>
                <wp:inline distT="0" distB="0" distL="0" distR="0" wp14:anchorId="5149E2E1" wp14:editId="1A91BD43">
                  <wp:extent cx="1800000" cy="121324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png"/>
                          <pic:cNvPicPr/>
                        </pic:nvPicPr>
                        <pic:blipFill>
                          <a:blip r:embed="rId28"/>
                          <a:stretch>
                            <a:fillRect/>
                          </a:stretch>
                        </pic:blipFill>
                        <pic:spPr>
                          <a:xfrm>
                            <a:off x="0" y="0"/>
                            <a:ext cx="1800000" cy="1213249"/>
                          </a:xfrm>
                          <a:prstGeom prst="rect">
                            <a:avLst/>
                          </a:prstGeom>
                        </pic:spPr>
                      </pic:pic>
                    </a:graphicData>
                  </a:graphic>
                </wp:inline>
              </w:drawing>
            </w:r>
          </w:p>
        </w:tc>
        <w:tc>
          <w:tcPr>
            <w:tcW w:w="793" w:type="dxa"/>
            <w:vAlign w:val="center"/>
          </w:tcPr>
          <w:p w14:paraId="251A89FB" w14:textId="77777777" w:rsidR="003C2FC4" w:rsidRDefault="00280688">
            <w:r>
              <w:rPr>
                <w:b/>
              </w:rPr>
              <w:t>C1</w:t>
            </w:r>
          </w:p>
        </w:tc>
      </w:tr>
      <w:tr w:rsidR="003C2FC4" w14:paraId="0C8EC521" w14:textId="77777777">
        <w:trPr>
          <w:jc w:val="center"/>
        </w:trPr>
        <w:tc>
          <w:tcPr>
            <w:tcW w:w="2154" w:type="dxa"/>
            <w:vAlign w:val="center"/>
          </w:tcPr>
          <w:p w14:paraId="68191A18" w14:textId="77777777" w:rsidR="003C2FC4" w:rsidRDefault="00280688">
            <w:r>
              <w:t>EVT-001_SagaPostCompra_Secuencia</w:t>
            </w:r>
          </w:p>
          <w:p w14:paraId="260AF665" w14:textId="77777777" w:rsidR="004E7F31" w:rsidRDefault="00000000">
            <w:pPr>
              <w:spacing w:before="60"/>
            </w:pPr>
            <w:r>
              <w:rPr>
                <w:i/>
                <w:color w:val="707070"/>
                <w:sz w:val="13"/>
              </w:rPr>
              <w:t>/Integraciones/MVP1/Flujo post-compra de enrolamiento/EVT-001 - Saga Post-Pago</w:t>
            </w:r>
          </w:p>
        </w:tc>
        <w:tc>
          <w:tcPr>
            <w:tcW w:w="1474" w:type="dxa"/>
            <w:vAlign w:val="center"/>
          </w:tcPr>
          <w:p w14:paraId="0D9B34D8" w14:textId="77777777" w:rsidR="003C2FC4" w:rsidRDefault="003C2FC4">
            <w:r>
              <w:t>Secuencia del enrolamiento post-compra</w:t>
            </w:r>
          </w:p>
        </w:tc>
        <w:tc>
          <w:tcPr>
            <w:tcW w:w="1077" w:type="dxa"/>
            <w:vAlign w:val="center"/>
          </w:tcPr>
          <w:p w14:paraId="16470622" w14:textId="77777777" w:rsidR="003C2FC4" w:rsidRDefault="00280688">
            <w:r>
              <w:t>.drawio / .pdf / .png</w:t>
            </w:r>
          </w:p>
        </w:tc>
        <w:tc>
          <w:tcPr>
            <w:tcW w:w="3005" w:type="dxa"/>
            <w:vAlign w:val="center"/>
          </w:tcPr>
          <w:p w14:paraId="3DC2FAA7" w14:textId="77777777" w:rsidR="003C2FC4" w:rsidRDefault="00280688">
            <w:r>
              <w:rPr>
                <w:noProof/>
              </w:rPr>
              <w:drawing>
                <wp:inline distT="0" distB="0" distL="0" distR="0" wp14:anchorId="64167FEA" wp14:editId="4E362646">
                  <wp:extent cx="1466924" cy="165599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png"/>
                          <pic:cNvPicPr/>
                        </pic:nvPicPr>
                        <pic:blipFill>
                          <a:blip r:embed="rId29"/>
                          <a:stretch>
                            <a:fillRect/>
                          </a:stretch>
                        </pic:blipFill>
                        <pic:spPr>
                          <a:xfrm>
                            <a:off x="0" y="0"/>
                            <a:ext cx="1466924" cy="1655999"/>
                          </a:xfrm>
                          <a:prstGeom prst="rect">
                            <a:avLst/>
                          </a:prstGeom>
                        </pic:spPr>
                      </pic:pic>
                    </a:graphicData>
                  </a:graphic>
                </wp:inline>
              </w:drawing>
            </w:r>
          </w:p>
        </w:tc>
        <w:tc>
          <w:tcPr>
            <w:tcW w:w="793" w:type="dxa"/>
            <w:vAlign w:val="center"/>
          </w:tcPr>
          <w:p w14:paraId="7C16AA43" w14:textId="77777777" w:rsidR="003C2FC4" w:rsidRDefault="00280688">
            <w:r>
              <w:rPr>
                <w:b/>
              </w:rPr>
              <w:t>C1</w:t>
            </w:r>
          </w:p>
        </w:tc>
      </w:tr>
      <w:tr w:rsidR="003C2FC4" w14:paraId="7435FA6B" w14:textId="77777777">
        <w:trPr>
          <w:jc w:val="center"/>
        </w:trPr>
        <w:tc>
          <w:tcPr>
            <w:tcW w:w="2154" w:type="dxa"/>
            <w:vAlign w:val="center"/>
          </w:tcPr>
          <w:p w14:paraId="5C2D2EF8" w14:textId="77777777" w:rsidR="003C2FC4" w:rsidRDefault="00280688">
            <w:r>
              <w:lastRenderedPageBreak/>
              <w:t>Diagrama - Enrolamiento post-compra</w:t>
            </w:r>
          </w:p>
          <w:p w14:paraId="4C6FD1D6" w14:textId="77777777" w:rsidR="004E7F31" w:rsidRDefault="00000000">
            <w:pPr>
              <w:spacing w:before="60"/>
            </w:pPr>
            <w:r>
              <w:rPr>
                <w:i/>
                <w:color w:val="707070"/>
                <w:sz w:val="13"/>
              </w:rPr>
              <w:t>/Integraciones/MVP1/Flujo post-compra de enrolamiento/EVT-001 - Saga Post-Pago</w:t>
            </w:r>
          </w:p>
        </w:tc>
        <w:tc>
          <w:tcPr>
            <w:tcW w:w="1474" w:type="dxa"/>
            <w:vAlign w:val="center"/>
          </w:tcPr>
          <w:p w14:paraId="78D1CE3D" w14:textId="77777777" w:rsidR="003C2FC4" w:rsidRDefault="003C2FC4">
            <w:r>
              <w:t>Vista general del enrolamiento post-compra</w:t>
            </w:r>
          </w:p>
        </w:tc>
        <w:tc>
          <w:tcPr>
            <w:tcW w:w="1077" w:type="dxa"/>
            <w:vAlign w:val="center"/>
          </w:tcPr>
          <w:p w14:paraId="23E1EFA6" w14:textId="77777777" w:rsidR="003C2FC4" w:rsidRDefault="00280688">
            <w:r>
              <w:t>.png</w:t>
            </w:r>
          </w:p>
        </w:tc>
        <w:tc>
          <w:tcPr>
            <w:tcW w:w="3005" w:type="dxa"/>
            <w:vAlign w:val="center"/>
          </w:tcPr>
          <w:p w14:paraId="2DB385F4" w14:textId="77777777" w:rsidR="003C2FC4" w:rsidRDefault="00280688">
            <w:r>
              <w:rPr>
                <w:noProof/>
              </w:rPr>
              <w:drawing>
                <wp:inline distT="0" distB="0" distL="0" distR="0" wp14:anchorId="0E672559" wp14:editId="2610799C">
                  <wp:extent cx="1800000" cy="82687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png"/>
                          <pic:cNvPicPr/>
                        </pic:nvPicPr>
                        <pic:blipFill>
                          <a:blip r:embed="rId30"/>
                          <a:stretch>
                            <a:fillRect/>
                          </a:stretch>
                        </pic:blipFill>
                        <pic:spPr>
                          <a:xfrm>
                            <a:off x="0" y="0"/>
                            <a:ext cx="1800000" cy="826875"/>
                          </a:xfrm>
                          <a:prstGeom prst="rect">
                            <a:avLst/>
                          </a:prstGeom>
                        </pic:spPr>
                      </pic:pic>
                    </a:graphicData>
                  </a:graphic>
                </wp:inline>
              </w:drawing>
            </w:r>
          </w:p>
        </w:tc>
        <w:tc>
          <w:tcPr>
            <w:tcW w:w="793" w:type="dxa"/>
            <w:vAlign w:val="center"/>
          </w:tcPr>
          <w:p w14:paraId="5B26A287" w14:textId="77777777" w:rsidR="003C2FC4" w:rsidRDefault="00280688">
            <w:r>
              <w:rPr>
                <w:b/>
              </w:rPr>
              <w:t>C1</w:t>
            </w:r>
          </w:p>
        </w:tc>
      </w:tr>
      <w:tr w:rsidR="003C2FC4" w14:paraId="51828A1A" w14:textId="77777777">
        <w:trPr>
          <w:jc w:val="center"/>
        </w:trPr>
        <w:tc>
          <w:tcPr>
            <w:tcW w:w="2154" w:type="dxa"/>
            <w:vAlign w:val="center"/>
          </w:tcPr>
          <w:p w14:paraId="55D4D1DB" w14:textId="77777777" w:rsidR="003C2FC4" w:rsidRDefault="00280688">
            <w:r>
              <w:t>JOB-014 - EnrolamientoAsincrono - Contexto</w:t>
            </w:r>
          </w:p>
          <w:p w14:paraId="6083A97B" w14:textId="77777777" w:rsidR="004E7F31" w:rsidRDefault="00000000">
            <w:pPr>
              <w:spacing w:before="60"/>
            </w:pPr>
            <w:r>
              <w:rPr>
                <w:i/>
                <w:color w:val="707070"/>
                <w:sz w:val="13"/>
              </w:rPr>
              <w:t>/Integraciones/MVP1/Flujo post-compra de enrolamiento/JOB-014 - Enrolamiento asíncrono</w:t>
            </w:r>
          </w:p>
        </w:tc>
        <w:tc>
          <w:tcPr>
            <w:tcW w:w="1474" w:type="dxa"/>
            <w:vAlign w:val="center"/>
          </w:tcPr>
          <w:p w14:paraId="3609B53E" w14:textId="77777777" w:rsidR="003C2FC4" w:rsidRDefault="003C2FC4">
            <w:r>
              <w:t>Contexto del enrolamiento asíncrono hacia Cypher</w:t>
            </w:r>
          </w:p>
        </w:tc>
        <w:tc>
          <w:tcPr>
            <w:tcW w:w="1077" w:type="dxa"/>
            <w:vAlign w:val="center"/>
          </w:tcPr>
          <w:p w14:paraId="2D7AD208" w14:textId="77777777" w:rsidR="003C2FC4" w:rsidRDefault="00280688">
            <w:r>
              <w:t>.drawio / .pdf / .png</w:t>
            </w:r>
          </w:p>
        </w:tc>
        <w:tc>
          <w:tcPr>
            <w:tcW w:w="3005" w:type="dxa"/>
            <w:vAlign w:val="center"/>
          </w:tcPr>
          <w:p w14:paraId="5BD853D2" w14:textId="77777777" w:rsidR="003C2FC4" w:rsidRDefault="00280688">
            <w:r>
              <w:rPr>
                <w:noProof/>
              </w:rPr>
              <w:drawing>
                <wp:inline distT="0" distB="0" distL="0" distR="0" wp14:anchorId="61162AF0" wp14:editId="2A7A2E27">
                  <wp:extent cx="1800000" cy="66518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9.png"/>
                          <pic:cNvPicPr/>
                        </pic:nvPicPr>
                        <pic:blipFill>
                          <a:blip r:embed="rId31"/>
                          <a:stretch>
                            <a:fillRect/>
                          </a:stretch>
                        </pic:blipFill>
                        <pic:spPr>
                          <a:xfrm>
                            <a:off x="0" y="0"/>
                            <a:ext cx="1800000" cy="665183"/>
                          </a:xfrm>
                          <a:prstGeom prst="rect">
                            <a:avLst/>
                          </a:prstGeom>
                        </pic:spPr>
                      </pic:pic>
                    </a:graphicData>
                  </a:graphic>
                </wp:inline>
              </w:drawing>
            </w:r>
          </w:p>
        </w:tc>
        <w:tc>
          <w:tcPr>
            <w:tcW w:w="793" w:type="dxa"/>
            <w:vAlign w:val="center"/>
          </w:tcPr>
          <w:p w14:paraId="1514941B" w14:textId="77777777" w:rsidR="003C2FC4" w:rsidRDefault="00280688">
            <w:r>
              <w:rPr>
                <w:b/>
              </w:rPr>
              <w:t>C1</w:t>
            </w:r>
          </w:p>
        </w:tc>
      </w:tr>
      <w:tr w:rsidR="003C2FC4" w14:paraId="543DD144" w14:textId="77777777">
        <w:trPr>
          <w:jc w:val="center"/>
        </w:trPr>
        <w:tc>
          <w:tcPr>
            <w:tcW w:w="2154" w:type="dxa"/>
            <w:vAlign w:val="center"/>
          </w:tcPr>
          <w:p w14:paraId="17F8ED6D" w14:textId="77777777" w:rsidR="003C2FC4" w:rsidRDefault="00280688">
            <w:r>
              <w:t>JOB-014 - EnrolamientoAsincrono - Secuencia</w:t>
            </w:r>
          </w:p>
          <w:p w14:paraId="43B92A3E" w14:textId="77777777" w:rsidR="004E7F31" w:rsidRDefault="00000000">
            <w:pPr>
              <w:spacing w:before="60"/>
            </w:pPr>
            <w:r>
              <w:rPr>
                <w:i/>
                <w:color w:val="707070"/>
                <w:sz w:val="13"/>
              </w:rPr>
              <w:t>/Integraciones/MVP1/Flujo post-compra de enrolamiento/JOB-014 - Enrolamiento asíncrono</w:t>
            </w:r>
          </w:p>
        </w:tc>
        <w:tc>
          <w:tcPr>
            <w:tcW w:w="1474" w:type="dxa"/>
            <w:vAlign w:val="center"/>
          </w:tcPr>
          <w:p w14:paraId="3196567B" w14:textId="77777777" w:rsidR="003C2FC4" w:rsidRDefault="003C2FC4">
            <w:r>
              <w:t>Secuencia del enrolamiento asíncrono hacia Cypher</w:t>
            </w:r>
          </w:p>
        </w:tc>
        <w:tc>
          <w:tcPr>
            <w:tcW w:w="1077" w:type="dxa"/>
            <w:vAlign w:val="center"/>
          </w:tcPr>
          <w:p w14:paraId="6F806ADF" w14:textId="77777777" w:rsidR="003C2FC4" w:rsidRDefault="00280688">
            <w:r>
              <w:t>.drawio / .pdf / .png</w:t>
            </w:r>
          </w:p>
        </w:tc>
        <w:tc>
          <w:tcPr>
            <w:tcW w:w="3005" w:type="dxa"/>
            <w:vAlign w:val="center"/>
          </w:tcPr>
          <w:p w14:paraId="2C90E413" w14:textId="77777777" w:rsidR="003C2FC4" w:rsidRDefault="00280688">
            <w:r>
              <w:rPr>
                <w:noProof/>
              </w:rPr>
              <w:drawing>
                <wp:inline distT="0" distB="0" distL="0" distR="0" wp14:anchorId="2C495666" wp14:editId="148464CB">
                  <wp:extent cx="1715921" cy="1656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0.png"/>
                          <pic:cNvPicPr/>
                        </pic:nvPicPr>
                        <pic:blipFill>
                          <a:blip r:embed="rId32"/>
                          <a:stretch>
                            <a:fillRect/>
                          </a:stretch>
                        </pic:blipFill>
                        <pic:spPr>
                          <a:xfrm>
                            <a:off x="0" y="0"/>
                            <a:ext cx="1715921" cy="1656000"/>
                          </a:xfrm>
                          <a:prstGeom prst="rect">
                            <a:avLst/>
                          </a:prstGeom>
                        </pic:spPr>
                      </pic:pic>
                    </a:graphicData>
                  </a:graphic>
                </wp:inline>
              </w:drawing>
            </w:r>
          </w:p>
        </w:tc>
        <w:tc>
          <w:tcPr>
            <w:tcW w:w="793" w:type="dxa"/>
            <w:vAlign w:val="center"/>
          </w:tcPr>
          <w:p w14:paraId="4D8A7881" w14:textId="77777777" w:rsidR="003C2FC4" w:rsidRDefault="00280688">
            <w:r>
              <w:rPr>
                <w:b/>
              </w:rPr>
              <w:t>C1</w:t>
            </w:r>
          </w:p>
        </w:tc>
      </w:tr>
      <w:tr w:rsidR="003C2FC4" w14:paraId="58F82433" w14:textId="77777777">
        <w:trPr>
          <w:jc w:val="center"/>
        </w:trPr>
        <w:tc>
          <w:tcPr>
            <w:tcW w:w="2154" w:type="dxa"/>
            <w:vAlign w:val="center"/>
          </w:tcPr>
          <w:p w14:paraId="629206D3" w14:textId="77777777" w:rsidR="003C2FC4" w:rsidRDefault="00280688">
            <w:r>
              <w:t>Diagrama de infraestructura</w:t>
            </w:r>
          </w:p>
          <w:p w14:paraId="171CC6CA" w14:textId="77777777" w:rsidR="004E7F31" w:rsidRDefault="00000000">
            <w:pPr>
              <w:spacing w:before="60"/>
            </w:pPr>
            <w:r>
              <w:rPr>
                <w:i/>
                <w:color w:val="707070"/>
                <w:sz w:val="13"/>
              </w:rPr>
              <w:t>/SEA/Compra y pago/Diagramas</w:t>
            </w:r>
          </w:p>
        </w:tc>
        <w:tc>
          <w:tcPr>
            <w:tcW w:w="1474" w:type="dxa"/>
            <w:vAlign w:val="center"/>
          </w:tcPr>
          <w:p w14:paraId="4602E9B5" w14:textId="77777777" w:rsidR="003C2FC4" w:rsidRDefault="003C2FC4">
            <w:r>
              <w:t>Infraestructura y despliegue: nube de SEA, nube del portal de registro y pago, ambientes de Producción y Desarrollo, tareas programadas y servicios externos</w:t>
            </w:r>
          </w:p>
        </w:tc>
        <w:tc>
          <w:tcPr>
            <w:tcW w:w="1077" w:type="dxa"/>
            <w:vAlign w:val="center"/>
          </w:tcPr>
          <w:p w14:paraId="78CC92AD" w14:textId="77777777" w:rsidR="003C2FC4" w:rsidRDefault="00280688">
            <w:r>
              <w:t>.svg / .drawio</w:t>
            </w:r>
          </w:p>
        </w:tc>
        <w:tc>
          <w:tcPr>
            <w:tcW w:w="3005" w:type="dxa"/>
            <w:vAlign w:val="center"/>
          </w:tcPr>
          <w:p w14:paraId="5B23F374" w14:textId="77777777" w:rsidR="003C2FC4" w:rsidRDefault="00280688">
            <w:r>
              <w:rPr>
                <w:noProof/>
              </w:rPr>
              <w:drawing>
                <wp:inline distT="0" distB="0" distL="0" distR="0" wp14:anchorId="361B7C24" wp14:editId="577633FD">
                  <wp:extent cx="1800000" cy="82462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1.png"/>
                          <pic:cNvPicPr/>
                        </pic:nvPicPr>
                        <pic:blipFill>
                          <a:blip r:embed="rId33"/>
                          <a:stretch>
                            <a:fillRect/>
                          </a:stretch>
                        </pic:blipFill>
                        <pic:spPr>
                          <a:xfrm>
                            <a:off x="0" y="0"/>
                            <a:ext cx="1800000" cy="824625"/>
                          </a:xfrm>
                          <a:prstGeom prst="rect">
                            <a:avLst/>
                          </a:prstGeom>
                        </pic:spPr>
                      </pic:pic>
                    </a:graphicData>
                  </a:graphic>
                </wp:inline>
              </w:drawing>
            </w:r>
          </w:p>
        </w:tc>
        <w:tc>
          <w:tcPr>
            <w:tcW w:w="793" w:type="dxa"/>
            <w:vAlign w:val="center"/>
          </w:tcPr>
          <w:p w14:paraId="0D3F85AE" w14:textId="77777777" w:rsidR="003C2FC4" w:rsidRDefault="00280688">
            <w:r>
              <w:rPr>
                <w:b/>
              </w:rPr>
              <w:t>C1</w:t>
            </w:r>
          </w:p>
        </w:tc>
      </w:tr>
      <w:tr w:rsidR="003C2FC4" w14:paraId="34D33D01" w14:textId="77777777">
        <w:trPr>
          <w:jc w:val="center"/>
        </w:trPr>
        <w:tc>
          <w:tcPr>
            <w:tcW w:w="2154" w:type="dxa"/>
            <w:vAlign w:val="center"/>
          </w:tcPr>
          <w:p w14:paraId="42919703" w14:textId="77777777" w:rsidR="003C2FC4" w:rsidRDefault="00280688">
            <w:r>
              <w:t>SEA - Servicios Escolares</w:t>
            </w:r>
          </w:p>
          <w:p w14:paraId="665B29CD" w14:textId="77777777" w:rsidR="004E7F31" w:rsidRDefault="00000000">
            <w:pPr>
              <w:spacing w:before="60"/>
            </w:pPr>
            <w:r>
              <w:rPr>
                <w:i/>
                <w:color w:val="707070"/>
                <w:sz w:val="13"/>
              </w:rPr>
              <w:t>/SEA/Compra y pago/Diagramas</w:t>
            </w:r>
          </w:p>
        </w:tc>
        <w:tc>
          <w:tcPr>
            <w:tcW w:w="1474" w:type="dxa"/>
            <w:vAlign w:val="center"/>
          </w:tcPr>
          <w:p w14:paraId="525F83E6" w14:textId="77777777" w:rsidR="003C2FC4" w:rsidRDefault="003C2FC4">
            <w:r>
              <w:t>Vista del aplicativo dentro del flujo de compra y venta</w:t>
            </w:r>
          </w:p>
        </w:tc>
        <w:tc>
          <w:tcPr>
            <w:tcW w:w="1077" w:type="dxa"/>
            <w:vAlign w:val="center"/>
          </w:tcPr>
          <w:p w14:paraId="3553F402" w14:textId="77777777" w:rsidR="003C2FC4" w:rsidRDefault="00280688">
            <w:r>
              <w:t>.svg</w:t>
            </w:r>
          </w:p>
        </w:tc>
        <w:tc>
          <w:tcPr>
            <w:tcW w:w="3005" w:type="dxa"/>
            <w:vAlign w:val="center"/>
          </w:tcPr>
          <w:p w14:paraId="70C4C851" w14:textId="77777777" w:rsidR="003C2FC4" w:rsidRDefault="00280688">
            <w:r>
              <w:rPr>
                <w:noProof/>
              </w:rPr>
              <w:drawing>
                <wp:inline distT="0" distB="0" distL="0" distR="0" wp14:anchorId="6CB5529D" wp14:editId="032F4BD9">
                  <wp:extent cx="1685496" cy="1656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2.png"/>
                          <pic:cNvPicPr/>
                        </pic:nvPicPr>
                        <pic:blipFill>
                          <a:blip r:embed="rId34"/>
                          <a:stretch>
                            <a:fillRect/>
                          </a:stretch>
                        </pic:blipFill>
                        <pic:spPr>
                          <a:xfrm>
                            <a:off x="0" y="0"/>
                            <a:ext cx="1685496" cy="1656000"/>
                          </a:xfrm>
                          <a:prstGeom prst="rect">
                            <a:avLst/>
                          </a:prstGeom>
                        </pic:spPr>
                      </pic:pic>
                    </a:graphicData>
                  </a:graphic>
                </wp:inline>
              </w:drawing>
            </w:r>
          </w:p>
        </w:tc>
        <w:tc>
          <w:tcPr>
            <w:tcW w:w="793" w:type="dxa"/>
            <w:vAlign w:val="center"/>
          </w:tcPr>
          <w:p w14:paraId="4845B23A" w14:textId="77777777" w:rsidR="003C2FC4" w:rsidRDefault="00280688">
            <w:r>
              <w:rPr>
                <w:b/>
              </w:rPr>
              <w:t>C1</w:t>
            </w:r>
          </w:p>
        </w:tc>
      </w:tr>
      <w:tr w:rsidR="003C2FC4" w14:paraId="4CBA1EF5" w14:textId="77777777">
        <w:trPr>
          <w:jc w:val="center"/>
        </w:trPr>
        <w:tc>
          <w:tcPr>
            <w:tcW w:w="2154" w:type="dxa"/>
            <w:vAlign w:val="center"/>
          </w:tcPr>
          <w:p w14:paraId="26D8125A" w14:textId="77777777" w:rsidR="003C2FC4" w:rsidRDefault="00280688">
            <w:r>
              <w:lastRenderedPageBreak/>
              <w:t>Diagrama de flujo - Compra y venta - SEA</w:t>
            </w:r>
          </w:p>
          <w:p w14:paraId="4A44C902" w14:textId="77777777" w:rsidR="004E7F31" w:rsidRDefault="00000000">
            <w:pPr>
              <w:spacing w:before="60"/>
            </w:pPr>
            <w:r>
              <w:rPr>
                <w:i/>
                <w:color w:val="707070"/>
                <w:sz w:val="13"/>
              </w:rPr>
              <w:t>/SEA/Compra y pago/Diagramas</w:t>
            </w:r>
          </w:p>
        </w:tc>
        <w:tc>
          <w:tcPr>
            <w:tcW w:w="1474" w:type="dxa"/>
            <w:vAlign w:val="center"/>
          </w:tcPr>
          <w:p w14:paraId="4BE0220D" w14:textId="77777777" w:rsidR="003C2FC4" w:rsidRDefault="003C2FC4">
            <w:r>
              <w:t>Flujo de compra y venta con participación del aplicativo</w:t>
            </w:r>
          </w:p>
        </w:tc>
        <w:tc>
          <w:tcPr>
            <w:tcW w:w="1077" w:type="dxa"/>
            <w:vAlign w:val="center"/>
          </w:tcPr>
          <w:p w14:paraId="70871BC5" w14:textId="77777777" w:rsidR="003C2FC4" w:rsidRDefault="00280688">
            <w:r>
              <w:t>.svg / .drawio</w:t>
            </w:r>
          </w:p>
        </w:tc>
        <w:tc>
          <w:tcPr>
            <w:tcW w:w="3005" w:type="dxa"/>
            <w:vAlign w:val="center"/>
          </w:tcPr>
          <w:p w14:paraId="0A41469C" w14:textId="77777777" w:rsidR="003C2FC4" w:rsidRDefault="00280688">
            <w:r>
              <w:rPr>
                <w:noProof/>
              </w:rPr>
              <w:drawing>
                <wp:inline distT="0" distB="0" distL="0" distR="0" wp14:anchorId="487D6C38" wp14:editId="0EAD7684">
                  <wp:extent cx="1124010" cy="1656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3.png"/>
                          <pic:cNvPicPr/>
                        </pic:nvPicPr>
                        <pic:blipFill>
                          <a:blip r:embed="rId35"/>
                          <a:stretch>
                            <a:fillRect/>
                          </a:stretch>
                        </pic:blipFill>
                        <pic:spPr>
                          <a:xfrm>
                            <a:off x="0" y="0"/>
                            <a:ext cx="1124010" cy="1656000"/>
                          </a:xfrm>
                          <a:prstGeom prst="rect">
                            <a:avLst/>
                          </a:prstGeom>
                        </pic:spPr>
                      </pic:pic>
                    </a:graphicData>
                  </a:graphic>
                </wp:inline>
              </w:drawing>
            </w:r>
          </w:p>
        </w:tc>
        <w:tc>
          <w:tcPr>
            <w:tcW w:w="793" w:type="dxa"/>
            <w:vAlign w:val="center"/>
          </w:tcPr>
          <w:p w14:paraId="053E93D6" w14:textId="77777777" w:rsidR="003C2FC4" w:rsidRDefault="00280688">
            <w:r>
              <w:rPr>
                <w:b/>
              </w:rPr>
              <w:t>C1</w:t>
            </w:r>
          </w:p>
        </w:tc>
      </w:tr>
      <w:tr w:rsidR="003C2FC4" w14:paraId="4707667B" w14:textId="77777777">
        <w:trPr>
          <w:jc w:val="center"/>
        </w:trPr>
        <w:tc>
          <w:tcPr>
            <w:tcW w:w="2154" w:type="dxa"/>
            <w:vAlign w:val="center"/>
          </w:tcPr>
          <w:p w14:paraId="1B4268E9" w14:textId="77777777" w:rsidR="003C2FC4" w:rsidRDefault="00280688">
            <w:r>
              <w:t>Diagrama de secuencia - Portal CyP (SEA)</w:t>
            </w:r>
          </w:p>
          <w:p w14:paraId="5DBF6632" w14:textId="77777777" w:rsidR="004E7F31" w:rsidRDefault="00000000">
            <w:pPr>
              <w:spacing w:before="60"/>
            </w:pPr>
            <w:r>
              <w:rPr>
                <w:i/>
                <w:color w:val="707070"/>
                <w:sz w:val="13"/>
              </w:rPr>
              <w:t>/SEA/Compra y pago/Diagramas</w:t>
            </w:r>
          </w:p>
        </w:tc>
        <w:tc>
          <w:tcPr>
            <w:tcW w:w="1474" w:type="dxa"/>
            <w:vAlign w:val="center"/>
          </w:tcPr>
          <w:p w14:paraId="12C064CF" w14:textId="77777777" w:rsidR="003C2FC4" w:rsidRDefault="003C2FC4">
            <w:r>
              <w:t>Secuencia del portal de compra y pago con el aplicativo</w:t>
            </w:r>
          </w:p>
        </w:tc>
        <w:tc>
          <w:tcPr>
            <w:tcW w:w="1077" w:type="dxa"/>
            <w:vAlign w:val="center"/>
          </w:tcPr>
          <w:p w14:paraId="79E8081A" w14:textId="77777777" w:rsidR="003C2FC4" w:rsidRDefault="00280688">
            <w:r>
              <w:t>.svg</w:t>
            </w:r>
          </w:p>
        </w:tc>
        <w:tc>
          <w:tcPr>
            <w:tcW w:w="3005" w:type="dxa"/>
            <w:vAlign w:val="center"/>
          </w:tcPr>
          <w:p w14:paraId="558BC268" w14:textId="77777777" w:rsidR="003C2FC4" w:rsidRDefault="00280688">
            <w:r>
              <w:rPr>
                <w:noProof/>
              </w:rPr>
              <w:drawing>
                <wp:inline distT="0" distB="0" distL="0" distR="0" wp14:anchorId="2FA86C16" wp14:editId="6B47626E">
                  <wp:extent cx="1800000" cy="11193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4.png"/>
                          <pic:cNvPicPr/>
                        </pic:nvPicPr>
                        <pic:blipFill>
                          <a:blip r:embed="rId36"/>
                          <a:stretch>
                            <a:fillRect/>
                          </a:stretch>
                        </pic:blipFill>
                        <pic:spPr>
                          <a:xfrm>
                            <a:off x="0" y="0"/>
                            <a:ext cx="1800000" cy="1119375"/>
                          </a:xfrm>
                          <a:prstGeom prst="rect">
                            <a:avLst/>
                          </a:prstGeom>
                        </pic:spPr>
                      </pic:pic>
                    </a:graphicData>
                  </a:graphic>
                </wp:inline>
              </w:drawing>
            </w:r>
          </w:p>
        </w:tc>
        <w:tc>
          <w:tcPr>
            <w:tcW w:w="793" w:type="dxa"/>
            <w:vAlign w:val="center"/>
          </w:tcPr>
          <w:p w14:paraId="6DADFE73" w14:textId="77777777" w:rsidR="003C2FC4" w:rsidRDefault="00280688">
            <w:r>
              <w:rPr>
                <w:b/>
              </w:rPr>
              <w:t>C1</w:t>
            </w:r>
          </w:p>
        </w:tc>
      </w:tr>
      <w:tr w:rsidR="003C2FC4" w14:paraId="0835938B" w14:textId="77777777">
        <w:trPr>
          <w:jc w:val="center"/>
        </w:trPr>
        <w:tc>
          <w:tcPr>
            <w:tcW w:w="2154" w:type="dxa"/>
            <w:vAlign w:val="center"/>
          </w:tcPr>
          <w:p w14:paraId="01F35B52" w14:textId="77777777" w:rsidR="003C2FC4" w:rsidRDefault="00280688">
            <w:r>
              <w:t>Sincronización con portal de registro y pago</w:t>
            </w:r>
          </w:p>
          <w:p w14:paraId="70031C12" w14:textId="77777777" w:rsidR="004E7F31" w:rsidRDefault="00000000">
            <w:pPr>
              <w:spacing w:before="60"/>
            </w:pPr>
            <w:r>
              <w:rPr>
                <w:i/>
                <w:color w:val="707070"/>
                <w:sz w:val="13"/>
              </w:rPr>
              <w:t>/SEA/Documentación Datos</w:t>
            </w:r>
          </w:p>
        </w:tc>
        <w:tc>
          <w:tcPr>
            <w:tcW w:w="1474" w:type="dxa"/>
            <w:vAlign w:val="center"/>
          </w:tcPr>
          <w:p w14:paraId="4258E317" w14:textId="77777777" w:rsidR="003C2FC4" w:rsidRDefault="003C2FC4">
            <w:r>
              <w:t>Sincronización del aplicativo con el portal de registro y pago</w:t>
            </w:r>
          </w:p>
        </w:tc>
        <w:tc>
          <w:tcPr>
            <w:tcW w:w="1077" w:type="dxa"/>
            <w:vAlign w:val="center"/>
          </w:tcPr>
          <w:p w14:paraId="670CC032" w14:textId="77777777" w:rsidR="003C2FC4" w:rsidRDefault="00280688">
            <w:r>
              <w:t>.png / .bpm / .pdf</w:t>
            </w:r>
          </w:p>
        </w:tc>
        <w:tc>
          <w:tcPr>
            <w:tcW w:w="3005" w:type="dxa"/>
            <w:vAlign w:val="center"/>
          </w:tcPr>
          <w:p w14:paraId="6F362C02" w14:textId="77777777" w:rsidR="003C2FC4" w:rsidRDefault="00280688">
            <w:r>
              <w:rPr>
                <w:noProof/>
              </w:rPr>
              <w:drawing>
                <wp:inline distT="0" distB="0" distL="0" distR="0" wp14:anchorId="2C97F905" wp14:editId="5D38ED63">
                  <wp:extent cx="1800000" cy="9652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5.png"/>
                          <pic:cNvPicPr/>
                        </pic:nvPicPr>
                        <pic:blipFill>
                          <a:blip r:embed="rId37"/>
                          <a:stretch>
                            <a:fillRect/>
                          </a:stretch>
                        </pic:blipFill>
                        <pic:spPr>
                          <a:xfrm>
                            <a:off x="0" y="0"/>
                            <a:ext cx="1800000" cy="965250"/>
                          </a:xfrm>
                          <a:prstGeom prst="rect">
                            <a:avLst/>
                          </a:prstGeom>
                        </pic:spPr>
                      </pic:pic>
                    </a:graphicData>
                  </a:graphic>
                </wp:inline>
              </w:drawing>
            </w:r>
          </w:p>
        </w:tc>
        <w:tc>
          <w:tcPr>
            <w:tcW w:w="793" w:type="dxa"/>
            <w:vAlign w:val="center"/>
          </w:tcPr>
          <w:p w14:paraId="0C432D82" w14:textId="77777777" w:rsidR="003C2FC4" w:rsidRDefault="00280688">
            <w:r>
              <w:rPr>
                <w:b/>
              </w:rPr>
              <w:t>C1</w:t>
            </w:r>
          </w:p>
        </w:tc>
      </w:tr>
      <w:tr w:rsidR="003C2FC4" w14:paraId="0CE19506" w14:textId="77777777">
        <w:trPr>
          <w:jc w:val="center"/>
        </w:trPr>
        <w:tc>
          <w:tcPr>
            <w:tcW w:w="2154" w:type="dxa"/>
            <w:vAlign w:val="center"/>
          </w:tcPr>
          <w:p w14:paraId="0A6A01A2" w14:textId="77777777" w:rsidR="003C2FC4" w:rsidRDefault="00280688">
            <w:r>
              <w:t>Mapeo general SEA</w:t>
            </w:r>
          </w:p>
          <w:p w14:paraId="1FCD57EE" w14:textId="77777777" w:rsidR="004E7F31" w:rsidRDefault="00000000">
            <w:pPr>
              <w:spacing w:before="60"/>
            </w:pPr>
            <w:r>
              <w:rPr>
                <w:i/>
                <w:color w:val="707070"/>
                <w:sz w:val="13"/>
              </w:rPr>
              <w:t>/SEA/SEA/Mapeos</w:t>
            </w:r>
          </w:p>
        </w:tc>
        <w:tc>
          <w:tcPr>
            <w:tcW w:w="1474" w:type="dxa"/>
            <w:vAlign w:val="center"/>
          </w:tcPr>
          <w:p w14:paraId="23B30228" w14:textId="77777777" w:rsidR="003C2FC4" w:rsidRDefault="003C2FC4">
            <w:r>
              <w:t>Mapeo funcional general del aplicativo</w:t>
            </w:r>
          </w:p>
        </w:tc>
        <w:tc>
          <w:tcPr>
            <w:tcW w:w="1077" w:type="dxa"/>
            <w:vAlign w:val="center"/>
          </w:tcPr>
          <w:p w14:paraId="256670F4" w14:textId="77777777" w:rsidR="003C2FC4" w:rsidRDefault="00280688">
            <w:r>
              <w:t>.pdf</w:t>
            </w:r>
          </w:p>
        </w:tc>
        <w:tc>
          <w:tcPr>
            <w:tcW w:w="3005" w:type="dxa"/>
            <w:vAlign w:val="center"/>
          </w:tcPr>
          <w:p w14:paraId="660811DC" w14:textId="77777777" w:rsidR="003C2FC4" w:rsidRDefault="00280688">
            <w:r>
              <w:rPr>
                <w:noProof/>
              </w:rPr>
              <w:drawing>
                <wp:inline distT="0" distB="0" distL="0" distR="0" wp14:anchorId="6BF7CE1F" wp14:editId="1CAB6F54">
                  <wp:extent cx="1099786" cy="1656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6.png"/>
                          <pic:cNvPicPr/>
                        </pic:nvPicPr>
                        <pic:blipFill>
                          <a:blip r:embed="rId38"/>
                          <a:stretch>
                            <a:fillRect/>
                          </a:stretch>
                        </pic:blipFill>
                        <pic:spPr>
                          <a:xfrm>
                            <a:off x="0" y="0"/>
                            <a:ext cx="1099786" cy="1656000"/>
                          </a:xfrm>
                          <a:prstGeom prst="rect">
                            <a:avLst/>
                          </a:prstGeom>
                        </pic:spPr>
                      </pic:pic>
                    </a:graphicData>
                  </a:graphic>
                </wp:inline>
              </w:drawing>
            </w:r>
          </w:p>
        </w:tc>
        <w:tc>
          <w:tcPr>
            <w:tcW w:w="793" w:type="dxa"/>
            <w:vAlign w:val="center"/>
          </w:tcPr>
          <w:p w14:paraId="5EA2213A" w14:textId="77777777" w:rsidR="003C2FC4" w:rsidRDefault="00280688">
            <w:r>
              <w:rPr>
                <w:b/>
              </w:rPr>
              <w:t>C1</w:t>
            </w:r>
          </w:p>
        </w:tc>
      </w:tr>
      <w:tr w:rsidR="003C2FC4" w14:paraId="732543FE" w14:textId="77777777">
        <w:trPr>
          <w:jc w:val="center"/>
        </w:trPr>
        <w:tc>
          <w:tcPr>
            <w:tcW w:w="2154" w:type="dxa"/>
            <w:vAlign w:val="center"/>
          </w:tcPr>
          <w:p w14:paraId="451ED0AF" w14:textId="77777777" w:rsidR="003C2FC4" w:rsidRDefault="00280688">
            <w:r>
              <w:t>Repositorio de programas</w:t>
            </w:r>
          </w:p>
          <w:p w14:paraId="4A38AAAE" w14:textId="77777777" w:rsidR="004E7F31" w:rsidRDefault="00000000">
            <w:pPr>
              <w:spacing w:before="60"/>
            </w:pPr>
            <w:r>
              <w:rPr>
                <w:i/>
                <w:color w:val="707070"/>
                <w:sz w:val="13"/>
              </w:rPr>
              <w:t>/SEA/SEA/Mapeos</w:t>
            </w:r>
          </w:p>
        </w:tc>
        <w:tc>
          <w:tcPr>
            <w:tcW w:w="1474" w:type="dxa"/>
            <w:vAlign w:val="center"/>
          </w:tcPr>
          <w:p w14:paraId="7AF8BEA2" w14:textId="77777777" w:rsidR="003C2FC4" w:rsidRDefault="003C2FC4">
            <w:r>
              <w:t>Mapeo funcional del proceso</w:t>
            </w:r>
          </w:p>
        </w:tc>
        <w:tc>
          <w:tcPr>
            <w:tcW w:w="1077" w:type="dxa"/>
            <w:vAlign w:val="center"/>
          </w:tcPr>
          <w:p w14:paraId="33B63C7F" w14:textId="77777777" w:rsidR="003C2FC4" w:rsidRDefault="00280688">
            <w:r>
              <w:t>.png</w:t>
            </w:r>
          </w:p>
        </w:tc>
        <w:tc>
          <w:tcPr>
            <w:tcW w:w="3005" w:type="dxa"/>
            <w:vAlign w:val="center"/>
          </w:tcPr>
          <w:p w14:paraId="713BA07C" w14:textId="77777777" w:rsidR="003C2FC4" w:rsidRDefault="00280688">
            <w:r>
              <w:rPr>
                <w:noProof/>
              </w:rPr>
              <w:drawing>
                <wp:inline distT="0" distB="0" distL="0" distR="0" wp14:anchorId="77DAAAED" wp14:editId="1ADC35E5">
                  <wp:extent cx="1800000" cy="131962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7.png"/>
                          <pic:cNvPicPr/>
                        </pic:nvPicPr>
                        <pic:blipFill>
                          <a:blip r:embed="rId39"/>
                          <a:stretch>
                            <a:fillRect/>
                          </a:stretch>
                        </pic:blipFill>
                        <pic:spPr>
                          <a:xfrm>
                            <a:off x="0" y="0"/>
                            <a:ext cx="1800000" cy="1319625"/>
                          </a:xfrm>
                          <a:prstGeom prst="rect">
                            <a:avLst/>
                          </a:prstGeom>
                        </pic:spPr>
                      </pic:pic>
                    </a:graphicData>
                  </a:graphic>
                </wp:inline>
              </w:drawing>
            </w:r>
          </w:p>
        </w:tc>
        <w:tc>
          <w:tcPr>
            <w:tcW w:w="793" w:type="dxa"/>
            <w:vAlign w:val="center"/>
          </w:tcPr>
          <w:p w14:paraId="1788B8C6" w14:textId="77777777" w:rsidR="003C2FC4" w:rsidRDefault="00280688">
            <w:r>
              <w:rPr>
                <w:b/>
              </w:rPr>
              <w:t>C1</w:t>
            </w:r>
          </w:p>
        </w:tc>
      </w:tr>
      <w:tr w:rsidR="003C2FC4" w14:paraId="0119F968" w14:textId="77777777">
        <w:trPr>
          <w:jc w:val="center"/>
        </w:trPr>
        <w:tc>
          <w:tcPr>
            <w:tcW w:w="2154" w:type="dxa"/>
            <w:vAlign w:val="center"/>
          </w:tcPr>
          <w:p w14:paraId="77AE4CB9" w14:textId="77777777" w:rsidR="003C2FC4" w:rsidRDefault="00280688">
            <w:r>
              <w:lastRenderedPageBreak/>
              <w:t>Programas en oferta</w:t>
            </w:r>
          </w:p>
          <w:p w14:paraId="74C2534F" w14:textId="77777777" w:rsidR="004E7F31" w:rsidRDefault="00000000">
            <w:pPr>
              <w:spacing w:before="60"/>
            </w:pPr>
            <w:r>
              <w:rPr>
                <w:i/>
                <w:color w:val="707070"/>
                <w:sz w:val="13"/>
              </w:rPr>
              <w:t>/SEA/SEA/Mapeos</w:t>
            </w:r>
          </w:p>
        </w:tc>
        <w:tc>
          <w:tcPr>
            <w:tcW w:w="1474" w:type="dxa"/>
            <w:vAlign w:val="center"/>
          </w:tcPr>
          <w:p w14:paraId="5E02F283" w14:textId="77777777" w:rsidR="003C2FC4" w:rsidRDefault="003C2FC4">
            <w:r>
              <w:t>Mapeo funcional del proceso</w:t>
            </w:r>
          </w:p>
        </w:tc>
        <w:tc>
          <w:tcPr>
            <w:tcW w:w="1077" w:type="dxa"/>
            <w:vAlign w:val="center"/>
          </w:tcPr>
          <w:p w14:paraId="321E6C53" w14:textId="77777777" w:rsidR="003C2FC4" w:rsidRDefault="00280688">
            <w:r>
              <w:t>.png</w:t>
            </w:r>
          </w:p>
        </w:tc>
        <w:tc>
          <w:tcPr>
            <w:tcW w:w="3005" w:type="dxa"/>
            <w:vAlign w:val="center"/>
          </w:tcPr>
          <w:p w14:paraId="542E72BC" w14:textId="77777777" w:rsidR="003C2FC4" w:rsidRDefault="00280688">
            <w:r>
              <w:rPr>
                <w:noProof/>
              </w:rPr>
              <w:drawing>
                <wp:inline distT="0" distB="0" distL="0" distR="0" wp14:anchorId="0D0C45F8" wp14:editId="2AE50247">
                  <wp:extent cx="1306170" cy="1656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8.png"/>
                          <pic:cNvPicPr/>
                        </pic:nvPicPr>
                        <pic:blipFill>
                          <a:blip r:embed="rId40"/>
                          <a:stretch>
                            <a:fillRect/>
                          </a:stretch>
                        </pic:blipFill>
                        <pic:spPr>
                          <a:xfrm>
                            <a:off x="0" y="0"/>
                            <a:ext cx="1306170" cy="1656000"/>
                          </a:xfrm>
                          <a:prstGeom prst="rect">
                            <a:avLst/>
                          </a:prstGeom>
                        </pic:spPr>
                      </pic:pic>
                    </a:graphicData>
                  </a:graphic>
                </wp:inline>
              </w:drawing>
            </w:r>
          </w:p>
        </w:tc>
        <w:tc>
          <w:tcPr>
            <w:tcW w:w="793" w:type="dxa"/>
            <w:vAlign w:val="center"/>
          </w:tcPr>
          <w:p w14:paraId="14F4742F" w14:textId="77777777" w:rsidR="003C2FC4" w:rsidRDefault="00280688">
            <w:r>
              <w:rPr>
                <w:b/>
              </w:rPr>
              <w:t>C1</w:t>
            </w:r>
          </w:p>
        </w:tc>
      </w:tr>
      <w:tr w:rsidR="003C2FC4" w14:paraId="33DFA362" w14:textId="77777777">
        <w:trPr>
          <w:jc w:val="center"/>
        </w:trPr>
        <w:tc>
          <w:tcPr>
            <w:tcW w:w="2154" w:type="dxa"/>
            <w:vAlign w:val="center"/>
          </w:tcPr>
          <w:p w14:paraId="5C81C573" w14:textId="77777777" w:rsidR="003C2FC4" w:rsidRDefault="00280688">
            <w:r>
              <w:t>Control escolar</w:t>
            </w:r>
          </w:p>
          <w:p w14:paraId="7980AF3B" w14:textId="77777777" w:rsidR="004E7F31" w:rsidRDefault="00000000">
            <w:pPr>
              <w:spacing w:before="60"/>
            </w:pPr>
            <w:r>
              <w:rPr>
                <w:i/>
                <w:color w:val="707070"/>
                <w:sz w:val="13"/>
              </w:rPr>
              <w:t>/SEA/SEA/Mapeos</w:t>
            </w:r>
          </w:p>
        </w:tc>
        <w:tc>
          <w:tcPr>
            <w:tcW w:w="1474" w:type="dxa"/>
            <w:vAlign w:val="center"/>
          </w:tcPr>
          <w:p w14:paraId="58CF69A9" w14:textId="77777777" w:rsidR="003C2FC4" w:rsidRDefault="003C2FC4">
            <w:r>
              <w:t>Mapeo funcional del proceso</w:t>
            </w:r>
          </w:p>
        </w:tc>
        <w:tc>
          <w:tcPr>
            <w:tcW w:w="1077" w:type="dxa"/>
            <w:vAlign w:val="center"/>
          </w:tcPr>
          <w:p w14:paraId="281562B8" w14:textId="77777777" w:rsidR="003C2FC4" w:rsidRDefault="00280688">
            <w:r>
              <w:t>.png</w:t>
            </w:r>
          </w:p>
        </w:tc>
        <w:tc>
          <w:tcPr>
            <w:tcW w:w="3005" w:type="dxa"/>
            <w:vAlign w:val="center"/>
          </w:tcPr>
          <w:p w14:paraId="5778FD04" w14:textId="77777777" w:rsidR="003C2FC4" w:rsidRDefault="00280688">
            <w:r>
              <w:rPr>
                <w:noProof/>
              </w:rPr>
              <w:drawing>
                <wp:inline distT="0" distB="0" distL="0" distR="0" wp14:anchorId="2E9526B3" wp14:editId="2AFA70C1">
                  <wp:extent cx="1800000" cy="7976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9.png"/>
                          <pic:cNvPicPr/>
                        </pic:nvPicPr>
                        <pic:blipFill>
                          <a:blip r:embed="rId41"/>
                          <a:stretch>
                            <a:fillRect/>
                          </a:stretch>
                        </pic:blipFill>
                        <pic:spPr>
                          <a:xfrm>
                            <a:off x="0" y="0"/>
                            <a:ext cx="1800000" cy="797625"/>
                          </a:xfrm>
                          <a:prstGeom prst="rect">
                            <a:avLst/>
                          </a:prstGeom>
                        </pic:spPr>
                      </pic:pic>
                    </a:graphicData>
                  </a:graphic>
                </wp:inline>
              </w:drawing>
            </w:r>
          </w:p>
        </w:tc>
        <w:tc>
          <w:tcPr>
            <w:tcW w:w="793" w:type="dxa"/>
            <w:vAlign w:val="center"/>
          </w:tcPr>
          <w:p w14:paraId="578F69EE" w14:textId="77777777" w:rsidR="003C2FC4" w:rsidRDefault="00280688">
            <w:r>
              <w:rPr>
                <w:b/>
              </w:rPr>
              <w:t>C1</w:t>
            </w:r>
          </w:p>
        </w:tc>
      </w:tr>
      <w:tr w:rsidR="003C2FC4" w14:paraId="757DC712" w14:textId="77777777">
        <w:trPr>
          <w:jc w:val="center"/>
        </w:trPr>
        <w:tc>
          <w:tcPr>
            <w:tcW w:w="2154" w:type="dxa"/>
            <w:vAlign w:val="center"/>
          </w:tcPr>
          <w:p w14:paraId="258BAADD" w14:textId="77777777" w:rsidR="003C2FC4" w:rsidRDefault="00280688">
            <w:r>
              <w:t>Profesores</w:t>
            </w:r>
          </w:p>
          <w:p w14:paraId="7A26A5F7" w14:textId="77777777" w:rsidR="004E7F31" w:rsidRDefault="00000000">
            <w:pPr>
              <w:spacing w:before="60"/>
            </w:pPr>
            <w:r>
              <w:rPr>
                <w:i/>
                <w:color w:val="707070"/>
                <w:sz w:val="13"/>
              </w:rPr>
              <w:t>/SEA/SEA/Mapeos</w:t>
            </w:r>
          </w:p>
        </w:tc>
        <w:tc>
          <w:tcPr>
            <w:tcW w:w="1474" w:type="dxa"/>
            <w:vAlign w:val="center"/>
          </w:tcPr>
          <w:p w14:paraId="37B9F216" w14:textId="77777777" w:rsidR="003C2FC4" w:rsidRDefault="003C2FC4">
            <w:r>
              <w:t>Mapeo funcional del proceso</w:t>
            </w:r>
          </w:p>
        </w:tc>
        <w:tc>
          <w:tcPr>
            <w:tcW w:w="1077" w:type="dxa"/>
            <w:vAlign w:val="center"/>
          </w:tcPr>
          <w:p w14:paraId="73890B7C" w14:textId="77777777" w:rsidR="003C2FC4" w:rsidRDefault="00280688">
            <w:r>
              <w:t>.png</w:t>
            </w:r>
          </w:p>
        </w:tc>
        <w:tc>
          <w:tcPr>
            <w:tcW w:w="3005" w:type="dxa"/>
            <w:vAlign w:val="center"/>
          </w:tcPr>
          <w:p w14:paraId="6B8A778D" w14:textId="77777777" w:rsidR="003C2FC4" w:rsidRDefault="00280688">
            <w:r>
              <w:rPr>
                <w:noProof/>
              </w:rPr>
              <w:drawing>
                <wp:inline distT="0" distB="0" distL="0" distR="0" wp14:anchorId="64C459C7" wp14:editId="5BB513F0">
                  <wp:extent cx="1758195" cy="1656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0.png"/>
                          <pic:cNvPicPr/>
                        </pic:nvPicPr>
                        <pic:blipFill>
                          <a:blip r:embed="rId42"/>
                          <a:stretch>
                            <a:fillRect/>
                          </a:stretch>
                        </pic:blipFill>
                        <pic:spPr>
                          <a:xfrm>
                            <a:off x="0" y="0"/>
                            <a:ext cx="1758195" cy="1656000"/>
                          </a:xfrm>
                          <a:prstGeom prst="rect">
                            <a:avLst/>
                          </a:prstGeom>
                        </pic:spPr>
                      </pic:pic>
                    </a:graphicData>
                  </a:graphic>
                </wp:inline>
              </w:drawing>
            </w:r>
          </w:p>
        </w:tc>
        <w:tc>
          <w:tcPr>
            <w:tcW w:w="793" w:type="dxa"/>
            <w:vAlign w:val="center"/>
          </w:tcPr>
          <w:p w14:paraId="3A193E74" w14:textId="77777777" w:rsidR="003C2FC4" w:rsidRDefault="00280688">
            <w:r>
              <w:rPr>
                <w:b/>
              </w:rPr>
              <w:t>C1</w:t>
            </w:r>
          </w:p>
        </w:tc>
      </w:tr>
      <w:tr w:rsidR="003C2FC4" w14:paraId="0434D7F4" w14:textId="77777777">
        <w:trPr>
          <w:jc w:val="center"/>
        </w:trPr>
        <w:tc>
          <w:tcPr>
            <w:tcW w:w="2154" w:type="dxa"/>
            <w:vAlign w:val="center"/>
          </w:tcPr>
          <w:p w14:paraId="754B030F" w14:textId="77777777" w:rsidR="003C2FC4" w:rsidRDefault="00280688">
            <w:r>
              <w:t>Experiencia</w:t>
            </w:r>
          </w:p>
          <w:p w14:paraId="59C14AA9" w14:textId="77777777" w:rsidR="004E7F31" w:rsidRDefault="00000000">
            <w:pPr>
              <w:spacing w:before="60"/>
            </w:pPr>
            <w:r>
              <w:rPr>
                <w:i/>
                <w:color w:val="707070"/>
                <w:sz w:val="13"/>
              </w:rPr>
              <w:t>/SEA/SEA/Mapeos</w:t>
            </w:r>
          </w:p>
        </w:tc>
        <w:tc>
          <w:tcPr>
            <w:tcW w:w="1474" w:type="dxa"/>
            <w:vAlign w:val="center"/>
          </w:tcPr>
          <w:p w14:paraId="675A2B1B" w14:textId="77777777" w:rsidR="003C2FC4" w:rsidRDefault="003C2FC4">
            <w:r>
              <w:t>Mapeo funcional del proceso</w:t>
            </w:r>
          </w:p>
        </w:tc>
        <w:tc>
          <w:tcPr>
            <w:tcW w:w="1077" w:type="dxa"/>
            <w:vAlign w:val="center"/>
          </w:tcPr>
          <w:p w14:paraId="0934925D" w14:textId="77777777" w:rsidR="003C2FC4" w:rsidRDefault="00280688">
            <w:r>
              <w:t>.png</w:t>
            </w:r>
          </w:p>
        </w:tc>
        <w:tc>
          <w:tcPr>
            <w:tcW w:w="3005" w:type="dxa"/>
            <w:vAlign w:val="center"/>
          </w:tcPr>
          <w:p w14:paraId="40DFAE4F" w14:textId="77777777" w:rsidR="003C2FC4" w:rsidRDefault="00280688">
            <w:r>
              <w:rPr>
                <w:noProof/>
              </w:rPr>
              <w:drawing>
                <wp:inline distT="0" distB="0" distL="0" distR="0" wp14:anchorId="4CCAC690" wp14:editId="1A305D21">
                  <wp:extent cx="1800000" cy="36337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1.png"/>
                          <pic:cNvPicPr/>
                        </pic:nvPicPr>
                        <pic:blipFill>
                          <a:blip r:embed="rId43"/>
                          <a:stretch>
                            <a:fillRect/>
                          </a:stretch>
                        </pic:blipFill>
                        <pic:spPr>
                          <a:xfrm>
                            <a:off x="0" y="0"/>
                            <a:ext cx="1800000" cy="363375"/>
                          </a:xfrm>
                          <a:prstGeom prst="rect">
                            <a:avLst/>
                          </a:prstGeom>
                        </pic:spPr>
                      </pic:pic>
                    </a:graphicData>
                  </a:graphic>
                </wp:inline>
              </w:drawing>
            </w:r>
          </w:p>
        </w:tc>
        <w:tc>
          <w:tcPr>
            <w:tcW w:w="793" w:type="dxa"/>
            <w:vAlign w:val="center"/>
          </w:tcPr>
          <w:p w14:paraId="602EF333" w14:textId="77777777" w:rsidR="003C2FC4" w:rsidRDefault="00280688">
            <w:r>
              <w:rPr>
                <w:b/>
              </w:rPr>
              <w:t>C1</w:t>
            </w:r>
          </w:p>
        </w:tc>
      </w:tr>
      <w:tr w:rsidR="003C2FC4" w14:paraId="75FCBC6A" w14:textId="77777777">
        <w:trPr>
          <w:jc w:val="center"/>
        </w:trPr>
        <w:tc>
          <w:tcPr>
            <w:tcW w:w="2154" w:type="dxa"/>
            <w:vAlign w:val="center"/>
          </w:tcPr>
          <w:p w14:paraId="7A4D58BF" w14:textId="77777777" w:rsidR="003C2FC4" w:rsidRDefault="00280688">
            <w:r>
              <w:t>Encuestas</w:t>
            </w:r>
          </w:p>
          <w:p w14:paraId="04527E91" w14:textId="77777777" w:rsidR="004E7F31" w:rsidRDefault="00000000">
            <w:pPr>
              <w:spacing w:before="60"/>
            </w:pPr>
            <w:r>
              <w:rPr>
                <w:i/>
                <w:color w:val="707070"/>
                <w:sz w:val="13"/>
              </w:rPr>
              <w:t>/SEA/SEA/Mapeos</w:t>
            </w:r>
          </w:p>
        </w:tc>
        <w:tc>
          <w:tcPr>
            <w:tcW w:w="1474" w:type="dxa"/>
            <w:vAlign w:val="center"/>
          </w:tcPr>
          <w:p w14:paraId="6BCE38CB" w14:textId="77777777" w:rsidR="003C2FC4" w:rsidRDefault="003C2FC4">
            <w:r>
              <w:t>Mapeo funcional del proceso</w:t>
            </w:r>
          </w:p>
        </w:tc>
        <w:tc>
          <w:tcPr>
            <w:tcW w:w="1077" w:type="dxa"/>
            <w:vAlign w:val="center"/>
          </w:tcPr>
          <w:p w14:paraId="6165C5D2" w14:textId="77777777" w:rsidR="003C2FC4" w:rsidRDefault="00280688">
            <w:r>
              <w:t>.png</w:t>
            </w:r>
          </w:p>
        </w:tc>
        <w:tc>
          <w:tcPr>
            <w:tcW w:w="3005" w:type="dxa"/>
            <w:vAlign w:val="center"/>
          </w:tcPr>
          <w:p w14:paraId="1862EFB8" w14:textId="77777777" w:rsidR="003C2FC4" w:rsidRDefault="00280688">
            <w:r>
              <w:rPr>
                <w:noProof/>
              </w:rPr>
              <w:drawing>
                <wp:inline distT="0" distB="0" distL="0" distR="0" wp14:anchorId="4C717428" wp14:editId="37821313">
                  <wp:extent cx="1800000" cy="39712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2.png"/>
                          <pic:cNvPicPr/>
                        </pic:nvPicPr>
                        <pic:blipFill>
                          <a:blip r:embed="rId44"/>
                          <a:stretch>
                            <a:fillRect/>
                          </a:stretch>
                        </pic:blipFill>
                        <pic:spPr>
                          <a:xfrm>
                            <a:off x="0" y="0"/>
                            <a:ext cx="1800000" cy="397125"/>
                          </a:xfrm>
                          <a:prstGeom prst="rect">
                            <a:avLst/>
                          </a:prstGeom>
                        </pic:spPr>
                      </pic:pic>
                    </a:graphicData>
                  </a:graphic>
                </wp:inline>
              </w:drawing>
            </w:r>
          </w:p>
        </w:tc>
        <w:tc>
          <w:tcPr>
            <w:tcW w:w="793" w:type="dxa"/>
            <w:vAlign w:val="center"/>
          </w:tcPr>
          <w:p w14:paraId="269324EF" w14:textId="77777777" w:rsidR="003C2FC4" w:rsidRDefault="00280688">
            <w:r>
              <w:rPr>
                <w:b/>
              </w:rPr>
              <w:t>C1</w:t>
            </w:r>
          </w:p>
        </w:tc>
      </w:tr>
      <w:tr w:rsidR="003C2FC4" w14:paraId="504FBAE6" w14:textId="77777777">
        <w:trPr>
          <w:jc w:val="center"/>
        </w:trPr>
        <w:tc>
          <w:tcPr>
            <w:tcW w:w="2154" w:type="dxa"/>
            <w:vAlign w:val="center"/>
          </w:tcPr>
          <w:p w14:paraId="7BD5154E" w14:textId="77777777" w:rsidR="003C2FC4" w:rsidRDefault="00280688">
            <w:r>
              <w:t>Reportes</w:t>
            </w:r>
          </w:p>
          <w:p w14:paraId="389F59A2" w14:textId="77777777" w:rsidR="004E7F31" w:rsidRDefault="00000000">
            <w:pPr>
              <w:spacing w:before="60"/>
            </w:pPr>
            <w:r>
              <w:rPr>
                <w:i/>
                <w:color w:val="707070"/>
                <w:sz w:val="13"/>
              </w:rPr>
              <w:t>/SEA/SEA/Mapeos</w:t>
            </w:r>
          </w:p>
        </w:tc>
        <w:tc>
          <w:tcPr>
            <w:tcW w:w="1474" w:type="dxa"/>
            <w:vAlign w:val="center"/>
          </w:tcPr>
          <w:p w14:paraId="543E5EE9" w14:textId="77777777" w:rsidR="003C2FC4" w:rsidRDefault="003C2FC4">
            <w:r>
              <w:t>Mapeo funcional del proceso</w:t>
            </w:r>
          </w:p>
        </w:tc>
        <w:tc>
          <w:tcPr>
            <w:tcW w:w="1077" w:type="dxa"/>
            <w:vAlign w:val="center"/>
          </w:tcPr>
          <w:p w14:paraId="77CC0049" w14:textId="77777777" w:rsidR="003C2FC4" w:rsidRDefault="00280688">
            <w:r>
              <w:t>.png</w:t>
            </w:r>
          </w:p>
        </w:tc>
        <w:tc>
          <w:tcPr>
            <w:tcW w:w="3005" w:type="dxa"/>
            <w:vAlign w:val="center"/>
          </w:tcPr>
          <w:p w14:paraId="6833E315" w14:textId="77777777" w:rsidR="003C2FC4" w:rsidRDefault="00280688">
            <w:r>
              <w:rPr>
                <w:noProof/>
              </w:rPr>
              <w:drawing>
                <wp:inline distT="0" distB="0" distL="0" distR="0" wp14:anchorId="14229300" wp14:editId="0D6E2B57">
                  <wp:extent cx="812474" cy="1655998"/>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3.png"/>
                          <pic:cNvPicPr/>
                        </pic:nvPicPr>
                        <pic:blipFill>
                          <a:blip r:embed="rId45"/>
                          <a:stretch>
                            <a:fillRect/>
                          </a:stretch>
                        </pic:blipFill>
                        <pic:spPr>
                          <a:xfrm>
                            <a:off x="0" y="0"/>
                            <a:ext cx="812474" cy="1655998"/>
                          </a:xfrm>
                          <a:prstGeom prst="rect">
                            <a:avLst/>
                          </a:prstGeom>
                        </pic:spPr>
                      </pic:pic>
                    </a:graphicData>
                  </a:graphic>
                </wp:inline>
              </w:drawing>
            </w:r>
          </w:p>
        </w:tc>
        <w:tc>
          <w:tcPr>
            <w:tcW w:w="793" w:type="dxa"/>
            <w:vAlign w:val="center"/>
          </w:tcPr>
          <w:p w14:paraId="299B927E" w14:textId="77777777" w:rsidR="003C2FC4" w:rsidRDefault="00280688">
            <w:r>
              <w:rPr>
                <w:b/>
              </w:rPr>
              <w:t>C1</w:t>
            </w:r>
          </w:p>
        </w:tc>
      </w:tr>
      <w:tr w:rsidR="003C2FC4" w14:paraId="14353E49" w14:textId="77777777">
        <w:trPr>
          <w:jc w:val="center"/>
        </w:trPr>
        <w:tc>
          <w:tcPr>
            <w:tcW w:w="2154" w:type="dxa"/>
            <w:vAlign w:val="center"/>
          </w:tcPr>
          <w:p w14:paraId="1DC1DC34" w14:textId="77777777" w:rsidR="003C2FC4" w:rsidRDefault="00280688">
            <w:r>
              <w:t>SEA-Portal registro y pago</w:t>
            </w:r>
          </w:p>
          <w:p w14:paraId="312977C8" w14:textId="77777777" w:rsidR="004E7F31" w:rsidRDefault="00000000">
            <w:pPr>
              <w:spacing w:before="60"/>
            </w:pPr>
            <w:r>
              <w:rPr>
                <w:i/>
                <w:color w:val="707070"/>
                <w:sz w:val="13"/>
              </w:rPr>
              <w:t>/SEA/SEA/Mapeos</w:t>
            </w:r>
          </w:p>
        </w:tc>
        <w:tc>
          <w:tcPr>
            <w:tcW w:w="1474" w:type="dxa"/>
            <w:vAlign w:val="center"/>
          </w:tcPr>
          <w:p w14:paraId="1EE4F2AC" w14:textId="77777777" w:rsidR="003C2FC4" w:rsidRDefault="003C2FC4">
            <w:r>
              <w:t>Mapeo funcional de la sincronización</w:t>
            </w:r>
          </w:p>
        </w:tc>
        <w:tc>
          <w:tcPr>
            <w:tcW w:w="1077" w:type="dxa"/>
            <w:vAlign w:val="center"/>
          </w:tcPr>
          <w:p w14:paraId="503E811B" w14:textId="77777777" w:rsidR="003C2FC4" w:rsidRDefault="00280688">
            <w:r>
              <w:t>.png</w:t>
            </w:r>
          </w:p>
        </w:tc>
        <w:tc>
          <w:tcPr>
            <w:tcW w:w="3005" w:type="dxa"/>
            <w:vAlign w:val="center"/>
          </w:tcPr>
          <w:p w14:paraId="08EBD3BC" w14:textId="77777777" w:rsidR="003C2FC4" w:rsidRDefault="00280688">
            <w:r>
              <w:rPr>
                <w:noProof/>
              </w:rPr>
              <w:drawing>
                <wp:inline distT="0" distB="0" distL="0" distR="0" wp14:anchorId="56814EE5" wp14:editId="39BC7A10">
                  <wp:extent cx="1800000" cy="7267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4.png"/>
                          <pic:cNvPicPr/>
                        </pic:nvPicPr>
                        <pic:blipFill>
                          <a:blip r:embed="rId46"/>
                          <a:stretch>
                            <a:fillRect/>
                          </a:stretch>
                        </pic:blipFill>
                        <pic:spPr>
                          <a:xfrm>
                            <a:off x="0" y="0"/>
                            <a:ext cx="1800000" cy="726750"/>
                          </a:xfrm>
                          <a:prstGeom prst="rect">
                            <a:avLst/>
                          </a:prstGeom>
                        </pic:spPr>
                      </pic:pic>
                    </a:graphicData>
                  </a:graphic>
                </wp:inline>
              </w:drawing>
            </w:r>
          </w:p>
        </w:tc>
        <w:tc>
          <w:tcPr>
            <w:tcW w:w="793" w:type="dxa"/>
            <w:vAlign w:val="center"/>
          </w:tcPr>
          <w:p w14:paraId="5A268E7D" w14:textId="77777777" w:rsidR="003C2FC4" w:rsidRDefault="00280688">
            <w:r>
              <w:rPr>
                <w:b/>
              </w:rPr>
              <w:t>C1</w:t>
            </w:r>
          </w:p>
        </w:tc>
      </w:tr>
      <w:tr w:rsidR="003C2FC4" w14:paraId="44330C20" w14:textId="77777777">
        <w:trPr>
          <w:jc w:val="center"/>
        </w:trPr>
        <w:tc>
          <w:tcPr>
            <w:tcW w:w="2154" w:type="dxa"/>
            <w:vAlign w:val="center"/>
          </w:tcPr>
          <w:p w14:paraId="59A32712" w14:textId="77777777" w:rsidR="003C2FC4" w:rsidRDefault="00280688">
            <w:r>
              <w:lastRenderedPageBreak/>
              <w:t>Diagramas - Cambio de Estatus</w:t>
            </w:r>
          </w:p>
          <w:p w14:paraId="631ED25A" w14:textId="77777777" w:rsidR="004E7F31" w:rsidRDefault="00000000">
            <w:pPr>
              <w:spacing w:before="60"/>
            </w:pPr>
            <w:r>
              <w:rPr>
                <w:i/>
                <w:color w:val="707070"/>
                <w:sz w:val="13"/>
              </w:rPr>
              <w:t>/SEA/Documentación Datos/Documentación SEA/Automatizaciones/Documentación técnica/Cambio de Estatus</w:t>
            </w:r>
          </w:p>
        </w:tc>
        <w:tc>
          <w:tcPr>
            <w:tcW w:w="1474" w:type="dxa"/>
            <w:vAlign w:val="center"/>
          </w:tcPr>
          <w:p w14:paraId="3078A75B" w14:textId="77777777" w:rsidR="003C2FC4" w:rsidRDefault="003C2FC4">
            <w:r>
              <w:t>Flujo de la automatización</w:t>
            </w:r>
          </w:p>
        </w:tc>
        <w:tc>
          <w:tcPr>
            <w:tcW w:w="1077" w:type="dxa"/>
            <w:vAlign w:val="center"/>
          </w:tcPr>
          <w:p w14:paraId="1FB90DAD" w14:textId="77777777" w:rsidR="003C2FC4" w:rsidRDefault="00280688">
            <w:r>
              <w:t>.drawio</w:t>
            </w:r>
          </w:p>
        </w:tc>
        <w:tc>
          <w:tcPr>
            <w:tcW w:w="3005" w:type="dxa"/>
            <w:vAlign w:val="center"/>
          </w:tcPr>
          <w:p w14:paraId="194E617E" w14:textId="77777777" w:rsidR="003C2FC4" w:rsidRDefault="00280688">
            <w:r>
              <w:rPr>
                <w:i/>
                <w:color w:val="707070"/>
                <w:sz w:val="13"/>
              </w:rPr>
              <w:t>Sin versión rasterizada en la carpeta</w:t>
            </w:r>
          </w:p>
        </w:tc>
        <w:tc>
          <w:tcPr>
            <w:tcW w:w="793" w:type="dxa"/>
            <w:vAlign w:val="center"/>
          </w:tcPr>
          <w:p w14:paraId="6EFEE8BA" w14:textId="77777777" w:rsidR="003C2FC4" w:rsidRDefault="00280688">
            <w:r>
              <w:rPr>
                <w:b/>
              </w:rPr>
              <w:t>C1</w:t>
            </w:r>
          </w:p>
        </w:tc>
      </w:tr>
      <w:tr w:rsidR="003C2FC4" w14:paraId="263B7912" w14:textId="77777777">
        <w:trPr>
          <w:jc w:val="center"/>
        </w:trPr>
        <w:tc>
          <w:tcPr>
            <w:tcW w:w="2154" w:type="dxa"/>
            <w:vAlign w:val="center"/>
          </w:tcPr>
          <w:p w14:paraId="7564F878" w14:textId="77777777" w:rsidR="003C2FC4" w:rsidRDefault="00280688">
            <w:r>
              <w:t>Diagramas - Actualización Catálogo Nacional</w:t>
            </w:r>
          </w:p>
          <w:p w14:paraId="3D9D136C" w14:textId="77777777" w:rsidR="004E7F31" w:rsidRDefault="00000000">
            <w:pPr>
              <w:spacing w:before="60"/>
            </w:pPr>
            <w:r>
              <w:rPr>
                <w:i/>
                <w:color w:val="707070"/>
                <w:sz w:val="13"/>
              </w:rPr>
              <w:t>/SEA/Documentación Datos/Documentación SEA/Automatizaciones/Documentación técnica/Actualización Catálogo Nacional</w:t>
            </w:r>
          </w:p>
        </w:tc>
        <w:tc>
          <w:tcPr>
            <w:tcW w:w="1474" w:type="dxa"/>
            <w:vAlign w:val="center"/>
          </w:tcPr>
          <w:p w14:paraId="4DFEEB94" w14:textId="77777777" w:rsidR="003C2FC4" w:rsidRDefault="003C2FC4">
            <w:r>
              <w:t>Flujo de la automatización</w:t>
            </w:r>
          </w:p>
        </w:tc>
        <w:tc>
          <w:tcPr>
            <w:tcW w:w="1077" w:type="dxa"/>
            <w:vAlign w:val="center"/>
          </w:tcPr>
          <w:p w14:paraId="47A06255" w14:textId="77777777" w:rsidR="003C2FC4" w:rsidRDefault="00280688">
            <w:r>
              <w:t>.drawio</w:t>
            </w:r>
          </w:p>
        </w:tc>
        <w:tc>
          <w:tcPr>
            <w:tcW w:w="3005" w:type="dxa"/>
            <w:vAlign w:val="center"/>
          </w:tcPr>
          <w:p w14:paraId="6EE94159" w14:textId="77777777" w:rsidR="003C2FC4" w:rsidRDefault="00280688">
            <w:r>
              <w:rPr>
                <w:i/>
                <w:color w:val="707070"/>
                <w:sz w:val="13"/>
              </w:rPr>
              <w:t>Sin versión rasterizada en la carpeta</w:t>
            </w:r>
          </w:p>
        </w:tc>
        <w:tc>
          <w:tcPr>
            <w:tcW w:w="793" w:type="dxa"/>
            <w:vAlign w:val="center"/>
          </w:tcPr>
          <w:p w14:paraId="057CF7CF" w14:textId="77777777" w:rsidR="003C2FC4" w:rsidRDefault="00280688">
            <w:r>
              <w:rPr>
                <w:b/>
              </w:rPr>
              <w:t>C1</w:t>
            </w:r>
          </w:p>
        </w:tc>
      </w:tr>
      <w:tr w:rsidR="003C2FC4" w14:paraId="7D6BB00F" w14:textId="77777777">
        <w:trPr>
          <w:jc w:val="center"/>
        </w:trPr>
        <w:tc>
          <w:tcPr>
            <w:tcW w:w="2154" w:type="dxa"/>
            <w:vAlign w:val="center"/>
          </w:tcPr>
          <w:p w14:paraId="52A07C35" w14:textId="77777777" w:rsidR="003C2FC4" w:rsidRDefault="00280688">
            <w:r>
              <w:t>Diagramas - Actualización de Liga</w:t>
            </w:r>
          </w:p>
          <w:p w14:paraId="71C9E0D5" w14:textId="77777777" w:rsidR="004E7F31" w:rsidRDefault="00000000">
            <w:pPr>
              <w:spacing w:before="60"/>
            </w:pPr>
            <w:r>
              <w:rPr>
                <w:i/>
                <w:color w:val="707070"/>
                <w:sz w:val="13"/>
              </w:rPr>
              <w:t>/SEA/Documentación Datos/Documentación SEA/Automatizaciones/Documentación técnica/Actualización de Liga</w:t>
            </w:r>
          </w:p>
        </w:tc>
        <w:tc>
          <w:tcPr>
            <w:tcW w:w="1474" w:type="dxa"/>
            <w:vAlign w:val="center"/>
          </w:tcPr>
          <w:p w14:paraId="68C33493" w14:textId="77777777" w:rsidR="003C2FC4" w:rsidRDefault="003C2FC4">
            <w:r>
              <w:t>Flujo de la automatización</w:t>
            </w:r>
          </w:p>
        </w:tc>
        <w:tc>
          <w:tcPr>
            <w:tcW w:w="1077" w:type="dxa"/>
            <w:vAlign w:val="center"/>
          </w:tcPr>
          <w:p w14:paraId="23C4EC81" w14:textId="77777777" w:rsidR="003C2FC4" w:rsidRDefault="00280688">
            <w:r>
              <w:t>.drawio</w:t>
            </w:r>
          </w:p>
        </w:tc>
        <w:tc>
          <w:tcPr>
            <w:tcW w:w="3005" w:type="dxa"/>
            <w:vAlign w:val="center"/>
          </w:tcPr>
          <w:p w14:paraId="54B1E96D" w14:textId="77777777" w:rsidR="003C2FC4" w:rsidRDefault="00280688">
            <w:r>
              <w:rPr>
                <w:i/>
                <w:color w:val="707070"/>
                <w:sz w:val="13"/>
              </w:rPr>
              <w:t>Sin versión rasterizada en la carpeta</w:t>
            </w:r>
          </w:p>
        </w:tc>
        <w:tc>
          <w:tcPr>
            <w:tcW w:w="793" w:type="dxa"/>
            <w:vAlign w:val="center"/>
          </w:tcPr>
          <w:p w14:paraId="4854EF43" w14:textId="77777777" w:rsidR="003C2FC4" w:rsidRDefault="00280688">
            <w:r>
              <w:rPr>
                <w:b/>
              </w:rPr>
              <w:t>C1</w:t>
            </w:r>
          </w:p>
        </w:tc>
      </w:tr>
      <w:tr w:rsidR="003C2FC4" w14:paraId="4A7B1DCC" w14:textId="77777777">
        <w:trPr>
          <w:jc w:val="center"/>
        </w:trPr>
        <w:tc>
          <w:tcPr>
            <w:tcW w:w="2154" w:type="dxa"/>
            <w:vAlign w:val="center"/>
          </w:tcPr>
          <w:p w14:paraId="274E1DAC" w14:textId="77777777" w:rsidR="003C2FC4" w:rsidRDefault="00280688">
            <w:r>
              <w:t>Diagramas - Actualización Nuevos Portal</w:t>
            </w:r>
          </w:p>
          <w:p w14:paraId="7AD50A73" w14:textId="77777777" w:rsidR="004E7F31" w:rsidRDefault="00000000">
            <w:pPr>
              <w:spacing w:before="60"/>
            </w:pPr>
            <w:r>
              <w:rPr>
                <w:i/>
                <w:color w:val="707070"/>
                <w:sz w:val="13"/>
              </w:rPr>
              <w:t>/SEA/Documentación Datos/Documentación SEA/Automatizaciones/Documentación técnica/Actualización Nuevos Portal</w:t>
            </w:r>
          </w:p>
        </w:tc>
        <w:tc>
          <w:tcPr>
            <w:tcW w:w="1474" w:type="dxa"/>
            <w:vAlign w:val="center"/>
          </w:tcPr>
          <w:p w14:paraId="59FEDC1B" w14:textId="77777777" w:rsidR="003C2FC4" w:rsidRDefault="003C2FC4">
            <w:r>
              <w:t>Flujo de la automatización</w:t>
            </w:r>
          </w:p>
        </w:tc>
        <w:tc>
          <w:tcPr>
            <w:tcW w:w="1077" w:type="dxa"/>
            <w:vAlign w:val="center"/>
          </w:tcPr>
          <w:p w14:paraId="214EDB3E" w14:textId="77777777" w:rsidR="003C2FC4" w:rsidRDefault="00280688">
            <w:r>
              <w:t>.drawio</w:t>
            </w:r>
          </w:p>
        </w:tc>
        <w:tc>
          <w:tcPr>
            <w:tcW w:w="3005" w:type="dxa"/>
            <w:vAlign w:val="center"/>
          </w:tcPr>
          <w:p w14:paraId="693D8E6C" w14:textId="77777777" w:rsidR="003C2FC4" w:rsidRDefault="00280688">
            <w:r>
              <w:rPr>
                <w:i/>
                <w:color w:val="707070"/>
                <w:sz w:val="13"/>
              </w:rPr>
              <w:t>Sin versión rasterizada en la carpeta</w:t>
            </w:r>
          </w:p>
        </w:tc>
        <w:tc>
          <w:tcPr>
            <w:tcW w:w="793" w:type="dxa"/>
            <w:vAlign w:val="center"/>
          </w:tcPr>
          <w:p w14:paraId="798DA836" w14:textId="77777777" w:rsidR="003C2FC4" w:rsidRDefault="00280688">
            <w:r>
              <w:rPr>
                <w:b/>
              </w:rPr>
              <w:t>C1</w:t>
            </w:r>
          </w:p>
        </w:tc>
      </w:tr>
      <w:tr w:rsidR="003C2FC4" w14:paraId="25C259A7" w14:textId="77777777">
        <w:trPr>
          <w:jc w:val="center"/>
        </w:trPr>
        <w:tc>
          <w:tcPr>
            <w:tcW w:w="2154" w:type="dxa"/>
            <w:vAlign w:val="center"/>
          </w:tcPr>
          <w:p w14:paraId="7032F073" w14:textId="77777777" w:rsidR="003C2FC4" w:rsidRDefault="00280688">
            <w:r>
              <w:t>Diagrama - Encuesta Cliente VEC</w:t>
            </w:r>
          </w:p>
          <w:p w14:paraId="6D3F67B5" w14:textId="77777777" w:rsidR="004E7F31" w:rsidRDefault="00000000">
            <w:pPr>
              <w:spacing w:before="60"/>
            </w:pPr>
            <w:r>
              <w:rPr>
                <w:i/>
                <w:color w:val="707070"/>
                <w:sz w:val="13"/>
              </w:rPr>
              <w:t>/SEA/Documentación Datos/Documentación SEA/Automatizaciones/Documentación técnica/Encuesta Cliente VEC</w:t>
            </w:r>
          </w:p>
        </w:tc>
        <w:tc>
          <w:tcPr>
            <w:tcW w:w="1474" w:type="dxa"/>
            <w:vAlign w:val="center"/>
          </w:tcPr>
          <w:p w14:paraId="347A7561" w14:textId="77777777" w:rsidR="003C2FC4" w:rsidRDefault="003C2FC4">
            <w:r>
              <w:t>Flujo de la automatización</w:t>
            </w:r>
          </w:p>
        </w:tc>
        <w:tc>
          <w:tcPr>
            <w:tcW w:w="1077" w:type="dxa"/>
            <w:vAlign w:val="center"/>
          </w:tcPr>
          <w:p w14:paraId="58F5CFFF" w14:textId="77777777" w:rsidR="003C2FC4" w:rsidRDefault="00280688">
            <w:r>
              <w:t>.drawio</w:t>
            </w:r>
          </w:p>
        </w:tc>
        <w:tc>
          <w:tcPr>
            <w:tcW w:w="3005" w:type="dxa"/>
            <w:vAlign w:val="center"/>
          </w:tcPr>
          <w:p w14:paraId="69394798" w14:textId="77777777" w:rsidR="003C2FC4" w:rsidRDefault="00280688">
            <w:r>
              <w:rPr>
                <w:i/>
                <w:color w:val="707070"/>
                <w:sz w:val="13"/>
              </w:rPr>
              <w:t>Sin versión rasterizada en la carpeta</w:t>
            </w:r>
          </w:p>
        </w:tc>
        <w:tc>
          <w:tcPr>
            <w:tcW w:w="793" w:type="dxa"/>
            <w:vAlign w:val="center"/>
          </w:tcPr>
          <w:p w14:paraId="557C89E1" w14:textId="77777777" w:rsidR="003C2FC4" w:rsidRDefault="00280688">
            <w:r>
              <w:rPr>
                <w:b/>
              </w:rPr>
              <w:t>C1</w:t>
            </w:r>
          </w:p>
        </w:tc>
      </w:tr>
      <w:tr w:rsidR="003C2FC4" w14:paraId="6F1BA564" w14:textId="77777777">
        <w:trPr>
          <w:jc w:val="center"/>
        </w:trPr>
        <w:tc>
          <w:tcPr>
            <w:tcW w:w="2154" w:type="dxa"/>
            <w:vAlign w:val="center"/>
          </w:tcPr>
          <w:p w14:paraId="2BF61823" w14:textId="77777777" w:rsidR="003C2FC4" w:rsidRDefault="00280688">
            <w:r>
              <w:t>Diagramas - Homologación UB40</w:t>
            </w:r>
          </w:p>
          <w:p w14:paraId="1B08C099" w14:textId="77777777" w:rsidR="004E7F31" w:rsidRDefault="00000000">
            <w:pPr>
              <w:spacing w:before="60"/>
            </w:pPr>
            <w:r>
              <w:rPr>
                <w:i/>
                <w:color w:val="707070"/>
                <w:sz w:val="13"/>
              </w:rPr>
              <w:t>/SEA/Documentación Datos/Documentación SEA/Automatizaciones/Documentación técnica/Homologación UB40</w:t>
            </w:r>
          </w:p>
        </w:tc>
        <w:tc>
          <w:tcPr>
            <w:tcW w:w="1474" w:type="dxa"/>
            <w:vAlign w:val="center"/>
          </w:tcPr>
          <w:p w14:paraId="39D164CE" w14:textId="77777777" w:rsidR="003C2FC4" w:rsidRDefault="003C2FC4">
            <w:r>
              <w:t>Flujo de la automatización</w:t>
            </w:r>
          </w:p>
        </w:tc>
        <w:tc>
          <w:tcPr>
            <w:tcW w:w="1077" w:type="dxa"/>
            <w:vAlign w:val="center"/>
          </w:tcPr>
          <w:p w14:paraId="311507A8" w14:textId="77777777" w:rsidR="003C2FC4" w:rsidRDefault="00280688">
            <w:r>
              <w:t>.drawio</w:t>
            </w:r>
          </w:p>
        </w:tc>
        <w:tc>
          <w:tcPr>
            <w:tcW w:w="3005" w:type="dxa"/>
            <w:vAlign w:val="center"/>
          </w:tcPr>
          <w:p w14:paraId="0ED38330" w14:textId="77777777" w:rsidR="003C2FC4" w:rsidRDefault="00280688">
            <w:r>
              <w:rPr>
                <w:i/>
                <w:color w:val="707070"/>
                <w:sz w:val="13"/>
              </w:rPr>
              <w:t>Sin versión rasterizada en la carpeta</w:t>
            </w:r>
          </w:p>
        </w:tc>
        <w:tc>
          <w:tcPr>
            <w:tcW w:w="793" w:type="dxa"/>
            <w:vAlign w:val="center"/>
          </w:tcPr>
          <w:p w14:paraId="635C8308" w14:textId="77777777" w:rsidR="003C2FC4" w:rsidRDefault="00280688">
            <w:r>
              <w:rPr>
                <w:b/>
              </w:rPr>
              <w:t>C1</w:t>
            </w:r>
          </w:p>
        </w:tc>
      </w:tr>
      <w:tr w:rsidR="003C2FC4" w14:paraId="68956961" w14:textId="77777777">
        <w:trPr>
          <w:jc w:val="center"/>
        </w:trPr>
        <w:tc>
          <w:tcPr>
            <w:tcW w:w="2154" w:type="dxa"/>
            <w:vAlign w:val="center"/>
          </w:tcPr>
          <w:p w14:paraId="12A4E537" w14:textId="77777777" w:rsidR="003C2FC4" w:rsidRDefault="00280688">
            <w:r>
              <w:t>Diagramas - Solicitud de Inscripción SF - SEA</w:t>
            </w:r>
          </w:p>
          <w:p w14:paraId="5AFA3A6F" w14:textId="77777777" w:rsidR="004E7F31" w:rsidRDefault="00000000">
            <w:pPr>
              <w:spacing w:before="60"/>
            </w:pPr>
            <w:r>
              <w:rPr>
                <w:i/>
                <w:color w:val="707070"/>
                <w:sz w:val="13"/>
              </w:rPr>
              <w:t>/SEA/Documentación Datos/Documentación SEA/Automatizaciones/Documentación técnica/Solicitud de Inscripción SF - SEA</w:t>
            </w:r>
          </w:p>
        </w:tc>
        <w:tc>
          <w:tcPr>
            <w:tcW w:w="1474" w:type="dxa"/>
            <w:vAlign w:val="center"/>
          </w:tcPr>
          <w:p w14:paraId="4CA08ACB" w14:textId="77777777" w:rsidR="003C2FC4" w:rsidRDefault="003C2FC4">
            <w:r>
              <w:t>Flujo de la automatización</w:t>
            </w:r>
          </w:p>
        </w:tc>
        <w:tc>
          <w:tcPr>
            <w:tcW w:w="1077" w:type="dxa"/>
            <w:vAlign w:val="center"/>
          </w:tcPr>
          <w:p w14:paraId="45F958C0" w14:textId="77777777" w:rsidR="003C2FC4" w:rsidRDefault="00280688">
            <w:r>
              <w:t>.drawio</w:t>
            </w:r>
          </w:p>
        </w:tc>
        <w:tc>
          <w:tcPr>
            <w:tcW w:w="3005" w:type="dxa"/>
            <w:vAlign w:val="center"/>
          </w:tcPr>
          <w:p w14:paraId="09CE90C6" w14:textId="77777777" w:rsidR="003C2FC4" w:rsidRDefault="00280688">
            <w:r>
              <w:rPr>
                <w:i/>
                <w:color w:val="707070"/>
                <w:sz w:val="13"/>
              </w:rPr>
              <w:t>Sin versión rasterizada en la carpeta</w:t>
            </w:r>
          </w:p>
        </w:tc>
        <w:tc>
          <w:tcPr>
            <w:tcW w:w="793" w:type="dxa"/>
            <w:vAlign w:val="center"/>
          </w:tcPr>
          <w:p w14:paraId="5494B94C" w14:textId="77777777" w:rsidR="003C2FC4" w:rsidRDefault="00280688">
            <w:r>
              <w:rPr>
                <w:b/>
              </w:rPr>
              <w:t>C1</w:t>
            </w:r>
          </w:p>
        </w:tc>
      </w:tr>
      <w:tr w:rsidR="003C2FC4" w14:paraId="369B5225" w14:textId="77777777">
        <w:trPr>
          <w:jc w:val="center"/>
        </w:trPr>
        <w:tc>
          <w:tcPr>
            <w:tcW w:w="2154" w:type="dxa"/>
            <w:vAlign w:val="center"/>
          </w:tcPr>
          <w:p w14:paraId="46F8A719" w14:textId="77777777" w:rsidR="003C2FC4" w:rsidRDefault="00280688">
            <w:r>
              <w:t>Automatización Actualización de Liga-SEA</w:t>
            </w:r>
          </w:p>
          <w:p w14:paraId="4C2F4365" w14:textId="77777777" w:rsidR="004E7F31" w:rsidRDefault="00000000">
            <w:pPr>
              <w:spacing w:before="60"/>
            </w:pPr>
            <w:r>
              <w:rPr>
                <w:i/>
                <w:color w:val="707070"/>
                <w:sz w:val="13"/>
              </w:rPr>
              <w:t>/SEA/Documentación Datos/Documentación SEA/Automatizaciones/Documentación funcional</w:t>
            </w:r>
          </w:p>
        </w:tc>
        <w:tc>
          <w:tcPr>
            <w:tcW w:w="1474" w:type="dxa"/>
            <w:vAlign w:val="center"/>
          </w:tcPr>
          <w:p w14:paraId="4C396750" w14:textId="77777777" w:rsidR="003C2FC4" w:rsidRDefault="003C2FC4">
            <w:r>
              <w:t>Diagrama funcional BPMN de la automatización</w:t>
            </w:r>
          </w:p>
        </w:tc>
        <w:tc>
          <w:tcPr>
            <w:tcW w:w="1077" w:type="dxa"/>
            <w:vAlign w:val="center"/>
          </w:tcPr>
          <w:p w14:paraId="513D37EF" w14:textId="77777777" w:rsidR="003C2FC4" w:rsidRDefault="00280688">
            <w:r>
              <w:t>.bpm / .pdf</w:t>
            </w:r>
          </w:p>
        </w:tc>
        <w:tc>
          <w:tcPr>
            <w:tcW w:w="3005" w:type="dxa"/>
            <w:vAlign w:val="center"/>
          </w:tcPr>
          <w:p w14:paraId="3497BDCB" w14:textId="77777777" w:rsidR="003C2FC4" w:rsidRDefault="00280688">
            <w:r>
              <w:rPr>
                <w:noProof/>
              </w:rPr>
              <w:drawing>
                <wp:inline distT="0" distB="0" distL="0" distR="0" wp14:anchorId="0EA38D9C" wp14:editId="337C4C53">
                  <wp:extent cx="1800000" cy="147898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2.png"/>
                          <pic:cNvPicPr/>
                        </pic:nvPicPr>
                        <pic:blipFill>
                          <a:blip r:embed="rId47"/>
                          <a:stretch>
                            <a:fillRect/>
                          </a:stretch>
                        </pic:blipFill>
                        <pic:spPr>
                          <a:xfrm>
                            <a:off x="0" y="0"/>
                            <a:ext cx="1800000" cy="1478981"/>
                          </a:xfrm>
                          <a:prstGeom prst="rect">
                            <a:avLst/>
                          </a:prstGeom>
                        </pic:spPr>
                      </pic:pic>
                    </a:graphicData>
                  </a:graphic>
                </wp:inline>
              </w:drawing>
            </w:r>
          </w:p>
        </w:tc>
        <w:tc>
          <w:tcPr>
            <w:tcW w:w="793" w:type="dxa"/>
            <w:vAlign w:val="center"/>
          </w:tcPr>
          <w:p w14:paraId="3C58D2CA" w14:textId="77777777" w:rsidR="003C2FC4" w:rsidRDefault="00280688">
            <w:r>
              <w:rPr>
                <w:b/>
              </w:rPr>
              <w:t>C1</w:t>
            </w:r>
          </w:p>
        </w:tc>
      </w:tr>
      <w:tr w:rsidR="003C2FC4" w14:paraId="3F6D3123" w14:textId="77777777">
        <w:trPr>
          <w:jc w:val="center"/>
        </w:trPr>
        <w:tc>
          <w:tcPr>
            <w:tcW w:w="2154" w:type="dxa"/>
            <w:vAlign w:val="center"/>
          </w:tcPr>
          <w:p w14:paraId="7FAB2935" w14:textId="77777777" w:rsidR="003C2FC4" w:rsidRDefault="00280688">
            <w:r>
              <w:lastRenderedPageBreak/>
              <w:t>Automatización Homologación U4O</w:t>
            </w:r>
          </w:p>
          <w:p w14:paraId="6458D94D" w14:textId="77777777" w:rsidR="004E7F31" w:rsidRDefault="00000000">
            <w:pPr>
              <w:spacing w:before="60"/>
            </w:pPr>
            <w:r>
              <w:rPr>
                <w:i/>
                <w:color w:val="707070"/>
                <w:sz w:val="13"/>
              </w:rPr>
              <w:t>/SEA/Documentación Datos/Documentación SEA/Automatizaciones/Documentación funcional</w:t>
            </w:r>
          </w:p>
        </w:tc>
        <w:tc>
          <w:tcPr>
            <w:tcW w:w="1474" w:type="dxa"/>
            <w:vAlign w:val="center"/>
          </w:tcPr>
          <w:p w14:paraId="3F955356" w14:textId="77777777" w:rsidR="003C2FC4" w:rsidRDefault="003C2FC4">
            <w:r>
              <w:t>Diagrama funcional BPMN de la automatización</w:t>
            </w:r>
          </w:p>
        </w:tc>
        <w:tc>
          <w:tcPr>
            <w:tcW w:w="1077" w:type="dxa"/>
            <w:vAlign w:val="center"/>
          </w:tcPr>
          <w:p w14:paraId="5EAAE774" w14:textId="77777777" w:rsidR="003C2FC4" w:rsidRDefault="00280688">
            <w:r>
              <w:t>.bpm / .pdf</w:t>
            </w:r>
          </w:p>
        </w:tc>
        <w:tc>
          <w:tcPr>
            <w:tcW w:w="3005" w:type="dxa"/>
            <w:vAlign w:val="center"/>
          </w:tcPr>
          <w:p w14:paraId="5D7E257B" w14:textId="77777777" w:rsidR="003C2FC4" w:rsidRDefault="00280688">
            <w:r>
              <w:rPr>
                <w:noProof/>
              </w:rPr>
              <w:drawing>
                <wp:inline distT="0" distB="0" distL="0" distR="0" wp14:anchorId="4288DDE6" wp14:editId="17B5A0EA">
                  <wp:extent cx="1800000" cy="147272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3.png"/>
                          <pic:cNvPicPr/>
                        </pic:nvPicPr>
                        <pic:blipFill>
                          <a:blip r:embed="rId48"/>
                          <a:stretch>
                            <a:fillRect/>
                          </a:stretch>
                        </pic:blipFill>
                        <pic:spPr>
                          <a:xfrm>
                            <a:off x="0" y="0"/>
                            <a:ext cx="1800000" cy="1472727"/>
                          </a:xfrm>
                          <a:prstGeom prst="rect">
                            <a:avLst/>
                          </a:prstGeom>
                        </pic:spPr>
                      </pic:pic>
                    </a:graphicData>
                  </a:graphic>
                </wp:inline>
              </w:drawing>
            </w:r>
          </w:p>
        </w:tc>
        <w:tc>
          <w:tcPr>
            <w:tcW w:w="793" w:type="dxa"/>
            <w:vAlign w:val="center"/>
          </w:tcPr>
          <w:p w14:paraId="4B70BF71" w14:textId="77777777" w:rsidR="003C2FC4" w:rsidRDefault="00280688">
            <w:r>
              <w:rPr>
                <w:b/>
              </w:rPr>
              <w:t>C1</w:t>
            </w:r>
          </w:p>
        </w:tc>
      </w:tr>
      <w:tr w:rsidR="003C2FC4" w14:paraId="3AB96BBA" w14:textId="77777777">
        <w:trPr>
          <w:jc w:val="center"/>
        </w:trPr>
        <w:tc>
          <w:tcPr>
            <w:tcW w:w="2154" w:type="dxa"/>
            <w:vAlign w:val="center"/>
          </w:tcPr>
          <w:p w14:paraId="5B02D272" w14:textId="77777777" w:rsidR="003C2FC4" w:rsidRDefault="00280688">
            <w:r>
              <w:t>Automatización Nuevos del portal</w:t>
            </w:r>
          </w:p>
          <w:p w14:paraId="16504B3D" w14:textId="77777777" w:rsidR="004E7F31" w:rsidRDefault="00000000">
            <w:pPr>
              <w:spacing w:before="60"/>
            </w:pPr>
            <w:r>
              <w:rPr>
                <w:i/>
                <w:color w:val="707070"/>
                <w:sz w:val="13"/>
              </w:rPr>
              <w:t>/SEA/Documentación Datos/Documentación SEA/Automatizaciones/Documentación funcional</w:t>
            </w:r>
          </w:p>
        </w:tc>
        <w:tc>
          <w:tcPr>
            <w:tcW w:w="1474" w:type="dxa"/>
            <w:vAlign w:val="center"/>
          </w:tcPr>
          <w:p w14:paraId="21632540" w14:textId="77777777" w:rsidR="003C2FC4" w:rsidRDefault="003C2FC4">
            <w:r>
              <w:t>Diagrama funcional BPMN de la automatización</w:t>
            </w:r>
          </w:p>
        </w:tc>
        <w:tc>
          <w:tcPr>
            <w:tcW w:w="1077" w:type="dxa"/>
            <w:vAlign w:val="center"/>
          </w:tcPr>
          <w:p w14:paraId="7398C3AA" w14:textId="77777777" w:rsidR="003C2FC4" w:rsidRDefault="00280688">
            <w:r>
              <w:t>.bpm / .pdf</w:t>
            </w:r>
          </w:p>
        </w:tc>
        <w:tc>
          <w:tcPr>
            <w:tcW w:w="3005" w:type="dxa"/>
            <w:vAlign w:val="center"/>
          </w:tcPr>
          <w:p w14:paraId="46975289" w14:textId="77777777" w:rsidR="003C2FC4" w:rsidRDefault="00280688">
            <w:r>
              <w:rPr>
                <w:noProof/>
              </w:rPr>
              <w:drawing>
                <wp:inline distT="0" distB="0" distL="0" distR="0" wp14:anchorId="2DEAFB1D" wp14:editId="2AB053AA">
                  <wp:extent cx="1800000" cy="147569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4.png"/>
                          <pic:cNvPicPr/>
                        </pic:nvPicPr>
                        <pic:blipFill>
                          <a:blip r:embed="rId49"/>
                          <a:stretch>
                            <a:fillRect/>
                          </a:stretch>
                        </pic:blipFill>
                        <pic:spPr>
                          <a:xfrm>
                            <a:off x="0" y="0"/>
                            <a:ext cx="1800000" cy="1475693"/>
                          </a:xfrm>
                          <a:prstGeom prst="rect">
                            <a:avLst/>
                          </a:prstGeom>
                        </pic:spPr>
                      </pic:pic>
                    </a:graphicData>
                  </a:graphic>
                </wp:inline>
              </w:drawing>
            </w:r>
          </w:p>
        </w:tc>
        <w:tc>
          <w:tcPr>
            <w:tcW w:w="793" w:type="dxa"/>
            <w:vAlign w:val="center"/>
          </w:tcPr>
          <w:p w14:paraId="36461C53" w14:textId="77777777" w:rsidR="003C2FC4" w:rsidRDefault="00280688">
            <w:r>
              <w:rPr>
                <w:b/>
              </w:rPr>
              <w:t>C1</w:t>
            </w:r>
          </w:p>
        </w:tc>
      </w:tr>
      <w:tr w:rsidR="003C2FC4" w14:paraId="682CB2C6" w14:textId="77777777">
        <w:trPr>
          <w:jc w:val="center"/>
        </w:trPr>
        <w:tc>
          <w:tcPr>
            <w:tcW w:w="2154" w:type="dxa"/>
            <w:vAlign w:val="center"/>
          </w:tcPr>
          <w:p w14:paraId="766694A9" w14:textId="77777777" w:rsidR="003C2FC4" w:rsidRDefault="00280688">
            <w:r>
              <w:t>Automaticación Cambio de propietario</w:t>
            </w:r>
          </w:p>
          <w:p w14:paraId="58620C48" w14:textId="77777777" w:rsidR="004E7F31" w:rsidRDefault="00000000">
            <w:pPr>
              <w:spacing w:before="60"/>
            </w:pPr>
            <w:r>
              <w:rPr>
                <w:i/>
                <w:color w:val="707070"/>
                <w:sz w:val="13"/>
              </w:rPr>
              <w:t>/SEA/Documentación Datos/Documentación SEA/Automatizaciones/Documentación funcional</w:t>
            </w:r>
          </w:p>
        </w:tc>
        <w:tc>
          <w:tcPr>
            <w:tcW w:w="1474" w:type="dxa"/>
            <w:vAlign w:val="center"/>
          </w:tcPr>
          <w:p w14:paraId="447E0DC8" w14:textId="77777777" w:rsidR="003C2FC4" w:rsidRDefault="003C2FC4">
            <w:r>
              <w:t>Diagrama funcional BPMN de la automatización</w:t>
            </w:r>
          </w:p>
        </w:tc>
        <w:tc>
          <w:tcPr>
            <w:tcW w:w="1077" w:type="dxa"/>
            <w:vAlign w:val="center"/>
          </w:tcPr>
          <w:p w14:paraId="32E39384" w14:textId="77777777" w:rsidR="003C2FC4" w:rsidRDefault="00280688">
            <w:r>
              <w:t>.bpm / .pdf</w:t>
            </w:r>
          </w:p>
        </w:tc>
        <w:tc>
          <w:tcPr>
            <w:tcW w:w="3005" w:type="dxa"/>
            <w:vAlign w:val="center"/>
          </w:tcPr>
          <w:p w14:paraId="5F9EEAF8" w14:textId="77777777" w:rsidR="003C2FC4" w:rsidRDefault="00280688">
            <w:r>
              <w:rPr>
                <w:noProof/>
              </w:rPr>
              <w:drawing>
                <wp:inline distT="0" distB="0" distL="0" distR="0" wp14:anchorId="49866937" wp14:editId="447F2F42">
                  <wp:extent cx="1599570" cy="1656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5.png"/>
                          <pic:cNvPicPr/>
                        </pic:nvPicPr>
                        <pic:blipFill>
                          <a:blip r:embed="rId50"/>
                          <a:stretch>
                            <a:fillRect/>
                          </a:stretch>
                        </pic:blipFill>
                        <pic:spPr>
                          <a:xfrm>
                            <a:off x="0" y="0"/>
                            <a:ext cx="1599570" cy="1656000"/>
                          </a:xfrm>
                          <a:prstGeom prst="rect">
                            <a:avLst/>
                          </a:prstGeom>
                        </pic:spPr>
                      </pic:pic>
                    </a:graphicData>
                  </a:graphic>
                </wp:inline>
              </w:drawing>
            </w:r>
          </w:p>
        </w:tc>
        <w:tc>
          <w:tcPr>
            <w:tcW w:w="793" w:type="dxa"/>
            <w:vAlign w:val="center"/>
          </w:tcPr>
          <w:p w14:paraId="6EA918E3" w14:textId="77777777" w:rsidR="003C2FC4" w:rsidRDefault="00280688">
            <w:r>
              <w:rPr>
                <w:b/>
              </w:rPr>
              <w:t>C1</w:t>
            </w:r>
          </w:p>
        </w:tc>
      </w:tr>
      <w:tr w:rsidR="003C2FC4" w14:paraId="335402BE" w14:textId="77777777">
        <w:trPr>
          <w:jc w:val="center"/>
        </w:trPr>
        <w:tc>
          <w:tcPr>
            <w:tcW w:w="2154" w:type="dxa"/>
            <w:vAlign w:val="center"/>
          </w:tcPr>
          <w:p w14:paraId="15D34EF1" w14:textId="77777777" w:rsidR="003C2FC4" w:rsidRDefault="00280688">
            <w:r>
              <w:t>Automatización Reportes de Módulos Qualtrics v2</w:t>
            </w:r>
          </w:p>
          <w:p w14:paraId="66883470" w14:textId="77777777" w:rsidR="004E7F31" w:rsidRDefault="00000000">
            <w:pPr>
              <w:spacing w:before="60"/>
            </w:pPr>
            <w:r>
              <w:rPr>
                <w:i/>
                <w:color w:val="707070"/>
                <w:sz w:val="13"/>
              </w:rPr>
              <w:t>/SEA/Documentación Datos/Documentación SEA/Automatizaciones/Documentación funcional</w:t>
            </w:r>
          </w:p>
        </w:tc>
        <w:tc>
          <w:tcPr>
            <w:tcW w:w="1474" w:type="dxa"/>
            <w:vAlign w:val="center"/>
          </w:tcPr>
          <w:p w14:paraId="12509212" w14:textId="77777777" w:rsidR="003C2FC4" w:rsidRDefault="003C2FC4">
            <w:r>
              <w:t>Diagrama funcional BPMN de la automatización</w:t>
            </w:r>
          </w:p>
        </w:tc>
        <w:tc>
          <w:tcPr>
            <w:tcW w:w="1077" w:type="dxa"/>
            <w:vAlign w:val="center"/>
          </w:tcPr>
          <w:p w14:paraId="380066CD" w14:textId="77777777" w:rsidR="003C2FC4" w:rsidRDefault="00280688">
            <w:r>
              <w:t>.bpm / .pdf</w:t>
            </w:r>
          </w:p>
        </w:tc>
        <w:tc>
          <w:tcPr>
            <w:tcW w:w="3005" w:type="dxa"/>
            <w:vAlign w:val="center"/>
          </w:tcPr>
          <w:p w14:paraId="02748B09" w14:textId="77777777" w:rsidR="003C2FC4" w:rsidRDefault="00280688">
            <w:r>
              <w:rPr>
                <w:noProof/>
              </w:rPr>
              <w:drawing>
                <wp:inline distT="0" distB="0" distL="0" distR="0" wp14:anchorId="5E44CD5E" wp14:editId="1087798D">
                  <wp:extent cx="1800000" cy="151652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6.png"/>
                          <pic:cNvPicPr/>
                        </pic:nvPicPr>
                        <pic:blipFill>
                          <a:blip r:embed="rId51"/>
                          <a:stretch>
                            <a:fillRect/>
                          </a:stretch>
                        </pic:blipFill>
                        <pic:spPr>
                          <a:xfrm>
                            <a:off x="0" y="0"/>
                            <a:ext cx="1800000" cy="1516520"/>
                          </a:xfrm>
                          <a:prstGeom prst="rect">
                            <a:avLst/>
                          </a:prstGeom>
                        </pic:spPr>
                      </pic:pic>
                    </a:graphicData>
                  </a:graphic>
                </wp:inline>
              </w:drawing>
            </w:r>
          </w:p>
        </w:tc>
        <w:tc>
          <w:tcPr>
            <w:tcW w:w="793" w:type="dxa"/>
            <w:vAlign w:val="center"/>
          </w:tcPr>
          <w:p w14:paraId="4C069376" w14:textId="77777777" w:rsidR="003C2FC4" w:rsidRDefault="00280688">
            <w:r>
              <w:rPr>
                <w:b/>
              </w:rPr>
              <w:t>C1</w:t>
            </w:r>
          </w:p>
        </w:tc>
      </w:tr>
    </w:tbl>
    <w:p w14:paraId="38F9FA95" w14:textId="77777777" w:rsidR="003C2FC4" w:rsidRDefault="003C2FC4"/>
    <w:p w14:paraId="690EEB83" w14:textId="77777777" w:rsidR="003C2FC4" w:rsidRPr="009A04FF" w:rsidRDefault="00280688">
      <w:pPr>
        <w:pStyle w:val="Ttulo1"/>
        <w:rPr>
          <w:lang w:val="es-MX"/>
        </w:rPr>
      </w:pPr>
      <w:r w:rsidRPr="009A04FF">
        <w:rPr>
          <w:lang w:val="es-MX"/>
        </w:rPr>
        <w:t>1</w:t>
      </w:r>
      <w:r w:rsidR="002F36C3">
        <w:rPr>
          <w:lang w:val="es-MX"/>
        </w:rPr>
        <w:t>5.</w:t>
      </w:r>
      <w:r w:rsidRPr="009A04FF">
        <w:rPr>
          <w:lang w:val="es-MX"/>
        </w:rPr>
        <w:t xml:space="preserve"> Calidad y confianza de la información</w:t>
      </w:r>
    </w:p>
    <w:p w14:paraId="7C6DE211" w14:textId="77777777" w:rsidR="003C2FC4" w:rsidRDefault="00280688">
      <w:pPr>
        <w:pStyle w:val="Ttulo2"/>
      </w:pPr>
      <w:r>
        <w:t>1</w:t>
      </w:r>
      <w:r w:rsidR="002F36C3">
        <w:t>5</w:t>
      </w:r>
      <w:r>
        <w:t>.1 Fuente</w:t>
      </w:r>
    </w:p>
    <w:tbl>
      <w:tblPr>
        <w:tblStyle w:val="afffff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61BBB423" w14:textId="77777777">
        <w:trPr>
          <w:jc w:val="center"/>
        </w:trPr>
        <w:tc>
          <w:tcPr>
            <w:tcW w:w="1927" w:type="dxa"/>
            <w:shd w:val="clear" w:color="auto" w:fill="D9EAF7"/>
            <w:vAlign w:val="center"/>
          </w:tcPr>
          <w:p w14:paraId="1E86B272" w14:textId="77777777" w:rsidR="003C2FC4" w:rsidRDefault="00280688">
            <w:r>
              <w:rPr>
                <w:b/>
                <w:bCs/>
                <w:sz w:val="18"/>
                <w:szCs w:val="18"/>
              </w:rPr>
              <w:t>Campo</w:t>
            </w:r>
          </w:p>
        </w:tc>
        <w:tc>
          <w:tcPr>
            <w:tcW w:w="5783" w:type="dxa"/>
            <w:shd w:val="clear" w:color="auto" w:fill="D9EAF7"/>
            <w:vAlign w:val="center"/>
          </w:tcPr>
          <w:p w14:paraId="30787417" w14:textId="77777777" w:rsidR="003C2FC4" w:rsidRDefault="00280688">
            <w:r>
              <w:rPr>
                <w:b/>
                <w:bCs/>
                <w:sz w:val="18"/>
                <w:szCs w:val="18"/>
              </w:rPr>
              <w:t>Información a documentar</w:t>
            </w:r>
          </w:p>
        </w:tc>
        <w:tc>
          <w:tcPr>
            <w:tcW w:w="1247" w:type="dxa"/>
            <w:shd w:val="clear" w:color="auto" w:fill="D9EAF7"/>
            <w:vAlign w:val="center"/>
          </w:tcPr>
          <w:p w14:paraId="180A646F" w14:textId="77777777" w:rsidR="003C2FC4" w:rsidRDefault="00280688">
            <w:r>
              <w:rPr>
                <w:b/>
                <w:bCs/>
                <w:sz w:val="18"/>
                <w:szCs w:val="18"/>
              </w:rPr>
              <w:t>Confianza</w:t>
            </w:r>
          </w:p>
        </w:tc>
      </w:tr>
      <w:tr w:rsidR="003C2FC4" w14:paraId="14872EC6" w14:textId="77777777">
        <w:trPr>
          <w:jc w:val="center"/>
        </w:trPr>
        <w:tc>
          <w:tcPr>
            <w:tcW w:w="1927" w:type="dxa"/>
            <w:vAlign w:val="center"/>
          </w:tcPr>
          <w:p w14:paraId="78FA9D4B" w14:textId="77777777" w:rsidR="003C2FC4" w:rsidRDefault="00280688">
            <w:r>
              <w:t>Fuente específica del dato</w:t>
            </w:r>
          </w:p>
        </w:tc>
        <w:tc>
          <w:tcPr>
            <w:tcW w:w="5783" w:type="dxa"/>
            <w:vAlign w:val="center"/>
          </w:tcPr>
          <w:p w14:paraId="41714CBE" w14:textId="77777777" w:rsidR="003C2FC4" w:rsidRDefault="003C2FC4">
            <w:r>
              <w:t>Quince fuentes primarias localizadas en las carpetas del repositorio. El detalle está en el Anexo C.</w:t>
            </w:r>
          </w:p>
          <w:p w14:paraId="3299F0A9" w14:textId="77777777" w:rsidR="004E7F31" w:rsidRDefault="00000000">
            <w:pPr>
              <w:spacing w:before="60"/>
            </w:pPr>
            <w:r>
              <w:rPr>
                <w:i/>
                <w:color w:val="707070"/>
                <w:sz w:val="13"/>
              </w:rPr>
              <w:t>Ver Anexo C</w:t>
            </w:r>
          </w:p>
        </w:tc>
        <w:tc>
          <w:tcPr>
            <w:tcW w:w="1247" w:type="dxa"/>
            <w:vAlign w:val="center"/>
          </w:tcPr>
          <w:p w14:paraId="56B262DA" w14:textId="77777777" w:rsidR="003C2FC4" w:rsidRDefault="00280688">
            <w:r>
              <w:rPr>
                <w:b/>
              </w:rPr>
              <w:t>C1</w:t>
            </w:r>
          </w:p>
        </w:tc>
      </w:tr>
    </w:tbl>
    <w:p w14:paraId="211A12C9" w14:textId="77777777" w:rsidR="003C2FC4" w:rsidRDefault="003C2FC4"/>
    <w:p w14:paraId="004F6CFC" w14:textId="77777777" w:rsidR="003C2FC4" w:rsidRDefault="00280688">
      <w:pPr>
        <w:pStyle w:val="Ttulo2"/>
      </w:pPr>
      <w:r>
        <w:t>1</w:t>
      </w:r>
      <w:r w:rsidR="002F36C3">
        <w:t>5</w:t>
      </w:r>
      <w:r>
        <w:t>.2 Fecha</w:t>
      </w:r>
    </w:p>
    <w:tbl>
      <w:tblPr>
        <w:tblStyle w:val="afffffe"/>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3B1674CA" w14:textId="77777777">
        <w:trPr>
          <w:jc w:val="center"/>
        </w:trPr>
        <w:tc>
          <w:tcPr>
            <w:tcW w:w="1927" w:type="dxa"/>
            <w:shd w:val="clear" w:color="auto" w:fill="D9EAF7"/>
            <w:vAlign w:val="center"/>
          </w:tcPr>
          <w:p w14:paraId="0214A95C" w14:textId="77777777" w:rsidR="003C2FC4" w:rsidRDefault="00280688">
            <w:r>
              <w:rPr>
                <w:b/>
                <w:bCs/>
                <w:sz w:val="18"/>
                <w:szCs w:val="18"/>
              </w:rPr>
              <w:t>Campo</w:t>
            </w:r>
          </w:p>
        </w:tc>
        <w:tc>
          <w:tcPr>
            <w:tcW w:w="5783" w:type="dxa"/>
            <w:shd w:val="clear" w:color="auto" w:fill="D9EAF7"/>
            <w:vAlign w:val="center"/>
          </w:tcPr>
          <w:p w14:paraId="6DB1EF89" w14:textId="77777777" w:rsidR="003C2FC4" w:rsidRDefault="00280688">
            <w:r>
              <w:rPr>
                <w:b/>
                <w:bCs/>
                <w:sz w:val="18"/>
                <w:szCs w:val="18"/>
              </w:rPr>
              <w:t>Información a documentar</w:t>
            </w:r>
          </w:p>
        </w:tc>
        <w:tc>
          <w:tcPr>
            <w:tcW w:w="1247" w:type="dxa"/>
            <w:shd w:val="clear" w:color="auto" w:fill="D9EAF7"/>
            <w:vAlign w:val="center"/>
          </w:tcPr>
          <w:p w14:paraId="5E3F3D10" w14:textId="77777777" w:rsidR="003C2FC4" w:rsidRDefault="00280688">
            <w:r>
              <w:rPr>
                <w:b/>
                <w:bCs/>
                <w:sz w:val="18"/>
                <w:szCs w:val="18"/>
              </w:rPr>
              <w:t>Confianza</w:t>
            </w:r>
          </w:p>
        </w:tc>
      </w:tr>
      <w:tr w:rsidR="003C2FC4" w14:paraId="23E339D1" w14:textId="77777777">
        <w:trPr>
          <w:jc w:val="center"/>
        </w:trPr>
        <w:tc>
          <w:tcPr>
            <w:tcW w:w="1927" w:type="dxa"/>
            <w:vAlign w:val="center"/>
          </w:tcPr>
          <w:p w14:paraId="678B4B63" w14:textId="77777777" w:rsidR="003C2FC4" w:rsidRPr="009A04FF" w:rsidRDefault="00280688">
            <w:pPr>
              <w:rPr>
                <w:lang w:val="es-MX"/>
              </w:rPr>
            </w:pPr>
            <w:r w:rsidRPr="009A04FF">
              <w:rPr>
                <w:lang w:val="es-MX"/>
              </w:rPr>
              <w:t>Fecha de obtención o actualización</w:t>
            </w:r>
          </w:p>
        </w:tc>
        <w:tc>
          <w:tcPr>
            <w:tcW w:w="5783" w:type="dxa"/>
            <w:vAlign w:val="center"/>
          </w:tcPr>
          <w:p w14:paraId="65D80548" w14:textId="77777777" w:rsidR="003C2FC4" w:rsidRPr="009A04FF" w:rsidRDefault="003C2FC4">
            <w:pPr>
              <w:rPr>
                <w:lang w:val="es-MX"/>
              </w:rPr>
            </w:pPr>
            <w:r>
              <w:t>Consulta de las fuentes: 22/09/2026. Última actualización del registro del habilitador: 24/07/2026.</w:t>
            </w:r>
          </w:p>
        </w:tc>
        <w:tc>
          <w:tcPr>
            <w:tcW w:w="1247" w:type="dxa"/>
            <w:vAlign w:val="center"/>
          </w:tcPr>
          <w:p w14:paraId="2B4F7FB6" w14:textId="77777777" w:rsidR="003C2FC4" w:rsidRDefault="00280688">
            <w:r>
              <w:rPr>
                <w:b/>
              </w:rPr>
              <w:t>C1</w:t>
            </w:r>
          </w:p>
        </w:tc>
      </w:tr>
    </w:tbl>
    <w:p w14:paraId="5F2DD274" w14:textId="77777777" w:rsidR="003C2FC4" w:rsidRDefault="003C2FC4"/>
    <w:p w14:paraId="7BEF8993" w14:textId="77777777" w:rsidR="003C2FC4" w:rsidRDefault="00280688">
      <w:pPr>
        <w:pStyle w:val="Ttulo2"/>
      </w:pPr>
      <w:r>
        <w:t>1</w:t>
      </w:r>
      <w:r w:rsidR="002F36C3">
        <w:t>5</w:t>
      </w:r>
      <w:r>
        <w:t>.3 Nivel de confianza</w:t>
      </w:r>
    </w:p>
    <w:tbl>
      <w:tblPr>
        <w:tblStyle w:val="affffff"/>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0D5DE31D" w14:textId="77777777">
        <w:trPr>
          <w:jc w:val="center"/>
        </w:trPr>
        <w:tc>
          <w:tcPr>
            <w:tcW w:w="1927" w:type="dxa"/>
            <w:shd w:val="clear" w:color="auto" w:fill="D9EAF7"/>
            <w:vAlign w:val="center"/>
          </w:tcPr>
          <w:p w14:paraId="2F7DB9A6" w14:textId="77777777" w:rsidR="003C2FC4" w:rsidRDefault="00280688">
            <w:r>
              <w:rPr>
                <w:b/>
                <w:bCs/>
                <w:sz w:val="18"/>
                <w:szCs w:val="18"/>
              </w:rPr>
              <w:t>Campo</w:t>
            </w:r>
          </w:p>
        </w:tc>
        <w:tc>
          <w:tcPr>
            <w:tcW w:w="5783" w:type="dxa"/>
            <w:shd w:val="clear" w:color="auto" w:fill="D9EAF7"/>
            <w:vAlign w:val="center"/>
          </w:tcPr>
          <w:p w14:paraId="0547E8DB" w14:textId="77777777" w:rsidR="003C2FC4" w:rsidRDefault="00280688">
            <w:r>
              <w:rPr>
                <w:b/>
                <w:bCs/>
                <w:sz w:val="18"/>
                <w:szCs w:val="18"/>
              </w:rPr>
              <w:t>Información a documentar</w:t>
            </w:r>
          </w:p>
        </w:tc>
        <w:tc>
          <w:tcPr>
            <w:tcW w:w="1247" w:type="dxa"/>
            <w:shd w:val="clear" w:color="auto" w:fill="D9EAF7"/>
            <w:vAlign w:val="center"/>
          </w:tcPr>
          <w:p w14:paraId="32BCBAFA" w14:textId="77777777" w:rsidR="003C2FC4" w:rsidRDefault="00280688">
            <w:r>
              <w:rPr>
                <w:b/>
                <w:bCs/>
                <w:sz w:val="18"/>
                <w:szCs w:val="18"/>
              </w:rPr>
              <w:t>Confianza</w:t>
            </w:r>
          </w:p>
        </w:tc>
      </w:tr>
      <w:tr w:rsidR="003C2FC4" w14:paraId="799165E2" w14:textId="77777777">
        <w:trPr>
          <w:jc w:val="center"/>
        </w:trPr>
        <w:tc>
          <w:tcPr>
            <w:tcW w:w="1927" w:type="dxa"/>
            <w:vAlign w:val="center"/>
          </w:tcPr>
          <w:p w14:paraId="65DE7E4A" w14:textId="77777777" w:rsidR="003C2FC4" w:rsidRDefault="00280688">
            <w:r>
              <w:t>C1 Confirmado</w:t>
            </w:r>
          </w:p>
        </w:tc>
        <w:tc>
          <w:tcPr>
            <w:tcW w:w="5783" w:type="dxa"/>
            <w:vAlign w:val="center"/>
          </w:tcPr>
          <w:p w14:paraId="239FC3E9" w14:textId="77777777" w:rsidR="003C2FC4" w:rsidRDefault="003C2FC4">
            <w:r>
              <w:t>209 campos.</w:t>
            </w:r>
          </w:p>
        </w:tc>
        <w:tc>
          <w:tcPr>
            <w:tcW w:w="1247" w:type="dxa"/>
            <w:vAlign w:val="center"/>
          </w:tcPr>
          <w:p w14:paraId="432B921E" w14:textId="77777777" w:rsidR="003C2FC4" w:rsidRDefault="00280688">
            <w:r>
              <w:rPr>
                <w:b/>
              </w:rPr>
              <w:t>C1</w:t>
            </w:r>
          </w:p>
        </w:tc>
      </w:tr>
      <w:tr w:rsidR="003C2FC4" w14:paraId="63434B7F" w14:textId="77777777">
        <w:trPr>
          <w:jc w:val="center"/>
        </w:trPr>
        <w:tc>
          <w:tcPr>
            <w:tcW w:w="1927" w:type="dxa"/>
            <w:vAlign w:val="center"/>
          </w:tcPr>
          <w:p w14:paraId="59FE78E6" w14:textId="77777777" w:rsidR="003C2FC4" w:rsidRDefault="00280688">
            <w:r>
              <w:t>C2 Documentado</w:t>
            </w:r>
          </w:p>
        </w:tc>
        <w:tc>
          <w:tcPr>
            <w:tcW w:w="5783" w:type="dxa"/>
            <w:vAlign w:val="center"/>
          </w:tcPr>
          <w:p w14:paraId="1270FBAE" w14:textId="77777777" w:rsidR="003C2FC4" w:rsidRDefault="003C2FC4">
            <w:r>
              <w:t>22 campos.</w:t>
            </w:r>
          </w:p>
        </w:tc>
        <w:tc>
          <w:tcPr>
            <w:tcW w:w="1247" w:type="dxa"/>
            <w:vAlign w:val="center"/>
          </w:tcPr>
          <w:p w14:paraId="1373F9D0" w14:textId="77777777" w:rsidR="003C2FC4" w:rsidRDefault="00280688">
            <w:r>
              <w:rPr>
                <w:b/>
              </w:rPr>
              <w:t>C1</w:t>
            </w:r>
          </w:p>
        </w:tc>
      </w:tr>
      <w:tr w:rsidR="003C2FC4" w14:paraId="43BC08CC" w14:textId="77777777">
        <w:trPr>
          <w:jc w:val="center"/>
        </w:trPr>
        <w:tc>
          <w:tcPr>
            <w:tcW w:w="1927" w:type="dxa"/>
            <w:vAlign w:val="center"/>
          </w:tcPr>
          <w:p w14:paraId="27B4240D" w14:textId="77777777" w:rsidR="003C2FC4" w:rsidRDefault="00280688">
            <w:r>
              <w:t>C3 Inferido</w:t>
            </w:r>
          </w:p>
        </w:tc>
        <w:tc>
          <w:tcPr>
            <w:tcW w:w="5783" w:type="dxa"/>
            <w:vAlign w:val="center"/>
          </w:tcPr>
          <w:p w14:paraId="44D7C331" w14:textId="77777777" w:rsidR="003C2FC4" w:rsidRDefault="003C2FC4">
            <w:r>
              <w:t>0 campos.</w:t>
            </w:r>
          </w:p>
        </w:tc>
        <w:tc>
          <w:tcPr>
            <w:tcW w:w="1247" w:type="dxa"/>
            <w:vAlign w:val="center"/>
          </w:tcPr>
          <w:p w14:paraId="2467F8AF" w14:textId="77777777" w:rsidR="003C2FC4" w:rsidRDefault="00280688">
            <w:r>
              <w:rPr>
                <w:b/>
              </w:rPr>
              <w:t>C1</w:t>
            </w:r>
          </w:p>
        </w:tc>
      </w:tr>
      <w:tr w:rsidR="003C2FC4" w14:paraId="3E66B9C3" w14:textId="77777777">
        <w:trPr>
          <w:jc w:val="center"/>
        </w:trPr>
        <w:tc>
          <w:tcPr>
            <w:tcW w:w="1927" w:type="dxa"/>
            <w:vAlign w:val="center"/>
          </w:tcPr>
          <w:p w14:paraId="1FAA4EEE" w14:textId="77777777" w:rsidR="003C2FC4" w:rsidRDefault="00280688">
            <w:r>
              <w:t>C4 Pendiente</w:t>
            </w:r>
          </w:p>
        </w:tc>
        <w:tc>
          <w:tcPr>
            <w:tcW w:w="5783" w:type="dxa"/>
            <w:vAlign w:val="center"/>
          </w:tcPr>
          <w:p w14:paraId="63A2CB9D" w14:textId="77777777" w:rsidR="003C2FC4" w:rsidRDefault="003C2FC4">
            <w:r>
              <w:t>25 campos.</w:t>
            </w:r>
          </w:p>
        </w:tc>
        <w:tc>
          <w:tcPr>
            <w:tcW w:w="1247" w:type="dxa"/>
            <w:vAlign w:val="center"/>
          </w:tcPr>
          <w:p w14:paraId="776A26FD" w14:textId="77777777" w:rsidR="003C2FC4" w:rsidRDefault="00280688">
            <w:r>
              <w:rPr>
                <w:b/>
              </w:rPr>
              <w:t>C1</w:t>
            </w:r>
          </w:p>
        </w:tc>
      </w:tr>
    </w:tbl>
    <w:p w14:paraId="05F13F71" w14:textId="77777777" w:rsidR="003C2FC4" w:rsidRDefault="003C2FC4"/>
    <w:p w14:paraId="131B7E1D" w14:textId="77777777" w:rsidR="003C2FC4" w:rsidRDefault="00280688">
      <w:pPr>
        <w:pStyle w:val="Ttulo2"/>
      </w:pPr>
      <w:r>
        <w:t>1</w:t>
      </w:r>
      <w:r w:rsidR="002F36C3">
        <w:t>5</w:t>
      </w:r>
      <w:r>
        <w:t>.4 Validación</w:t>
      </w:r>
    </w:p>
    <w:tbl>
      <w:tblPr>
        <w:tblStyle w:val="affffff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58B25962" w14:textId="77777777">
        <w:trPr>
          <w:jc w:val="center"/>
        </w:trPr>
        <w:tc>
          <w:tcPr>
            <w:tcW w:w="1927" w:type="dxa"/>
            <w:shd w:val="clear" w:color="auto" w:fill="D9EAF7"/>
            <w:vAlign w:val="center"/>
          </w:tcPr>
          <w:p w14:paraId="20C1CA85" w14:textId="77777777" w:rsidR="003C2FC4" w:rsidRDefault="00280688">
            <w:r>
              <w:rPr>
                <w:b/>
                <w:bCs/>
                <w:sz w:val="18"/>
                <w:szCs w:val="18"/>
              </w:rPr>
              <w:t>Campo</w:t>
            </w:r>
          </w:p>
        </w:tc>
        <w:tc>
          <w:tcPr>
            <w:tcW w:w="5783" w:type="dxa"/>
            <w:shd w:val="clear" w:color="auto" w:fill="D9EAF7"/>
            <w:vAlign w:val="center"/>
          </w:tcPr>
          <w:p w14:paraId="45831BB2" w14:textId="77777777" w:rsidR="003C2FC4" w:rsidRDefault="00280688">
            <w:r>
              <w:rPr>
                <w:b/>
                <w:bCs/>
                <w:sz w:val="18"/>
                <w:szCs w:val="18"/>
              </w:rPr>
              <w:t>Información a documentar</w:t>
            </w:r>
          </w:p>
        </w:tc>
        <w:tc>
          <w:tcPr>
            <w:tcW w:w="1247" w:type="dxa"/>
            <w:shd w:val="clear" w:color="auto" w:fill="D9EAF7"/>
            <w:vAlign w:val="center"/>
          </w:tcPr>
          <w:p w14:paraId="51CA4B2A" w14:textId="77777777" w:rsidR="003C2FC4" w:rsidRDefault="00280688">
            <w:r>
              <w:rPr>
                <w:b/>
                <w:bCs/>
                <w:sz w:val="18"/>
                <w:szCs w:val="18"/>
              </w:rPr>
              <w:t>Confianza</w:t>
            </w:r>
          </w:p>
        </w:tc>
      </w:tr>
      <w:tr w:rsidR="003C2FC4" w14:paraId="0405C858" w14:textId="77777777">
        <w:trPr>
          <w:jc w:val="center"/>
        </w:trPr>
        <w:tc>
          <w:tcPr>
            <w:tcW w:w="1927" w:type="dxa"/>
            <w:vAlign w:val="center"/>
          </w:tcPr>
          <w:p w14:paraId="4D1BD73F" w14:textId="77777777" w:rsidR="003C2FC4" w:rsidRDefault="00280688">
            <w:r>
              <w:t>Quién validó</w:t>
            </w:r>
          </w:p>
        </w:tc>
        <w:tc>
          <w:tcPr>
            <w:tcW w:w="5783" w:type="dxa"/>
            <w:vAlign w:val="center"/>
          </w:tcPr>
          <w:p w14:paraId="401D7323" w14:textId="77777777" w:rsidR="003C2FC4" w:rsidRDefault="003C2FC4">
            <w:r>
              <w:t>Responsable técnico del habilitador.</w:t>
            </w:r>
          </w:p>
        </w:tc>
        <w:tc>
          <w:tcPr>
            <w:tcW w:w="1247" w:type="dxa"/>
            <w:vAlign w:val="center"/>
          </w:tcPr>
          <w:p w14:paraId="44D6EB18" w14:textId="77777777" w:rsidR="003C2FC4" w:rsidRDefault="00280688">
            <w:r>
              <w:rPr>
                <w:b/>
              </w:rPr>
              <w:t>C2</w:t>
            </w:r>
          </w:p>
        </w:tc>
      </w:tr>
      <w:tr w:rsidR="003C2FC4" w14:paraId="728332DF" w14:textId="77777777">
        <w:trPr>
          <w:jc w:val="center"/>
        </w:trPr>
        <w:tc>
          <w:tcPr>
            <w:tcW w:w="1927" w:type="dxa"/>
            <w:vAlign w:val="center"/>
          </w:tcPr>
          <w:p w14:paraId="6CE39C87" w14:textId="77777777" w:rsidR="003C2FC4" w:rsidRDefault="00280688">
            <w:r>
              <w:t>Cuándo</w:t>
            </w:r>
          </w:p>
        </w:tc>
        <w:tc>
          <w:tcPr>
            <w:tcW w:w="5783" w:type="dxa"/>
            <w:vAlign w:val="center"/>
          </w:tcPr>
          <w:p w14:paraId="72F8C899" w14:textId="39C95A5F" w:rsidR="003C2FC4" w:rsidRDefault="003C2FC4"/>
        </w:tc>
        <w:tc>
          <w:tcPr>
            <w:tcW w:w="1247" w:type="dxa"/>
            <w:vAlign w:val="center"/>
          </w:tcPr>
          <w:p w14:paraId="4D34829A" w14:textId="2762A37D" w:rsidR="003C2FC4" w:rsidRDefault="00280688">
            <w:r>
              <w:rPr>
                <w:b/>
              </w:rPr>
              <w:t>C</w:t>
            </w:r>
            <w:r w:rsidR="007B34BF">
              <w:rPr>
                <w:b/>
              </w:rPr>
              <w:t>4</w:t>
            </w:r>
          </w:p>
        </w:tc>
      </w:tr>
    </w:tbl>
    <w:p w14:paraId="2E43888D" w14:textId="77777777" w:rsidR="003C2FC4" w:rsidRDefault="003C2FC4"/>
    <w:p w14:paraId="6FDA66A8" w14:textId="77777777" w:rsidR="003C2FC4" w:rsidRDefault="00280688">
      <w:pPr>
        <w:pStyle w:val="Ttulo1"/>
      </w:pPr>
      <w:r>
        <w:t>1</w:t>
      </w:r>
      <w:r w:rsidR="002F36C3">
        <w:t>6</w:t>
      </w:r>
      <w:r>
        <w:t>. Control documental y evolución</w:t>
      </w:r>
    </w:p>
    <w:p w14:paraId="28A12847" w14:textId="77777777" w:rsidR="003C2FC4" w:rsidRDefault="00280688">
      <w:pPr>
        <w:pStyle w:val="Ttulo2"/>
      </w:pPr>
      <w:r>
        <w:t>1</w:t>
      </w:r>
      <w:r w:rsidR="002F36C3">
        <w:t>6</w:t>
      </w:r>
      <w:r>
        <w:t>.1 Versión</w:t>
      </w:r>
    </w:p>
    <w:tbl>
      <w:tblPr>
        <w:tblStyle w:val="affffff2"/>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49EE96BB" w14:textId="77777777">
        <w:trPr>
          <w:jc w:val="center"/>
        </w:trPr>
        <w:tc>
          <w:tcPr>
            <w:tcW w:w="1927" w:type="dxa"/>
            <w:shd w:val="clear" w:color="auto" w:fill="D9EAF7"/>
            <w:vAlign w:val="center"/>
          </w:tcPr>
          <w:p w14:paraId="4992FF56" w14:textId="77777777" w:rsidR="003C2FC4" w:rsidRDefault="00280688">
            <w:r>
              <w:rPr>
                <w:b/>
                <w:bCs/>
                <w:sz w:val="18"/>
                <w:szCs w:val="18"/>
              </w:rPr>
              <w:t>Campo</w:t>
            </w:r>
          </w:p>
        </w:tc>
        <w:tc>
          <w:tcPr>
            <w:tcW w:w="5783" w:type="dxa"/>
            <w:shd w:val="clear" w:color="auto" w:fill="D9EAF7"/>
            <w:vAlign w:val="center"/>
          </w:tcPr>
          <w:p w14:paraId="275A7463" w14:textId="77777777" w:rsidR="003C2FC4" w:rsidRDefault="00280688">
            <w:r>
              <w:rPr>
                <w:b/>
                <w:bCs/>
                <w:sz w:val="18"/>
                <w:szCs w:val="18"/>
              </w:rPr>
              <w:t>Información a documentar</w:t>
            </w:r>
          </w:p>
        </w:tc>
        <w:tc>
          <w:tcPr>
            <w:tcW w:w="1247" w:type="dxa"/>
            <w:shd w:val="clear" w:color="auto" w:fill="D9EAF7"/>
            <w:vAlign w:val="center"/>
          </w:tcPr>
          <w:p w14:paraId="542FD441" w14:textId="77777777" w:rsidR="003C2FC4" w:rsidRDefault="00280688">
            <w:r>
              <w:rPr>
                <w:b/>
                <w:bCs/>
                <w:sz w:val="18"/>
                <w:szCs w:val="18"/>
              </w:rPr>
              <w:t>Confianza</w:t>
            </w:r>
          </w:p>
        </w:tc>
      </w:tr>
      <w:tr w:rsidR="003C2FC4" w14:paraId="6397E427" w14:textId="77777777">
        <w:trPr>
          <w:jc w:val="center"/>
        </w:trPr>
        <w:tc>
          <w:tcPr>
            <w:tcW w:w="1927" w:type="dxa"/>
            <w:vAlign w:val="center"/>
          </w:tcPr>
          <w:p w14:paraId="61196AF5" w14:textId="77777777" w:rsidR="003C2FC4" w:rsidRPr="009A04FF" w:rsidRDefault="00280688">
            <w:pPr>
              <w:rPr>
                <w:lang w:val="es-MX"/>
              </w:rPr>
            </w:pPr>
            <w:r w:rsidRPr="009A04FF">
              <w:rPr>
                <w:lang w:val="es-MX"/>
              </w:rPr>
              <w:t>Número de versión del TDD</w:t>
            </w:r>
          </w:p>
        </w:tc>
        <w:tc>
          <w:tcPr>
            <w:tcW w:w="5783" w:type="dxa"/>
            <w:vAlign w:val="center"/>
          </w:tcPr>
          <w:p w14:paraId="27292FD8" w14:textId="77777777" w:rsidR="003C2FC4" w:rsidRPr="009A04FF" w:rsidRDefault="003C2FC4">
            <w:pPr>
              <w:rPr>
                <w:lang w:val="es-MX"/>
              </w:rPr>
            </w:pPr>
            <w:r>
              <w:t>1.0</w:t>
            </w:r>
          </w:p>
        </w:tc>
        <w:tc>
          <w:tcPr>
            <w:tcW w:w="1247" w:type="dxa"/>
            <w:vAlign w:val="center"/>
          </w:tcPr>
          <w:p w14:paraId="721D2817" w14:textId="77777777" w:rsidR="003C2FC4" w:rsidRDefault="00280688">
            <w:r>
              <w:rPr>
                <w:b/>
              </w:rPr>
              <w:t>C1</w:t>
            </w:r>
          </w:p>
        </w:tc>
      </w:tr>
    </w:tbl>
    <w:p w14:paraId="5518984A" w14:textId="77777777" w:rsidR="003C2FC4" w:rsidRDefault="003C2FC4"/>
    <w:p w14:paraId="2B972CD8" w14:textId="77777777" w:rsidR="003C2FC4" w:rsidRDefault="00280688">
      <w:pPr>
        <w:pStyle w:val="Ttulo2"/>
      </w:pPr>
      <w:r>
        <w:t>1</w:t>
      </w:r>
      <w:r w:rsidR="002F36C3">
        <w:t>6</w:t>
      </w:r>
      <w:r>
        <w:t>.2 Cambios</w:t>
      </w:r>
    </w:p>
    <w:tbl>
      <w:tblPr>
        <w:tblStyle w:val="affffff3"/>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404D4207" w14:textId="77777777">
        <w:trPr>
          <w:jc w:val="center"/>
        </w:trPr>
        <w:tc>
          <w:tcPr>
            <w:tcW w:w="1927" w:type="dxa"/>
            <w:shd w:val="clear" w:color="auto" w:fill="D9EAF7"/>
            <w:vAlign w:val="center"/>
          </w:tcPr>
          <w:p w14:paraId="61A02BC4" w14:textId="77777777" w:rsidR="003C2FC4" w:rsidRDefault="00280688">
            <w:r>
              <w:rPr>
                <w:b/>
                <w:bCs/>
                <w:sz w:val="18"/>
                <w:szCs w:val="18"/>
              </w:rPr>
              <w:t>Campo</w:t>
            </w:r>
          </w:p>
        </w:tc>
        <w:tc>
          <w:tcPr>
            <w:tcW w:w="5783" w:type="dxa"/>
            <w:shd w:val="clear" w:color="auto" w:fill="D9EAF7"/>
            <w:vAlign w:val="center"/>
          </w:tcPr>
          <w:p w14:paraId="58BBDB1D" w14:textId="77777777" w:rsidR="003C2FC4" w:rsidRDefault="00280688">
            <w:r>
              <w:rPr>
                <w:b/>
                <w:bCs/>
                <w:sz w:val="18"/>
                <w:szCs w:val="18"/>
              </w:rPr>
              <w:t>Información a documentar</w:t>
            </w:r>
          </w:p>
        </w:tc>
        <w:tc>
          <w:tcPr>
            <w:tcW w:w="1247" w:type="dxa"/>
            <w:shd w:val="clear" w:color="auto" w:fill="D9EAF7"/>
            <w:vAlign w:val="center"/>
          </w:tcPr>
          <w:p w14:paraId="39D1CA5E" w14:textId="77777777" w:rsidR="003C2FC4" w:rsidRDefault="00280688">
            <w:r>
              <w:rPr>
                <w:b/>
                <w:bCs/>
                <w:sz w:val="18"/>
                <w:szCs w:val="18"/>
              </w:rPr>
              <w:t>Confianza</w:t>
            </w:r>
          </w:p>
        </w:tc>
      </w:tr>
      <w:tr w:rsidR="003C2FC4" w14:paraId="2DBDD7A7" w14:textId="77777777">
        <w:trPr>
          <w:jc w:val="center"/>
        </w:trPr>
        <w:tc>
          <w:tcPr>
            <w:tcW w:w="1927" w:type="dxa"/>
            <w:vAlign w:val="center"/>
          </w:tcPr>
          <w:p w14:paraId="6EEAE420" w14:textId="77777777" w:rsidR="003C2FC4" w:rsidRDefault="00280688">
            <w:r>
              <w:t>Descripción de la modificación</w:t>
            </w:r>
          </w:p>
        </w:tc>
        <w:tc>
          <w:tcPr>
            <w:tcW w:w="5783" w:type="dxa"/>
            <w:vAlign w:val="center"/>
          </w:tcPr>
          <w:p w14:paraId="443E9ACF" w14:textId="77777777" w:rsidR="003C2FC4" w:rsidRDefault="003C2FC4">
            <w:r>
              <w:t>Ver el Anexo B.</w:t>
            </w:r>
          </w:p>
        </w:tc>
        <w:tc>
          <w:tcPr>
            <w:tcW w:w="1247" w:type="dxa"/>
            <w:vAlign w:val="center"/>
          </w:tcPr>
          <w:p w14:paraId="30C5C25B" w14:textId="77777777" w:rsidR="003C2FC4" w:rsidRDefault="00280688">
            <w:r>
              <w:rPr>
                <w:b/>
              </w:rPr>
              <w:t>C1</w:t>
            </w:r>
          </w:p>
        </w:tc>
      </w:tr>
    </w:tbl>
    <w:p w14:paraId="6706FD27" w14:textId="77777777" w:rsidR="003C2FC4" w:rsidRDefault="003C2FC4"/>
    <w:p w14:paraId="122AB90E" w14:textId="77777777" w:rsidR="003C2FC4" w:rsidRDefault="00280688">
      <w:pPr>
        <w:pStyle w:val="Ttulo2"/>
      </w:pPr>
      <w:r>
        <w:t>1</w:t>
      </w:r>
      <w:r w:rsidR="002F36C3">
        <w:t>6</w:t>
      </w:r>
      <w:r>
        <w:t>.3 Responsable</w:t>
      </w:r>
    </w:p>
    <w:tbl>
      <w:tblPr>
        <w:tblStyle w:val="affffff4"/>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0CAC0460" w14:textId="77777777">
        <w:trPr>
          <w:jc w:val="center"/>
        </w:trPr>
        <w:tc>
          <w:tcPr>
            <w:tcW w:w="1927" w:type="dxa"/>
            <w:shd w:val="clear" w:color="auto" w:fill="D9EAF7"/>
            <w:vAlign w:val="center"/>
          </w:tcPr>
          <w:p w14:paraId="0C0A198B" w14:textId="77777777" w:rsidR="003C2FC4" w:rsidRDefault="00280688">
            <w:r>
              <w:rPr>
                <w:b/>
                <w:bCs/>
                <w:sz w:val="18"/>
                <w:szCs w:val="18"/>
              </w:rPr>
              <w:t>Campo</w:t>
            </w:r>
          </w:p>
        </w:tc>
        <w:tc>
          <w:tcPr>
            <w:tcW w:w="5783" w:type="dxa"/>
            <w:shd w:val="clear" w:color="auto" w:fill="D9EAF7"/>
            <w:vAlign w:val="center"/>
          </w:tcPr>
          <w:p w14:paraId="7A829999" w14:textId="77777777" w:rsidR="003C2FC4" w:rsidRDefault="00280688">
            <w:r>
              <w:rPr>
                <w:b/>
                <w:bCs/>
                <w:sz w:val="18"/>
                <w:szCs w:val="18"/>
              </w:rPr>
              <w:t>Información a documentar</w:t>
            </w:r>
          </w:p>
        </w:tc>
        <w:tc>
          <w:tcPr>
            <w:tcW w:w="1247" w:type="dxa"/>
            <w:shd w:val="clear" w:color="auto" w:fill="D9EAF7"/>
            <w:vAlign w:val="center"/>
          </w:tcPr>
          <w:p w14:paraId="7F4B73F2" w14:textId="77777777" w:rsidR="003C2FC4" w:rsidRDefault="00280688">
            <w:r>
              <w:rPr>
                <w:b/>
                <w:bCs/>
                <w:sz w:val="18"/>
                <w:szCs w:val="18"/>
              </w:rPr>
              <w:t>Confianza</w:t>
            </w:r>
          </w:p>
        </w:tc>
      </w:tr>
      <w:tr w:rsidR="003C2FC4" w14:paraId="22C30D2F" w14:textId="77777777">
        <w:trPr>
          <w:jc w:val="center"/>
        </w:trPr>
        <w:tc>
          <w:tcPr>
            <w:tcW w:w="1927" w:type="dxa"/>
            <w:vAlign w:val="center"/>
          </w:tcPr>
          <w:p w14:paraId="3E309B49" w14:textId="77777777" w:rsidR="003C2FC4" w:rsidRDefault="00280688">
            <w:r>
              <w:t>Responsable de elaboración/actualización</w:t>
            </w:r>
          </w:p>
        </w:tc>
        <w:tc>
          <w:tcPr>
            <w:tcW w:w="5783" w:type="dxa"/>
            <w:vAlign w:val="center"/>
          </w:tcPr>
          <w:p w14:paraId="69C21323" w14:textId="77777777" w:rsidR="003C2FC4" w:rsidRDefault="003C2FC4">
            <w:r>
              <w:t>Pendiente de designación por VPAF.</w:t>
            </w:r>
          </w:p>
        </w:tc>
        <w:tc>
          <w:tcPr>
            <w:tcW w:w="1247" w:type="dxa"/>
            <w:vAlign w:val="center"/>
          </w:tcPr>
          <w:p w14:paraId="55651AD4" w14:textId="77777777" w:rsidR="003C2FC4" w:rsidRDefault="00280688">
            <w:r>
              <w:rPr>
                <w:b/>
              </w:rPr>
              <w:t>C4</w:t>
            </w:r>
          </w:p>
        </w:tc>
      </w:tr>
    </w:tbl>
    <w:p w14:paraId="2FDD9992" w14:textId="77777777" w:rsidR="003C2FC4" w:rsidRDefault="003C2FC4"/>
    <w:p w14:paraId="6359332E" w14:textId="77777777" w:rsidR="003C2FC4" w:rsidRDefault="00280688">
      <w:pPr>
        <w:pStyle w:val="Ttulo2"/>
      </w:pPr>
      <w:r>
        <w:t>1</w:t>
      </w:r>
      <w:r w:rsidR="002F36C3">
        <w:t>6</w:t>
      </w:r>
      <w:r>
        <w:t>.4 Fecha</w:t>
      </w:r>
    </w:p>
    <w:tbl>
      <w:tblPr>
        <w:tblStyle w:val="affffff5"/>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456595CE" w14:textId="77777777">
        <w:trPr>
          <w:jc w:val="center"/>
        </w:trPr>
        <w:tc>
          <w:tcPr>
            <w:tcW w:w="1927" w:type="dxa"/>
            <w:shd w:val="clear" w:color="auto" w:fill="D9EAF7"/>
            <w:vAlign w:val="center"/>
          </w:tcPr>
          <w:p w14:paraId="700D4DF0" w14:textId="77777777" w:rsidR="003C2FC4" w:rsidRDefault="00280688">
            <w:r>
              <w:rPr>
                <w:b/>
                <w:bCs/>
                <w:sz w:val="18"/>
                <w:szCs w:val="18"/>
              </w:rPr>
              <w:t>Campo</w:t>
            </w:r>
          </w:p>
        </w:tc>
        <w:tc>
          <w:tcPr>
            <w:tcW w:w="5783" w:type="dxa"/>
            <w:shd w:val="clear" w:color="auto" w:fill="D9EAF7"/>
            <w:vAlign w:val="center"/>
          </w:tcPr>
          <w:p w14:paraId="4973F569" w14:textId="77777777" w:rsidR="003C2FC4" w:rsidRDefault="00280688">
            <w:r>
              <w:rPr>
                <w:b/>
                <w:bCs/>
                <w:sz w:val="18"/>
                <w:szCs w:val="18"/>
              </w:rPr>
              <w:t>Información a documentar</w:t>
            </w:r>
          </w:p>
        </w:tc>
        <w:tc>
          <w:tcPr>
            <w:tcW w:w="1247" w:type="dxa"/>
            <w:shd w:val="clear" w:color="auto" w:fill="D9EAF7"/>
            <w:vAlign w:val="center"/>
          </w:tcPr>
          <w:p w14:paraId="009A957D" w14:textId="77777777" w:rsidR="003C2FC4" w:rsidRDefault="00280688">
            <w:r>
              <w:rPr>
                <w:b/>
                <w:bCs/>
                <w:sz w:val="18"/>
                <w:szCs w:val="18"/>
              </w:rPr>
              <w:t>Confianza</w:t>
            </w:r>
          </w:p>
        </w:tc>
      </w:tr>
      <w:tr w:rsidR="003C2FC4" w14:paraId="4EBADB72" w14:textId="77777777">
        <w:trPr>
          <w:jc w:val="center"/>
        </w:trPr>
        <w:tc>
          <w:tcPr>
            <w:tcW w:w="1927" w:type="dxa"/>
            <w:vAlign w:val="center"/>
          </w:tcPr>
          <w:p w14:paraId="6530DEEB" w14:textId="77777777" w:rsidR="003C2FC4" w:rsidRDefault="00280688">
            <w:r>
              <w:t>Fecha de actualización</w:t>
            </w:r>
          </w:p>
        </w:tc>
        <w:tc>
          <w:tcPr>
            <w:tcW w:w="5783" w:type="dxa"/>
            <w:vAlign w:val="center"/>
          </w:tcPr>
          <w:p w14:paraId="1EE4D5EF" w14:textId="77777777" w:rsidR="003C2FC4" w:rsidRDefault="003C2FC4">
            <w:r>
              <w:t>22/09/2026</w:t>
            </w:r>
          </w:p>
        </w:tc>
        <w:tc>
          <w:tcPr>
            <w:tcW w:w="1247" w:type="dxa"/>
            <w:vAlign w:val="center"/>
          </w:tcPr>
          <w:p w14:paraId="4BEFEF44" w14:textId="77777777" w:rsidR="003C2FC4" w:rsidRDefault="00280688">
            <w:r>
              <w:rPr>
                <w:b/>
              </w:rPr>
              <w:t>C1</w:t>
            </w:r>
          </w:p>
        </w:tc>
      </w:tr>
    </w:tbl>
    <w:p w14:paraId="718172C9" w14:textId="77777777" w:rsidR="003C2FC4" w:rsidRDefault="003C2FC4"/>
    <w:p w14:paraId="0E1D8913" w14:textId="77777777" w:rsidR="003C2FC4" w:rsidRDefault="00280688">
      <w:pPr>
        <w:pStyle w:val="Ttulo2"/>
      </w:pPr>
      <w:r>
        <w:t>1</w:t>
      </w:r>
      <w:r w:rsidR="002F36C3">
        <w:t>6</w:t>
      </w:r>
      <w:r>
        <w:t>.5 Motivo</w:t>
      </w:r>
    </w:p>
    <w:tbl>
      <w:tblPr>
        <w:tblStyle w:val="affffff6"/>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1A51E6B3" w14:textId="77777777">
        <w:trPr>
          <w:jc w:val="center"/>
        </w:trPr>
        <w:tc>
          <w:tcPr>
            <w:tcW w:w="1927" w:type="dxa"/>
            <w:shd w:val="clear" w:color="auto" w:fill="D9EAF7"/>
            <w:vAlign w:val="center"/>
          </w:tcPr>
          <w:p w14:paraId="1E2061B7" w14:textId="77777777" w:rsidR="003C2FC4" w:rsidRDefault="00280688">
            <w:r>
              <w:rPr>
                <w:b/>
                <w:bCs/>
                <w:sz w:val="18"/>
                <w:szCs w:val="18"/>
              </w:rPr>
              <w:t>Campo</w:t>
            </w:r>
          </w:p>
        </w:tc>
        <w:tc>
          <w:tcPr>
            <w:tcW w:w="5783" w:type="dxa"/>
            <w:shd w:val="clear" w:color="auto" w:fill="D9EAF7"/>
            <w:vAlign w:val="center"/>
          </w:tcPr>
          <w:p w14:paraId="5B516BB7" w14:textId="77777777" w:rsidR="003C2FC4" w:rsidRDefault="00280688">
            <w:r>
              <w:rPr>
                <w:b/>
                <w:bCs/>
                <w:sz w:val="18"/>
                <w:szCs w:val="18"/>
              </w:rPr>
              <w:t>Información a documentar</w:t>
            </w:r>
          </w:p>
        </w:tc>
        <w:tc>
          <w:tcPr>
            <w:tcW w:w="1247" w:type="dxa"/>
            <w:shd w:val="clear" w:color="auto" w:fill="D9EAF7"/>
            <w:vAlign w:val="center"/>
          </w:tcPr>
          <w:p w14:paraId="5D9E3B32" w14:textId="77777777" w:rsidR="003C2FC4" w:rsidRDefault="00280688">
            <w:r>
              <w:rPr>
                <w:b/>
                <w:bCs/>
                <w:sz w:val="18"/>
                <w:szCs w:val="18"/>
              </w:rPr>
              <w:t>Confianza</w:t>
            </w:r>
          </w:p>
        </w:tc>
      </w:tr>
      <w:tr w:rsidR="003C2FC4" w14:paraId="708D0A99" w14:textId="77777777">
        <w:trPr>
          <w:jc w:val="center"/>
        </w:trPr>
        <w:tc>
          <w:tcPr>
            <w:tcW w:w="1927" w:type="dxa"/>
            <w:vAlign w:val="center"/>
          </w:tcPr>
          <w:p w14:paraId="530C2C54" w14:textId="77777777" w:rsidR="003C2FC4" w:rsidRDefault="00280688">
            <w:r>
              <w:t>Cambio de negocio</w:t>
            </w:r>
          </w:p>
        </w:tc>
        <w:tc>
          <w:tcPr>
            <w:tcW w:w="5783" w:type="dxa"/>
            <w:vAlign w:val="center"/>
          </w:tcPr>
          <w:p w14:paraId="150D816A" w14:textId="77777777" w:rsidR="003C2FC4" w:rsidRDefault="003C2FC4">
            <w:r>
              <w:t>No aplica. Los cambios registrados son documentales, no del habilitador.</w:t>
            </w:r>
          </w:p>
        </w:tc>
        <w:tc>
          <w:tcPr>
            <w:tcW w:w="1247" w:type="dxa"/>
            <w:vAlign w:val="center"/>
          </w:tcPr>
          <w:p w14:paraId="422A6C64" w14:textId="77777777" w:rsidR="003C2FC4" w:rsidRDefault="00280688">
            <w:r>
              <w:rPr>
                <w:b/>
              </w:rPr>
              <w:t>C1</w:t>
            </w:r>
          </w:p>
        </w:tc>
      </w:tr>
      <w:tr w:rsidR="003C2FC4" w14:paraId="7983C24B" w14:textId="77777777">
        <w:trPr>
          <w:jc w:val="center"/>
        </w:trPr>
        <w:tc>
          <w:tcPr>
            <w:tcW w:w="1927" w:type="dxa"/>
            <w:vAlign w:val="center"/>
          </w:tcPr>
          <w:p w14:paraId="6DDC7A5A" w14:textId="77777777" w:rsidR="003C2FC4" w:rsidRDefault="00280688">
            <w:r>
              <w:t>Arquitectura</w:t>
            </w:r>
          </w:p>
        </w:tc>
        <w:tc>
          <w:tcPr>
            <w:tcW w:w="5783" w:type="dxa"/>
            <w:vAlign w:val="center"/>
          </w:tcPr>
          <w:p w14:paraId="3E4EC8C1" w14:textId="77777777" w:rsidR="003C2FC4" w:rsidRDefault="003C2FC4">
            <w:r>
              <w:t>No aplica. Los cambios registrados son documentales, no del habilitador.</w:t>
            </w:r>
          </w:p>
        </w:tc>
        <w:tc>
          <w:tcPr>
            <w:tcW w:w="1247" w:type="dxa"/>
            <w:vAlign w:val="center"/>
          </w:tcPr>
          <w:p w14:paraId="6F7869E7" w14:textId="77777777" w:rsidR="003C2FC4" w:rsidRDefault="00280688">
            <w:r>
              <w:rPr>
                <w:b/>
              </w:rPr>
              <w:t>C1</w:t>
            </w:r>
          </w:p>
        </w:tc>
      </w:tr>
      <w:tr w:rsidR="003C2FC4" w14:paraId="59253CFD" w14:textId="77777777">
        <w:trPr>
          <w:jc w:val="center"/>
        </w:trPr>
        <w:tc>
          <w:tcPr>
            <w:tcW w:w="1927" w:type="dxa"/>
            <w:vAlign w:val="center"/>
          </w:tcPr>
          <w:p w14:paraId="4EC1AF5B" w14:textId="77777777" w:rsidR="003C2FC4" w:rsidRDefault="00280688">
            <w:r>
              <w:t>Tecnología</w:t>
            </w:r>
          </w:p>
        </w:tc>
        <w:tc>
          <w:tcPr>
            <w:tcW w:w="5783" w:type="dxa"/>
            <w:vAlign w:val="center"/>
          </w:tcPr>
          <w:p w14:paraId="7771167D" w14:textId="77777777" w:rsidR="003C2FC4" w:rsidRDefault="003C2FC4">
            <w:r>
              <w:t>No aplica. Los cambios registrados son documentales, no del habilitador.</w:t>
            </w:r>
          </w:p>
        </w:tc>
        <w:tc>
          <w:tcPr>
            <w:tcW w:w="1247" w:type="dxa"/>
            <w:vAlign w:val="center"/>
          </w:tcPr>
          <w:p w14:paraId="4878B0D8" w14:textId="77777777" w:rsidR="003C2FC4" w:rsidRDefault="00280688">
            <w:r>
              <w:rPr>
                <w:b/>
              </w:rPr>
              <w:t>C1</w:t>
            </w:r>
          </w:p>
        </w:tc>
      </w:tr>
      <w:tr w:rsidR="003C2FC4" w14:paraId="19AA320A" w14:textId="77777777">
        <w:trPr>
          <w:jc w:val="center"/>
        </w:trPr>
        <w:tc>
          <w:tcPr>
            <w:tcW w:w="1927" w:type="dxa"/>
            <w:vAlign w:val="center"/>
          </w:tcPr>
          <w:p w14:paraId="04A18CAE" w14:textId="77777777" w:rsidR="003C2FC4" w:rsidRDefault="00280688">
            <w:r>
              <w:t>Seguridad</w:t>
            </w:r>
          </w:p>
        </w:tc>
        <w:tc>
          <w:tcPr>
            <w:tcW w:w="5783" w:type="dxa"/>
            <w:vAlign w:val="center"/>
          </w:tcPr>
          <w:p w14:paraId="449EAFB9" w14:textId="77777777" w:rsidR="003C2FC4" w:rsidRDefault="003C2FC4">
            <w:r>
              <w:t>No aplica. Los cambios registrados son documentales, no del habilitador.</w:t>
            </w:r>
          </w:p>
        </w:tc>
        <w:tc>
          <w:tcPr>
            <w:tcW w:w="1247" w:type="dxa"/>
            <w:vAlign w:val="center"/>
          </w:tcPr>
          <w:p w14:paraId="16C8351C" w14:textId="77777777" w:rsidR="003C2FC4" w:rsidRDefault="00280688">
            <w:r>
              <w:rPr>
                <w:b/>
              </w:rPr>
              <w:t>C1</w:t>
            </w:r>
          </w:p>
        </w:tc>
      </w:tr>
      <w:tr w:rsidR="003C2FC4" w14:paraId="310A864F" w14:textId="77777777">
        <w:trPr>
          <w:jc w:val="center"/>
        </w:trPr>
        <w:tc>
          <w:tcPr>
            <w:tcW w:w="1927" w:type="dxa"/>
            <w:vAlign w:val="center"/>
          </w:tcPr>
          <w:p w14:paraId="314E6C52" w14:textId="77777777" w:rsidR="003C2FC4" w:rsidRDefault="00280688">
            <w:r>
              <w:t>Operación</w:t>
            </w:r>
          </w:p>
        </w:tc>
        <w:tc>
          <w:tcPr>
            <w:tcW w:w="5783" w:type="dxa"/>
            <w:vAlign w:val="center"/>
          </w:tcPr>
          <w:p w14:paraId="289E5298" w14:textId="77777777" w:rsidR="003C2FC4" w:rsidRDefault="003C2FC4">
            <w:r>
              <w:t>No aplica. Los cambios registrados son documentales, no del habilitador.</w:t>
            </w:r>
          </w:p>
        </w:tc>
        <w:tc>
          <w:tcPr>
            <w:tcW w:w="1247" w:type="dxa"/>
            <w:vAlign w:val="center"/>
          </w:tcPr>
          <w:p w14:paraId="5CD34BA9" w14:textId="77777777" w:rsidR="003C2FC4" w:rsidRDefault="00280688">
            <w:r>
              <w:rPr>
                <w:b/>
              </w:rPr>
              <w:t>C1</w:t>
            </w:r>
          </w:p>
        </w:tc>
      </w:tr>
      <w:tr w:rsidR="003C2FC4" w14:paraId="238A73F7" w14:textId="77777777">
        <w:trPr>
          <w:jc w:val="center"/>
        </w:trPr>
        <w:tc>
          <w:tcPr>
            <w:tcW w:w="1927" w:type="dxa"/>
            <w:vAlign w:val="center"/>
          </w:tcPr>
          <w:p w14:paraId="7BCF5E76" w14:textId="77777777" w:rsidR="003C2FC4" w:rsidRDefault="00280688">
            <w:r>
              <w:t>Integración</w:t>
            </w:r>
          </w:p>
        </w:tc>
        <w:tc>
          <w:tcPr>
            <w:tcW w:w="5783" w:type="dxa"/>
            <w:vAlign w:val="center"/>
          </w:tcPr>
          <w:p w14:paraId="5D67C5EF" w14:textId="77777777" w:rsidR="003C2FC4" w:rsidRDefault="003C2FC4">
            <w:r>
              <w:t>No aplica. Los cambios registrados son documentales, no del habilitador.</w:t>
            </w:r>
          </w:p>
        </w:tc>
        <w:tc>
          <w:tcPr>
            <w:tcW w:w="1247" w:type="dxa"/>
            <w:vAlign w:val="center"/>
          </w:tcPr>
          <w:p w14:paraId="71213F68" w14:textId="77777777" w:rsidR="003C2FC4" w:rsidRDefault="00280688">
            <w:r>
              <w:rPr>
                <w:b/>
              </w:rPr>
              <w:t>C1</w:t>
            </w:r>
          </w:p>
        </w:tc>
      </w:tr>
    </w:tbl>
    <w:p w14:paraId="118F95E3" w14:textId="77777777" w:rsidR="003C2FC4" w:rsidRDefault="003C2FC4"/>
    <w:p w14:paraId="4C75E00F" w14:textId="77777777" w:rsidR="003C2FC4" w:rsidRDefault="00280688">
      <w:pPr>
        <w:pStyle w:val="Ttulo2"/>
      </w:pPr>
      <w:r>
        <w:t>1</w:t>
      </w:r>
      <w:r w:rsidR="002F36C3">
        <w:t>6</w:t>
      </w:r>
      <w:r>
        <w:t>.6 Aprobación</w:t>
      </w:r>
    </w:p>
    <w:tbl>
      <w:tblPr>
        <w:tblStyle w:val="affffff7"/>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1B234E82" w14:textId="77777777">
        <w:trPr>
          <w:jc w:val="center"/>
        </w:trPr>
        <w:tc>
          <w:tcPr>
            <w:tcW w:w="1927" w:type="dxa"/>
            <w:shd w:val="clear" w:color="auto" w:fill="D9EAF7"/>
            <w:vAlign w:val="center"/>
          </w:tcPr>
          <w:p w14:paraId="61217AEF" w14:textId="77777777" w:rsidR="003C2FC4" w:rsidRDefault="00280688">
            <w:r>
              <w:rPr>
                <w:b/>
                <w:bCs/>
                <w:sz w:val="18"/>
                <w:szCs w:val="18"/>
              </w:rPr>
              <w:t>Campo</w:t>
            </w:r>
          </w:p>
        </w:tc>
        <w:tc>
          <w:tcPr>
            <w:tcW w:w="5783" w:type="dxa"/>
            <w:shd w:val="clear" w:color="auto" w:fill="D9EAF7"/>
            <w:vAlign w:val="center"/>
          </w:tcPr>
          <w:p w14:paraId="5C761AB5" w14:textId="77777777" w:rsidR="003C2FC4" w:rsidRDefault="00280688">
            <w:r>
              <w:rPr>
                <w:b/>
                <w:bCs/>
                <w:sz w:val="18"/>
                <w:szCs w:val="18"/>
              </w:rPr>
              <w:t>Información a documentar</w:t>
            </w:r>
          </w:p>
        </w:tc>
        <w:tc>
          <w:tcPr>
            <w:tcW w:w="1247" w:type="dxa"/>
            <w:shd w:val="clear" w:color="auto" w:fill="D9EAF7"/>
            <w:vAlign w:val="center"/>
          </w:tcPr>
          <w:p w14:paraId="39EB8392" w14:textId="77777777" w:rsidR="003C2FC4" w:rsidRDefault="00280688">
            <w:r>
              <w:rPr>
                <w:b/>
                <w:bCs/>
                <w:sz w:val="18"/>
                <w:szCs w:val="18"/>
              </w:rPr>
              <w:t>Confianza</w:t>
            </w:r>
          </w:p>
        </w:tc>
      </w:tr>
      <w:tr w:rsidR="003C2FC4" w14:paraId="1875D2CA" w14:textId="77777777">
        <w:trPr>
          <w:jc w:val="center"/>
        </w:trPr>
        <w:tc>
          <w:tcPr>
            <w:tcW w:w="1927" w:type="dxa"/>
            <w:vAlign w:val="center"/>
          </w:tcPr>
          <w:p w14:paraId="34879C3B" w14:textId="77777777" w:rsidR="003C2FC4" w:rsidRDefault="00280688">
            <w:r>
              <w:t>Responsable</w:t>
            </w:r>
          </w:p>
        </w:tc>
        <w:tc>
          <w:tcPr>
            <w:tcW w:w="5783" w:type="dxa"/>
            <w:vAlign w:val="center"/>
          </w:tcPr>
          <w:p w14:paraId="51815674" w14:textId="77777777" w:rsidR="003C2FC4" w:rsidRDefault="003C2FC4"/>
        </w:tc>
        <w:tc>
          <w:tcPr>
            <w:tcW w:w="1247" w:type="dxa"/>
            <w:vAlign w:val="center"/>
          </w:tcPr>
          <w:p w14:paraId="69DE83DE" w14:textId="77777777" w:rsidR="003C2FC4" w:rsidRDefault="00280688">
            <w:r>
              <w:rPr>
                <w:b/>
              </w:rPr>
              <w:t>C4</w:t>
            </w:r>
          </w:p>
        </w:tc>
      </w:tr>
      <w:tr w:rsidR="003C2FC4" w14:paraId="3A3BB607" w14:textId="77777777">
        <w:trPr>
          <w:jc w:val="center"/>
        </w:trPr>
        <w:tc>
          <w:tcPr>
            <w:tcW w:w="1927" w:type="dxa"/>
            <w:vAlign w:val="center"/>
          </w:tcPr>
          <w:p w14:paraId="7B243B83" w14:textId="77777777" w:rsidR="003C2FC4" w:rsidRDefault="00280688">
            <w:r>
              <w:t>Evidencia de aprobación</w:t>
            </w:r>
          </w:p>
        </w:tc>
        <w:tc>
          <w:tcPr>
            <w:tcW w:w="5783" w:type="dxa"/>
            <w:vAlign w:val="center"/>
          </w:tcPr>
          <w:p w14:paraId="380C1045" w14:textId="77777777" w:rsidR="003C2FC4" w:rsidRDefault="003C2FC4"/>
        </w:tc>
        <w:tc>
          <w:tcPr>
            <w:tcW w:w="1247" w:type="dxa"/>
            <w:vAlign w:val="center"/>
          </w:tcPr>
          <w:p w14:paraId="41D8EE53" w14:textId="77777777" w:rsidR="003C2FC4" w:rsidRDefault="00280688">
            <w:r>
              <w:rPr>
                <w:b/>
              </w:rPr>
              <w:t>C4</w:t>
            </w:r>
          </w:p>
        </w:tc>
      </w:tr>
    </w:tbl>
    <w:p w14:paraId="1FC2F626" w14:textId="77777777" w:rsidR="003C2FC4" w:rsidRDefault="003C2FC4"/>
    <w:p w14:paraId="1569CDD9" w14:textId="77777777" w:rsidR="003C2FC4" w:rsidRDefault="00280688">
      <w:pPr>
        <w:pStyle w:val="Ttulo2"/>
      </w:pPr>
      <w:r>
        <w:t>1</w:t>
      </w:r>
      <w:r w:rsidR="002F36C3">
        <w:t>6</w:t>
      </w:r>
      <w:r>
        <w:t>.7 Próxima revisión</w:t>
      </w:r>
    </w:p>
    <w:tbl>
      <w:tblPr>
        <w:tblStyle w:val="affffff8"/>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5783"/>
        <w:gridCol w:w="1247"/>
      </w:tblGrid>
      <w:tr w:rsidR="003C2FC4" w14:paraId="1CD55383" w14:textId="77777777">
        <w:trPr>
          <w:jc w:val="center"/>
        </w:trPr>
        <w:tc>
          <w:tcPr>
            <w:tcW w:w="1927" w:type="dxa"/>
            <w:shd w:val="clear" w:color="auto" w:fill="D9EAF7"/>
            <w:vAlign w:val="center"/>
          </w:tcPr>
          <w:p w14:paraId="170AC099" w14:textId="77777777" w:rsidR="003C2FC4" w:rsidRDefault="00280688">
            <w:r>
              <w:rPr>
                <w:b/>
                <w:bCs/>
                <w:sz w:val="18"/>
                <w:szCs w:val="18"/>
              </w:rPr>
              <w:t>Campo</w:t>
            </w:r>
          </w:p>
        </w:tc>
        <w:tc>
          <w:tcPr>
            <w:tcW w:w="5783" w:type="dxa"/>
            <w:shd w:val="clear" w:color="auto" w:fill="D9EAF7"/>
            <w:vAlign w:val="center"/>
          </w:tcPr>
          <w:p w14:paraId="128B5AFE" w14:textId="77777777" w:rsidR="003C2FC4" w:rsidRDefault="00280688">
            <w:r>
              <w:rPr>
                <w:b/>
                <w:bCs/>
                <w:sz w:val="18"/>
                <w:szCs w:val="18"/>
              </w:rPr>
              <w:t>Información a documentar</w:t>
            </w:r>
          </w:p>
        </w:tc>
        <w:tc>
          <w:tcPr>
            <w:tcW w:w="1247" w:type="dxa"/>
            <w:shd w:val="clear" w:color="auto" w:fill="D9EAF7"/>
            <w:vAlign w:val="center"/>
          </w:tcPr>
          <w:p w14:paraId="072E789A" w14:textId="77777777" w:rsidR="003C2FC4" w:rsidRDefault="00280688">
            <w:r>
              <w:rPr>
                <w:b/>
                <w:bCs/>
                <w:sz w:val="18"/>
                <w:szCs w:val="18"/>
              </w:rPr>
              <w:t>Confianza</w:t>
            </w:r>
          </w:p>
        </w:tc>
      </w:tr>
      <w:tr w:rsidR="003C2FC4" w14:paraId="2985E633" w14:textId="77777777">
        <w:trPr>
          <w:jc w:val="center"/>
        </w:trPr>
        <w:tc>
          <w:tcPr>
            <w:tcW w:w="1927" w:type="dxa"/>
            <w:vAlign w:val="center"/>
          </w:tcPr>
          <w:p w14:paraId="3EF17878" w14:textId="77777777" w:rsidR="003C2FC4" w:rsidRPr="009A04FF" w:rsidRDefault="00280688">
            <w:pPr>
              <w:rPr>
                <w:lang w:val="es-MX"/>
              </w:rPr>
            </w:pPr>
            <w:r w:rsidRPr="009A04FF">
              <w:rPr>
                <w:lang w:val="es-MX"/>
              </w:rPr>
              <w:t>Fecha o evento de revisión</w:t>
            </w:r>
          </w:p>
        </w:tc>
        <w:tc>
          <w:tcPr>
            <w:tcW w:w="5783" w:type="dxa"/>
            <w:vAlign w:val="center"/>
          </w:tcPr>
          <w:p w14:paraId="50A7700E" w14:textId="77777777" w:rsidR="003C2FC4" w:rsidRPr="009A04FF" w:rsidRDefault="003C2FC4">
            <w:pPr>
              <w:rPr>
                <w:lang w:val="es-MX"/>
              </w:rPr>
            </w:pPr>
            <w:r>
              <w:t>24/07/2027, próxima revisión registrada.</w:t>
            </w:r>
          </w:p>
        </w:tc>
        <w:tc>
          <w:tcPr>
            <w:tcW w:w="1247" w:type="dxa"/>
            <w:vAlign w:val="center"/>
          </w:tcPr>
          <w:p w14:paraId="4282A878" w14:textId="77777777" w:rsidR="003C2FC4" w:rsidRDefault="00280688">
            <w:r>
              <w:rPr>
                <w:b/>
              </w:rPr>
              <w:t>C1</w:t>
            </w:r>
          </w:p>
        </w:tc>
      </w:tr>
    </w:tbl>
    <w:p w14:paraId="10DD0DDE" w14:textId="77777777" w:rsidR="003C2FC4" w:rsidRDefault="003C2FC4"/>
    <w:p w14:paraId="0B69C13D" w14:textId="77777777" w:rsidR="003C2FC4" w:rsidRDefault="00280688">
      <w:r>
        <w:br w:type="page"/>
      </w:r>
    </w:p>
    <w:p w14:paraId="7326EE7D" w14:textId="77777777" w:rsidR="003C2FC4" w:rsidRPr="009A04FF" w:rsidRDefault="00280688">
      <w:pPr>
        <w:pStyle w:val="Ttulo1"/>
        <w:rPr>
          <w:lang w:val="es-MX"/>
        </w:rPr>
      </w:pPr>
      <w:r w:rsidRPr="009A04FF">
        <w:rPr>
          <w:lang w:val="es-MX"/>
        </w:rPr>
        <w:lastRenderedPageBreak/>
        <w:t>Anexo A. Resumen del nivel de confianza</w:t>
      </w:r>
    </w:p>
    <w:p w14:paraId="37982D7E" w14:textId="77777777" w:rsidR="003C2FC4" w:rsidRPr="009A04FF" w:rsidRDefault="00280688">
      <w:pPr>
        <w:rPr>
          <w:lang w:val="es-MX"/>
        </w:rPr>
      </w:pPr>
      <w:r w:rsidRPr="009A04FF">
        <w:rPr>
          <w:lang w:val="es-MX"/>
        </w:rPr>
        <w:t>Este resumen debe permitir identificar rápidamente el estado de confianza de la información del aplicativo.</w:t>
      </w:r>
    </w:p>
    <w:tbl>
      <w:tblPr>
        <w:tblStyle w:val="affffff9"/>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3"/>
        <w:gridCol w:w="1134"/>
        <w:gridCol w:w="3175"/>
        <w:gridCol w:w="3855"/>
      </w:tblGrid>
      <w:tr w:rsidR="003C2FC4" w14:paraId="216ECF80" w14:textId="77777777">
        <w:trPr>
          <w:jc w:val="center"/>
        </w:trPr>
        <w:tc>
          <w:tcPr>
            <w:tcW w:w="793" w:type="dxa"/>
            <w:shd w:val="clear" w:color="auto" w:fill="D9EAF7"/>
            <w:vAlign w:val="center"/>
          </w:tcPr>
          <w:p w14:paraId="64160CD1" w14:textId="77777777" w:rsidR="003C2FC4" w:rsidRDefault="00280688">
            <w:r>
              <w:rPr>
                <w:b/>
                <w:bCs/>
                <w:sz w:val="18"/>
                <w:szCs w:val="18"/>
              </w:rPr>
              <w:t>Sección</w:t>
            </w:r>
          </w:p>
        </w:tc>
        <w:tc>
          <w:tcPr>
            <w:tcW w:w="1134" w:type="dxa"/>
            <w:shd w:val="clear" w:color="auto" w:fill="D9EAF7"/>
            <w:vAlign w:val="center"/>
          </w:tcPr>
          <w:p w14:paraId="3CF6AA28" w14:textId="77777777" w:rsidR="003C2FC4" w:rsidRDefault="00280688">
            <w:r>
              <w:rPr>
                <w:b/>
                <w:bCs/>
                <w:sz w:val="18"/>
                <w:szCs w:val="18"/>
              </w:rPr>
              <w:t>Confianza predominante</w:t>
            </w:r>
          </w:p>
        </w:tc>
        <w:tc>
          <w:tcPr>
            <w:tcW w:w="3175" w:type="dxa"/>
            <w:shd w:val="clear" w:color="auto" w:fill="D9EAF7"/>
            <w:vAlign w:val="center"/>
          </w:tcPr>
          <w:p w14:paraId="5DEAA083" w14:textId="77777777" w:rsidR="003C2FC4" w:rsidRDefault="00280688">
            <w:r>
              <w:rPr>
                <w:b/>
                <w:bCs/>
                <w:sz w:val="18"/>
                <w:szCs w:val="18"/>
              </w:rPr>
              <w:t>Datos C4 / pendientes</w:t>
            </w:r>
          </w:p>
        </w:tc>
        <w:tc>
          <w:tcPr>
            <w:tcW w:w="3855" w:type="dxa"/>
            <w:shd w:val="clear" w:color="auto" w:fill="D9EAF7"/>
            <w:vAlign w:val="center"/>
          </w:tcPr>
          <w:p w14:paraId="0D1CB595" w14:textId="77777777" w:rsidR="003C2FC4" w:rsidRDefault="00280688">
            <w:r>
              <w:rPr>
                <w:b/>
                <w:bCs/>
                <w:sz w:val="18"/>
                <w:szCs w:val="18"/>
              </w:rPr>
              <w:t>Observaciones</w:t>
            </w:r>
          </w:p>
        </w:tc>
      </w:tr>
      <w:tr w:rsidR="003C2FC4" w14:paraId="65578BE4" w14:textId="77777777">
        <w:trPr>
          <w:jc w:val="center"/>
        </w:trPr>
        <w:tc>
          <w:tcPr>
            <w:tcW w:w="793" w:type="dxa"/>
            <w:vAlign w:val="center"/>
          </w:tcPr>
          <w:p w14:paraId="331B2815" w14:textId="77777777" w:rsidR="003C2FC4" w:rsidRDefault="00280688">
            <w:r>
              <w:rPr>
                <w:sz w:val="18"/>
                <w:szCs w:val="18"/>
              </w:rPr>
              <w:t>0</w:t>
            </w:r>
          </w:p>
        </w:tc>
        <w:tc>
          <w:tcPr>
            <w:tcW w:w="1134" w:type="dxa"/>
            <w:vAlign w:val="center"/>
          </w:tcPr>
          <w:p w14:paraId="33DD8B84" w14:textId="77777777" w:rsidR="003C2FC4" w:rsidRDefault="00280688">
            <w:r>
              <w:rPr>
                <w:b/>
                <w:sz w:val="18"/>
                <w:szCs w:val="18"/>
              </w:rPr>
              <w:t>C1</w:t>
            </w:r>
          </w:p>
        </w:tc>
        <w:tc>
          <w:tcPr>
            <w:tcW w:w="3175" w:type="dxa"/>
            <w:vAlign w:val="center"/>
          </w:tcPr>
          <w:p w14:paraId="553E1148" w14:textId="77777777" w:rsidR="003C2FC4" w:rsidRDefault="00280688">
            <w:r>
              <w:rPr>
                <w:sz w:val="18"/>
                <w:szCs w:val="18"/>
              </w:rPr>
              <w:t>RTO, RPO, AIA, TIA, fecha de puesta en producción</w:t>
            </w:r>
          </w:p>
        </w:tc>
        <w:tc>
          <w:tcPr>
            <w:tcW w:w="3855" w:type="dxa"/>
            <w:vAlign w:val="center"/>
          </w:tcPr>
          <w:p w14:paraId="4929D830" w14:textId="77777777" w:rsidR="003C2FC4" w:rsidRDefault="00280688">
            <w:r>
              <w:rPr>
                <w:sz w:val="18"/>
                <w:szCs w:val="18"/>
              </w:rPr>
              <w:t>Identificación, criticidad y estado confirmados. Tier no existe como campo.</w:t>
            </w:r>
          </w:p>
        </w:tc>
      </w:tr>
      <w:tr w:rsidR="003C2FC4" w14:paraId="3AFAAFFA" w14:textId="77777777">
        <w:trPr>
          <w:jc w:val="center"/>
        </w:trPr>
        <w:tc>
          <w:tcPr>
            <w:tcW w:w="793" w:type="dxa"/>
            <w:vAlign w:val="center"/>
          </w:tcPr>
          <w:p w14:paraId="6A9E9D97" w14:textId="77777777" w:rsidR="003C2FC4" w:rsidRDefault="00280688">
            <w:r>
              <w:rPr>
                <w:sz w:val="18"/>
                <w:szCs w:val="18"/>
              </w:rPr>
              <w:t>1</w:t>
            </w:r>
          </w:p>
        </w:tc>
        <w:tc>
          <w:tcPr>
            <w:tcW w:w="1134" w:type="dxa"/>
            <w:vAlign w:val="center"/>
          </w:tcPr>
          <w:p w14:paraId="62109C0B" w14:textId="77777777" w:rsidR="003C2FC4" w:rsidRDefault="00280688">
            <w:r>
              <w:rPr>
                <w:b/>
                <w:sz w:val="18"/>
                <w:szCs w:val="18"/>
              </w:rPr>
              <w:t>C1</w:t>
            </w:r>
          </w:p>
        </w:tc>
        <w:tc>
          <w:tcPr>
            <w:tcW w:w="3175" w:type="dxa"/>
            <w:vAlign w:val="center"/>
          </w:tcPr>
          <w:p w14:paraId="323F4B4E" w14:textId="77777777" w:rsidR="003C2FC4" w:rsidRDefault="00280688">
            <w:r>
              <w:rPr>
                <w:sz w:val="18"/>
                <w:szCs w:val="18"/>
              </w:rPr>
              <w:t>Responsable de actualización del documento</w:t>
            </w:r>
          </w:p>
        </w:tc>
        <w:tc>
          <w:tcPr>
            <w:tcW w:w="3855" w:type="dxa"/>
            <w:vAlign w:val="center"/>
          </w:tcPr>
          <w:p w14:paraId="4138CC19" w14:textId="77777777" w:rsidR="003C2FC4" w:rsidRDefault="00280688">
            <w:r>
              <w:rPr>
                <w:sz w:val="18"/>
                <w:szCs w:val="18"/>
              </w:rPr>
              <w:t>Business owner, responsable técnico y RASCI de soporte y operación confirmados.</w:t>
            </w:r>
          </w:p>
        </w:tc>
      </w:tr>
      <w:tr w:rsidR="003C2FC4" w14:paraId="4E5D83AA" w14:textId="77777777">
        <w:trPr>
          <w:jc w:val="center"/>
        </w:trPr>
        <w:tc>
          <w:tcPr>
            <w:tcW w:w="793" w:type="dxa"/>
            <w:vAlign w:val="center"/>
          </w:tcPr>
          <w:p w14:paraId="3E3DDBF1" w14:textId="77777777" w:rsidR="003C2FC4" w:rsidRDefault="00280688">
            <w:r>
              <w:rPr>
                <w:sz w:val="18"/>
                <w:szCs w:val="18"/>
              </w:rPr>
              <w:t>2</w:t>
            </w:r>
          </w:p>
        </w:tc>
        <w:tc>
          <w:tcPr>
            <w:tcW w:w="1134" w:type="dxa"/>
            <w:vAlign w:val="center"/>
          </w:tcPr>
          <w:p w14:paraId="662B8963" w14:textId="77777777" w:rsidR="003C2FC4" w:rsidRDefault="00280688">
            <w:r>
              <w:rPr>
                <w:b/>
                <w:sz w:val="18"/>
                <w:szCs w:val="18"/>
              </w:rPr>
              <w:t>C1</w:t>
            </w:r>
          </w:p>
        </w:tc>
        <w:tc>
          <w:tcPr>
            <w:tcW w:w="3175" w:type="dxa"/>
            <w:vAlign w:val="center"/>
          </w:tcPr>
          <w:p w14:paraId="2F4276D4" w14:textId="77777777" w:rsidR="003C2FC4" w:rsidRDefault="00280688">
            <w:r>
              <w:rPr>
                <w:sz w:val="18"/>
                <w:szCs w:val="18"/>
              </w:rPr>
              <w:t>Ambientes de Pruebas, Pre-producción y Producción</w:t>
            </w:r>
          </w:p>
        </w:tc>
        <w:tc>
          <w:tcPr>
            <w:tcW w:w="3855" w:type="dxa"/>
            <w:vAlign w:val="center"/>
          </w:tcPr>
          <w:p w14:paraId="23D57105" w14:textId="77777777" w:rsidR="003C2FC4" w:rsidRDefault="00280688">
            <w:r>
              <w:rPr>
                <w:sz w:val="18"/>
                <w:szCs w:val="18"/>
              </w:rPr>
              <w:t>Padrón nominal de 1,206 usuarios con rol y correo. Solo el ambiente de Desarrollo tiene liga.</w:t>
            </w:r>
          </w:p>
        </w:tc>
      </w:tr>
      <w:tr w:rsidR="003C2FC4" w14:paraId="68A644E1" w14:textId="77777777">
        <w:trPr>
          <w:jc w:val="center"/>
        </w:trPr>
        <w:tc>
          <w:tcPr>
            <w:tcW w:w="793" w:type="dxa"/>
            <w:vAlign w:val="center"/>
          </w:tcPr>
          <w:p w14:paraId="7490E918" w14:textId="77777777" w:rsidR="003C2FC4" w:rsidRDefault="00280688">
            <w:r>
              <w:rPr>
                <w:sz w:val="18"/>
                <w:szCs w:val="18"/>
              </w:rPr>
              <w:t>3</w:t>
            </w:r>
          </w:p>
        </w:tc>
        <w:tc>
          <w:tcPr>
            <w:tcW w:w="1134" w:type="dxa"/>
            <w:vAlign w:val="center"/>
          </w:tcPr>
          <w:p w14:paraId="764B43D6" w14:textId="77777777" w:rsidR="003C2FC4" w:rsidRDefault="00280688">
            <w:r>
              <w:rPr>
                <w:b/>
                <w:sz w:val="18"/>
                <w:szCs w:val="18"/>
              </w:rPr>
              <w:t>C1</w:t>
            </w:r>
          </w:p>
        </w:tc>
        <w:tc>
          <w:tcPr>
            <w:tcW w:w="3175" w:type="dxa"/>
            <w:vAlign w:val="center"/>
          </w:tcPr>
          <w:p w14:paraId="40766E57" w14:textId="77777777" w:rsidR="003C2FC4" w:rsidRDefault="00280688">
            <w:r>
              <w:rPr>
                <w:sz w:val="18"/>
                <w:szCs w:val="18"/>
              </w:rPr>
              <w:t>Ninguno</w:t>
            </w:r>
          </w:p>
        </w:tc>
        <w:tc>
          <w:tcPr>
            <w:tcW w:w="3855" w:type="dxa"/>
            <w:vAlign w:val="center"/>
          </w:tcPr>
          <w:p w14:paraId="1A73D45A" w14:textId="77777777" w:rsidR="003C2FC4" w:rsidRDefault="00280688">
            <w:r>
              <w:rPr>
                <w:sz w:val="18"/>
                <w:szCs w:val="18"/>
              </w:rPr>
              <w:t>Un solo estado: Active.</w:t>
            </w:r>
          </w:p>
        </w:tc>
      </w:tr>
      <w:tr w:rsidR="003C2FC4" w14:paraId="0086D9E1" w14:textId="77777777">
        <w:trPr>
          <w:jc w:val="center"/>
        </w:trPr>
        <w:tc>
          <w:tcPr>
            <w:tcW w:w="793" w:type="dxa"/>
            <w:vAlign w:val="center"/>
          </w:tcPr>
          <w:p w14:paraId="4DAD50D1" w14:textId="77777777" w:rsidR="003C2FC4" w:rsidRDefault="00280688">
            <w:r>
              <w:rPr>
                <w:sz w:val="18"/>
                <w:szCs w:val="18"/>
              </w:rPr>
              <w:t>4</w:t>
            </w:r>
          </w:p>
        </w:tc>
        <w:tc>
          <w:tcPr>
            <w:tcW w:w="1134" w:type="dxa"/>
            <w:vAlign w:val="center"/>
          </w:tcPr>
          <w:p w14:paraId="0D023D0B" w14:textId="77777777" w:rsidR="003C2FC4" w:rsidRDefault="00280688">
            <w:r>
              <w:rPr>
                <w:b/>
                <w:sz w:val="18"/>
                <w:szCs w:val="18"/>
              </w:rPr>
              <w:t>C1</w:t>
            </w:r>
          </w:p>
        </w:tc>
        <w:tc>
          <w:tcPr>
            <w:tcW w:w="3175" w:type="dxa"/>
            <w:vAlign w:val="center"/>
          </w:tcPr>
          <w:p w14:paraId="29EC7DAE" w14:textId="77777777" w:rsidR="003C2FC4" w:rsidRDefault="00280688">
            <w:r>
              <w:rPr>
                <w:sz w:val="18"/>
                <w:szCs w:val="18"/>
              </w:rPr>
              <w:t>Ninguno</w:t>
            </w:r>
          </w:p>
        </w:tc>
        <w:tc>
          <w:tcPr>
            <w:tcW w:w="3855" w:type="dxa"/>
            <w:vAlign w:val="center"/>
          </w:tcPr>
          <w:p w14:paraId="709E35E7" w14:textId="77777777" w:rsidR="003C2FC4" w:rsidRDefault="00280688">
            <w:r>
              <w:rPr>
                <w:sz w:val="18"/>
                <w:szCs w:val="18"/>
              </w:rPr>
              <w:t>Producto y componente confirmados.</w:t>
            </w:r>
          </w:p>
        </w:tc>
      </w:tr>
      <w:tr w:rsidR="003C2FC4" w14:paraId="0EE51DE6" w14:textId="77777777">
        <w:trPr>
          <w:jc w:val="center"/>
        </w:trPr>
        <w:tc>
          <w:tcPr>
            <w:tcW w:w="793" w:type="dxa"/>
            <w:vAlign w:val="center"/>
          </w:tcPr>
          <w:p w14:paraId="50614310" w14:textId="77777777" w:rsidR="003C2FC4" w:rsidRDefault="00280688">
            <w:r>
              <w:rPr>
                <w:sz w:val="18"/>
                <w:szCs w:val="18"/>
              </w:rPr>
              <w:t>5</w:t>
            </w:r>
          </w:p>
        </w:tc>
        <w:tc>
          <w:tcPr>
            <w:tcW w:w="1134" w:type="dxa"/>
            <w:vAlign w:val="center"/>
          </w:tcPr>
          <w:p w14:paraId="3E568ABD" w14:textId="77777777" w:rsidR="003C2FC4" w:rsidRDefault="00280688">
            <w:r>
              <w:rPr>
                <w:b/>
                <w:sz w:val="18"/>
                <w:szCs w:val="18"/>
              </w:rPr>
              <w:t>C1</w:t>
            </w:r>
          </w:p>
        </w:tc>
        <w:tc>
          <w:tcPr>
            <w:tcW w:w="3175" w:type="dxa"/>
            <w:vAlign w:val="center"/>
          </w:tcPr>
          <w:p w14:paraId="1915565F" w14:textId="77777777" w:rsidR="003C2FC4" w:rsidRDefault="00280688">
            <w:r>
              <w:rPr>
                <w:sz w:val="18"/>
                <w:szCs w:val="18"/>
              </w:rPr>
              <w:t>Volumen transaccional</w:t>
            </w:r>
          </w:p>
        </w:tc>
        <w:tc>
          <w:tcPr>
            <w:tcW w:w="3855" w:type="dxa"/>
            <w:vAlign w:val="center"/>
          </w:tcPr>
          <w:p w14:paraId="629F2897" w14:textId="77777777" w:rsidR="003C2FC4" w:rsidRDefault="00280688">
            <w:r>
              <w:rPr>
                <w:sz w:val="18"/>
                <w:szCs w:val="18"/>
              </w:rPr>
              <w:t>4 integraciones y 32 procesos batch, un renglón cada uno. 21 diagramas con nombre de archivo y tipo.</w:t>
            </w:r>
          </w:p>
        </w:tc>
      </w:tr>
      <w:tr w:rsidR="003C2FC4" w14:paraId="0559EAB5" w14:textId="77777777">
        <w:trPr>
          <w:jc w:val="center"/>
        </w:trPr>
        <w:tc>
          <w:tcPr>
            <w:tcW w:w="793" w:type="dxa"/>
            <w:vAlign w:val="center"/>
          </w:tcPr>
          <w:p w14:paraId="06B8A965" w14:textId="77777777" w:rsidR="003C2FC4" w:rsidRDefault="00280688">
            <w:r>
              <w:rPr>
                <w:sz w:val="18"/>
                <w:szCs w:val="18"/>
              </w:rPr>
              <w:t>6</w:t>
            </w:r>
          </w:p>
        </w:tc>
        <w:tc>
          <w:tcPr>
            <w:tcW w:w="1134" w:type="dxa"/>
            <w:vAlign w:val="center"/>
          </w:tcPr>
          <w:p w14:paraId="75473AF0" w14:textId="77777777" w:rsidR="003C2FC4" w:rsidRDefault="00280688">
            <w:r>
              <w:rPr>
                <w:b/>
                <w:sz w:val="18"/>
                <w:szCs w:val="18"/>
              </w:rPr>
              <w:t>C1</w:t>
            </w:r>
          </w:p>
        </w:tc>
        <w:tc>
          <w:tcPr>
            <w:tcW w:w="3175" w:type="dxa"/>
            <w:vAlign w:val="center"/>
          </w:tcPr>
          <w:p w14:paraId="48AD12AE" w14:textId="77777777" w:rsidR="003C2FC4" w:rsidRDefault="00280688">
            <w:r>
              <w:rPr>
                <w:sz w:val="18"/>
                <w:szCs w:val="18"/>
              </w:rPr>
              <w:t>Versión del motor, IP y puerto</w:t>
            </w:r>
          </w:p>
        </w:tc>
        <w:tc>
          <w:tcPr>
            <w:tcW w:w="3855" w:type="dxa"/>
            <w:vAlign w:val="center"/>
          </w:tcPr>
          <w:p w14:paraId="32B2830A" w14:textId="77777777" w:rsidR="003C2FC4" w:rsidRDefault="00280688">
            <w:r>
              <w:rPr>
                <w:sz w:val="18"/>
                <w:szCs w:val="18"/>
              </w:rPr>
              <w:t>Esquemas y host confirmados. La IP se obtiene con un ping desde la red institucional.</w:t>
            </w:r>
          </w:p>
        </w:tc>
      </w:tr>
      <w:tr w:rsidR="003C2FC4" w14:paraId="42B4513A" w14:textId="77777777">
        <w:trPr>
          <w:jc w:val="center"/>
        </w:trPr>
        <w:tc>
          <w:tcPr>
            <w:tcW w:w="793" w:type="dxa"/>
            <w:vAlign w:val="center"/>
          </w:tcPr>
          <w:p w14:paraId="658DCD96" w14:textId="77777777" w:rsidR="003C2FC4" w:rsidRDefault="00280688">
            <w:r>
              <w:rPr>
                <w:sz w:val="18"/>
                <w:szCs w:val="18"/>
              </w:rPr>
              <w:t>7</w:t>
            </w:r>
          </w:p>
        </w:tc>
        <w:tc>
          <w:tcPr>
            <w:tcW w:w="1134" w:type="dxa"/>
            <w:vAlign w:val="center"/>
          </w:tcPr>
          <w:p w14:paraId="0C14D74D" w14:textId="77777777" w:rsidR="003C2FC4" w:rsidRDefault="00280688">
            <w:r>
              <w:rPr>
                <w:b/>
                <w:sz w:val="18"/>
                <w:szCs w:val="18"/>
              </w:rPr>
              <w:t>C2</w:t>
            </w:r>
          </w:p>
        </w:tc>
        <w:tc>
          <w:tcPr>
            <w:tcW w:w="3175" w:type="dxa"/>
            <w:vAlign w:val="center"/>
          </w:tcPr>
          <w:p w14:paraId="1694565A" w14:textId="77777777" w:rsidR="003C2FC4" w:rsidRDefault="00280688">
            <w:r>
              <w:rPr>
                <w:sz w:val="18"/>
                <w:szCs w:val="18"/>
              </w:rPr>
              <w:t>Diagramas de arquitectura lógica y física; revisiones de arquitectura</w:t>
            </w:r>
          </w:p>
        </w:tc>
        <w:tc>
          <w:tcPr>
            <w:tcW w:w="3855" w:type="dxa"/>
            <w:vAlign w:val="center"/>
          </w:tcPr>
          <w:p w14:paraId="53C18912" w14:textId="77777777" w:rsidR="003C2FC4" w:rsidRDefault="00280688">
            <w:r>
              <w:rPr>
                <w:sz w:val="18"/>
                <w:szCs w:val="18"/>
              </w:rPr>
              <w:t>Diagrama de contexto insertado en 7.1.</w:t>
            </w:r>
          </w:p>
        </w:tc>
      </w:tr>
      <w:tr w:rsidR="003C2FC4" w14:paraId="6A3001FE" w14:textId="77777777">
        <w:trPr>
          <w:jc w:val="center"/>
        </w:trPr>
        <w:tc>
          <w:tcPr>
            <w:tcW w:w="793" w:type="dxa"/>
            <w:vAlign w:val="center"/>
          </w:tcPr>
          <w:p w14:paraId="1A9D082C" w14:textId="77777777" w:rsidR="003C2FC4" w:rsidRDefault="00280688">
            <w:r>
              <w:rPr>
                <w:sz w:val="18"/>
                <w:szCs w:val="18"/>
              </w:rPr>
              <w:t>8</w:t>
            </w:r>
          </w:p>
        </w:tc>
        <w:tc>
          <w:tcPr>
            <w:tcW w:w="1134" w:type="dxa"/>
            <w:vAlign w:val="center"/>
          </w:tcPr>
          <w:p w14:paraId="154F3B41" w14:textId="77777777" w:rsidR="003C2FC4" w:rsidRDefault="00280688">
            <w:r>
              <w:rPr>
                <w:b/>
                <w:sz w:val="18"/>
                <w:szCs w:val="18"/>
              </w:rPr>
              <w:t>C1</w:t>
            </w:r>
          </w:p>
        </w:tc>
        <w:tc>
          <w:tcPr>
            <w:tcW w:w="3175" w:type="dxa"/>
            <w:vAlign w:val="center"/>
          </w:tcPr>
          <w:p w14:paraId="1BA0FA17" w14:textId="77777777" w:rsidR="003C2FC4" w:rsidRDefault="00280688">
            <w:r>
              <w:rPr>
                <w:sz w:val="18"/>
                <w:szCs w:val="18"/>
              </w:rPr>
              <w:t>Contenedores; lenguaje del servicio REST</w:t>
            </w:r>
          </w:p>
        </w:tc>
        <w:tc>
          <w:tcPr>
            <w:tcW w:w="3855" w:type="dxa"/>
            <w:vAlign w:val="center"/>
          </w:tcPr>
          <w:p w14:paraId="09A71728" w14:textId="77777777" w:rsidR="003C2FC4" w:rsidRDefault="00280688">
            <w:r>
              <w:rPr>
                <w:sz w:val="18"/>
                <w:szCs w:val="18"/>
              </w:rPr>
              <w:t>Un renglón por componente tecnológico. Discrepancia registrada entre Java y Python/MySQL, sin resolver.</w:t>
            </w:r>
          </w:p>
        </w:tc>
      </w:tr>
      <w:tr w:rsidR="003C2FC4" w14:paraId="3C090C9C" w14:textId="77777777">
        <w:trPr>
          <w:jc w:val="center"/>
        </w:trPr>
        <w:tc>
          <w:tcPr>
            <w:tcW w:w="793" w:type="dxa"/>
            <w:vAlign w:val="center"/>
          </w:tcPr>
          <w:p w14:paraId="4EC94A69" w14:textId="77777777" w:rsidR="003C2FC4" w:rsidRDefault="00280688">
            <w:r>
              <w:rPr>
                <w:sz w:val="18"/>
                <w:szCs w:val="18"/>
              </w:rPr>
              <w:t>9</w:t>
            </w:r>
          </w:p>
        </w:tc>
        <w:tc>
          <w:tcPr>
            <w:tcW w:w="1134" w:type="dxa"/>
            <w:vAlign w:val="center"/>
          </w:tcPr>
          <w:p w14:paraId="1B386F85" w14:textId="77777777" w:rsidR="003C2FC4" w:rsidRDefault="00280688">
            <w:r>
              <w:rPr>
                <w:b/>
                <w:sz w:val="18"/>
                <w:szCs w:val="18"/>
              </w:rPr>
              <w:t>C1</w:t>
            </w:r>
          </w:p>
        </w:tc>
        <w:tc>
          <w:tcPr>
            <w:tcW w:w="3175" w:type="dxa"/>
            <w:vAlign w:val="center"/>
          </w:tcPr>
          <w:p w14:paraId="5F1AFED5" w14:textId="77777777" w:rsidR="003C2FC4" w:rsidRDefault="00280688">
            <w:r>
              <w:rPr>
                <w:sz w:val="18"/>
                <w:szCs w:val="18"/>
              </w:rPr>
              <w:t>Ventanas de mantenimiento; diagrama de despliegue</w:t>
            </w:r>
          </w:p>
        </w:tc>
        <w:tc>
          <w:tcPr>
            <w:tcW w:w="3855" w:type="dxa"/>
            <w:vAlign w:val="center"/>
          </w:tcPr>
          <w:p w14:paraId="29AF1017" w14:textId="77777777" w:rsidR="003C2FC4" w:rsidRDefault="00280688">
            <w:r>
              <w:rPr>
                <w:sz w:val="18"/>
                <w:szCs w:val="18"/>
              </w:rPr>
              <w:t>Un renglón por proveedor. Discrepancia registrada entre Oracle/On-Premises y Azure, sin resolver.</w:t>
            </w:r>
          </w:p>
        </w:tc>
      </w:tr>
      <w:tr w:rsidR="003C2FC4" w14:paraId="2B656AC1" w14:textId="77777777">
        <w:trPr>
          <w:jc w:val="center"/>
        </w:trPr>
        <w:tc>
          <w:tcPr>
            <w:tcW w:w="793" w:type="dxa"/>
            <w:vAlign w:val="center"/>
          </w:tcPr>
          <w:p w14:paraId="423596BC" w14:textId="77777777" w:rsidR="003C2FC4" w:rsidRDefault="00280688">
            <w:r>
              <w:rPr>
                <w:sz w:val="18"/>
                <w:szCs w:val="18"/>
              </w:rPr>
              <w:t>10</w:t>
            </w:r>
          </w:p>
        </w:tc>
        <w:tc>
          <w:tcPr>
            <w:tcW w:w="1134" w:type="dxa"/>
            <w:vAlign w:val="center"/>
          </w:tcPr>
          <w:p w14:paraId="1CE490E0" w14:textId="77777777" w:rsidR="003C2FC4" w:rsidRDefault="00280688">
            <w:r>
              <w:rPr>
                <w:b/>
                <w:sz w:val="18"/>
                <w:szCs w:val="18"/>
              </w:rPr>
              <w:t>C4</w:t>
            </w:r>
          </w:p>
        </w:tc>
        <w:tc>
          <w:tcPr>
            <w:tcW w:w="3175" w:type="dxa"/>
            <w:vAlign w:val="center"/>
          </w:tcPr>
          <w:p w14:paraId="0796AE68" w14:textId="77777777" w:rsidR="003C2FC4" w:rsidRDefault="00280688">
            <w:r>
              <w:rPr>
                <w:sz w:val="18"/>
                <w:szCs w:val="18"/>
              </w:rPr>
              <w:t>Concurrencia, transacciones, volumen, respaldos, RTO, RPO</w:t>
            </w:r>
          </w:p>
        </w:tc>
        <w:tc>
          <w:tcPr>
            <w:tcW w:w="3855" w:type="dxa"/>
            <w:vAlign w:val="center"/>
          </w:tcPr>
          <w:p w14:paraId="3AAD74C5" w14:textId="77777777" w:rsidR="003C2FC4" w:rsidRDefault="00280688">
            <w:r>
              <w:rPr>
                <w:sz w:val="18"/>
                <w:szCs w:val="18"/>
              </w:rPr>
              <w:t>Seguridad confirmada. Falta identificar si hay acceso a reportes de seguridad de la aplicación.</w:t>
            </w:r>
          </w:p>
        </w:tc>
      </w:tr>
      <w:tr w:rsidR="003C2FC4" w14:paraId="441B0038" w14:textId="77777777">
        <w:trPr>
          <w:jc w:val="center"/>
        </w:trPr>
        <w:tc>
          <w:tcPr>
            <w:tcW w:w="793" w:type="dxa"/>
            <w:vAlign w:val="center"/>
          </w:tcPr>
          <w:p w14:paraId="6CBD4900" w14:textId="77777777" w:rsidR="003C2FC4" w:rsidRDefault="00280688">
            <w:r>
              <w:rPr>
                <w:sz w:val="18"/>
                <w:szCs w:val="18"/>
              </w:rPr>
              <w:t>11</w:t>
            </w:r>
          </w:p>
        </w:tc>
        <w:tc>
          <w:tcPr>
            <w:tcW w:w="1134" w:type="dxa"/>
            <w:vAlign w:val="center"/>
          </w:tcPr>
          <w:p w14:paraId="34A66B81" w14:textId="77777777" w:rsidR="003C2FC4" w:rsidRDefault="00280688">
            <w:r>
              <w:rPr>
                <w:b/>
                <w:sz w:val="18"/>
                <w:szCs w:val="18"/>
              </w:rPr>
              <w:t>C2</w:t>
            </w:r>
          </w:p>
        </w:tc>
        <w:tc>
          <w:tcPr>
            <w:tcW w:w="3175" w:type="dxa"/>
            <w:vAlign w:val="center"/>
          </w:tcPr>
          <w:p w14:paraId="6F76F9EB" w14:textId="77777777" w:rsidR="003C2FC4" w:rsidRDefault="00280688">
            <w:r>
              <w:rPr>
                <w:sz w:val="18"/>
                <w:szCs w:val="18"/>
              </w:rPr>
              <w:t>Ventanas y herramienta de monitoreo</w:t>
            </w:r>
          </w:p>
        </w:tc>
        <w:tc>
          <w:tcPr>
            <w:tcW w:w="3855" w:type="dxa"/>
            <w:vAlign w:val="center"/>
          </w:tcPr>
          <w:p w14:paraId="425EA634" w14:textId="77777777" w:rsidR="003C2FC4" w:rsidRDefault="00280688">
            <w:r>
              <w:rPr>
                <w:sz w:val="18"/>
                <w:szCs w:val="18"/>
              </w:rPr>
              <w:t>Responsable de soporte con nombre y correo. Monitoreo por correo documentado.</w:t>
            </w:r>
          </w:p>
        </w:tc>
      </w:tr>
      <w:tr w:rsidR="003C2FC4" w14:paraId="12910B4A" w14:textId="77777777">
        <w:trPr>
          <w:jc w:val="center"/>
        </w:trPr>
        <w:tc>
          <w:tcPr>
            <w:tcW w:w="793" w:type="dxa"/>
            <w:vAlign w:val="center"/>
          </w:tcPr>
          <w:p w14:paraId="5AE42A53" w14:textId="77777777" w:rsidR="003C2FC4" w:rsidRDefault="00280688">
            <w:r>
              <w:rPr>
                <w:sz w:val="18"/>
                <w:szCs w:val="18"/>
              </w:rPr>
              <w:t>12</w:t>
            </w:r>
          </w:p>
        </w:tc>
        <w:tc>
          <w:tcPr>
            <w:tcW w:w="1134" w:type="dxa"/>
            <w:vAlign w:val="center"/>
          </w:tcPr>
          <w:p w14:paraId="7E38A504" w14:textId="77777777" w:rsidR="003C2FC4" w:rsidRDefault="00280688">
            <w:r>
              <w:rPr>
                <w:b/>
                <w:sz w:val="18"/>
                <w:szCs w:val="18"/>
              </w:rPr>
              <w:t>—</w:t>
            </w:r>
          </w:p>
        </w:tc>
        <w:tc>
          <w:tcPr>
            <w:tcW w:w="3175" w:type="dxa"/>
            <w:vAlign w:val="center"/>
          </w:tcPr>
          <w:p w14:paraId="5E1F75C0" w14:textId="77777777" w:rsidR="003C2FC4" w:rsidRDefault="003C2FC4"/>
        </w:tc>
        <w:tc>
          <w:tcPr>
            <w:tcW w:w="3855" w:type="dxa"/>
            <w:vAlign w:val="center"/>
          </w:tcPr>
          <w:p w14:paraId="77F524C8" w14:textId="77777777" w:rsidR="003C2FC4" w:rsidRDefault="00280688">
            <w:r>
              <w:rPr>
                <w:sz w:val="18"/>
                <w:szCs w:val="18"/>
              </w:rPr>
              <w:t>No aplica.</w:t>
            </w:r>
          </w:p>
        </w:tc>
      </w:tr>
      <w:tr w:rsidR="003C2FC4" w14:paraId="497C9E61" w14:textId="77777777">
        <w:trPr>
          <w:jc w:val="center"/>
        </w:trPr>
        <w:tc>
          <w:tcPr>
            <w:tcW w:w="793" w:type="dxa"/>
            <w:vAlign w:val="center"/>
          </w:tcPr>
          <w:p w14:paraId="616AC875" w14:textId="77777777" w:rsidR="003C2FC4" w:rsidRDefault="00280688">
            <w:r>
              <w:rPr>
                <w:sz w:val="18"/>
                <w:szCs w:val="18"/>
              </w:rPr>
              <w:t>13</w:t>
            </w:r>
          </w:p>
        </w:tc>
        <w:tc>
          <w:tcPr>
            <w:tcW w:w="1134" w:type="dxa"/>
            <w:vAlign w:val="center"/>
          </w:tcPr>
          <w:p w14:paraId="589921A5" w14:textId="77777777" w:rsidR="003C2FC4" w:rsidRDefault="00280688">
            <w:r>
              <w:rPr>
                <w:b/>
                <w:sz w:val="18"/>
                <w:szCs w:val="18"/>
              </w:rPr>
              <w:t>C1</w:t>
            </w:r>
          </w:p>
        </w:tc>
        <w:tc>
          <w:tcPr>
            <w:tcW w:w="3175" w:type="dxa"/>
            <w:vAlign w:val="center"/>
          </w:tcPr>
          <w:p w14:paraId="05AC9B6D" w14:textId="77777777" w:rsidR="003C2FC4" w:rsidRDefault="00280688">
            <w:r>
              <w:rPr>
                <w:sz w:val="18"/>
                <w:szCs w:val="18"/>
              </w:rPr>
              <w:t>Ninguno</w:t>
            </w:r>
          </w:p>
        </w:tc>
        <w:tc>
          <w:tcPr>
            <w:tcW w:w="3855" w:type="dxa"/>
            <w:vAlign w:val="center"/>
          </w:tcPr>
          <w:p w14:paraId="49D347F7" w14:textId="77777777" w:rsidR="003C2FC4" w:rsidRDefault="00280688">
            <w:r>
              <w:rPr>
                <w:sz w:val="18"/>
                <w:szCs w:val="18"/>
              </w:rPr>
              <w:t>Clasificación Confidential y cumplimiento LFPDPPP confirmados. Decomiso no aplica: el habilitador está activo.</w:t>
            </w:r>
          </w:p>
        </w:tc>
      </w:tr>
      <w:tr w:rsidR="003C2FC4" w14:paraId="2077B0E5" w14:textId="77777777">
        <w:trPr>
          <w:jc w:val="center"/>
        </w:trPr>
        <w:tc>
          <w:tcPr>
            <w:tcW w:w="793" w:type="dxa"/>
            <w:vAlign w:val="center"/>
          </w:tcPr>
          <w:p w14:paraId="4CD4CC4C" w14:textId="77777777" w:rsidR="003C2FC4" w:rsidRDefault="00280688">
            <w:r>
              <w:rPr>
                <w:sz w:val="18"/>
                <w:szCs w:val="18"/>
              </w:rPr>
              <w:t>14</w:t>
            </w:r>
          </w:p>
        </w:tc>
        <w:tc>
          <w:tcPr>
            <w:tcW w:w="1134" w:type="dxa"/>
            <w:vAlign w:val="center"/>
          </w:tcPr>
          <w:p w14:paraId="1AAE7061" w14:textId="77777777" w:rsidR="003C2FC4" w:rsidRDefault="00280688">
            <w:r>
              <w:rPr>
                <w:b/>
                <w:sz w:val="18"/>
                <w:szCs w:val="18"/>
              </w:rPr>
              <w:t>C1</w:t>
            </w:r>
          </w:p>
        </w:tc>
        <w:tc>
          <w:tcPr>
            <w:tcW w:w="3175" w:type="dxa"/>
            <w:vAlign w:val="center"/>
          </w:tcPr>
          <w:p w14:paraId="3119FAE0" w14:textId="77777777" w:rsidR="003C2FC4" w:rsidRDefault="00280688">
            <w:r>
              <w:rPr>
                <w:sz w:val="18"/>
                <w:szCs w:val="18"/>
              </w:rPr>
              <w:t>Diagramas de arquitectura y de despliegue</w:t>
            </w:r>
          </w:p>
        </w:tc>
        <w:tc>
          <w:tcPr>
            <w:tcW w:w="3855" w:type="dxa"/>
            <w:vAlign w:val="center"/>
          </w:tcPr>
          <w:p w14:paraId="4CBA41B6" w14:textId="77777777" w:rsidR="003C2FC4" w:rsidRDefault="00280688">
            <w:r>
              <w:rPr>
                <w:sz w:val="18"/>
                <w:szCs w:val="18"/>
              </w:rPr>
              <w:t>21 diagramas listados con archivo, tipo y formato.</w:t>
            </w:r>
          </w:p>
        </w:tc>
      </w:tr>
      <w:tr w:rsidR="003C2FC4" w14:paraId="762FBBE2" w14:textId="77777777">
        <w:trPr>
          <w:jc w:val="center"/>
        </w:trPr>
        <w:tc>
          <w:tcPr>
            <w:tcW w:w="793" w:type="dxa"/>
            <w:vAlign w:val="center"/>
          </w:tcPr>
          <w:p w14:paraId="2ACA0980" w14:textId="77777777" w:rsidR="003C2FC4" w:rsidRDefault="00280688">
            <w:r>
              <w:rPr>
                <w:sz w:val="18"/>
                <w:szCs w:val="18"/>
              </w:rPr>
              <w:t>15</w:t>
            </w:r>
          </w:p>
        </w:tc>
        <w:tc>
          <w:tcPr>
            <w:tcW w:w="1134" w:type="dxa"/>
            <w:vAlign w:val="center"/>
          </w:tcPr>
          <w:p w14:paraId="23DB31D8" w14:textId="77777777" w:rsidR="003C2FC4" w:rsidRDefault="00280688">
            <w:r>
              <w:rPr>
                <w:b/>
                <w:sz w:val="18"/>
                <w:szCs w:val="18"/>
              </w:rPr>
              <w:t>C1</w:t>
            </w:r>
          </w:p>
        </w:tc>
        <w:tc>
          <w:tcPr>
            <w:tcW w:w="3175" w:type="dxa"/>
            <w:vAlign w:val="center"/>
          </w:tcPr>
          <w:p w14:paraId="2B13E3BE" w14:textId="77777777" w:rsidR="003C2FC4" w:rsidRDefault="00280688">
            <w:r>
              <w:rPr>
                <w:sz w:val="18"/>
                <w:szCs w:val="18"/>
              </w:rPr>
              <w:t>Ninguno</w:t>
            </w:r>
          </w:p>
        </w:tc>
        <w:tc>
          <w:tcPr>
            <w:tcW w:w="3855" w:type="dxa"/>
            <w:vAlign w:val="center"/>
          </w:tcPr>
          <w:p w14:paraId="3514B34F" w14:textId="77777777" w:rsidR="003C2FC4" w:rsidRDefault="00280688">
            <w:r>
              <w:rPr>
                <w:sz w:val="18"/>
                <w:szCs w:val="18"/>
              </w:rPr>
              <w:t>Fuentes y fechas registradas.</w:t>
            </w:r>
          </w:p>
        </w:tc>
      </w:tr>
      <w:tr w:rsidR="003C2FC4" w14:paraId="034F2015" w14:textId="77777777">
        <w:trPr>
          <w:jc w:val="center"/>
        </w:trPr>
        <w:tc>
          <w:tcPr>
            <w:tcW w:w="793" w:type="dxa"/>
            <w:vAlign w:val="center"/>
          </w:tcPr>
          <w:p w14:paraId="2047B34E" w14:textId="77777777" w:rsidR="003C2FC4" w:rsidRDefault="00280688">
            <w:r>
              <w:rPr>
                <w:sz w:val="18"/>
                <w:szCs w:val="18"/>
              </w:rPr>
              <w:t>16</w:t>
            </w:r>
          </w:p>
        </w:tc>
        <w:tc>
          <w:tcPr>
            <w:tcW w:w="1134" w:type="dxa"/>
            <w:vAlign w:val="center"/>
          </w:tcPr>
          <w:p w14:paraId="79B687E1" w14:textId="77777777" w:rsidR="003C2FC4" w:rsidRDefault="00280688">
            <w:r>
              <w:rPr>
                <w:b/>
                <w:sz w:val="18"/>
                <w:szCs w:val="18"/>
              </w:rPr>
              <w:t>C1</w:t>
            </w:r>
          </w:p>
        </w:tc>
        <w:tc>
          <w:tcPr>
            <w:tcW w:w="3175" w:type="dxa"/>
            <w:vAlign w:val="center"/>
          </w:tcPr>
          <w:p w14:paraId="6A87CD0E" w14:textId="77777777" w:rsidR="003C2FC4" w:rsidRDefault="00280688">
            <w:r>
              <w:rPr>
                <w:sz w:val="18"/>
                <w:szCs w:val="18"/>
              </w:rPr>
              <w:t>Responsable y evidencia de aprobación</w:t>
            </w:r>
          </w:p>
        </w:tc>
        <w:tc>
          <w:tcPr>
            <w:tcW w:w="3855" w:type="dxa"/>
            <w:vAlign w:val="center"/>
          </w:tcPr>
          <w:p w14:paraId="76D277E9" w14:textId="77777777" w:rsidR="003C2FC4" w:rsidRDefault="00280688">
            <w:r>
              <w:rPr>
                <w:sz w:val="18"/>
                <w:szCs w:val="18"/>
              </w:rPr>
              <w:t>Sin aprobación registrada.</w:t>
            </w:r>
          </w:p>
        </w:tc>
      </w:tr>
    </w:tbl>
    <w:p w14:paraId="0D8E719D" w14:textId="77777777" w:rsidR="003C2FC4" w:rsidRDefault="003C2FC4"/>
    <w:p w14:paraId="2CA95F6B" w14:textId="77777777" w:rsidR="003C2FC4" w:rsidRDefault="00280688">
      <w:pPr>
        <w:pStyle w:val="Ttulo1"/>
      </w:pPr>
      <w:r>
        <w:t>Anexo B. Historial de revisiones</w:t>
      </w:r>
    </w:p>
    <w:tbl>
      <w:tblPr>
        <w:tblStyle w:val="affffff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1190"/>
        <w:gridCol w:w="2041"/>
        <w:gridCol w:w="3118"/>
        <w:gridCol w:w="1474"/>
      </w:tblGrid>
      <w:tr w:rsidR="003C2FC4" w14:paraId="524E71CA" w14:textId="77777777">
        <w:trPr>
          <w:jc w:val="center"/>
        </w:trPr>
        <w:tc>
          <w:tcPr>
            <w:tcW w:w="680" w:type="dxa"/>
            <w:shd w:val="clear" w:color="auto" w:fill="D9EAF7"/>
            <w:vAlign w:val="center"/>
          </w:tcPr>
          <w:p w14:paraId="78BE4C02" w14:textId="77777777" w:rsidR="003C2FC4" w:rsidRDefault="00280688">
            <w:r>
              <w:rPr>
                <w:b/>
                <w:bCs/>
                <w:sz w:val="18"/>
                <w:szCs w:val="18"/>
              </w:rPr>
              <w:t>Versión</w:t>
            </w:r>
          </w:p>
        </w:tc>
        <w:tc>
          <w:tcPr>
            <w:tcW w:w="1190" w:type="dxa"/>
            <w:shd w:val="clear" w:color="auto" w:fill="D9EAF7"/>
            <w:vAlign w:val="center"/>
          </w:tcPr>
          <w:p w14:paraId="3776D526" w14:textId="77777777" w:rsidR="003C2FC4" w:rsidRDefault="00280688">
            <w:r>
              <w:rPr>
                <w:b/>
                <w:bCs/>
                <w:sz w:val="18"/>
                <w:szCs w:val="18"/>
              </w:rPr>
              <w:t>Fecha</w:t>
            </w:r>
          </w:p>
        </w:tc>
        <w:tc>
          <w:tcPr>
            <w:tcW w:w="2041" w:type="dxa"/>
            <w:shd w:val="clear" w:color="auto" w:fill="D9EAF7"/>
            <w:vAlign w:val="center"/>
          </w:tcPr>
          <w:p w14:paraId="64DBE659" w14:textId="77777777" w:rsidR="003C2FC4" w:rsidRDefault="00280688">
            <w:r>
              <w:rPr>
                <w:b/>
                <w:bCs/>
                <w:sz w:val="18"/>
                <w:szCs w:val="18"/>
              </w:rPr>
              <w:t>Responsable</w:t>
            </w:r>
          </w:p>
        </w:tc>
        <w:tc>
          <w:tcPr>
            <w:tcW w:w="3118" w:type="dxa"/>
            <w:shd w:val="clear" w:color="auto" w:fill="D9EAF7"/>
            <w:vAlign w:val="center"/>
          </w:tcPr>
          <w:p w14:paraId="6320D27A" w14:textId="77777777" w:rsidR="003C2FC4" w:rsidRDefault="00280688">
            <w:r>
              <w:rPr>
                <w:b/>
                <w:bCs/>
                <w:sz w:val="18"/>
                <w:szCs w:val="18"/>
              </w:rPr>
              <w:t>Descripción del cambio</w:t>
            </w:r>
          </w:p>
        </w:tc>
        <w:tc>
          <w:tcPr>
            <w:tcW w:w="1474" w:type="dxa"/>
            <w:shd w:val="clear" w:color="auto" w:fill="D9EAF7"/>
            <w:vAlign w:val="center"/>
          </w:tcPr>
          <w:p w14:paraId="7D376C9B" w14:textId="77777777" w:rsidR="003C2FC4" w:rsidRDefault="00280688">
            <w:r>
              <w:rPr>
                <w:b/>
                <w:bCs/>
                <w:sz w:val="18"/>
                <w:szCs w:val="18"/>
              </w:rPr>
              <w:t>Aprobador</w:t>
            </w:r>
          </w:p>
        </w:tc>
      </w:tr>
      <w:tr w:rsidR="003C2FC4" w14:paraId="21BAC14F" w14:textId="77777777">
        <w:trPr>
          <w:jc w:val="center"/>
        </w:trPr>
        <w:tc>
          <w:tcPr>
            <w:tcW w:w="680" w:type="dxa"/>
            <w:vAlign w:val="center"/>
          </w:tcPr>
          <w:p w14:paraId="26703969" w14:textId="77777777" w:rsidR="003C2FC4" w:rsidRDefault="00280688">
            <w:r>
              <w:rPr>
                <w:sz w:val="18"/>
                <w:szCs w:val="18"/>
              </w:rPr>
              <w:t>1.0</w:t>
            </w:r>
          </w:p>
        </w:tc>
        <w:tc>
          <w:tcPr>
            <w:tcW w:w="1190" w:type="dxa"/>
            <w:vAlign w:val="center"/>
          </w:tcPr>
          <w:p w14:paraId="3A57419E" w14:textId="77777777" w:rsidR="003C2FC4" w:rsidRDefault="00280688">
            <w:r>
              <w:rPr>
                <w:sz w:val="18"/>
                <w:szCs w:val="18"/>
              </w:rPr>
              <w:t>22/09/2026</w:t>
            </w:r>
          </w:p>
        </w:tc>
        <w:tc>
          <w:tcPr>
            <w:tcW w:w="2041" w:type="dxa"/>
            <w:vAlign w:val="center"/>
          </w:tcPr>
          <w:p w14:paraId="407D2762" w14:textId="77777777" w:rsidR="003C2FC4" w:rsidRDefault="00280688">
            <w:r>
              <w:rPr>
                <w:sz w:val="18"/>
                <w:szCs w:val="18"/>
              </w:rPr>
              <w:t>Pendiente de designación por VPAF</w:t>
            </w:r>
          </w:p>
        </w:tc>
        <w:tc>
          <w:tcPr>
            <w:tcW w:w="3118" w:type="dxa"/>
            <w:vAlign w:val="center"/>
          </w:tcPr>
          <w:p w14:paraId="1C5CC467" w14:textId="77777777" w:rsidR="003C2FC4" w:rsidRDefault="00280688">
            <w:r>
              <w:rPr>
                <w:sz w:val="18"/>
                <w:szCs w:val="18"/>
              </w:rPr>
              <w:t>Levantamiento del habilitador a partir de las fuentes primarias localizadas en las carpetas del repositorio, con nivel de confianza y ruta de origen por campo.</w:t>
            </w:r>
          </w:p>
        </w:tc>
        <w:tc>
          <w:tcPr>
            <w:tcW w:w="1474" w:type="dxa"/>
            <w:vAlign w:val="center"/>
          </w:tcPr>
          <w:p w14:paraId="2DE7692D" w14:textId="77777777" w:rsidR="003C2FC4" w:rsidRDefault="00280688">
            <w:r>
              <w:rPr>
                <w:sz w:val="18"/>
                <w:szCs w:val="18"/>
              </w:rPr>
              <w:t>Pendiente</w:t>
            </w:r>
          </w:p>
        </w:tc>
      </w:tr>
    </w:tbl>
    <w:p w14:paraId="1496C500" w14:textId="77777777" w:rsidR="003C2FC4" w:rsidRDefault="003C2FC4"/>
    <w:p w14:paraId="7710478B" w14:textId="77777777" w:rsidR="003C2FC4" w:rsidRDefault="00280688">
      <w:pPr>
        <w:pStyle w:val="Ttulo1"/>
      </w:pPr>
      <w:r>
        <w:t>Anexo C. Fuentes y evidencias</w:t>
      </w:r>
    </w:p>
    <w:tbl>
      <w:tblPr>
        <w:tblStyle w:val="affffffb"/>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3"/>
        <w:gridCol w:w="2438"/>
        <w:gridCol w:w="4025"/>
        <w:gridCol w:w="1077"/>
        <w:gridCol w:w="793"/>
      </w:tblGrid>
      <w:tr w:rsidR="003C2FC4" w14:paraId="68EF49A4" w14:textId="77777777">
        <w:trPr>
          <w:tblHeader/>
          <w:jc w:val="center"/>
        </w:trPr>
        <w:tc>
          <w:tcPr>
            <w:tcW w:w="623" w:type="dxa"/>
            <w:shd w:val="clear" w:color="auto" w:fill="D9EAF7"/>
            <w:vAlign w:val="center"/>
          </w:tcPr>
          <w:p w14:paraId="4695A8B1" w14:textId="77777777" w:rsidR="003C2FC4" w:rsidRDefault="00280688">
            <w:r>
              <w:rPr>
                <w:b/>
                <w:bCs/>
                <w:sz w:val="18"/>
                <w:szCs w:val="18"/>
              </w:rPr>
              <w:t>Referencia</w:t>
            </w:r>
          </w:p>
        </w:tc>
        <w:tc>
          <w:tcPr>
            <w:tcW w:w="2438" w:type="dxa"/>
            <w:shd w:val="clear" w:color="auto" w:fill="D9EAF7"/>
            <w:vAlign w:val="center"/>
          </w:tcPr>
          <w:p w14:paraId="76755841" w14:textId="77777777" w:rsidR="003C2FC4" w:rsidRDefault="00280688">
            <w:r>
              <w:rPr>
                <w:b/>
                <w:bCs/>
                <w:sz w:val="18"/>
                <w:szCs w:val="18"/>
              </w:rPr>
              <w:t>Tipo de fuente/evidencia</w:t>
            </w:r>
          </w:p>
        </w:tc>
        <w:tc>
          <w:tcPr>
            <w:tcW w:w="4025" w:type="dxa"/>
            <w:shd w:val="clear" w:color="auto" w:fill="D9EAF7"/>
            <w:vAlign w:val="center"/>
          </w:tcPr>
          <w:p w14:paraId="0EC79A2C" w14:textId="77777777" w:rsidR="003C2FC4" w:rsidRDefault="00280688">
            <w:r>
              <w:rPr>
                <w:b/>
                <w:bCs/>
                <w:sz w:val="18"/>
                <w:szCs w:val="18"/>
              </w:rPr>
              <w:t>Ubicación</w:t>
            </w:r>
          </w:p>
        </w:tc>
        <w:tc>
          <w:tcPr>
            <w:tcW w:w="1077" w:type="dxa"/>
            <w:shd w:val="clear" w:color="auto" w:fill="D9EAF7"/>
            <w:vAlign w:val="center"/>
          </w:tcPr>
          <w:p w14:paraId="1A723479" w14:textId="77777777" w:rsidR="003C2FC4" w:rsidRDefault="00280688">
            <w:r>
              <w:rPr>
                <w:b/>
                <w:bCs/>
                <w:sz w:val="18"/>
                <w:szCs w:val="18"/>
              </w:rPr>
              <w:t>Fecha</w:t>
            </w:r>
          </w:p>
        </w:tc>
        <w:tc>
          <w:tcPr>
            <w:tcW w:w="793" w:type="dxa"/>
            <w:shd w:val="clear" w:color="auto" w:fill="D9EAF7"/>
            <w:vAlign w:val="center"/>
          </w:tcPr>
          <w:p w14:paraId="2A53B90F" w14:textId="77777777" w:rsidR="003C2FC4" w:rsidRDefault="00280688">
            <w:r>
              <w:rPr>
                <w:b/>
                <w:bCs/>
                <w:sz w:val="18"/>
                <w:szCs w:val="18"/>
              </w:rPr>
              <w:t>Confianza</w:t>
            </w:r>
          </w:p>
        </w:tc>
      </w:tr>
      <w:tr w:rsidR="003C2FC4" w14:paraId="303943E6" w14:textId="77777777">
        <w:trPr>
          <w:jc w:val="center"/>
        </w:trPr>
        <w:tc>
          <w:tcPr>
            <w:tcW w:w="623" w:type="dxa"/>
            <w:vAlign w:val="center"/>
          </w:tcPr>
          <w:p w14:paraId="3EE90693" w14:textId="77777777" w:rsidR="003C2FC4" w:rsidRDefault="00280688">
            <w:r>
              <w:rPr>
                <w:sz w:val="18"/>
                <w:szCs w:val="18"/>
              </w:rPr>
              <w:t>1</w:t>
            </w:r>
          </w:p>
        </w:tc>
        <w:tc>
          <w:tcPr>
            <w:tcW w:w="2438" w:type="dxa"/>
            <w:vAlign w:val="center"/>
          </w:tcPr>
          <w:p w14:paraId="0CAE01C2" w14:textId="77777777" w:rsidR="003C2FC4" w:rsidRPr="009A04FF" w:rsidRDefault="00280688">
            <w:pPr>
              <w:rPr>
                <w:lang w:val="es-MX"/>
              </w:rPr>
            </w:pPr>
            <w:r w:rsidRPr="009A04FF">
              <w:rPr>
                <w:sz w:val="18"/>
                <w:szCs w:val="18"/>
                <w:lang w:val="es-MX"/>
              </w:rPr>
              <w:t>Contrato de API — SEA API, Programas</w:t>
            </w:r>
          </w:p>
        </w:tc>
        <w:tc>
          <w:tcPr>
            <w:tcW w:w="4025" w:type="dxa"/>
            <w:vAlign w:val="center"/>
          </w:tcPr>
          <w:p w14:paraId="0A86267A" w14:textId="77777777" w:rsidR="003C2FC4" w:rsidRDefault="00280688">
            <w:r>
              <w:rPr>
                <w:sz w:val="18"/>
                <w:szCs w:val="18"/>
              </w:rPr>
              <w:t>/Integraciones/MVP1/Flujo de actualización de programas/API SEA - Programas.pdf</w:t>
            </w:r>
          </w:p>
        </w:tc>
        <w:tc>
          <w:tcPr>
            <w:tcW w:w="1077" w:type="dxa"/>
            <w:vAlign w:val="center"/>
          </w:tcPr>
          <w:p w14:paraId="577ED63C" w14:textId="77777777" w:rsidR="003C2FC4" w:rsidRDefault="00280688">
            <w:r>
              <w:rPr>
                <w:sz w:val="18"/>
                <w:szCs w:val="18"/>
              </w:rPr>
              <w:t>28/07/2026</w:t>
            </w:r>
          </w:p>
        </w:tc>
        <w:tc>
          <w:tcPr>
            <w:tcW w:w="793" w:type="dxa"/>
            <w:vAlign w:val="center"/>
          </w:tcPr>
          <w:p w14:paraId="37ED9350" w14:textId="77777777" w:rsidR="003C2FC4" w:rsidRDefault="00280688">
            <w:r>
              <w:rPr>
                <w:b/>
                <w:sz w:val="18"/>
                <w:szCs w:val="18"/>
              </w:rPr>
              <w:t>C1</w:t>
            </w:r>
          </w:p>
        </w:tc>
      </w:tr>
      <w:tr w:rsidR="003C2FC4" w14:paraId="1734D050" w14:textId="77777777">
        <w:trPr>
          <w:jc w:val="center"/>
        </w:trPr>
        <w:tc>
          <w:tcPr>
            <w:tcW w:w="623" w:type="dxa"/>
            <w:vAlign w:val="center"/>
          </w:tcPr>
          <w:p w14:paraId="1FEE8E3F" w14:textId="77777777" w:rsidR="003C2FC4" w:rsidRDefault="00280688">
            <w:r>
              <w:rPr>
                <w:sz w:val="18"/>
                <w:szCs w:val="18"/>
              </w:rPr>
              <w:t>2</w:t>
            </w:r>
          </w:p>
        </w:tc>
        <w:tc>
          <w:tcPr>
            <w:tcW w:w="2438" w:type="dxa"/>
            <w:vAlign w:val="center"/>
          </w:tcPr>
          <w:p w14:paraId="1DD3C980" w14:textId="77777777" w:rsidR="003C2FC4" w:rsidRPr="009A04FF" w:rsidRDefault="00280688">
            <w:pPr>
              <w:rPr>
                <w:lang w:val="es-MX"/>
              </w:rPr>
            </w:pPr>
            <w:r w:rsidRPr="009A04FF">
              <w:rPr>
                <w:sz w:val="18"/>
                <w:szCs w:val="18"/>
                <w:lang w:val="es-MX"/>
              </w:rPr>
              <w:t>Contrato de API — SEA API, Acreditaciones</w:t>
            </w:r>
          </w:p>
        </w:tc>
        <w:tc>
          <w:tcPr>
            <w:tcW w:w="4025" w:type="dxa"/>
            <w:vAlign w:val="center"/>
          </w:tcPr>
          <w:p w14:paraId="60E5F955" w14:textId="77777777" w:rsidR="003C2FC4" w:rsidRDefault="00280688">
            <w:r>
              <w:rPr>
                <w:sz w:val="18"/>
                <w:szCs w:val="18"/>
              </w:rPr>
              <w:t>/Integraciones/MVP1/Acreditación y credencialización/EP-SEA-01 &amp; EP-SEA-02 - API Contract/API SEA - Acreditaciones.pdf</w:t>
            </w:r>
          </w:p>
        </w:tc>
        <w:tc>
          <w:tcPr>
            <w:tcW w:w="1077" w:type="dxa"/>
            <w:vAlign w:val="center"/>
          </w:tcPr>
          <w:p w14:paraId="719B16CE" w14:textId="77777777" w:rsidR="003C2FC4" w:rsidRDefault="00280688">
            <w:r>
              <w:rPr>
                <w:sz w:val="18"/>
                <w:szCs w:val="18"/>
              </w:rPr>
              <w:t>15/07/2026</w:t>
            </w:r>
          </w:p>
        </w:tc>
        <w:tc>
          <w:tcPr>
            <w:tcW w:w="793" w:type="dxa"/>
            <w:vAlign w:val="center"/>
          </w:tcPr>
          <w:p w14:paraId="65C6D060" w14:textId="77777777" w:rsidR="003C2FC4" w:rsidRDefault="00280688">
            <w:r>
              <w:rPr>
                <w:b/>
                <w:sz w:val="18"/>
                <w:szCs w:val="18"/>
              </w:rPr>
              <w:t>C1</w:t>
            </w:r>
          </w:p>
        </w:tc>
      </w:tr>
      <w:tr w:rsidR="003C2FC4" w14:paraId="19499D67" w14:textId="77777777">
        <w:trPr>
          <w:jc w:val="center"/>
        </w:trPr>
        <w:tc>
          <w:tcPr>
            <w:tcW w:w="623" w:type="dxa"/>
            <w:vAlign w:val="center"/>
          </w:tcPr>
          <w:p w14:paraId="602853F1" w14:textId="77777777" w:rsidR="003C2FC4" w:rsidRDefault="00280688">
            <w:r>
              <w:rPr>
                <w:sz w:val="18"/>
                <w:szCs w:val="18"/>
              </w:rPr>
              <w:t>3</w:t>
            </w:r>
          </w:p>
        </w:tc>
        <w:tc>
          <w:tcPr>
            <w:tcW w:w="2438" w:type="dxa"/>
            <w:vAlign w:val="center"/>
          </w:tcPr>
          <w:p w14:paraId="06293E50" w14:textId="77777777" w:rsidR="003C2FC4" w:rsidRPr="009A04FF" w:rsidRDefault="00280688">
            <w:pPr>
              <w:rPr>
                <w:lang w:val="es-MX"/>
              </w:rPr>
            </w:pPr>
            <w:r w:rsidRPr="009A04FF">
              <w:rPr>
                <w:sz w:val="18"/>
                <w:szCs w:val="18"/>
                <w:lang w:val="es-MX"/>
              </w:rPr>
              <w:t>Contrato de integración — oferta educativa</w:t>
            </w:r>
          </w:p>
        </w:tc>
        <w:tc>
          <w:tcPr>
            <w:tcW w:w="4025" w:type="dxa"/>
            <w:vAlign w:val="center"/>
          </w:tcPr>
          <w:p w14:paraId="77483CE7" w14:textId="77777777" w:rsidR="003C2FC4" w:rsidRDefault="00280688">
            <w:r>
              <w:rPr>
                <w:sz w:val="18"/>
                <w:szCs w:val="18"/>
              </w:rPr>
              <w:t>/Integraciones/MVP1/Flujo de actualización de programas/JOB-012-00 - SEA-Pulsar/JOB-012-00_SEA-Pulsar_v4.4 (1).docx</w:t>
            </w:r>
          </w:p>
        </w:tc>
        <w:tc>
          <w:tcPr>
            <w:tcW w:w="1077" w:type="dxa"/>
            <w:vAlign w:val="center"/>
          </w:tcPr>
          <w:p w14:paraId="295572D0" w14:textId="77777777" w:rsidR="003C2FC4" w:rsidRDefault="00280688">
            <w:r>
              <w:rPr>
                <w:sz w:val="18"/>
                <w:szCs w:val="18"/>
              </w:rPr>
              <w:t>Agosto 2026</w:t>
            </w:r>
          </w:p>
        </w:tc>
        <w:tc>
          <w:tcPr>
            <w:tcW w:w="793" w:type="dxa"/>
            <w:vAlign w:val="center"/>
          </w:tcPr>
          <w:p w14:paraId="4E226A02" w14:textId="77777777" w:rsidR="003C2FC4" w:rsidRDefault="00280688">
            <w:r>
              <w:rPr>
                <w:b/>
                <w:sz w:val="18"/>
                <w:szCs w:val="18"/>
              </w:rPr>
              <w:t>C1</w:t>
            </w:r>
          </w:p>
        </w:tc>
      </w:tr>
      <w:tr w:rsidR="003C2FC4" w14:paraId="6781E16E" w14:textId="77777777">
        <w:trPr>
          <w:jc w:val="center"/>
        </w:trPr>
        <w:tc>
          <w:tcPr>
            <w:tcW w:w="623" w:type="dxa"/>
            <w:vAlign w:val="center"/>
          </w:tcPr>
          <w:p w14:paraId="3828479E" w14:textId="77777777" w:rsidR="003C2FC4" w:rsidRDefault="00280688">
            <w:r>
              <w:rPr>
                <w:sz w:val="18"/>
                <w:szCs w:val="18"/>
              </w:rPr>
              <w:t>4</w:t>
            </w:r>
          </w:p>
        </w:tc>
        <w:tc>
          <w:tcPr>
            <w:tcW w:w="2438" w:type="dxa"/>
            <w:vAlign w:val="center"/>
          </w:tcPr>
          <w:p w14:paraId="7C505202" w14:textId="77777777" w:rsidR="003C2FC4" w:rsidRPr="009A04FF" w:rsidRDefault="00280688">
            <w:pPr>
              <w:rPr>
                <w:lang w:val="es-MX"/>
              </w:rPr>
            </w:pPr>
            <w:r w:rsidRPr="009A04FF">
              <w:rPr>
                <w:sz w:val="18"/>
                <w:szCs w:val="18"/>
                <w:lang w:val="es-MX"/>
              </w:rPr>
              <w:t>Contrato de integración — «Mis cursos» (BORRADOR)</w:t>
            </w:r>
          </w:p>
        </w:tc>
        <w:tc>
          <w:tcPr>
            <w:tcW w:w="4025" w:type="dxa"/>
            <w:vAlign w:val="center"/>
          </w:tcPr>
          <w:p w14:paraId="30672039" w14:textId="77777777" w:rsidR="003C2FC4" w:rsidRDefault="00280688">
            <w:r>
              <w:rPr>
                <w:sz w:val="18"/>
                <w:szCs w:val="18"/>
              </w:rPr>
              <w:t>/Integraciones/MVP1/Consulta de perfil - Mis cursos, Mi Aprendizaje y Mis Insignias/DIR-014 - Mis cursos - SEA-Portal/DIR-014 - Mis Cursos - SEA-Portal.docx</w:t>
            </w:r>
          </w:p>
        </w:tc>
        <w:tc>
          <w:tcPr>
            <w:tcW w:w="1077" w:type="dxa"/>
            <w:vAlign w:val="center"/>
          </w:tcPr>
          <w:p w14:paraId="7F4BEA2B" w14:textId="77777777" w:rsidR="003C2FC4" w:rsidRDefault="00280688">
            <w:r>
              <w:rPr>
                <w:sz w:val="18"/>
                <w:szCs w:val="18"/>
              </w:rPr>
              <w:t>Agosto 2026</w:t>
            </w:r>
          </w:p>
        </w:tc>
        <w:tc>
          <w:tcPr>
            <w:tcW w:w="793" w:type="dxa"/>
            <w:vAlign w:val="center"/>
          </w:tcPr>
          <w:p w14:paraId="1E636E0E" w14:textId="77777777" w:rsidR="003C2FC4" w:rsidRDefault="00280688">
            <w:r>
              <w:rPr>
                <w:b/>
                <w:sz w:val="18"/>
                <w:szCs w:val="18"/>
              </w:rPr>
              <w:t>C2</w:t>
            </w:r>
          </w:p>
        </w:tc>
      </w:tr>
      <w:tr w:rsidR="003C2FC4" w14:paraId="23159826" w14:textId="77777777">
        <w:trPr>
          <w:jc w:val="center"/>
        </w:trPr>
        <w:tc>
          <w:tcPr>
            <w:tcW w:w="623" w:type="dxa"/>
            <w:vAlign w:val="center"/>
          </w:tcPr>
          <w:p w14:paraId="7CB22AB3" w14:textId="77777777" w:rsidR="003C2FC4" w:rsidRDefault="00280688">
            <w:r>
              <w:rPr>
                <w:sz w:val="18"/>
                <w:szCs w:val="18"/>
              </w:rPr>
              <w:t>5</w:t>
            </w:r>
          </w:p>
        </w:tc>
        <w:tc>
          <w:tcPr>
            <w:tcW w:w="2438" w:type="dxa"/>
            <w:vAlign w:val="center"/>
          </w:tcPr>
          <w:p w14:paraId="5A1D0AE3" w14:textId="77777777" w:rsidR="003C2FC4" w:rsidRPr="009A04FF" w:rsidRDefault="00280688">
            <w:pPr>
              <w:rPr>
                <w:lang w:val="es-MX"/>
              </w:rPr>
            </w:pPr>
            <w:r w:rsidRPr="009A04FF">
              <w:rPr>
                <w:sz w:val="18"/>
                <w:szCs w:val="18"/>
                <w:lang w:val="es-MX"/>
              </w:rPr>
              <w:t>Contrato de integración — validación de cupo (BORRADOR)</w:t>
            </w:r>
          </w:p>
        </w:tc>
        <w:tc>
          <w:tcPr>
            <w:tcW w:w="4025" w:type="dxa"/>
            <w:vAlign w:val="center"/>
          </w:tcPr>
          <w:p w14:paraId="27379C07" w14:textId="77777777" w:rsidR="003C2FC4" w:rsidRDefault="00280688">
            <w:r>
              <w:rPr>
                <w:sz w:val="18"/>
                <w:szCs w:val="18"/>
              </w:rPr>
              <w:t>/Integraciones/MVP1/Flujo de compra de productos/EVT-001 - Validación de cupo/CUP_Validacion_Cupo_VTEX_SEA_v1.docx</w:t>
            </w:r>
          </w:p>
        </w:tc>
        <w:tc>
          <w:tcPr>
            <w:tcW w:w="1077" w:type="dxa"/>
            <w:vAlign w:val="center"/>
          </w:tcPr>
          <w:p w14:paraId="1B699229" w14:textId="77777777" w:rsidR="003C2FC4" w:rsidRDefault="00280688">
            <w:r>
              <w:rPr>
                <w:sz w:val="18"/>
                <w:szCs w:val="18"/>
              </w:rPr>
              <w:t>Julio 2026</w:t>
            </w:r>
          </w:p>
        </w:tc>
        <w:tc>
          <w:tcPr>
            <w:tcW w:w="793" w:type="dxa"/>
            <w:vAlign w:val="center"/>
          </w:tcPr>
          <w:p w14:paraId="3C18EBA9" w14:textId="77777777" w:rsidR="003C2FC4" w:rsidRDefault="00280688">
            <w:r>
              <w:rPr>
                <w:b/>
                <w:sz w:val="18"/>
                <w:szCs w:val="18"/>
              </w:rPr>
              <w:t>C2</w:t>
            </w:r>
          </w:p>
        </w:tc>
      </w:tr>
      <w:tr w:rsidR="003C2FC4" w14:paraId="37EDD2AA" w14:textId="77777777">
        <w:trPr>
          <w:jc w:val="center"/>
        </w:trPr>
        <w:tc>
          <w:tcPr>
            <w:tcW w:w="623" w:type="dxa"/>
            <w:vAlign w:val="center"/>
          </w:tcPr>
          <w:p w14:paraId="0E7AB6E9" w14:textId="77777777" w:rsidR="003C2FC4" w:rsidRDefault="00280688">
            <w:r>
              <w:rPr>
                <w:sz w:val="18"/>
                <w:szCs w:val="18"/>
              </w:rPr>
              <w:t>6</w:t>
            </w:r>
          </w:p>
        </w:tc>
        <w:tc>
          <w:tcPr>
            <w:tcW w:w="2438" w:type="dxa"/>
            <w:vAlign w:val="center"/>
          </w:tcPr>
          <w:p w14:paraId="14C7B89A" w14:textId="77777777" w:rsidR="003C2FC4" w:rsidRPr="009A04FF" w:rsidRDefault="00280688">
            <w:pPr>
              <w:rPr>
                <w:lang w:val="es-MX"/>
              </w:rPr>
            </w:pPr>
            <w:r w:rsidRPr="009A04FF">
              <w:rPr>
                <w:sz w:val="18"/>
                <w:szCs w:val="18"/>
                <w:lang w:val="es-MX"/>
              </w:rPr>
              <w:t>Documentación técnica de automatización</w:t>
            </w:r>
          </w:p>
        </w:tc>
        <w:tc>
          <w:tcPr>
            <w:tcW w:w="4025" w:type="dxa"/>
            <w:vAlign w:val="center"/>
          </w:tcPr>
          <w:p w14:paraId="4D01A903" w14:textId="77777777" w:rsidR="003C2FC4" w:rsidRDefault="00280688">
            <w:r>
              <w:rPr>
                <w:sz w:val="18"/>
                <w:szCs w:val="18"/>
              </w:rPr>
              <w:t>/SEA/Documentación Datos/Documentación SEA/Automatizaciones/Documentación técnica/Cambio de Estatus/Documentacion Tecnica.docx</w:t>
            </w:r>
          </w:p>
        </w:tc>
        <w:tc>
          <w:tcPr>
            <w:tcW w:w="1077" w:type="dxa"/>
            <w:vAlign w:val="center"/>
          </w:tcPr>
          <w:p w14:paraId="53BDB35A" w14:textId="77777777" w:rsidR="003C2FC4" w:rsidRDefault="00280688">
            <w:r>
              <w:rPr>
                <w:sz w:val="18"/>
                <w:szCs w:val="18"/>
              </w:rPr>
              <w:t>22/09/2026</w:t>
            </w:r>
          </w:p>
        </w:tc>
        <w:tc>
          <w:tcPr>
            <w:tcW w:w="793" w:type="dxa"/>
            <w:vAlign w:val="center"/>
          </w:tcPr>
          <w:p w14:paraId="2F9666AD" w14:textId="77777777" w:rsidR="003C2FC4" w:rsidRDefault="00280688">
            <w:r>
              <w:rPr>
                <w:b/>
                <w:sz w:val="18"/>
                <w:szCs w:val="18"/>
              </w:rPr>
              <w:t>C1</w:t>
            </w:r>
          </w:p>
        </w:tc>
      </w:tr>
      <w:tr w:rsidR="003C2FC4" w14:paraId="231B8944" w14:textId="77777777">
        <w:trPr>
          <w:jc w:val="center"/>
        </w:trPr>
        <w:tc>
          <w:tcPr>
            <w:tcW w:w="623" w:type="dxa"/>
            <w:vAlign w:val="center"/>
          </w:tcPr>
          <w:p w14:paraId="39B7991A" w14:textId="77777777" w:rsidR="003C2FC4" w:rsidRDefault="00280688">
            <w:r>
              <w:rPr>
                <w:sz w:val="18"/>
                <w:szCs w:val="18"/>
              </w:rPr>
              <w:t>7</w:t>
            </w:r>
          </w:p>
        </w:tc>
        <w:tc>
          <w:tcPr>
            <w:tcW w:w="2438" w:type="dxa"/>
            <w:vAlign w:val="center"/>
          </w:tcPr>
          <w:p w14:paraId="53795003" w14:textId="77777777" w:rsidR="003C2FC4" w:rsidRPr="009A04FF" w:rsidRDefault="00280688">
            <w:pPr>
              <w:rPr>
                <w:lang w:val="es-MX"/>
              </w:rPr>
            </w:pPr>
            <w:r w:rsidRPr="009A04FF">
              <w:rPr>
                <w:sz w:val="18"/>
                <w:szCs w:val="18"/>
                <w:lang w:val="es-MX"/>
              </w:rPr>
              <w:t>Análisis técnico de acceso y lectura de base de datos</w:t>
            </w:r>
          </w:p>
        </w:tc>
        <w:tc>
          <w:tcPr>
            <w:tcW w:w="4025" w:type="dxa"/>
            <w:vAlign w:val="center"/>
          </w:tcPr>
          <w:p w14:paraId="6FFF6D8F" w14:textId="77777777" w:rsidR="003C2FC4" w:rsidRDefault="00280688">
            <w:r>
              <w:rPr>
                <w:sz w:val="18"/>
                <w:szCs w:val="18"/>
              </w:rPr>
              <w:t>/SEA/Documentación Datos/Documentación SEA/Automatizaciones/Documentación técnica/Cambio de Estatus/Análisis de Acceso y Lectura de Base de Datos.docx</w:t>
            </w:r>
          </w:p>
        </w:tc>
        <w:tc>
          <w:tcPr>
            <w:tcW w:w="1077" w:type="dxa"/>
            <w:vAlign w:val="center"/>
          </w:tcPr>
          <w:p w14:paraId="351B0B6C" w14:textId="77777777" w:rsidR="003C2FC4" w:rsidRDefault="00280688">
            <w:r>
              <w:rPr>
                <w:sz w:val="18"/>
                <w:szCs w:val="18"/>
              </w:rPr>
              <w:t>22/09/2026</w:t>
            </w:r>
          </w:p>
        </w:tc>
        <w:tc>
          <w:tcPr>
            <w:tcW w:w="793" w:type="dxa"/>
            <w:vAlign w:val="center"/>
          </w:tcPr>
          <w:p w14:paraId="69920D77" w14:textId="77777777" w:rsidR="003C2FC4" w:rsidRDefault="00280688">
            <w:r>
              <w:rPr>
                <w:b/>
                <w:sz w:val="18"/>
                <w:szCs w:val="18"/>
              </w:rPr>
              <w:t>C1</w:t>
            </w:r>
          </w:p>
        </w:tc>
      </w:tr>
      <w:tr w:rsidR="003C2FC4" w14:paraId="3297C052" w14:textId="77777777">
        <w:trPr>
          <w:jc w:val="center"/>
        </w:trPr>
        <w:tc>
          <w:tcPr>
            <w:tcW w:w="623" w:type="dxa"/>
            <w:vAlign w:val="center"/>
          </w:tcPr>
          <w:p w14:paraId="726DB2EB" w14:textId="77777777" w:rsidR="003C2FC4" w:rsidRDefault="00280688">
            <w:r>
              <w:rPr>
                <w:sz w:val="18"/>
                <w:szCs w:val="18"/>
              </w:rPr>
              <w:t>8</w:t>
            </w:r>
          </w:p>
        </w:tc>
        <w:tc>
          <w:tcPr>
            <w:tcW w:w="2438" w:type="dxa"/>
            <w:vAlign w:val="center"/>
          </w:tcPr>
          <w:p w14:paraId="7575CA91" w14:textId="77777777" w:rsidR="003C2FC4" w:rsidRPr="009A04FF" w:rsidRDefault="00280688">
            <w:pPr>
              <w:rPr>
                <w:lang w:val="es-MX"/>
              </w:rPr>
            </w:pPr>
            <w:r w:rsidRPr="009A04FF">
              <w:rPr>
                <w:sz w:val="18"/>
                <w:szCs w:val="18"/>
                <w:lang w:val="es-MX"/>
              </w:rPr>
              <w:t>Esquema de base de datos — 13 tablas, 195 campos</w:t>
            </w:r>
          </w:p>
        </w:tc>
        <w:tc>
          <w:tcPr>
            <w:tcW w:w="4025" w:type="dxa"/>
            <w:vAlign w:val="center"/>
          </w:tcPr>
          <w:p w14:paraId="42E91DC7" w14:textId="77777777" w:rsidR="003C2FC4" w:rsidRDefault="00280688">
            <w:r>
              <w:rPr>
                <w:sz w:val="18"/>
                <w:szCs w:val="18"/>
              </w:rPr>
              <w:t>/SEA/Documentación Datos/TablasImportantesSEA.xlsx</w:t>
            </w:r>
          </w:p>
        </w:tc>
        <w:tc>
          <w:tcPr>
            <w:tcW w:w="1077" w:type="dxa"/>
            <w:vAlign w:val="center"/>
          </w:tcPr>
          <w:p w14:paraId="042833F0" w14:textId="77777777" w:rsidR="003C2FC4" w:rsidRDefault="00280688">
            <w:r>
              <w:rPr>
                <w:sz w:val="18"/>
                <w:szCs w:val="18"/>
              </w:rPr>
              <w:t>22/09/2026</w:t>
            </w:r>
          </w:p>
        </w:tc>
        <w:tc>
          <w:tcPr>
            <w:tcW w:w="793" w:type="dxa"/>
            <w:vAlign w:val="center"/>
          </w:tcPr>
          <w:p w14:paraId="155D2D18" w14:textId="77777777" w:rsidR="003C2FC4" w:rsidRDefault="00280688">
            <w:r>
              <w:rPr>
                <w:b/>
                <w:sz w:val="18"/>
                <w:szCs w:val="18"/>
              </w:rPr>
              <w:t>C1</w:t>
            </w:r>
          </w:p>
        </w:tc>
      </w:tr>
      <w:tr w:rsidR="003C2FC4" w14:paraId="479D7E7A" w14:textId="77777777">
        <w:trPr>
          <w:jc w:val="center"/>
        </w:trPr>
        <w:tc>
          <w:tcPr>
            <w:tcW w:w="623" w:type="dxa"/>
            <w:vAlign w:val="center"/>
          </w:tcPr>
          <w:p w14:paraId="02B9D206" w14:textId="77777777" w:rsidR="003C2FC4" w:rsidRDefault="00280688">
            <w:r>
              <w:rPr>
                <w:sz w:val="18"/>
                <w:szCs w:val="18"/>
              </w:rPr>
              <w:t>9</w:t>
            </w:r>
          </w:p>
        </w:tc>
        <w:tc>
          <w:tcPr>
            <w:tcW w:w="2438" w:type="dxa"/>
            <w:vAlign w:val="center"/>
          </w:tcPr>
          <w:p w14:paraId="2DBAE78E" w14:textId="77777777" w:rsidR="003C2FC4" w:rsidRPr="009A04FF" w:rsidRDefault="00280688">
            <w:pPr>
              <w:rPr>
                <w:lang w:val="es-MX"/>
              </w:rPr>
            </w:pPr>
            <w:r w:rsidRPr="009A04FF">
              <w:rPr>
                <w:sz w:val="18"/>
                <w:szCs w:val="18"/>
                <w:lang w:val="es-MX"/>
              </w:rPr>
              <w:t>Mapeo de procesos — 18 procesos de SEA</w:t>
            </w:r>
          </w:p>
        </w:tc>
        <w:tc>
          <w:tcPr>
            <w:tcW w:w="4025" w:type="dxa"/>
            <w:vAlign w:val="center"/>
          </w:tcPr>
          <w:p w14:paraId="7651EEFA" w14:textId="77777777" w:rsidR="003C2FC4" w:rsidRDefault="00280688">
            <w:r>
              <w:rPr>
                <w:sz w:val="18"/>
                <w:szCs w:val="18"/>
              </w:rPr>
              <w:t>/SEA/Documentación Datos/Documentación SEA/ATV Listado de procesos.xlsx</w:t>
            </w:r>
          </w:p>
        </w:tc>
        <w:tc>
          <w:tcPr>
            <w:tcW w:w="1077" w:type="dxa"/>
            <w:vAlign w:val="center"/>
          </w:tcPr>
          <w:p w14:paraId="4049ED19" w14:textId="77777777" w:rsidR="003C2FC4" w:rsidRDefault="00280688">
            <w:r>
              <w:rPr>
                <w:sz w:val="18"/>
                <w:szCs w:val="18"/>
              </w:rPr>
              <w:t>22/09/2026</w:t>
            </w:r>
          </w:p>
        </w:tc>
        <w:tc>
          <w:tcPr>
            <w:tcW w:w="793" w:type="dxa"/>
            <w:vAlign w:val="center"/>
          </w:tcPr>
          <w:p w14:paraId="6F19B0B8" w14:textId="77777777" w:rsidR="003C2FC4" w:rsidRDefault="00280688">
            <w:r>
              <w:rPr>
                <w:b/>
                <w:sz w:val="18"/>
                <w:szCs w:val="18"/>
              </w:rPr>
              <w:t>C1</w:t>
            </w:r>
          </w:p>
        </w:tc>
      </w:tr>
      <w:tr w:rsidR="003C2FC4" w14:paraId="08685B5D" w14:textId="77777777">
        <w:trPr>
          <w:jc w:val="center"/>
        </w:trPr>
        <w:tc>
          <w:tcPr>
            <w:tcW w:w="623" w:type="dxa"/>
            <w:vAlign w:val="center"/>
          </w:tcPr>
          <w:p w14:paraId="0009DD13" w14:textId="77777777" w:rsidR="003C2FC4" w:rsidRDefault="00280688">
            <w:r>
              <w:rPr>
                <w:sz w:val="18"/>
                <w:szCs w:val="18"/>
              </w:rPr>
              <w:t>10</w:t>
            </w:r>
          </w:p>
        </w:tc>
        <w:tc>
          <w:tcPr>
            <w:tcW w:w="2438" w:type="dxa"/>
            <w:vAlign w:val="center"/>
          </w:tcPr>
          <w:p w14:paraId="1572D1B6" w14:textId="77777777" w:rsidR="003C2FC4" w:rsidRPr="009A04FF" w:rsidRDefault="00280688">
            <w:pPr>
              <w:rPr>
                <w:lang w:val="es-MX"/>
              </w:rPr>
            </w:pPr>
            <w:r w:rsidRPr="009A04FF">
              <w:rPr>
                <w:sz w:val="18"/>
                <w:szCs w:val="18"/>
                <w:lang w:val="es-MX"/>
              </w:rPr>
              <w:t>Listado de automatizaciones — 31 procesos con horario</w:t>
            </w:r>
          </w:p>
        </w:tc>
        <w:tc>
          <w:tcPr>
            <w:tcW w:w="4025" w:type="dxa"/>
            <w:vAlign w:val="center"/>
          </w:tcPr>
          <w:p w14:paraId="70E3E23F" w14:textId="77777777" w:rsidR="003C2FC4" w:rsidRDefault="00280688">
            <w:r>
              <w:rPr>
                <w:sz w:val="18"/>
                <w:szCs w:val="18"/>
              </w:rPr>
              <w:t>/SEA/Documentación Datos/Documentación SEA/Automatizaciones flujos SF VEC (U4P y U4O).xlsx</w:t>
            </w:r>
          </w:p>
        </w:tc>
        <w:tc>
          <w:tcPr>
            <w:tcW w:w="1077" w:type="dxa"/>
            <w:vAlign w:val="center"/>
          </w:tcPr>
          <w:p w14:paraId="716B7C0B" w14:textId="77777777" w:rsidR="003C2FC4" w:rsidRDefault="00280688">
            <w:r>
              <w:rPr>
                <w:sz w:val="18"/>
                <w:szCs w:val="18"/>
              </w:rPr>
              <w:t>22/09/2026</w:t>
            </w:r>
          </w:p>
        </w:tc>
        <w:tc>
          <w:tcPr>
            <w:tcW w:w="793" w:type="dxa"/>
            <w:vAlign w:val="center"/>
          </w:tcPr>
          <w:p w14:paraId="4382B50C" w14:textId="77777777" w:rsidR="003C2FC4" w:rsidRDefault="00280688">
            <w:r>
              <w:rPr>
                <w:b/>
                <w:sz w:val="18"/>
                <w:szCs w:val="18"/>
              </w:rPr>
              <w:t>C1</w:t>
            </w:r>
          </w:p>
        </w:tc>
      </w:tr>
      <w:tr w:rsidR="003C2FC4" w14:paraId="791EA778" w14:textId="77777777">
        <w:trPr>
          <w:jc w:val="center"/>
        </w:trPr>
        <w:tc>
          <w:tcPr>
            <w:tcW w:w="623" w:type="dxa"/>
            <w:vAlign w:val="center"/>
          </w:tcPr>
          <w:p w14:paraId="2685B5A2" w14:textId="77777777" w:rsidR="003C2FC4" w:rsidRDefault="00280688">
            <w:r>
              <w:rPr>
                <w:sz w:val="18"/>
                <w:szCs w:val="18"/>
              </w:rPr>
              <w:t>11</w:t>
            </w:r>
          </w:p>
        </w:tc>
        <w:tc>
          <w:tcPr>
            <w:tcW w:w="2438" w:type="dxa"/>
            <w:vAlign w:val="center"/>
          </w:tcPr>
          <w:p w14:paraId="7295E030" w14:textId="77777777" w:rsidR="003C2FC4" w:rsidRPr="009A04FF" w:rsidRDefault="00280688">
            <w:pPr>
              <w:rPr>
                <w:lang w:val="es-MX"/>
              </w:rPr>
            </w:pPr>
            <w:r w:rsidRPr="009A04FF">
              <w:rPr>
                <w:sz w:val="18"/>
                <w:szCs w:val="18"/>
                <w:lang w:val="es-MX"/>
              </w:rPr>
              <w:t>Padrón de usuarios internos — 1,206 registros</w:t>
            </w:r>
          </w:p>
        </w:tc>
        <w:tc>
          <w:tcPr>
            <w:tcW w:w="4025" w:type="dxa"/>
            <w:vAlign w:val="center"/>
          </w:tcPr>
          <w:p w14:paraId="7AC6978E" w14:textId="77777777" w:rsidR="003C2FC4" w:rsidRDefault="00280688">
            <w:r>
              <w:rPr>
                <w:sz w:val="18"/>
                <w:szCs w:val="18"/>
              </w:rPr>
              <w:t>/Evidencia y platicas/SEA/Usuarios SEA.xls</w:t>
            </w:r>
          </w:p>
        </w:tc>
        <w:tc>
          <w:tcPr>
            <w:tcW w:w="1077" w:type="dxa"/>
            <w:vAlign w:val="center"/>
          </w:tcPr>
          <w:p w14:paraId="2FB1282F" w14:textId="77777777" w:rsidR="003C2FC4" w:rsidRDefault="00280688">
            <w:r>
              <w:rPr>
                <w:sz w:val="18"/>
                <w:szCs w:val="18"/>
              </w:rPr>
              <w:t>22/09/2026</w:t>
            </w:r>
          </w:p>
        </w:tc>
        <w:tc>
          <w:tcPr>
            <w:tcW w:w="793" w:type="dxa"/>
            <w:vAlign w:val="center"/>
          </w:tcPr>
          <w:p w14:paraId="3A5F67D2" w14:textId="77777777" w:rsidR="003C2FC4" w:rsidRDefault="00280688">
            <w:r>
              <w:rPr>
                <w:b/>
                <w:sz w:val="18"/>
                <w:szCs w:val="18"/>
              </w:rPr>
              <w:t>C1</w:t>
            </w:r>
          </w:p>
        </w:tc>
      </w:tr>
      <w:tr w:rsidR="003C2FC4" w14:paraId="1BDA1B13" w14:textId="77777777">
        <w:trPr>
          <w:jc w:val="center"/>
        </w:trPr>
        <w:tc>
          <w:tcPr>
            <w:tcW w:w="623" w:type="dxa"/>
            <w:vAlign w:val="center"/>
          </w:tcPr>
          <w:p w14:paraId="280BB209" w14:textId="77777777" w:rsidR="003C2FC4" w:rsidRDefault="00280688">
            <w:r>
              <w:rPr>
                <w:sz w:val="18"/>
                <w:szCs w:val="18"/>
              </w:rPr>
              <w:t>12</w:t>
            </w:r>
          </w:p>
        </w:tc>
        <w:tc>
          <w:tcPr>
            <w:tcW w:w="2438" w:type="dxa"/>
            <w:vAlign w:val="center"/>
          </w:tcPr>
          <w:p w14:paraId="63B9DE75" w14:textId="77777777" w:rsidR="003C2FC4" w:rsidRPr="009A04FF" w:rsidRDefault="00280688">
            <w:pPr>
              <w:rPr>
                <w:lang w:val="es-MX"/>
              </w:rPr>
            </w:pPr>
            <w:r w:rsidRPr="009A04FF">
              <w:rPr>
                <w:sz w:val="18"/>
                <w:szCs w:val="18"/>
                <w:lang w:val="es-MX"/>
              </w:rPr>
              <w:t>Padrón de alumnos — 57,701 registros</w:t>
            </w:r>
          </w:p>
        </w:tc>
        <w:tc>
          <w:tcPr>
            <w:tcW w:w="4025" w:type="dxa"/>
            <w:vAlign w:val="center"/>
          </w:tcPr>
          <w:p w14:paraId="6C980A83" w14:textId="77777777" w:rsidR="003C2FC4" w:rsidRDefault="00280688">
            <w:r>
              <w:rPr>
                <w:sz w:val="18"/>
                <w:szCs w:val="18"/>
              </w:rPr>
              <w:t>/SEA/SEA/AlumnosDatos.xlsx</w:t>
            </w:r>
          </w:p>
        </w:tc>
        <w:tc>
          <w:tcPr>
            <w:tcW w:w="1077" w:type="dxa"/>
            <w:vAlign w:val="center"/>
          </w:tcPr>
          <w:p w14:paraId="1FD845E4" w14:textId="77777777" w:rsidR="003C2FC4" w:rsidRDefault="00280688">
            <w:r>
              <w:rPr>
                <w:sz w:val="18"/>
                <w:szCs w:val="18"/>
              </w:rPr>
              <w:t>22/09/2026</w:t>
            </w:r>
          </w:p>
        </w:tc>
        <w:tc>
          <w:tcPr>
            <w:tcW w:w="793" w:type="dxa"/>
            <w:vAlign w:val="center"/>
          </w:tcPr>
          <w:p w14:paraId="46FE10DF" w14:textId="77777777" w:rsidR="003C2FC4" w:rsidRDefault="00280688">
            <w:r>
              <w:rPr>
                <w:b/>
                <w:sz w:val="18"/>
                <w:szCs w:val="18"/>
              </w:rPr>
              <w:t>C1</w:t>
            </w:r>
          </w:p>
        </w:tc>
      </w:tr>
      <w:tr w:rsidR="003C2FC4" w14:paraId="0A0C7E5C" w14:textId="77777777">
        <w:trPr>
          <w:jc w:val="center"/>
        </w:trPr>
        <w:tc>
          <w:tcPr>
            <w:tcW w:w="623" w:type="dxa"/>
            <w:vAlign w:val="center"/>
          </w:tcPr>
          <w:p w14:paraId="194D5623" w14:textId="77777777" w:rsidR="003C2FC4" w:rsidRDefault="00280688">
            <w:r>
              <w:rPr>
                <w:sz w:val="18"/>
                <w:szCs w:val="18"/>
              </w:rPr>
              <w:t>13</w:t>
            </w:r>
          </w:p>
        </w:tc>
        <w:tc>
          <w:tcPr>
            <w:tcW w:w="2438" w:type="dxa"/>
            <w:vAlign w:val="center"/>
          </w:tcPr>
          <w:p w14:paraId="46EE32F6" w14:textId="77777777" w:rsidR="003C2FC4" w:rsidRPr="009A04FF" w:rsidRDefault="00280688">
            <w:pPr>
              <w:rPr>
                <w:lang w:val="es-MX"/>
              </w:rPr>
            </w:pPr>
            <w:r w:rsidRPr="009A04FF">
              <w:rPr>
                <w:sz w:val="18"/>
                <w:szCs w:val="18"/>
                <w:lang w:val="es-MX"/>
              </w:rPr>
              <w:t>Mapeos funcionales — 1 PDF y 8 PNG</w:t>
            </w:r>
          </w:p>
        </w:tc>
        <w:tc>
          <w:tcPr>
            <w:tcW w:w="4025" w:type="dxa"/>
            <w:vAlign w:val="center"/>
          </w:tcPr>
          <w:p w14:paraId="3B25F4B0" w14:textId="77777777" w:rsidR="003C2FC4" w:rsidRDefault="00280688">
            <w:r>
              <w:rPr>
                <w:sz w:val="18"/>
                <w:szCs w:val="18"/>
              </w:rPr>
              <w:t>/SEA/SEA/Mapeos</w:t>
            </w:r>
          </w:p>
        </w:tc>
        <w:tc>
          <w:tcPr>
            <w:tcW w:w="1077" w:type="dxa"/>
            <w:vAlign w:val="center"/>
          </w:tcPr>
          <w:p w14:paraId="3A28DE4D" w14:textId="77777777" w:rsidR="003C2FC4" w:rsidRDefault="00280688">
            <w:r>
              <w:rPr>
                <w:sz w:val="18"/>
                <w:szCs w:val="18"/>
              </w:rPr>
              <w:t>22/09/2026</w:t>
            </w:r>
          </w:p>
        </w:tc>
        <w:tc>
          <w:tcPr>
            <w:tcW w:w="793" w:type="dxa"/>
            <w:vAlign w:val="center"/>
          </w:tcPr>
          <w:p w14:paraId="4CE50C0F" w14:textId="77777777" w:rsidR="003C2FC4" w:rsidRDefault="00280688">
            <w:r>
              <w:rPr>
                <w:b/>
                <w:sz w:val="18"/>
                <w:szCs w:val="18"/>
              </w:rPr>
              <w:t>C1</w:t>
            </w:r>
          </w:p>
        </w:tc>
      </w:tr>
      <w:tr w:rsidR="003C2FC4" w14:paraId="48E0B8EC" w14:textId="77777777">
        <w:trPr>
          <w:jc w:val="center"/>
        </w:trPr>
        <w:tc>
          <w:tcPr>
            <w:tcW w:w="623" w:type="dxa"/>
            <w:vAlign w:val="center"/>
          </w:tcPr>
          <w:p w14:paraId="1C5839E9" w14:textId="77777777" w:rsidR="003C2FC4" w:rsidRDefault="00280688">
            <w:r>
              <w:rPr>
                <w:sz w:val="18"/>
                <w:szCs w:val="18"/>
              </w:rPr>
              <w:t>14</w:t>
            </w:r>
          </w:p>
        </w:tc>
        <w:tc>
          <w:tcPr>
            <w:tcW w:w="2438" w:type="dxa"/>
            <w:vAlign w:val="center"/>
          </w:tcPr>
          <w:p w14:paraId="7FB252BE" w14:textId="77777777" w:rsidR="003C2FC4" w:rsidRPr="009A04FF" w:rsidRDefault="00280688">
            <w:pPr>
              <w:rPr>
                <w:lang w:val="es-MX"/>
              </w:rPr>
            </w:pPr>
            <w:r w:rsidRPr="009A04FF">
              <w:rPr>
                <w:sz w:val="18"/>
                <w:szCs w:val="18"/>
                <w:lang w:val="es-MX"/>
              </w:rPr>
              <w:t>Documentación técnica de 7 automatizaciones</w:t>
            </w:r>
          </w:p>
        </w:tc>
        <w:tc>
          <w:tcPr>
            <w:tcW w:w="4025" w:type="dxa"/>
            <w:vAlign w:val="center"/>
          </w:tcPr>
          <w:p w14:paraId="771D3E94" w14:textId="77777777" w:rsidR="003C2FC4" w:rsidRDefault="00280688">
            <w:r>
              <w:rPr>
                <w:sz w:val="18"/>
                <w:szCs w:val="18"/>
              </w:rPr>
              <w:t>/SEA/Documentación Datos/Documentación SEA/Automatizaciones/Documentación técnica</w:t>
            </w:r>
          </w:p>
        </w:tc>
        <w:tc>
          <w:tcPr>
            <w:tcW w:w="1077" w:type="dxa"/>
            <w:vAlign w:val="center"/>
          </w:tcPr>
          <w:p w14:paraId="37F6A1D6" w14:textId="77777777" w:rsidR="003C2FC4" w:rsidRDefault="00280688">
            <w:r>
              <w:rPr>
                <w:sz w:val="18"/>
                <w:szCs w:val="18"/>
              </w:rPr>
              <w:t>22/09/2026</w:t>
            </w:r>
          </w:p>
        </w:tc>
        <w:tc>
          <w:tcPr>
            <w:tcW w:w="793" w:type="dxa"/>
            <w:vAlign w:val="center"/>
          </w:tcPr>
          <w:p w14:paraId="0BAB6224" w14:textId="77777777" w:rsidR="003C2FC4" w:rsidRDefault="00280688">
            <w:r>
              <w:rPr>
                <w:b/>
                <w:sz w:val="18"/>
                <w:szCs w:val="18"/>
              </w:rPr>
              <w:t>C1</w:t>
            </w:r>
          </w:p>
        </w:tc>
      </w:tr>
      <w:tr w:rsidR="003C2FC4" w14:paraId="2B1A45A6" w14:textId="77777777">
        <w:trPr>
          <w:jc w:val="center"/>
        </w:trPr>
        <w:tc>
          <w:tcPr>
            <w:tcW w:w="623" w:type="dxa"/>
            <w:vAlign w:val="center"/>
          </w:tcPr>
          <w:p w14:paraId="70231843" w14:textId="77777777" w:rsidR="003C2FC4" w:rsidRDefault="00280688">
            <w:r>
              <w:rPr>
                <w:sz w:val="18"/>
                <w:szCs w:val="18"/>
              </w:rPr>
              <w:t>15</w:t>
            </w:r>
          </w:p>
        </w:tc>
        <w:tc>
          <w:tcPr>
            <w:tcW w:w="2438" w:type="dxa"/>
            <w:vAlign w:val="center"/>
          </w:tcPr>
          <w:p w14:paraId="0D66BD13" w14:textId="77777777" w:rsidR="003C2FC4" w:rsidRPr="009A04FF" w:rsidRDefault="00280688">
            <w:pPr>
              <w:rPr>
                <w:lang w:val="es-MX"/>
              </w:rPr>
            </w:pPr>
            <w:r w:rsidRPr="009A04FF">
              <w:rPr>
                <w:sz w:val="18"/>
                <w:szCs w:val="18"/>
                <w:lang w:val="es-MX"/>
              </w:rPr>
              <w:t>URL del servicio, ambiente de Desarrollo</w:t>
            </w:r>
          </w:p>
        </w:tc>
        <w:tc>
          <w:tcPr>
            <w:tcW w:w="4025" w:type="dxa"/>
            <w:vAlign w:val="center"/>
          </w:tcPr>
          <w:p w14:paraId="397049C2" w14:textId="77777777" w:rsidR="003C2FC4" w:rsidRDefault="00280688">
            <w:r>
              <w:rPr>
                <w:sz w:val="18"/>
                <w:szCs w:val="18"/>
              </w:rPr>
              <w:t>https://wa-devl-vpaf-sea-api.azurewebsites.net/api/v1/</w:t>
            </w:r>
          </w:p>
        </w:tc>
        <w:tc>
          <w:tcPr>
            <w:tcW w:w="1077" w:type="dxa"/>
            <w:vAlign w:val="center"/>
          </w:tcPr>
          <w:p w14:paraId="23CA78BC" w14:textId="77777777" w:rsidR="003C2FC4" w:rsidRDefault="00280688">
            <w:r>
              <w:rPr>
                <w:sz w:val="18"/>
                <w:szCs w:val="18"/>
              </w:rPr>
              <w:t>22/09/2026</w:t>
            </w:r>
          </w:p>
        </w:tc>
        <w:tc>
          <w:tcPr>
            <w:tcW w:w="793" w:type="dxa"/>
            <w:vAlign w:val="center"/>
          </w:tcPr>
          <w:p w14:paraId="2986954C" w14:textId="77777777" w:rsidR="003C2FC4" w:rsidRDefault="00280688">
            <w:r>
              <w:rPr>
                <w:b/>
                <w:sz w:val="18"/>
                <w:szCs w:val="18"/>
              </w:rPr>
              <w:t>C1</w:t>
            </w:r>
          </w:p>
        </w:tc>
      </w:tr>
    </w:tbl>
    <w:p w14:paraId="29EEBE42" w14:textId="77777777" w:rsidR="003C2FC4" w:rsidRDefault="003C2FC4"/>
    <w:sectPr w:rsidR="003C2FC4">
      <w:footerReference w:type="default" r:id="rId55"/>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59E23" w14:textId="77777777" w:rsidR="001579F0" w:rsidRDefault="001579F0">
      <w:pPr>
        <w:spacing w:after="0" w:line="240" w:lineRule="auto"/>
      </w:pPr>
      <w:r>
        <w:separator/>
      </w:r>
    </w:p>
  </w:endnote>
  <w:endnote w:type="continuationSeparator" w:id="0">
    <w:p w14:paraId="27020EDA" w14:textId="77777777" w:rsidR="001579F0" w:rsidRDefault="00157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6A5BE17B-00FC-4CB3-A767-61ACA3D16C39}"/>
    <w:embedBold r:id="rId2" w:fontKey="{FED3F8B7-6917-400B-AC8B-7092C51BEF11}"/>
    <w:embedItalic r:id="rId3" w:fontKey="{30E6DA1D-3703-4003-8E84-193B268106F4}"/>
  </w:font>
  <w:font w:name="Calibri">
    <w:panose1 w:val="020F0502020204030204"/>
    <w:charset w:val="00"/>
    <w:family w:val="swiss"/>
    <w:pitch w:val="variable"/>
    <w:sig w:usb0="E4002EFF" w:usb1="C200247B" w:usb2="00000009" w:usb3="00000000" w:csb0="000001FF" w:csb1="00000000"/>
    <w:embedRegular r:id="rId4" w:fontKey="{BAAE4A7A-C9FB-4F3D-AC46-31D5FCBD08A8}"/>
    <w:embedItalic r:id="rId5" w:fontKey="{4FF768F2-32B4-4466-99F0-681791346413}"/>
    <w:embedBoldItalic r:id="rId6" w:fontKey="{ED8401A7-01E3-4E2D-905A-38D1C4907151}"/>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E65BF1AC-C1F4-4811-AA83-C8EFEB5C36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58BB0" w14:textId="77777777" w:rsidR="003C2FC4" w:rsidRPr="009A04FF" w:rsidRDefault="00280688">
    <w:pPr>
      <w:pBdr>
        <w:top w:val="nil"/>
        <w:left w:val="nil"/>
        <w:bottom w:val="nil"/>
        <w:right w:val="nil"/>
        <w:between w:val="nil"/>
      </w:pBdr>
      <w:tabs>
        <w:tab w:val="center" w:pos="4680"/>
        <w:tab w:val="right" w:pos="9360"/>
      </w:tabs>
      <w:spacing w:after="0" w:line="240" w:lineRule="auto"/>
      <w:jc w:val="center"/>
      <w:rPr>
        <w:color w:val="000000"/>
        <w:lang w:val="es-MX"/>
      </w:rPr>
    </w:pPr>
    <w:r w:rsidRPr="009A04FF">
      <w:rPr>
        <w:color w:val="000000"/>
        <w:sz w:val="16"/>
        <w:szCs w:val="16"/>
        <w:lang w:val="es-MX"/>
      </w:rPr>
      <w:t>TDD · Gobierno de Aplicativos · Nivel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F4EB" w14:textId="77777777" w:rsidR="001579F0" w:rsidRDefault="001579F0">
      <w:pPr>
        <w:spacing w:after="0" w:line="240" w:lineRule="auto"/>
      </w:pPr>
      <w:r>
        <w:separator/>
      </w:r>
    </w:p>
  </w:footnote>
  <w:footnote w:type="continuationSeparator" w:id="0">
    <w:p w14:paraId="4DE4394A" w14:textId="77777777" w:rsidR="001579F0" w:rsidRDefault="001579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7C9"/>
    <w:multiLevelType w:val="hybridMultilevel"/>
    <w:tmpl w:val="D08290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653830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Martin Samperio">
    <w15:presenceInfo w15:providerId="Windows Live" w15:userId="f6e4d031790f44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FC4"/>
    <w:rsid w:val="001579F0"/>
    <w:rsid w:val="001E2C1A"/>
    <w:rsid w:val="00280688"/>
    <w:rsid w:val="002B68FE"/>
    <w:rsid w:val="002F36C3"/>
    <w:rsid w:val="003C2FC4"/>
    <w:rsid w:val="004E7F31"/>
    <w:rsid w:val="00521F15"/>
    <w:rsid w:val="007B34BF"/>
    <w:rsid w:val="009A04FF"/>
    <w:rsid w:val="00F271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15ED5"/>
  <w15:docId w15:val="{9336E5DA-B259-43F1-A9A6-F689EAC1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32"/>
      <w:szCs w:val="32"/>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sz w:val="22"/>
      <w:szCs w:val="22"/>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48"/>
      <w:szCs w:val="48"/>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unhideWhenUsed/>
    <w:pPr>
      <w:spacing w:line="240" w:lineRule="auto"/>
    </w:pPr>
  </w:style>
  <w:style w:type="character" w:customStyle="1" w:styleId="TextocomentarioCar">
    <w:name w:val="Texto comentario Car"/>
    <w:basedOn w:val="Fuentedeprrafopredeter"/>
    <w:link w:val="Textocomentario"/>
    <w:uiPriority w:val="99"/>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7B34BF"/>
    <w:rPr>
      <w:b/>
      <w:bCs/>
    </w:rPr>
  </w:style>
  <w:style w:type="character" w:customStyle="1" w:styleId="AsuntodelcomentarioCar">
    <w:name w:val="Asunto del comentario Car"/>
    <w:basedOn w:val="TextocomentarioCar"/>
    <w:link w:val="Asuntodelcomentario"/>
    <w:uiPriority w:val="99"/>
    <w:semiHidden/>
    <w:rsid w:val="007B34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0182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39.png"/><Relationship Id="rId3" Type="http://schemas.openxmlformats.org/officeDocument/2006/relationships/customXml" Target="../customXml/item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microsoft.com/office/2011/relationships/people" Target="people.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A6EB801BD187740B6CA01EC67BC99D6" ma:contentTypeVersion="10" ma:contentTypeDescription="Crear nuevo documento." ma:contentTypeScope="" ma:versionID="a5ce8ffee802a7c7cf8555fb94b97319">
  <xsd:schema xmlns:xsd="http://www.w3.org/2001/XMLSchema" xmlns:xs="http://www.w3.org/2001/XMLSchema" xmlns:p="http://schemas.microsoft.com/office/2006/metadata/properties" xmlns:ns2="2f652d89-5815-4d7c-8dc6-f9a7ff65a9e7" xmlns:ns3="ee17c2ca-a9af-49e7-bef3-3c1c529c7693" targetNamespace="http://schemas.microsoft.com/office/2006/metadata/properties" ma:root="true" ma:fieldsID="874a0352e963312c232afeb3ac882e77" ns2:_="" ns3:_="">
    <xsd:import namespace="2f652d89-5815-4d7c-8dc6-f9a7ff65a9e7"/>
    <xsd:import namespace="ee17c2ca-a9af-49e7-bef3-3c1c529c76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652d89-5815-4d7c-8dc6-f9a7ff65a9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7c2ca-a9af-49e7-bef3-3c1c529c769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ac37a63-3eb4-42a3-9e0c-fd7d20274a02}" ma:internalName="TaxCatchAll" ma:showField="CatchAllData" ma:web="ee17c2ca-a9af-49e7-bef3-3c1c529c76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652d89-5815-4d7c-8dc6-f9a7ff65a9e7">
      <Terms xmlns="http://schemas.microsoft.com/office/infopath/2007/PartnerControls"/>
    </lcf76f155ced4ddcb4097134ff3c332f>
    <TaxCatchAll xmlns="ee17c2ca-a9af-49e7-bef3-3c1c529c7693" xsi:nil="true"/>
  </documentManagement>
</p:properties>
</file>

<file path=customXml/itemProps1.xml><?xml version="1.0" encoding="utf-8"?>
<ds:datastoreItem xmlns:ds="http://schemas.openxmlformats.org/officeDocument/2006/customXml" ds:itemID="{D8E3448A-433E-41F5-84CD-C74F0EF6FD5A}">
  <ds:schemaRefs>
    <ds:schemaRef ds:uri="http://schemas.microsoft.com/sharepoint/v3/contenttype/forms"/>
  </ds:schemaRefs>
</ds:datastoreItem>
</file>

<file path=customXml/itemProps2.xml><?xml version="1.0" encoding="utf-8"?>
<ds:datastoreItem xmlns:ds="http://schemas.openxmlformats.org/officeDocument/2006/customXml" ds:itemID="{5F6C2B00-E81F-4A14-8D12-CD1840D7CA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652d89-5815-4d7c-8dc6-f9a7ff65a9e7"/>
    <ds:schemaRef ds:uri="ee17c2ca-a9af-49e7-bef3-3c1c529c76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3D190D-DE27-4FF8-A2D9-E0DE2E9A0B8B}">
  <ds:schemaRefs>
    <ds:schemaRef ds:uri="http://schemas.microsoft.com/office/2006/metadata/properties"/>
    <ds:schemaRef ds:uri="http://schemas.microsoft.com/office/infopath/2007/PartnerControls"/>
    <ds:schemaRef ds:uri="2f652d89-5815-4d7c-8dc6-f9a7ff65a9e7"/>
    <ds:schemaRef ds:uri="ee17c2ca-a9af-49e7-bef3-3c1c529c7693"/>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38</Pages>
  <Words>9258</Words>
  <Characters>50923</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Julio César Berry Martínez</dc:creator>
  <cp:lastModifiedBy>JMartin Samperio</cp:lastModifiedBy>
  <cp:revision>3</cp:revision>
  <dcterms:created xsi:type="dcterms:W3CDTF">2026-09-22T18:36:00Z</dcterms:created>
  <dcterms:modified xsi:type="dcterms:W3CDTF">2026-09-23T00:38:00Z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0x0101004A6EB801BD187740B6CA01EC67BC99D6</vt:lpwstr>
  </property>
</Properties>
</file>