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6BEFC" w14:textId="77777777" w:rsidR="00527D16" w:rsidRPr="004C1C91" w:rsidRDefault="00527D16" w:rsidP="00A50E49">
      <w:pPr>
        <w:rPr>
          <w:rFonts w:hint="eastAsia"/>
        </w:rPr>
      </w:pPr>
    </w:p>
    <w:p w14:paraId="2C299E4B" w14:textId="77777777" w:rsidR="00527D16" w:rsidRPr="004C1C91" w:rsidRDefault="00A50E49" w:rsidP="00A50E49">
      <w:pPr>
        <w:jc w:val="center"/>
        <w:rPr>
          <w:rFonts w:ascii="Times New Roman" w:eastAsia="宋体" w:hAnsi="Times New Roman" w:cs="Times New Roman"/>
          <w:szCs w:val="20"/>
        </w:rPr>
      </w:pPr>
      <w:r>
        <w:rPr>
          <w:rFonts w:ascii="Times New Roman" w:eastAsia="宋体" w:hAnsi="Times New Roman" w:cs="Times New Roman"/>
          <w:noProof/>
          <w:szCs w:val="20"/>
        </w:rPr>
        <w:drawing>
          <wp:inline distT="0" distB="0" distL="0" distR="0" wp14:anchorId="5A8E5B8B" wp14:editId="225AB7CB">
            <wp:extent cx="792480" cy="7924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79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Cs w:val="20"/>
        </w:rPr>
        <w:t xml:space="preserve"> </w:t>
      </w:r>
      <w:r>
        <w:rPr>
          <w:rFonts w:ascii="Times New Roman" w:eastAsia="宋体" w:hAnsi="Times New Roman" w:cs="Times New Roman"/>
          <w:szCs w:val="20"/>
        </w:rPr>
        <w:t xml:space="preserve"> </w:t>
      </w:r>
      <w:r w:rsidR="00527D16" w:rsidRPr="004C1C91">
        <w:rPr>
          <w:rFonts w:ascii="Times New Roman" w:eastAsia="宋体" w:hAnsi="Times New Roman" w:cs="Times New Roman" w:hint="eastAsia"/>
          <w:noProof/>
          <w:szCs w:val="20"/>
        </w:rPr>
        <w:drawing>
          <wp:inline distT="0" distB="0" distL="0" distR="0" wp14:anchorId="0D49A77D" wp14:editId="5DAB177D">
            <wp:extent cx="3253740" cy="646551"/>
            <wp:effectExtent l="0" t="0" r="3810" b="1270"/>
            <wp:docPr id="244" name="图片 244" descr="8934451_084527693144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8934451_084527693144_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15" t="16882" b="46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142" cy="65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676E" w14:textId="77777777" w:rsidR="00527D16" w:rsidRPr="004C1C91" w:rsidRDefault="00527D16" w:rsidP="00527D16">
      <w:pPr>
        <w:jc w:val="center"/>
        <w:rPr>
          <w:rFonts w:ascii="Times New Roman" w:eastAsia="宋体" w:hAnsi="Times New Roman" w:cs="Times New Roman"/>
          <w:szCs w:val="20"/>
        </w:rPr>
      </w:pPr>
      <w:r w:rsidRPr="004C1C91">
        <w:rPr>
          <w:rFonts w:ascii="Times New Roman" w:eastAsia="宋体" w:hAnsi="Times New Roman" w:cs="Times New Roman" w:hint="eastAsia"/>
          <w:szCs w:val="20"/>
        </w:rPr>
        <w:t xml:space="preserve">                </w:t>
      </w:r>
    </w:p>
    <w:p w14:paraId="4B4ECC0A" w14:textId="77777777" w:rsidR="00527D16" w:rsidRPr="004C1C91" w:rsidRDefault="00527D16" w:rsidP="00527D16">
      <w:pPr>
        <w:jc w:val="center"/>
        <w:rPr>
          <w:rFonts w:ascii="Times New Roman" w:eastAsia="宋体" w:hAnsi="Times New Roman" w:cs="Times New Roman"/>
          <w:sz w:val="44"/>
          <w:szCs w:val="44"/>
        </w:rPr>
      </w:pPr>
    </w:p>
    <w:p w14:paraId="28F676BF" w14:textId="77777777" w:rsidR="00EB2131" w:rsidRDefault="00DF5A4E" w:rsidP="002A2FAD">
      <w:pPr>
        <w:spacing w:line="360" w:lineRule="auto"/>
        <w:jc w:val="center"/>
        <w:rPr>
          <w:rFonts w:ascii="宋体" w:eastAsia="宋体" w:hAnsi="宋体" w:cs="宋体"/>
          <w:b/>
          <w:bCs/>
          <w:sz w:val="48"/>
          <w:szCs w:val="52"/>
        </w:rPr>
      </w:pPr>
      <w:r w:rsidRPr="00EB2131">
        <w:rPr>
          <w:rFonts w:ascii="宋体" w:eastAsia="宋体" w:hAnsi="宋体" w:cs="宋体" w:hint="eastAsia"/>
          <w:b/>
          <w:bCs/>
          <w:sz w:val="48"/>
          <w:szCs w:val="52"/>
        </w:rPr>
        <w:t>《</w:t>
      </w:r>
      <w:r w:rsidR="00EB2131" w:rsidRPr="00EB2131">
        <w:rPr>
          <w:rFonts w:ascii="宋体" w:eastAsia="宋体" w:hAnsi="宋体" w:cs="宋体" w:hint="eastAsia"/>
          <w:b/>
          <w:bCs/>
          <w:sz w:val="48"/>
          <w:szCs w:val="52"/>
        </w:rPr>
        <w:t>网络GIS与地理信息服务</w:t>
      </w:r>
      <w:r w:rsidRPr="00EB2131">
        <w:rPr>
          <w:rFonts w:ascii="宋体" w:eastAsia="宋体" w:hAnsi="宋体" w:cs="宋体" w:hint="eastAsia"/>
          <w:b/>
          <w:bCs/>
          <w:sz w:val="48"/>
          <w:szCs w:val="52"/>
        </w:rPr>
        <w:t>》</w:t>
      </w:r>
    </w:p>
    <w:p w14:paraId="1236526F" w14:textId="77777777" w:rsidR="00527D16" w:rsidRPr="00EB2131" w:rsidRDefault="00EB2131" w:rsidP="002A2FAD">
      <w:pPr>
        <w:spacing w:line="360" w:lineRule="auto"/>
        <w:jc w:val="center"/>
        <w:rPr>
          <w:rFonts w:ascii="宋体" w:eastAsia="宋体" w:hAnsi="宋体" w:cs="宋体"/>
          <w:b/>
          <w:bCs/>
          <w:sz w:val="48"/>
          <w:szCs w:val="52"/>
        </w:rPr>
      </w:pPr>
      <w:r>
        <w:rPr>
          <w:rFonts w:ascii="宋体" w:eastAsia="宋体" w:hAnsi="宋体" w:cs="宋体" w:hint="eastAsia"/>
          <w:b/>
          <w:bCs/>
          <w:sz w:val="48"/>
          <w:szCs w:val="52"/>
        </w:rPr>
        <w:t>课程设计报告</w:t>
      </w:r>
    </w:p>
    <w:p w14:paraId="49052605" w14:textId="77777777" w:rsidR="00527D16" w:rsidRPr="00A20D6A" w:rsidRDefault="00527D16" w:rsidP="002A2FAD">
      <w:pPr>
        <w:spacing w:line="360" w:lineRule="auto"/>
        <w:jc w:val="center"/>
        <w:rPr>
          <w:rFonts w:ascii="宋体" w:eastAsia="宋体" w:hAnsi="宋体" w:cs="宋体"/>
          <w:b/>
          <w:bCs/>
          <w:sz w:val="44"/>
          <w:szCs w:val="44"/>
        </w:rPr>
      </w:pPr>
    </w:p>
    <w:p w14:paraId="65906269" w14:textId="77777777" w:rsidR="00EB2131" w:rsidRPr="004C1C91" w:rsidRDefault="00EB2131" w:rsidP="002A2FAD">
      <w:pPr>
        <w:spacing w:line="360" w:lineRule="auto"/>
        <w:jc w:val="center"/>
        <w:rPr>
          <w:rFonts w:ascii="宋体" w:eastAsia="宋体" w:hAnsi="宋体" w:cs="宋体"/>
          <w:b/>
          <w:bCs/>
          <w:sz w:val="44"/>
          <w:szCs w:val="44"/>
        </w:rPr>
      </w:pPr>
    </w:p>
    <w:p w14:paraId="6F1C32C1" w14:textId="587C431B" w:rsidR="00DF5A4E" w:rsidRPr="00EB2131" w:rsidRDefault="00A20D6A" w:rsidP="002A2FAD">
      <w:pPr>
        <w:spacing w:line="360" w:lineRule="auto"/>
        <w:jc w:val="center"/>
        <w:rPr>
          <w:b/>
          <w:bCs/>
          <w:sz w:val="48"/>
          <w:szCs w:val="44"/>
        </w:rPr>
      </w:pPr>
      <w:r>
        <w:rPr>
          <w:rFonts w:hint="eastAsia"/>
          <w:b/>
          <w:bCs/>
          <w:sz w:val="48"/>
          <w:szCs w:val="44"/>
        </w:rPr>
        <w:t>青岛市房价分析展示</w:t>
      </w:r>
    </w:p>
    <w:p w14:paraId="27D4036F" w14:textId="77777777" w:rsidR="00527D16" w:rsidRPr="00DF5A4E" w:rsidRDefault="00527D16" w:rsidP="00527D16">
      <w:pPr>
        <w:spacing w:line="360" w:lineRule="auto"/>
        <w:jc w:val="center"/>
        <w:rPr>
          <w:rFonts w:ascii="宋体" w:eastAsia="宋体" w:hAnsi="宋体" w:cs="宋体"/>
          <w:sz w:val="44"/>
          <w:szCs w:val="44"/>
        </w:rPr>
      </w:pPr>
    </w:p>
    <w:p w14:paraId="0B9493C4" w14:textId="77777777" w:rsidR="00527D16" w:rsidRPr="004C1C91" w:rsidRDefault="00527D16" w:rsidP="00527D16">
      <w:pPr>
        <w:spacing w:line="360" w:lineRule="auto"/>
        <w:jc w:val="center"/>
        <w:rPr>
          <w:rFonts w:ascii="宋体" w:eastAsia="宋体" w:hAnsi="宋体" w:cs="宋体"/>
          <w:b/>
          <w:bCs/>
          <w:sz w:val="44"/>
          <w:szCs w:val="44"/>
        </w:rPr>
      </w:pPr>
    </w:p>
    <w:p w14:paraId="5DF582E5" w14:textId="77777777" w:rsidR="00527D16" w:rsidRPr="004C1C91" w:rsidRDefault="00527D16" w:rsidP="00527D16">
      <w:pPr>
        <w:spacing w:line="360" w:lineRule="auto"/>
        <w:jc w:val="center"/>
        <w:rPr>
          <w:rFonts w:ascii="宋体" w:eastAsia="宋体" w:hAnsi="宋体" w:cs="宋体"/>
          <w:b/>
          <w:bCs/>
          <w:sz w:val="44"/>
          <w:szCs w:val="44"/>
        </w:rPr>
      </w:pPr>
    </w:p>
    <w:p w14:paraId="2EAB69FA" w14:textId="77777777" w:rsidR="00527D16" w:rsidRDefault="00527D16" w:rsidP="00527D16">
      <w:pPr>
        <w:spacing w:line="360" w:lineRule="auto"/>
        <w:jc w:val="center"/>
        <w:rPr>
          <w:rFonts w:ascii="宋体" w:eastAsia="宋体" w:hAnsi="宋体" w:cs="宋体"/>
          <w:b/>
          <w:bCs/>
          <w:sz w:val="28"/>
          <w:szCs w:val="28"/>
        </w:rPr>
      </w:pPr>
    </w:p>
    <w:p w14:paraId="010D6D0C" w14:textId="77777777" w:rsidR="00DF5A4E" w:rsidRDefault="00DF5A4E" w:rsidP="00527D16">
      <w:pPr>
        <w:spacing w:line="360" w:lineRule="auto"/>
        <w:jc w:val="center"/>
        <w:rPr>
          <w:rFonts w:ascii="宋体" w:eastAsia="宋体" w:hAnsi="宋体" w:cs="宋体"/>
          <w:b/>
          <w:bCs/>
          <w:sz w:val="28"/>
          <w:szCs w:val="28"/>
        </w:rPr>
      </w:pPr>
    </w:p>
    <w:p w14:paraId="7B1D14F0" w14:textId="77777777" w:rsidR="00DF5A4E" w:rsidRPr="004C1C91" w:rsidRDefault="00DF5A4E" w:rsidP="00527D16">
      <w:pPr>
        <w:spacing w:line="360" w:lineRule="auto"/>
        <w:jc w:val="center"/>
        <w:rPr>
          <w:rFonts w:ascii="宋体" w:eastAsia="宋体" w:hAnsi="宋体" w:cs="宋体"/>
          <w:b/>
          <w:bCs/>
          <w:sz w:val="28"/>
          <w:szCs w:val="28"/>
        </w:rPr>
      </w:pPr>
    </w:p>
    <w:p w14:paraId="25B92224" w14:textId="2F743AFD" w:rsidR="00527D16" w:rsidRPr="004C1C91" w:rsidRDefault="00527D16" w:rsidP="00EB2131">
      <w:pPr>
        <w:spacing w:line="480" w:lineRule="auto"/>
        <w:ind w:leftChars="1000" w:left="2100"/>
        <w:rPr>
          <w:rFonts w:ascii="宋体" w:eastAsia="宋体" w:hAnsi="宋体" w:cs="宋体"/>
          <w:sz w:val="30"/>
          <w:szCs w:val="30"/>
          <w:u w:val="single"/>
        </w:rPr>
      </w:pPr>
      <w:r w:rsidRPr="004C1C91">
        <w:rPr>
          <w:rFonts w:ascii="宋体" w:eastAsia="宋体" w:hAnsi="宋体" w:cs="宋体" w:hint="eastAsia"/>
          <w:b/>
          <w:bCs/>
          <w:sz w:val="30"/>
          <w:szCs w:val="30"/>
        </w:rPr>
        <w:t>班级：</w:t>
      </w:r>
      <w:r>
        <w:rPr>
          <w:rFonts w:ascii="宋体" w:eastAsia="宋体" w:hAnsi="宋体" w:cs="宋体" w:hint="eastAsia"/>
          <w:sz w:val="30"/>
          <w:szCs w:val="30"/>
          <w:u w:val="single"/>
        </w:rPr>
        <w:t xml:space="preserve"> </w:t>
      </w:r>
      <w:r w:rsidR="00DF5A4E">
        <w:rPr>
          <w:rFonts w:ascii="宋体" w:eastAsia="宋体" w:hAnsi="宋体" w:cs="宋体"/>
          <w:sz w:val="30"/>
          <w:szCs w:val="30"/>
          <w:u w:val="single"/>
        </w:rPr>
        <w:t xml:space="preserve"> </w:t>
      </w:r>
      <w:r w:rsidR="00EB2131">
        <w:rPr>
          <w:rFonts w:ascii="宋体" w:eastAsia="宋体" w:hAnsi="宋体" w:cs="宋体"/>
          <w:sz w:val="30"/>
          <w:szCs w:val="30"/>
          <w:u w:val="single"/>
        </w:rPr>
        <w:t xml:space="preserve">   </w:t>
      </w:r>
      <w:r w:rsidR="00EB2131">
        <w:rPr>
          <w:rFonts w:ascii="宋体" w:eastAsia="宋体" w:hAnsi="宋体" w:cs="宋体" w:hint="eastAsia"/>
          <w:sz w:val="30"/>
          <w:szCs w:val="30"/>
          <w:u w:val="single"/>
        </w:rPr>
        <w:t>地信</w:t>
      </w:r>
      <w:r w:rsidRPr="004C1C91">
        <w:rPr>
          <w:rFonts w:ascii="宋体" w:eastAsia="宋体" w:hAnsi="宋体" w:cs="宋体" w:hint="eastAsia"/>
          <w:sz w:val="30"/>
          <w:szCs w:val="30"/>
          <w:u w:val="single"/>
        </w:rPr>
        <w:t>201</w:t>
      </w:r>
      <w:r>
        <w:rPr>
          <w:rFonts w:ascii="宋体" w:eastAsia="宋体" w:hAnsi="宋体" w:cs="宋体"/>
          <w:sz w:val="30"/>
          <w:szCs w:val="30"/>
          <w:u w:val="single"/>
        </w:rPr>
        <w:t>8</w:t>
      </w:r>
      <w:r w:rsidRPr="004C1C91">
        <w:rPr>
          <w:rFonts w:ascii="宋体" w:eastAsia="宋体" w:hAnsi="宋体" w:cs="宋体" w:hint="eastAsia"/>
          <w:sz w:val="30"/>
          <w:szCs w:val="30"/>
          <w:u w:val="single"/>
        </w:rPr>
        <w:t>级</w:t>
      </w:r>
      <w:r w:rsidR="00A20D6A">
        <w:rPr>
          <w:rFonts w:ascii="宋体" w:eastAsia="宋体" w:hAnsi="宋体" w:cs="宋体"/>
          <w:sz w:val="30"/>
          <w:szCs w:val="30"/>
          <w:u w:val="single"/>
        </w:rPr>
        <w:t>3</w:t>
      </w:r>
      <w:r w:rsidRPr="004C1C91">
        <w:rPr>
          <w:rFonts w:ascii="宋体" w:eastAsia="宋体" w:hAnsi="宋体" w:cs="宋体" w:hint="eastAsia"/>
          <w:sz w:val="30"/>
          <w:szCs w:val="30"/>
          <w:u w:val="single"/>
        </w:rPr>
        <w:t>班</w:t>
      </w:r>
      <w:r w:rsidR="00EB2131">
        <w:rPr>
          <w:rFonts w:ascii="宋体" w:eastAsia="宋体" w:hAnsi="宋体" w:cs="宋体"/>
          <w:sz w:val="30"/>
          <w:szCs w:val="30"/>
          <w:u w:val="single"/>
        </w:rPr>
        <w:t xml:space="preserve">  </w:t>
      </w:r>
      <w:r>
        <w:rPr>
          <w:rFonts w:ascii="宋体" w:eastAsia="宋体" w:hAnsi="宋体" w:cs="宋体"/>
          <w:sz w:val="30"/>
          <w:szCs w:val="30"/>
          <w:u w:val="single"/>
        </w:rPr>
        <w:t xml:space="preserve"> </w:t>
      </w:r>
      <w:r w:rsidR="00DF5A4E">
        <w:rPr>
          <w:rFonts w:ascii="宋体" w:eastAsia="宋体" w:hAnsi="宋体" w:cs="宋体"/>
          <w:sz w:val="30"/>
          <w:szCs w:val="30"/>
          <w:u w:val="single"/>
        </w:rPr>
        <w:t xml:space="preserve"> </w:t>
      </w:r>
    </w:p>
    <w:p w14:paraId="4A5F941F" w14:textId="0785F997" w:rsidR="00527D16" w:rsidRPr="004C1C91" w:rsidRDefault="00527D16" w:rsidP="00527D16">
      <w:pPr>
        <w:spacing w:line="480" w:lineRule="auto"/>
        <w:ind w:leftChars="1000" w:left="2100"/>
        <w:rPr>
          <w:rFonts w:ascii="宋体" w:eastAsia="宋体" w:hAnsi="宋体" w:cs="宋体"/>
          <w:sz w:val="30"/>
          <w:szCs w:val="30"/>
        </w:rPr>
      </w:pPr>
      <w:r w:rsidRPr="004C1C91">
        <w:rPr>
          <w:rFonts w:ascii="宋体" w:eastAsia="宋体" w:hAnsi="宋体" w:cs="宋体" w:hint="eastAsia"/>
          <w:b/>
          <w:bCs/>
          <w:sz w:val="30"/>
          <w:szCs w:val="30"/>
        </w:rPr>
        <w:t>姓名：</w:t>
      </w:r>
      <w:r w:rsidR="00DF5A4E">
        <w:rPr>
          <w:rFonts w:ascii="宋体" w:eastAsia="宋体" w:hAnsi="宋体" w:cs="宋体" w:hint="eastAsia"/>
          <w:sz w:val="30"/>
          <w:szCs w:val="30"/>
          <w:u w:val="single"/>
        </w:rPr>
        <w:t xml:space="preserve">  </w:t>
      </w:r>
      <w:r w:rsidR="00EB2131">
        <w:rPr>
          <w:rFonts w:ascii="宋体" w:eastAsia="宋体" w:hAnsi="宋体" w:cs="宋体" w:hint="eastAsia"/>
          <w:sz w:val="30"/>
          <w:szCs w:val="30"/>
          <w:u w:val="single"/>
        </w:rPr>
        <w:t xml:space="preserve"> </w:t>
      </w:r>
      <w:r w:rsidR="00EB2131">
        <w:rPr>
          <w:rFonts w:ascii="宋体" w:eastAsia="宋体" w:hAnsi="宋体" w:cs="宋体"/>
          <w:sz w:val="30"/>
          <w:szCs w:val="30"/>
          <w:u w:val="single"/>
        </w:rPr>
        <w:t xml:space="preserve"> </w:t>
      </w:r>
      <w:r w:rsidR="00A20D6A">
        <w:rPr>
          <w:rFonts w:ascii="宋体" w:eastAsia="宋体" w:hAnsi="宋体" w:cs="宋体"/>
          <w:sz w:val="30"/>
          <w:szCs w:val="30"/>
          <w:u w:val="single"/>
        </w:rPr>
        <w:t xml:space="preserve"> </w:t>
      </w:r>
      <w:r w:rsidR="00A20D6A">
        <w:rPr>
          <w:rFonts w:ascii="宋体" w:eastAsia="宋体" w:hAnsi="宋体" w:cs="宋体" w:hint="eastAsia"/>
          <w:sz w:val="30"/>
          <w:szCs w:val="30"/>
          <w:u w:val="single"/>
        </w:rPr>
        <w:t>李国荣、江盟</w:t>
      </w:r>
      <w:r w:rsidR="00EB2131">
        <w:rPr>
          <w:rFonts w:ascii="宋体" w:eastAsia="宋体" w:hAnsi="宋体" w:cs="宋体"/>
          <w:sz w:val="30"/>
          <w:szCs w:val="30"/>
          <w:u w:val="single"/>
        </w:rPr>
        <w:t xml:space="preserve">      </w:t>
      </w:r>
      <w:r w:rsidR="00A20D6A">
        <w:rPr>
          <w:rFonts w:ascii="宋体" w:eastAsia="宋体" w:hAnsi="宋体" w:cs="宋体"/>
          <w:sz w:val="30"/>
          <w:szCs w:val="30"/>
          <w:u w:val="single"/>
        </w:rPr>
        <w:t xml:space="preserve"> </w:t>
      </w:r>
    </w:p>
    <w:p w14:paraId="4FC24952" w14:textId="55F01A58" w:rsidR="00527D16" w:rsidRPr="004C1C91" w:rsidRDefault="00527D16" w:rsidP="00527D16">
      <w:pPr>
        <w:spacing w:line="480" w:lineRule="auto"/>
        <w:ind w:leftChars="1000" w:left="2100"/>
        <w:rPr>
          <w:rFonts w:ascii="宋体" w:eastAsia="宋体" w:hAnsi="宋体" w:cs="宋体"/>
          <w:sz w:val="30"/>
          <w:szCs w:val="30"/>
          <w:u w:val="single"/>
        </w:rPr>
      </w:pPr>
      <w:r w:rsidRPr="004C1C91">
        <w:rPr>
          <w:rFonts w:ascii="宋体" w:eastAsia="宋体" w:hAnsi="宋体" w:cs="宋体" w:hint="eastAsia"/>
          <w:b/>
          <w:bCs/>
          <w:sz w:val="30"/>
          <w:szCs w:val="30"/>
        </w:rPr>
        <w:t>学号：</w:t>
      </w:r>
      <w:r w:rsidR="00DF5A4E">
        <w:rPr>
          <w:rFonts w:ascii="宋体" w:eastAsia="宋体" w:hAnsi="宋体" w:cs="宋体" w:hint="eastAsia"/>
          <w:sz w:val="30"/>
          <w:szCs w:val="30"/>
          <w:u w:val="single"/>
        </w:rPr>
        <w:t xml:space="preserve">  </w:t>
      </w:r>
      <w:r w:rsidR="00EB2131">
        <w:rPr>
          <w:rFonts w:ascii="宋体" w:eastAsia="宋体" w:hAnsi="宋体" w:cs="宋体" w:hint="eastAsia"/>
          <w:sz w:val="30"/>
          <w:szCs w:val="30"/>
          <w:u w:val="single"/>
        </w:rPr>
        <w:t xml:space="preserve"> </w:t>
      </w:r>
      <w:r w:rsidR="00EB2131">
        <w:rPr>
          <w:rFonts w:ascii="宋体" w:eastAsia="宋体" w:hAnsi="宋体" w:cs="宋体"/>
          <w:sz w:val="30"/>
          <w:szCs w:val="30"/>
          <w:u w:val="single"/>
        </w:rPr>
        <w:t xml:space="preserve">  </w:t>
      </w:r>
      <w:r w:rsidR="00A20D6A">
        <w:rPr>
          <w:rFonts w:ascii="宋体" w:eastAsia="宋体" w:hAnsi="宋体" w:cs="宋体" w:hint="eastAsia"/>
          <w:sz w:val="30"/>
          <w:szCs w:val="30"/>
          <w:u w:val="single"/>
        </w:rPr>
        <w:t>1801020815、1801020812</w:t>
      </w:r>
      <w:r w:rsidR="00EB2131">
        <w:rPr>
          <w:rFonts w:ascii="宋体" w:eastAsia="宋体" w:hAnsi="宋体" w:cs="宋体"/>
          <w:sz w:val="30"/>
          <w:szCs w:val="30"/>
          <w:u w:val="single"/>
        </w:rPr>
        <w:t xml:space="preserve">                </w:t>
      </w:r>
      <w:r>
        <w:rPr>
          <w:rFonts w:ascii="宋体" w:eastAsia="宋体" w:hAnsi="宋体" w:cs="宋体"/>
          <w:sz w:val="30"/>
          <w:szCs w:val="30"/>
          <w:u w:val="single"/>
        </w:rPr>
        <w:t xml:space="preserve"> </w:t>
      </w:r>
      <w:r w:rsidR="00DF5A4E">
        <w:rPr>
          <w:rFonts w:ascii="宋体" w:eastAsia="宋体" w:hAnsi="宋体" w:cs="宋体"/>
          <w:sz w:val="30"/>
          <w:szCs w:val="30"/>
          <w:u w:val="single"/>
        </w:rPr>
        <w:t xml:space="preserve"> </w:t>
      </w:r>
    </w:p>
    <w:p w14:paraId="6B83A361" w14:textId="77777777" w:rsidR="00527D16" w:rsidRPr="00DF5A4E" w:rsidRDefault="00527D16" w:rsidP="00527D16">
      <w:pPr>
        <w:spacing w:line="480" w:lineRule="auto"/>
        <w:rPr>
          <w:rFonts w:ascii="宋体" w:eastAsia="宋体" w:hAnsi="宋体" w:cs="宋体"/>
          <w:sz w:val="24"/>
          <w:szCs w:val="24"/>
          <w:u w:val="single"/>
        </w:rPr>
      </w:pPr>
    </w:p>
    <w:p w14:paraId="341FC337" w14:textId="77777777" w:rsidR="00527D16" w:rsidRPr="004C1C91" w:rsidRDefault="00527D16" w:rsidP="00527D16">
      <w:pPr>
        <w:spacing w:line="480" w:lineRule="auto"/>
        <w:rPr>
          <w:rFonts w:ascii="宋体" w:eastAsia="宋体" w:hAnsi="宋体" w:cs="宋体"/>
          <w:sz w:val="28"/>
          <w:szCs w:val="28"/>
          <w:u w:val="single"/>
        </w:rPr>
      </w:pPr>
    </w:p>
    <w:p w14:paraId="4190DBF0" w14:textId="77777777" w:rsidR="00527D16" w:rsidRPr="00EB2131" w:rsidRDefault="00527D16" w:rsidP="00527D16">
      <w:pPr>
        <w:spacing w:line="480" w:lineRule="auto"/>
        <w:jc w:val="center"/>
        <w:rPr>
          <w:rFonts w:ascii="宋体" w:eastAsia="宋体" w:hAnsi="宋体" w:cs="宋体"/>
          <w:sz w:val="32"/>
          <w:szCs w:val="28"/>
        </w:rPr>
      </w:pPr>
      <w:r w:rsidRPr="00EB2131">
        <w:rPr>
          <w:rFonts w:ascii="宋体" w:eastAsia="宋体" w:hAnsi="宋体" w:cs="宋体" w:hint="eastAsia"/>
          <w:sz w:val="32"/>
          <w:szCs w:val="28"/>
        </w:rPr>
        <w:t>山东科技大学</w:t>
      </w:r>
    </w:p>
    <w:p w14:paraId="6D52608C" w14:textId="77777777" w:rsidR="00EB2131" w:rsidRDefault="00EB2131" w:rsidP="00EB2131">
      <w:pPr>
        <w:spacing w:line="480" w:lineRule="auto"/>
        <w:jc w:val="center"/>
        <w:rPr>
          <w:rFonts w:ascii="宋体" w:eastAsia="宋体" w:hAnsi="宋体" w:cs="宋体"/>
          <w:sz w:val="32"/>
          <w:szCs w:val="28"/>
        </w:rPr>
      </w:pPr>
      <w:r w:rsidRPr="00EB2131">
        <w:rPr>
          <w:rFonts w:ascii="宋体" w:eastAsia="宋体" w:hAnsi="宋体" w:cs="宋体" w:hint="eastAsia"/>
          <w:sz w:val="32"/>
          <w:szCs w:val="28"/>
        </w:rPr>
        <w:t>二〇二〇</w:t>
      </w:r>
      <w:r w:rsidR="00527D16" w:rsidRPr="00EB2131">
        <w:rPr>
          <w:rFonts w:ascii="宋体" w:eastAsia="宋体" w:hAnsi="宋体" w:cs="宋体" w:hint="eastAsia"/>
          <w:sz w:val="32"/>
          <w:szCs w:val="28"/>
        </w:rPr>
        <w:t>年</w:t>
      </w:r>
      <w:r w:rsidRPr="00EB2131">
        <w:rPr>
          <w:rFonts w:ascii="宋体" w:eastAsia="宋体" w:hAnsi="宋体" w:cs="宋体" w:hint="eastAsia"/>
          <w:sz w:val="32"/>
          <w:szCs w:val="28"/>
        </w:rPr>
        <w:t>七</w:t>
      </w:r>
      <w:r w:rsidR="00527D16" w:rsidRPr="00EB2131">
        <w:rPr>
          <w:rFonts w:ascii="宋体" w:eastAsia="宋体" w:hAnsi="宋体" w:cs="宋体" w:hint="eastAsia"/>
          <w:sz w:val="32"/>
          <w:szCs w:val="28"/>
        </w:rPr>
        <w:t>月</w:t>
      </w:r>
    </w:p>
    <w:p w14:paraId="0C4EDD50" w14:textId="77777777" w:rsidR="009825AF" w:rsidRDefault="00C95968" w:rsidP="009603EF">
      <w:pPr>
        <w:pStyle w:val="1"/>
        <w:numPr>
          <w:ilvl w:val="0"/>
          <w:numId w:val="9"/>
        </w:numPr>
        <w:jc w:val="center"/>
      </w:pPr>
      <w:r>
        <w:lastRenderedPageBreak/>
        <w:t>需求分析</w:t>
      </w:r>
    </w:p>
    <w:p w14:paraId="299B9814" w14:textId="77777777" w:rsidR="00A20D6A" w:rsidRPr="00A20D6A" w:rsidRDefault="00A20D6A" w:rsidP="00A20D6A">
      <w:pPr>
        <w:pStyle w:val="aa"/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20D6A">
        <w:rPr>
          <w:rFonts w:asciiTheme="minorEastAsia" w:hAnsiTheme="minorEastAsia" w:hint="eastAsia"/>
          <w:sz w:val="24"/>
          <w:szCs w:val="24"/>
        </w:rPr>
        <w:t>住房是人类生存的基本要素，因此房价成为当下人们最关注的要点之一。青岛作为新一线城市，了解各市区房价分布情况对政府决策、居民选择有积极意义。</w:t>
      </w:r>
    </w:p>
    <w:p w14:paraId="7C91968C" w14:textId="5B499822" w:rsidR="00A20D6A" w:rsidRDefault="00A20D6A" w:rsidP="00A20D6A">
      <w:pPr>
        <w:pStyle w:val="aa"/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青岛市房价分析展示</w:t>
      </w:r>
      <w:r w:rsidR="00DA5317" w:rsidRPr="0021301C">
        <w:rPr>
          <w:rFonts w:asciiTheme="minorEastAsia" w:hAnsiTheme="minorEastAsia" w:hint="eastAsia"/>
          <w:sz w:val="24"/>
          <w:szCs w:val="24"/>
        </w:rPr>
        <w:t>服务平台是一个高效、安全、适用的</w:t>
      </w:r>
      <w:r>
        <w:rPr>
          <w:rFonts w:asciiTheme="minorEastAsia" w:hAnsiTheme="minorEastAsia" w:hint="eastAsia"/>
          <w:sz w:val="24"/>
          <w:szCs w:val="24"/>
        </w:rPr>
        <w:t>房价</w:t>
      </w:r>
      <w:r w:rsidR="00DA5317" w:rsidRPr="0021301C">
        <w:rPr>
          <w:rFonts w:asciiTheme="minorEastAsia" w:hAnsiTheme="minorEastAsia" w:hint="eastAsia"/>
          <w:sz w:val="24"/>
          <w:szCs w:val="24"/>
        </w:rPr>
        <w:t>信息综合管理系统，它的建设适应了现代化建设的平稳健康发展，解决了以前系统不能解决的数据来源多样且量大、分散，数据间无联系，查找速度慢，不易统计分析等种种问题，使得</w:t>
      </w:r>
      <w:r>
        <w:rPr>
          <w:rFonts w:asciiTheme="minorEastAsia" w:hAnsiTheme="minorEastAsia" w:hint="eastAsia"/>
          <w:sz w:val="24"/>
          <w:szCs w:val="24"/>
        </w:rPr>
        <w:t>人们对房价的感受更加直观，利于分析</w:t>
      </w:r>
      <w:r w:rsidR="00DA5317" w:rsidRPr="0021301C">
        <w:rPr>
          <w:rFonts w:asciiTheme="minorEastAsia" w:hAnsiTheme="minorEastAsia" w:hint="eastAsia"/>
          <w:sz w:val="24"/>
          <w:szCs w:val="24"/>
        </w:rPr>
        <w:t>。</w:t>
      </w:r>
      <w:bookmarkStart w:id="0" w:name="_Toc2415699"/>
    </w:p>
    <w:p w14:paraId="315E422B" w14:textId="3AC6E9D2" w:rsidR="00A20D6A" w:rsidRDefault="00A20D6A" w:rsidP="00A20D6A">
      <w:pPr>
        <w:pStyle w:val="aa"/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1514F06F" w14:textId="5ADEB961" w:rsidR="00A20D6A" w:rsidRPr="00A20D6A" w:rsidRDefault="00A20D6A">
      <w:pPr>
        <w:widowControl/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39124D58" w14:textId="77777777" w:rsidR="009603EF" w:rsidRDefault="00C95968" w:rsidP="009603EF">
      <w:pPr>
        <w:pStyle w:val="1"/>
        <w:ind w:left="425"/>
        <w:jc w:val="center"/>
      </w:pPr>
      <w:r>
        <w:t>2</w:t>
      </w:r>
      <w:r w:rsidR="008171D7">
        <w:rPr>
          <w:rFonts w:hint="eastAsia"/>
        </w:rPr>
        <w:t>系统</w:t>
      </w:r>
      <w:r w:rsidR="009825AF" w:rsidRPr="009825AF">
        <w:rPr>
          <w:rFonts w:hint="eastAsia"/>
        </w:rPr>
        <w:t>设计</w:t>
      </w:r>
      <w:bookmarkEnd w:id="0"/>
    </w:p>
    <w:p w14:paraId="0E2E07AE" w14:textId="77777777" w:rsidR="00B40FA6" w:rsidRDefault="00C95968" w:rsidP="009603EF">
      <w:pPr>
        <w:pStyle w:val="2"/>
      </w:pPr>
      <w:bookmarkStart w:id="1" w:name="_Toc2415700"/>
      <w:r>
        <w:t>2</w:t>
      </w:r>
      <w:r w:rsidR="009603EF" w:rsidRPr="009603EF">
        <w:rPr>
          <w:rStyle w:val="20"/>
        </w:rPr>
        <w:t>.1</w:t>
      </w:r>
      <w:r w:rsidR="00B40FA6" w:rsidRPr="009603EF">
        <w:rPr>
          <w:rStyle w:val="20"/>
        </w:rPr>
        <w:t>系统目标</w:t>
      </w:r>
      <w:bookmarkEnd w:id="1"/>
    </w:p>
    <w:p w14:paraId="2D7A9562" w14:textId="0D72996A" w:rsidR="00A20D6A" w:rsidRPr="008171D7" w:rsidRDefault="00A20D6A" w:rsidP="00A20D6A">
      <w:pPr>
        <w:pStyle w:val="aa"/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bookmarkStart w:id="2" w:name="_Toc2415701"/>
      <w:r>
        <w:rPr>
          <w:rFonts w:asciiTheme="minorEastAsia" w:hAnsiTheme="minorEastAsia" w:hint="eastAsia"/>
          <w:sz w:val="24"/>
          <w:szCs w:val="24"/>
        </w:rPr>
        <w:t>主要目标整理如下：</w:t>
      </w:r>
    </w:p>
    <w:p w14:paraId="52C18D98" w14:textId="77777777" w:rsidR="00A20D6A" w:rsidRDefault="00A20D6A" w:rsidP="00A20D6A">
      <w:pPr>
        <w:widowControl/>
        <w:numPr>
          <w:ilvl w:val="0"/>
          <w:numId w:val="11"/>
        </w:num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A20D6A">
        <w:rPr>
          <w:rFonts w:asciiTheme="minorEastAsia" w:hAnsiTheme="minorEastAsia" w:hint="eastAsia"/>
          <w:b/>
          <w:bCs/>
          <w:sz w:val="24"/>
          <w:szCs w:val="24"/>
        </w:rPr>
        <w:t>可视化青岛市房价分布热力图</w:t>
      </w:r>
    </w:p>
    <w:p w14:paraId="6661D483" w14:textId="77777777" w:rsidR="00A20D6A" w:rsidRPr="00A20D6A" w:rsidRDefault="00A20D6A" w:rsidP="00A20D6A">
      <w:pPr>
        <w:widowControl/>
        <w:ind w:left="720"/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52228CB1" w14:textId="77777777" w:rsidR="00A20D6A" w:rsidRDefault="00A20D6A" w:rsidP="00A20D6A">
      <w:pPr>
        <w:widowControl/>
        <w:numPr>
          <w:ilvl w:val="0"/>
          <w:numId w:val="11"/>
        </w:num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A20D6A">
        <w:rPr>
          <w:rFonts w:asciiTheme="minorEastAsia" w:hAnsiTheme="minorEastAsia" w:hint="eastAsia"/>
          <w:b/>
          <w:bCs/>
          <w:sz w:val="24"/>
          <w:szCs w:val="24"/>
        </w:rPr>
        <w:t>可视化青岛各市区平均房价分布图</w:t>
      </w:r>
    </w:p>
    <w:p w14:paraId="127C39BF" w14:textId="77777777" w:rsidR="00A20D6A" w:rsidRPr="00A20D6A" w:rsidRDefault="00A20D6A" w:rsidP="00A20D6A">
      <w:pPr>
        <w:widowControl/>
        <w:ind w:left="720"/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42C006E3" w14:textId="77777777" w:rsidR="00A20D6A" w:rsidRDefault="00A20D6A" w:rsidP="00A20D6A">
      <w:pPr>
        <w:widowControl/>
        <w:numPr>
          <w:ilvl w:val="0"/>
          <w:numId w:val="11"/>
        </w:num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A20D6A">
        <w:rPr>
          <w:rFonts w:asciiTheme="minorEastAsia" w:hAnsiTheme="minorEastAsia" w:hint="eastAsia"/>
          <w:b/>
          <w:bCs/>
          <w:sz w:val="24"/>
          <w:szCs w:val="24"/>
        </w:rPr>
        <w:t>可视化青岛市房价分布热点图</w:t>
      </w:r>
    </w:p>
    <w:p w14:paraId="5BD51CA3" w14:textId="77777777" w:rsidR="00A20D6A" w:rsidRPr="00A20D6A" w:rsidRDefault="00A20D6A" w:rsidP="00A20D6A">
      <w:pPr>
        <w:widowControl/>
        <w:ind w:left="720"/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19B881D1" w14:textId="77777777" w:rsidR="00A20D6A" w:rsidRDefault="00A20D6A" w:rsidP="00A20D6A">
      <w:pPr>
        <w:widowControl/>
        <w:numPr>
          <w:ilvl w:val="0"/>
          <w:numId w:val="11"/>
        </w:num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A20D6A">
        <w:rPr>
          <w:rFonts w:asciiTheme="minorEastAsia" w:hAnsiTheme="minorEastAsia" w:hint="eastAsia"/>
          <w:b/>
          <w:bCs/>
          <w:sz w:val="24"/>
          <w:szCs w:val="24"/>
        </w:rPr>
        <w:t>对可视化的地图进行区县查询分析</w:t>
      </w:r>
    </w:p>
    <w:p w14:paraId="5658F848" w14:textId="77777777" w:rsidR="00A20D6A" w:rsidRPr="00A20D6A" w:rsidRDefault="00A20D6A" w:rsidP="00A20D6A">
      <w:pPr>
        <w:widowControl/>
        <w:ind w:left="720"/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2E39B554" w14:textId="77777777" w:rsidR="00A20D6A" w:rsidRPr="00A20D6A" w:rsidRDefault="00A20D6A" w:rsidP="00A20D6A">
      <w:pPr>
        <w:widowControl/>
        <w:numPr>
          <w:ilvl w:val="0"/>
          <w:numId w:val="11"/>
        </w:num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A20D6A">
        <w:rPr>
          <w:rFonts w:asciiTheme="minorEastAsia" w:hAnsiTheme="minorEastAsia" w:hint="eastAsia"/>
          <w:b/>
          <w:bCs/>
          <w:sz w:val="24"/>
          <w:szCs w:val="24"/>
        </w:rPr>
        <w:t>对房价分布进行缓冲区分析</w:t>
      </w:r>
    </w:p>
    <w:p w14:paraId="1359774C" w14:textId="77777777" w:rsidR="00B40FA6" w:rsidRDefault="00C95968" w:rsidP="009603EF">
      <w:pPr>
        <w:pStyle w:val="2"/>
      </w:pPr>
      <w:r>
        <w:t>2</w:t>
      </w:r>
      <w:r w:rsidR="009603EF">
        <w:t>.2</w:t>
      </w:r>
      <w:r w:rsidR="006E3D93" w:rsidRPr="006E3D93">
        <w:t>系统架构</w:t>
      </w:r>
      <w:bookmarkEnd w:id="2"/>
    </w:p>
    <w:p w14:paraId="6A425ED2" w14:textId="634F2097" w:rsidR="00494DFB" w:rsidRDefault="00A20D6A" w:rsidP="00494DF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青岛市房价分析展示</w:t>
      </w:r>
      <w:r w:rsidR="006E3D93" w:rsidRPr="0021301C">
        <w:rPr>
          <w:rFonts w:asciiTheme="minorEastAsia" w:hAnsiTheme="minorEastAsia"/>
          <w:sz w:val="24"/>
          <w:szCs w:val="24"/>
        </w:rPr>
        <w:t>平台的系统架构分为</w:t>
      </w:r>
      <w:r>
        <w:rPr>
          <w:rFonts w:asciiTheme="minorEastAsia" w:hAnsiTheme="minorEastAsia" w:hint="eastAsia"/>
          <w:sz w:val="24"/>
          <w:szCs w:val="24"/>
        </w:rPr>
        <w:t>3</w:t>
      </w:r>
      <w:r w:rsidR="006E3D93" w:rsidRPr="0021301C">
        <w:rPr>
          <w:rFonts w:asciiTheme="minorEastAsia" w:hAnsiTheme="minorEastAsia" w:hint="eastAsia"/>
          <w:sz w:val="24"/>
          <w:szCs w:val="24"/>
        </w:rPr>
        <w:t>层：数据层、交互层和展示层。</w:t>
      </w:r>
    </w:p>
    <w:p w14:paraId="0F3C91AF" w14:textId="2A52BB09" w:rsidR="00494DFB" w:rsidRDefault="006E3D93" w:rsidP="00494DF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1301C">
        <w:rPr>
          <w:rFonts w:asciiTheme="minorEastAsia" w:hAnsiTheme="minorEastAsia"/>
          <w:sz w:val="24"/>
          <w:szCs w:val="24"/>
        </w:rPr>
        <w:t>数据层</w:t>
      </w:r>
      <w:r w:rsidRPr="0021301C">
        <w:rPr>
          <w:rFonts w:asciiTheme="minorEastAsia" w:hAnsiTheme="minorEastAsia" w:hint="eastAsia"/>
          <w:sz w:val="24"/>
          <w:szCs w:val="24"/>
        </w:rPr>
        <w:t>：</w:t>
      </w:r>
      <w:r w:rsidR="00A20D6A">
        <w:rPr>
          <w:rFonts w:asciiTheme="minorEastAsia" w:hAnsiTheme="minorEastAsia" w:hint="eastAsia"/>
          <w:sz w:val="24"/>
          <w:szCs w:val="24"/>
        </w:rPr>
        <w:t>收集青岛市房价点数据，</w:t>
      </w:r>
      <w:r w:rsidR="00CF3A57">
        <w:rPr>
          <w:rFonts w:asciiTheme="minorEastAsia" w:hAnsiTheme="minorEastAsia" w:hint="eastAsia"/>
          <w:sz w:val="24"/>
          <w:szCs w:val="24"/>
        </w:rPr>
        <w:t>以及包括缓冲区、克里金插值分析在内的G</w:t>
      </w:r>
      <w:r w:rsidR="00CF3A57">
        <w:rPr>
          <w:rFonts w:asciiTheme="minorEastAsia" w:hAnsiTheme="minorEastAsia"/>
          <w:sz w:val="24"/>
          <w:szCs w:val="24"/>
        </w:rPr>
        <w:t>P</w:t>
      </w:r>
      <w:r w:rsidR="00CF3A57">
        <w:rPr>
          <w:rFonts w:asciiTheme="minorEastAsia" w:hAnsiTheme="minorEastAsia" w:hint="eastAsia"/>
          <w:sz w:val="24"/>
          <w:szCs w:val="24"/>
        </w:rPr>
        <w:t>工具，用Arc</w:t>
      </w:r>
      <w:r w:rsidR="00CF3A57">
        <w:rPr>
          <w:rFonts w:asciiTheme="minorEastAsia" w:hAnsiTheme="minorEastAsia"/>
          <w:sz w:val="24"/>
          <w:szCs w:val="24"/>
        </w:rPr>
        <w:t>M</w:t>
      </w:r>
      <w:r w:rsidR="00CF3A57">
        <w:rPr>
          <w:rFonts w:asciiTheme="minorEastAsia" w:hAnsiTheme="minorEastAsia" w:hint="eastAsia"/>
          <w:sz w:val="24"/>
          <w:szCs w:val="24"/>
        </w:rPr>
        <w:t>ap</w:t>
      </w:r>
      <w:r w:rsidR="00CF3A57">
        <w:rPr>
          <w:rFonts w:asciiTheme="minorEastAsia" w:hAnsiTheme="minorEastAsia"/>
          <w:sz w:val="24"/>
          <w:szCs w:val="24"/>
        </w:rPr>
        <w:t xml:space="preserve"> </w:t>
      </w:r>
      <w:r w:rsidR="00CF3A57">
        <w:rPr>
          <w:rFonts w:asciiTheme="minorEastAsia" w:hAnsiTheme="minorEastAsia" w:hint="eastAsia"/>
          <w:sz w:val="24"/>
          <w:szCs w:val="24"/>
        </w:rPr>
        <w:t>平台处理后发布到Arc</w:t>
      </w:r>
      <w:r w:rsidR="00CF3A57">
        <w:rPr>
          <w:rFonts w:asciiTheme="minorEastAsia" w:hAnsiTheme="minorEastAsia"/>
          <w:sz w:val="24"/>
          <w:szCs w:val="24"/>
        </w:rPr>
        <w:t>GIS S</w:t>
      </w:r>
      <w:r w:rsidR="00CF3A57">
        <w:rPr>
          <w:rFonts w:asciiTheme="minorEastAsia" w:hAnsiTheme="minorEastAsia" w:hint="eastAsia"/>
          <w:sz w:val="24"/>
          <w:szCs w:val="24"/>
        </w:rPr>
        <w:t>ever平台上。</w:t>
      </w:r>
    </w:p>
    <w:p w14:paraId="1A694881" w14:textId="77777777" w:rsidR="00494DFB" w:rsidRDefault="00540136" w:rsidP="00494DF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1301C">
        <w:rPr>
          <w:rFonts w:asciiTheme="minorEastAsia" w:hAnsiTheme="minorEastAsia"/>
          <w:sz w:val="24"/>
          <w:szCs w:val="24"/>
        </w:rPr>
        <w:t>交互层</w:t>
      </w:r>
      <w:r w:rsidRPr="0021301C">
        <w:rPr>
          <w:rFonts w:asciiTheme="minorEastAsia" w:hAnsiTheme="minorEastAsia" w:hint="eastAsia"/>
          <w:sz w:val="24"/>
          <w:szCs w:val="24"/>
        </w:rPr>
        <w:t>：</w:t>
      </w:r>
      <w:r w:rsidRPr="0021301C">
        <w:rPr>
          <w:rFonts w:asciiTheme="minorEastAsia" w:hAnsiTheme="minorEastAsia"/>
          <w:sz w:val="24"/>
          <w:szCs w:val="24"/>
        </w:rPr>
        <w:t>采用</w:t>
      </w:r>
      <w:r w:rsidRPr="0021301C">
        <w:rPr>
          <w:rFonts w:asciiTheme="minorEastAsia" w:hAnsiTheme="minorEastAsia" w:hint="eastAsia"/>
          <w:sz w:val="24"/>
          <w:szCs w:val="24"/>
        </w:rPr>
        <w:t>M</w:t>
      </w:r>
      <w:r w:rsidRPr="0021301C">
        <w:rPr>
          <w:rFonts w:asciiTheme="minorEastAsia" w:hAnsiTheme="minorEastAsia"/>
          <w:sz w:val="24"/>
          <w:szCs w:val="24"/>
        </w:rPr>
        <w:t>VC架构</w:t>
      </w:r>
      <w:r w:rsidRPr="0021301C">
        <w:rPr>
          <w:rFonts w:asciiTheme="minorEastAsia" w:hAnsiTheme="minorEastAsia" w:hint="eastAsia"/>
          <w:sz w:val="24"/>
          <w:szCs w:val="24"/>
        </w:rPr>
        <w:t>，</w:t>
      </w:r>
      <w:r w:rsidRPr="0021301C">
        <w:rPr>
          <w:rFonts w:asciiTheme="minorEastAsia" w:hAnsiTheme="minorEastAsia"/>
          <w:sz w:val="24"/>
          <w:szCs w:val="24"/>
        </w:rPr>
        <w:t>整个交互层包括展示数据和交互的视图模块</w:t>
      </w:r>
      <w:r w:rsidRPr="0021301C">
        <w:rPr>
          <w:rFonts w:asciiTheme="minorEastAsia" w:hAnsiTheme="minorEastAsia" w:hint="eastAsia"/>
          <w:sz w:val="24"/>
          <w:szCs w:val="24"/>
        </w:rPr>
        <w:t>，还有控制数据传输的控制器模块，还有封装了数据表单的</w:t>
      </w:r>
      <w:proofErr w:type="gramStart"/>
      <w:r w:rsidRPr="0021301C">
        <w:rPr>
          <w:rFonts w:asciiTheme="minorEastAsia" w:hAnsiTheme="minorEastAsia" w:hint="eastAsia"/>
          <w:sz w:val="24"/>
          <w:szCs w:val="24"/>
        </w:rPr>
        <w:t>的</w:t>
      </w:r>
      <w:proofErr w:type="gramEnd"/>
      <w:r w:rsidRPr="0021301C">
        <w:rPr>
          <w:rFonts w:asciiTheme="minorEastAsia" w:hAnsiTheme="minorEastAsia" w:hint="eastAsia"/>
          <w:sz w:val="24"/>
          <w:szCs w:val="24"/>
        </w:rPr>
        <w:t>数据模型模块。</w:t>
      </w:r>
    </w:p>
    <w:p w14:paraId="1B3193CF" w14:textId="4F228B3C" w:rsidR="00CF3A57" w:rsidRPr="00CF3A57" w:rsidRDefault="00540136" w:rsidP="00CF3A5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1301C">
        <w:rPr>
          <w:rFonts w:asciiTheme="minorEastAsia" w:hAnsiTheme="minorEastAsia"/>
          <w:sz w:val="24"/>
          <w:szCs w:val="24"/>
        </w:rPr>
        <w:t>展示层</w:t>
      </w:r>
      <w:r w:rsidRPr="0021301C">
        <w:rPr>
          <w:rFonts w:asciiTheme="minorEastAsia" w:hAnsiTheme="minorEastAsia" w:hint="eastAsia"/>
          <w:sz w:val="24"/>
          <w:szCs w:val="24"/>
        </w:rPr>
        <w:t>：</w:t>
      </w:r>
      <w:r w:rsidRPr="0021301C">
        <w:rPr>
          <w:rFonts w:asciiTheme="minorEastAsia" w:hAnsiTheme="minorEastAsia"/>
          <w:sz w:val="24"/>
          <w:szCs w:val="24"/>
        </w:rPr>
        <w:t>前端展示层主要包括</w:t>
      </w:r>
      <w:r w:rsidRPr="0021301C">
        <w:rPr>
          <w:rFonts w:asciiTheme="minorEastAsia" w:hAnsiTheme="minorEastAsia" w:hint="eastAsia"/>
          <w:sz w:val="24"/>
          <w:szCs w:val="24"/>
        </w:rPr>
        <w:t>：</w:t>
      </w:r>
      <w:r w:rsidR="00A20D6A">
        <w:rPr>
          <w:rFonts w:asciiTheme="minorEastAsia" w:hAnsiTheme="minorEastAsia" w:hint="eastAsia"/>
          <w:sz w:val="24"/>
          <w:szCs w:val="24"/>
        </w:rPr>
        <w:t>房价分布</w:t>
      </w:r>
      <w:r w:rsidRPr="0021301C">
        <w:rPr>
          <w:rFonts w:asciiTheme="minorEastAsia" w:hAnsiTheme="minorEastAsia" w:hint="eastAsia"/>
          <w:sz w:val="24"/>
          <w:szCs w:val="24"/>
        </w:rPr>
        <w:t>地图的展示采用Ar</w:t>
      </w:r>
      <w:r w:rsidRPr="0021301C">
        <w:rPr>
          <w:rFonts w:asciiTheme="minorEastAsia" w:hAnsiTheme="minorEastAsia"/>
          <w:sz w:val="24"/>
          <w:szCs w:val="24"/>
        </w:rPr>
        <w:t>c</w:t>
      </w:r>
      <w:r w:rsidR="00E9013A">
        <w:rPr>
          <w:rFonts w:asciiTheme="minorEastAsia" w:hAnsiTheme="minorEastAsia" w:hint="eastAsia"/>
          <w:sz w:val="24"/>
          <w:szCs w:val="24"/>
        </w:rPr>
        <w:t>GIS</w:t>
      </w:r>
      <w:r w:rsidRPr="0021301C">
        <w:rPr>
          <w:rFonts w:asciiTheme="minorEastAsia" w:hAnsiTheme="minorEastAsia"/>
          <w:sz w:val="24"/>
          <w:szCs w:val="24"/>
        </w:rPr>
        <w:t xml:space="preserve"> API for </w:t>
      </w:r>
      <w:r w:rsidRPr="0021301C">
        <w:rPr>
          <w:rFonts w:asciiTheme="minorEastAsia" w:hAnsiTheme="minorEastAsia"/>
          <w:sz w:val="24"/>
          <w:szCs w:val="24"/>
        </w:rPr>
        <w:lastRenderedPageBreak/>
        <w:t>Java</w:t>
      </w:r>
      <w:r w:rsidR="00494DFB">
        <w:rPr>
          <w:rFonts w:asciiTheme="minorEastAsia" w:hAnsiTheme="minorEastAsia" w:hint="eastAsia"/>
          <w:sz w:val="24"/>
          <w:szCs w:val="24"/>
        </w:rPr>
        <w:t>S</w:t>
      </w:r>
      <w:r w:rsidRPr="0021301C">
        <w:rPr>
          <w:rFonts w:asciiTheme="minorEastAsia" w:hAnsiTheme="minorEastAsia"/>
          <w:sz w:val="24"/>
          <w:szCs w:val="24"/>
        </w:rPr>
        <w:t>cript进行展示</w:t>
      </w:r>
      <w:r w:rsidR="00A20D6A">
        <w:rPr>
          <w:rFonts w:asciiTheme="minorEastAsia" w:hAnsiTheme="minorEastAsia" w:hint="eastAsia"/>
          <w:sz w:val="24"/>
          <w:szCs w:val="24"/>
        </w:rPr>
        <w:t>。</w:t>
      </w:r>
      <w:r w:rsidR="00A20D6A" w:rsidRPr="00494DFB">
        <w:rPr>
          <w:rFonts w:asciiTheme="minorEastAsia" w:hAnsiTheme="minorEastAsia"/>
          <w:sz w:val="24"/>
          <w:szCs w:val="24"/>
        </w:rPr>
        <w:t xml:space="preserve"> </w:t>
      </w:r>
    </w:p>
    <w:p w14:paraId="66895880" w14:textId="77777777" w:rsidR="00CF3A57" w:rsidRDefault="006E3D93" w:rsidP="00C95968">
      <w:pPr>
        <w:keepNext/>
        <w:jc w:val="center"/>
        <w:rPr>
          <w:noProof/>
        </w:rPr>
      </w:pPr>
      <w:r>
        <w:rPr>
          <w:noProof/>
        </w:rPr>
        <w:drawing>
          <wp:inline distT="0" distB="0" distL="0" distR="0" wp14:anchorId="07B0EF47" wp14:editId="31070369">
            <wp:extent cx="4531995" cy="1939636"/>
            <wp:effectExtent l="0" t="0" r="19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27"/>
                    <a:stretch/>
                  </pic:blipFill>
                  <pic:spPr bwMode="auto">
                    <a:xfrm>
                      <a:off x="0" y="0"/>
                      <a:ext cx="4556512" cy="195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68977" w14:textId="4BFA9094" w:rsidR="0021301C" w:rsidRDefault="00CF3A57" w:rsidP="00C95968">
      <w:pPr>
        <w:keepNext/>
        <w:jc w:val="center"/>
      </w:pPr>
      <w:r>
        <w:rPr>
          <w:noProof/>
        </w:rPr>
        <w:drawing>
          <wp:inline distT="0" distB="0" distL="0" distR="0" wp14:anchorId="3A7ACB55" wp14:editId="4A794D46">
            <wp:extent cx="4526824" cy="84166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" t="76731" r="48" b="561"/>
                    <a:stretch/>
                  </pic:blipFill>
                  <pic:spPr bwMode="auto">
                    <a:xfrm>
                      <a:off x="0" y="0"/>
                      <a:ext cx="4556512" cy="84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E8823" w14:textId="77777777" w:rsidR="006E3D93" w:rsidRDefault="00C95968" w:rsidP="009603EF">
      <w:pPr>
        <w:pStyle w:val="2"/>
      </w:pPr>
      <w:bookmarkStart w:id="3" w:name="_Toc2415702"/>
      <w:r>
        <w:t>2</w:t>
      </w:r>
      <w:r w:rsidR="009603EF">
        <w:t>.3</w:t>
      </w:r>
      <w:r w:rsidR="006E3D93">
        <w:t>系统功能模块设计</w:t>
      </w:r>
      <w:bookmarkEnd w:id="3"/>
    </w:p>
    <w:p w14:paraId="18598DE5" w14:textId="2E3A61D5" w:rsidR="00C77FF2" w:rsidRDefault="00DF374A" w:rsidP="00C77FF2">
      <w:pPr>
        <w:spacing w:line="360" w:lineRule="auto"/>
        <w:ind w:firstLineChars="200" w:firstLine="480"/>
        <w:rPr>
          <w:sz w:val="24"/>
          <w:szCs w:val="24"/>
        </w:rPr>
      </w:pPr>
      <w:r w:rsidRPr="00025628">
        <w:rPr>
          <w:sz w:val="24"/>
          <w:szCs w:val="24"/>
        </w:rPr>
        <w:t>系统工程模块主要分为</w:t>
      </w:r>
      <w:r w:rsidRPr="00025628">
        <w:rPr>
          <w:rFonts w:hint="eastAsia"/>
          <w:sz w:val="24"/>
          <w:szCs w:val="24"/>
        </w:rPr>
        <w:t>：</w:t>
      </w:r>
      <w:r w:rsidR="00CF3A57">
        <w:rPr>
          <w:rFonts w:hint="eastAsia"/>
          <w:sz w:val="24"/>
          <w:szCs w:val="24"/>
        </w:rPr>
        <w:t>导航</w:t>
      </w:r>
      <w:r w:rsidRPr="00025628">
        <w:rPr>
          <w:sz w:val="24"/>
          <w:szCs w:val="24"/>
        </w:rPr>
        <w:t>模块</w:t>
      </w:r>
      <w:r w:rsidRPr="00025628">
        <w:rPr>
          <w:rFonts w:hint="eastAsia"/>
          <w:sz w:val="24"/>
          <w:szCs w:val="24"/>
        </w:rPr>
        <w:t>、</w:t>
      </w:r>
      <w:r w:rsidR="00CF3A57">
        <w:rPr>
          <w:rFonts w:hint="eastAsia"/>
          <w:sz w:val="24"/>
          <w:szCs w:val="24"/>
        </w:rPr>
        <w:t>查询</w:t>
      </w:r>
      <w:r w:rsidRPr="00025628">
        <w:rPr>
          <w:sz w:val="24"/>
          <w:szCs w:val="24"/>
        </w:rPr>
        <w:t>模块</w:t>
      </w:r>
      <w:r w:rsidRPr="00025628">
        <w:rPr>
          <w:rFonts w:hint="eastAsia"/>
          <w:sz w:val="24"/>
          <w:szCs w:val="24"/>
        </w:rPr>
        <w:t>、</w:t>
      </w:r>
      <w:r w:rsidR="00CF3A57">
        <w:rPr>
          <w:rFonts w:hint="eastAsia"/>
          <w:sz w:val="24"/>
          <w:szCs w:val="24"/>
        </w:rPr>
        <w:t>G</w:t>
      </w:r>
      <w:r w:rsidR="00CF3A57">
        <w:rPr>
          <w:sz w:val="24"/>
          <w:szCs w:val="24"/>
        </w:rPr>
        <w:t>P</w:t>
      </w:r>
      <w:r w:rsidR="00CF3A57">
        <w:rPr>
          <w:rFonts w:hint="eastAsia"/>
          <w:sz w:val="24"/>
          <w:szCs w:val="24"/>
        </w:rPr>
        <w:t>服务</w:t>
      </w:r>
      <w:r w:rsidRPr="00025628">
        <w:rPr>
          <w:sz w:val="24"/>
          <w:szCs w:val="24"/>
        </w:rPr>
        <w:t>模块和地图展示模</w:t>
      </w:r>
      <w:r w:rsidRPr="00025628">
        <w:rPr>
          <w:rFonts w:hint="eastAsia"/>
          <w:sz w:val="24"/>
          <w:szCs w:val="24"/>
        </w:rPr>
        <w:t>块。</w:t>
      </w:r>
    </w:p>
    <w:p w14:paraId="3EA54250" w14:textId="2DA6AE45" w:rsidR="00C77FF2" w:rsidRDefault="00CF3A57" w:rsidP="00C77FF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导航</w:t>
      </w:r>
      <w:r w:rsidR="00DF374A" w:rsidRPr="00025628">
        <w:rPr>
          <w:sz w:val="24"/>
          <w:szCs w:val="24"/>
        </w:rPr>
        <w:t>模块</w:t>
      </w:r>
      <w:r w:rsidR="00DF374A" w:rsidRPr="00025628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各区域间最短路径的分析。</w:t>
      </w:r>
      <w:r>
        <w:rPr>
          <w:sz w:val="24"/>
          <w:szCs w:val="24"/>
        </w:rPr>
        <w:t xml:space="preserve"> </w:t>
      </w:r>
    </w:p>
    <w:p w14:paraId="64EDD2C6" w14:textId="599887CE" w:rsidR="00C77FF2" w:rsidRDefault="00CF3A57" w:rsidP="00C77FF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查询</w:t>
      </w:r>
      <w:r w:rsidR="00DF374A" w:rsidRPr="00025628">
        <w:rPr>
          <w:sz w:val="24"/>
          <w:szCs w:val="24"/>
        </w:rPr>
        <w:t>模块</w:t>
      </w:r>
      <w:r>
        <w:rPr>
          <w:rFonts w:hint="eastAsia"/>
          <w:sz w:val="24"/>
          <w:szCs w:val="24"/>
        </w:rPr>
        <w:t>：对青岛各个市区的房价分布情况进行分类查询。</w:t>
      </w:r>
    </w:p>
    <w:p w14:paraId="12BBDC5C" w14:textId="64D5C0F6" w:rsidR="00C77FF2" w:rsidRDefault="00CF3A57" w:rsidP="00C77FF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服务</w:t>
      </w:r>
      <w:r w:rsidR="00DF374A" w:rsidRPr="00025628">
        <w:rPr>
          <w:sz w:val="24"/>
          <w:szCs w:val="24"/>
        </w:rPr>
        <w:t>模块</w:t>
      </w:r>
      <w:r w:rsidR="00DF374A" w:rsidRPr="00025628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利用缓冲区以及克里金插值的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工具对地图进行处理，以得到更加直观的地图用以分析。</w:t>
      </w:r>
    </w:p>
    <w:p w14:paraId="5F768A9F" w14:textId="08F99888" w:rsidR="00DF374A" w:rsidRDefault="00DF374A" w:rsidP="00CF3A57">
      <w:pPr>
        <w:spacing w:line="360" w:lineRule="auto"/>
        <w:ind w:firstLineChars="200" w:firstLine="480"/>
        <w:rPr>
          <w:sz w:val="24"/>
          <w:szCs w:val="24"/>
        </w:rPr>
      </w:pPr>
      <w:r w:rsidRPr="00025628">
        <w:rPr>
          <w:sz w:val="24"/>
          <w:szCs w:val="24"/>
        </w:rPr>
        <w:t>地图展示模块</w:t>
      </w:r>
      <w:r w:rsidRPr="00025628">
        <w:rPr>
          <w:rFonts w:hint="eastAsia"/>
          <w:sz w:val="24"/>
          <w:szCs w:val="24"/>
        </w:rPr>
        <w:t>：</w:t>
      </w:r>
      <w:r w:rsidRPr="00025628">
        <w:rPr>
          <w:sz w:val="24"/>
          <w:szCs w:val="24"/>
        </w:rPr>
        <w:t>用做前端地图展示和查看</w:t>
      </w:r>
      <w:r w:rsidRPr="00025628">
        <w:rPr>
          <w:rFonts w:hint="eastAsia"/>
          <w:sz w:val="24"/>
          <w:szCs w:val="24"/>
        </w:rPr>
        <w:t>。主要包括多级地图展示功能、</w:t>
      </w:r>
      <w:r w:rsidR="00CF3A57">
        <w:rPr>
          <w:rFonts w:hint="eastAsia"/>
          <w:sz w:val="24"/>
          <w:szCs w:val="24"/>
        </w:rPr>
        <w:t>青岛市房价的多个分布图</w:t>
      </w:r>
      <w:r w:rsidRPr="00025628">
        <w:rPr>
          <w:rFonts w:hint="eastAsia"/>
          <w:sz w:val="24"/>
          <w:szCs w:val="24"/>
        </w:rPr>
        <w:t>。</w:t>
      </w:r>
    </w:p>
    <w:p w14:paraId="689C9D40" w14:textId="77777777" w:rsidR="00CF3A57" w:rsidRPr="00CF3A57" w:rsidRDefault="00CF3A57" w:rsidP="00584BF0">
      <w:pPr>
        <w:spacing w:line="360" w:lineRule="auto"/>
        <w:rPr>
          <w:sz w:val="24"/>
          <w:szCs w:val="24"/>
        </w:rPr>
      </w:pPr>
    </w:p>
    <w:p w14:paraId="61B0D5D1" w14:textId="77777777" w:rsidR="00DF374A" w:rsidRPr="009603EF" w:rsidRDefault="008171D7" w:rsidP="009603EF">
      <w:pPr>
        <w:pStyle w:val="1"/>
        <w:jc w:val="center"/>
      </w:pPr>
      <w:bookmarkStart w:id="4" w:name="_Toc2415708"/>
      <w:r>
        <w:t>3</w:t>
      </w:r>
      <w:r w:rsidR="00C95968">
        <w:t xml:space="preserve"> </w:t>
      </w:r>
      <w:r w:rsidR="009825AF" w:rsidRPr="009603EF">
        <w:rPr>
          <w:rFonts w:hint="eastAsia"/>
        </w:rPr>
        <w:t>系统功能</w:t>
      </w:r>
      <w:bookmarkEnd w:id="4"/>
      <w:r>
        <w:rPr>
          <w:rFonts w:hint="eastAsia"/>
        </w:rPr>
        <w:t>介绍</w:t>
      </w:r>
    </w:p>
    <w:p w14:paraId="1365B133" w14:textId="294B734C" w:rsidR="00A539CD" w:rsidRPr="00A539CD" w:rsidRDefault="008171D7" w:rsidP="00A539CD">
      <w:pPr>
        <w:pStyle w:val="2"/>
        <w:rPr>
          <w:rFonts w:asciiTheme="minorHAnsi" w:eastAsiaTheme="minorEastAsia" w:hAnsiTheme="minorHAnsi" w:cstheme="minorBidi" w:hint="eastAsia"/>
        </w:rPr>
      </w:pPr>
      <w:bookmarkStart w:id="5" w:name="_Toc2415709"/>
      <w:r>
        <w:lastRenderedPageBreak/>
        <w:t>3</w:t>
      </w:r>
      <w:r w:rsidR="009603EF" w:rsidRPr="009603EF">
        <w:t>.1</w:t>
      </w:r>
      <w:bookmarkEnd w:id="5"/>
      <w:r w:rsidR="00CF3A57" w:rsidRPr="00CF3A57">
        <w:rPr>
          <w:rFonts w:asciiTheme="minorHAnsi" w:eastAsiaTheme="minorEastAsia" w:hAnsiTheme="minorHAnsi" w:cstheme="minorBidi" w:hint="eastAsia"/>
        </w:rPr>
        <w:t>房价</w:t>
      </w:r>
      <w:proofErr w:type="gramStart"/>
      <w:r w:rsidR="00CF3A57" w:rsidRPr="00CF3A57">
        <w:rPr>
          <w:rFonts w:asciiTheme="minorHAnsi" w:eastAsiaTheme="minorEastAsia" w:hAnsiTheme="minorHAnsi" w:cstheme="minorBidi" w:hint="eastAsia"/>
        </w:rPr>
        <w:t>数据</w:t>
      </w:r>
      <w:r w:rsidR="00A539CD">
        <w:rPr>
          <w:rFonts w:asciiTheme="minorHAnsi" w:eastAsiaTheme="minorEastAsia" w:hAnsiTheme="minorHAnsi" w:cstheme="minorBidi" w:hint="eastAsia"/>
        </w:rPr>
        <w:t>图层展示</w:t>
      </w:r>
      <w:proofErr w:type="gramEnd"/>
    </w:p>
    <w:p w14:paraId="1539EDAE" w14:textId="34B882A6" w:rsidR="00584BF0" w:rsidRDefault="00CF3A57" w:rsidP="00025628">
      <w:pPr>
        <w:spacing w:line="360" w:lineRule="auto"/>
        <w:rPr>
          <w:rFonts w:hint="eastAsia"/>
        </w:rPr>
      </w:pPr>
      <w:r w:rsidRPr="00CF3A57">
        <w:rPr>
          <w:noProof/>
        </w:rPr>
        <w:drawing>
          <wp:inline distT="0" distB="0" distL="0" distR="0" wp14:anchorId="31C3BA8A" wp14:editId="032EE863">
            <wp:extent cx="5274310" cy="2626360"/>
            <wp:effectExtent l="0" t="0" r="2540" b="2540"/>
            <wp:docPr id="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3575185-3C92-48B5-9009-6477CBA8CF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A3575185-3C92-48B5-9009-6477CBA8CF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CF6E" w14:textId="55AFE505" w:rsidR="00584BF0" w:rsidRDefault="00584BF0" w:rsidP="00025628">
      <w:pPr>
        <w:spacing w:line="360" w:lineRule="auto"/>
      </w:pPr>
      <w:r w:rsidRPr="00584BF0"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BAD95D7" wp14:editId="5F763A85">
            <wp:extent cx="5274310" cy="2633980"/>
            <wp:effectExtent l="0" t="0" r="2540" b="0"/>
            <wp:docPr id="1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6F7555E-1208-4528-B518-E354F1D269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6F7555E-1208-4528-B518-E354F1D269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CF73" w14:textId="0632E52E" w:rsidR="00584BF0" w:rsidRDefault="00A539CD" w:rsidP="00025628">
      <w:pPr>
        <w:spacing w:line="360" w:lineRule="auto"/>
      </w:pPr>
      <w:r w:rsidRPr="00A539CD">
        <w:drawing>
          <wp:inline distT="0" distB="0" distL="0" distR="0" wp14:anchorId="65C397E4" wp14:editId="03A5AEE3">
            <wp:extent cx="5274310" cy="26206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B75A" w14:textId="69A3CF55" w:rsidR="00A539CD" w:rsidRDefault="00A539CD" w:rsidP="00025628">
      <w:pPr>
        <w:spacing w:line="360" w:lineRule="auto"/>
        <w:rPr>
          <w:rFonts w:hint="eastAsia"/>
        </w:rPr>
      </w:pPr>
      <w:r w:rsidRPr="00A539CD">
        <w:lastRenderedPageBreak/>
        <w:drawing>
          <wp:inline distT="0" distB="0" distL="0" distR="0" wp14:anchorId="4C55EE6F" wp14:editId="796340B9">
            <wp:extent cx="5274310" cy="2623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D72C" w14:textId="71CCCFD9" w:rsidR="00584BF0" w:rsidRPr="00CF3A57" w:rsidRDefault="00FA0E25" w:rsidP="00025628">
      <w:pPr>
        <w:spacing w:line="360" w:lineRule="auto"/>
        <w:rPr>
          <w:rFonts w:hint="eastAsia"/>
        </w:rPr>
      </w:pPr>
      <w:r w:rsidRPr="00FA0E25">
        <w:drawing>
          <wp:inline distT="0" distB="0" distL="0" distR="0" wp14:anchorId="3CA606CE" wp14:editId="7E856DEA">
            <wp:extent cx="5274310" cy="26231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09CB" w14:textId="77777777" w:rsidR="00584BF0" w:rsidRPr="00584BF0" w:rsidRDefault="008171D7" w:rsidP="00584BF0">
      <w:pPr>
        <w:pStyle w:val="2"/>
      </w:pPr>
      <w:bookmarkStart w:id="6" w:name="_Toc2415710"/>
      <w:r>
        <w:t>3</w:t>
      </w:r>
      <w:r w:rsidR="009603EF" w:rsidRPr="009603EF">
        <w:t>.2</w:t>
      </w:r>
      <w:bookmarkEnd w:id="6"/>
      <w:r w:rsidR="00584BF0" w:rsidRPr="00584BF0">
        <w:rPr>
          <w:rFonts w:hint="eastAsia"/>
        </w:rPr>
        <w:t xml:space="preserve"> ArcGIS  API </w:t>
      </w:r>
      <w:r w:rsidR="00584BF0" w:rsidRPr="00584BF0">
        <w:rPr>
          <w:rFonts w:hint="eastAsia"/>
        </w:rPr>
        <w:t>控件的应用。</w:t>
      </w:r>
    </w:p>
    <w:p w14:paraId="16CF2837" w14:textId="7992A6C5" w:rsidR="00584BF0" w:rsidRPr="00584BF0" w:rsidRDefault="00584BF0" w:rsidP="00584BF0">
      <w:pPr>
        <w:rPr>
          <w:rFonts w:asciiTheme="majorHAnsi" w:eastAsiaTheme="majorEastAsia" w:hAnsiTheme="majorHAnsi" w:cstheme="majorBidi"/>
          <w:b/>
          <w:bCs/>
        </w:rPr>
      </w:pPr>
      <w:r w:rsidRPr="00584BF0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最短路径导航分析</w:t>
      </w:r>
      <w:r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、</w:t>
      </w:r>
      <w:r w:rsidRPr="00584BF0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经纬度、比例尺、缩放等级</w:t>
      </w:r>
    </w:p>
    <w:p w14:paraId="5CEA5447" w14:textId="24B01D22" w:rsidR="00584BF0" w:rsidRDefault="00584BF0" w:rsidP="00584BF0">
      <w:r w:rsidRPr="00584BF0">
        <w:rPr>
          <w:noProof/>
        </w:rPr>
        <w:lastRenderedPageBreak/>
        <w:drawing>
          <wp:inline distT="0" distB="0" distL="0" distR="0" wp14:anchorId="1F8A659A" wp14:editId="7F949D69">
            <wp:extent cx="5274310" cy="2505075"/>
            <wp:effectExtent l="0" t="0" r="2540" b="9525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B1DBFFCE-A36E-4C5E-AA60-E6442C2B67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B1DBFFCE-A36E-4C5E-AA60-E6442C2B67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2415711"/>
    </w:p>
    <w:p w14:paraId="22CB93ED" w14:textId="6A5FDB30" w:rsidR="00584BF0" w:rsidRDefault="00584BF0" w:rsidP="00584BF0">
      <w:r w:rsidRPr="00584BF0">
        <w:rPr>
          <w:noProof/>
        </w:rPr>
        <w:drawing>
          <wp:inline distT="0" distB="0" distL="0" distR="0" wp14:anchorId="2D374934" wp14:editId="3D00210A">
            <wp:extent cx="3829050" cy="428625"/>
            <wp:effectExtent l="0" t="0" r="0" b="9525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13241DCC-B986-450E-A7B3-0ECF964FE1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13241DCC-B986-450E-A7B3-0ECF964FE1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1E00E307" w14:textId="2FC76C0B" w:rsidR="00584BF0" w:rsidRDefault="00584BF0" w:rsidP="00584BF0">
      <w:pPr>
        <w:pStyle w:val="2"/>
      </w:pPr>
      <w:r>
        <w:rPr>
          <w:rFonts w:hint="eastAsia"/>
        </w:rPr>
        <w:t>3.3</w:t>
      </w:r>
      <w:r w:rsidRPr="00584BF0">
        <w:rPr>
          <w:rFonts w:hint="eastAsia"/>
        </w:rPr>
        <w:t>房价热力图、平均房价、房价图标图展示与区县查询</w:t>
      </w:r>
    </w:p>
    <w:p w14:paraId="13771758" w14:textId="77777777" w:rsidR="00584BF0" w:rsidRPr="00584BF0" w:rsidRDefault="00584BF0" w:rsidP="00584BF0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584BF0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查询功能：查询某个区县的房价分布情况</w:t>
      </w:r>
    </w:p>
    <w:p w14:paraId="1088AECD" w14:textId="77777777" w:rsidR="00584BF0" w:rsidRPr="00584BF0" w:rsidRDefault="00584BF0" w:rsidP="00584BF0"/>
    <w:p w14:paraId="50CB91C9" w14:textId="1530F962" w:rsidR="00584BF0" w:rsidRDefault="00584BF0" w:rsidP="00584BF0">
      <w:r w:rsidRPr="00584BF0">
        <w:rPr>
          <w:noProof/>
        </w:rPr>
        <w:drawing>
          <wp:inline distT="0" distB="0" distL="0" distR="0" wp14:anchorId="4E7E73E1" wp14:editId="04E64874">
            <wp:extent cx="5274310" cy="2642870"/>
            <wp:effectExtent l="0" t="0" r="0" b="0"/>
            <wp:docPr id="1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CBCC939-67E1-42DD-AC33-616766C3B1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CBCC939-67E1-42DD-AC33-616766C3B1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8" t="-809" r="-6024" b="-4372"/>
                    <a:stretch/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F2C1" w14:textId="1B3F5170" w:rsidR="00584BF0" w:rsidRDefault="00584BF0" w:rsidP="00584BF0"/>
    <w:p w14:paraId="57B62A82" w14:textId="1EED0663" w:rsidR="00584BF0" w:rsidRPr="00584BF0" w:rsidRDefault="00584BF0" w:rsidP="00584BF0">
      <w:r w:rsidRPr="00584BF0">
        <w:rPr>
          <w:noProof/>
        </w:rPr>
        <w:drawing>
          <wp:inline distT="0" distB="0" distL="0" distR="0" wp14:anchorId="7B7DD2FC" wp14:editId="251411F2">
            <wp:extent cx="2447925" cy="295275"/>
            <wp:effectExtent l="0" t="0" r="9525" b="9525"/>
            <wp:docPr id="12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EF4A5EC3-7533-4111-9618-22BA8EBE1B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EF4A5EC3-7533-4111-9618-22BA8EBE1B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BF0">
        <w:rPr>
          <w:noProof/>
        </w:rPr>
        <w:lastRenderedPageBreak/>
        <w:drawing>
          <wp:inline distT="0" distB="0" distL="0" distR="0" wp14:anchorId="061AC59B" wp14:editId="4C1B8348">
            <wp:extent cx="4877520" cy="2043397"/>
            <wp:effectExtent l="0" t="0" r="0" b="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BC5FB1A2-8FBD-4A3A-AB37-550E9FF7BD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BC5FB1A2-8FBD-4A3A-AB37-550E9FF7BD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84" r="10216"/>
                    <a:stretch/>
                  </pic:blipFill>
                  <pic:spPr>
                    <a:xfrm>
                      <a:off x="0" y="0"/>
                      <a:ext cx="4877520" cy="204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5DEA" w14:textId="225011A9" w:rsidR="00DF374A" w:rsidRDefault="008171D7" w:rsidP="00DF374A">
      <w:pPr>
        <w:pStyle w:val="2"/>
      </w:pPr>
      <w:bookmarkStart w:id="8" w:name="_Toc2415713"/>
      <w:r>
        <w:t>3</w:t>
      </w:r>
      <w:r w:rsidR="009603EF">
        <w:t>.</w:t>
      </w:r>
      <w:r>
        <w:t>4</w:t>
      </w:r>
      <w:bookmarkEnd w:id="8"/>
      <w:r w:rsidR="00584BF0" w:rsidRPr="00584BF0">
        <w:rPr>
          <w:rFonts w:hint="eastAsia"/>
        </w:rPr>
        <w:t>同等价位房价的缓冲区分析。</w:t>
      </w:r>
    </w:p>
    <w:p w14:paraId="74C24D45" w14:textId="77777777" w:rsidR="00360329" w:rsidRPr="00360329" w:rsidRDefault="00360329" w:rsidP="00360329">
      <w:pPr>
        <w:rPr>
          <w:rFonts w:hint="eastAsia"/>
        </w:rPr>
      </w:pPr>
    </w:p>
    <w:p w14:paraId="585D6A1E" w14:textId="29000B0C" w:rsidR="00584BF0" w:rsidRDefault="00584BF0" w:rsidP="00584BF0">
      <w:r w:rsidRPr="00584BF0">
        <w:rPr>
          <w:noProof/>
        </w:rPr>
        <w:drawing>
          <wp:inline distT="0" distB="0" distL="0" distR="0" wp14:anchorId="7319C2D1" wp14:editId="3E53AED5">
            <wp:extent cx="4285169" cy="3104083"/>
            <wp:effectExtent l="0" t="0" r="1270" b="1270"/>
            <wp:docPr id="34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240BF301-9BAE-49E5-A891-4F13E938021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内容占位符 4">
                      <a:extLst>
                        <a:ext uri="{FF2B5EF4-FFF2-40B4-BE49-F238E27FC236}">
                          <a16:creationId xmlns:a16="http://schemas.microsoft.com/office/drawing/2014/main" id="{240BF301-9BAE-49E5-A891-4F13E938021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" t="503" r="28628" b="-503"/>
                    <a:stretch/>
                  </pic:blipFill>
                  <pic:spPr>
                    <a:xfrm>
                      <a:off x="0" y="0"/>
                      <a:ext cx="4285169" cy="31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81EA" w14:textId="77777777" w:rsidR="0073007F" w:rsidRDefault="0073007F" w:rsidP="00584BF0">
      <w:pPr>
        <w:rPr>
          <w:rFonts w:hint="eastAsia"/>
        </w:rPr>
      </w:pPr>
    </w:p>
    <w:p w14:paraId="559A7A3B" w14:textId="77777777" w:rsidR="00360329" w:rsidRDefault="00360329" w:rsidP="00584BF0">
      <w:pPr>
        <w:rPr>
          <w:rFonts w:hint="eastAsia"/>
        </w:rPr>
      </w:pPr>
    </w:p>
    <w:p w14:paraId="1F0F4CA0" w14:textId="6D112C44" w:rsidR="00584BF0" w:rsidRDefault="00584BF0" w:rsidP="00584BF0">
      <w:pPr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</w:pPr>
      <w:r w:rsidRPr="00584BF0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放大后</w:t>
      </w:r>
      <w:r w:rsidRPr="00584BF0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sym w:font="Wingdings" w:char="F0E0"/>
      </w:r>
      <w:r w:rsidRPr="00584BF0">
        <w:rPr>
          <w:noProof/>
        </w:rPr>
        <w:drawing>
          <wp:inline distT="0" distB="0" distL="0" distR="0" wp14:anchorId="436A68AE" wp14:editId="643EA769">
            <wp:extent cx="4121523" cy="1560343"/>
            <wp:effectExtent l="0" t="0" r="0" b="1905"/>
            <wp:docPr id="35" name="图片 34">
              <a:extLst xmlns:a="http://schemas.openxmlformats.org/drawingml/2006/main">
                <a:ext uri="{FF2B5EF4-FFF2-40B4-BE49-F238E27FC236}">
                  <a16:creationId xmlns:a16="http://schemas.microsoft.com/office/drawing/2014/main" id="{DAAE3E9F-AD4D-4E82-B2DE-41ABEA15A2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>
                      <a:extLst>
                        <a:ext uri="{FF2B5EF4-FFF2-40B4-BE49-F238E27FC236}">
                          <a16:creationId xmlns:a16="http://schemas.microsoft.com/office/drawing/2014/main" id="{DAAE3E9F-AD4D-4E82-B2DE-41ABEA15A2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8" r="7796"/>
                    <a:stretch/>
                  </pic:blipFill>
                  <pic:spPr>
                    <a:xfrm>
                      <a:off x="0" y="0"/>
                      <a:ext cx="4121523" cy="156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3A66" w14:textId="39B7C499" w:rsidR="00584BF0" w:rsidRDefault="00584BF0" w:rsidP="00584BF0">
      <w:pPr>
        <w:pStyle w:val="1"/>
        <w:jc w:val="center"/>
      </w:pPr>
      <w:r>
        <w:rPr>
          <w:rFonts w:hint="eastAsia"/>
        </w:rPr>
        <w:lastRenderedPageBreak/>
        <w:t>4.总结</w:t>
      </w:r>
    </w:p>
    <w:p w14:paraId="59FE059C" w14:textId="49CF62DC" w:rsidR="00584BF0" w:rsidRDefault="00584BF0" w:rsidP="00584BF0">
      <w:pPr>
        <w:ind w:firstLineChars="200" w:firstLine="482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584BF0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本网路服务系统以青岛市各个居民区楼盘房价为数据基础，以不同的表现形式反映青岛市各地区的房价分布情况。可以从图中明显的看出市内五区以及黄岛沿海地区房价较高，相比之下，莱西、平度等地房价明显较低；旅游风景区以及沿海地区的房价要明显高于其他地区的房价</w:t>
      </w:r>
      <w:r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。</w:t>
      </w:r>
    </w:p>
    <w:p w14:paraId="34107F65" w14:textId="173038F1" w:rsidR="00584BF0" w:rsidRPr="00584BF0" w:rsidRDefault="00584BF0" w:rsidP="00584BF0">
      <w:pPr>
        <w:ind w:firstLineChars="200" w:firstLine="482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sectPr w:rsidR="00584BF0" w:rsidRPr="00584B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5DC705" w14:textId="77777777" w:rsidR="00883C36" w:rsidRDefault="00883C36" w:rsidP="0024226B">
      <w:r>
        <w:separator/>
      </w:r>
    </w:p>
  </w:endnote>
  <w:endnote w:type="continuationSeparator" w:id="0">
    <w:p w14:paraId="68DD3843" w14:textId="77777777" w:rsidR="00883C36" w:rsidRDefault="00883C36" w:rsidP="00242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CE3DE8" w14:textId="77777777" w:rsidR="00883C36" w:rsidRDefault="00883C36" w:rsidP="0024226B">
      <w:r>
        <w:separator/>
      </w:r>
    </w:p>
  </w:footnote>
  <w:footnote w:type="continuationSeparator" w:id="0">
    <w:p w14:paraId="35B57C64" w14:textId="77777777" w:rsidR="00883C36" w:rsidRDefault="00883C36" w:rsidP="002422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E22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6143291"/>
    <w:multiLevelType w:val="hybridMultilevel"/>
    <w:tmpl w:val="3D404D20"/>
    <w:lvl w:ilvl="0" w:tplc="CEC0358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CA6459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318156D"/>
    <w:multiLevelType w:val="hybridMultilevel"/>
    <w:tmpl w:val="6BD2EC52"/>
    <w:lvl w:ilvl="0" w:tplc="A09A9C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D211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2E0F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440D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44EB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38CF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FC5D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FCBF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EABA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B5A2CD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42533138"/>
    <w:multiLevelType w:val="hybridMultilevel"/>
    <w:tmpl w:val="F96EA772"/>
    <w:lvl w:ilvl="0" w:tplc="6C7A1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A203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4A8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F095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9006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224B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1083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EA91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12AA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57D14F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D95116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55E33481"/>
    <w:multiLevelType w:val="hybridMultilevel"/>
    <w:tmpl w:val="518CF99C"/>
    <w:lvl w:ilvl="0" w:tplc="ABA433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776236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653448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10"/>
  </w:num>
  <w:num w:numId="5">
    <w:abstractNumId w:val="6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009"/>
    <w:rsid w:val="00025628"/>
    <w:rsid w:val="000B2CBF"/>
    <w:rsid w:val="000C4A4B"/>
    <w:rsid w:val="000E389C"/>
    <w:rsid w:val="001A778B"/>
    <w:rsid w:val="0021176F"/>
    <w:rsid w:val="0021301C"/>
    <w:rsid w:val="00217CBE"/>
    <w:rsid w:val="002314FF"/>
    <w:rsid w:val="0024226B"/>
    <w:rsid w:val="00243EA2"/>
    <w:rsid w:val="0024794B"/>
    <w:rsid w:val="00256821"/>
    <w:rsid w:val="002A2FAD"/>
    <w:rsid w:val="002D1994"/>
    <w:rsid w:val="002F2111"/>
    <w:rsid w:val="002F63E6"/>
    <w:rsid w:val="00360329"/>
    <w:rsid w:val="0037295E"/>
    <w:rsid w:val="003777A0"/>
    <w:rsid w:val="003C0FC8"/>
    <w:rsid w:val="003C4D82"/>
    <w:rsid w:val="003E6E1C"/>
    <w:rsid w:val="00427867"/>
    <w:rsid w:val="00474B6D"/>
    <w:rsid w:val="00494DFB"/>
    <w:rsid w:val="004C553A"/>
    <w:rsid w:val="00527D16"/>
    <w:rsid w:val="00531249"/>
    <w:rsid w:val="00540136"/>
    <w:rsid w:val="005549BC"/>
    <w:rsid w:val="00584BF0"/>
    <w:rsid w:val="00595464"/>
    <w:rsid w:val="005B3527"/>
    <w:rsid w:val="005D2632"/>
    <w:rsid w:val="00640CC6"/>
    <w:rsid w:val="006D6E08"/>
    <w:rsid w:val="006E3D93"/>
    <w:rsid w:val="006F5FB3"/>
    <w:rsid w:val="007163F2"/>
    <w:rsid w:val="0073007F"/>
    <w:rsid w:val="00733E2B"/>
    <w:rsid w:val="00784011"/>
    <w:rsid w:val="007A3257"/>
    <w:rsid w:val="007A6271"/>
    <w:rsid w:val="007B088B"/>
    <w:rsid w:val="007C4888"/>
    <w:rsid w:val="008171D7"/>
    <w:rsid w:val="00821791"/>
    <w:rsid w:val="00846448"/>
    <w:rsid w:val="0086188E"/>
    <w:rsid w:val="00883C36"/>
    <w:rsid w:val="008A5009"/>
    <w:rsid w:val="008C5889"/>
    <w:rsid w:val="00910DFB"/>
    <w:rsid w:val="00916C70"/>
    <w:rsid w:val="009603EF"/>
    <w:rsid w:val="009825AF"/>
    <w:rsid w:val="00985E48"/>
    <w:rsid w:val="009A5548"/>
    <w:rsid w:val="00A20D6A"/>
    <w:rsid w:val="00A50E49"/>
    <w:rsid w:val="00A539CD"/>
    <w:rsid w:val="00A74DDA"/>
    <w:rsid w:val="00B379B7"/>
    <w:rsid w:val="00B40FA6"/>
    <w:rsid w:val="00B51456"/>
    <w:rsid w:val="00C1075C"/>
    <w:rsid w:val="00C55A7F"/>
    <w:rsid w:val="00C5628A"/>
    <w:rsid w:val="00C756B2"/>
    <w:rsid w:val="00C77FF2"/>
    <w:rsid w:val="00C85FE8"/>
    <w:rsid w:val="00C95968"/>
    <w:rsid w:val="00CB52EE"/>
    <w:rsid w:val="00CF3A57"/>
    <w:rsid w:val="00D915DF"/>
    <w:rsid w:val="00DA5317"/>
    <w:rsid w:val="00DD48CB"/>
    <w:rsid w:val="00DD6412"/>
    <w:rsid w:val="00DF374A"/>
    <w:rsid w:val="00DF5A4E"/>
    <w:rsid w:val="00E17E3F"/>
    <w:rsid w:val="00E26174"/>
    <w:rsid w:val="00E64FF7"/>
    <w:rsid w:val="00E9013A"/>
    <w:rsid w:val="00EB2131"/>
    <w:rsid w:val="00ED3997"/>
    <w:rsid w:val="00F47ED5"/>
    <w:rsid w:val="00F75E92"/>
    <w:rsid w:val="00FA0E25"/>
    <w:rsid w:val="00FD5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64882"/>
  <w15:chartTrackingRefBased/>
  <w15:docId w15:val="{866DEC27-78A7-4457-AD2E-3A1CF6367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915D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825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40F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0FA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0F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0FA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0FA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0FA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0FA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915DF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2422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4226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422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4226B"/>
    <w:rPr>
      <w:sz w:val="18"/>
      <w:szCs w:val="18"/>
    </w:rPr>
  </w:style>
  <w:style w:type="paragraph" w:styleId="a7">
    <w:name w:val="List Paragraph"/>
    <w:basedOn w:val="a"/>
    <w:uiPriority w:val="34"/>
    <w:qFormat/>
    <w:rsid w:val="00733E2B"/>
    <w:pPr>
      <w:ind w:firstLineChars="200" w:firstLine="420"/>
    </w:pPr>
  </w:style>
  <w:style w:type="table" w:styleId="a8">
    <w:name w:val="Table Grid"/>
    <w:basedOn w:val="a1"/>
    <w:uiPriority w:val="39"/>
    <w:rsid w:val="008C5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A62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A6271"/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DF5A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9825A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No Spacing"/>
    <w:uiPriority w:val="1"/>
    <w:qFormat/>
    <w:rsid w:val="00DA5317"/>
    <w:pPr>
      <w:widowControl w:val="0"/>
      <w:jc w:val="both"/>
    </w:pPr>
  </w:style>
  <w:style w:type="paragraph" w:styleId="ab">
    <w:name w:val="caption"/>
    <w:basedOn w:val="a"/>
    <w:next w:val="a"/>
    <w:uiPriority w:val="35"/>
    <w:unhideWhenUsed/>
    <w:qFormat/>
    <w:rsid w:val="00DA5317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B40FA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40F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40FA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B40FA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B40FA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B40FA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B40FA6"/>
    <w:rPr>
      <w:rFonts w:asciiTheme="majorHAnsi" w:eastAsiaTheme="majorEastAsia" w:hAnsiTheme="majorHAnsi" w:cstheme="majorBidi"/>
      <w:szCs w:val="21"/>
    </w:rPr>
  </w:style>
  <w:style w:type="character" w:styleId="ac">
    <w:name w:val="Hyperlink"/>
    <w:basedOn w:val="a0"/>
    <w:uiPriority w:val="99"/>
    <w:unhideWhenUsed/>
    <w:rsid w:val="00540136"/>
    <w:rPr>
      <w:color w:val="0000FF"/>
      <w:u w:val="single"/>
    </w:rPr>
  </w:style>
  <w:style w:type="paragraph" w:styleId="ad">
    <w:name w:val="Date"/>
    <w:basedOn w:val="a"/>
    <w:next w:val="a"/>
    <w:link w:val="ae"/>
    <w:uiPriority w:val="99"/>
    <w:semiHidden/>
    <w:unhideWhenUsed/>
    <w:rsid w:val="009603EF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9603EF"/>
  </w:style>
  <w:style w:type="paragraph" w:styleId="TOC">
    <w:name w:val="TOC Heading"/>
    <w:basedOn w:val="1"/>
    <w:next w:val="a"/>
    <w:uiPriority w:val="39"/>
    <w:unhideWhenUsed/>
    <w:qFormat/>
    <w:rsid w:val="0002562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2562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02562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2562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4924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5793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1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2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01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203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39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34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365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873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1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1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33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62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84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5175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725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808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514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977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7CB1A-EEE6-479A-9202-DC0EB4895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8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756137342@qq.com</dc:creator>
  <cp:keywords/>
  <dc:description/>
  <cp:lastModifiedBy>盟</cp:lastModifiedBy>
  <cp:revision>32</cp:revision>
  <dcterms:created xsi:type="dcterms:W3CDTF">2019-03-01T13:06:00Z</dcterms:created>
  <dcterms:modified xsi:type="dcterms:W3CDTF">2020-07-13T08:52:00Z</dcterms:modified>
</cp:coreProperties>
</file>