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E829" w14:textId="7EE8D2ED" w:rsidR="00710DA8" w:rsidRDefault="00710DA8" w:rsidP="00710DA8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  <w:r w:rsidRPr="00133485">
        <w:rPr>
          <w:rFonts w:ascii="Times New Roman" w:eastAsia="宋体" w:hAnsi="Times New Roman" w:cs="宋体"/>
          <w:b/>
          <w:sz w:val="36"/>
          <w:szCs w:val="36"/>
        </w:rPr>
        <w:t>实验</w:t>
      </w:r>
      <w:r w:rsidR="00A44A35">
        <w:rPr>
          <w:rFonts w:ascii="Times New Roman" w:eastAsia="宋体" w:hAnsi="Times New Roman" w:cs="宋体"/>
          <w:b/>
          <w:sz w:val="36"/>
          <w:szCs w:val="36"/>
        </w:rPr>
        <w:t>5</w:t>
      </w:r>
      <w:r w:rsidRPr="00133485">
        <w:rPr>
          <w:rFonts w:ascii="Times New Roman" w:eastAsia="宋体" w:hAnsi="Times New Roman" w:cs="宋体" w:hint="eastAsia"/>
          <w:b/>
          <w:sz w:val="36"/>
          <w:szCs w:val="36"/>
        </w:rPr>
        <w:t xml:space="preserve">  </w:t>
      </w:r>
      <w:r w:rsidR="00A44A35" w:rsidRPr="00A44A35">
        <w:rPr>
          <w:rFonts w:ascii="Times New Roman" w:eastAsia="宋体" w:hAnsi="Times New Roman" w:cs="宋体" w:hint="eastAsia"/>
          <w:b/>
          <w:sz w:val="36"/>
          <w:szCs w:val="36"/>
        </w:rPr>
        <w:t>要素类和表中使用</w:t>
      </w:r>
      <w:proofErr w:type="spellStart"/>
      <w:r w:rsidR="00A44A35" w:rsidRPr="00A44A35">
        <w:rPr>
          <w:rFonts w:ascii="Times New Roman" w:eastAsia="宋体" w:hAnsi="Times New Roman" w:cs="宋体"/>
          <w:b/>
          <w:sz w:val="36"/>
          <w:szCs w:val="36"/>
        </w:rPr>
        <w:t>ArcPy</w:t>
      </w:r>
      <w:proofErr w:type="spellEnd"/>
      <w:r w:rsidR="00A44A35" w:rsidRPr="00A44A35">
        <w:rPr>
          <w:rFonts w:ascii="Times New Roman" w:eastAsia="宋体" w:hAnsi="Times New Roman" w:cs="宋体"/>
          <w:b/>
          <w:sz w:val="36"/>
          <w:szCs w:val="36"/>
        </w:rPr>
        <w:t>数据访问模块</w:t>
      </w:r>
    </w:p>
    <w:p w14:paraId="6811581D" w14:textId="77777777" w:rsidR="00710DA8" w:rsidRPr="00133485" w:rsidRDefault="00710DA8" w:rsidP="00710DA8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</w:p>
    <w:p w14:paraId="7C6E4E0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一、实验目的</w:t>
      </w:r>
    </w:p>
    <w:p w14:paraId="2EB4B8FD" w14:textId="26A6E5BB" w:rsidR="00710DA8" w:rsidRPr="00D32422" w:rsidRDefault="00884163" w:rsidP="00710DA8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</w:t>
      </w:r>
      <w:r w:rsidR="00FE32D7">
        <w:rPr>
          <w:rFonts w:ascii="Times New Roman" w:eastAsia="宋体" w:hAnsi="Times New Roman" w:cs="宋体" w:hint="eastAsia"/>
          <w:sz w:val="24"/>
        </w:rPr>
        <w:t>使用</w:t>
      </w:r>
      <w:proofErr w:type="spellStart"/>
      <w:r w:rsidR="00FE32D7">
        <w:rPr>
          <w:rFonts w:ascii="Times New Roman" w:eastAsia="宋体" w:hAnsi="Times New Roman" w:cs="宋体" w:hint="eastAsia"/>
          <w:sz w:val="24"/>
        </w:rPr>
        <w:t>SearchCursor</w:t>
      </w:r>
      <w:proofErr w:type="spellEnd"/>
      <w:r w:rsidR="00FE32D7">
        <w:rPr>
          <w:rFonts w:ascii="Times New Roman" w:eastAsia="宋体" w:hAnsi="Times New Roman" w:cs="宋体" w:hint="eastAsia"/>
          <w:sz w:val="24"/>
        </w:rPr>
        <w:t>检索要素的方法</w:t>
      </w:r>
      <w:r w:rsidR="00710DA8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6A3A9B2C" w14:textId="1670DFFF" w:rsidR="00884163" w:rsidRDefault="00710DA8" w:rsidP="00950A95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掌握</w:t>
      </w:r>
      <w:r w:rsidR="00FE32D7">
        <w:rPr>
          <w:rFonts w:ascii="Times New Roman" w:eastAsia="宋体" w:hAnsi="Times New Roman" w:cs="宋体" w:hint="eastAsia"/>
          <w:sz w:val="24"/>
        </w:rPr>
        <w:t>使用</w:t>
      </w:r>
      <w:r w:rsidR="00FE32D7">
        <w:rPr>
          <w:rFonts w:ascii="Times New Roman" w:eastAsia="宋体" w:hAnsi="Times New Roman" w:cs="宋体" w:hint="eastAsia"/>
          <w:sz w:val="24"/>
        </w:rPr>
        <w:t>where</w:t>
      </w:r>
      <w:r w:rsidR="00FE32D7">
        <w:rPr>
          <w:rFonts w:ascii="Times New Roman" w:eastAsia="宋体" w:hAnsi="Times New Roman" w:cs="宋体" w:hint="eastAsia"/>
          <w:sz w:val="24"/>
        </w:rPr>
        <w:t>子句筛选记录的方法</w:t>
      </w:r>
      <w:r w:rsidRPr="00D32422">
        <w:rPr>
          <w:rFonts w:ascii="Times New Roman" w:eastAsia="宋体" w:hAnsi="Times New Roman" w:cs="宋体" w:hint="eastAsia"/>
          <w:sz w:val="24"/>
        </w:rPr>
        <w:t>；</w:t>
      </w:r>
    </w:p>
    <w:p w14:paraId="02DD0828" w14:textId="32212D04" w:rsidR="00391AA9" w:rsidRDefault="00FE32D7" w:rsidP="00950A95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熟悉几何令牌的使用方法</w:t>
      </w:r>
      <w:r w:rsidR="00391AA9">
        <w:rPr>
          <w:rFonts w:ascii="Times New Roman" w:eastAsia="宋体" w:hAnsi="Times New Roman" w:cs="宋体" w:hint="eastAsia"/>
          <w:sz w:val="24"/>
        </w:rPr>
        <w:t>；</w:t>
      </w:r>
    </w:p>
    <w:p w14:paraId="1FB8EC20" w14:textId="74DFD406" w:rsidR="00391AA9" w:rsidRDefault="00FE32D7" w:rsidP="00950A95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掌握使用</w:t>
      </w:r>
      <w:proofErr w:type="spellStart"/>
      <w:r>
        <w:rPr>
          <w:rFonts w:ascii="Times New Roman" w:eastAsia="宋体" w:hAnsi="Times New Roman" w:cs="宋体" w:hint="eastAsia"/>
          <w:sz w:val="24"/>
        </w:rPr>
        <w:t>Insert</w:t>
      </w:r>
      <w:r>
        <w:rPr>
          <w:rFonts w:ascii="Times New Roman" w:eastAsia="宋体" w:hAnsi="Times New Roman" w:cs="宋体" w:hint="eastAsia"/>
          <w:sz w:val="24"/>
        </w:rPr>
        <w:t>Cursor</w:t>
      </w:r>
      <w:proofErr w:type="spellEnd"/>
      <w:r>
        <w:rPr>
          <w:rFonts w:ascii="Times New Roman" w:eastAsia="宋体" w:hAnsi="Times New Roman" w:cs="宋体" w:hint="eastAsia"/>
          <w:sz w:val="24"/>
        </w:rPr>
        <w:t>插入行</w:t>
      </w:r>
      <w:r w:rsidR="00391AA9">
        <w:rPr>
          <w:rFonts w:ascii="Times New Roman" w:eastAsia="宋体" w:hAnsi="Times New Roman" w:cs="宋体" w:hint="eastAsia"/>
          <w:sz w:val="24"/>
        </w:rPr>
        <w:t>的方法</w:t>
      </w:r>
      <w:r w:rsidR="00DA1070">
        <w:rPr>
          <w:rFonts w:ascii="Times New Roman" w:eastAsia="宋体" w:hAnsi="Times New Roman" w:cs="宋体" w:hint="eastAsia"/>
          <w:sz w:val="24"/>
        </w:rPr>
        <w:t>；</w:t>
      </w:r>
    </w:p>
    <w:p w14:paraId="5957989B" w14:textId="09E72B74" w:rsidR="00FE32D7" w:rsidRDefault="00FE32D7" w:rsidP="00950A95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掌握使用</w:t>
      </w:r>
      <w:proofErr w:type="spellStart"/>
      <w:r>
        <w:rPr>
          <w:rFonts w:ascii="Times New Roman" w:eastAsia="宋体" w:hAnsi="Times New Roman" w:cs="宋体" w:hint="eastAsia"/>
          <w:sz w:val="24"/>
        </w:rPr>
        <w:t>Update</w:t>
      </w:r>
      <w:r>
        <w:rPr>
          <w:rFonts w:ascii="Times New Roman" w:eastAsia="宋体" w:hAnsi="Times New Roman" w:cs="宋体" w:hint="eastAsia"/>
          <w:sz w:val="24"/>
        </w:rPr>
        <w:t>Cursor</w:t>
      </w:r>
      <w:proofErr w:type="spellEnd"/>
      <w:r>
        <w:rPr>
          <w:rFonts w:ascii="Times New Roman" w:eastAsia="宋体" w:hAnsi="Times New Roman" w:cs="宋体" w:hint="eastAsia"/>
          <w:sz w:val="24"/>
        </w:rPr>
        <w:t>更新</w:t>
      </w:r>
      <w:r>
        <w:rPr>
          <w:rFonts w:ascii="Times New Roman" w:eastAsia="宋体" w:hAnsi="Times New Roman" w:cs="宋体" w:hint="eastAsia"/>
          <w:sz w:val="24"/>
        </w:rPr>
        <w:t>行的方法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23713304" w14:textId="22676386" w:rsidR="00FE32D7" w:rsidRDefault="00FE32D7" w:rsidP="00FE32D7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掌握使用</w:t>
      </w:r>
      <w:proofErr w:type="spellStart"/>
      <w:r>
        <w:rPr>
          <w:rFonts w:ascii="Times New Roman" w:eastAsia="宋体" w:hAnsi="Times New Roman" w:cs="宋体" w:hint="eastAsia"/>
          <w:sz w:val="24"/>
        </w:rPr>
        <w:t>UpdateCursor</w:t>
      </w:r>
      <w:proofErr w:type="spellEnd"/>
      <w:r>
        <w:rPr>
          <w:rFonts w:ascii="Times New Roman" w:eastAsia="宋体" w:hAnsi="Times New Roman" w:cs="宋体" w:hint="eastAsia"/>
          <w:sz w:val="24"/>
        </w:rPr>
        <w:t>删除</w:t>
      </w:r>
      <w:r>
        <w:rPr>
          <w:rFonts w:ascii="Times New Roman" w:eastAsia="宋体" w:hAnsi="Times New Roman" w:cs="宋体" w:hint="eastAsia"/>
          <w:sz w:val="24"/>
        </w:rPr>
        <w:t>行的方法；</w:t>
      </w:r>
    </w:p>
    <w:p w14:paraId="7361D8DA" w14:textId="291033AE" w:rsidR="00FE32D7" w:rsidRDefault="00FE32D7" w:rsidP="00FE32D7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熟练使用在编辑会话中插入和</w:t>
      </w:r>
      <w:r>
        <w:rPr>
          <w:rFonts w:ascii="Times New Roman" w:eastAsia="宋体" w:hAnsi="Times New Roman" w:cs="宋体" w:hint="eastAsia"/>
          <w:sz w:val="24"/>
        </w:rPr>
        <w:t>更新行的方法；</w:t>
      </w:r>
    </w:p>
    <w:p w14:paraId="5CBB18C9" w14:textId="152BE9BC" w:rsidR="00FE32D7" w:rsidRDefault="00FE32D7" w:rsidP="00FE32D7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掌握读取要素类中几何信息的方法；</w:t>
      </w:r>
    </w:p>
    <w:p w14:paraId="6479EFBB" w14:textId="0E68D3A2" w:rsidR="00710DA8" w:rsidRPr="00FE32D7" w:rsidRDefault="00FE32D7" w:rsidP="00A63444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FE32D7">
        <w:rPr>
          <w:rFonts w:ascii="Times New Roman" w:eastAsia="宋体" w:hAnsi="Times New Roman" w:cs="宋体" w:hint="eastAsia"/>
          <w:sz w:val="24"/>
        </w:rPr>
        <w:t>掌握使用</w:t>
      </w:r>
      <w:r w:rsidRPr="00FE32D7">
        <w:rPr>
          <w:rFonts w:ascii="Times New Roman" w:eastAsia="宋体" w:hAnsi="Times New Roman" w:cs="宋体" w:hint="eastAsia"/>
          <w:sz w:val="24"/>
        </w:rPr>
        <w:t>Walk</w:t>
      </w:r>
      <w:r w:rsidRPr="00FE32D7">
        <w:rPr>
          <w:rFonts w:ascii="Times New Roman" w:eastAsia="宋体" w:hAnsi="Times New Roman" w:cs="宋体"/>
          <w:sz w:val="24"/>
        </w:rPr>
        <w:t>()</w:t>
      </w:r>
      <w:r w:rsidRPr="00FE32D7">
        <w:rPr>
          <w:rFonts w:ascii="Times New Roman" w:eastAsia="宋体" w:hAnsi="Times New Roman" w:cs="宋体" w:hint="eastAsia"/>
          <w:sz w:val="24"/>
        </w:rPr>
        <w:t>遍历目录的方法</w:t>
      </w:r>
      <w:r w:rsidR="00884163" w:rsidRPr="00FE32D7">
        <w:rPr>
          <w:rFonts w:ascii="Times New Roman" w:eastAsia="宋体" w:hAnsi="Times New Roman" w:cs="宋体" w:hint="eastAsia"/>
          <w:sz w:val="24"/>
        </w:rPr>
        <w:t>。</w:t>
      </w:r>
      <w:r w:rsidR="00950A95" w:rsidRPr="00FE32D7">
        <w:rPr>
          <w:rFonts w:ascii="Times New Roman" w:eastAsia="宋体" w:hAnsi="Times New Roman" w:cs="宋体"/>
          <w:sz w:val="24"/>
        </w:rPr>
        <w:t xml:space="preserve"> </w:t>
      </w:r>
    </w:p>
    <w:p w14:paraId="34EECE7F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4874B7C0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二、实验环境（主要仪器设备和软件）</w:t>
      </w:r>
    </w:p>
    <w:p w14:paraId="40BA23E1" w14:textId="0A2A088C" w:rsidR="00710DA8" w:rsidRPr="00D32422" w:rsidRDefault="00710DA8" w:rsidP="00710DA8">
      <w:pPr>
        <w:pStyle w:val="a7"/>
        <w:numPr>
          <w:ilvl w:val="0"/>
          <w:numId w:val="1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ArcMap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3FFF547E" w14:textId="4A8F32E8" w:rsidR="00710DA8" w:rsidRDefault="00710DA8" w:rsidP="00710DA8">
      <w:pPr>
        <w:pStyle w:val="a7"/>
        <w:numPr>
          <w:ilvl w:val="0"/>
          <w:numId w:val="1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/>
          <w:sz w:val="24"/>
        </w:rPr>
        <w:t xml:space="preserve">Python </w:t>
      </w:r>
      <w:r w:rsidRPr="00D32422">
        <w:rPr>
          <w:rFonts w:ascii="Times New Roman" w:eastAsia="宋体" w:hAnsi="Times New Roman" w:cs="宋体" w:hint="eastAsia"/>
          <w:sz w:val="24"/>
        </w:rPr>
        <w:t>开发工具</w:t>
      </w:r>
      <w:r w:rsidRPr="00D32422">
        <w:rPr>
          <w:rFonts w:ascii="Times New Roman" w:eastAsia="宋体" w:hAnsi="Times New Roman" w:cs="宋体" w:hint="eastAsia"/>
          <w:sz w:val="24"/>
        </w:rPr>
        <w:t xml:space="preserve">ArcMap </w:t>
      </w:r>
      <w:r w:rsidRPr="00D32422">
        <w:rPr>
          <w:rFonts w:ascii="Times New Roman" w:eastAsia="宋体" w:hAnsi="Times New Roman" w:cs="宋体" w:hint="eastAsia"/>
          <w:sz w:val="24"/>
        </w:rPr>
        <w:t>自带</w:t>
      </w:r>
      <w:r w:rsidRPr="00D32422">
        <w:rPr>
          <w:rFonts w:ascii="Times New Roman" w:eastAsia="宋体" w:hAnsi="Times New Roman" w:cs="宋体" w:hint="eastAsia"/>
          <w:sz w:val="24"/>
        </w:rPr>
        <w:t>Python</w:t>
      </w:r>
      <w:r w:rsidRPr="00D32422">
        <w:rPr>
          <w:rFonts w:ascii="Times New Roman" w:eastAsia="宋体" w:hAnsi="Times New Roman" w:cs="宋体" w:hint="eastAsia"/>
          <w:sz w:val="24"/>
        </w:rPr>
        <w:t>开发窗口、</w:t>
      </w:r>
      <w:r w:rsidR="00884163">
        <w:rPr>
          <w:rFonts w:ascii="Times New Roman" w:eastAsia="宋体" w:hAnsi="Times New Roman" w:cs="宋体" w:hint="eastAsia"/>
          <w:sz w:val="24"/>
        </w:rPr>
        <w:t xml:space="preserve"> </w:t>
      </w:r>
      <w:proofErr w:type="spellStart"/>
      <w:r w:rsidRPr="00D32422">
        <w:rPr>
          <w:rFonts w:ascii="Times New Roman" w:eastAsia="宋体" w:hAnsi="Times New Roman" w:cs="宋体" w:hint="eastAsia"/>
          <w:sz w:val="24"/>
        </w:rPr>
        <w:t>Jupyter</w:t>
      </w:r>
      <w:proofErr w:type="spellEnd"/>
      <w:r w:rsidRPr="00D32422">
        <w:rPr>
          <w:rFonts w:ascii="Times New Roman" w:eastAsia="宋体" w:hAnsi="Times New Roman" w:cs="宋体"/>
          <w:sz w:val="24"/>
        </w:rPr>
        <w:t xml:space="preserve"> Notebook</w:t>
      </w:r>
      <w:r w:rsidRPr="00D32422">
        <w:rPr>
          <w:rFonts w:ascii="Times New Roman" w:eastAsia="宋体" w:hAnsi="Times New Roman" w:cs="宋体" w:hint="eastAsia"/>
          <w:sz w:val="24"/>
        </w:rPr>
        <w:t>、</w:t>
      </w:r>
      <w:r w:rsidR="00884163">
        <w:rPr>
          <w:rFonts w:ascii="Times New Roman" w:eastAsia="宋体" w:hAnsi="Times New Roman" w:cs="宋体" w:hint="eastAsia"/>
          <w:sz w:val="24"/>
        </w:rPr>
        <w:t xml:space="preserve"> </w:t>
      </w:r>
      <w:proofErr w:type="spellStart"/>
      <w:r w:rsidRPr="00D32422">
        <w:rPr>
          <w:rFonts w:ascii="Times New Roman" w:eastAsia="宋体" w:hAnsi="Times New Roman" w:cs="宋体" w:hint="eastAsia"/>
          <w:sz w:val="24"/>
        </w:rPr>
        <w:t>Pycharm</w:t>
      </w:r>
      <w:proofErr w:type="spellEnd"/>
      <w:r w:rsidR="00884163">
        <w:rPr>
          <w:rFonts w:ascii="Times New Roman" w:eastAsia="宋体" w:hAnsi="Times New Roman" w:cs="宋体" w:hint="eastAsia"/>
          <w:sz w:val="24"/>
        </w:rPr>
        <w:t>、</w:t>
      </w:r>
      <w:r w:rsidRPr="00D32422">
        <w:rPr>
          <w:rFonts w:ascii="Times New Roman" w:eastAsia="宋体" w:hAnsi="Times New Roman" w:cs="宋体" w:hint="eastAsia"/>
          <w:sz w:val="24"/>
        </w:rPr>
        <w:t>Spyder</w:t>
      </w:r>
      <w:r w:rsidR="00884163">
        <w:rPr>
          <w:rFonts w:ascii="Times New Roman" w:eastAsia="宋体" w:hAnsi="Times New Roman" w:cs="宋体" w:hint="eastAsia"/>
          <w:sz w:val="24"/>
        </w:rPr>
        <w:t>或其他开发平台</w:t>
      </w:r>
      <w:r>
        <w:rPr>
          <w:rFonts w:ascii="Times New Roman" w:eastAsia="宋体" w:hAnsi="Times New Roman" w:cs="宋体" w:hint="eastAsia"/>
          <w:sz w:val="24"/>
        </w:rPr>
        <w:t>。</w:t>
      </w:r>
    </w:p>
    <w:p w14:paraId="415932E0" w14:textId="77777777" w:rsidR="00710DA8" w:rsidRPr="00014B7A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014B7A">
        <w:rPr>
          <w:rFonts w:ascii="Times New Roman" w:eastAsia="宋体" w:hAnsi="Times New Roman" w:cs="宋体" w:hint="eastAsia"/>
          <w:sz w:val="24"/>
        </w:rPr>
        <w:t xml:space="preserve"> </w:t>
      </w:r>
    </w:p>
    <w:p w14:paraId="160191B2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三、实验内容</w:t>
      </w:r>
    </w:p>
    <w:p w14:paraId="553F16BB" w14:textId="2A8F0AB9" w:rsidR="00710DA8" w:rsidRPr="00D32422" w:rsidRDefault="00911DCC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proofErr w:type="spellStart"/>
      <w:r>
        <w:rPr>
          <w:rFonts w:ascii="Times New Roman" w:eastAsia="宋体" w:hAnsi="Times New Roman" w:cs="宋体" w:hint="eastAsia"/>
          <w:sz w:val="24"/>
        </w:rPr>
        <w:t>SearchCursor</w:t>
      </w:r>
      <w:proofErr w:type="spellEnd"/>
      <w:r>
        <w:rPr>
          <w:rFonts w:ascii="Times New Roman" w:eastAsia="宋体" w:hAnsi="Times New Roman" w:cs="宋体" w:hint="eastAsia"/>
          <w:sz w:val="24"/>
        </w:rPr>
        <w:t>检索要素</w:t>
      </w:r>
      <w:r w:rsidR="00710DA8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1A59228F" w14:textId="7837B78B" w:rsidR="00710DA8" w:rsidRDefault="00911DCC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r>
        <w:rPr>
          <w:rFonts w:ascii="Times New Roman" w:eastAsia="宋体" w:hAnsi="Times New Roman" w:cs="宋体" w:hint="eastAsia"/>
          <w:sz w:val="24"/>
        </w:rPr>
        <w:t>where</w:t>
      </w:r>
      <w:r>
        <w:rPr>
          <w:rFonts w:ascii="Times New Roman" w:eastAsia="宋体" w:hAnsi="Times New Roman" w:cs="宋体" w:hint="eastAsia"/>
          <w:sz w:val="24"/>
        </w:rPr>
        <w:t>子句筛选记录</w:t>
      </w:r>
      <w:r w:rsidR="00B27898">
        <w:rPr>
          <w:rFonts w:ascii="Times New Roman" w:eastAsia="宋体" w:hAnsi="Times New Roman" w:cs="宋体" w:hint="eastAsia"/>
          <w:sz w:val="24"/>
        </w:rPr>
        <w:t>；</w:t>
      </w:r>
    </w:p>
    <w:p w14:paraId="33FE113E" w14:textId="522DD16A" w:rsidR="00163907" w:rsidRPr="007D011A" w:rsidRDefault="00E10639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7D011A">
        <w:rPr>
          <w:rFonts w:ascii="Times New Roman" w:eastAsia="宋体" w:hAnsi="Times New Roman" w:cs="宋体" w:hint="eastAsia"/>
          <w:sz w:val="24"/>
        </w:rPr>
        <w:t>使用</w:t>
      </w:r>
      <w:r w:rsidR="00B820E3" w:rsidRPr="007D011A">
        <w:rPr>
          <w:rFonts w:ascii="Times New Roman" w:eastAsia="宋体" w:hAnsi="Times New Roman" w:cs="宋体" w:hint="eastAsia"/>
          <w:sz w:val="24"/>
        </w:rPr>
        <w:t>几何令牌返回几何的部分信息</w:t>
      </w:r>
      <w:r w:rsidR="00163907" w:rsidRPr="007D011A">
        <w:rPr>
          <w:rFonts w:ascii="Times New Roman" w:eastAsia="宋体" w:hAnsi="Times New Roman" w:cs="宋体" w:hint="eastAsia"/>
          <w:sz w:val="24"/>
        </w:rPr>
        <w:t>；</w:t>
      </w:r>
    </w:p>
    <w:p w14:paraId="3C9ED5E1" w14:textId="0C4B1236" w:rsidR="00163907" w:rsidRDefault="00911DCC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proofErr w:type="spellStart"/>
      <w:r>
        <w:rPr>
          <w:rFonts w:ascii="Times New Roman" w:eastAsia="宋体" w:hAnsi="Times New Roman" w:cs="宋体" w:hint="eastAsia"/>
          <w:sz w:val="24"/>
        </w:rPr>
        <w:t>InsertCursor</w:t>
      </w:r>
      <w:proofErr w:type="spellEnd"/>
      <w:r>
        <w:rPr>
          <w:rFonts w:ascii="Times New Roman" w:eastAsia="宋体" w:hAnsi="Times New Roman" w:cs="宋体" w:hint="eastAsia"/>
          <w:sz w:val="24"/>
        </w:rPr>
        <w:t>插入行</w:t>
      </w:r>
      <w:r w:rsidR="00163907">
        <w:rPr>
          <w:rFonts w:ascii="Times New Roman" w:eastAsia="宋体" w:hAnsi="Times New Roman" w:cs="宋体" w:hint="eastAsia"/>
          <w:sz w:val="24"/>
        </w:rPr>
        <w:t>；</w:t>
      </w:r>
    </w:p>
    <w:p w14:paraId="043A1438" w14:textId="77777777" w:rsidR="00911DCC" w:rsidRDefault="00911DCC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proofErr w:type="spellStart"/>
      <w:r>
        <w:rPr>
          <w:rFonts w:ascii="Times New Roman" w:eastAsia="宋体" w:hAnsi="Times New Roman" w:cs="宋体" w:hint="eastAsia"/>
          <w:sz w:val="24"/>
        </w:rPr>
        <w:t>UpdateCursor</w:t>
      </w:r>
      <w:proofErr w:type="spellEnd"/>
      <w:r>
        <w:rPr>
          <w:rFonts w:ascii="Times New Roman" w:eastAsia="宋体" w:hAnsi="Times New Roman" w:cs="宋体" w:hint="eastAsia"/>
          <w:sz w:val="24"/>
        </w:rPr>
        <w:t>更新行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2A4F1C0A" w14:textId="1554495F" w:rsidR="00884163" w:rsidRDefault="00911DCC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proofErr w:type="spellStart"/>
      <w:r>
        <w:rPr>
          <w:rFonts w:ascii="Times New Roman" w:eastAsia="宋体" w:hAnsi="Times New Roman" w:cs="宋体" w:hint="eastAsia"/>
          <w:sz w:val="24"/>
        </w:rPr>
        <w:t>UpdateCursor</w:t>
      </w:r>
      <w:proofErr w:type="spellEnd"/>
      <w:r>
        <w:rPr>
          <w:rFonts w:ascii="Times New Roman" w:eastAsia="宋体" w:hAnsi="Times New Roman" w:cs="宋体" w:hint="eastAsia"/>
          <w:sz w:val="24"/>
        </w:rPr>
        <w:t>删除</w:t>
      </w:r>
      <w:r>
        <w:rPr>
          <w:rFonts w:ascii="Times New Roman" w:eastAsia="宋体" w:hAnsi="Times New Roman" w:cs="宋体" w:hint="eastAsia"/>
          <w:sz w:val="24"/>
        </w:rPr>
        <w:t>行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5D8F9090" w14:textId="61E1D352" w:rsidR="00911DCC" w:rsidRDefault="00911DCC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在编辑会话中插入和更新行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2F74CC21" w14:textId="267C2DFF" w:rsidR="00911DCC" w:rsidRDefault="00911DCC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读取要素类中</w:t>
      </w:r>
      <w:r>
        <w:rPr>
          <w:rFonts w:ascii="Times New Roman" w:eastAsia="宋体" w:hAnsi="Times New Roman" w:cs="宋体" w:hint="eastAsia"/>
          <w:sz w:val="24"/>
        </w:rPr>
        <w:t>的</w:t>
      </w:r>
      <w:r>
        <w:rPr>
          <w:rFonts w:ascii="Times New Roman" w:eastAsia="宋体" w:hAnsi="Times New Roman" w:cs="宋体" w:hint="eastAsia"/>
          <w:sz w:val="24"/>
        </w:rPr>
        <w:t>几何信息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04FD59F8" w14:textId="0CE01531" w:rsidR="00911DCC" w:rsidRDefault="00911DCC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FE32D7">
        <w:rPr>
          <w:rFonts w:ascii="Times New Roman" w:eastAsia="宋体" w:hAnsi="Times New Roman" w:cs="宋体" w:hint="eastAsia"/>
          <w:sz w:val="24"/>
        </w:rPr>
        <w:t>使用</w:t>
      </w:r>
      <w:r w:rsidRPr="00FE32D7">
        <w:rPr>
          <w:rFonts w:ascii="Times New Roman" w:eastAsia="宋体" w:hAnsi="Times New Roman" w:cs="宋体" w:hint="eastAsia"/>
          <w:sz w:val="24"/>
        </w:rPr>
        <w:t>Walk</w:t>
      </w:r>
      <w:r w:rsidRPr="00FE32D7">
        <w:rPr>
          <w:rFonts w:ascii="Times New Roman" w:eastAsia="宋体" w:hAnsi="Times New Roman" w:cs="宋体"/>
          <w:sz w:val="24"/>
        </w:rPr>
        <w:t>()</w:t>
      </w:r>
      <w:r w:rsidRPr="00FE32D7">
        <w:rPr>
          <w:rFonts w:ascii="Times New Roman" w:eastAsia="宋体" w:hAnsi="Times New Roman" w:cs="宋体" w:hint="eastAsia"/>
          <w:sz w:val="24"/>
        </w:rPr>
        <w:t>遍历目录</w:t>
      </w:r>
      <w:r>
        <w:rPr>
          <w:rFonts w:ascii="Times New Roman" w:eastAsia="宋体" w:hAnsi="Times New Roman" w:cs="宋体" w:hint="eastAsia"/>
          <w:sz w:val="24"/>
        </w:rPr>
        <w:t>。</w:t>
      </w:r>
    </w:p>
    <w:p w14:paraId="688F86BD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6530E2BD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四、思路分析与算法设计</w:t>
      </w:r>
    </w:p>
    <w:p w14:paraId="1F7763F3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</w:p>
    <w:p w14:paraId="42421B5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五、实验</w:t>
      </w:r>
      <w:r>
        <w:rPr>
          <w:rFonts w:ascii="Times New Roman" w:eastAsia="宋体" w:hAnsi="Times New Roman" w:cs="宋体" w:hint="eastAsia"/>
          <w:sz w:val="28"/>
          <w:szCs w:val="28"/>
        </w:rPr>
        <w:t>结果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（含程序运行主要截图）</w:t>
      </w:r>
    </w:p>
    <w:p w14:paraId="7D1FF667" w14:textId="77777777" w:rsidR="00710DA8" w:rsidRPr="00133485" w:rsidRDefault="00710DA8" w:rsidP="00710DA8">
      <w:pPr>
        <w:pBdr>
          <w:bottom w:val="dotted" w:sz="24" w:space="31" w:color="auto"/>
        </w:pBdr>
        <w:rPr>
          <w:rFonts w:ascii="Times New Roman" w:eastAsia="宋体" w:hAnsi="Times New Roman" w:cs="宋体"/>
          <w:sz w:val="24"/>
        </w:rPr>
      </w:pPr>
    </w:p>
    <w:p w14:paraId="4E3CBBC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lastRenderedPageBreak/>
        <w:t>六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、附程序代码</w:t>
      </w:r>
    </w:p>
    <w:p w14:paraId="59B98FB4" w14:textId="77777777" w:rsidR="005C0DEB" w:rsidRDefault="005C0DEB"/>
    <w:sectPr w:rsidR="005C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04CB4" w14:textId="77777777" w:rsidR="00415F19" w:rsidRDefault="00415F19" w:rsidP="00710DA8">
      <w:r>
        <w:separator/>
      </w:r>
    </w:p>
  </w:endnote>
  <w:endnote w:type="continuationSeparator" w:id="0">
    <w:p w14:paraId="69E98B1B" w14:textId="77777777" w:rsidR="00415F19" w:rsidRDefault="00415F19" w:rsidP="0071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E1A3" w14:textId="77777777" w:rsidR="00415F19" w:rsidRDefault="00415F19" w:rsidP="00710DA8">
      <w:r>
        <w:separator/>
      </w:r>
    </w:p>
  </w:footnote>
  <w:footnote w:type="continuationSeparator" w:id="0">
    <w:p w14:paraId="4F37A837" w14:textId="77777777" w:rsidR="00415F19" w:rsidRDefault="00415F19" w:rsidP="00710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89C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97A2C"/>
    <w:multiLevelType w:val="hybridMultilevel"/>
    <w:tmpl w:val="E6784352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91E77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15"/>
    <w:rsid w:val="00143013"/>
    <w:rsid w:val="001433F8"/>
    <w:rsid w:val="00163907"/>
    <w:rsid w:val="00291FA2"/>
    <w:rsid w:val="00356C02"/>
    <w:rsid w:val="00375096"/>
    <w:rsid w:val="00391AA9"/>
    <w:rsid w:val="00415F19"/>
    <w:rsid w:val="00461370"/>
    <w:rsid w:val="00464A0E"/>
    <w:rsid w:val="005C0DEB"/>
    <w:rsid w:val="005F2DFB"/>
    <w:rsid w:val="00652CE1"/>
    <w:rsid w:val="00710DA8"/>
    <w:rsid w:val="007D011A"/>
    <w:rsid w:val="00884163"/>
    <w:rsid w:val="00897C7F"/>
    <w:rsid w:val="008E0B28"/>
    <w:rsid w:val="00903E57"/>
    <w:rsid w:val="00911DCC"/>
    <w:rsid w:val="00950A95"/>
    <w:rsid w:val="009A789A"/>
    <w:rsid w:val="00A44A35"/>
    <w:rsid w:val="00A60C1B"/>
    <w:rsid w:val="00A843AD"/>
    <w:rsid w:val="00B27898"/>
    <w:rsid w:val="00B820E3"/>
    <w:rsid w:val="00BF418B"/>
    <w:rsid w:val="00C5468A"/>
    <w:rsid w:val="00CA0315"/>
    <w:rsid w:val="00CD1CE5"/>
    <w:rsid w:val="00DA1070"/>
    <w:rsid w:val="00E10639"/>
    <w:rsid w:val="00E120B6"/>
    <w:rsid w:val="00ED47B4"/>
    <w:rsid w:val="00EE0D96"/>
    <w:rsid w:val="00FA0A21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1337A"/>
  <w15:chartTrackingRefBased/>
  <w15:docId w15:val="{A347C40D-94EF-475D-BD64-84F84A49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DA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D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DA8"/>
    <w:rPr>
      <w:sz w:val="18"/>
      <w:szCs w:val="18"/>
    </w:rPr>
  </w:style>
  <w:style w:type="paragraph" w:styleId="a7">
    <w:name w:val="List Paragraph"/>
    <w:basedOn w:val="a"/>
    <w:uiPriority w:val="99"/>
    <w:rsid w:val="00710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u-liuhongqiang@163.com</dc:creator>
  <cp:keywords/>
  <dc:description/>
  <cp:lastModifiedBy>u-liuhongqiang@163.com</cp:lastModifiedBy>
  <cp:revision>7</cp:revision>
  <dcterms:created xsi:type="dcterms:W3CDTF">2021-04-13T03:20:00Z</dcterms:created>
  <dcterms:modified xsi:type="dcterms:W3CDTF">2021-04-13T03:29:00Z</dcterms:modified>
</cp:coreProperties>
</file>